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A7B118" w14:textId="5CA03BD7" w:rsidR="00971658" w:rsidRDefault="009F14FA" w:rsidP="00004E89">
      <w:pPr>
        <w:pStyle w:val="CRCoverPage"/>
        <w:tabs>
          <w:tab w:val="right" w:pos="9072"/>
        </w:tabs>
        <w:spacing w:after="0"/>
        <w:jc w:val="both"/>
        <w:rPr>
          <w:rFonts w:hint="eastAsia"/>
          <w:b/>
          <w:i/>
          <w:sz w:val="24"/>
          <w:szCs w:val="24"/>
          <w:lang w:val="en-US" w:eastAsia="zh-CN"/>
        </w:rPr>
      </w:pPr>
      <w:bookmarkStart w:id="0" w:name="OLE_LINK1"/>
      <w:bookmarkStart w:id="1" w:name="OLE_LINK2"/>
      <w:r>
        <w:rPr>
          <w:b/>
          <w:sz w:val="24"/>
          <w:szCs w:val="24"/>
        </w:rPr>
        <w:t>3GPP TSG RAN WG1 #102-e</w:t>
      </w:r>
      <w:r>
        <w:rPr>
          <w:b/>
          <w:sz w:val="24"/>
          <w:szCs w:val="24"/>
        </w:rPr>
        <w:tab/>
        <w:t xml:space="preserve">                                                                 </w:t>
      </w:r>
      <w:r>
        <w:rPr>
          <w:b/>
          <w:sz w:val="24"/>
          <w:szCs w:val="24"/>
          <w:lang w:eastAsia="ko-KR"/>
        </w:rPr>
        <w:t>R1-200</w:t>
      </w:r>
      <w:r w:rsidR="004B56D7">
        <w:rPr>
          <w:rFonts w:hint="eastAsia"/>
          <w:b/>
          <w:sz w:val="24"/>
          <w:szCs w:val="24"/>
          <w:lang w:val="en-US" w:eastAsia="zh-CN"/>
        </w:rPr>
        <w:t>7215</w:t>
      </w:r>
    </w:p>
    <w:bookmarkEnd w:id="0"/>
    <w:bookmarkEnd w:id="1"/>
    <w:p w14:paraId="5041BA3D" w14:textId="77777777" w:rsidR="00971658" w:rsidRDefault="009F14FA">
      <w:pPr>
        <w:pStyle w:val="ab"/>
        <w:spacing w:after="240"/>
        <w:rPr>
          <w:rFonts w:ascii="Arial" w:eastAsia="Batang" w:hAnsi="Arial" w:cs="Times New Roman"/>
          <w:b/>
          <w:spacing w:val="0"/>
          <w:kern w:val="0"/>
          <w:sz w:val="24"/>
          <w:szCs w:val="24"/>
          <w:lang w:val="en-GB" w:eastAsia="en-US"/>
        </w:rPr>
      </w:pPr>
      <w:proofErr w:type="gramStart"/>
      <w:r>
        <w:rPr>
          <w:rFonts w:ascii="Arial" w:eastAsia="Batang" w:hAnsi="Arial" w:cs="Times New Roman"/>
          <w:b/>
          <w:spacing w:val="0"/>
          <w:kern w:val="0"/>
          <w:sz w:val="24"/>
          <w:szCs w:val="24"/>
          <w:lang w:val="en-GB" w:eastAsia="en-US"/>
        </w:rPr>
        <w:t>e-Meeting</w:t>
      </w:r>
      <w:proofErr w:type="gramEnd"/>
      <w:r>
        <w:rPr>
          <w:rFonts w:ascii="Arial" w:eastAsia="Batang" w:hAnsi="Arial" w:cs="Times New Roman"/>
          <w:b/>
          <w:spacing w:val="0"/>
          <w:kern w:val="0"/>
          <w:sz w:val="24"/>
          <w:szCs w:val="24"/>
          <w:lang w:val="en-GB" w:eastAsia="en-US"/>
        </w:rPr>
        <w:t>, August 17th – 28th, 2020</w:t>
      </w:r>
    </w:p>
    <w:p w14:paraId="04928BCF" w14:textId="77777777" w:rsidR="00971658" w:rsidRDefault="009F14FA">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7.1</w:t>
      </w:r>
    </w:p>
    <w:p w14:paraId="050A28EB" w14:textId="614155FB"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sidR="00004E89">
        <w:rPr>
          <w:rFonts w:ascii="Arial" w:hAnsi="Arial" w:cs="Arial" w:hint="eastAsia"/>
          <w:sz w:val="24"/>
          <w:szCs w:val="24"/>
          <w:lang w:eastAsia="zh-CN"/>
        </w:rPr>
        <w:t>CATT</w:t>
      </w:r>
      <w:r>
        <w:rPr>
          <w:rFonts w:ascii="Arial" w:hAnsi="Arial" w:cs="Arial"/>
          <w:sz w:val="24"/>
          <w:szCs w:val="24"/>
        </w:rPr>
        <w:t>)</w:t>
      </w:r>
    </w:p>
    <w:p w14:paraId="71D072FE" w14:textId="37FC229D" w:rsidR="00971658" w:rsidRDefault="009F14FA">
      <w:pPr>
        <w:tabs>
          <w:tab w:val="left" w:pos="1985"/>
        </w:tabs>
        <w:spacing w:after="120" w:line="240" w:lineRule="auto"/>
        <w:ind w:left="1985" w:hanging="1985"/>
        <w:rPr>
          <w:rFonts w:ascii="Arial" w:hAnsi="Arial" w:cs="Arial"/>
          <w:sz w:val="24"/>
          <w:szCs w:val="24"/>
        </w:rPr>
      </w:pPr>
      <w:r>
        <w:rPr>
          <w:rFonts w:ascii="Arial" w:hAnsi="Arial" w:cs="Arial"/>
          <w:b/>
          <w:sz w:val="24"/>
          <w:szCs w:val="24"/>
        </w:rPr>
        <w:t>Title:</w:t>
      </w:r>
      <w:r>
        <w:rPr>
          <w:rFonts w:ascii="Arial" w:hAnsi="Arial" w:cs="Arial"/>
          <w:b/>
          <w:sz w:val="24"/>
          <w:szCs w:val="24"/>
        </w:rPr>
        <w:tab/>
      </w:r>
      <w:bookmarkStart w:id="2" w:name="OLE_LINK6"/>
      <w:bookmarkStart w:id="3" w:name="OLE_LINK5"/>
      <w:r>
        <w:rPr>
          <w:rFonts w:ascii="Arial" w:hAnsi="Arial" w:cs="Arial"/>
          <w:sz w:val="24"/>
          <w:szCs w:val="24"/>
        </w:rPr>
        <w:t>Summary for [102-e-NR-7.1CRs-</w:t>
      </w:r>
      <w:r w:rsidR="00004E89">
        <w:rPr>
          <w:rFonts w:ascii="Arial" w:hAnsi="Arial" w:cs="Arial" w:hint="eastAsia"/>
          <w:sz w:val="24"/>
          <w:szCs w:val="24"/>
          <w:lang w:eastAsia="zh-CN"/>
        </w:rPr>
        <w:t>0</w:t>
      </w:r>
      <w:r>
        <w:rPr>
          <w:rFonts w:ascii="Arial" w:hAnsi="Arial" w:cs="Arial"/>
          <w:sz w:val="24"/>
          <w:szCs w:val="24"/>
        </w:rPr>
        <w:t xml:space="preserve">4] </w:t>
      </w:r>
      <w:bookmarkStart w:id="4" w:name="OLE_LINK7"/>
      <w:bookmarkStart w:id="5" w:name="OLE_LINK8"/>
      <w:r w:rsidR="00004E89" w:rsidRPr="00004E89">
        <w:rPr>
          <w:rFonts w:ascii="Arial" w:hAnsi="Arial" w:cs="Arial"/>
          <w:sz w:val="24"/>
          <w:szCs w:val="24"/>
        </w:rPr>
        <w:t>Correction on the definition for timeline condition</w:t>
      </w:r>
      <w:bookmarkEnd w:id="4"/>
      <w:bookmarkEnd w:id="5"/>
      <w:r>
        <w:rPr>
          <w:rFonts w:ascii="Arial" w:hAnsi="Arial" w:cs="Arial"/>
          <w:sz w:val="24"/>
          <w:szCs w:val="24"/>
        </w:rPr>
        <w:t xml:space="preserve"> </w:t>
      </w:r>
    </w:p>
    <w:bookmarkEnd w:id="2"/>
    <w:bookmarkEnd w:id="3"/>
    <w:p w14:paraId="64D8803E" w14:textId="77777777" w:rsidR="00971658" w:rsidRDefault="009F14FA">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60BCC208" w14:textId="77777777" w:rsidR="00971658" w:rsidRDefault="009F14FA">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446CA23E" w14:textId="0A2BEA98" w:rsidR="00971658" w:rsidRDefault="009F14FA">
      <w:pPr>
        <w:spacing w:after="0"/>
        <w:jc w:val="both"/>
        <w:rPr>
          <w:rFonts w:ascii="Times New Roman" w:hAnsi="Times New Roman"/>
          <w:sz w:val="20"/>
          <w:szCs w:val="20"/>
        </w:rPr>
      </w:pPr>
      <w:r>
        <w:rPr>
          <w:rFonts w:ascii="Times New Roman" w:hAnsi="Times New Roman"/>
          <w:sz w:val="20"/>
          <w:szCs w:val="20"/>
        </w:rPr>
        <w:t>This document is created to facilitate the email discussion “[102-e-NR-7.1CRs-</w:t>
      </w:r>
      <w:r w:rsidR="00004E89">
        <w:rPr>
          <w:rFonts w:ascii="Times New Roman" w:hAnsi="Times New Roman" w:hint="eastAsia"/>
          <w:sz w:val="20"/>
          <w:szCs w:val="20"/>
          <w:lang w:eastAsia="zh-CN"/>
        </w:rPr>
        <w:t>04</w:t>
      </w:r>
      <w:r>
        <w:rPr>
          <w:rFonts w:ascii="Times New Roman" w:hAnsi="Times New Roman"/>
          <w:sz w:val="20"/>
          <w:szCs w:val="20"/>
        </w:rPr>
        <w:t xml:space="preserve">] </w:t>
      </w:r>
      <w:r w:rsidR="00004E89" w:rsidRPr="00004E89">
        <w:rPr>
          <w:rFonts w:ascii="Times New Roman" w:hAnsi="Times New Roman"/>
          <w:sz w:val="20"/>
          <w:szCs w:val="20"/>
        </w:rPr>
        <w:t>Correction on the definition for timeline condition</w:t>
      </w:r>
      <w:r>
        <w:rPr>
          <w:rFonts w:ascii="Times New Roman" w:hAnsi="Times New Roman"/>
          <w:sz w:val="20"/>
          <w:szCs w:val="20"/>
        </w:rPr>
        <w:t>. This thread is triggered by Issue #</w:t>
      </w:r>
      <w:r w:rsidR="00004E89">
        <w:rPr>
          <w:rFonts w:ascii="Times New Roman" w:hAnsi="Times New Roman" w:hint="eastAsia"/>
          <w:sz w:val="20"/>
          <w:szCs w:val="20"/>
          <w:lang w:eastAsia="zh-CN"/>
        </w:rPr>
        <w:t>10</w:t>
      </w:r>
      <w:r>
        <w:rPr>
          <w:rFonts w:ascii="Times New Roman" w:hAnsi="Times New Roman"/>
          <w:sz w:val="20"/>
          <w:szCs w:val="20"/>
        </w:rPr>
        <w:t xml:space="preserve"> of [1] and originates from draft CR</w:t>
      </w:r>
      <w:r w:rsidR="00004E89">
        <w:rPr>
          <w:rFonts w:ascii="Times New Roman" w:hAnsi="Times New Roman" w:hint="eastAsia"/>
          <w:sz w:val="20"/>
          <w:szCs w:val="20"/>
          <w:lang w:eastAsia="zh-CN"/>
        </w:rPr>
        <w:t>s</w:t>
      </w:r>
      <w:r>
        <w:rPr>
          <w:rFonts w:ascii="Times New Roman" w:hAnsi="Times New Roman"/>
          <w:sz w:val="20"/>
          <w:szCs w:val="20"/>
        </w:rPr>
        <w:t xml:space="preserve"> to TS38.21</w:t>
      </w:r>
      <w:r w:rsidR="00004E89">
        <w:rPr>
          <w:rFonts w:ascii="Times New Roman" w:hAnsi="Times New Roman" w:hint="eastAsia"/>
          <w:sz w:val="20"/>
          <w:szCs w:val="20"/>
          <w:lang w:eastAsia="zh-CN"/>
        </w:rPr>
        <w:t>3</w:t>
      </w:r>
      <w:r>
        <w:rPr>
          <w:rFonts w:ascii="Times New Roman" w:hAnsi="Times New Roman"/>
          <w:sz w:val="20"/>
          <w:szCs w:val="20"/>
        </w:rPr>
        <w:t xml:space="preserve"> in [2</w:t>
      </w:r>
      <w:proofErr w:type="gramStart"/>
      <w:r>
        <w:rPr>
          <w:rFonts w:ascii="Times New Roman" w:hAnsi="Times New Roman"/>
          <w:sz w:val="20"/>
          <w:szCs w:val="20"/>
        </w:rPr>
        <w:t>]</w:t>
      </w:r>
      <w:r w:rsidR="00004E89">
        <w:rPr>
          <w:rFonts w:ascii="Times New Roman" w:hAnsi="Times New Roman" w:hint="eastAsia"/>
          <w:sz w:val="20"/>
          <w:szCs w:val="20"/>
          <w:lang w:eastAsia="zh-CN"/>
        </w:rPr>
        <w:t>[</w:t>
      </w:r>
      <w:proofErr w:type="gramEnd"/>
      <w:r w:rsidR="00004E89">
        <w:rPr>
          <w:rFonts w:ascii="Times New Roman" w:hAnsi="Times New Roman" w:hint="eastAsia"/>
          <w:sz w:val="20"/>
          <w:szCs w:val="20"/>
          <w:lang w:eastAsia="zh-CN"/>
        </w:rPr>
        <w:t>3]</w:t>
      </w:r>
      <w:r>
        <w:rPr>
          <w:rFonts w:ascii="Times New Roman" w:hAnsi="Times New Roman"/>
          <w:sz w:val="20"/>
          <w:szCs w:val="20"/>
        </w:rPr>
        <w:t xml:space="preserve">. </w:t>
      </w:r>
    </w:p>
    <w:p w14:paraId="16990F99" w14:textId="77777777" w:rsidR="00971658" w:rsidRDefault="00971658">
      <w:pPr>
        <w:spacing w:after="0"/>
        <w:jc w:val="both"/>
        <w:rPr>
          <w:rFonts w:ascii="Times New Roman" w:hAnsi="Times New Roman"/>
          <w:sz w:val="20"/>
          <w:szCs w:val="20"/>
        </w:rPr>
      </w:pPr>
    </w:p>
    <w:tbl>
      <w:tblPr>
        <w:tblW w:w="9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1328"/>
        <w:gridCol w:w="1358"/>
        <w:gridCol w:w="5635"/>
      </w:tblGrid>
      <w:tr w:rsidR="00971658" w14:paraId="2FE1D996" w14:textId="77777777">
        <w:trPr>
          <w:trHeight w:val="340"/>
          <w:jc w:val="center"/>
        </w:trPr>
        <w:tc>
          <w:tcPr>
            <w:tcW w:w="789" w:type="dxa"/>
            <w:shd w:val="clear" w:color="auto" w:fill="D9D9D9"/>
            <w:vAlign w:val="center"/>
          </w:tcPr>
          <w:p w14:paraId="08F829B7" w14:textId="77777777" w:rsidR="00971658" w:rsidRDefault="009F14FA">
            <w:pPr>
              <w:jc w:val="center"/>
              <w:rPr>
                <w:b/>
              </w:rPr>
            </w:pPr>
            <w:r>
              <w:rPr>
                <w:b/>
              </w:rPr>
              <w:t>Issue</w:t>
            </w:r>
            <w:r>
              <w:rPr>
                <w:rFonts w:hint="eastAsia"/>
                <w:b/>
              </w:rPr>
              <w:t>#</w:t>
            </w:r>
          </w:p>
        </w:tc>
        <w:tc>
          <w:tcPr>
            <w:tcW w:w="1328" w:type="dxa"/>
            <w:shd w:val="clear" w:color="auto" w:fill="D9D9D9"/>
            <w:vAlign w:val="center"/>
          </w:tcPr>
          <w:p w14:paraId="33650FBF" w14:textId="77777777" w:rsidR="00971658" w:rsidRDefault="009F14FA">
            <w:pPr>
              <w:jc w:val="both"/>
              <w:rPr>
                <w:b/>
              </w:rPr>
            </w:pPr>
            <w:proofErr w:type="spellStart"/>
            <w:r>
              <w:rPr>
                <w:b/>
              </w:rPr>
              <w:t>T</w:t>
            </w:r>
            <w:r>
              <w:rPr>
                <w:rFonts w:hint="eastAsia"/>
                <w:b/>
              </w:rPr>
              <w:t>doc</w:t>
            </w:r>
            <w:proofErr w:type="spellEnd"/>
            <w:r>
              <w:rPr>
                <w:rFonts w:hint="eastAsia"/>
                <w:b/>
              </w:rPr>
              <w:t>#</w:t>
            </w:r>
          </w:p>
        </w:tc>
        <w:tc>
          <w:tcPr>
            <w:tcW w:w="1358" w:type="dxa"/>
            <w:shd w:val="clear" w:color="auto" w:fill="D9D9D9"/>
            <w:vAlign w:val="center"/>
          </w:tcPr>
          <w:p w14:paraId="4719EA0D" w14:textId="77777777" w:rsidR="00971658" w:rsidRDefault="009F14FA">
            <w:pPr>
              <w:textAlignment w:val="center"/>
              <w:rPr>
                <w:b/>
              </w:rPr>
            </w:pPr>
            <w:r>
              <w:rPr>
                <w:rFonts w:hint="eastAsia"/>
                <w:b/>
              </w:rPr>
              <w:t>Source</w:t>
            </w:r>
          </w:p>
        </w:tc>
        <w:tc>
          <w:tcPr>
            <w:tcW w:w="5635" w:type="dxa"/>
            <w:shd w:val="clear" w:color="auto" w:fill="D9D9D9"/>
            <w:vAlign w:val="center"/>
          </w:tcPr>
          <w:p w14:paraId="4834E27E" w14:textId="77777777" w:rsidR="00971658" w:rsidRDefault="009F14FA">
            <w:pPr>
              <w:jc w:val="both"/>
              <w:rPr>
                <w:b/>
              </w:rPr>
            </w:pPr>
            <w:r>
              <w:rPr>
                <w:rFonts w:hint="eastAsia"/>
                <w:b/>
              </w:rPr>
              <w:t>Issue description</w:t>
            </w:r>
          </w:p>
        </w:tc>
      </w:tr>
      <w:tr w:rsidR="00004E89" w14:paraId="1532BD44" w14:textId="77777777">
        <w:trPr>
          <w:trHeight w:val="680"/>
          <w:jc w:val="center"/>
        </w:trPr>
        <w:tc>
          <w:tcPr>
            <w:tcW w:w="789" w:type="dxa"/>
            <w:shd w:val="clear" w:color="auto" w:fill="auto"/>
            <w:vAlign w:val="center"/>
          </w:tcPr>
          <w:p w14:paraId="066512DB" w14:textId="1EDFB690" w:rsidR="00004E89" w:rsidRDefault="00004E89">
            <w:pPr>
              <w:jc w:val="center"/>
            </w:pPr>
            <w:r>
              <w:rPr>
                <w:rFonts w:ascii="Times" w:hAnsi="Times" w:cs="Times"/>
                <w:sz w:val="20"/>
                <w:szCs w:val="20"/>
                <w:lang w:val="en-GB"/>
              </w:rPr>
              <w:t>10</w:t>
            </w:r>
          </w:p>
        </w:tc>
        <w:tc>
          <w:tcPr>
            <w:tcW w:w="1328" w:type="dxa"/>
            <w:vAlign w:val="center"/>
          </w:tcPr>
          <w:p w14:paraId="3ED9404C" w14:textId="77777777" w:rsidR="00004E89" w:rsidRDefault="00004E89">
            <w:pPr>
              <w:rPr>
                <w:rFonts w:cs="宋体"/>
                <w:sz w:val="21"/>
                <w:szCs w:val="21"/>
              </w:rPr>
            </w:pPr>
            <w:r>
              <w:rPr>
                <w:rFonts w:ascii="Times" w:hAnsi="Times" w:cs="Times"/>
                <w:sz w:val="20"/>
                <w:szCs w:val="20"/>
                <w:lang w:val="en-GB" w:eastAsia="en-US"/>
              </w:rPr>
              <w:t>R1-2005660,</w:t>
            </w:r>
          </w:p>
          <w:p w14:paraId="6E911A59" w14:textId="2F846BEB" w:rsidR="00004E89" w:rsidRDefault="00004E89">
            <w:pPr>
              <w:jc w:val="both"/>
            </w:pPr>
            <w:r>
              <w:rPr>
                <w:rFonts w:ascii="Times" w:hAnsi="Times" w:cs="Times"/>
                <w:sz w:val="20"/>
                <w:szCs w:val="20"/>
                <w:lang w:val="en-GB" w:eastAsia="en-US"/>
              </w:rPr>
              <w:t>R1-2006069</w:t>
            </w:r>
          </w:p>
        </w:tc>
        <w:tc>
          <w:tcPr>
            <w:tcW w:w="1358" w:type="dxa"/>
            <w:vAlign w:val="center"/>
          </w:tcPr>
          <w:p w14:paraId="4FACAA6A" w14:textId="00E928C1" w:rsidR="00004E89" w:rsidRDefault="00004E89">
            <w:r>
              <w:rPr>
                <w:rFonts w:ascii="Times" w:hAnsi="Times" w:cs="Times"/>
                <w:sz w:val="20"/>
                <w:szCs w:val="20"/>
                <w:lang w:val="en-GB" w:eastAsia="en-US"/>
              </w:rPr>
              <w:t>CATT, OPPO</w:t>
            </w:r>
          </w:p>
        </w:tc>
        <w:tc>
          <w:tcPr>
            <w:tcW w:w="5635" w:type="dxa"/>
            <w:shd w:val="clear" w:color="auto" w:fill="auto"/>
            <w:vAlign w:val="center"/>
          </w:tcPr>
          <w:p w14:paraId="2E127582" w14:textId="5AD3223D" w:rsidR="00004E89" w:rsidRDefault="00004E89">
            <w:pPr>
              <w:jc w:val="both"/>
            </w:pPr>
            <w:r>
              <w:rPr>
                <w:rFonts w:ascii="Times" w:hAnsi="Times" w:cs="Times"/>
                <w:sz w:val="20"/>
                <w:szCs w:val="20"/>
                <w:lang w:val="en-GB" w:eastAsia="en-US"/>
              </w:rPr>
              <w:t>Correction on the definition for timeline condition. Carry over from previous meeting.</w:t>
            </w:r>
          </w:p>
        </w:tc>
      </w:tr>
    </w:tbl>
    <w:p w14:paraId="5693A6A7" w14:textId="77777777" w:rsidR="00971658" w:rsidRDefault="00971658">
      <w:pPr>
        <w:spacing w:after="0"/>
        <w:jc w:val="both"/>
        <w:rPr>
          <w:rFonts w:ascii="Times New Roman" w:eastAsiaTheme="minorEastAsia" w:hAnsi="Times New Roman"/>
          <w:sz w:val="20"/>
          <w:szCs w:val="20"/>
          <w:lang w:eastAsia="zh-CN"/>
        </w:rPr>
      </w:pPr>
    </w:p>
    <w:p w14:paraId="51D390A0" w14:textId="4129226A" w:rsidR="00004E89" w:rsidRDefault="00004E89">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The same issue was </w:t>
      </w:r>
      <w:r w:rsidRPr="00004E89">
        <w:rPr>
          <w:rFonts w:ascii="Times New Roman" w:eastAsiaTheme="minorEastAsia" w:hAnsi="Times New Roman"/>
          <w:sz w:val="20"/>
          <w:szCs w:val="20"/>
          <w:lang w:eastAsia="zh-CN"/>
        </w:rPr>
        <w:t>initially brought up in R1-2000517 in RAN1#100-e meeting. The conclusion in the last meeting was to further discuss as follows.</w:t>
      </w:r>
    </w:p>
    <w:p w14:paraId="4D4CFFB5" w14:textId="77777777" w:rsidR="00004E89" w:rsidRPr="00004E89" w:rsidRDefault="00060F08" w:rsidP="00004E89">
      <w:pPr>
        <w:spacing w:after="0" w:line="240" w:lineRule="auto"/>
        <w:rPr>
          <w:rFonts w:eastAsia="宋体" w:cs="宋体"/>
          <w:sz w:val="16"/>
          <w:szCs w:val="21"/>
          <w:lang w:val="sv-SE"/>
        </w:rPr>
      </w:pPr>
      <w:hyperlink r:id="rId13" w:tgtFrame="_blank" w:history="1">
        <w:r w:rsidR="00004E89" w:rsidRPr="00004E89">
          <w:rPr>
            <w:rFonts w:ascii="Times New Roman" w:eastAsia="宋体" w:hAnsi="Times New Roman"/>
            <w:color w:val="0000FF"/>
            <w:sz w:val="20"/>
            <w:szCs w:val="24"/>
            <w:u w:val="single"/>
          </w:rPr>
          <w:t>R1-2003592</w:t>
        </w:r>
      </w:hyperlink>
      <w:r w:rsidR="00004E89" w:rsidRPr="00004E89">
        <w:rPr>
          <w:rFonts w:ascii="Times New Roman" w:eastAsia="宋体" w:hAnsi="Times New Roman"/>
          <w:sz w:val="20"/>
          <w:szCs w:val="24"/>
          <w:lang w:eastAsia="x-none"/>
        </w:rPr>
        <w:t xml:space="preserve"> Correction on the definition for timeline condition    CATT</w:t>
      </w:r>
    </w:p>
    <w:p w14:paraId="3C6027F0" w14:textId="0A249242" w:rsidR="00004E89" w:rsidRPr="00004E89" w:rsidRDefault="00004E89" w:rsidP="004B56D7">
      <w:pPr>
        <w:spacing w:after="0" w:line="240" w:lineRule="auto"/>
        <w:rPr>
          <w:rFonts w:ascii="Times New Roman" w:eastAsiaTheme="minorEastAsia" w:hAnsi="Times New Roman"/>
          <w:sz w:val="20"/>
          <w:szCs w:val="20"/>
          <w:lang w:val="sv-SE" w:eastAsia="zh-CN"/>
        </w:rPr>
      </w:pPr>
      <w:r w:rsidRPr="00004E89">
        <w:rPr>
          <w:rFonts w:ascii="Times New Roman" w:eastAsia="宋体" w:hAnsi="Times New Roman"/>
          <w:sz w:val="20"/>
          <w:szCs w:val="24"/>
          <w:lang w:eastAsia="x-none"/>
        </w:rPr>
        <w:t>For further discussion in future meeting(s)</w:t>
      </w:r>
    </w:p>
    <w:p w14:paraId="796D4369" w14:textId="77777777" w:rsidR="00971658" w:rsidRDefault="009F14FA">
      <w:pPr>
        <w:pStyle w:val="10"/>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Company views</w:t>
      </w:r>
    </w:p>
    <w:p w14:paraId="6FBFFED0" w14:textId="35EAD123" w:rsidR="00971658" w:rsidRDefault="009F14FA">
      <w:pPr>
        <w:spacing w:after="0"/>
        <w:jc w:val="both"/>
        <w:rPr>
          <w:rFonts w:ascii="Times New Roman" w:hAnsi="Times New Roman"/>
          <w:sz w:val="20"/>
        </w:rPr>
      </w:pPr>
      <w:r>
        <w:rPr>
          <w:rFonts w:ascii="Times New Roman" w:hAnsi="Times New Roman"/>
          <w:sz w:val="20"/>
          <w:szCs w:val="20"/>
        </w:rPr>
        <w:t>Please provide company’s view</w:t>
      </w:r>
      <w:r w:rsidR="00DE1C1D">
        <w:rPr>
          <w:rFonts w:ascii="Times New Roman" w:hAnsi="Times New Roman" w:hint="eastAsia"/>
          <w:sz w:val="20"/>
          <w:szCs w:val="20"/>
          <w:lang w:eastAsia="zh-CN"/>
        </w:rPr>
        <w:t>s</w:t>
      </w:r>
      <w:r>
        <w:rPr>
          <w:rFonts w:ascii="Times New Roman" w:hAnsi="Times New Roman"/>
          <w:sz w:val="20"/>
          <w:szCs w:val="20"/>
        </w:rPr>
        <w:t xml:space="preserve"> in the table below:</w:t>
      </w:r>
      <w:r>
        <w:rPr>
          <w:rFonts w:ascii="Times New Roman" w:hAnsi="Times New Roman"/>
          <w:sz w:val="20"/>
        </w:rPr>
        <w:t xml:space="preserve"> </w:t>
      </w:r>
    </w:p>
    <w:p w14:paraId="339F7284" w14:textId="77777777" w:rsidR="00971658" w:rsidRDefault="00971658">
      <w:pPr>
        <w:spacing w:after="0"/>
        <w:ind w:firstLineChars="193" w:firstLine="386"/>
        <w:jc w:val="both"/>
        <w:rPr>
          <w:rFonts w:ascii="Times New Roman" w:hAnsi="Times New Roman"/>
          <w:sz w:val="20"/>
        </w:rPr>
      </w:pPr>
    </w:p>
    <w:tbl>
      <w:tblPr>
        <w:tblStyle w:val="ad"/>
        <w:tblW w:w="9017" w:type="dxa"/>
        <w:tblLayout w:type="fixed"/>
        <w:tblLook w:val="04A0" w:firstRow="1" w:lastRow="0" w:firstColumn="1" w:lastColumn="0" w:noHBand="0" w:noVBand="1"/>
      </w:tblPr>
      <w:tblGrid>
        <w:gridCol w:w="2065"/>
        <w:gridCol w:w="6952"/>
      </w:tblGrid>
      <w:tr w:rsidR="00004E89" w:rsidRPr="00004E89" w14:paraId="6CF92058" w14:textId="77777777" w:rsidTr="00004E89">
        <w:trPr>
          <w:trHeight w:val="20"/>
        </w:trPr>
        <w:tc>
          <w:tcPr>
            <w:tcW w:w="2065" w:type="dxa"/>
            <w:shd w:val="clear" w:color="auto" w:fill="E7E6E6" w:themeFill="background2"/>
            <w:vAlign w:val="center"/>
          </w:tcPr>
          <w:p w14:paraId="06F8FCA9" w14:textId="77777777" w:rsidR="00971658" w:rsidRPr="00004E89" w:rsidRDefault="009F14FA" w:rsidP="00004E89">
            <w:pPr>
              <w:spacing w:after="0"/>
              <w:jc w:val="center"/>
              <w:rPr>
                <w:rFonts w:ascii="Times New Roman" w:hAnsi="Times New Roman"/>
                <w:b/>
                <w:sz w:val="20"/>
                <w:szCs w:val="20"/>
              </w:rPr>
            </w:pPr>
            <w:r w:rsidRPr="00004E89">
              <w:rPr>
                <w:rFonts w:ascii="Times New Roman" w:hAnsi="Times New Roman"/>
                <w:b/>
                <w:sz w:val="20"/>
                <w:szCs w:val="20"/>
              </w:rPr>
              <w:t>Company</w:t>
            </w:r>
          </w:p>
        </w:tc>
        <w:tc>
          <w:tcPr>
            <w:tcW w:w="6952" w:type="dxa"/>
            <w:shd w:val="clear" w:color="auto" w:fill="E7E6E6" w:themeFill="background2"/>
            <w:vAlign w:val="center"/>
          </w:tcPr>
          <w:p w14:paraId="1901968B" w14:textId="299FA5B2" w:rsidR="00971658" w:rsidRPr="00004E89" w:rsidRDefault="00004E89" w:rsidP="00004E89">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Comments</w:t>
            </w:r>
          </w:p>
        </w:tc>
      </w:tr>
      <w:tr w:rsidR="00004E89" w:rsidRPr="00004E89" w14:paraId="24E3E895" w14:textId="77777777" w:rsidTr="00004E89">
        <w:trPr>
          <w:trHeight w:val="20"/>
        </w:trPr>
        <w:tc>
          <w:tcPr>
            <w:tcW w:w="2065" w:type="dxa"/>
            <w:vAlign w:val="center"/>
          </w:tcPr>
          <w:p w14:paraId="2C5AC59C" w14:textId="6CA45C87" w:rsidR="00004E89" w:rsidRPr="00004E89" w:rsidRDefault="00004E89" w:rsidP="00004E89">
            <w:pPr>
              <w:spacing w:after="0"/>
              <w:jc w:val="center"/>
              <w:rPr>
                <w:rFonts w:ascii="Times New Roman" w:hAnsi="Times New Roman"/>
                <w:sz w:val="20"/>
                <w:szCs w:val="20"/>
              </w:rPr>
            </w:pPr>
            <w:r w:rsidRPr="00004E89">
              <w:rPr>
                <w:rFonts w:ascii="Times New Roman" w:eastAsia="Arial Unicode MS" w:hAnsi="Times New Roman"/>
                <w:sz w:val="20"/>
                <w:szCs w:val="20"/>
              </w:rPr>
              <w:t>ZTE</w:t>
            </w:r>
          </w:p>
        </w:tc>
        <w:tc>
          <w:tcPr>
            <w:tcW w:w="6952" w:type="dxa"/>
            <w:vAlign w:val="center"/>
          </w:tcPr>
          <w:p w14:paraId="315BAC0B" w14:textId="290E534B" w:rsidR="00004E89" w:rsidRPr="00004E89" w:rsidRDefault="00004E89" w:rsidP="00004E89">
            <w:pPr>
              <w:spacing w:after="0"/>
              <w:jc w:val="both"/>
              <w:rPr>
                <w:rFonts w:ascii="Times New Roman" w:hAnsi="Times New Roman"/>
                <w:sz w:val="20"/>
                <w:szCs w:val="20"/>
              </w:rPr>
            </w:pPr>
            <w:r w:rsidRPr="00004E89">
              <w:rPr>
                <w:rFonts w:ascii="Times New Roman" w:eastAsia="Arial Unicode MS" w:hAnsi="Times New Roman"/>
                <w:sz w:val="20"/>
                <w:szCs w:val="20"/>
              </w:rPr>
              <w:t> We are supportive of all the above changes.</w:t>
            </w:r>
          </w:p>
        </w:tc>
      </w:tr>
      <w:tr w:rsidR="00004E89" w:rsidRPr="00004E89" w14:paraId="442AF71D" w14:textId="77777777" w:rsidTr="00004E89">
        <w:trPr>
          <w:trHeight w:val="215"/>
        </w:trPr>
        <w:tc>
          <w:tcPr>
            <w:tcW w:w="2065" w:type="dxa"/>
            <w:vAlign w:val="center"/>
          </w:tcPr>
          <w:p w14:paraId="565E53A6" w14:textId="787E9017" w:rsidR="00004E89" w:rsidRPr="00004E89" w:rsidRDefault="00004E89" w:rsidP="00004E89">
            <w:pPr>
              <w:spacing w:after="0"/>
              <w:jc w:val="center"/>
              <w:rPr>
                <w:rFonts w:ascii="Times New Roman" w:hAnsi="Times New Roman"/>
                <w:sz w:val="20"/>
                <w:szCs w:val="20"/>
              </w:rPr>
            </w:pPr>
            <w:r w:rsidRPr="00004E89">
              <w:rPr>
                <w:rFonts w:ascii="Times New Roman" w:eastAsia="Arial Unicode MS" w:hAnsi="Times New Roman"/>
                <w:sz w:val="20"/>
                <w:szCs w:val="20"/>
              </w:rPr>
              <w:t>Ericsson</w:t>
            </w:r>
          </w:p>
        </w:tc>
        <w:tc>
          <w:tcPr>
            <w:tcW w:w="6952" w:type="dxa"/>
            <w:vAlign w:val="center"/>
          </w:tcPr>
          <w:p w14:paraId="470FCCA7" w14:textId="3F2BACEB" w:rsidR="00004E89" w:rsidRPr="00004E89" w:rsidRDefault="00004E89" w:rsidP="00004E89">
            <w:pPr>
              <w:jc w:val="both"/>
              <w:rPr>
                <w:rFonts w:ascii="Times New Roman" w:eastAsiaTheme="minorEastAsia" w:hAnsi="Times New Roman"/>
                <w:sz w:val="20"/>
                <w:szCs w:val="20"/>
                <w:lang w:eastAsia="zh-CN"/>
              </w:rPr>
            </w:pPr>
            <w:r w:rsidRPr="00004E89">
              <w:rPr>
                <w:rFonts w:ascii="Times New Roman" w:eastAsia="Arial Unicode MS" w:hAnsi="Times New Roman"/>
                <w:sz w:val="20"/>
                <w:szCs w:val="20"/>
              </w:rPr>
              <w:t> We support the CR x5660 on all the changes above.</w:t>
            </w:r>
          </w:p>
        </w:tc>
      </w:tr>
      <w:tr w:rsidR="00004E89" w:rsidRPr="00004E89" w14:paraId="09F92B8B" w14:textId="77777777" w:rsidTr="00004E89">
        <w:trPr>
          <w:trHeight w:val="20"/>
        </w:trPr>
        <w:tc>
          <w:tcPr>
            <w:tcW w:w="2065" w:type="dxa"/>
            <w:vAlign w:val="center"/>
          </w:tcPr>
          <w:p w14:paraId="3F56E236" w14:textId="525561C8" w:rsidR="00971658" w:rsidRPr="00004E89" w:rsidRDefault="00004E89" w:rsidP="00004E89">
            <w:pPr>
              <w:spacing w:after="0"/>
              <w:jc w:val="center"/>
              <w:rPr>
                <w:rFonts w:ascii="Times New Roman" w:hAnsi="Times New Roman"/>
                <w:sz w:val="20"/>
                <w:szCs w:val="20"/>
                <w:lang w:eastAsia="zh-CN"/>
              </w:rPr>
            </w:pPr>
            <w:r>
              <w:rPr>
                <w:rFonts w:ascii="Times New Roman" w:hAnsi="Times New Roman" w:hint="eastAsia"/>
                <w:sz w:val="20"/>
                <w:szCs w:val="20"/>
                <w:lang w:eastAsia="zh-CN"/>
              </w:rPr>
              <w:t>Samsung</w:t>
            </w:r>
          </w:p>
        </w:tc>
        <w:tc>
          <w:tcPr>
            <w:tcW w:w="6952" w:type="dxa"/>
            <w:vAlign w:val="center"/>
          </w:tcPr>
          <w:p w14:paraId="183342B2" w14:textId="77777777" w:rsidR="002A09D4" w:rsidRPr="002A09D4" w:rsidRDefault="002A09D4" w:rsidP="002A09D4">
            <w:pPr>
              <w:pStyle w:val="B1"/>
              <w:rPr>
                <w:rFonts w:ascii="Times New Roman" w:hAnsi="Times New Roman"/>
                <w:lang w:val="en-AU"/>
              </w:rPr>
            </w:pPr>
            <w:r w:rsidRPr="002A09D4">
              <w:rPr>
                <w:rFonts w:ascii="Times New Roman" w:hAnsi="Times New Roman"/>
              </w:rPr>
              <w:t>-</w:t>
            </w:r>
            <w:r w:rsidRPr="002A09D4">
              <w:rPr>
                <w:rFonts w:ascii="Times New Roman" w:hAnsi="Times New Roman"/>
              </w:rPr>
              <w:tab/>
            </w:r>
            <w:r w:rsidR="00EF6FAC" w:rsidRPr="002A09D4">
              <w:rPr>
                <w:rFonts w:ascii="Times New Roman" w:hAnsi="Times New Roman"/>
                <w:noProof/>
                <w:position w:val="-10"/>
              </w:rPr>
              <w:object w:dxaOrig="260" w:dyaOrig="300" w14:anchorId="60BE8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05pt;height:14.05pt;mso-width-percent:0;mso-height-percent:0;mso-width-percent:0;mso-height-percent:0" o:ole="">
                  <v:imagedata r:id="rId14" o:title=""/>
                </v:shape>
                <o:OLEObject Type="Embed" ProgID="Equation.3" ShapeID="_x0000_i1025" DrawAspect="Content" ObjectID="_1659851743" r:id="rId15"/>
              </w:object>
            </w:r>
            <w:r w:rsidRPr="002A09D4">
              <w:rPr>
                <w:rFonts w:ascii="Times New Roman" w:hAnsi="Times New Roman"/>
              </w:rPr>
              <w:t xml:space="preserve"> is not before a symbol</w:t>
            </w:r>
            <w:r w:rsidRPr="002A09D4">
              <w:rPr>
                <w:rFonts w:ascii="Times New Roman" w:hAnsi="Times New Roman"/>
                <w:lang w:val="en-US"/>
              </w:rPr>
              <w:t xml:space="preserve"> with</w:t>
            </w:r>
            <w:r w:rsidRPr="002A09D4">
              <w:rPr>
                <w:rFonts w:ascii="Times New Roman" w:hAnsi="Times New Roman"/>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2A09D4">
              <w:rPr>
                <w:rFonts w:ascii="Times New Roman" w:hAnsi="Times New Roman"/>
                <w:lang w:val="en-US"/>
              </w:rPr>
              <w:t xml:space="preserve"> </w:t>
            </w:r>
            <w:r w:rsidRPr="002A09D4">
              <w:rPr>
                <w:rFonts w:ascii="Times New Roman" w:hAnsi="Times New Roman"/>
              </w:rPr>
              <w:t xml:space="preserve">after a last symbol of any corresponding PDSCH,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2A09D4">
              <w:rPr>
                <w:rFonts w:ascii="Times New Roman" w:hAnsi="Times New Roman"/>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mux,i</m:t>
                      </m:r>
                    </m:sup>
                  </m:sSubSup>
                  <m:r>
                    <w:rPr>
                      <w:rFonts w:ascii="Cambria Math" w:hAnsi="Cambria Math"/>
                      <w:lang w:val="en-AU"/>
                    </w:rPr>
                    <m:t>,⋯</m:t>
                  </m:r>
                </m:e>
              </m:d>
            </m:oMath>
            <w:r w:rsidRPr="002A09D4">
              <w:rPr>
                <w:rFonts w:ascii="Times New Roman" w:hAnsi="Times New Roman"/>
                <w:lang w:val="en-AU"/>
              </w:rPr>
              <w:t xml:space="preserve"> where for the i-th PDSCH </w:t>
            </w:r>
            <w:r w:rsidRPr="002A09D4">
              <w:rPr>
                <w:rFonts w:ascii="Times New Roman" w:hAnsi="Times New Roman"/>
                <w:lang w:eastAsia="x-none"/>
              </w:rPr>
              <w:t xml:space="preserve">with corresponding HARQ-ACK transmission on a PUCCH which is in the group of </w:t>
            </w:r>
            <w:r w:rsidRPr="002A09D4">
              <w:rPr>
                <w:rFonts w:ascii="Times New Roman" w:hAnsi="Times New Roman"/>
              </w:rPr>
              <w:t xml:space="preserve">overlapping PUCCHs and PUSCHs,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mux,i</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1,1</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2A09D4">
              <w:rPr>
                <w:rFonts w:ascii="Times New Roman" w:hAnsi="Times New Roman"/>
              </w:rPr>
              <w:t xml:space="preserve">, </w:t>
            </w:r>
            <m:oMath>
              <m:sSub>
                <m:sSubPr>
                  <m:ctrlPr>
                    <w:rPr>
                      <w:rFonts w:ascii="Cambria Math" w:hAnsi="Cambria Math"/>
                      <w:i/>
                    </w:rPr>
                  </m:ctrlPr>
                </m:sSubPr>
                <m:e>
                  <m:r>
                    <w:rPr>
                      <w:rFonts w:ascii="Cambria Math" w:hAnsi="Cambria Math"/>
                    </w:rPr>
                    <m:t>d</m:t>
                  </m:r>
                </m:e>
                <m:sub>
                  <m:r>
                    <w:rPr>
                      <w:rFonts w:ascii="Cambria Math" w:hAnsi="Cambria Math"/>
                    </w:rPr>
                    <m:t>1,1</m:t>
                  </m:r>
                </m:sub>
              </m:sSub>
            </m:oMath>
            <w:r w:rsidRPr="002A09D4">
              <w:rPr>
                <w:rFonts w:ascii="Times New Roman" w:hAnsi="Times New Roman"/>
                <w:lang w:val="en-US"/>
              </w:rPr>
              <w:t xml:space="preserve"> </w:t>
            </w:r>
            <w:r w:rsidRPr="002A09D4">
              <w:rPr>
                <w:rFonts w:ascii="Times New Roman" w:hAnsi="Times New Roman"/>
                <w:lang w:val="en-AU"/>
              </w:rPr>
              <w:t xml:space="preserve">is selected for the </w:t>
            </w:r>
            <w:proofErr w:type="spellStart"/>
            <w:r w:rsidRPr="002A09D4">
              <w:rPr>
                <w:rFonts w:ascii="Times New Roman" w:hAnsi="Times New Roman"/>
                <w:lang w:val="en-AU"/>
              </w:rPr>
              <w:t>i-th</w:t>
            </w:r>
            <w:proofErr w:type="spellEnd"/>
            <w:r w:rsidRPr="002A09D4">
              <w:rPr>
                <w:rFonts w:ascii="Times New Roman" w:hAnsi="Times New Roman"/>
                <w:lang w:val="en-AU"/>
              </w:rPr>
              <w:t xml:space="preserve"> PDSCH </w:t>
            </w:r>
            <w:r w:rsidRPr="002A09D4">
              <w:rPr>
                <w:rFonts w:ascii="Times New Roman" w:hAnsi="Times New Roman"/>
                <w:lang w:eastAsia="x-none"/>
              </w:rPr>
              <w:t xml:space="preserve">following </w:t>
            </w:r>
            <w:r w:rsidRPr="002A09D4">
              <w:rPr>
                <w:rFonts w:ascii="Times New Roman" w:hAnsi="Times New Roman"/>
              </w:rPr>
              <w:t>[6, TS 38.214]</w:t>
            </w:r>
            <w:r w:rsidRPr="002A09D4">
              <w:rPr>
                <w:rFonts w:ascii="Times New Roman" w:hAnsi="Times New Roman"/>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2A09D4">
              <w:rPr>
                <w:rFonts w:ascii="Times New Roman" w:hAnsi="Times New Roman"/>
              </w:rPr>
              <w:t xml:space="preserve"> is selected based on the UE PDSCH processing capability</w:t>
            </w:r>
            <w:r w:rsidRPr="002A09D4">
              <w:rPr>
                <w:rFonts w:ascii="Times New Roman" w:hAnsi="Times New Roman"/>
                <w:lang w:eastAsia="x-none"/>
              </w:rPr>
              <w:t xml:space="preserve"> of the </w:t>
            </w:r>
            <w:proofErr w:type="spellStart"/>
            <w:r w:rsidRPr="002A09D4">
              <w:rPr>
                <w:rFonts w:ascii="Times New Roman" w:hAnsi="Times New Roman"/>
                <w:lang w:eastAsia="x-none"/>
              </w:rPr>
              <w:t>i-th</w:t>
            </w:r>
            <w:proofErr w:type="spellEnd"/>
            <w:r w:rsidRPr="002A09D4">
              <w:rPr>
                <w:rFonts w:ascii="Times New Roman" w:hAnsi="Times New Roman"/>
                <w:lang w:eastAsia="x-none"/>
              </w:rPr>
              <w:t xml:space="preserve"> PDSCH and SCS configuration </w:t>
            </w:r>
            <m:oMath>
              <m:r>
                <w:rPr>
                  <w:rFonts w:ascii="Cambria Math" w:hAnsi="Cambria Math"/>
                  <w:lang w:eastAsia="x-none"/>
                </w:rPr>
                <m:t>μ</m:t>
              </m:r>
            </m:oMath>
            <w:r w:rsidRPr="002A09D4">
              <w:rPr>
                <w:rFonts w:ascii="Times New Roman" w:hAnsi="Times New Roman"/>
                <w:lang w:eastAsia="x-none"/>
              </w:rPr>
              <w:t xml:space="preserve">, where </w:t>
            </w:r>
            <m:oMath>
              <m:r>
                <w:rPr>
                  <w:rFonts w:ascii="Cambria Math" w:hAnsi="Cambria Math"/>
                  <w:lang w:eastAsia="x-none"/>
                </w:rPr>
                <m:t>μ</m:t>
              </m:r>
            </m:oMath>
            <w:r w:rsidRPr="002A09D4">
              <w:rPr>
                <w:rFonts w:ascii="Times New Roman" w:hAnsi="Times New Roman"/>
                <w:lang w:eastAsia="x-none"/>
              </w:rPr>
              <w:t xml:space="preserve"> corresponds to the smallest SCS configuration among the SCS configurations used for the PDCCH scheduling the </w:t>
            </w:r>
            <w:proofErr w:type="spellStart"/>
            <w:r w:rsidRPr="002A09D4">
              <w:rPr>
                <w:rFonts w:ascii="Times New Roman" w:hAnsi="Times New Roman"/>
                <w:lang w:eastAsia="x-none"/>
              </w:rPr>
              <w:t>i-th</w:t>
            </w:r>
            <w:proofErr w:type="spellEnd"/>
            <w:r w:rsidRPr="002A09D4">
              <w:rPr>
                <w:rFonts w:ascii="Times New Roman" w:hAnsi="Times New Roman"/>
                <w:lang w:eastAsia="x-none"/>
              </w:rPr>
              <w:t xml:space="preserve"> PDSCH</w:t>
            </w:r>
            <w:del w:id="6" w:author="作者" w:date="2020-08-17T18:43:00Z">
              <w:r w:rsidRPr="002A09D4" w:rsidDel="009C3748">
                <w:rPr>
                  <w:rFonts w:ascii="Times New Roman" w:hAnsi="Times New Roman"/>
                  <w:lang w:eastAsia="x-none"/>
                </w:rPr>
                <w:delText xml:space="preserve"> (if any)</w:delText>
              </w:r>
            </w:del>
            <w:r w:rsidRPr="002A09D4">
              <w:rPr>
                <w:rFonts w:ascii="Times New Roman" w:hAnsi="Times New Roman"/>
                <w:lang w:eastAsia="x-none"/>
              </w:rPr>
              <w:t xml:space="preserve">, the </w:t>
            </w:r>
            <w:proofErr w:type="spellStart"/>
            <w:r w:rsidRPr="002A09D4">
              <w:rPr>
                <w:rFonts w:ascii="Times New Roman" w:hAnsi="Times New Roman"/>
                <w:lang w:eastAsia="x-none"/>
              </w:rPr>
              <w:t>i-th</w:t>
            </w:r>
            <w:proofErr w:type="spellEnd"/>
            <w:r w:rsidRPr="002A09D4">
              <w:rPr>
                <w:rFonts w:ascii="Times New Roman" w:hAnsi="Times New Roman"/>
                <w:lang w:eastAsia="x-none"/>
              </w:rPr>
              <w:t xml:space="preserve"> PDSCH, the PUCCH with corresponding HARQ-ACK transmission for </w:t>
            </w:r>
            <w:ins w:id="7" w:author="作者" w:date="2020-02-06T18:22:00Z">
              <w:r w:rsidRPr="002A09D4">
                <w:rPr>
                  <w:rFonts w:ascii="Times New Roman" w:hAnsi="Times New Roman"/>
                  <w:lang w:eastAsia="zh-CN"/>
                </w:rPr>
                <w:t xml:space="preserve">the </w:t>
              </w:r>
            </w:ins>
            <w:proofErr w:type="spellStart"/>
            <w:r w:rsidRPr="002A09D4">
              <w:rPr>
                <w:rFonts w:ascii="Times New Roman" w:hAnsi="Times New Roman"/>
                <w:lang w:eastAsia="x-none"/>
              </w:rPr>
              <w:t>i-th</w:t>
            </w:r>
            <w:proofErr w:type="spellEnd"/>
            <w:r w:rsidRPr="002A09D4">
              <w:rPr>
                <w:rFonts w:ascii="Times New Roman" w:hAnsi="Times New Roman"/>
                <w:lang w:eastAsia="x-none"/>
              </w:rPr>
              <w:t xml:space="preserve"> PDSCH, and all PUSCHs </w:t>
            </w:r>
            <w:commentRangeStart w:id="8"/>
            <w:ins w:id="9" w:author="作者" w:date="2020-02-06T18:23:00Z">
              <w:del w:id="10" w:author="作者" w:date="2020-08-17T17:44:00Z">
                <w:r w:rsidRPr="002A09D4" w:rsidDel="004F26D8">
                  <w:rPr>
                    <w:rFonts w:ascii="Times New Roman" w:hAnsi="Times New Roman"/>
                    <w:lang w:eastAsia="x-none"/>
                  </w:rPr>
                  <w:delText>(if any)</w:delText>
                </w:r>
              </w:del>
            </w:ins>
            <w:commentRangeEnd w:id="8"/>
            <w:r w:rsidRPr="002A09D4">
              <w:rPr>
                <w:rStyle w:val="af1"/>
                <w:rFonts w:ascii="Times New Roman" w:hAnsi="Times New Roman"/>
                <w:sz w:val="20"/>
                <w:szCs w:val="20"/>
              </w:rPr>
              <w:commentReference w:id="8"/>
            </w:r>
            <w:r w:rsidRPr="002A09D4">
              <w:rPr>
                <w:rFonts w:ascii="Times New Roman" w:hAnsi="Times New Roman"/>
                <w:lang w:eastAsia="zh-CN"/>
              </w:rPr>
              <w:t xml:space="preserve"> </w:t>
            </w:r>
            <w:r w:rsidRPr="002A09D4">
              <w:rPr>
                <w:rFonts w:ascii="Times New Roman" w:hAnsi="Times New Roman"/>
                <w:lang w:eastAsia="x-none"/>
              </w:rPr>
              <w:t>in the group of overlapping PUCCHs and PUSCHs</w:t>
            </w:r>
            <w:r w:rsidRPr="002A09D4">
              <w:rPr>
                <w:rFonts w:ascii="Times New Roman" w:hAnsi="Times New Roman"/>
                <w:lang w:val="en-US" w:eastAsia="x-none"/>
              </w:rPr>
              <w:t>.</w:t>
            </w:r>
            <w:r w:rsidRPr="002A09D4">
              <w:rPr>
                <w:rFonts w:ascii="Times New Roman" w:hAnsi="Times New Roman"/>
                <w:lang w:val="en-AU"/>
              </w:rPr>
              <w:t xml:space="preserve"> </w:t>
            </w:r>
          </w:p>
          <w:p w14:paraId="0192775E" w14:textId="77777777" w:rsidR="002A09D4" w:rsidRPr="002A09D4" w:rsidRDefault="002A09D4" w:rsidP="002A09D4">
            <w:pPr>
              <w:pStyle w:val="B1"/>
              <w:rPr>
                <w:rFonts w:ascii="Times New Roman" w:hAnsi="Times New Roman"/>
                <w:lang w:val="en-AU"/>
              </w:rPr>
            </w:pPr>
            <w:r w:rsidRPr="002A09D4">
              <w:rPr>
                <w:rFonts w:ascii="Times New Roman" w:hAnsi="Times New Roman"/>
              </w:rPr>
              <w:t>-</w:t>
            </w:r>
            <w:r w:rsidRPr="002A09D4">
              <w:rPr>
                <w:rFonts w:ascii="Times New Roman" w:hAnsi="Times New Roman"/>
              </w:rPr>
              <w:tab/>
            </w:r>
            <w:r w:rsidR="00EF6FAC" w:rsidRPr="002A09D4">
              <w:rPr>
                <w:rFonts w:ascii="Times New Roman" w:hAnsi="Times New Roman"/>
                <w:noProof/>
                <w:position w:val="-10"/>
              </w:rPr>
              <w:object w:dxaOrig="240" w:dyaOrig="300" w14:anchorId="088AC481">
                <v:shape id="_x0000_i1026" type="#_x0000_t75" alt="" style="width:14.05pt;height:14.05pt;mso-width-percent:0;mso-height-percent:0;mso-width-percent:0;mso-height-percent:0" o:ole="">
                  <v:imagedata r:id="rId17" o:title=""/>
                </v:shape>
                <o:OLEObject Type="Embed" ProgID="Equation.3" ShapeID="_x0000_i1026" DrawAspect="Content" ObjectID="_1659851744" r:id="rId18"/>
              </w:object>
            </w:r>
            <w:r w:rsidRPr="002A09D4">
              <w:rPr>
                <w:rFonts w:ascii="Times New Roman" w:hAnsi="Times New Roman"/>
              </w:rPr>
              <w:t xml:space="preserve"> is not before a symbol</w:t>
            </w:r>
            <w:r w:rsidRPr="002A09D4">
              <w:rPr>
                <w:rFonts w:ascii="Times New Roman" w:hAnsi="Times New Roman"/>
                <w:lang w:val="en-US"/>
              </w:rPr>
              <w:t xml:space="preserve"> with</w:t>
            </w:r>
            <w:r w:rsidRPr="002A09D4">
              <w:rPr>
                <w:rFonts w:ascii="Times New Roman" w:hAnsi="Times New Roman"/>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2A09D4">
              <w:rPr>
                <w:rFonts w:ascii="Times New Roman" w:hAnsi="Times New Roman"/>
                <w:lang w:val="en-US"/>
              </w:rPr>
              <w:t xml:space="preserve"> </w:t>
            </w:r>
            <w:r w:rsidRPr="002A09D4">
              <w:rPr>
                <w:rFonts w:ascii="Times New Roman" w:hAnsi="Times New Roman"/>
              </w:rPr>
              <w:t xml:space="preserve">after a last symbol of any corresponding </w:t>
            </w:r>
            <w:r w:rsidRPr="002A09D4">
              <w:rPr>
                <w:rFonts w:ascii="Times New Roman" w:hAnsi="Times New Roman"/>
                <w:lang w:val="en-US"/>
              </w:rPr>
              <w:t xml:space="preserve">SPS </w:t>
            </w:r>
            <w:r w:rsidRPr="002A09D4">
              <w:rPr>
                <w:rFonts w:ascii="Times New Roman" w:hAnsi="Times New Roman"/>
              </w:rPr>
              <w:t>PDSCH</w:t>
            </w:r>
            <w:r w:rsidRPr="002A09D4">
              <w:rPr>
                <w:rFonts w:ascii="Times New Roman" w:hAnsi="Times New Roman"/>
                <w:lang w:val="en-US"/>
              </w:rPr>
              <w:t xml:space="preserve"> release</w:t>
            </w:r>
            <w:r w:rsidRPr="002A09D4">
              <w:rPr>
                <w:rFonts w:ascii="Times New Roman" w:hAnsi="Times New Roman"/>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m:t>
                  </m:r>
                </m:sup>
              </m:sSubSup>
            </m:oMath>
            <w:r w:rsidRPr="002A09D4">
              <w:rPr>
                <w:rFonts w:ascii="Times New Roman" w:hAnsi="Times New Roman"/>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proc,release</m:t>
                      </m:r>
                    </m:sub>
                    <m:sup>
                      <m:r>
                        <w:rPr>
                          <w:rFonts w:ascii="Cambria Math" w:hAnsi="Cambria Math"/>
                          <w:lang w:val="en-AU"/>
                        </w:rPr>
                        <m:t>mux,i</m:t>
                      </m:r>
                    </m:sup>
                  </m:sSubSup>
                  <m:r>
                    <w:rPr>
                      <w:rFonts w:ascii="Cambria Math" w:hAnsi="Cambria Math"/>
                      <w:lang w:val="en-AU"/>
                    </w:rPr>
                    <m:t>,⋯</m:t>
                  </m:r>
                </m:e>
              </m:d>
            </m:oMath>
            <w:r w:rsidRPr="002A09D4">
              <w:rPr>
                <w:rFonts w:ascii="Times New Roman" w:hAnsi="Times New Roman"/>
                <w:lang w:val="en-AU"/>
              </w:rPr>
              <w:t xml:space="preserve"> where for the i-th PDCCH </w:t>
            </w:r>
            <w:r w:rsidRPr="002A09D4">
              <w:rPr>
                <w:rFonts w:ascii="Times New Roman" w:hAnsi="Times New Roman"/>
                <w:lang w:val="en-AU"/>
              </w:rPr>
              <w:lastRenderedPageBreak/>
              <w:t>providing the SPS PDSCH release</w:t>
            </w:r>
            <w:r w:rsidRPr="002A09D4">
              <w:rPr>
                <w:rFonts w:ascii="Times New Roman" w:hAnsi="Times New Roman"/>
                <w:lang w:val="en-AU" w:eastAsia="x-none"/>
              </w:rPr>
              <w:t xml:space="preserve"> </w:t>
            </w:r>
            <w:r w:rsidRPr="002A09D4">
              <w:rPr>
                <w:rFonts w:ascii="Times New Roman" w:hAnsi="Times New Roman"/>
                <w:lang w:eastAsia="x-none"/>
              </w:rPr>
              <w:t xml:space="preserve">with corresponding HARQ-ACK transmission on a PUCCH which is in the group of </w:t>
            </w:r>
            <w:r w:rsidRPr="002A09D4">
              <w:rPr>
                <w:rFonts w:ascii="Times New Roman" w:hAnsi="Times New Roman"/>
              </w:rPr>
              <w:t xml:space="preserve">overlapping PUCCHs and PUSCHs,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proc,rele</m:t>
                  </m:r>
                  <m:r>
                    <w:rPr>
                      <w:rFonts w:ascii="Cambria Math" w:hAnsi="Cambria Math"/>
                      <w:lang w:val="en-AU"/>
                    </w:rPr>
                    <m:t>ase</m:t>
                  </m:r>
                </m:sub>
                <m:sup>
                  <m:r>
                    <w:rPr>
                      <w:rFonts w:ascii="Cambria Math" w:hAnsi="Cambria Math"/>
                      <w:lang w:val="en-AU"/>
                    </w:rPr>
                    <m:t>mux,i</m:t>
                  </m:r>
                </m:sup>
              </m:sSubSup>
              <m:r>
                <w:rPr>
                  <w:rFonts w:ascii="Cambria Math" w:hAnsi="Cambria Math"/>
                  <w:lang w:val="en-AU"/>
                </w:rPr>
                <m:t>=</m:t>
              </m:r>
              <m:d>
                <m:dPr>
                  <m:ctrlPr>
                    <w:rPr>
                      <w:rFonts w:ascii="Cambria Math" w:hAnsi="Cambria Math"/>
                      <w:i/>
                      <w:lang w:val="en-AU"/>
                    </w:rPr>
                  </m:ctrlPr>
                </m:dPr>
                <m:e>
                  <m:r>
                    <w:rPr>
                      <w:rFonts w:ascii="Cambria Math" w:hAnsi="Cambria Math"/>
                      <w:lang w:val="en-AU"/>
                    </w:rPr>
                    <m:t>N+1</m:t>
                  </m:r>
                </m:e>
              </m:d>
              <m:r>
                <w:rPr>
                  <w:rFonts w:ascii="Cambria Math" w:hAnsi="Cambria Math"/>
                  <w:lang w:val="en-AU"/>
                </w:rPr>
                <m:t>⋅</m:t>
              </m:r>
              <m:d>
                <m:dPr>
                  <m:ctrlPr>
                    <w:rPr>
                      <w:rFonts w:ascii="Cambria Math" w:hAnsi="Cambria Math"/>
                      <w:i/>
                      <w:lang w:val="en-AU"/>
                    </w:rPr>
                  </m:ctrlPr>
                </m:dPr>
                <m:e>
                  <m:r>
                    <w:rPr>
                      <w:rFonts w:ascii="Cambria Math" w:hAnsi="Cambria Math"/>
                      <w:lang w:val="en-AU"/>
                    </w:rPr>
                    <m:t>2048+144</m:t>
                  </m:r>
                </m:e>
              </m:d>
              <m:r>
                <w:rPr>
                  <w:rFonts w:ascii="Cambria Math" w:hAnsi="Cambria Math"/>
                  <w:lang w:val="en-AU"/>
                </w:rPr>
                <m:t>⋅κ⋅</m:t>
              </m:r>
              <m:sSup>
                <m:sSupPr>
                  <m:ctrlPr>
                    <w:rPr>
                      <w:rFonts w:ascii="Cambria Math" w:hAnsi="Cambria Math"/>
                      <w:i/>
                      <w:lang w:val="en-AU"/>
                    </w:rPr>
                  </m:ctrlPr>
                </m:sSupPr>
                <m:e>
                  <m:r>
                    <w:rPr>
                      <w:rFonts w:ascii="Cambria Math" w:hAnsi="Cambria Math"/>
                      <w:lang w:val="en-AU"/>
                    </w:rPr>
                    <m:t>2</m:t>
                  </m:r>
                </m:e>
                <m:sup>
                  <m:r>
                    <w:rPr>
                      <w:rFonts w:ascii="Cambria Math" w:hAnsi="Cambria Math"/>
                      <w:lang w:val="en-AU"/>
                    </w:rPr>
                    <m:t>-μ</m:t>
                  </m:r>
                </m:sup>
              </m:sSup>
              <m:r>
                <w:rPr>
                  <w:rFonts w:ascii="Cambria Math" w:hAnsi="Cambria Math"/>
                  <w:lang w:val="en-AU"/>
                </w:rPr>
                <m:t>⋅</m:t>
              </m:r>
              <m:sSub>
                <m:sSubPr>
                  <m:ctrlPr>
                    <w:rPr>
                      <w:rFonts w:ascii="Cambria Math" w:hAnsi="Cambria Math"/>
                      <w:i/>
                      <w:lang w:val="en-AU"/>
                    </w:rPr>
                  </m:ctrlPr>
                </m:sSubPr>
                <m:e>
                  <m:r>
                    <w:rPr>
                      <w:rFonts w:ascii="Cambria Math" w:hAnsi="Cambria Math"/>
                      <w:lang w:val="en-AU"/>
                    </w:rPr>
                    <m:t>T</m:t>
                  </m:r>
                </m:e>
                <m:sub>
                  <m:r>
                    <w:rPr>
                      <w:rFonts w:ascii="Cambria Math" w:hAnsi="Cambria Math"/>
                      <w:lang w:val="en-AU"/>
                    </w:rPr>
                    <m:t>C</m:t>
                  </m:r>
                </m:sub>
              </m:sSub>
            </m:oMath>
            <w:r w:rsidRPr="002A09D4">
              <w:rPr>
                <w:rFonts w:ascii="Times New Roman" w:hAnsi="Times New Roman"/>
                <w:lang w:val="en-AU"/>
              </w:rPr>
              <w:t xml:space="preserve">, </w:t>
            </w:r>
            <m:oMath>
              <m:r>
                <w:rPr>
                  <w:rFonts w:ascii="Cambria Math" w:hAnsi="Cambria Math"/>
                </w:rPr>
                <m:t>N</m:t>
              </m:r>
            </m:oMath>
            <w:r w:rsidRPr="002A09D4">
              <w:rPr>
                <w:rFonts w:ascii="Times New Roman" w:hAnsi="Times New Roman"/>
              </w:rPr>
              <w:t xml:space="preserve"> is described in Subclause 10.2 </w:t>
            </w:r>
            <w:bookmarkStart w:id="11" w:name="OLE_LINK3"/>
            <w:bookmarkStart w:id="12" w:name="OLE_LINK4"/>
            <w:commentRangeStart w:id="13"/>
            <w:r w:rsidRPr="002A09D4">
              <w:rPr>
                <w:rFonts w:ascii="Times New Roman" w:hAnsi="Times New Roman"/>
                <w:highlight w:val="yellow"/>
              </w:rPr>
              <w:t>and is selected based on the UE PDSCH processing capability</w:t>
            </w:r>
            <w:r w:rsidRPr="002A09D4">
              <w:rPr>
                <w:rFonts w:ascii="Times New Roman" w:hAnsi="Times New Roman"/>
                <w:highlight w:val="yellow"/>
                <w:lang w:eastAsia="x-none"/>
              </w:rPr>
              <w:t xml:space="preserve"> of the </w:t>
            </w:r>
            <w:proofErr w:type="spellStart"/>
            <w:r w:rsidRPr="002A09D4">
              <w:rPr>
                <w:rFonts w:ascii="Times New Roman" w:hAnsi="Times New Roman"/>
                <w:highlight w:val="yellow"/>
                <w:lang w:eastAsia="x-none"/>
              </w:rPr>
              <w:t>i-th</w:t>
            </w:r>
            <w:proofErr w:type="spellEnd"/>
            <w:r w:rsidRPr="002A09D4">
              <w:rPr>
                <w:rFonts w:ascii="Times New Roman" w:hAnsi="Times New Roman"/>
                <w:highlight w:val="yellow"/>
                <w:lang w:eastAsia="x-none"/>
              </w:rPr>
              <w:t xml:space="preserve"> </w:t>
            </w:r>
            <w:r w:rsidRPr="002A09D4">
              <w:rPr>
                <w:rFonts w:ascii="Times New Roman" w:hAnsi="Times New Roman"/>
                <w:highlight w:val="yellow"/>
                <w:lang w:val="en-AU"/>
              </w:rPr>
              <w:t>SPS PDSCH release</w:t>
            </w:r>
            <w:r w:rsidRPr="002A09D4">
              <w:rPr>
                <w:rFonts w:ascii="Times New Roman" w:hAnsi="Times New Roman"/>
                <w:highlight w:val="yellow"/>
                <w:lang w:eastAsia="x-none"/>
              </w:rPr>
              <w:t xml:space="preserve"> </w:t>
            </w:r>
            <w:commentRangeEnd w:id="13"/>
            <w:r w:rsidRPr="002A09D4">
              <w:rPr>
                <w:rStyle w:val="af1"/>
                <w:rFonts w:ascii="Times New Roman" w:hAnsi="Times New Roman"/>
                <w:sz w:val="20"/>
                <w:szCs w:val="20"/>
                <w:highlight w:val="yellow"/>
              </w:rPr>
              <w:commentReference w:id="13"/>
            </w:r>
            <w:r w:rsidRPr="002A09D4">
              <w:rPr>
                <w:rFonts w:ascii="Times New Roman" w:hAnsi="Times New Roman"/>
                <w:lang w:eastAsia="x-none"/>
              </w:rPr>
              <w:t xml:space="preserve">and SCS configuration </w:t>
            </w:r>
            <m:oMath>
              <m:r>
                <w:rPr>
                  <w:rFonts w:ascii="Cambria Math" w:hAnsi="Cambria Math"/>
                  <w:lang w:eastAsia="x-none"/>
                </w:rPr>
                <m:t>μ</m:t>
              </m:r>
            </m:oMath>
            <w:bookmarkEnd w:id="11"/>
            <w:bookmarkEnd w:id="12"/>
            <w:r w:rsidRPr="002A09D4">
              <w:rPr>
                <w:rFonts w:ascii="Times New Roman" w:hAnsi="Times New Roman"/>
                <w:lang w:eastAsia="x-none"/>
              </w:rPr>
              <w:t xml:space="preserve">, where </w:t>
            </w:r>
            <m:oMath>
              <m:r>
                <w:rPr>
                  <w:rFonts w:ascii="Cambria Math" w:hAnsi="Cambria Math"/>
                  <w:lang w:eastAsia="x-none"/>
                </w:rPr>
                <m:t>μ</m:t>
              </m:r>
            </m:oMath>
            <w:r w:rsidRPr="002A09D4">
              <w:rPr>
                <w:rFonts w:ascii="Times New Roman" w:hAnsi="Times New Roman"/>
                <w:lang w:eastAsia="x-none"/>
              </w:rPr>
              <w:t xml:space="preserve"> corresponds to the smallest SCS configuration among the SCS configurations used for the </w:t>
            </w:r>
            <w:r w:rsidRPr="002A09D4">
              <w:rPr>
                <w:rFonts w:ascii="Times New Roman" w:hAnsi="Times New Roman"/>
                <w:lang w:val="en-AU"/>
              </w:rPr>
              <w:t xml:space="preserve">PDCCH providing the </w:t>
            </w:r>
            <w:proofErr w:type="spellStart"/>
            <w:r w:rsidRPr="002A09D4">
              <w:rPr>
                <w:rFonts w:ascii="Times New Roman" w:hAnsi="Times New Roman"/>
                <w:lang w:val="en-AU"/>
              </w:rPr>
              <w:t>i-th</w:t>
            </w:r>
            <w:proofErr w:type="spellEnd"/>
            <w:r w:rsidRPr="002A09D4">
              <w:rPr>
                <w:rFonts w:ascii="Times New Roman" w:hAnsi="Times New Roman"/>
                <w:lang w:val="en-AU"/>
              </w:rPr>
              <w:t xml:space="preserve"> SPS PDSCH release</w:t>
            </w:r>
            <w:r w:rsidRPr="002A09D4">
              <w:rPr>
                <w:rFonts w:ascii="Times New Roman" w:hAnsi="Times New Roman"/>
                <w:lang w:eastAsia="x-none"/>
              </w:rPr>
              <w:t>, the PUCCH with corresponding HARQ-ACK transmission for</w:t>
            </w:r>
            <w:ins w:id="14" w:author="作者" w:date="2020-02-10T12:05:00Z">
              <w:r w:rsidRPr="002A09D4">
                <w:rPr>
                  <w:rFonts w:ascii="Times New Roman" w:hAnsi="Times New Roman"/>
                  <w:lang w:eastAsia="zh-CN"/>
                </w:rPr>
                <w:t xml:space="preserve"> the</w:t>
              </w:r>
            </w:ins>
            <w:r w:rsidRPr="002A09D4">
              <w:rPr>
                <w:rFonts w:ascii="Times New Roman" w:hAnsi="Times New Roman"/>
                <w:lang w:eastAsia="x-none"/>
              </w:rPr>
              <w:t xml:space="preserve"> </w:t>
            </w:r>
            <w:proofErr w:type="spellStart"/>
            <w:r w:rsidRPr="002A09D4">
              <w:rPr>
                <w:rFonts w:ascii="Times New Roman" w:hAnsi="Times New Roman"/>
                <w:lang w:eastAsia="x-none"/>
              </w:rPr>
              <w:t>i-th</w:t>
            </w:r>
            <w:proofErr w:type="spellEnd"/>
            <w:r w:rsidRPr="002A09D4">
              <w:rPr>
                <w:rFonts w:ascii="Times New Roman" w:hAnsi="Times New Roman"/>
                <w:lang w:eastAsia="x-none"/>
              </w:rPr>
              <w:t xml:space="preserve"> </w:t>
            </w:r>
            <w:r w:rsidRPr="002A09D4">
              <w:rPr>
                <w:rFonts w:ascii="Times New Roman" w:hAnsi="Times New Roman"/>
                <w:lang w:val="en-AU"/>
              </w:rPr>
              <w:t>SPS PDSCH release</w:t>
            </w:r>
            <w:r w:rsidRPr="002A09D4">
              <w:rPr>
                <w:rFonts w:ascii="Times New Roman" w:hAnsi="Times New Roman"/>
                <w:lang w:eastAsia="x-none"/>
              </w:rPr>
              <w:t>, and all PUSCHs</w:t>
            </w:r>
            <w:ins w:id="15" w:author="作者" w:date="2020-02-06T18:23:00Z">
              <w:del w:id="16" w:author="作者" w:date="2020-08-17T17:46:00Z">
                <w:r w:rsidRPr="002A09D4" w:rsidDel="004F26D8">
                  <w:rPr>
                    <w:rFonts w:ascii="Times New Roman" w:hAnsi="Times New Roman"/>
                    <w:lang w:eastAsia="x-none"/>
                  </w:rPr>
                  <w:delText xml:space="preserve"> (if any)</w:delText>
                </w:r>
              </w:del>
            </w:ins>
            <w:r w:rsidRPr="002A09D4">
              <w:rPr>
                <w:rFonts w:ascii="Times New Roman" w:hAnsi="Times New Roman"/>
                <w:lang w:eastAsia="x-none"/>
              </w:rPr>
              <w:t xml:space="preserve"> in the group of overlapping PUCCHs and PUSCHs.</w:t>
            </w:r>
            <w:r w:rsidRPr="002A09D4">
              <w:rPr>
                <w:rFonts w:ascii="Times New Roman" w:hAnsi="Times New Roman"/>
                <w:lang w:val="en-AU"/>
              </w:rPr>
              <w:t xml:space="preserve"> </w:t>
            </w:r>
          </w:p>
          <w:p w14:paraId="6AF9F650" w14:textId="77777777" w:rsidR="002A09D4" w:rsidRPr="002A09D4" w:rsidRDefault="002A09D4" w:rsidP="002A09D4">
            <w:pPr>
              <w:pStyle w:val="B1"/>
              <w:rPr>
                <w:rFonts w:ascii="Times New Roman" w:hAnsi="Times New Roman"/>
              </w:rPr>
            </w:pPr>
            <w:r w:rsidRPr="002A09D4">
              <w:rPr>
                <w:rFonts w:ascii="Times New Roman" w:hAnsi="Times New Roman"/>
              </w:rPr>
              <w:t>-</w:t>
            </w:r>
            <w:r w:rsidRPr="002A09D4">
              <w:rPr>
                <w:rFonts w:ascii="Times New Roman" w:hAnsi="Times New Roman"/>
              </w:rPr>
              <w:tab/>
              <w:t xml:space="preserve">if there is no </w:t>
            </w:r>
            <w:r w:rsidRPr="002A09D4">
              <w:rPr>
                <w:rFonts w:ascii="Times New Roman" w:hAnsi="Times New Roman"/>
                <w:lang w:val="en-US"/>
              </w:rPr>
              <w:t xml:space="preserve">aperiodic </w:t>
            </w:r>
            <w:r w:rsidRPr="002A09D4">
              <w:rPr>
                <w:rFonts w:ascii="Times New Roman" w:hAnsi="Times New Roman"/>
              </w:rPr>
              <w:t xml:space="preserve">CSI report multiplexed in a PUSCH in the group of overlapping PUCCHs and PUSCHs, </w:t>
            </w:r>
            <w:r w:rsidR="00EF6FAC" w:rsidRPr="002A09D4">
              <w:rPr>
                <w:rFonts w:ascii="Times New Roman" w:hAnsi="Times New Roman"/>
                <w:noProof/>
                <w:position w:val="-10"/>
              </w:rPr>
              <w:object w:dxaOrig="260" w:dyaOrig="300" w14:anchorId="4EA12C74">
                <v:shape id="_x0000_i1027" type="#_x0000_t75" alt="" style="width:14.05pt;height:14.05pt;mso-width-percent:0;mso-height-percent:0;mso-width-percent:0;mso-height-percent:0" o:ole="">
                  <v:imagedata r:id="rId14" o:title=""/>
                </v:shape>
                <o:OLEObject Type="Embed" ProgID="Equation.3" ShapeID="_x0000_i1027" DrawAspect="Content" ObjectID="_1659851745" r:id="rId19"/>
              </w:object>
            </w:r>
            <w:r w:rsidRPr="002A09D4">
              <w:rPr>
                <w:rFonts w:ascii="Times New Roman" w:hAnsi="Times New Roman"/>
              </w:rPr>
              <w:t xml:space="preserve"> is not before a symbol</w:t>
            </w:r>
            <w:r w:rsidRPr="002A09D4">
              <w:rPr>
                <w:rFonts w:ascii="Times New Roman" w:hAnsi="Times New Roman"/>
                <w:lang w:val="en-US"/>
              </w:rPr>
              <w:t xml:space="preserve"> with</w:t>
            </w:r>
            <w:r w:rsidRPr="002A09D4">
              <w:rPr>
                <w:rFonts w:ascii="Times New Roman" w:hAnsi="Times New Roman"/>
                <w:lang w:val="en-AU"/>
              </w:rPr>
              <w:t xml:space="preserve"> CP starting after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2A09D4">
              <w:rPr>
                <w:rFonts w:ascii="Times New Roman" w:hAnsi="Times New Roman"/>
                <w:lang w:val="en-AU"/>
              </w:rPr>
              <w:t xml:space="preserve"> </w:t>
            </w:r>
            <w:r w:rsidRPr="002A09D4">
              <w:rPr>
                <w:rFonts w:ascii="Times New Roman" w:hAnsi="Times New Roman"/>
              </w:rPr>
              <w:t xml:space="preserve">after a last symbol of </w:t>
            </w:r>
          </w:p>
          <w:p w14:paraId="126B3881" w14:textId="77777777" w:rsidR="002A09D4" w:rsidRPr="002A09D4" w:rsidRDefault="002A09D4" w:rsidP="002A09D4">
            <w:pPr>
              <w:pStyle w:val="B2"/>
            </w:pPr>
            <w:r w:rsidRPr="002A09D4">
              <w:rPr>
                <w:lang w:val="en-US"/>
              </w:rPr>
              <w:t>-</w:t>
            </w:r>
            <w:r w:rsidRPr="002A09D4">
              <w:rPr>
                <w:lang w:val="en-US"/>
              </w:rPr>
              <w:tab/>
            </w:r>
            <w:r w:rsidRPr="002A09D4">
              <w:t>a</w:t>
            </w:r>
            <w:proofErr w:type="spellStart"/>
            <w:r w:rsidRPr="002A09D4">
              <w:rPr>
                <w:lang w:val="en-US"/>
              </w:rPr>
              <w:t>ny</w:t>
            </w:r>
            <w:proofErr w:type="spellEnd"/>
            <w:r w:rsidRPr="002A09D4">
              <w:t xml:space="preserve"> PDCCH</w:t>
            </w:r>
            <w:r w:rsidRPr="002A09D4">
              <w:rPr>
                <w:lang w:val="en-US"/>
              </w:rPr>
              <w:t xml:space="preserve"> with the DCI format </w:t>
            </w:r>
            <w:r w:rsidRPr="002A09D4">
              <w:t>scheduling an overlapping PUSCH</w:t>
            </w:r>
            <w:r w:rsidRPr="002A09D4">
              <w:rPr>
                <w:lang w:val="en-US"/>
              </w:rPr>
              <w:t>, and</w:t>
            </w:r>
            <w:r w:rsidRPr="002A09D4">
              <w:t xml:space="preserve"> </w:t>
            </w:r>
          </w:p>
          <w:p w14:paraId="366358D9" w14:textId="77777777" w:rsidR="002A09D4" w:rsidRPr="002A09D4" w:rsidRDefault="002A09D4" w:rsidP="002A09D4">
            <w:pPr>
              <w:pStyle w:val="B2"/>
            </w:pPr>
            <w:r w:rsidRPr="002A09D4">
              <w:rPr>
                <w:lang w:val="en-US"/>
              </w:rPr>
              <w:t>-</w:t>
            </w:r>
            <w:r w:rsidRPr="002A09D4">
              <w:rPr>
                <w:lang w:val="en-US"/>
              </w:rPr>
              <w:tab/>
            </w:r>
            <w:r w:rsidRPr="002A09D4">
              <w:t xml:space="preserve">any </w:t>
            </w:r>
            <w:r w:rsidRPr="002A09D4">
              <w:rPr>
                <w:lang w:val="en-US"/>
              </w:rPr>
              <w:t xml:space="preserve">PDCCH scheduling a PDSCH </w:t>
            </w:r>
            <w:r w:rsidRPr="002A09D4">
              <w:t xml:space="preserve">or SPS PDSCH </w:t>
            </w:r>
            <w:proofErr w:type="spellStart"/>
            <w:r w:rsidRPr="002A09D4">
              <w:t>relea</w:t>
            </w:r>
            <w:proofErr w:type="spellEnd"/>
            <w:r w:rsidRPr="002A09D4">
              <w:rPr>
                <w:lang w:val="en-US"/>
              </w:rPr>
              <w:t>se with corresponding HARQ-ACK information in an overlapping PUCCH in the slot</w:t>
            </w:r>
          </w:p>
          <w:p w14:paraId="1C544836" w14:textId="77777777" w:rsidR="002A09D4" w:rsidRPr="002A09D4" w:rsidRDefault="002A09D4" w:rsidP="002A09D4">
            <w:pPr>
              <w:pStyle w:val="B2"/>
              <w:ind w:left="567" w:firstLine="0"/>
              <w:rPr>
                <w:lang w:eastAsia="x-none"/>
              </w:rPr>
            </w:pPr>
            <w:r w:rsidRPr="002A09D4">
              <w:rPr>
                <w:lang w:val="en-AU"/>
              </w:rPr>
              <w:t xml:space="preserve">If there is at least one PUSCH </w:t>
            </w:r>
            <w:r w:rsidRPr="002A09D4">
              <w:rPr>
                <w:lang w:eastAsia="x-none"/>
              </w:rPr>
              <w:t>in the group of overlapping PUCCHs and PUSCHs</w:t>
            </w:r>
            <w:r w:rsidRPr="002A09D4">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2A09D4">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2A09D4">
              <w:rPr>
                <w:lang w:val="en-AU"/>
              </w:rPr>
              <w:t xml:space="preserve"> where for the i-th PUSCH</w:t>
            </w:r>
            <w:r w:rsidRPr="002A09D4">
              <w:rPr>
                <w:lang w:val="en-AU" w:eastAsia="x-none"/>
              </w:rPr>
              <w:t xml:space="preserve"> </w:t>
            </w:r>
            <w:r w:rsidRPr="002A09D4">
              <w:rPr>
                <w:lang w:eastAsia="x-none"/>
              </w:rPr>
              <w:t xml:space="preserve">which is in the group of </w:t>
            </w:r>
            <w:r w:rsidRPr="002A09D4">
              <w:t xml:space="preserve">overlapping PUCCHs and PUSCHs,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2,1</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2,2</m:t>
                          </m:r>
                        </m:sub>
                      </m:sSub>
                    </m:e>
                  </m:d>
                </m:e>
              </m:func>
            </m:oMath>
            <w:r w:rsidRPr="002A09D4">
              <w:t xml:space="preserve">, </w:t>
            </w:r>
            <m:oMath>
              <m:sSub>
                <m:sSubPr>
                  <m:ctrlPr>
                    <w:rPr>
                      <w:rFonts w:ascii="Cambria Math" w:hAnsi="Cambria Math"/>
                      <w:i/>
                    </w:rPr>
                  </m:ctrlPr>
                </m:sSubPr>
                <m:e>
                  <m:r>
                    <w:rPr>
                      <w:rFonts w:ascii="Cambria Math" w:hAnsi="Cambria Math"/>
                    </w:rPr>
                    <m:t>d</m:t>
                  </m:r>
                </m:e>
                <m:sub>
                  <m:r>
                    <w:rPr>
                      <w:rFonts w:ascii="Cambria Math" w:hAnsi="Cambria Math"/>
                    </w:rPr>
                    <m:t>2,1</m:t>
                  </m:r>
                </m:sub>
              </m:sSub>
            </m:oMath>
            <w:r w:rsidRPr="002A09D4">
              <w:t xml:space="preserve">and </w:t>
            </w:r>
            <m:oMath>
              <m:sSub>
                <m:sSubPr>
                  <m:ctrlPr>
                    <w:rPr>
                      <w:rFonts w:ascii="Cambria Math" w:hAnsi="Cambria Math"/>
                      <w:i/>
                    </w:rPr>
                  </m:ctrlPr>
                </m:sSubPr>
                <m:e>
                  <m:r>
                    <w:rPr>
                      <w:rFonts w:ascii="Cambria Math" w:hAnsi="Cambria Math"/>
                    </w:rPr>
                    <m:t>d</m:t>
                  </m:r>
                </m:e>
                <m:sub>
                  <m:r>
                    <w:rPr>
                      <w:rFonts w:ascii="Cambria Math" w:hAnsi="Cambria Math"/>
                    </w:rPr>
                    <m:t>2,2</m:t>
                  </m:r>
                </m:sub>
              </m:sSub>
            </m:oMath>
            <w:r w:rsidRPr="002A09D4">
              <w:rPr>
                <w:lang w:val="en-AU"/>
              </w:rPr>
              <w:t>are selected for the i-</w:t>
            </w:r>
            <w:proofErr w:type="spellStart"/>
            <w:r w:rsidRPr="002A09D4">
              <w:rPr>
                <w:lang w:val="en-AU"/>
              </w:rPr>
              <w:t>th</w:t>
            </w:r>
            <w:proofErr w:type="spellEnd"/>
            <w:r w:rsidRPr="002A09D4">
              <w:rPr>
                <w:lang w:val="en-AU"/>
              </w:rPr>
              <w:t xml:space="preserve"> PUSCH </w:t>
            </w:r>
            <w:r w:rsidRPr="002A09D4">
              <w:rPr>
                <w:lang w:eastAsia="x-none"/>
              </w:rPr>
              <w:t xml:space="preserve">following </w:t>
            </w:r>
            <w:r w:rsidRPr="002A09D4">
              <w:t>[6, TS 38.214]</w:t>
            </w:r>
            <w:r w:rsidRPr="002A09D4">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A09D4">
              <w:t xml:space="preserve"> is selected based on the UE PUSCH processing capability</w:t>
            </w:r>
            <w:r w:rsidRPr="002A09D4">
              <w:rPr>
                <w:lang w:eastAsia="x-none"/>
              </w:rPr>
              <w:t xml:space="preserve"> of the </w:t>
            </w:r>
            <w:proofErr w:type="spellStart"/>
            <w:r w:rsidRPr="002A09D4">
              <w:rPr>
                <w:lang w:eastAsia="x-none"/>
              </w:rPr>
              <w:t>i-th</w:t>
            </w:r>
            <w:proofErr w:type="spellEnd"/>
            <w:r w:rsidRPr="002A09D4">
              <w:rPr>
                <w:lang w:eastAsia="x-none"/>
              </w:rPr>
              <w:t xml:space="preserve"> PUSCH and SCS configuration </w:t>
            </w:r>
            <m:oMath>
              <m:r>
                <w:rPr>
                  <w:rFonts w:ascii="Cambria Math" w:hAnsi="Cambria Math"/>
                  <w:lang w:eastAsia="x-none"/>
                </w:rPr>
                <m:t>μ</m:t>
              </m:r>
            </m:oMath>
            <w:r w:rsidRPr="002A09D4">
              <w:rPr>
                <w:lang w:eastAsia="x-none"/>
              </w:rPr>
              <w:t xml:space="preserve">, where </w:t>
            </w:r>
            <w:bookmarkStart w:id="17" w:name="_Hlk14280248"/>
            <m:oMath>
              <m:r>
                <w:rPr>
                  <w:rFonts w:ascii="Cambria Math" w:hAnsi="Cambria Math"/>
                  <w:lang w:eastAsia="x-none"/>
                </w:rPr>
                <m:t>μ</m:t>
              </m:r>
            </m:oMath>
            <w:bookmarkEnd w:id="17"/>
            <w:r w:rsidRPr="002A09D4">
              <w:rPr>
                <w:lang w:eastAsia="x-none"/>
              </w:rPr>
              <w:t xml:space="preserve"> corresponds to the smallest SCS configuration among the SCS configurations used for the PDCCH scheduling the </w:t>
            </w:r>
            <w:proofErr w:type="spellStart"/>
            <w:r w:rsidRPr="002A09D4">
              <w:rPr>
                <w:lang w:eastAsia="x-none"/>
              </w:rPr>
              <w:t>i-th</w:t>
            </w:r>
            <w:proofErr w:type="spellEnd"/>
            <w:r w:rsidRPr="002A09D4">
              <w:rPr>
                <w:lang w:eastAsia="x-none"/>
              </w:rPr>
              <w:t xml:space="preserve"> PUSCH</w:t>
            </w:r>
            <w:del w:id="18" w:author="作者" w:date="2020-08-17T17:52:00Z">
              <w:r w:rsidRPr="002A09D4" w:rsidDel="004F26D8">
                <w:rPr>
                  <w:lang w:eastAsia="x-none"/>
                </w:rPr>
                <w:delText xml:space="preserve"> </w:delText>
              </w:r>
              <w:commentRangeStart w:id="19"/>
              <w:r w:rsidRPr="002A09D4" w:rsidDel="004F26D8">
                <w:rPr>
                  <w:lang w:eastAsia="x-none"/>
                </w:rPr>
                <w:delText>(if any)</w:delText>
              </w:r>
            </w:del>
            <w:commentRangeEnd w:id="19"/>
            <w:r w:rsidRPr="002A09D4">
              <w:rPr>
                <w:rStyle w:val="af1"/>
                <w:sz w:val="20"/>
                <w:szCs w:val="20"/>
              </w:rPr>
              <w:commentReference w:id="19"/>
            </w:r>
            <w:r w:rsidRPr="002A09D4">
              <w:rPr>
                <w:lang w:eastAsia="x-none"/>
              </w:rPr>
              <w:t>, the PDCCH</w:t>
            </w:r>
            <w:ins w:id="20" w:author="作者" w:date="2020-02-06T18:49:00Z">
              <w:del w:id="21" w:author="作者" w:date="2020-08-17T17:49:00Z">
                <w:r w:rsidRPr="002A09D4" w:rsidDel="004F26D8">
                  <w:rPr>
                    <w:lang w:eastAsia="zh-CN"/>
                  </w:rPr>
                  <w:delText>(</w:delText>
                </w:r>
              </w:del>
            </w:ins>
            <w:r w:rsidRPr="002A09D4">
              <w:rPr>
                <w:lang w:eastAsia="x-none"/>
              </w:rPr>
              <w:t>s</w:t>
            </w:r>
            <w:ins w:id="22" w:author="作者" w:date="2020-02-06T18:49:00Z">
              <w:del w:id="23" w:author="作者" w:date="2020-08-17T17:49:00Z">
                <w:r w:rsidRPr="002A09D4" w:rsidDel="004F26D8">
                  <w:rPr>
                    <w:lang w:eastAsia="zh-CN"/>
                  </w:rPr>
                  <w:delText>)</w:delText>
                </w:r>
              </w:del>
            </w:ins>
            <w:r w:rsidRPr="002A09D4">
              <w:rPr>
                <w:lang w:eastAsia="x-none"/>
              </w:rPr>
              <w:t xml:space="preserve"> scheduling the PDSCH</w:t>
            </w:r>
            <w:commentRangeStart w:id="24"/>
            <w:ins w:id="25" w:author="作者" w:date="2020-02-06T18:49:00Z">
              <w:del w:id="26" w:author="作者" w:date="2020-08-17T17:49:00Z">
                <w:r w:rsidRPr="002A09D4" w:rsidDel="004F26D8">
                  <w:rPr>
                    <w:lang w:eastAsia="zh-CN"/>
                  </w:rPr>
                  <w:delText>(</w:delText>
                </w:r>
              </w:del>
            </w:ins>
            <w:r w:rsidRPr="002A09D4">
              <w:rPr>
                <w:lang w:eastAsia="x-none"/>
              </w:rPr>
              <w:t>s</w:t>
            </w:r>
            <w:ins w:id="27" w:author="作者" w:date="2020-02-06T18:49:00Z">
              <w:del w:id="28" w:author="作者" w:date="2020-08-17T17:49:00Z">
                <w:r w:rsidRPr="002A09D4" w:rsidDel="004F26D8">
                  <w:rPr>
                    <w:lang w:eastAsia="zh-CN"/>
                  </w:rPr>
                  <w:delText>)</w:delText>
                </w:r>
              </w:del>
            </w:ins>
            <w:commentRangeEnd w:id="24"/>
            <w:r w:rsidRPr="002A09D4">
              <w:rPr>
                <w:rStyle w:val="af1"/>
                <w:sz w:val="20"/>
                <w:szCs w:val="20"/>
              </w:rPr>
              <w:commentReference w:id="24"/>
            </w:r>
            <w:ins w:id="29" w:author="作者" w:date="2020-08-17T17:47:00Z">
              <w:r w:rsidRPr="002A09D4">
                <w:rPr>
                  <w:lang w:eastAsia="zh-CN"/>
                </w:rPr>
                <w:t xml:space="preserve">, or </w:t>
              </w:r>
              <w:r w:rsidRPr="002A09D4">
                <w:rPr>
                  <w:lang w:val="en-AU"/>
                </w:rPr>
                <w:t>providing the SPS PDSCH release</w:t>
              </w:r>
              <w:r w:rsidRPr="002A09D4">
                <w:rPr>
                  <w:lang w:val="en-AU" w:eastAsia="zh-CN"/>
                </w:rPr>
                <w:t>(s)</w:t>
              </w:r>
            </w:ins>
            <w:ins w:id="30" w:author="作者" w:date="2020-08-17T17:48:00Z">
              <w:r w:rsidRPr="002A09D4">
                <w:rPr>
                  <w:lang w:val="en-AU" w:eastAsia="zh-CN"/>
                </w:rPr>
                <w:t xml:space="preserve">, </w:t>
              </w:r>
            </w:ins>
            <w:ins w:id="31" w:author="作者" w:date="2020-02-06T18:45:00Z">
              <w:del w:id="32" w:author="作者" w:date="2020-08-17T17:47:00Z">
                <w:r w:rsidRPr="002A09D4" w:rsidDel="004F26D8">
                  <w:rPr>
                    <w:lang w:eastAsia="x-none"/>
                  </w:rPr>
                  <w:delText>(if any)</w:delText>
                </w:r>
              </w:del>
            </w:ins>
            <w:del w:id="33" w:author="作者" w:date="2020-08-17T17:47:00Z">
              <w:r w:rsidRPr="002A09D4" w:rsidDel="004F26D8">
                <w:rPr>
                  <w:lang w:eastAsia="zh-CN"/>
                </w:rPr>
                <w:delText xml:space="preserve"> </w:delText>
              </w:r>
            </w:del>
            <w:r w:rsidRPr="002A09D4">
              <w:rPr>
                <w:lang w:eastAsia="x-none"/>
              </w:rPr>
              <w:t xml:space="preserve">with corresponding HARQ-ACK transmission on a PUCCH which is in the group of overlapping PUCCHs/PUSCHs, </w:t>
            </w:r>
            <w:ins w:id="34" w:author="作者" w:date="2020-02-06T18:48:00Z">
              <w:del w:id="35" w:author="作者" w:date="2020-08-17T17:49:00Z">
                <w:r w:rsidRPr="002A09D4" w:rsidDel="004F26D8">
                  <w:rPr>
                    <w:lang w:eastAsia="x-none"/>
                  </w:rPr>
                  <w:delText>the PDCCH</w:delText>
                </w:r>
              </w:del>
            </w:ins>
            <w:ins w:id="36" w:author="作者" w:date="2020-02-06T18:50:00Z">
              <w:del w:id="37" w:author="作者" w:date="2020-08-17T17:49:00Z">
                <w:r w:rsidRPr="002A09D4" w:rsidDel="004F26D8">
                  <w:rPr>
                    <w:lang w:eastAsia="zh-CN"/>
                  </w:rPr>
                  <w:delText>(s)</w:delText>
                </w:r>
              </w:del>
            </w:ins>
            <w:ins w:id="38" w:author="作者" w:date="2020-02-06T18:49:00Z">
              <w:del w:id="39" w:author="作者" w:date="2020-08-17T17:49:00Z">
                <w:r w:rsidRPr="002A09D4" w:rsidDel="004F26D8">
                  <w:rPr>
                    <w:lang w:val="en-AU"/>
                  </w:rPr>
                  <w:delText xml:space="preserve"> providing the SPS PDSCH release</w:delText>
                </w:r>
              </w:del>
            </w:ins>
            <w:ins w:id="40" w:author="作者" w:date="2020-02-06T18:50:00Z">
              <w:del w:id="41" w:author="作者" w:date="2020-08-17T17:49:00Z">
                <w:r w:rsidRPr="002A09D4" w:rsidDel="004F26D8">
                  <w:rPr>
                    <w:lang w:val="en-AU" w:eastAsia="zh-CN"/>
                  </w:rPr>
                  <w:delText>(</w:delText>
                </w:r>
              </w:del>
            </w:ins>
            <w:ins w:id="42" w:author="作者" w:date="2020-02-06T18:49:00Z">
              <w:del w:id="43" w:author="作者" w:date="2020-08-17T17:49:00Z">
                <w:r w:rsidRPr="002A09D4" w:rsidDel="004F26D8">
                  <w:rPr>
                    <w:lang w:val="en-AU" w:eastAsia="zh-CN"/>
                  </w:rPr>
                  <w:delText>s</w:delText>
                </w:r>
              </w:del>
            </w:ins>
            <w:ins w:id="44" w:author="作者" w:date="2020-02-06T18:50:00Z">
              <w:del w:id="45" w:author="作者" w:date="2020-08-17T17:49:00Z">
                <w:r w:rsidRPr="002A09D4" w:rsidDel="004F26D8">
                  <w:rPr>
                    <w:lang w:val="en-AU" w:eastAsia="zh-CN"/>
                  </w:rPr>
                  <w:delText>)</w:delText>
                </w:r>
              </w:del>
            </w:ins>
            <w:ins w:id="46" w:author="作者" w:date="2020-02-06T18:48:00Z">
              <w:del w:id="47" w:author="作者" w:date="2020-08-17T17:49:00Z">
                <w:r w:rsidRPr="002A09D4" w:rsidDel="004F26D8">
                  <w:rPr>
                    <w:lang w:eastAsia="x-none"/>
                  </w:rPr>
                  <w:delText xml:space="preserve"> (if any)</w:delText>
                </w:r>
              </w:del>
            </w:ins>
            <w:del w:id="48" w:author="作者" w:date="2020-08-17T17:49:00Z">
              <w:r w:rsidRPr="002A09D4" w:rsidDel="004F26D8">
                <w:rPr>
                  <w:lang w:eastAsia="zh-CN"/>
                </w:rPr>
                <w:delText xml:space="preserve"> </w:delText>
              </w:r>
            </w:del>
            <w:ins w:id="49" w:author="作者" w:date="2020-02-06T18:48:00Z">
              <w:del w:id="50" w:author="作者" w:date="2020-08-17T17:49:00Z">
                <w:r w:rsidRPr="002A09D4" w:rsidDel="004F26D8">
                  <w:rPr>
                    <w:lang w:eastAsia="x-none"/>
                  </w:rPr>
                  <w:delText>with corresponding HARQ-ACK transmission on a PUCCH which is in the group of overlapping PUCCHs/PUSCHs,</w:delText>
                </w:r>
                <w:r w:rsidRPr="002A09D4" w:rsidDel="004F26D8">
                  <w:rPr>
                    <w:lang w:eastAsia="zh-CN"/>
                  </w:rPr>
                  <w:delText xml:space="preserve"> </w:delText>
                </w:r>
              </w:del>
            </w:ins>
            <w:r w:rsidRPr="002A09D4">
              <w:rPr>
                <w:lang w:eastAsia="x-none"/>
              </w:rPr>
              <w:t>and all PUSCHs in the group of overlapping PUCCHs and PUSCHs.</w:t>
            </w:r>
          </w:p>
          <w:p w14:paraId="68630F1D" w14:textId="77777777" w:rsidR="002A09D4" w:rsidRPr="002A09D4" w:rsidRDefault="002A09D4" w:rsidP="002A09D4">
            <w:pPr>
              <w:pStyle w:val="B2"/>
              <w:ind w:left="567" w:firstLine="0"/>
            </w:pPr>
            <w:r w:rsidRPr="002A09D4">
              <w:rPr>
                <w:lang w:val="en-AU"/>
              </w:rPr>
              <w:t xml:space="preserve">If there is no PUSCH </w:t>
            </w:r>
            <w:r w:rsidRPr="002A09D4">
              <w:rPr>
                <w:lang w:eastAsia="x-none"/>
              </w:rPr>
              <w:t>in the group of overlapping PUCCHs and PUSCHs</w:t>
            </w:r>
            <w:r w:rsidRPr="002A09D4">
              <w:rPr>
                <w:lang w:val="en-AU"/>
              </w:rPr>
              <w:t xml:space="preserve">, </w:t>
            </w:r>
            <m:oMath>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ins w:id="51" w:author="作者" w:date="2020-08-17T17:50:00Z">
              <w:r w:rsidRPr="002A09D4">
                <w:rPr>
                  <w:lang w:val="en-AU"/>
                </w:rPr>
                <w:t xml:space="preserve"> </w:t>
              </w:r>
            </w:ins>
            <w:r w:rsidRPr="002A09D4">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mux,1</m:t>
                      </m:r>
                    </m:sup>
                  </m:sSubSup>
                  <m:r>
                    <w:rPr>
                      <w:rFonts w:ascii="Cambria Math" w:hAnsi="Cambria Math"/>
                      <w:lang w:val="en-AU"/>
                    </w:rPr>
                    <m:t>,⋯,</m:t>
                  </m:r>
                  <m:sSubSup>
                    <m:sSubSupPr>
                      <m:ctrlPr>
                        <w:rPr>
                          <w:rFonts w:ascii="Cambria Math" w:hAnsi="Cambria Math"/>
                          <w:i/>
                          <w:lang w:val="en-AU"/>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mux,i</m:t>
                      </m:r>
                    </m:sup>
                  </m:sSubSup>
                  <m:r>
                    <w:rPr>
                      <w:rFonts w:ascii="Cambria Math" w:hAnsi="Cambria Math"/>
                      <w:lang w:val="en-AU"/>
                    </w:rPr>
                    <m:t>,⋯</m:t>
                  </m:r>
                </m:e>
              </m:d>
            </m:oMath>
            <w:r w:rsidRPr="002A09D4">
              <w:rPr>
                <w:lang w:val="en-AU"/>
              </w:rPr>
              <w:t xml:space="preserve"> where for the i-th PDSCH</w:t>
            </w:r>
            <w:ins w:id="52" w:author="作者" w:date="2020-08-17T17:54:00Z">
              <w:r w:rsidRPr="002A09D4">
                <w:rPr>
                  <w:lang w:val="en-AU"/>
                </w:rPr>
                <w:t>,</w:t>
              </w:r>
            </w:ins>
            <w:ins w:id="53" w:author="作者" w:date="2020-02-06T19:13:00Z">
              <w:r w:rsidRPr="002A09D4">
                <w:rPr>
                  <w:lang w:val="en-AU" w:eastAsia="zh-CN"/>
                </w:rPr>
                <w:t xml:space="preserve"> or the </w:t>
              </w:r>
              <w:proofErr w:type="spellStart"/>
              <w:r w:rsidRPr="002A09D4">
                <w:rPr>
                  <w:lang w:val="en-AU" w:eastAsia="zh-CN"/>
                </w:rPr>
                <w:t>i-th</w:t>
              </w:r>
              <w:proofErr w:type="spellEnd"/>
              <w:r w:rsidRPr="002A09D4">
                <w:rPr>
                  <w:lang w:val="en-AU" w:eastAsia="zh-CN"/>
                </w:rPr>
                <w:t xml:space="preserve"> </w:t>
              </w:r>
              <w:r w:rsidRPr="002A09D4">
                <w:rPr>
                  <w:lang w:val="en-US"/>
                </w:rPr>
                <w:t xml:space="preserve">SPS </w:t>
              </w:r>
              <w:r w:rsidRPr="002A09D4">
                <w:t>PDSCH</w:t>
              </w:r>
              <w:r w:rsidRPr="002A09D4">
                <w:rPr>
                  <w:lang w:val="en-US"/>
                </w:rPr>
                <w:t xml:space="preserve"> release</w:t>
              </w:r>
            </w:ins>
            <w:r w:rsidRPr="002A09D4">
              <w:rPr>
                <w:lang w:val="en-AU" w:eastAsia="x-none"/>
              </w:rPr>
              <w:t xml:space="preserve"> </w:t>
            </w:r>
            <w:r w:rsidRPr="002A09D4">
              <w:rPr>
                <w:lang w:eastAsia="x-none"/>
              </w:rPr>
              <w:t xml:space="preserve">with corresponding HARQ-ACK transmission on a PUCCH which is in the group of </w:t>
            </w:r>
            <w:r w:rsidRPr="002A09D4">
              <w:t xml:space="preserve">overlapping PUCCHs, </w:t>
            </w:r>
            <m:oMath>
              <m:sSubSup>
                <m:sSubSupPr>
                  <m:ctrlPr>
                    <w:rPr>
                      <w:rFonts w:ascii="Cambria Math" w:hAnsi="Cambria Math"/>
                      <w:i/>
                    </w:rPr>
                  </m:ctrlPr>
                </m:sSubSupPr>
                <m:e>
                  <m:r>
                    <w:rPr>
                      <w:rFonts w:ascii="Cambria Math" w:hAnsi="Cambria Math"/>
                    </w:rPr>
                    <m:t>T</m:t>
                  </m:r>
                </m:e>
                <m:sub>
                  <m:r>
                    <w:rPr>
                      <w:rFonts w:ascii="Cambria Math" w:hAnsi="Cambria Math"/>
                    </w:rPr>
                    <m:t>proc,2</m:t>
                  </m:r>
                </m:sub>
                <m:sup>
                  <m:r>
                    <w:rPr>
                      <w:rFonts w:ascii="Cambria Math" w:hAnsi="Cambria Math"/>
                    </w:rPr>
                    <m:t>mux,i</m:t>
                  </m:r>
                </m:sup>
              </m:sSubSup>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e>
              </m:d>
              <m:r>
                <w:rPr>
                  <w:rFonts w:ascii="Cambria Math" w:hAnsi="Cambria Math"/>
                </w:rPr>
                <m:t>⋅</m:t>
              </m:r>
              <m:d>
                <m:dPr>
                  <m:ctrlPr>
                    <w:rPr>
                      <w:rFonts w:ascii="Cambria Math" w:hAnsi="Cambria Math"/>
                      <w:i/>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2A09D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A09D4">
              <w:t>is selected based on the UE PUSCH processing capability</w:t>
            </w:r>
            <w:r w:rsidRPr="002A09D4">
              <w:rPr>
                <w:lang w:eastAsia="x-none"/>
              </w:rPr>
              <w:t xml:space="preserve"> of the PUCCH serving cell if configured.  </w:t>
            </w:r>
            <m:oMath>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2A09D4">
              <w:t xml:space="preserve"> </w:t>
            </w:r>
            <w:proofErr w:type="gramStart"/>
            <w:r w:rsidRPr="002A09D4">
              <w:t>is</w:t>
            </w:r>
            <w:proofErr w:type="gramEnd"/>
            <w:r w:rsidRPr="002A09D4">
              <w:t xml:space="preserve"> selected based on the UE PUSCH processing capability</w:t>
            </w:r>
            <w:r w:rsidRPr="002A09D4">
              <w:rPr>
                <w:lang w:eastAsia="x-none"/>
              </w:rPr>
              <w:t xml:space="preserve"> 1, if PUSCH processing capability is not configured for the PUCCH serving cell. </w:t>
            </w:r>
            <m:oMath>
              <m:r>
                <w:rPr>
                  <w:rFonts w:ascii="Cambria Math" w:hAnsi="Cambria Math"/>
                  <w:lang w:eastAsia="x-none"/>
                </w:rPr>
                <m:t>μ</m:t>
              </m:r>
            </m:oMath>
            <w:r w:rsidRPr="002A09D4">
              <w:rPr>
                <w:lang w:eastAsia="x-none"/>
              </w:rPr>
              <w:t xml:space="preserve"> is selected based on the smallest SCS configuration between the SCS configuration used for the PDCCH scheduling the i-th PDSCH</w:t>
            </w:r>
            <w:del w:id="54" w:author="作者" w:date="2020-08-17T17:51:00Z">
              <w:r w:rsidRPr="002A09D4" w:rsidDel="004F26D8">
                <w:rPr>
                  <w:lang w:eastAsia="x-none"/>
                </w:rPr>
                <w:delText xml:space="preserve"> (if any)</w:delText>
              </w:r>
            </w:del>
            <w:ins w:id="55" w:author="作者" w:date="2020-08-17T17:54:00Z">
              <w:r w:rsidRPr="002A09D4">
                <w:rPr>
                  <w:lang w:eastAsia="x-none"/>
                </w:rPr>
                <w:t>,</w:t>
              </w:r>
            </w:ins>
            <w:r w:rsidRPr="002A09D4">
              <w:rPr>
                <w:lang w:eastAsia="x-none"/>
              </w:rPr>
              <w:t xml:space="preserve"> </w:t>
            </w:r>
            <w:ins w:id="56" w:author="作者" w:date="2020-02-06T19:14:00Z">
              <w:r w:rsidRPr="002A09D4">
                <w:rPr>
                  <w:lang w:eastAsia="zh-CN"/>
                </w:rPr>
                <w:t xml:space="preserve">or </w:t>
              </w:r>
            </w:ins>
            <w:ins w:id="57" w:author="作者" w:date="2020-02-06T19:15:00Z">
              <w:del w:id="58" w:author="作者" w:date="2020-08-17T17:51:00Z">
                <w:r w:rsidRPr="002A09D4" w:rsidDel="004F26D8">
                  <w:rPr>
                    <w:lang w:eastAsia="x-none"/>
                  </w:rPr>
                  <w:delText>the PDCCH</w:delText>
                </w:r>
                <w:r w:rsidRPr="002A09D4" w:rsidDel="004F26D8">
                  <w:rPr>
                    <w:lang w:val="en-AU"/>
                  </w:rPr>
                  <w:delText xml:space="preserve"> </w:delText>
                </w:r>
              </w:del>
              <w:r w:rsidRPr="002A09D4">
                <w:rPr>
                  <w:lang w:val="en-AU"/>
                </w:rPr>
                <w:t xml:space="preserve">providing the </w:t>
              </w:r>
              <w:proofErr w:type="spellStart"/>
              <w:r w:rsidRPr="002A09D4">
                <w:rPr>
                  <w:lang w:val="en-AU" w:eastAsia="zh-CN"/>
                </w:rPr>
                <w:t>i-th</w:t>
              </w:r>
              <w:proofErr w:type="spellEnd"/>
              <w:r w:rsidRPr="002A09D4">
                <w:rPr>
                  <w:lang w:val="en-AU" w:eastAsia="zh-CN"/>
                </w:rPr>
                <w:t xml:space="preserve"> </w:t>
              </w:r>
              <w:r w:rsidRPr="002A09D4">
                <w:rPr>
                  <w:lang w:val="en-AU"/>
                </w:rPr>
                <w:t>SPS PDSCH release</w:t>
              </w:r>
            </w:ins>
            <w:ins w:id="59" w:author="作者" w:date="2020-08-17T18:44:00Z">
              <w:r w:rsidRPr="002A09D4">
                <w:rPr>
                  <w:lang w:val="en-AU"/>
                </w:rPr>
                <w:t>,</w:t>
              </w:r>
            </w:ins>
            <w:ins w:id="60" w:author="作者" w:date="2020-02-10T12:07:00Z">
              <w:del w:id="61" w:author="作者" w:date="2020-08-17T17:51:00Z">
                <w:r w:rsidRPr="002A09D4" w:rsidDel="004F26D8">
                  <w:rPr>
                    <w:lang w:eastAsia="x-none"/>
                  </w:rPr>
                  <w:delText>(if any)</w:delText>
                </w:r>
              </w:del>
            </w:ins>
            <w:ins w:id="62" w:author="作者" w:date="2020-02-06T19:15:00Z">
              <w:r w:rsidRPr="002A09D4">
                <w:rPr>
                  <w:lang w:eastAsia="x-none"/>
                </w:rPr>
                <w:t xml:space="preserve"> </w:t>
              </w:r>
            </w:ins>
            <w:r w:rsidRPr="002A09D4">
              <w:rPr>
                <w:lang w:eastAsia="x-none"/>
              </w:rPr>
              <w:t xml:space="preserve">with corresponding HARQ-ACK transmission on a PUCCH which is in the group of </w:t>
            </w:r>
            <w:r w:rsidRPr="002A09D4">
              <w:t>overlapping PUCCHs</w:t>
            </w:r>
            <w:r w:rsidRPr="002A09D4">
              <w:rPr>
                <w:lang w:eastAsia="x-none"/>
              </w:rPr>
              <w:t>, and the SCS configuration for the PUCCH serving cell</w:t>
            </w:r>
            <w:r w:rsidRPr="002A09D4">
              <w:rPr>
                <w:lang w:val="en-AU"/>
              </w:rPr>
              <w:t>.</w:t>
            </w:r>
          </w:p>
          <w:p w14:paraId="033100D2" w14:textId="37FB326B" w:rsidR="00971658" w:rsidRPr="002A09D4" w:rsidRDefault="00971658" w:rsidP="002A09D4">
            <w:pPr>
              <w:spacing w:after="180" w:line="240" w:lineRule="auto"/>
              <w:rPr>
                <w:rFonts w:ascii="Times New Roman" w:eastAsia="宋体" w:hAnsi="Times New Roman"/>
                <w:sz w:val="20"/>
                <w:szCs w:val="20"/>
                <w:lang w:val="en-GB" w:eastAsia="en-US"/>
              </w:rPr>
            </w:pPr>
          </w:p>
        </w:tc>
      </w:tr>
      <w:tr w:rsidR="00004E89" w:rsidRPr="00004E89" w14:paraId="6E55621A" w14:textId="77777777" w:rsidTr="00004E89">
        <w:trPr>
          <w:trHeight w:val="20"/>
        </w:trPr>
        <w:tc>
          <w:tcPr>
            <w:tcW w:w="2065" w:type="dxa"/>
            <w:vAlign w:val="center"/>
          </w:tcPr>
          <w:p w14:paraId="37083044" w14:textId="50D385EC" w:rsidR="00971658" w:rsidRPr="00004E89" w:rsidRDefault="00450FF4" w:rsidP="00004E89">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lastRenderedPageBreak/>
              <w:t>v</w:t>
            </w:r>
            <w:r>
              <w:rPr>
                <w:rFonts w:ascii="Times New Roman" w:eastAsia="宋体" w:hAnsi="Times New Roman"/>
                <w:sz w:val="20"/>
                <w:szCs w:val="20"/>
                <w:lang w:eastAsia="zh-CN"/>
              </w:rPr>
              <w:t>ivo</w:t>
            </w:r>
          </w:p>
        </w:tc>
        <w:tc>
          <w:tcPr>
            <w:tcW w:w="6952" w:type="dxa"/>
            <w:vAlign w:val="center"/>
          </w:tcPr>
          <w:p w14:paraId="50307716" w14:textId="4E5E43D6" w:rsidR="00971658" w:rsidRPr="00450FF4" w:rsidRDefault="00450FF4" w:rsidP="00004E89">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Fine </w:t>
            </w:r>
            <w:r w:rsidR="009D0BE5">
              <w:rPr>
                <w:rFonts w:ascii="Times New Roman" w:eastAsia="宋体" w:hAnsi="Times New Roman"/>
                <w:sz w:val="20"/>
                <w:szCs w:val="20"/>
                <w:lang w:eastAsia="zh-CN"/>
              </w:rPr>
              <w:t xml:space="preserve">with </w:t>
            </w:r>
            <w:r>
              <w:rPr>
                <w:rFonts w:ascii="Times New Roman" w:eastAsia="宋体" w:hAnsi="Times New Roman"/>
                <w:sz w:val="20"/>
                <w:szCs w:val="20"/>
                <w:lang w:eastAsia="zh-CN"/>
              </w:rPr>
              <w:t>all changes</w:t>
            </w:r>
            <w:r w:rsidRPr="00450FF4">
              <w:rPr>
                <w:rFonts w:ascii="Times New Roman" w:eastAsia="宋体" w:hAnsi="Times New Roman"/>
                <w:sz w:val="20"/>
                <w:szCs w:val="20"/>
                <w:lang w:eastAsia="zh-CN"/>
              </w:rPr>
              <w:t xml:space="preserve"> in principle</w:t>
            </w:r>
            <w:r>
              <w:rPr>
                <w:rFonts w:ascii="Times New Roman" w:eastAsia="宋体" w:hAnsi="Times New Roman"/>
                <w:sz w:val="20"/>
                <w:szCs w:val="20"/>
                <w:lang w:eastAsia="zh-CN"/>
              </w:rPr>
              <w:t xml:space="preserve">. </w:t>
            </w:r>
            <w:r w:rsidRPr="00450FF4">
              <w:rPr>
                <w:rFonts w:ascii="Times New Roman" w:eastAsia="宋体" w:hAnsi="Times New Roman"/>
                <w:sz w:val="20"/>
                <w:szCs w:val="20"/>
                <w:lang w:eastAsia="zh-CN"/>
              </w:rPr>
              <w:t xml:space="preserve">For the 2nd change, is </w:t>
            </w:r>
            <w:r>
              <w:rPr>
                <w:rFonts w:ascii="Times New Roman" w:eastAsia="宋体" w:hAnsi="Times New Roman"/>
                <w:sz w:val="20"/>
                <w:szCs w:val="20"/>
                <w:lang w:eastAsia="zh-CN"/>
              </w:rPr>
              <w:t>it</w:t>
            </w:r>
            <w:r w:rsidRPr="00450FF4">
              <w:rPr>
                <w:rFonts w:ascii="Times New Roman" w:eastAsia="宋体" w:hAnsi="Times New Roman"/>
                <w:sz w:val="20"/>
                <w:szCs w:val="20"/>
                <w:lang w:eastAsia="zh-CN"/>
              </w:rPr>
              <w:t xml:space="preserve"> </w:t>
            </w:r>
            <w:r>
              <w:rPr>
                <w:rFonts w:ascii="Times New Roman" w:eastAsia="宋体" w:hAnsi="Times New Roman"/>
                <w:sz w:val="20"/>
                <w:szCs w:val="20"/>
                <w:lang w:eastAsia="zh-CN"/>
              </w:rPr>
              <w:t>better</w:t>
            </w:r>
            <w:r w:rsidRPr="00450FF4">
              <w:rPr>
                <w:rFonts w:ascii="Times New Roman" w:eastAsia="宋体" w:hAnsi="Times New Roman"/>
                <w:sz w:val="20"/>
                <w:szCs w:val="20"/>
                <w:lang w:eastAsia="zh-CN"/>
              </w:rPr>
              <w:t xml:space="preserve"> to remove “and SCS configuration μ”</w:t>
            </w:r>
            <w:r>
              <w:rPr>
                <w:rFonts w:ascii="Times New Roman" w:eastAsia="宋体" w:hAnsi="Times New Roman"/>
                <w:sz w:val="20"/>
                <w:szCs w:val="20"/>
                <w:lang w:eastAsia="zh-CN"/>
              </w:rPr>
              <w:t>?</w:t>
            </w:r>
          </w:p>
        </w:tc>
      </w:tr>
      <w:tr w:rsidR="00004E89" w:rsidRPr="00004E89" w14:paraId="3521BB14" w14:textId="77777777" w:rsidTr="00004E89">
        <w:trPr>
          <w:trHeight w:val="20"/>
        </w:trPr>
        <w:tc>
          <w:tcPr>
            <w:tcW w:w="2065" w:type="dxa"/>
            <w:vAlign w:val="center"/>
          </w:tcPr>
          <w:p w14:paraId="5CA17ADA" w14:textId="19150142" w:rsidR="00971658" w:rsidRPr="00004E89" w:rsidRDefault="004940ED" w:rsidP="004940ED">
            <w:pPr>
              <w:spacing w:after="0"/>
              <w:jc w:val="center"/>
              <w:rPr>
                <w:rFonts w:ascii="Times New Roman" w:hAnsi="Times New Roman"/>
                <w:sz w:val="20"/>
                <w:szCs w:val="20"/>
              </w:rPr>
            </w:pPr>
            <w:r>
              <w:rPr>
                <w:rFonts w:ascii="Times New Roman" w:hAnsi="Times New Roman"/>
                <w:sz w:val="20"/>
                <w:szCs w:val="20"/>
              </w:rPr>
              <w:t>NTT DOCOMO</w:t>
            </w:r>
          </w:p>
        </w:tc>
        <w:tc>
          <w:tcPr>
            <w:tcW w:w="6952" w:type="dxa"/>
            <w:vAlign w:val="center"/>
          </w:tcPr>
          <w:p w14:paraId="39F2DD54" w14:textId="4F598732" w:rsidR="00971658" w:rsidRPr="004940ED" w:rsidRDefault="004940ED" w:rsidP="00004E89">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 xml:space="preserve">Support </w:t>
            </w:r>
            <w:r>
              <w:rPr>
                <w:rFonts w:ascii="Times New Roman" w:eastAsia="Yu Mincho" w:hAnsi="Times New Roman"/>
                <w:sz w:val="20"/>
                <w:szCs w:val="20"/>
                <w:lang w:eastAsia="ja-JP"/>
              </w:rPr>
              <w:t>t</w:t>
            </w:r>
            <w:r w:rsidRPr="00004E89">
              <w:rPr>
                <w:rFonts w:ascii="Times New Roman" w:eastAsia="Arial Unicode MS" w:hAnsi="Times New Roman"/>
                <w:sz w:val="20"/>
                <w:szCs w:val="20"/>
              </w:rPr>
              <w:t>he CR x5660</w:t>
            </w:r>
          </w:p>
        </w:tc>
      </w:tr>
      <w:tr w:rsidR="000A6D5B" w:rsidRPr="00004E89" w14:paraId="0E81270B" w14:textId="77777777" w:rsidTr="00004E89">
        <w:trPr>
          <w:trHeight w:val="20"/>
        </w:trPr>
        <w:tc>
          <w:tcPr>
            <w:tcW w:w="2065" w:type="dxa"/>
            <w:vAlign w:val="center"/>
          </w:tcPr>
          <w:p w14:paraId="6A12C6C1" w14:textId="2CA9597A" w:rsidR="000A6D5B" w:rsidRPr="00004E89" w:rsidRDefault="000A6D5B" w:rsidP="000A6D5B">
            <w:pPr>
              <w:spacing w:after="0"/>
              <w:jc w:val="center"/>
              <w:rPr>
                <w:rFonts w:ascii="Times New Roman" w:hAnsi="Times New Roman"/>
                <w:sz w:val="20"/>
                <w:szCs w:val="20"/>
              </w:rPr>
            </w:pPr>
            <w:r>
              <w:rPr>
                <w:rFonts w:ascii="Times New Roman" w:eastAsia="Yu Mincho" w:hAnsi="Times New Roman" w:hint="eastAsia"/>
                <w:sz w:val="20"/>
                <w:szCs w:val="20"/>
                <w:lang w:eastAsia="ja-JP"/>
              </w:rPr>
              <w:t>Q</w:t>
            </w:r>
            <w:r>
              <w:rPr>
                <w:rFonts w:ascii="Times New Roman" w:eastAsia="Yu Mincho" w:hAnsi="Times New Roman"/>
                <w:sz w:val="20"/>
                <w:szCs w:val="20"/>
                <w:lang w:eastAsia="ja-JP"/>
              </w:rPr>
              <w:t>ualcomm</w:t>
            </w:r>
          </w:p>
        </w:tc>
        <w:tc>
          <w:tcPr>
            <w:tcW w:w="6952" w:type="dxa"/>
            <w:vAlign w:val="center"/>
          </w:tcPr>
          <w:p w14:paraId="7F5162EE" w14:textId="77777777" w:rsidR="000A6D5B" w:rsidRDefault="000A6D5B" w:rsidP="000A6D5B">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W</w:t>
            </w:r>
            <w:r>
              <w:rPr>
                <w:rFonts w:ascii="Times New Roman" w:eastAsia="Yu Mincho" w:hAnsi="Times New Roman"/>
                <w:sz w:val="20"/>
                <w:szCs w:val="20"/>
                <w:lang w:eastAsia="ja-JP"/>
              </w:rPr>
              <w:t xml:space="preserve">e are supportive of the corrections. </w:t>
            </w:r>
          </w:p>
          <w:p w14:paraId="77DA77D5" w14:textId="103FEC1A" w:rsidR="000A6D5B" w:rsidRDefault="000A6D5B" w:rsidP="000A6D5B">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lastRenderedPageBreak/>
              <w:t>Regarding the draft TPs from CATT and Samsung,</w:t>
            </w:r>
          </w:p>
          <w:p w14:paraId="13341068" w14:textId="77777777" w:rsidR="000A6D5B" w:rsidRDefault="000A6D5B" w:rsidP="000A6D5B">
            <w:pPr>
              <w:pStyle w:val="af2"/>
              <w:numPr>
                <w:ilvl w:val="0"/>
                <w:numId w:val="11"/>
              </w:num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For “</w:t>
            </w:r>
            <w:r w:rsidRPr="002E297A">
              <w:rPr>
                <w:rFonts w:ascii="Times New Roman" w:eastAsia="Yu Mincho" w:hAnsi="Times New Roman"/>
                <w:sz w:val="20"/>
                <w:szCs w:val="20"/>
                <w:lang w:eastAsia="ja-JP"/>
              </w:rPr>
              <w:t xml:space="preserve">and is selected based on the UE PDSCH processing capability of </w:t>
            </w:r>
            <w:proofErr w:type="gramStart"/>
            <w:r w:rsidRPr="002E297A">
              <w:rPr>
                <w:rFonts w:ascii="Times New Roman" w:eastAsia="Yu Mincho" w:hAnsi="Times New Roman"/>
                <w:sz w:val="20"/>
                <w:szCs w:val="20"/>
                <w:lang w:eastAsia="ja-JP"/>
              </w:rPr>
              <w:t xml:space="preserve">the </w:t>
            </w:r>
            <w:proofErr w:type="spellStart"/>
            <w:r w:rsidRPr="002E297A">
              <w:rPr>
                <w:rFonts w:ascii="Times New Roman" w:eastAsia="Yu Mincho" w:hAnsi="Times New Roman"/>
                <w:sz w:val="20"/>
                <w:szCs w:val="20"/>
                <w:lang w:eastAsia="ja-JP"/>
              </w:rPr>
              <w:t>i</w:t>
            </w:r>
            <w:proofErr w:type="gramEnd"/>
            <w:r w:rsidRPr="002E297A">
              <w:rPr>
                <w:rFonts w:ascii="Times New Roman" w:eastAsia="Yu Mincho" w:hAnsi="Times New Roman"/>
                <w:sz w:val="20"/>
                <w:szCs w:val="20"/>
                <w:lang w:eastAsia="ja-JP"/>
              </w:rPr>
              <w:t>-th</w:t>
            </w:r>
            <w:proofErr w:type="spellEnd"/>
            <w:r w:rsidRPr="002E297A">
              <w:rPr>
                <w:rFonts w:ascii="Times New Roman" w:eastAsia="Yu Mincho" w:hAnsi="Times New Roman"/>
                <w:sz w:val="20"/>
                <w:szCs w:val="20"/>
                <w:lang w:eastAsia="ja-JP"/>
              </w:rPr>
              <w:t xml:space="preserve"> SPS PDSCH release</w:t>
            </w:r>
            <w:r>
              <w:rPr>
                <w:rFonts w:ascii="Times New Roman" w:eastAsia="Yu Mincho" w:hAnsi="Times New Roman"/>
                <w:sz w:val="20"/>
                <w:szCs w:val="20"/>
                <w:lang w:eastAsia="ja-JP"/>
              </w:rPr>
              <w:t>”, we prefer to adopt CATT’s change as it is more accurate.</w:t>
            </w:r>
          </w:p>
          <w:p w14:paraId="6D5FC7CE" w14:textId="5461BA12" w:rsidR="000A6D5B" w:rsidRPr="000A6D5B" w:rsidRDefault="000A6D5B" w:rsidP="000A6D5B">
            <w:pPr>
              <w:pStyle w:val="af2"/>
              <w:numPr>
                <w:ilvl w:val="0"/>
                <w:numId w:val="11"/>
              </w:num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F</w:t>
            </w:r>
            <w:r>
              <w:rPr>
                <w:rFonts w:ascii="Times New Roman" w:eastAsia="Yu Mincho" w:hAnsi="Times New Roman"/>
                <w:sz w:val="20"/>
                <w:szCs w:val="20"/>
                <w:lang w:eastAsia="ja-JP"/>
              </w:rPr>
              <w:t>or other changes, we prefer to adopt Samsung’s suggestions. They are essentially equivalent, but Samsung’s TP is simpler and cleaner.</w:t>
            </w:r>
          </w:p>
        </w:tc>
      </w:tr>
      <w:tr w:rsidR="00004E89" w:rsidRPr="00004E89" w14:paraId="1022BF94" w14:textId="77777777" w:rsidTr="00004E89">
        <w:trPr>
          <w:trHeight w:val="20"/>
        </w:trPr>
        <w:tc>
          <w:tcPr>
            <w:tcW w:w="2065" w:type="dxa"/>
            <w:vAlign w:val="center"/>
          </w:tcPr>
          <w:p w14:paraId="0BC3988E" w14:textId="02D0847D" w:rsidR="00971658" w:rsidRPr="00004E89" w:rsidRDefault="00ED3398" w:rsidP="00004E89">
            <w:pPr>
              <w:spacing w:after="0"/>
              <w:jc w:val="center"/>
              <w:rPr>
                <w:rFonts w:ascii="Times New Roman" w:hAnsi="Times New Roman"/>
                <w:sz w:val="20"/>
                <w:szCs w:val="20"/>
              </w:rPr>
            </w:pPr>
            <w:r>
              <w:rPr>
                <w:rFonts w:ascii="Times New Roman" w:hAnsi="Times New Roman"/>
                <w:sz w:val="20"/>
                <w:szCs w:val="20"/>
              </w:rPr>
              <w:lastRenderedPageBreak/>
              <w:t xml:space="preserve">Huawei, </w:t>
            </w:r>
            <w:proofErr w:type="spellStart"/>
            <w:r>
              <w:rPr>
                <w:rFonts w:ascii="Times New Roman" w:hAnsi="Times New Roman"/>
                <w:sz w:val="20"/>
                <w:szCs w:val="20"/>
              </w:rPr>
              <w:t>HiSilicon</w:t>
            </w:r>
            <w:proofErr w:type="spellEnd"/>
          </w:p>
        </w:tc>
        <w:tc>
          <w:tcPr>
            <w:tcW w:w="6952" w:type="dxa"/>
            <w:vAlign w:val="center"/>
          </w:tcPr>
          <w:p w14:paraId="69C044F8" w14:textId="65975324" w:rsidR="009C717B" w:rsidRPr="00004E89" w:rsidRDefault="00ED3398" w:rsidP="005C6DB2">
            <w:pPr>
              <w:spacing w:after="0"/>
              <w:jc w:val="both"/>
              <w:rPr>
                <w:rFonts w:ascii="Times New Roman" w:hAnsi="Times New Roman"/>
                <w:sz w:val="20"/>
                <w:szCs w:val="20"/>
              </w:rPr>
            </w:pPr>
            <w:r>
              <w:rPr>
                <w:rFonts w:ascii="Times New Roman" w:hAnsi="Times New Roman"/>
                <w:sz w:val="20"/>
                <w:szCs w:val="20"/>
              </w:rPr>
              <w:t xml:space="preserve">We are supportive </w:t>
            </w:r>
            <w:r w:rsidR="005C6DB2">
              <w:rPr>
                <w:rFonts w:ascii="Times New Roman" w:hAnsi="Times New Roman"/>
                <w:sz w:val="20"/>
                <w:szCs w:val="20"/>
              </w:rPr>
              <w:t>of</w:t>
            </w:r>
            <w:r>
              <w:rPr>
                <w:rFonts w:ascii="Times New Roman" w:hAnsi="Times New Roman"/>
                <w:sz w:val="20"/>
                <w:szCs w:val="20"/>
              </w:rPr>
              <w:t xml:space="preserve"> the corrections in the x</w:t>
            </w:r>
            <w:r w:rsidR="009C717B" w:rsidRPr="009C717B">
              <w:rPr>
                <w:rFonts w:ascii="Times New Roman" w:hAnsi="Times New Roman"/>
                <w:sz w:val="20"/>
                <w:szCs w:val="20"/>
              </w:rPr>
              <w:t>5660</w:t>
            </w:r>
            <w:r w:rsidR="009C717B">
              <w:rPr>
                <w:rFonts w:ascii="Times New Roman" w:hAnsi="Times New Roman"/>
                <w:sz w:val="20"/>
                <w:szCs w:val="20"/>
              </w:rPr>
              <w:t xml:space="preserve"> except </w:t>
            </w:r>
            <w:r w:rsidR="005C6DB2">
              <w:rPr>
                <w:rFonts w:ascii="Times New Roman" w:hAnsi="Times New Roman"/>
                <w:sz w:val="20"/>
                <w:szCs w:val="20"/>
              </w:rPr>
              <w:t xml:space="preserve">to add </w:t>
            </w:r>
            <w:r w:rsidR="009C717B">
              <w:rPr>
                <w:rFonts w:ascii="Times New Roman" w:hAnsi="Times New Roman"/>
                <w:sz w:val="20"/>
                <w:szCs w:val="20"/>
              </w:rPr>
              <w:t>the “if any”</w:t>
            </w:r>
            <w:r w:rsidR="005C6DB2">
              <w:rPr>
                <w:rFonts w:ascii="Times New Roman" w:hAnsi="Times New Roman"/>
                <w:sz w:val="20"/>
                <w:szCs w:val="20"/>
              </w:rPr>
              <w:t xml:space="preserve"> in bracket</w:t>
            </w:r>
            <w:r w:rsidR="009C717B">
              <w:rPr>
                <w:rFonts w:ascii="Times New Roman" w:hAnsi="Times New Roman"/>
                <w:sz w:val="20"/>
                <w:szCs w:val="20"/>
              </w:rPr>
              <w:t>, it is understood when there is no such transmission</w:t>
            </w:r>
            <w:r w:rsidR="005C6DB2">
              <w:rPr>
                <w:rFonts w:ascii="Times New Roman" w:hAnsi="Times New Roman"/>
                <w:sz w:val="20"/>
                <w:szCs w:val="20"/>
              </w:rPr>
              <w:t>/reception</w:t>
            </w:r>
            <w:r w:rsidR="009C717B">
              <w:rPr>
                <w:rFonts w:ascii="Times New Roman" w:hAnsi="Times New Roman"/>
                <w:sz w:val="20"/>
                <w:szCs w:val="20"/>
              </w:rPr>
              <w:t>, corresponding SCS is not applied, so it is not necessary to add the “if any”</w:t>
            </w:r>
            <w:r w:rsidR="005C6DB2">
              <w:rPr>
                <w:rFonts w:ascii="Times New Roman" w:hAnsi="Times New Roman"/>
                <w:sz w:val="20"/>
                <w:szCs w:val="20"/>
              </w:rPr>
              <w:t xml:space="preserve"> every possible channels</w:t>
            </w:r>
            <w:r w:rsidR="009C717B">
              <w:rPr>
                <w:rFonts w:ascii="Times New Roman" w:hAnsi="Times New Roman"/>
                <w:sz w:val="20"/>
                <w:szCs w:val="20"/>
              </w:rPr>
              <w:t>.</w:t>
            </w:r>
          </w:p>
        </w:tc>
      </w:tr>
      <w:tr w:rsidR="00CC6AAC" w:rsidRPr="00004E89" w14:paraId="548722C2" w14:textId="77777777" w:rsidTr="00004E89">
        <w:trPr>
          <w:trHeight w:val="20"/>
        </w:trPr>
        <w:tc>
          <w:tcPr>
            <w:tcW w:w="2065" w:type="dxa"/>
            <w:vAlign w:val="center"/>
          </w:tcPr>
          <w:p w14:paraId="16EC78DA" w14:textId="21E74A20" w:rsidR="00CC6AAC" w:rsidRPr="00004E89" w:rsidRDefault="00C9382A" w:rsidP="00004E89">
            <w:pPr>
              <w:spacing w:after="0"/>
              <w:jc w:val="center"/>
              <w:rPr>
                <w:rFonts w:ascii="Times New Roman" w:hAnsi="Times New Roman"/>
                <w:sz w:val="20"/>
                <w:szCs w:val="20"/>
              </w:rPr>
            </w:pPr>
            <w:r>
              <w:rPr>
                <w:rFonts w:ascii="Times New Roman" w:hAnsi="Times New Roman"/>
                <w:sz w:val="20"/>
                <w:szCs w:val="20"/>
              </w:rPr>
              <w:t>Apple</w:t>
            </w:r>
          </w:p>
        </w:tc>
        <w:tc>
          <w:tcPr>
            <w:tcW w:w="6952" w:type="dxa"/>
            <w:vAlign w:val="center"/>
          </w:tcPr>
          <w:p w14:paraId="08E501EA" w14:textId="3FCB51A4" w:rsidR="00CC6AAC" w:rsidRPr="00C9382A" w:rsidRDefault="00C9382A" w:rsidP="00D85FDE">
            <w:pPr>
              <w:pStyle w:val="CRCoverPage"/>
              <w:spacing w:afterLines="20" w:after="48" w:line="240" w:lineRule="auto"/>
              <w:rPr>
                <w:noProof/>
                <w:lang w:eastAsia="zh-CN"/>
              </w:rPr>
            </w:pPr>
            <w:r>
              <w:rPr>
                <w:rFonts w:ascii="Times New Roman" w:hAnsi="Times New Roman"/>
              </w:rPr>
              <w:t>We are fine with the draft TPs from CATT; except that we prefer not to take the change from “</w:t>
            </w:r>
            <w:r>
              <w:rPr>
                <w:rFonts w:hint="eastAsia"/>
                <w:noProof/>
                <w:lang w:eastAsia="zh-CN"/>
              </w:rPr>
              <w:t xml:space="preserve">In the second bullet of timeline condition definition, it is 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Pr>
                <w:rFonts w:hint="eastAsia"/>
                <w:noProof/>
                <w:lang w:eastAsia="zh-CN"/>
              </w:rPr>
              <w:t xml:space="preserve"> is. Since there is no such definition in the specification and the definition of N for the i-th SPS PDSCH release is directly defined in clause 10.2 based on the configuration of PDSCH processing capability, it is sufficient to refer to section 10.2 only without defining </w:t>
            </w:r>
            <w:r>
              <w:rPr>
                <w:noProof/>
                <w:lang w:eastAsia="zh-CN"/>
              </w:rPr>
              <w:t>‘</w:t>
            </w:r>
            <w:r>
              <w:t>the UE PDSCH processing capability</w:t>
            </w:r>
            <w:r>
              <w:rPr>
                <w:lang w:eastAsia="x-none"/>
              </w:rPr>
              <w:t xml:space="preserve"> of the </w:t>
            </w:r>
            <w:proofErr w:type="spellStart"/>
            <w:r>
              <w:rPr>
                <w:lang w:eastAsia="x-none"/>
              </w:rPr>
              <w:t>i-th</w:t>
            </w:r>
            <w:proofErr w:type="spellEnd"/>
            <w:r>
              <w:rPr>
                <w:lang w:eastAsia="x-none"/>
              </w:rPr>
              <w:t xml:space="preserve"> </w:t>
            </w:r>
            <w:r>
              <w:rPr>
                <w:lang w:val="en-AU"/>
              </w:rPr>
              <w:t>SPS PDSCH release</w:t>
            </w:r>
            <w:r>
              <w:rPr>
                <w:noProof/>
                <w:lang w:eastAsia="zh-CN"/>
              </w:rPr>
              <w:t>’</w:t>
            </w:r>
            <w:r>
              <w:rPr>
                <w:rFonts w:hint="eastAsia"/>
                <w:noProof/>
                <w:lang w:eastAsia="zh-CN"/>
              </w:rPr>
              <w:t>.</w:t>
            </w:r>
            <w:r>
              <w:rPr>
                <w:noProof/>
                <w:lang w:eastAsia="zh-CN"/>
              </w:rPr>
              <w:t>”</w:t>
            </w:r>
            <w:r w:rsidR="00D85FDE">
              <w:rPr>
                <w:noProof/>
                <w:lang w:eastAsia="zh-CN"/>
              </w:rPr>
              <w:t>. If the wording in the specification needs to be fixed, we are open to that.</w:t>
            </w:r>
          </w:p>
        </w:tc>
      </w:tr>
      <w:tr w:rsidR="00CC6AAC" w:rsidRPr="00004E89" w14:paraId="681F7635" w14:textId="77777777" w:rsidTr="00004E89">
        <w:trPr>
          <w:trHeight w:val="20"/>
        </w:trPr>
        <w:tc>
          <w:tcPr>
            <w:tcW w:w="2065" w:type="dxa"/>
            <w:vAlign w:val="center"/>
          </w:tcPr>
          <w:p w14:paraId="303F1678" w14:textId="64FE3CC2" w:rsidR="00CC6AAC" w:rsidRPr="004331DD" w:rsidRDefault="004331DD" w:rsidP="00004E89">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CATT</w:t>
            </w:r>
          </w:p>
        </w:tc>
        <w:tc>
          <w:tcPr>
            <w:tcW w:w="6952" w:type="dxa"/>
            <w:vAlign w:val="center"/>
          </w:tcPr>
          <w:p w14:paraId="08213BCB" w14:textId="1BA98C5B" w:rsidR="00FB1666" w:rsidRDefault="003D55CA" w:rsidP="00FB1666">
            <w:pPr>
              <w:spacing w:after="180"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The following updated TP (highlighted in yellow) is proposed based on the above comments including:</w:t>
            </w:r>
          </w:p>
          <w:p w14:paraId="527A4DBC" w14:textId="5838F66E" w:rsidR="003D55CA" w:rsidRDefault="003D55CA" w:rsidP="003D55CA">
            <w:pPr>
              <w:pStyle w:val="af2"/>
              <w:numPr>
                <w:ilvl w:val="0"/>
                <w:numId w:val="13"/>
              </w:numPr>
              <w:spacing w:after="180"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(if any)</w:t>
            </w: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s are removed with the understanding that if there is no such transmission/reception, the corresponding parameter does not apply</w:t>
            </w:r>
            <w:r w:rsidR="00036DC5">
              <w:rPr>
                <w:rFonts w:ascii="Times New Roman" w:eastAsia="宋体" w:hAnsi="Times New Roman" w:hint="eastAsia"/>
                <w:sz w:val="20"/>
                <w:szCs w:val="20"/>
                <w:lang w:val="en-GB" w:eastAsia="zh-CN"/>
              </w:rPr>
              <w:t xml:space="preserve"> based on Samsung</w:t>
            </w:r>
            <w:r w:rsidR="00036DC5">
              <w:rPr>
                <w:rFonts w:ascii="Times New Roman" w:eastAsia="宋体" w:hAnsi="Times New Roman"/>
                <w:sz w:val="20"/>
                <w:szCs w:val="20"/>
                <w:lang w:val="en-GB" w:eastAsia="zh-CN"/>
              </w:rPr>
              <w:t>’</w:t>
            </w:r>
            <w:r w:rsidR="00036DC5">
              <w:rPr>
                <w:rFonts w:ascii="Times New Roman" w:eastAsia="宋体" w:hAnsi="Times New Roman" w:hint="eastAsia"/>
                <w:sz w:val="20"/>
                <w:szCs w:val="20"/>
                <w:lang w:val="en-GB" w:eastAsia="zh-CN"/>
              </w:rPr>
              <w:t>s comments</w:t>
            </w:r>
            <w:r>
              <w:rPr>
                <w:rFonts w:ascii="Times New Roman" w:eastAsia="宋体" w:hAnsi="Times New Roman" w:hint="eastAsia"/>
                <w:sz w:val="20"/>
                <w:szCs w:val="20"/>
                <w:lang w:val="en-GB" w:eastAsia="zh-CN"/>
              </w:rPr>
              <w:t xml:space="preserve">; </w:t>
            </w:r>
          </w:p>
          <w:p w14:paraId="589C169F" w14:textId="1949AAB3" w:rsidR="003D55CA" w:rsidRDefault="00036DC5" w:rsidP="003D55CA">
            <w:pPr>
              <w:pStyle w:val="af2"/>
              <w:numPr>
                <w:ilvl w:val="0"/>
                <w:numId w:val="13"/>
              </w:numPr>
              <w:spacing w:after="180"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T</w:t>
            </w:r>
            <w:r>
              <w:rPr>
                <w:rFonts w:ascii="Times New Roman" w:eastAsia="宋体" w:hAnsi="Times New Roman" w:hint="eastAsia"/>
                <w:sz w:val="20"/>
                <w:szCs w:val="20"/>
                <w:lang w:val="en-GB" w:eastAsia="zh-CN"/>
              </w:rPr>
              <w:t xml:space="preserve">he </w:t>
            </w:r>
            <w:r>
              <w:rPr>
                <w:rFonts w:ascii="Times New Roman" w:eastAsia="宋体" w:hAnsi="Times New Roman"/>
                <w:sz w:val="20"/>
                <w:szCs w:val="20"/>
                <w:lang w:val="en-GB" w:eastAsia="zh-CN"/>
              </w:rPr>
              <w:t>parentheses</w:t>
            </w:r>
            <w:r>
              <w:rPr>
                <w:rFonts w:ascii="Times New Roman" w:eastAsia="宋体" w:hAnsi="Times New Roman" w:hint="eastAsia"/>
                <w:sz w:val="20"/>
                <w:szCs w:val="20"/>
                <w:lang w:val="en-GB" w:eastAsia="zh-CN"/>
              </w:rPr>
              <w:t xml:space="preserve"> in PDCCH(s) and PDSCH(s) are removed with the understanding that a single PDCCH and PDSCH is included based on Samsung</w:t>
            </w: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 xml:space="preserve">s comments; </w:t>
            </w:r>
          </w:p>
          <w:p w14:paraId="736EC419" w14:textId="33420E25" w:rsidR="003D55CA" w:rsidRDefault="003D55CA" w:rsidP="003D55CA">
            <w:pPr>
              <w:pStyle w:val="af2"/>
              <w:numPr>
                <w:ilvl w:val="0"/>
                <w:numId w:val="13"/>
              </w:numPr>
              <w:spacing w:after="180"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 xml:space="preserve">and SCS configuration </w:t>
            </w:r>
            <w:r w:rsidRPr="00450FF4">
              <w:rPr>
                <w:rFonts w:ascii="Times New Roman" w:eastAsia="宋体" w:hAnsi="Times New Roman"/>
                <w:sz w:val="20"/>
                <w:szCs w:val="20"/>
                <w:lang w:eastAsia="zh-CN"/>
              </w:rPr>
              <w:t>μ</w:t>
            </w: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 xml:space="preserve"> </w:t>
            </w:r>
            <w:r>
              <w:rPr>
                <w:rFonts w:ascii="Times New Roman" w:eastAsia="宋体" w:hAnsi="Times New Roman"/>
                <w:sz w:val="20"/>
                <w:szCs w:val="20"/>
                <w:lang w:val="en-GB" w:eastAsia="zh-CN"/>
              </w:rPr>
              <w:t xml:space="preserve">in the second bullet is removed based on </w:t>
            </w:r>
            <w:proofErr w:type="spellStart"/>
            <w:r>
              <w:rPr>
                <w:rFonts w:ascii="Times New Roman" w:eastAsia="宋体" w:hAnsi="Times New Roman"/>
                <w:sz w:val="20"/>
                <w:szCs w:val="20"/>
                <w:lang w:val="en-GB" w:eastAsia="zh-CN"/>
              </w:rPr>
              <w:t>vivo’</w:t>
            </w:r>
            <w:r>
              <w:rPr>
                <w:rFonts w:ascii="Times New Roman" w:eastAsia="宋体" w:hAnsi="Times New Roman" w:hint="eastAsia"/>
                <w:sz w:val="20"/>
                <w:szCs w:val="20"/>
                <w:lang w:val="en-GB" w:eastAsia="zh-CN"/>
              </w:rPr>
              <w:t>s</w:t>
            </w:r>
            <w:proofErr w:type="spellEnd"/>
            <w:r>
              <w:rPr>
                <w:rFonts w:ascii="Times New Roman" w:eastAsia="宋体" w:hAnsi="Times New Roman" w:hint="eastAsia"/>
                <w:sz w:val="20"/>
                <w:szCs w:val="20"/>
                <w:lang w:val="en-GB" w:eastAsia="zh-CN"/>
              </w:rPr>
              <w:t xml:space="preserve"> comments; </w:t>
            </w:r>
          </w:p>
          <w:p w14:paraId="27BDB128" w14:textId="2AAA0C06" w:rsidR="003D55CA" w:rsidRPr="003D55CA" w:rsidRDefault="003D55CA" w:rsidP="003D55CA">
            <w:pPr>
              <w:pStyle w:val="af2"/>
              <w:numPr>
                <w:ilvl w:val="0"/>
                <w:numId w:val="13"/>
              </w:numPr>
              <w:spacing w:after="180" w:line="240" w:lineRule="auto"/>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In bullet 3, the PDCCH providing SPS PDSCH release is merged with PDCCH scheduling PDSCHs based on Samsung</w:t>
            </w:r>
            <w:r>
              <w:rPr>
                <w:rFonts w:ascii="Times New Roman" w:eastAsia="宋体" w:hAnsi="Times New Roman"/>
                <w:sz w:val="20"/>
                <w:szCs w:val="20"/>
                <w:lang w:val="en-GB" w:eastAsia="zh-CN"/>
              </w:rPr>
              <w:t>’</w:t>
            </w:r>
            <w:r>
              <w:rPr>
                <w:rFonts w:ascii="Times New Roman" w:eastAsia="宋体" w:hAnsi="Times New Roman" w:hint="eastAsia"/>
                <w:sz w:val="20"/>
                <w:szCs w:val="20"/>
                <w:lang w:val="en-GB" w:eastAsia="zh-CN"/>
              </w:rPr>
              <w:t>s comments</w:t>
            </w:r>
          </w:p>
          <w:p w14:paraId="0E2485C1" w14:textId="77777777" w:rsidR="003D55CA" w:rsidRDefault="003D55CA" w:rsidP="00FB1666">
            <w:pPr>
              <w:spacing w:after="180" w:line="240" w:lineRule="auto"/>
              <w:rPr>
                <w:rFonts w:ascii="Times New Roman" w:eastAsia="宋体" w:hAnsi="Times New Roman"/>
                <w:sz w:val="20"/>
                <w:szCs w:val="20"/>
                <w:lang w:val="en-GB" w:eastAsia="zh-CN"/>
              </w:rPr>
            </w:pPr>
          </w:p>
          <w:p w14:paraId="6ADD631E" w14:textId="77777777" w:rsidR="004331DD" w:rsidRPr="002A38CE" w:rsidRDefault="004331DD" w:rsidP="004331DD">
            <w:pPr>
              <w:spacing w:after="180" w:line="240" w:lineRule="auto"/>
              <w:ind w:left="568" w:hanging="284"/>
              <w:rPr>
                <w:rFonts w:ascii="Times New Roman" w:eastAsia="宋体" w:hAnsi="Times New Roman"/>
                <w:sz w:val="20"/>
                <w:szCs w:val="20"/>
                <w:lang w:val="en-AU" w:eastAsia="en-US"/>
              </w:rPr>
            </w:pPr>
            <w:r w:rsidRPr="004331DD">
              <w:rPr>
                <w:rFonts w:ascii="Times New Roman" w:eastAsia="宋体" w:hAnsi="Times New Roman"/>
                <w:sz w:val="20"/>
                <w:szCs w:val="20"/>
                <w:lang w:val="en-GB" w:eastAsia="en-US"/>
              </w:rPr>
              <w:t>-</w:t>
            </w:r>
            <w:r w:rsidRPr="004331DD">
              <w:rPr>
                <w:rFonts w:ascii="Times New Roman" w:eastAsia="宋体" w:hAnsi="Times New Roman"/>
                <w:sz w:val="20"/>
                <w:szCs w:val="20"/>
                <w:lang w:val="en-GB" w:eastAsia="en-US"/>
              </w:rPr>
              <w:tab/>
            </w:r>
            <w:r w:rsidRPr="002A38CE">
              <w:rPr>
                <w:rFonts w:ascii="Times New Roman" w:eastAsia="宋体" w:hAnsi="Times New Roman"/>
                <w:position w:val="-10"/>
                <w:sz w:val="20"/>
                <w:szCs w:val="20"/>
                <w:lang w:val="en-GB" w:eastAsia="en-US"/>
              </w:rPr>
              <w:object w:dxaOrig="260" w:dyaOrig="300" w14:anchorId="04BDC53A">
                <v:shape id="_x0000_i1028" type="#_x0000_t75" style="width:14.05pt;height:14.05pt" o:ole="">
                  <v:imagedata r:id="rId14" o:title=""/>
                </v:shape>
                <o:OLEObject Type="Embed" ProgID="Equation.3" ShapeID="_x0000_i1028" DrawAspect="Content" ObjectID="_1659851746" r:id="rId20"/>
              </w:object>
            </w:r>
            <w:r w:rsidRPr="002A38CE">
              <w:rPr>
                <w:rFonts w:ascii="Times New Roman" w:eastAsia="宋体" w:hAnsi="Times New Roman"/>
                <w:sz w:val="20"/>
                <w:szCs w:val="20"/>
                <w:lang w:val="en-GB" w:eastAsia="en-US"/>
              </w:rPr>
              <w:t xml:space="preserve"> is not before a symbol</w:t>
            </w:r>
            <w:r w:rsidRPr="002A38CE">
              <w:rPr>
                <w:rFonts w:ascii="Times New Roman" w:eastAsia="宋体" w:hAnsi="Times New Roman"/>
                <w:sz w:val="20"/>
                <w:szCs w:val="20"/>
                <w:lang w:eastAsia="en-US"/>
              </w:rPr>
              <w:t xml:space="preserve"> with</w:t>
            </w:r>
            <w:r w:rsidRPr="002A38CE">
              <w:rPr>
                <w:rFonts w:ascii="Times New Roman" w:eastAsia="宋体" w:hAnsi="Times New Roman"/>
                <w:sz w:val="20"/>
                <w:szCs w:val="20"/>
                <w:lang w:val="en-AU" w:eastAsia="en-US"/>
              </w:rPr>
              <w:t xml:space="preserve"> CP starting after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proc,1</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GB" w:eastAsia="en-US"/>
              </w:rPr>
              <w:t xml:space="preserve">after a last symbol of any corresponding PDSCH,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proc,1</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val="en-AU" w:eastAsia="en-US"/>
              </w:rPr>
              <w:t xml:space="preserve"> 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proc,1</m:t>
                      </m:r>
                    </m:sub>
                    <m:sup>
                      <m:r>
                        <w:rPr>
                          <w:rFonts w:ascii="Cambria Math" w:eastAsia="宋体" w:hAnsi="Cambria Math"/>
                          <w:sz w:val="20"/>
                          <w:szCs w:val="20"/>
                          <w:lang w:val="en-AU" w:eastAsia="en-US"/>
                        </w:rPr>
                        <m:t>mux,1</m:t>
                      </m:r>
                    </m:sup>
                  </m:sSubSup>
                  <m:r>
                    <w:rPr>
                      <w:rFonts w:ascii="Cambria Math" w:eastAsia="宋体" w:hAnsi="Cambria Math"/>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proc,1</m:t>
                      </m:r>
                    </m:sub>
                    <m:sup>
                      <m:r>
                        <w:rPr>
                          <w:rFonts w:ascii="Cambria Math" w:eastAsia="宋体" w:hAnsi="Cambria Math"/>
                          <w:sz w:val="20"/>
                          <w:szCs w:val="20"/>
                          <w:lang w:val="en-AU" w:eastAsia="en-US"/>
                        </w:rPr>
                        <m:t>mux,i</m:t>
                      </m:r>
                    </m:sup>
                  </m:sSubSup>
                  <m:r>
                    <w:rPr>
                      <w:rFonts w:ascii="Cambria Math" w:eastAsia="宋体" w:hAnsi="Cambria Math"/>
                      <w:sz w:val="20"/>
                      <w:szCs w:val="20"/>
                      <w:lang w:val="en-AU" w:eastAsia="en-US"/>
                    </w:rPr>
                    <m:t>,⋯</m:t>
                  </m:r>
                </m:e>
              </m:d>
            </m:oMath>
            <w:r w:rsidRPr="002A38CE">
              <w:rPr>
                <w:rFonts w:ascii="Times New Roman" w:eastAsia="宋体" w:hAnsi="Times New Roman"/>
                <w:sz w:val="20"/>
                <w:szCs w:val="20"/>
                <w:lang w:val="en-AU" w:eastAsia="en-US"/>
              </w:rPr>
              <w:t xml:space="preserve"> where for the i-th PDSCH </w:t>
            </w:r>
            <w:r w:rsidRPr="002A38CE">
              <w:rPr>
                <w:rFonts w:ascii="Times New Roman" w:eastAsia="宋体" w:hAnsi="Times New Roman"/>
                <w:sz w:val="20"/>
                <w:szCs w:val="20"/>
                <w:lang w:val="en-GB" w:eastAsia="x-none"/>
              </w:rPr>
              <w:t xml:space="preserve">with corresponding HARQ-ACK transmission on a PUCCH which is in the group of </w:t>
            </w:r>
            <w:r w:rsidRPr="002A38CE">
              <w:rPr>
                <w:rFonts w:ascii="Times New Roman" w:eastAsia="宋体" w:hAnsi="Times New Roman"/>
                <w:sz w:val="20"/>
                <w:szCs w:val="20"/>
                <w:lang w:val="en-GB" w:eastAsia="en-US"/>
              </w:rPr>
              <w:t xml:space="preserve">overlapping PUCCHs and PUSCHs,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proc,1</m:t>
                  </m:r>
                </m:sub>
                <m:sup>
                  <m:r>
                    <w:rPr>
                      <w:rFonts w:ascii="Cambria Math" w:eastAsia="宋体" w:hAnsi="Cambria Math"/>
                      <w:sz w:val="20"/>
                      <w:szCs w:val="20"/>
                      <w:lang w:val="en-GB" w:eastAsia="en-US"/>
                    </w:rPr>
                    <m:t>mux,i</m:t>
                  </m:r>
                </m:sup>
              </m:sSubSup>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r>
                    <w:rPr>
                      <w:rFonts w:ascii="Cambria Math" w:eastAsia="宋体" w:hAnsi="Cambria Math"/>
                      <w:sz w:val="20"/>
                      <w:szCs w:val="20"/>
                      <w:lang w:val="en-GB" w:eastAsia="en-US"/>
                    </w:rPr>
                    <m:t>+1</m:t>
                  </m:r>
                </m:e>
              </m:d>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2048+144</m:t>
                  </m:r>
                </m:e>
              </m:d>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oMath>
            <w:r w:rsidRPr="002A38CE">
              <w:rPr>
                <w:rFonts w:ascii="Times New Roman" w:eastAsia="宋体" w:hAnsi="Times New Roman"/>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1,1</m:t>
                  </m:r>
                </m:sub>
              </m:sSub>
            </m:oMath>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AU" w:eastAsia="en-US"/>
              </w:rPr>
              <w:t xml:space="preserve">is selected for the </w:t>
            </w:r>
            <w:proofErr w:type="spellStart"/>
            <w:r w:rsidRPr="002A38CE">
              <w:rPr>
                <w:rFonts w:ascii="Times New Roman" w:eastAsia="宋体" w:hAnsi="Times New Roman"/>
                <w:sz w:val="20"/>
                <w:szCs w:val="20"/>
                <w:lang w:val="en-AU" w:eastAsia="en-US"/>
              </w:rPr>
              <w:t>i-th</w:t>
            </w:r>
            <w:proofErr w:type="spellEnd"/>
            <w:r w:rsidRPr="002A38CE">
              <w:rPr>
                <w:rFonts w:ascii="Times New Roman" w:eastAsia="宋体" w:hAnsi="Times New Roman"/>
                <w:sz w:val="20"/>
                <w:szCs w:val="20"/>
                <w:lang w:val="en-AU" w:eastAsia="en-US"/>
              </w:rPr>
              <w:t xml:space="preserve"> PDSCH </w:t>
            </w:r>
            <w:r w:rsidRPr="002A38CE">
              <w:rPr>
                <w:rFonts w:ascii="Times New Roman" w:eastAsia="宋体" w:hAnsi="Times New Roman"/>
                <w:sz w:val="20"/>
                <w:szCs w:val="20"/>
                <w:lang w:val="en-GB" w:eastAsia="x-none"/>
              </w:rPr>
              <w:t xml:space="preserve">following </w:t>
            </w:r>
            <w:r w:rsidRPr="002A38CE">
              <w:rPr>
                <w:rFonts w:ascii="Times New Roman" w:eastAsia="宋体" w:hAnsi="Times New Roman"/>
                <w:sz w:val="20"/>
                <w:szCs w:val="20"/>
                <w:lang w:val="en-GB" w:eastAsia="en-US"/>
              </w:rPr>
              <w:t>[6, TS 38.214]</w:t>
            </w:r>
            <w:r w:rsidRPr="002A38CE">
              <w:rPr>
                <w:rFonts w:ascii="Times New Roman" w:eastAsia="宋体" w:hAnsi="Times New Roman"/>
                <w:sz w:val="20"/>
                <w:szCs w:val="20"/>
                <w:lang w:val="en-GB" w:eastAsia="x-none"/>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1</m:t>
                  </m:r>
                </m:sub>
              </m:sSub>
            </m:oMath>
            <w:r w:rsidRPr="002A38CE">
              <w:rPr>
                <w:rFonts w:ascii="Times New Roman" w:eastAsia="宋体" w:hAnsi="Times New Roman"/>
                <w:sz w:val="20"/>
                <w:szCs w:val="20"/>
                <w:lang w:val="en-GB" w:eastAsia="en-US"/>
              </w:rPr>
              <w:t xml:space="preserve"> is selected based on the UE PDSCH processing capability</w:t>
            </w:r>
            <w:r w:rsidRPr="002A38CE">
              <w:rPr>
                <w:rFonts w:ascii="Times New Roman" w:eastAsia="宋体" w:hAnsi="Times New Roman"/>
                <w:sz w:val="20"/>
                <w:szCs w:val="20"/>
                <w:lang w:val="en-GB" w:eastAsia="x-none"/>
              </w:rPr>
              <w:t xml:space="preserve"> of the </w:t>
            </w:r>
            <w:proofErr w:type="spellStart"/>
            <w:r w:rsidRPr="002A38CE">
              <w:rPr>
                <w:rFonts w:ascii="Times New Roman" w:eastAsia="宋体" w:hAnsi="Times New Roman"/>
                <w:sz w:val="20"/>
                <w:szCs w:val="20"/>
                <w:lang w:val="en-GB" w:eastAsia="x-none"/>
              </w:rPr>
              <w:t>i-th</w:t>
            </w:r>
            <w:proofErr w:type="spellEnd"/>
            <w:r w:rsidRPr="002A38CE">
              <w:rPr>
                <w:rFonts w:ascii="Times New Roman" w:eastAsia="宋体" w:hAnsi="Times New Roman"/>
                <w:sz w:val="20"/>
                <w:szCs w:val="20"/>
                <w:lang w:val="en-GB" w:eastAsia="x-none"/>
              </w:rPr>
              <w:t xml:space="preserve"> PDSCH and SCS configuration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where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corresponds to the smallest SCS configuration among the SCS configurations used for the PDCCH scheduling the i-th PDSCH </w:t>
            </w:r>
            <w:r w:rsidRPr="001A16F3">
              <w:rPr>
                <w:rFonts w:ascii="Times New Roman" w:eastAsia="宋体" w:hAnsi="Times New Roman"/>
                <w:strike/>
                <w:sz w:val="20"/>
                <w:szCs w:val="20"/>
                <w:highlight w:val="yellow"/>
                <w:lang w:val="en-GB" w:eastAsia="x-none"/>
              </w:rPr>
              <w:t>(if any)</w:t>
            </w:r>
            <w:r w:rsidRPr="002A38CE">
              <w:rPr>
                <w:rFonts w:ascii="Times New Roman" w:eastAsia="宋体" w:hAnsi="Times New Roman"/>
                <w:sz w:val="20"/>
                <w:szCs w:val="20"/>
                <w:lang w:val="en-GB" w:eastAsia="x-none"/>
              </w:rPr>
              <w:t xml:space="preserve">, the </w:t>
            </w:r>
            <w:proofErr w:type="spellStart"/>
            <w:r w:rsidRPr="002A38CE">
              <w:rPr>
                <w:rFonts w:ascii="Times New Roman" w:eastAsia="宋体" w:hAnsi="Times New Roman"/>
                <w:sz w:val="20"/>
                <w:szCs w:val="20"/>
                <w:lang w:val="en-GB" w:eastAsia="x-none"/>
              </w:rPr>
              <w:t>i-th</w:t>
            </w:r>
            <w:proofErr w:type="spellEnd"/>
            <w:r w:rsidRPr="002A38CE">
              <w:rPr>
                <w:rFonts w:ascii="Times New Roman" w:eastAsia="宋体" w:hAnsi="Times New Roman"/>
                <w:sz w:val="20"/>
                <w:szCs w:val="20"/>
                <w:lang w:val="en-GB" w:eastAsia="x-none"/>
              </w:rPr>
              <w:t xml:space="preserve"> PDSCH, the PUCCH with corresponding HARQ-ACK transmission for </w:t>
            </w:r>
            <w:r w:rsidRPr="002A38CE">
              <w:rPr>
                <w:rFonts w:ascii="Times New Roman" w:eastAsia="宋体" w:hAnsi="Times New Roman"/>
                <w:color w:val="FF0000"/>
                <w:sz w:val="20"/>
                <w:szCs w:val="20"/>
                <w:u w:val="single"/>
                <w:lang w:val="en-GB" w:eastAsia="zh-CN"/>
              </w:rPr>
              <w:t xml:space="preserve">the </w:t>
            </w:r>
            <w:proofErr w:type="spellStart"/>
            <w:r w:rsidRPr="002A38CE">
              <w:rPr>
                <w:rFonts w:ascii="Times New Roman" w:eastAsia="宋体" w:hAnsi="Times New Roman"/>
                <w:sz w:val="20"/>
                <w:szCs w:val="20"/>
                <w:lang w:val="en-GB" w:eastAsia="x-none"/>
              </w:rPr>
              <w:t>i-th</w:t>
            </w:r>
            <w:proofErr w:type="spellEnd"/>
            <w:r w:rsidRPr="002A38CE">
              <w:rPr>
                <w:rFonts w:ascii="Times New Roman" w:eastAsia="宋体" w:hAnsi="Times New Roman"/>
                <w:sz w:val="20"/>
                <w:szCs w:val="20"/>
                <w:lang w:val="en-GB" w:eastAsia="x-none"/>
              </w:rPr>
              <w:t xml:space="preserve"> PDSCH, and all PUSCHs </w:t>
            </w:r>
            <w:r w:rsidRPr="001A16F3">
              <w:rPr>
                <w:rFonts w:ascii="Times New Roman" w:eastAsia="宋体" w:hAnsi="Times New Roman"/>
                <w:strike/>
                <w:color w:val="FF0000"/>
                <w:sz w:val="20"/>
                <w:szCs w:val="20"/>
                <w:highlight w:val="yellow"/>
                <w:u w:val="single"/>
                <w:lang w:val="en-GB" w:eastAsia="x-none"/>
              </w:rPr>
              <w:t>(if any)</w:t>
            </w:r>
            <w:r w:rsidRPr="002A38CE">
              <w:rPr>
                <w:rFonts w:ascii="Times New Roman" w:eastAsia="宋体" w:hAnsi="Times New Roman"/>
                <w:sz w:val="20"/>
                <w:szCs w:val="20"/>
                <w:lang w:val="en-GB" w:eastAsia="zh-CN"/>
              </w:rPr>
              <w:t xml:space="preserve"> </w:t>
            </w:r>
            <w:r w:rsidRPr="002A38CE">
              <w:rPr>
                <w:rFonts w:ascii="Times New Roman" w:eastAsia="宋体" w:hAnsi="Times New Roman"/>
                <w:sz w:val="20"/>
                <w:szCs w:val="20"/>
                <w:lang w:val="en-GB" w:eastAsia="x-none"/>
              </w:rPr>
              <w:t>in the group of overlapping PUCCHs and PUSCHs</w:t>
            </w:r>
            <w:r w:rsidRPr="002A38CE">
              <w:rPr>
                <w:rFonts w:ascii="Times New Roman" w:eastAsia="宋体" w:hAnsi="Times New Roman"/>
                <w:sz w:val="20"/>
                <w:szCs w:val="20"/>
                <w:lang w:eastAsia="x-none"/>
              </w:rPr>
              <w:t>.</w:t>
            </w:r>
            <w:r w:rsidRPr="002A38CE">
              <w:rPr>
                <w:rFonts w:ascii="Times New Roman" w:eastAsia="宋体" w:hAnsi="Times New Roman"/>
                <w:sz w:val="20"/>
                <w:szCs w:val="20"/>
                <w:lang w:val="en-AU" w:eastAsia="en-US"/>
              </w:rPr>
              <w:t xml:space="preserve"> </w:t>
            </w:r>
          </w:p>
          <w:p w14:paraId="4A306B29" w14:textId="77777777" w:rsidR="004331DD" w:rsidRPr="002A38CE" w:rsidRDefault="004331DD" w:rsidP="004331DD">
            <w:pPr>
              <w:spacing w:after="180" w:line="240" w:lineRule="auto"/>
              <w:ind w:left="568" w:hanging="284"/>
              <w:rPr>
                <w:rFonts w:ascii="Times New Roman" w:eastAsia="宋体" w:hAnsi="Times New Roman"/>
                <w:sz w:val="20"/>
                <w:szCs w:val="20"/>
                <w:lang w:val="en-AU"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r>
            <w:r w:rsidRPr="002A38CE">
              <w:rPr>
                <w:rFonts w:ascii="Times New Roman" w:eastAsia="宋体" w:hAnsi="Times New Roman"/>
                <w:position w:val="-10"/>
                <w:sz w:val="20"/>
                <w:szCs w:val="20"/>
                <w:lang w:val="en-GB" w:eastAsia="en-US"/>
              </w:rPr>
              <w:object w:dxaOrig="240" w:dyaOrig="300" w14:anchorId="7F43F0BF">
                <v:shape id="_x0000_i1029" type="#_x0000_t75" style="width:14.05pt;height:14.05pt" o:ole="">
                  <v:imagedata r:id="rId17" o:title=""/>
                </v:shape>
                <o:OLEObject Type="Embed" ProgID="Equation.3" ShapeID="_x0000_i1029" DrawAspect="Content" ObjectID="_1659851747" r:id="rId21"/>
              </w:object>
            </w:r>
            <w:r w:rsidRPr="002A38CE">
              <w:rPr>
                <w:rFonts w:ascii="Times New Roman" w:eastAsia="宋体" w:hAnsi="Times New Roman"/>
                <w:sz w:val="20"/>
                <w:szCs w:val="20"/>
                <w:lang w:val="en-GB" w:eastAsia="en-US"/>
              </w:rPr>
              <w:t xml:space="preserve"> is not before a symbol</w:t>
            </w:r>
            <w:r w:rsidRPr="002A38CE">
              <w:rPr>
                <w:rFonts w:ascii="Times New Roman" w:eastAsia="宋体" w:hAnsi="Times New Roman"/>
                <w:sz w:val="20"/>
                <w:szCs w:val="20"/>
                <w:lang w:eastAsia="en-US"/>
              </w:rPr>
              <w:t xml:space="preserve"> with</w:t>
            </w:r>
            <w:r w:rsidRPr="002A38CE">
              <w:rPr>
                <w:rFonts w:ascii="Times New Roman" w:eastAsia="宋体" w:hAnsi="Times New Roman"/>
                <w:sz w:val="20"/>
                <w:szCs w:val="20"/>
                <w:lang w:val="en-AU" w:eastAsia="en-US"/>
              </w:rPr>
              <w:t xml:space="preserve"> CP starting after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proc,release</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GB" w:eastAsia="en-US"/>
              </w:rPr>
              <w:t xml:space="preserve">after a last symbol of any corresponding </w:t>
            </w:r>
            <w:r w:rsidRPr="002A38CE">
              <w:rPr>
                <w:rFonts w:ascii="Times New Roman" w:eastAsia="宋体" w:hAnsi="Times New Roman"/>
                <w:sz w:val="20"/>
                <w:szCs w:val="20"/>
                <w:lang w:eastAsia="en-US"/>
              </w:rPr>
              <w:t xml:space="preserve">SPS </w:t>
            </w:r>
            <w:r w:rsidRPr="002A38CE">
              <w:rPr>
                <w:rFonts w:ascii="Times New Roman" w:eastAsia="宋体" w:hAnsi="Times New Roman"/>
                <w:sz w:val="20"/>
                <w:szCs w:val="20"/>
                <w:lang w:val="en-GB" w:eastAsia="en-US"/>
              </w:rPr>
              <w:t>PDSCH</w:t>
            </w:r>
            <w:r w:rsidRPr="002A38CE">
              <w:rPr>
                <w:rFonts w:ascii="Times New Roman" w:eastAsia="宋体" w:hAnsi="Times New Roman"/>
                <w:sz w:val="20"/>
                <w:szCs w:val="20"/>
                <w:lang w:eastAsia="en-US"/>
              </w:rPr>
              <w:t xml:space="preserve"> release</w:t>
            </w:r>
            <w:r w:rsidRPr="002A38CE">
              <w:rPr>
                <w:rFonts w:ascii="Times New Roman" w:eastAsia="宋体" w:hAnsi="Times New Roman"/>
                <w:sz w:val="20"/>
                <w:szCs w:val="20"/>
                <w:lang w:val="en-GB" w:eastAsia="en-US"/>
              </w:rPr>
              <w:t xml:space="preserve">.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proc,release</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val="en-AU" w:eastAsia="en-US"/>
              </w:rPr>
              <w:t xml:space="preserve"> 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proc,release</m:t>
                      </m:r>
                    </m:sub>
                    <m:sup>
                      <m:r>
                        <w:rPr>
                          <w:rFonts w:ascii="Cambria Math" w:eastAsia="宋体" w:hAnsi="Cambria Math"/>
                          <w:sz w:val="20"/>
                          <w:szCs w:val="20"/>
                          <w:lang w:val="en-AU" w:eastAsia="en-US"/>
                        </w:rPr>
                        <m:t>mux,1</m:t>
                      </m:r>
                    </m:sup>
                  </m:sSubSup>
                  <m:r>
                    <w:rPr>
                      <w:rFonts w:ascii="Cambria Math" w:eastAsia="宋体" w:hAnsi="Cambria Math"/>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proc,release</m:t>
                      </m:r>
                    </m:sub>
                    <m:sup>
                      <m:r>
                        <w:rPr>
                          <w:rFonts w:ascii="Cambria Math" w:eastAsia="宋体" w:hAnsi="Cambria Math"/>
                          <w:sz w:val="20"/>
                          <w:szCs w:val="20"/>
                          <w:lang w:val="en-AU" w:eastAsia="en-US"/>
                        </w:rPr>
                        <m:t>mux,i</m:t>
                      </m:r>
                    </m:sup>
                  </m:sSubSup>
                  <m:r>
                    <w:rPr>
                      <w:rFonts w:ascii="Cambria Math" w:eastAsia="宋体" w:hAnsi="Cambria Math"/>
                      <w:sz w:val="20"/>
                      <w:szCs w:val="20"/>
                      <w:lang w:val="en-AU" w:eastAsia="en-US"/>
                    </w:rPr>
                    <m:t>,⋯</m:t>
                  </m:r>
                </m:e>
              </m:d>
            </m:oMath>
            <w:r w:rsidRPr="002A38CE">
              <w:rPr>
                <w:rFonts w:ascii="Times New Roman" w:eastAsia="宋体" w:hAnsi="Times New Roman"/>
                <w:sz w:val="20"/>
                <w:szCs w:val="20"/>
                <w:lang w:val="en-AU" w:eastAsia="en-US"/>
              </w:rPr>
              <w:t xml:space="preserve"> where for the i-th PDCCH providing the SPS PDSCH release</w:t>
            </w:r>
            <w:r w:rsidRPr="002A38CE">
              <w:rPr>
                <w:rFonts w:ascii="Times New Roman" w:eastAsia="宋体" w:hAnsi="Times New Roman"/>
                <w:sz w:val="20"/>
                <w:szCs w:val="20"/>
                <w:lang w:val="en-AU" w:eastAsia="x-none"/>
              </w:rPr>
              <w:t xml:space="preserve"> </w:t>
            </w:r>
            <w:r w:rsidRPr="002A38CE">
              <w:rPr>
                <w:rFonts w:ascii="Times New Roman" w:eastAsia="宋体" w:hAnsi="Times New Roman"/>
                <w:sz w:val="20"/>
                <w:szCs w:val="20"/>
                <w:lang w:val="en-GB" w:eastAsia="x-none"/>
              </w:rPr>
              <w:t xml:space="preserve">with corresponding HARQ-ACK transmission on a PUCCH which is in the group of </w:t>
            </w:r>
            <w:r w:rsidRPr="002A38CE">
              <w:rPr>
                <w:rFonts w:ascii="Times New Roman" w:eastAsia="宋体" w:hAnsi="Times New Roman"/>
                <w:sz w:val="20"/>
                <w:szCs w:val="20"/>
                <w:lang w:val="en-GB" w:eastAsia="en-US"/>
              </w:rPr>
              <w:t xml:space="preserve">overlapping PUCCHs and PUSCHs,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proc,release</m:t>
                  </m:r>
                </m:sub>
                <m:sup>
                  <m:r>
                    <w:rPr>
                      <w:rFonts w:ascii="Cambria Math" w:eastAsia="宋体" w:hAnsi="Cambria Math"/>
                      <w:sz w:val="20"/>
                      <w:szCs w:val="20"/>
                      <w:lang w:val="en-AU" w:eastAsia="en-US"/>
                    </w:rPr>
                    <m:t>mux,i</m:t>
                  </m:r>
                </m:sup>
              </m:sSubSup>
              <m:r>
                <w:rPr>
                  <w:rFonts w:ascii="Cambria Math" w:eastAsia="宋体" w:hAnsi="Cambria Math"/>
                  <w:sz w:val="20"/>
                  <w:szCs w:val="20"/>
                  <w:lang w:val="en-AU" w:eastAsia="en-US"/>
                </w:rPr>
                <m:t>=</m:t>
              </m:r>
              <m:d>
                <m:dPr>
                  <m:ctrlPr>
                    <w:rPr>
                      <w:rFonts w:ascii="Cambria Math" w:eastAsia="宋体" w:hAnsi="Cambria Math"/>
                      <w:i/>
                      <w:sz w:val="20"/>
                      <w:szCs w:val="20"/>
                      <w:lang w:val="en-AU" w:eastAsia="en-US"/>
                    </w:rPr>
                  </m:ctrlPr>
                </m:dPr>
                <m:e>
                  <m:r>
                    <w:rPr>
                      <w:rFonts w:ascii="Cambria Math" w:eastAsia="宋体" w:hAnsi="Cambria Math"/>
                      <w:sz w:val="20"/>
                      <w:szCs w:val="20"/>
                      <w:lang w:val="en-AU" w:eastAsia="en-US"/>
                    </w:rPr>
                    <m:t>N+1</m:t>
                  </m:r>
                </m:e>
              </m:d>
              <m:r>
                <w:rPr>
                  <w:rFonts w:ascii="Cambria Math" w:eastAsia="宋体" w:hAnsi="Cambria Math"/>
                  <w:sz w:val="20"/>
                  <w:szCs w:val="20"/>
                  <w:lang w:val="en-AU" w:eastAsia="en-US"/>
                </w:rPr>
                <m:t>⋅</m:t>
              </m:r>
              <m:d>
                <m:dPr>
                  <m:ctrlPr>
                    <w:rPr>
                      <w:rFonts w:ascii="Cambria Math" w:eastAsia="宋体" w:hAnsi="Cambria Math"/>
                      <w:i/>
                      <w:sz w:val="20"/>
                      <w:szCs w:val="20"/>
                      <w:lang w:val="en-AU" w:eastAsia="en-US"/>
                    </w:rPr>
                  </m:ctrlPr>
                </m:dPr>
                <m:e>
                  <m:r>
                    <w:rPr>
                      <w:rFonts w:ascii="Cambria Math" w:eastAsia="宋体" w:hAnsi="Cambria Math"/>
                      <w:sz w:val="20"/>
                      <w:szCs w:val="20"/>
                      <w:lang w:val="en-AU" w:eastAsia="en-US"/>
                    </w:rPr>
                    <m:t>2048+144</m:t>
                  </m:r>
                </m:e>
              </m:d>
              <m:r>
                <w:rPr>
                  <w:rFonts w:ascii="Cambria Math" w:eastAsia="宋体" w:hAnsi="Cambria Math"/>
                  <w:sz w:val="20"/>
                  <w:szCs w:val="20"/>
                  <w:lang w:val="en-AU" w:eastAsia="en-US"/>
                </w:rPr>
                <m:t>⋅κ⋅</m:t>
              </m:r>
              <m:sSup>
                <m:sSupPr>
                  <m:ctrlPr>
                    <w:rPr>
                      <w:rFonts w:ascii="Cambria Math" w:eastAsia="宋体" w:hAnsi="Cambria Math"/>
                      <w:i/>
                      <w:sz w:val="20"/>
                      <w:szCs w:val="20"/>
                      <w:lang w:val="en-AU" w:eastAsia="en-US"/>
                    </w:rPr>
                  </m:ctrlPr>
                </m:sSupPr>
                <m:e>
                  <m:r>
                    <w:rPr>
                      <w:rFonts w:ascii="Cambria Math" w:eastAsia="宋体" w:hAnsi="Cambria Math"/>
                      <w:sz w:val="20"/>
                      <w:szCs w:val="20"/>
                      <w:lang w:val="en-AU" w:eastAsia="en-US"/>
                    </w:rPr>
                    <m:t>2</m:t>
                  </m:r>
                </m:e>
                <m:sup>
                  <m:r>
                    <w:rPr>
                      <w:rFonts w:ascii="Cambria Math" w:eastAsia="宋体" w:hAnsi="Cambria Math"/>
                      <w:sz w:val="20"/>
                      <w:szCs w:val="20"/>
                      <w:lang w:val="en-AU" w:eastAsia="en-US"/>
                    </w:rPr>
                    <m:t>-μ</m:t>
                  </m:r>
                </m:sup>
              </m:sSup>
              <m:r>
                <w:rPr>
                  <w:rFonts w:ascii="Cambria Math" w:eastAsia="宋体" w:hAnsi="Cambria Math"/>
                  <w:sz w:val="20"/>
                  <w:szCs w:val="20"/>
                  <w:lang w:val="en-AU" w:eastAsia="en-US"/>
                </w:rPr>
                <m:t>⋅</m:t>
              </m:r>
              <m:sSub>
                <m:sSubPr>
                  <m:ctrlPr>
                    <w:rPr>
                      <w:rFonts w:ascii="Cambria Math" w:eastAsia="宋体" w:hAnsi="Cambria Math"/>
                      <w:i/>
                      <w:sz w:val="20"/>
                      <w:szCs w:val="20"/>
                      <w:lang w:val="en-AU" w:eastAsia="en-US"/>
                    </w:rPr>
                  </m:ctrlPr>
                </m:sSub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C</m:t>
                  </m:r>
                </m:sub>
              </m:sSub>
            </m:oMath>
            <w:r w:rsidRPr="002A38CE">
              <w:rPr>
                <w:rFonts w:ascii="Times New Roman" w:eastAsia="宋体" w:hAnsi="Times New Roman"/>
                <w:sz w:val="20"/>
                <w:szCs w:val="20"/>
                <w:lang w:val="en-AU" w:eastAsia="en-US"/>
              </w:rPr>
              <w:t xml:space="preserve">, </w:t>
            </w:r>
            <m:oMath>
              <m:r>
                <w:rPr>
                  <w:rFonts w:ascii="Cambria Math" w:eastAsia="宋体" w:hAnsi="Cambria Math"/>
                  <w:sz w:val="20"/>
                  <w:szCs w:val="20"/>
                  <w:lang w:val="en-GB" w:eastAsia="en-US"/>
                </w:rPr>
                <m:t>N</m:t>
              </m:r>
            </m:oMath>
            <w:r w:rsidRPr="002A38CE">
              <w:rPr>
                <w:rFonts w:ascii="Times New Roman" w:eastAsia="宋体" w:hAnsi="Times New Roman"/>
                <w:sz w:val="20"/>
                <w:szCs w:val="20"/>
                <w:lang w:val="en-GB" w:eastAsia="en-US"/>
              </w:rPr>
              <w:t xml:space="preserve"> is described in Subclause 10.2 </w:t>
            </w:r>
            <w:r w:rsidRPr="002A38CE">
              <w:rPr>
                <w:rFonts w:ascii="Times New Roman" w:eastAsia="宋体" w:hAnsi="Times New Roman"/>
                <w:strike/>
                <w:color w:val="FF0000"/>
                <w:sz w:val="20"/>
                <w:szCs w:val="20"/>
                <w:lang w:val="en-GB" w:eastAsia="en-US"/>
              </w:rPr>
              <w:t>and is selected based on the UE PDSCH processing capability</w:t>
            </w:r>
            <w:r w:rsidRPr="002A38CE">
              <w:rPr>
                <w:rFonts w:ascii="Times New Roman" w:eastAsia="宋体" w:hAnsi="Times New Roman"/>
                <w:strike/>
                <w:color w:val="FF0000"/>
                <w:sz w:val="20"/>
                <w:szCs w:val="20"/>
                <w:lang w:val="en-GB" w:eastAsia="x-none"/>
              </w:rPr>
              <w:t xml:space="preserve"> of the </w:t>
            </w:r>
            <w:proofErr w:type="spellStart"/>
            <w:r w:rsidRPr="002A38CE">
              <w:rPr>
                <w:rFonts w:ascii="Times New Roman" w:eastAsia="宋体" w:hAnsi="Times New Roman"/>
                <w:strike/>
                <w:color w:val="FF0000"/>
                <w:sz w:val="20"/>
                <w:szCs w:val="20"/>
                <w:lang w:val="en-GB" w:eastAsia="x-none"/>
              </w:rPr>
              <w:t>i-th</w:t>
            </w:r>
            <w:proofErr w:type="spellEnd"/>
            <w:r w:rsidRPr="002A38CE">
              <w:rPr>
                <w:rFonts w:ascii="Times New Roman" w:eastAsia="宋体" w:hAnsi="Times New Roman"/>
                <w:strike/>
                <w:color w:val="FF0000"/>
                <w:sz w:val="20"/>
                <w:szCs w:val="20"/>
                <w:lang w:val="en-GB" w:eastAsia="x-none"/>
              </w:rPr>
              <w:t xml:space="preserve"> </w:t>
            </w:r>
            <w:r w:rsidRPr="002A38CE">
              <w:rPr>
                <w:rFonts w:ascii="Times New Roman" w:eastAsia="宋体" w:hAnsi="Times New Roman"/>
                <w:strike/>
                <w:color w:val="FF0000"/>
                <w:sz w:val="20"/>
                <w:szCs w:val="20"/>
                <w:lang w:val="en-AU" w:eastAsia="en-US"/>
              </w:rPr>
              <w:t>SPS PDSCH release</w:t>
            </w:r>
            <w:r w:rsidRPr="001A16F3">
              <w:rPr>
                <w:rFonts w:ascii="Times New Roman" w:eastAsia="宋体" w:hAnsi="Times New Roman"/>
                <w:strike/>
                <w:sz w:val="20"/>
                <w:szCs w:val="20"/>
                <w:lang w:val="en-GB" w:eastAsia="x-none"/>
              </w:rPr>
              <w:t xml:space="preserve"> </w:t>
            </w:r>
            <w:r w:rsidRPr="001A16F3">
              <w:rPr>
                <w:rFonts w:ascii="Times New Roman" w:eastAsia="宋体" w:hAnsi="Times New Roman"/>
                <w:strike/>
                <w:sz w:val="20"/>
                <w:szCs w:val="20"/>
                <w:highlight w:val="yellow"/>
                <w:lang w:val="en-GB" w:eastAsia="x-none"/>
              </w:rPr>
              <w:t xml:space="preserve">and SCS configuration </w:t>
            </w:r>
            <m:oMath>
              <m:r>
                <w:rPr>
                  <w:rFonts w:ascii="Cambria Math" w:eastAsia="宋体" w:hAnsi="Cambria Math"/>
                  <w:strike/>
                  <w:sz w:val="20"/>
                  <w:szCs w:val="20"/>
                  <w:highlight w:val="yellow"/>
                  <w:lang w:val="en-GB" w:eastAsia="x-none"/>
                </w:rPr>
                <w:lastRenderedPageBreak/>
                <m:t>μ</m:t>
              </m:r>
            </m:oMath>
            <w:r w:rsidRPr="003D55CA">
              <w:rPr>
                <w:rFonts w:ascii="Times New Roman" w:eastAsia="宋体" w:hAnsi="Times New Roman"/>
                <w:sz w:val="20"/>
                <w:szCs w:val="20"/>
                <w:lang w:val="en-GB" w:eastAsia="x-none"/>
              </w:rPr>
              <w:t>, where</w:t>
            </w:r>
            <w:r w:rsidRPr="002A38CE">
              <w:rPr>
                <w:rFonts w:ascii="Times New Roman" w:eastAsia="宋体" w:hAnsi="Times New Roman"/>
                <w:sz w:val="20"/>
                <w:szCs w:val="20"/>
                <w:lang w:val="en-GB" w:eastAsia="x-none"/>
              </w:rPr>
              <w:t xml:space="preserve">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corresponds to the smallest SCS configuration among the SCS configurations used for the </w:t>
            </w:r>
            <w:r w:rsidRPr="002A38CE">
              <w:rPr>
                <w:rFonts w:ascii="Times New Roman" w:eastAsia="宋体" w:hAnsi="Times New Roman"/>
                <w:sz w:val="20"/>
                <w:szCs w:val="20"/>
                <w:lang w:val="en-AU" w:eastAsia="en-US"/>
              </w:rPr>
              <w:t xml:space="preserve">PDCCH providing the </w:t>
            </w:r>
            <w:proofErr w:type="spellStart"/>
            <w:r w:rsidRPr="002A38CE">
              <w:rPr>
                <w:rFonts w:ascii="Times New Roman" w:eastAsia="宋体" w:hAnsi="Times New Roman"/>
                <w:sz w:val="20"/>
                <w:szCs w:val="20"/>
                <w:lang w:val="en-AU" w:eastAsia="en-US"/>
              </w:rPr>
              <w:t>i-th</w:t>
            </w:r>
            <w:proofErr w:type="spellEnd"/>
            <w:r w:rsidRPr="002A38CE">
              <w:rPr>
                <w:rFonts w:ascii="Times New Roman" w:eastAsia="宋体" w:hAnsi="Times New Roman"/>
                <w:sz w:val="20"/>
                <w:szCs w:val="20"/>
                <w:lang w:val="en-AU" w:eastAsia="en-US"/>
              </w:rPr>
              <w:t xml:space="preserve"> SPS PDSCH release</w:t>
            </w:r>
            <w:r w:rsidRPr="002A38CE">
              <w:rPr>
                <w:rFonts w:ascii="Times New Roman" w:eastAsia="宋体" w:hAnsi="Times New Roman"/>
                <w:sz w:val="20"/>
                <w:szCs w:val="20"/>
                <w:lang w:val="en-GB" w:eastAsia="x-none"/>
              </w:rPr>
              <w:t>, the PUCCH with corresponding HARQ-ACK transmission for</w:t>
            </w:r>
            <w:r w:rsidRPr="002A38CE">
              <w:rPr>
                <w:rFonts w:ascii="Times New Roman" w:eastAsia="宋体" w:hAnsi="Times New Roman"/>
                <w:color w:val="FF0000"/>
                <w:sz w:val="20"/>
                <w:szCs w:val="20"/>
                <w:u w:val="single"/>
                <w:lang w:val="en-GB" w:eastAsia="zh-CN"/>
              </w:rPr>
              <w:t xml:space="preserve"> the</w:t>
            </w:r>
            <w:r w:rsidRPr="002A38CE">
              <w:rPr>
                <w:rFonts w:ascii="Times New Roman" w:eastAsia="宋体" w:hAnsi="Times New Roman"/>
                <w:sz w:val="20"/>
                <w:szCs w:val="20"/>
                <w:lang w:val="en-GB" w:eastAsia="x-none"/>
              </w:rPr>
              <w:t xml:space="preserve"> </w:t>
            </w:r>
            <w:proofErr w:type="spellStart"/>
            <w:r w:rsidRPr="002A38CE">
              <w:rPr>
                <w:rFonts w:ascii="Times New Roman" w:eastAsia="宋体" w:hAnsi="Times New Roman"/>
                <w:sz w:val="20"/>
                <w:szCs w:val="20"/>
                <w:lang w:val="en-GB" w:eastAsia="x-none"/>
              </w:rPr>
              <w:t>i-th</w:t>
            </w:r>
            <w:proofErr w:type="spellEnd"/>
            <w:r w:rsidRPr="002A38CE">
              <w:rPr>
                <w:rFonts w:ascii="Times New Roman" w:eastAsia="宋体" w:hAnsi="Times New Roman"/>
                <w:sz w:val="20"/>
                <w:szCs w:val="20"/>
                <w:lang w:val="en-GB" w:eastAsia="x-none"/>
              </w:rPr>
              <w:t xml:space="preserve"> </w:t>
            </w:r>
            <w:r w:rsidRPr="002A38CE">
              <w:rPr>
                <w:rFonts w:ascii="Times New Roman" w:eastAsia="宋体" w:hAnsi="Times New Roman"/>
                <w:sz w:val="20"/>
                <w:szCs w:val="20"/>
                <w:lang w:val="en-AU" w:eastAsia="en-US"/>
              </w:rPr>
              <w:t>SPS PDSCH release</w:t>
            </w:r>
            <w:r w:rsidRPr="002A38CE">
              <w:rPr>
                <w:rFonts w:ascii="Times New Roman" w:eastAsia="宋体" w:hAnsi="Times New Roman"/>
                <w:sz w:val="20"/>
                <w:szCs w:val="20"/>
                <w:lang w:val="en-GB" w:eastAsia="x-none"/>
              </w:rPr>
              <w:t>, and all PUSCHs</w:t>
            </w:r>
            <w:r w:rsidRPr="002A38CE">
              <w:rPr>
                <w:rFonts w:ascii="Times New Roman" w:eastAsia="宋体" w:hAnsi="Times New Roman"/>
                <w:color w:val="FF0000"/>
                <w:sz w:val="20"/>
                <w:szCs w:val="20"/>
                <w:u w:val="single"/>
                <w:lang w:val="en-GB" w:eastAsia="x-none"/>
              </w:rPr>
              <w:t xml:space="preserve"> </w:t>
            </w:r>
            <w:r w:rsidRPr="001A16F3">
              <w:rPr>
                <w:rFonts w:ascii="Times New Roman" w:eastAsia="宋体" w:hAnsi="Times New Roman"/>
                <w:strike/>
                <w:color w:val="FF0000"/>
                <w:sz w:val="20"/>
                <w:szCs w:val="20"/>
                <w:highlight w:val="yellow"/>
                <w:u w:val="single"/>
                <w:lang w:val="en-GB" w:eastAsia="x-none"/>
              </w:rPr>
              <w:t>(if any)</w:t>
            </w:r>
            <w:r w:rsidRPr="002A38CE">
              <w:rPr>
                <w:rFonts w:ascii="Times New Roman" w:eastAsia="宋体" w:hAnsi="Times New Roman"/>
                <w:sz w:val="20"/>
                <w:szCs w:val="20"/>
                <w:lang w:val="en-GB" w:eastAsia="x-none"/>
              </w:rPr>
              <w:t xml:space="preserve"> in the group of overlapping PUCCHs and PUSCHs.</w:t>
            </w:r>
            <w:r w:rsidRPr="002A38CE">
              <w:rPr>
                <w:rFonts w:ascii="Times New Roman" w:eastAsia="宋体" w:hAnsi="Times New Roman"/>
                <w:sz w:val="20"/>
                <w:szCs w:val="20"/>
                <w:lang w:val="en-AU" w:eastAsia="en-US"/>
              </w:rPr>
              <w:t xml:space="preserve"> </w:t>
            </w:r>
          </w:p>
          <w:p w14:paraId="3E8BE813" w14:textId="77777777" w:rsidR="004331DD" w:rsidRPr="002A38CE" w:rsidRDefault="004331DD" w:rsidP="004331DD">
            <w:pPr>
              <w:spacing w:after="180" w:line="240" w:lineRule="auto"/>
              <w:ind w:left="568" w:hanging="284"/>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 xml:space="preserve">if there is no </w:t>
            </w:r>
            <w:r w:rsidRPr="002A38CE">
              <w:rPr>
                <w:rFonts w:ascii="Times New Roman" w:eastAsia="宋体" w:hAnsi="Times New Roman"/>
                <w:sz w:val="20"/>
                <w:szCs w:val="20"/>
                <w:lang w:eastAsia="en-US"/>
              </w:rPr>
              <w:t xml:space="preserve">aperiodic </w:t>
            </w:r>
            <w:r w:rsidRPr="002A38CE">
              <w:rPr>
                <w:rFonts w:ascii="Times New Roman" w:eastAsia="宋体" w:hAnsi="Times New Roman"/>
                <w:sz w:val="20"/>
                <w:szCs w:val="20"/>
                <w:lang w:val="en-GB" w:eastAsia="en-US"/>
              </w:rPr>
              <w:t xml:space="preserve">CSI report multiplexed in a PUSCH in the group of overlapping PUCCHs and PUSCHs, </w:t>
            </w:r>
            <w:r w:rsidRPr="002A38CE">
              <w:rPr>
                <w:rFonts w:ascii="Times New Roman" w:eastAsia="宋体" w:hAnsi="Times New Roman"/>
                <w:position w:val="-10"/>
                <w:sz w:val="20"/>
                <w:szCs w:val="20"/>
                <w:lang w:val="en-GB" w:eastAsia="en-US"/>
              </w:rPr>
              <w:object w:dxaOrig="260" w:dyaOrig="300" w14:anchorId="6C77D5CE">
                <v:shape id="_x0000_i1030" type="#_x0000_t75" style="width:14.05pt;height:14.05pt" o:ole="">
                  <v:imagedata r:id="rId14" o:title=""/>
                </v:shape>
                <o:OLEObject Type="Embed" ProgID="Equation.3" ShapeID="_x0000_i1030" DrawAspect="Content" ObjectID="_1659851748" r:id="rId22"/>
              </w:object>
            </w:r>
            <w:r w:rsidRPr="002A38CE">
              <w:rPr>
                <w:rFonts w:ascii="Times New Roman" w:eastAsia="宋体" w:hAnsi="Times New Roman"/>
                <w:sz w:val="20"/>
                <w:szCs w:val="20"/>
                <w:lang w:val="en-GB" w:eastAsia="en-US"/>
              </w:rPr>
              <w:t xml:space="preserve"> is not before a symbol</w:t>
            </w:r>
            <w:r w:rsidRPr="002A38CE">
              <w:rPr>
                <w:rFonts w:ascii="Times New Roman" w:eastAsia="宋体" w:hAnsi="Times New Roman"/>
                <w:sz w:val="20"/>
                <w:szCs w:val="20"/>
                <w:lang w:eastAsia="en-US"/>
              </w:rPr>
              <w:t xml:space="preserve"> with</w:t>
            </w:r>
            <w:r w:rsidRPr="002A38CE">
              <w:rPr>
                <w:rFonts w:ascii="Times New Roman" w:eastAsia="宋体" w:hAnsi="Times New Roman"/>
                <w:sz w:val="20"/>
                <w:szCs w:val="20"/>
                <w:lang w:val="en-AU" w:eastAsia="en-US"/>
              </w:rPr>
              <w:t xml:space="preserve"> CP starting after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val="en-AU" w:eastAsia="en-US"/>
              </w:rPr>
              <w:t xml:space="preserve"> </w:t>
            </w:r>
            <w:r w:rsidRPr="002A38CE">
              <w:rPr>
                <w:rFonts w:ascii="Times New Roman" w:eastAsia="宋体" w:hAnsi="Times New Roman"/>
                <w:sz w:val="20"/>
                <w:szCs w:val="20"/>
                <w:lang w:val="en-GB" w:eastAsia="en-US"/>
              </w:rPr>
              <w:t xml:space="preserve">after a last symbol of </w:t>
            </w:r>
          </w:p>
          <w:p w14:paraId="1852F520" w14:textId="77777777" w:rsidR="004331DD" w:rsidRPr="002A38CE" w:rsidRDefault="004331DD" w:rsidP="00547F25">
            <w:pPr>
              <w:spacing w:after="180" w:line="240" w:lineRule="auto"/>
              <w:ind w:leftChars="286" w:left="911" w:hangingChars="141" w:hanging="282"/>
              <w:rPr>
                <w:rFonts w:ascii="Times New Roman" w:eastAsia="宋体" w:hAnsi="Times New Roman"/>
                <w:sz w:val="20"/>
                <w:szCs w:val="20"/>
                <w:lang w:val="en-GB" w:eastAsia="en-US"/>
              </w:rPr>
            </w:pPr>
            <w:r w:rsidRPr="00547F25">
              <w:rPr>
                <w:rFonts w:ascii="Times New Roman" w:eastAsia="宋体" w:hAnsi="Times New Roman"/>
                <w:sz w:val="20"/>
                <w:szCs w:val="20"/>
                <w:lang w:val="en-GB" w:eastAsia="en-US"/>
              </w:rPr>
              <w:t>-</w:t>
            </w:r>
            <w:r w:rsidRPr="00547F25">
              <w:rPr>
                <w:rFonts w:ascii="Times New Roman" w:eastAsia="宋体" w:hAnsi="Times New Roman"/>
                <w:sz w:val="20"/>
                <w:szCs w:val="20"/>
                <w:lang w:val="en-GB" w:eastAsia="en-US"/>
              </w:rPr>
              <w:tab/>
            </w:r>
            <w:r w:rsidRPr="002A38CE">
              <w:rPr>
                <w:rFonts w:ascii="Times New Roman" w:eastAsia="宋体" w:hAnsi="Times New Roman"/>
                <w:sz w:val="20"/>
                <w:szCs w:val="20"/>
                <w:lang w:val="en-GB" w:eastAsia="en-US"/>
              </w:rPr>
              <w:t>a</w:t>
            </w:r>
            <w:r w:rsidRPr="00547F25">
              <w:rPr>
                <w:rFonts w:ascii="Times New Roman" w:eastAsia="宋体" w:hAnsi="Times New Roman"/>
                <w:sz w:val="20"/>
                <w:szCs w:val="20"/>
                <w:lang w:val="en-GB" w:eastAsia="en-US"/>
              </w:rPr>
              <w:t>ny</w:t>
            </w:r>
            <w:r w:rsidRPr="002A38CE">
              <w:rPr>
                <w:rFonts w:ascii="Times New Roman" w:eastAsia="宋体" w:hAnsi="Times New Roman"/>
                <w:sz w:val="20"/>
                <w:szCs w:val="20"/>
                <w:lang w:val="en-GB" w:eastAsia="en-US"/>
              </w:rPr>
              <w:t xml:space="preserve"> PDCCH</w:t>
            </w:r>
            <w:r w:rsidRPr="00547F25">
              <w:rPr>
                <w:rFonts w:ascii="Times New Roman" w:eastAsia="宋体" w:hAnsi="Times New Roman"/>
                <w:sz w:val="20"/>
                <w:szCs w:val="20"/>
                <w:lang w:val="en-GB" w:eastAsia="en-US"/>
              </w:rPr>
              <w:t xml:space="preserve"> with the DCI format </w:t>
            </w:r>
            <w:r w:rsidRPr="002A38CE">
              <w:rPr>
                <w:rFonts w:ascii="Times New Roman" w:eastAsia="宋体" w:hAnsi="Times New Roman"/>
                <w:sz w:val="20"/>
                <w:szCs w:val="20"/>
                <w:lang w:val="en-GB" w:eastAsia="en-US"/>
              </w:rPr>
              <w:t>scheduling an overlapping PUSCH</w:t>
            </w:r>
            <w:r w:rsidRPr="00547F25">
              <w:rPr>
                <w:rFonts w:ascii="Times New Roman" w:eastAsia="宋体" w:hAnsi="Times New Roman"/>
                <w:sz w:val="20"/>
                <w:szCs w:val="20"/>
                <w:lang w:val="en-GB" w:eastAsia="en-US"/>
              </w:rPr>
              <w:t>, and</w:t>
            </w:r>
            <w:r w:rsidRPr="002A38CE">
              <w:rPr>
                <w:rFonts w:ascii="Times New Roman" w:eastAsia="宋体" w:hAnsi="Times New Roman"/>
                <w:sz w:val="20"/>
                <w:szCs w:val="20"/>
                <w:lang w:val="en-GB" w:eastAsia="en-US"/>
              </w:rPr>
              <w:t xml:space="preserve"> </w:t>
            </w:r>
          </w:p>
          <w:p w14:paraId="41928665" w14:textId="77777777" w:rsidR="004331DD" w:rsidRPr="002A38CE" w:rsidRDefault="004331DD" w:rsidP="00547F25">
            <w:pPr>
              <w:spacing w:after="180" w:line="240" w:lineRule="auto"/>
              <w:ind w:leftChars="286" w:left="911" w:hangingChars="141" w:hanging="282"/>
              <w:rPr>
                <w:rFonts w:ascii="Times New Roman" w:eastAsia="宋体" w:hAnsi="Times New Roman"/>
                <w:sz w:val="20"/>
                <w:szCs w:val="20"/>
                <w:lang w:val="en-GB" w:eastAsia="en-US"/>
              </w:rPr>
            </w:pPr>
            <w:r w:rsidRPr="00547F25">
              <w:rPr>
                <w:rFonts w:ascii="Times New Roman" w:eastAsia="宋体" w:hAnsi="Times New Roman"/>
                <w:sz w:val="20"/>
                <w:szCs w:val="20"/>
                <w:lang w:val="en-GB" w:eastAsia="en-US"/>
              </w:rPr>
              <w:t>-</w:t>
            </w:r>
            <w:r w:rsidRPr="00547F25">
              <w:rPr>
                <w:rFonts w:ascii="Times New Roman" w:eastAsia="宋体" w:hAnsi="Times New Roman"/>
                <w:sz w:val="20"/>
                <w:szCs w:val="20"/>
                <w:lang w:val="en-GB" w:eastAsia="en-US"/>
              </w:rPr>
              <w:tab/>
            </w:r>
            <w:r w:rsidRPr="002A38CE">
              <w:rPr>
                <w:rFonts w:ascii="Times New Roman" w:eastAsia="宋体" w:hAnsi="Times New Roman"/>
                <w:sz w:val="20"/>
                <w:szCs w:val="20"/>
                <w:lang w:val="en-GB" w:eastAsia="en-US"/>
              </w:rPr>
              <w:t xml:space="preserve">any </w:t>
            </w:r>
            <w:r w:rsidRPr="00547F25">
              <w:rPr>
                <w:rFonts w:ascii="Times New Roman" w:eastAsia="宋体" w:hAnsi="Times New Roman"/>
                <w:sz w:val="20"/>
                <w:szCs w:val="20"/>
                <w:lang w:val="en-GB" w:eastAsia="en-US"/>
              </w:rPr>
              <w:t xml:space="preserve">PDCCH scheduling a PDSCH </w:t>
            </w:r>
            <w:r w:rsidRPr="002A38CE">
              <w:rPr>
                <w:rFonts w:ascii="Times New Roman" w:eastAsia="宋体" w:hAnsi="Times New Roman"/>
                <w:sz w:val="20"/>
                <w:szCs w:val="20"/>
                <w:lang w:val="en-GB" w:eastAsia="en-US"/>
              </w:rPr>
              <w:t>or SPS PDSCH relea</w:t>
            </w:r>
            <w:r w:rsidRPr="00547F25">
              <w:rPr>
                <w:rFonts w:ascii="Times New Roman" w:eastAsia="宋体" w:hAnsi="Times New Roman"/>
                <w:sz w:val="20"/>
                <w:szCs w:val="20"/>
                <w:lang w:val="en-GB" w:eastAsia="en-US"/>
              </w:rPr>
              <w:t>se with corresponding HARQ-ACK information in an overlapping PUCCH in the slot</w:t>
            </w:r>
          </w:p>
          <w:p w14:paraId="2D3AAC41" w14:textId="59CD96DB" w:rsidR="004331DD" w:rsidRPr="002A38CE" w:rsidRDefault="004331DD" w:rsidP="003D55CA">
            <w:pPr>
              <w:spacing w:after="180" w:line="240" w:lineRule="auto"/>
              <w:ind w:left="567"/>
              <w:rPr>
                <w:rFonts w:ascii="Times New Roman" w:eastAsia="宋体" w:hAnsi="Times New Roman"/>
                <w:sz w:val="20"/>
                <w:szCs w:val="20"/>
                <w:lang w:val="en-GB" w:eastAsia="x-none"/>
              </w:rPr>
            </w:pPr>
            <w:r w:rsidRPr="002A38CE">
              <w:rPr>
                <w:rFonts w:ascii="Times New Roman" w:eastAsia="宋体" w:hAnsi="Times New Roman"/>
                <w:sz w:val="20"/>
                <w:szCs w:val="20"/>
                <w:lang w:val="en-AU" w:eastAsia="en-US"/>
              </w:rPr>
              <w:t xml:space="preserve">If there is at least one PUSCH </w:t>
            </w:r>
            <w:r w:rsidRPr="002A38CE">
              <w:rPr>
                <w:rFonts w:ascii="Times New Roman" w:eastAsia="宋体" w:hAnsi="Times New Roman"/>
                <w:sz w:val="20"/>
                <w:szCs w:val="20"/>
                <w:lang w:val="en-GB" w:eastAsia="x-none"/>
              </w:rPr>
              <w:t>in the group of overlapping PUCCHs and PUSCHs</w:t>
            </w:r>
            <w:r w:rsidRPr="002A38CE">
              <w:rPr>
                <w:rFonts w:ascii="Times New Roman" w:eastAsia="宋体" w:hAnsi="Times New Roman"/>
                <w:sz w:val="20"/>
                <w:szCs w:val="20"/>
                <w:lang w:val="en-AU" w:eastAsia="en-US"/>
              </w:rPr>
              <w:t xml:space="preserve">,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val="en-AU" w:eastAsia="en-US"/>
              </w:rPr>
              <w:t xml:space="preserve">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mux,1</m:t>
                      </m:r>
                    </m:sup>
                  </m:sSubSup>
                  <m:r>
                    <w:rPr>
                      <w:rFonts w:ascii="Cambria Math" w:eastAsia="宋体" w:hAnsi="Cambria Math"/>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mux,i</m:t>
                      </m:r>
                    </m:sup>
                  </m:sSubSup>
                  <m:r>
                    <w:rPr>
                      <w:rFonts w:ascii="Cambria Math" w:eastAsia="宋体" w:hAnsi="Cambria Math"/>
                      <w:sz w:val="20"/>
                      <w:szCs w:val="20"/>
                      <w:lang w:val="en-AU" w:eastAsia="en-US"/>
                    </w:rPr>
                    <m:t>,⋯</m:t>
                  </m:r>
                </m:e>
              </m:d>
            </m:oMath>
            <w:r w:rsidRPr="002A38CE">
              <w:rPr>
                <w:rFonts w:ascii="Times New Roman" w:eastAsia="宋体" w:hAnsi="Times New Roman"/>
                <w:sz w:val="20"/>
                <w:szCs w:val="20"/>
                <w:lang w:val="en-AU" w:eastAsia="en-US"/>
              </w:rPr>
              <w:t xml:space="preserve"> where for the i-th PUSCH</w:t>
            </w:r>
            <w:r w:rsidRPr="002A38CE">
              <w:rPr>
                <w:rFonts w:ascii="Times New Roman" w:eastAsia="宋体" w:hAnsi="Times New Roman"/>
                <w:sz w:val="20"/>
                <w:szCs w:val="20"/>
                <w:lang w:val="en-AU" w:eastAsia="x-none"/>
              </w:rPr>
              <w:t xml:space="preserve"> </w:t>
            </w:r>
            <w:r w:rsidRPr="002A38CE">
              <w:rPr>
                <w:rFonts w:ascii="Times New Roman" w:eastAsia="宋体" w:hAnsi="Times New Roman"/>
                <w:sz w:val="20"/>
                <w:szCs w:val="20"/>
                <w:lang w:val="en-GB" w:eastAsia="x-none"/>
              </w:rPr>
              <w:t xml:space="preserve">which is in the group of </w:t>
            </w:r>
            <w:r w:rsidRPr="002A38CE">
              <w:rPr>
                <w:rFonts w:ascii="Times New Roman" w:eastAsia="宋体" w:hAnsi="Times New Roman"/>
                <w:sz w:val="20"/>
                <w:szCs w:val="20"/>
                <w:lang w:val="en-GB" w:eastAsia="en-US"/>
              </w:rPr>
              <w:t xml:space="preserve">overlapping PUCCHs and PUSCHs,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proc,2</m:t>
                  </m:r>
                </m:sub>
                <m:sup>
                  <m:r>
                    <w:rPr>
                      <w:rFonts w:ascii="Cambria Math" w:eastAsia="宋体" w:hAnsi="Cambria Math"/>
                      <w:sz w:val="20"/>
                      <w:szCs w:val="20"/>
                      <w:lang w:val="en-GB" w:eastAsia="en-US"/>
                    </w:rPr>
                    <m:t>mux,i</m:t>
                  </m:r>
                </m:sup>
              </m:sSubSup>
              <m:r>
                <w:rPr>
                  <w:rFonts w:ascii="Cambria Math" w:eastAsia="宋体" w:hAnsi="Cambria Math"/>
                  <w:sz w:val="20"/>
                  <w:szCs w:val="20"/>
                  <w:lang w:val="en-GB" w:eastAsia="en-US"/>
                </w:rPr>
                <m:t>=</m:t>
              </m:r>
              <m:func>
                <m:funcPr>
                  <m:ctrlPr>
                    <w:rPr>
                      <w:rFonts w:ascii="Cambria Math" w:eastAsia="宋体" w:hAnsi="Cambria Math"/>
                      <w:i/>
                      <w:sz w:val="20"/>
                      <w:szCs w:val="20"/>
                      <w:lang w:val="en-GB" w:eastAsia="en-US"/>
                    </w:rPr>
                  </m:ctrlPr>
                </m:funcPr>
                <m:fName>
                  <m:r>
                    <w:rPr>
                      <w:rFonts w:ascii="Cambria Math" w:eastAsia="宋体" w:hAnsi="Cambria Math"/>
                      <w:sz w:val="20"/>
                      <w:szCs w:val="20"/>
                      <w:lang w:val="en-GB" w:eastAsia="en-US"/>
                    </w:rPr>
                    <m:t>max</m:t>
                  </m:r>
                </m:fName>
                <m:e>
                  <m:d>
                    <m:dPr>
                      <m:ctrlPr>
                        <w:rPr>
                          <w:rFonts w:ascii="Cambria Math" w:eastAsia="宋体" w:hAnsi="Cambria Math"/>
                          <w:i/>
                          <w:sz w:val="20"/>
                          <w:szCs w:val="20"/>
                          <w:lang w:val="en-GB" w:eastAsia="en-US"/>
                        </w:rPr>
                      </m:ctrlPr>
                    </m:dPr>
                    <m:e>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2,1</m:t>
                              </m:r>
                            </m:sub>
                          </m:sSub>
                          <m:r>
                            <w:rPr>
                              <w:rFonts w:ascii="Cambria Math" w:eastAsia="宋体" w:hAnsi="Cambria Math"/>
                              <w:sz w:val="20"/>
                              <w:szCs w:val="20"/>
                              <w:lang w:val="en-GB" w:eastAsia="en-US"/>
                            </w:rPr>
                            <m:t>+1</m:t>
                          </m:r>
                        </m:e>
                      </m:d>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2048+144</m:t>
                          </m:r>
                        </m:e>
                      </m:d>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2,2</m:t>
                          </m:r>
                        </m:sub>
                      </m:sSub>
                    </m:e>
                  </m:d>
                </m:e>
              </m:func>
            </m:oMath>
            <w:r w:rsidRPr="002A38CE">
              <w:rPr>
                <w:rFonts w:ascii="Times New Roman" w:eastAsia="宋体" w:hAnsi="Times New Roman"/>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2,1</m:t>
                  </m:r>
                </m:sub>
              </m:sSub>
            </m:oMath>
            <w:r w:rsidRPr="002A38CE">
              <w:rPr>
                <w:rFonts w:ascii="Times New Roman" w:eastAsia="宋体" w:hAnsi="Times New Roman"/>
                <w:sz w:val="20"/>
                <w:szCs w:val="20"/>
                <w:lang w:val="en-GB" w:eastAsia="en-US"/>
              </w:rPr>
              <w:t xml:space="preserve">and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d</m:t>
                  </m:r>
                </m:e>
                <m:sub>
                  <m:r>
                    <w:rPr>
                      <w:rFonts w:ascii="Cambria Math" w:eastAsia="宋体" w:hAnsi="Cambria Math"/>
                      <w:sz w:val="20"/>
                      <w:szCs w:val="20"/>
                      <w:lang w:val="en-GB" w:eastAsia="en-US"/>
                    </w:rPr>
                    <m:t>2,2</m:t>
                  </m:r>
                </m:sub>
              </m:sSub>
            </m:oMath>
            <w:r w:rsidRPr="002A38CE">
              <w:rPr>
                <w:rFonts w:ascii="Times New Roman" w:eastAsia="宋体" w:hAnsi="Times New Roman"/>
                <w:sz w:val="20"/>
                <w:szCs w:val="20"/>
                <w:lang w:val="en-AU" w:eastAsia="en-US"/>
              </w:rPr>
              <w:t xml:space="preserve">are selected for the i-th PUSCH </w:t>
            </w:r>
            <w:r w:rsidRPr="002A38CE">
              <w:rPr>
                <w:rFonts w:ascii="Times New Roman" w:eastAsia="宋体" w:hAnsi="Times New Roman"/>
                <w:sz w:val="20"/>
                <w:szCs w:val="20"/>
                <w:lang w:val="en-GB" w:eastAsia="x-none"/>
              </w:rPr>
              <w:t xml:space="preserve">following </w:t>
            </w:r>
            <w:r w:rsidRPr="002A38CE">
              <w:rPr>
                <w:rFonts w:ascii="Times New Roman" w:eastAsia="宋体" w:hAnsi="Times New Roman"/>
                <w:sz w:val="20"/>
                <w:szCs w:val="20"/>
                <w:lang w:val="en-GB" w:eastAsia="en-US"/>
              </w:rPr>
              <w:t>[6, TS 38.214]</w:t>
            </w:r>
            <w:r w:rsidRPr="002A38CE">
              <w:rPr>
                <w:rFonts w:ascii="Times New Roman" w:eastAsia="宋体" w:hAnsi="Times New Roman"/>
                <w:sz w:val="20"/>
                <w:szCs w:val="20"/>
                <w:lang w:val="en-GB" w:eastAsia="x-none"/>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2</m:t>
                  </m:r>
                </m:sub>
              </m:sSub>
            </m:oMath>
            <w:r w:rsidRPr="002A38CE">
              <w:rPr>
                <w:rFonts w:ascii="Times New Roman" w:eastAsia="宋体" w:hAnsi="Times New Roman"/>
                <w:sz w:val="20"/>
                <w:szCs w:val="20"/>
                <w:lang w:val="en-GB" w:eastAsia="en-US"/>
              </w:rPr>
              <w:t xml:space="preserve"> is selected based on the UE PUSCH processing capability</w:t>
            </w:r>
            <w:r w:rsidRPr="002A38CE">
              <w:rPr>
                <w:rFonts w:ascii="Times New Roman" w:eastAsia="宋体" w:hAnsi="Times New Roman"/>
                <w:sz w:val="20"/>
                <w:szCs w:val="20"/>
                <w:lang w:val="en-GB" w:eastAsia="x-none"/>
              </w:rPr>
              <w:t xml:space="preserve"> of the </w:t>
            </w:r>
            <w:proofErr w:type="spellStart"/>
            <w:r w:rsidRPr="002A38CE">
              <w:rPr>
                <w:rFonts w:ascii="Times New Roman" w:eastAsia="宋体" w:hAnsi="Times New Roman"/>
                <w:sz w:val="20"/>
                <w:szCs w:val="20"/>
                <w:lang w:val="en-GB" w:eastAsia="x-none"/>
              </w:rPr>
              <w:t>i-th</w:t>
            </w:r>
            <w:proofErr w:type="spellEnd"/>
            <w:r w:rsidRPr="002A38CE">
              <w:rPr>
                <w:rFonts w:ascii="Times New Roman" w:eastAsia="宋体" w:hAnsi="Times New Roman"/>
                <w:sz w:val="20"/>
                <w:szCs w:val="20"/>
                <w:lang w:val="en-GB" w:eastAsia="x-none"/>
              </w:rPr>
              <w:t xml:space="preserve"> PUSCH and SCS configuration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where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corresponds to the smallest SCS configuration among the SCS configurations used for the PDCCH scheduling the i-th PUSCH </w:t>
            </w:r>
            <w:r w:rsidRPr="001A16F3">
              <w:rPr>
                <w:rFonts w:ascii="Times New Roman" w:eastAsia="宋体" w:hAnsi="Times New Roman"/>
                <w:strike/>
                <w:sz w:val="20"/>
                <w:szCs w:val="20"/>
                <w:highlight w:val="yellow"/>
                <w:lang w:val="en-GB" w:eastAsia="x-none"/>
              </w:rPr>
              <w:t>(if any)</w:t>
            </w:r>
            <w:r w:rsidRPr="002A38CE">
              <w:rPr>
                <w:rFonts w:ascii="Times New Roman" w:eastAsia="宋体" w:hAnsi="Times New Roman"/>
                <w:sz w:val="20"/>
                <w:szCs w:val="20"/>
                <w:lang w:val="en-GB" w:eastAsia="x-none"/>
              </w:rPr>
              <w:t>, the PDCCH</w:t>
            </w:r>
            <w:r w:rsidRPr="001A16F3">
              <w:rPr>
                <w:rFonts w:ascii="Times New Roman" w:eastAsia="宋体" w:hAnsi="Times New Roman"/>
                <w:strike/>
                <w:color w:val="FF0000"/>
                <w:sz w:val="20"/>
                <w:szCs w:val="20"/>
                <w:highlight w:val="yellow"/>
                <w:u w:val="single"/>
                <w:lang w:val="en-GB" w:eastAsia="zh-CN"/>
              </w:rPr>
              <w:t>(</w:t>
            </w:r>
            <w:r w:rsidRPr="002A38CE">
              <w:rPr>
                <w:rFonts w:ascii="Times New Roman" w:eastAsia="宋体" w:hAnsi="Times New Roman"/>
                <w:sz w:val="20"/>
                <w:szCs w:val="20"/>
                <w:lang w:val="en-GB" w:eastAsia="x-none"/>
              </w:rPr>
              <w:t>s</w:t>
            </w:r>
            <w:r w:rsidRPr="001A16F3">
              <w:rPr>
                <w:rFonts w:ascii="Times New Roman" w:eastAsia="宋体" w:hAnsi="Times New Roman"/>
                <w:strike/>
                <w:color w:val="FF0000"/>
                <w:sz w:val="20"/>
                <w:szCs w:val="20"/>
                <w:highlight w:val="yellow"/>
                <w:u w:val="single"/>
                <w:lang w:val="en-GB" w:eastAsia="zh-CN"/>
              </w:rPr>
              <w:t>)</w:t>
            </w:r>
            <w:r w:rsidRPr="002A38CE">
              <w:rPr>
                <w:rFonts w:ascii="Times New Roman" w:eastAsia="宋体" w:hAnsi="Times New Roman"/>
                <w:sz w:val="20"/>
                <w:szCs w:val="20"/>
                <w:lang w:val="en-GB" w:eastAsia="x-none"/>
              </w:rPr>
              <w:t xml:space="preserve"> scheduling the PDSCH</w:t>
            </w:r>
            <w:r w:rsidRPr="001A16F3">
              <w:rPr>
                <w:rFonts w:ascii="Times New Roman" w:eastAsia="宋体" w:hAnsi="Times New Roman"/>
                <w:strike/>
                <w:color w:val="FF0000"/>
                <w:sz w:val="20"/>
                <w:szCs w:val="20"/>
                <w:highlight w:val="yellow"/>
                <w:u w:val="single"/>
                <w:lang w:val="en-GB" w:eastAsia="zh-CN"/>
              </w:rPr>
              <w:t>(</w:t>
            </w:r>
            <w:r w:rsidRPr="002A38CE">
              <w:rPr>
                <w:rFonts w:ascii="Times New Roman" w:eastAsia="宋体" w:hAnsi="Times New Roman"/>
                <w:sz w:val="20"/>
                <w:szCs w:val="20"/>
                <w:lang w:val="en-GB" w:eastAsia="x-none"/>
              </w:rPr>
              <w:t>s</w:t>
            </w:r>
            <w:r w:rsidRPr="001A16F3">
              <w:rPr>
                <w:rFonts w:ascii="Times New Roman" w:eastAsia="宋体" w:hAnsi="Times New Roman"/>
                <w:strike/>
                <w:color w:val="FF0000"/>
                <w:sz w:val="20"/>
                <w:szCs w:val="20"/>
                <w:highlight w:val="yellow"/>
                <w:u w:val="single"/>
                <w:lang w:val="en-GB" w:eastAsia="zh-CN"/>
              </w:rPr>
              <w:t>)</w:t>
            </w:r>
            <w:r w:rsidRPr="002A38CE">
              <w:rPr>
                <w:rFonts w:ascii="Times New Roman" w:eastAsia="宋体" w:hAnsi="Times New Roman"/>
                <w:color w:val="FF0000"/>
                <w:sz w:val="20"/>
                <w:szCs w:val="20"/>
                <w:u w:val="single"/>
                <w:lang w:val="en-GB" w:eastAsia="x-none"/>
              </w:rPr>
              <w:t xml:space="preserve"> </w:t>
            </w:r>
            <w:r w:rsidRPr="001A16F3">
              <w:rPr>
                <w:rFonts w:ascii="Times New Roman" w:eastAsia="宋体" w:hAnsi="Times New Roman"/>
                <w:strike/>
                <w:color w:val="FF0000"/>
                <w:sz w:val="20"/>
                <w:szCs w:val="20"/>
                <w:highlight w:val="yellow"/>
                <w:u w:val="single"/>
                <w:lang w:val="en-GB" w:eastAsia="x-none"/>
              </w:rPr>
              <w:t>(if any)</w:t>
            </w:r>
            <w:r w:rsidRPr="002A38CE">
              <w:rPr>
                <w:rFonts w:ascii="Times New Roman" w:eastAsia="宋体" w:hAnsi="Times New Roman"/>
                <w:sz w:val="20"/>
                <w:szCs w:val="20"/>
                <w:lang w:val="en-GB" w:eastAsia="zh-CN"/>
              </w:rPr>
              <w:t xml:space="preserve"> </w:t>
            </w:r>
            <w:r w:rsidR="003D55CA" w:rsidRPr="003D55CA">
              <w:rPr>
                <w:rFonts w:ascii="Times New Roman" w:eastAsia="宋体" w:hAnsi="Times New Roman" w:hint="eastAsia"/>
                <w:color w:val="00B0F0"/>
                <w:sz w:val="20"/>
                <w:szCs w:val="20"/>
                <w:highlight w:val="yellow"/>
                <w:u w:val="single"/>
                <w:lang w:val="en-GB" w:eastAsia="zh-CN"/>
              </w:rPr>
              <w:t xml:space="preserve">or </w:t>
            </w:r>
            <w:r w:rsidR="003D55CA" w:rsidRPr="003D55CA">
              <w:rPr>
                <w:rFonts w:ascii="Times New Roman" w:eastAsia="宋体" w:hAnsi="Times New Roman"/>
                <w:color w:val="00B0F0"/>
                <w:sz w:val="20"/>
                <w:szCs w:val="20"/>
                <w:highlight w:val="yellow"/>
                <w:u w:val="single"/>
                <w:lang w:val="en-AU" w:eastAsia="en-US"/>
              </w:rPr>
              <w:t>providing the SPS PDSCH release</w:t>
            </w:r>
            <w:r w:rsidR="003D55CA" w:rsidRPr="003D55CA">
              <w:rPr>
                <w:rFonts w:ascii="Times New Roman" w:eastAsia="宋体" w:hAnsi="Times New Roman"/>
                <w:color w:val="00B0F0"/>
                <w:sz w:val="20"/>
                <w:szCs w:val="20"/>
                <w:highlight w:val="yellow"/>
                <w:u w:val="single"/>
                <w:lang w:val="en-AU" w:eastAsia="zh-CN"/>
              </w:rPr>
              <w:t>s</w:t>
            </w:r>
            <w:r w:rsidR="003D55CA" w:rsidRPr="003D55CA">
              <w:rPr>
                <w:rFonts w:ascii="Times New Roman" w:eastAsia="宋体" w:hAnsi="Times New Roman" w:hint="eastAsia"/>
                <w:color w:val="00B0F0"/>
                <w:sz w:val="20"/>
                <w:szCs w:val="20"/>
                <w:highlight w:val="yellow"/>
                <w:u w:val="single"/>
                <w:lang w:val="en-AU" w:eastAsia="zh-CN"/>
              </w:rPr>
              <w:t>,</w:t>
            </w:r>
            <w:r w:rsidR="003D55CA" w:rsidRPr="003D55CA">
              <w:rPr>
                <w:rFonts w:ascii="Times New Roman" w:eastAsia="宋体" w:hAnsi="Times New Roman" w:hint="eastAsia"/>
                <w:color w:val="00B0F0"/>
                <w:sz w:val="20"/>
                <w:szCs w:val="20"/>
                <w:u w:val="single"/>
                <w:lang w:val="en-AU" w:eastAsia="zh-CN"/>
              </w:rPr>
              <w:t xml:space="preserve"> </w:t>
            </w:r>
            <w:r w:rsidRPr="002A38CE">
              <w:rPr>
                <w:rFonts w:ascii="Times New Roman" w:eastAsia="宋体" w:hAnsi="Times New Roman"/>
                <w:sz w:val="20"/>
                <w:szCs w:val="20"/>
                <w:lang w:val="en-GB" w:eastAsia="x-none"/>
              </w:rPr>
              <w:t xml:space="preserve">with corresponding HARQ-ACK transmission on a PUCCH which is in the group of overlapping PUCCHs/PUSCHs, </w:t>
            </w:r>
            <w:r w:rsidRPr="003D55CA">
              <w:rPr>
                <w:rFonts w:ascii="Times New Roman" w:eastAsia="宋体" w:hAnsi="Times New Roman"/>
                <w:strike/>
                <w:color w:val="FF0000"/>
                <w:sz w:val="20"/>
                <w:szCs w:val="20"/>
                <w:highlight w:val="yellow"/>
                <w:u w:val="single"/>
                <w:lang w:val="en-GB" w:eastAsia="x-none"/>
              </w:rPr>
              <w:t>the PDCCH</w:t>
            </w:r>
            <w:r w:rsidRPr="003D55CA">
              <w:rPr>
                <w:rFonts w:ascii="Times New Roman" w:eastAsia="宋体" w:hAnsi="Times New Roman"/>
                <w:strike/>
                <w:color w:val="FF0000"/>
                <w:sz w:val="20"/>
                <w:szCs w:val="20"/>
                <w:highlight w:val="yellow"/>
                <w:u w:val="single"/>
                <w:lang w:val="en-GB" w:eastAsia="zh-CN"/>
              </w:rPr>
              <w:t>(s)</w:t>
            </w:r>
            <w:r w:rsidRPr="003D55CA">
              <w:rPr>
                <w:rFonts w:ascii="Times New Roman" w:eastAsia="宋体" w:hAnsi="Times New Roman"/>
                <w:strike/>
                <w:color w:val="FF0000"/>
                <w:sz w:val="20"/>
                <w:szCs w:val="20"/>
                <w:highlight w:val="yellow"/>
                <w:u w:val="single"/>
                <w:lang w:val="en-AU" w:eastAsia="en-US"/>
              </w:rPr>
              <w:t xml:space="preserve"> providing the SPS PDSCH release</w:t>
            </w:r>
            <w:r w:rsidRPr="003D55CA">
              <w:rPr>
                <w:rFonts w:ascii="Times New Roman" w:eastAsia="宋体" w:hAnsi="Times New Roman"/>
                <w:strike/>
                <w:color w:val="FF0000"/>
                <w:sz w:val="20"/>
                <w:szCs w:val="20"/>
                <w:highlight w:val="yellow"/>
                <w:u w:val="single"/>
                <w:lang w:val="en-AU" w:eastAsia="zh-CN"/>
              </w:rPr>
              <w:t>(s)</w:t>
            </w:r>
            <w:r w:rsidRPr="003D55CA">
              <w:rPr>
                <w:rFonts w:ascii="Times New Roman" w:eastAsia="宋体" w:hAnsi="Times New Roman"/>
                <w:strike/>
                <w:color w:val="FF0000"/>
                <w:sz w:val="20"/>
                <w:szCs w:val="20"/>
                <w:highlight w:val="yellow"/>
                <w:u w:val="single"/>
                <w:lang w:val="en-GB" w:eastAsia="x-none"/>
              </w:rPr>
              <w:t xml:space="preserve"> (if any)</w:t>
            </w:r>
            <w:r w:rsidRPr="003D55CA">
              <w:rPr>
                <w:rFonts w:ascii="Times New Roman" w:eastAsia="宋体" w:hAnsi="Times New Roman"/>
                <w:strike/>
                <w:color w:val="FF0000"/>
                <w:sz w:val="20"/>
                <w:szCs w:val="20"/>
                <w:highlight w:val="yellow"/>
                <w:u w:val="single"/>
                <w:lang w:val="en-GB" w:eastAsia="zh-CN"/>
              </w:rPr>
              <w:t xml:space="preserve"> </w:t>
            </w:r>
            <w:r w:rsidRPr="003D55CA">
              <w:rPr>
                <w:rFonts w:ascii="Times New Roman" w:eastAsia="宋体" w:hAnsi="Times New Roman"/>
                <w:strike/>
                <w:color w:val="FF0000"/>
                <w:sz w:val="20"/>
                <w:szCs w:val="20"/>
                <w:highlight w:val="yellow"/>
                <w:u w:val="single"/>
                <w:lang w:val="en-GB" w:eastAsia="x-none"/>
              </w:rPr>
              <w:t>with corresponding HARQ-ACK transmission on a PUCCH which is in the group of overlapping PUCCHs/PUSCHs,</w:t>
            </w:r>
            <w:r w:rsidRPr="002A38CE">
              <w:rPr>
                <w:rFonts w:ascii="Times New Roman" w:eastAsia="宋体" w:hAnsi="Times New Roman"/>
                <w:color w:val="FF0000"/>
                <w:sz w:val="20"/>
                <w:szCs w:val="20"/>
                <w:u w:val="single"/>
                <w:lang w:val="en-GB" w:eastAsia="zh-CN"/>
              </w:rPr>
              <w:t xml:space="preserve"> </w:t>
            </w:r>
            <w:r w:rsidRPr="002A38CE">
              <w:rPr>
                <w:rFonts w:ascii="Times New Roman" w:eastAsia="宋体" w:hAnsi="Times New Roman"/>
                <w:sz w:val="20"/>
                <w:szCs w:val="20"/>
                <w:lang w:val="en-GB" w:eastAsia="x-none"/>
              </w:rPr>
              <w:t>and all PUSCHs in the group of overlapping PUCCHs and PUSCHs.</w:t>
            </w:r>
          </w:p>
          <w:p w14:paraId="3EEF121B" w14:textId="77777777" w:rsidR="004331DD" w:rsidRPr="002A38CE" w:rsidRDefault="004331DD" w:rsidP="003D55CA">
            <w:pPr>
              <w:spacing w:after="180" w:line="240" w:lineRule="auto"/>
              <w:ind w:left="567"/>
              <w:rPr>
                <w:rFonts w:ascii="Times New Roman" w:eastAsia="宋体" w:hAnsi="Times New Roman"/>
                <w:sz w:val="20"/>
                <w:szCs w:val="20"/>
                <w:lang w:val="en-GB" w:eastAsia="en-US"/>
              </w:rPr>
            </w:pPr>
            <w:r w:rsidRPr="002A38CE">
              <w:rPr>
                <w:rFonts w:ascii="Times New Roman" w:eastAsia="宋体" w:hAnsi="Times New Roman"/>
                <w:sz w:val="20"/>
                <w:szCs w:val="20"/>
                <w:lang w:val="en-AU" w:eastAsia="en-US"/>
              </w:rPr>
              <w:t xml:space="preserve">If there is no PUSCH </w:t>
            </w:r>
            <w:r w:rsidRPr="002A38CE">
              <w:rPr>
                <w:rFonts w:ascii="Times New Roman" w:eastAsia="宋体" w:hAnsi="Times New Roman"/>
                <w:sz w:val="20"/>
                <w:szCs w:val="20"/>
                <w:lang w:val="en-GB" w:eastAsia="x-none"/>
              </w:rPr>
              <w:t>in the group of overlapping PUCCHs and PUSCHs</w:t>
            </w:r>
            <w:r w:rsidRPr="002A38CE">
              <w:rPr>
                <w:rFonts w:ascii="Times New Roman" w:eastAsia="宋体" w:hAnsi="Times New Roman"/>
                <w:sz w:val="20"/>
                <w:szCs w:val="20"/>
                <w:lang w:val="en-AU" w:eastAsia="en-US"/>
              </w:rPr>
              <w:t xml:space="preserve">, </w:t>
            </w:r>
            <m:oMath>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m:t>
                  </m:r>
                </m:sup>
              </m:sSubSup>
            </m:oMath>
            <w:r w:rsidRPr="002A38CE">
              <w:rPr>
                <w:rFonts w:ascii="Times New Roman" w:eastAsia="宋体" w:hAnsi="Times New Roman"/>
                <w:sz w:val="20"/>
                <w:szCs w:val="20"/>
                <w:lang w:val="en-AU" w:eastAsia="en-US"/>
              </w:rPr>
              <w:t xml:space="preserve">is given by maximum of </w:t>
            </w:r>
            <m:oMath>
              <m:d>
                <m:dPr>
                  <m:begChr m:val="{"/>
                  <m:endChr m:val="}"/>
                  <m:ctrlPr>
                    <w:rPr>
                      <w:rFonts w:ascii="Cambria Math" w:eastAsia="宋体" w:hAnsi="Cambria Math"/>
                      <w:i/>
                      <w:sz w:val="20"/>
                      <w:szCs w:val="20"/>
                      <w:lang w:val="en-AU" w:eastAsia="en-US"/>
                    </w:rPr>
                  </m:ctrlPr>
                </m:dPr>
                <m:e>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mux,1</m:t>
                      </m:r>
                    </m:sup>
                  </m:sSubSup>
                  <m:r>
                    <w:rPr>
                      <w:rFonts w:ascii="Cambria Math" w:eastAsia="宋体" w:hAnsi="Cambria Math"/>
                      <w:sz w:val="20"/>
                      <w:szCs w:val="20"/>
                      <w:lang w:val="en-AU" w:eastAsia="en-US"/>
                    </w:rPr>
                    <m:t>,⋯,</m:t>
                  </m:r>
                  <m:sSubSup>
                    <m:sSubSupPr>
                      <m:ctrlPr>
                        <w:rPr>
                          <w:rFonts w:ascii="Cambria Math" w:eastAsia="宋体" w:hAnsi="Cambria Math"/>
                          <w:i/>
                          <w:sz w:val="20"/>
                          <w:szCs w:val="20"/>
                          <w:lang w:val="en-AU" w:eastAsia="en-US"/>
                        </w:rPr>
                      </m:ctrlPr>
                    </m:sSubSupPr>
                    <m:e>
                      <m:r>
                        <w:rPr>
                          <w:rFonts w:ascii="Cambria Math" w:eastAsia="宋体" w:hAnsi="Cambria Math"/>
                          <w:sz w:val="20"/>
                          <w:szCs w:val="20"/>
                          <w:lang w:val="en-AU" w:eastAsia="en-US"/>
                        </w:rPr>
                        <m:t>T</m:t>
                      </m:r>
                    </m:e>
                    <m:sub>
                      <m:r>
                        <w:rPr>
                          <w:rFonts w:ascii="Cambria Math" w:eastAsia="宋体" w:hAnsi="Cambria Math"/>
                          <w:sz w:val="20"/>
                          <w:szCs w:val="20"/>
                          <w:lang w:val="en-AU" w:eastAsia="en-US"/>
                        </w:rPr>
                        <m:t>proc,2</m:t>
                      </m:r>
                    </m:sub>
                    <m:sup>
                      <m:r>
                        <w:rPr>
                          <w:rFonts w:ascii="Cambria Math" w:eastAsia="宋体" w:hAnsi="Cambria Math"/>
                          <w:sz w:val="20"/>
                          <w:szCs w:val="20"/>
                          <w:lang w:val="en-AU" w:eastAsia="en-US"/>
                        </w:rPr>
                        <m:t>mux,i</m:t>
                      </m:r>
                    </m:sup>
                  </m:sSubSup>
                  <m:r>
                    <w:rPr>
                      <w:rFonts w:ascii="Cambria Math" w:eastAsia="宋体" w:hAnsi="Cambria Math"/>
                      <w:sz w:val="20"/>
                      <w:szCs w:val="20"/>
                      <w:lang w:val="en-AU" w:eastAsia="en-US"/>
                    </w:rPr>
                    <m:t>,⋯</m:t>
                  </m:r>
                </m:e>
              </m:d>
            </m:oMath>
            <w:r w:rsidRPr="002A38CE">
              <w:rPr>
                <w:rFonts w:ascii="Times New Roman" w:eastAsia="宋体" w:hAnsi="Times New Roman"/>
                <w:sz w:val="20"/>
                <w:szCs w:val="20"/>
                <w:lang w:val="en-AU" w:eastAsia="en-US"/>
              </w:rPr>
              <w:t xml:space="preserve"> where for the i-th PDSCH</w:t>
            </w:r>
            <w:r w:rsidRPr="002A38CE">
              <w:rPr>
                <w:rFonts w:ascii="Times New Roman" w:eastAsia="宋体" w:hAnsi="Times New Roman"/>
                <w:color w:val="FF0000"/>
                <w:sz w:val="20"/>
                <w:szCs w:val="20"/>
                <w:u w:val="single"/>
                <w:lang w:val="en-AU" w:eastAsia="zh-CN"/>
              </w:rPr>
              <w:t xml:space="preserve"> or the </w:t>
            </w:r>
            <w:proofErr w:type="spellStart"/>
            <w:r w:rsidRPr="002A38CE">
              <w:rPr>
                <w:rFonts w:ascii="Times New Roman" w:eastAsia="宋体" w:hAnsi="Times New Roman"/>
                <w:color w:val="FF0000"/>
                <w:sz w:val="20"/>
                <w:szCs w:val="20"/>
                <w:u w:val="single"/>
                <w:lang w:val="en-AU" w:eastAsia="zh-CN"/>
              </w:rPr>
              <w:t>i-th</w:t>
            </w:r>
            <w:proofErr w:type="spellEnd"/>
            <w:r w:rsidRPr="002A38CE">
              <w:rPr>
                <w:rFonts w:ascii="Times New Roman" w:eastAsia="宋体" w:hAnsi="Times New Roman"/>
                <w:color w:val="FF0000"/>
                <w:sz w:val="20"/>
                <w:szCs w:val="20"/>
                <w:u w:val="single"/>
                <w:lang w:val="en-AU" w:eastAsia="zh-CN"/>
              </w:rPr>
              <w:t xml:space="preserve"> </w:t>
            </w:r>
            <w:r w:rsidRPr="002A38CE">
              <w:rPr>
                <w:rFonts w:ascii="Times New Roman" w:eastAsia="宋体" w:hAnsi="Times New Roman"/>
                <w:color w:val="FF0000"/>
                <w:sz w:val="20"/>
                <w:szCs w:val="20"/>
                <w:u w:val="single"/>
                <w:lang w:eastAsia="en-US"/>
              </w:rPr>
              <w:t xml:space="preserve">SPS </w:t>
            </w:r>
            <w:r w:rsidRPr="002A38CE">
              <w:rPr>
                <w:rFonts w:ascii="Times New Roman" w:eastAsia="宋体" w:hAnsi="Times New Roman"/>
                <w:color w:val="FF0000"/>
                <w:sz w:val="20"/>
                <w:szCs w:val="20"/>
                <w:u w:val="single"/>
                <w:lang w:val="en-GB" w:eastAsia="en-US"/>
              </w:rPr>
              <w:t>PDSCH</w:t>
            </w:r>
            <w:r w:rsidRPr="002A38CE">
              <w:rPr>
                <w:rFonts w:ascii="Times New Roman" w:eastAsia="宋体" w:hAnsi="Times New Roman"/>
                <w:color w:val="FF0000"/>
                <w:sz w:val="20"/>
                <w:szCs w:val="20"/>
                <w:u w:val="single"/>
                <w:lang w:eastAsia="en-US"/>
              </w:rPr>
              <w:t xml:space="preserve"> release</w:t>
            </w:r>
            <w:r w:rsidRPr="002A38CE">
              <w:rPr>
                <w:rFonts w:ascii="Times New Roman" w:eastAsia="宋体" w:hAnsi="Times New Roman"/>
                <w:sz w:val="20"/>
                <w:szCs w:val="20"/>
                <w:lang w:val="en-AU" w:eastAsia="x-none"/>
              </w:rPr>
              <w:t xml:space="preserve"> </w:t>
            </w:r>
            <w:r w:rsidRPr="002A38CE">
              <w:rPr>
                <w:rFonts w:ascii="Times New Roman" w:eastAsia="宋体" w:hAnsi="Times New Roman"/>
                <w:sz w:val="20"/>
                <w:szCs w:val="20"/>
                <w:lang w:val="en-GB" w:eastAsia="x-none"/>
              </w:rPr>
              <w:t xml:space="preserve">with corresponding HARQ-ACK transmission on a PUCCH which is in the group of </w:t>
            </w:r>
            <w:r w:rsidRPr="002A38CE">
              <w:rPr>
                <w:rFonts w:ascii="Times New Roman" w:eastAsia="宋体" w:hAnsi="Times New Roman"/>
                <w:sz w:val="20"/>
                <w:szCs w:val="20"/>
                <w:lang w:val="en-GB" w:eastAsia="en-US"/>
              </w:rPr>
              <w:t xml:space="preserve">overlapping PUCCHs,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proc,2</m:t>
                  </m:r>
                </m:sub>
                <m:sup>
                  <m:r>
                    <w:rPr>
                      <w:rFonts w:ascii="Cambria Math" w:eastAsia="宋体" w:hAnsi="Cambria Math"/>
                      <w:sz w:val="20"/>
                      <w:szCs w:val="20"/>
                      <w:lang w:val="en-GB" w:eastAsia="en-US"/>
                    </w:rPr>
                    <m:t>mux,i</m:t>
                  </m:r>
                </m:sup>
              </m:sSubSup>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2</m:t>
                      </m:r>
                    </m:sub>
                  </m:sSub>
                  <m:r>
                    <w:rPr>
                      <w:rFonts w:ascii="Cambria Math" w:eastAsia="宋体" w:hAnsi="Cambria Math"/>
                      <w:sz w:val="20"/>
                      <w:szCs w:val="20"/>
                      <w:lang w:val="en-GB" w:eastAsia="en-US"/>
                    </w:rPr>
                    <m:t>+1</m:t>
                  </m:r>
                </m:e>
              </m:d>
              <m:r>
                <w:rPr>
                  <w:rFonts w:ascii="Cambria Math" w:eastAsia="宋体" w:hAnsi="Cambria Math"/>
                  <w:sz w:val="20"/>
                  <w:szCs w:val="20"/>
                  <w:lang w:val="en-GB" w:eastAsia="en-US"/>
                </w:rPr>
                <m:t>⋅</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2048+144</m:t>
                  </m:r>
                </m:e>
              </m:d>
              <m:r>
                <w:rPr>
                  <w:rFonts w:ascii="Cambria Math" w:eastAsia="宋体" w:hAnsi="Cambria Math"/>
                  <w:sz w:val="20"/>
                  <w:szCs w:val="20"/>
                  <w:lang w:val="en-GB" w:eastAsia="en-US"/>
                </w:rPr>
                <m:t>⋅κ⋅</m:t>
              </m:r>
              <m:sSup>
                <m:sSupPr>
                  <m:ctrlPr>
                    <w:rPr>
                      <w:rFonts w:ascii="Cambria Math" w:eastAsia="宋体" w:hAnsi="Cambria Math"/>
                      <w:i/>
                      <w:sz w:val="20"/>
                      <w:szCs w:val="20"/>
                      <w:lang w:val="en-GB" w:eastAsia="en-US"/>
                    </w:rPr>
                  </m:ctrlPr>
                </m:sSupPr>
                <m:e>
                  <m:r>
                    <w:rPr>
                      <w:rFonts w:ascii="Cambria Math" w:eastAsia="宋体" w:hAnsi="Cambria Math"/>
                      <w:sz w:val="20"/>
                      <w:szCs w:val="20"/>
                      <w:lang w:val="en-GB" w:eastAsia="en-US"/>
                    </w:rPr>
                    <m:t>2</m:t>
                  </m:r>
                </m:e>
                <m:sup>
                  <m:r>
                    <w:rPr>
                      <w:rFonts w:ascii="Cambria Math" w:eastAsia="宋体" w:hAnsi="Cambria Math"/>
                      <w:sz w:val="20"/>
                      <w:szCs w:val="20"/>
                      <w:lang w:val="en-GB" w:eastAsia="en-US"/>
                    </w:rPr>
                    <m:t>-μ</m:t>
                  </m:r>
                </m:sup>
              </m:sSup>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T</m:t>
                  </m:r>
                </m:e>
                <m:sub>
                  <m:r>
                    <w:rPr>
                      <w:rFonts w:ascii="Cambria Math" w:eastAsia="宋体" w:hAnsi="Cambria Math"/>
                      <w:sz w:val="20"/>
                      <w:szCs w:val="20"/>
                      <w:lang w:val="en-GB" w:eastAsia="en-US"/>
                    </w:rPr>
                    <m:t>C</m:t>
                  </m:r>
                </m:sub>
              </m:sSub>
            </m:oMath>
            <w:r w:rsidRPr="002A38CE">
              <w:rPr>
                <w:rFonts w:ascii="Times New Roman" w:eastAsia="宋体" w:hAnsi="Times New Roman"/>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2</m:t>
                  </m:r>
                </m:sub>
              </m:sSub>
            </m:oMath>
            <w:r w:rsidRPr="002A38CE">
              <w:rPr>
                <w:rFonts w:ascii="Times New Roman" w:eastAsia="宋体" w:hAnsi="Times New Roman"/>
                <w:sz w:val="20"/>
                <w:szCs w:val="20"/>
                <w:lang w:val="en-GB" w:eastAsia="en-US"/>
              </w:rPr>
              <w:t>is selected based on the UE PUSCH processing capa</w:t>
            </w:r>
            <w:proofErr w:type="spellStart"/>
            <w:r w:rsidRPr="002A38CE">
              <w:rPr>
                <w:rFonts w:ascii="Times New Roman" w:eastAsia="宋体" w:hAnsi="Times New Roman"/>
                <w:sz w:val="20"/>
                <w:szCs w:val="20"/>
                <w:lang w:val="en-GB" w:eastAsia="en-US"/>
              </w:rPr>
              <w:t>bility</w:t>
            </w:r>
            <w:proofErr w:type="spellEnd"/>
            <w:r w:rsidRPr="002A38CE">
              <w:rPr>
                <w:rFonts w:ascii="Times New Roman" w:eastAsia="宋体" w:hAnsi="Times New Roman"/>
                <w:sz w:val="20"/>
                <w:szCs w:val="20"/>
                <w:lang w:val="en-GB" w:eastAsia="x-none"/>
              </w:rPr>
              <w:t xml:space="preserve"> of the PUCCH serving cell if configured.  </w:t>
            </w:r>
            <m:oMath>
              <m:sSub>
                <m:sSubPr>
                  <m:ctrlPr>
                    <w:rPr>
                      <w:rFonts w:ascii="Cambria Math" w:eastAsia="宋体" w:hAnsi="Cambria Math"/>
                      <w:i/>
                      <w:iCs/>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2</m:t>
                  </m:r>
                </m:sub>
              </m:sSub>
            </m:oMath>
            <w:r w:rsidRPr="002A38CE">
              <w:rPr>
                <w:rFonts w:ascii="Times New Roman" w:eastAsia="宋体" w:hAnsi="Times New Roman"/>
                <w:sz w:val="20"/>
                <w:szCs w:val="20"/>
                <w:lang w:val="en-GB" w:eastAsia="en-US"/>
              </w:rPr>
              <w:t xml:space="preserve"> </w:t>
            </w:r>
            <w:proofErr w:type="gramStart"/>
            <w:r w:rsidRPr="002A38CE">
              <w:rPr>
                <w:rFonts w:ascii="Times New Roman" w:eastAsia="宋体" w:hAnsi="Times New Roman"/>
                <w:sz w:val="20"/>
                <w:szCs w:val="20"/>
                <w:lang w:val="en-GB" w:eastAsia="en-US"/>
              </w:rPr>
              <w:t>is</w:t>
            </w:r>
            <w:proofErr w:type="gramEnd"/>
            <w:r w:rsidRPr="002A38CE">
              <w:rPr>
                <w:rFonts w:ascii="Times New Roman" w:eastAsia="宋体" w:hAnsi="Times New Roman"/>
                <w:sz w:val="20"/>
                <w:szCs w:val="20"/>
                <w:lang w:val="en-GB" w:eastAsia="en-US"/>
              </w:rPr>
              <w:t xml:space="preserve"> selected based on the UE PUSCH processing capability</w:t>
            </w:r>
            <w:r w:rsidRPr="002A38CE">
              <w:rPr>
                <w:rFonts w:ascii="Times New Roman" w:eastAsia="宋体" w:hAnsi="Times New Roman"/>
                <w:sz w:val="20"/>
                <w:szCs w:val="20"/>
                <w:lang w:val="en-GB" w:eastAsia="x-none"/>
              </w:rPr>
              <w:t xml:space="preserve"> 1, if PUSCH processing capability is not configured for the PUCCH serving cell. </w:t>
            </w:r>
            <m:oMath>
              <m:r>
                <w:rPr>
                  <w:rFonts w:ascii="Cambria Math" w:eastAsia="宋体" w:hAnsi="Cambria Math"/>
                  <w:sz w:val="20"/>
                  <w:szCs w:val="20"/>
                  <w:lang w:val="en-GB" w:eastAsia="x-none"/>
                </w:rPr>
                <m:t>μ</m:t>
              </m:r>
            </m:oMath>
            <w:r w:rsidRPr="002A38CE">
              <w:rPr>
                <w:rFonts w:ascii="Times New Roman" w:eastAsia="宋体" w:hAnsi="Times New Roman"/>
                <w:sz w:val="20"/>
                <w:szCs w:val="20"/>
                <w:lang w:val="en-GB" w:eastAsia="x-none"/>
              </w:rPr>
              <w:t xml:space="preserve"> is selected based on the smallest SCS configuration between the SCS configuration used for the PDCCH scheduling the i-th PDSCH </w:t>
            </w:r>
            <w:r w:rsidRPr="001A16F3">
              <w:rPr>
                <w:rFonts w:ascii="Times New Roman" w:eastAsia="宋体" w:hAnsi="Times New Roman"/>
                <w:strike/>
                <w:sz w:val="20"/>
                <w:szCs w:val="20"/>
                <w:highlight w:val="yellow"/>
                <w:lang w:val="en-GB" w:eastAsia="x-none"/>
              </w:rPr>
              <w:t>(if any)</w:t>
            </w:r>
            <w:r w:rsidRPr="002A38CE">
              <w:rPr>
                <w:rFonts w:ascii="Times New Roman" w:eastAsia="宋体" w:hAnsi="Times New Roman"/>
                <w:sz w:val="20"/>
                <w:szCs w:val="20"/>
                <w:lang w:val="en-GB" w:eastAsia="x-none"/>
              </w:rPr>
              <w:t xml:space="preserve"> </w:t>
            </w:r>
            <w:r w:rsidRPr="002A38CE">
              <w:rPr>
                <w:rFonts w:ascii="Times New Roman" w:eastAsia="宋体" w:hAnsi="Times New Roman"/>
                <w:color w:val="FF0000"/>
                <w:sz w:val="20"/>
                <w:szCs w:val="20"/>
                <w:u w:val="single"/>
                <w:lang w:val="en-GB" w:eastAsia="zh-CN"/>
              </w:rPr>
              <w:t xml:space="preserve">or </w:t>
            </w:r>
            <w:r w:rsidRPr="001A16F3">
              <w:rPr>
                <w:rFonts w:ascii="Times New Roman" w:eastAsia="宋体" w:hAnsi="Times New Roman"/>
                <w:strike/>
                <w:color w:val="FF0000"/>
                <w:sz w:val="20"/>
                <w:szCs w:val="20"/>
                <w:highlight w:val="yellow"/>
                <w:u w:val="single"/>
                <w:lang w:val="en-GB" w:eastAsia="x-none"/>
              </w:rPr>
              <w:t>the PDCCH</w:t>
            </w:r>
            <w:r w:rsidRPr="001A16F3">
              <w:rPr>
                <w:rFonts w:ascii="Times New Roman" w:eastAsia="宋体" w:hAnsi="Times New Roman"/>
                <w:strike/>
                <w:color w:val="FF0000"/>
                <w:sz w:val="20"/>
                <w:szCs w:val="20"/>
                <w:u w:val="single"/>
                <w:lang w:val="en-AU" w:eastAsia="en-US"/>
              </w:rPr>
              <w:t xml:space="preserve"> </w:t>
            </w:r>
            <w:r w:rsidRPr="002A38CE">
              <w:rPr>
                <w:rFonts w:ascii="Times New Roman" w:eastAsia="宋体" w:hAnsi="Times New Roman"/>
                <w:color w:val="FF0000"/>
                <w:sz w:val="20"/>
                <w:szCs w:val="20"/>
                <w:u w:val="single"/>
                <w:lang w:val="en-AU" w:eastAsia="en-US"/>
              </w:rPr>
              <w:t xml:space="preserve">providing the </w:t>
            </w:r>
            <w:proofErr w:type="spellStart"/>
            <w:r w:rsidRPr="002A38CE">
              <w:rPr>
                <w:rFonts w:ascii="Times New Roman" w:eastAsia="宋体" w:hAnsi="Times New Roman"/>
                <w:color w:val="FF0000"/>
                <w:sz w:val="20"/>
                <w:szCs w:val="20"/>
                <w:u w:val="single"/>
                <w:lang w:val="en-AU" w:eastAsia="zh-CN"/>
              </w:rPr>
              <w:t>i-th</w:t>
            </w:r>
            <w:proofErr w:type="spellEnd"/>
            <w:r w:rsidRPr="002A38CE">
              <w:rPr>
                <w:rFonts w:ascii="Times New Roman" w:eastAsia="宋体" w:hAnsi="Times New Roman"/>
                <w:color w:val="FF0000"/>
                <w:sz w:val="20"/>
                <w:szCs w:val="20"/>
                <w:u w:val="single"/>
                <w:lang w:val="en-AU" w:eastAsia="zh-CN"/>
              </w:rPr>
              <w:t xml:space="preserve"> </w:t>
            </w:r>
            <w:r w:rsidRPr="002A38CE">
              <w:rPr>
                <w:rFonts w:ascii="Times New Roman" w:eastAsia="宋体" w:hAnsi="Times New Roman"/>
                <w:color w:val="FF0000"/>
                <w:sz w:val="20"/>
                <w:szCs w:val="20"/>
                <w:u w:val="single"/>
                <w:lang w:val="en-AU" w:eastAsia="en-US"/>
              </w:rPr>
              <w:t>SPS PDSCH release</w:t>
            </w:r>
            <w:r w:rsidRPr="002A38CE">
              <w:rPr>
                <w:rFonts w:ascii="Times New Roman" w:eastAsia="宋体" w:hAnsi="Times New Roman"/>
                <w:color w:val="FF0000"/>
                <w:sz w:val="20"/>
                <w:szCs w:val="20"/>
                <w:u w:val="single"/>
                <w:lang w:val="en-AU" w:eastAsia="zh-CN"/>
              </w:rPr>
              <w:t xml:space="preserve"> </w:t>
            </w:r>
            <w:r w:rsidRPr="001A16F3">
              <w:rPr>
                <w:rFonts w:ascii="Times New Roman" w:eastAsia="宋体" w:hAnsi="Times New Roman"/>
                <w:strike/>
                <w:color w:val="FF0000"/>
                <w:sz w:val="20"/>
                <w:szCs w:val="20"/>
                <w:highlight w:val="yellow"/>
                <w:u w:val="single"/>
                <w:lang w:val="en-GB" w:eastAsia="x-none"/>
              </w:rPr>
              <w:t>(if any)</w:t>
            </w:r>
            <w:r w:rsidRPr="002A38CE">
              <w:rPr>
                <w:rFonts w:ascii="Times New Roman" w:eastAsia="宋体" w:hAnsi="Times New Roman"/>
                <w:color w:val="FF0000"/>
                <w:sz w:val="20"/>
                <w:szCs w:val="20"/>
                <w:u w:val="single"/>
                <w:lang w:val="en-GB" w:eastAsia="x-none"/>
              </w:rPr>
              <w:t xml:space="preserve"> </w:t>
            </w:r>
            <w:r w:rsidRPr="002A38CE">
              <w:rPr>
                <w:rFonts w:ascii="Times New Roman" w:eastAsia="宋体" w:hAnsi="Times New Roman"/>
                <w:sz w:val="20"/>
                <w:szCs w:val="20"/>
                <w:lang w:val="en-GB" w:eastAsia="x-none"/>
              </w:rPr>
              <w:t xml:space="preserve">with corresponding HARQ-ACK transmission on a PUCCH which is in the group of </w:t>
            </w:r>
            <w:r w:rsidRPr="002A38CE">
              <w:rPr>
                <w:rFonts w:ascii="Times New Roman" w:eastAsia="宋体" w:hAnsi="Times New Roman"/>
                <w:sz w:val="20"/>
                <w:szCs w:val="20"/>
                <w:lang w:val="en-GB" w:eastAsia="en-US"/>
              </w:rPr>
              <w:t>overlapping PUCCHs</w:t>
            </w:r>
            <w:r w:rsidRPr="002A38CE">
              <w:rPr>
                <w:rFonts w:ascii="Times New Roman" w:eastAsia="宋体" w:hAnsi="Times New Roman"/>
                <w:sz w:val="20"/>
                <w:szCs w:val="20"/>
                <w:lang w:val="en-GB" w:eastAsia="x-none"/>
              </w:rPr>
              <w:t>, and the SCS configuration for the PUCCH serving cell</w:t>
            </w:r>
            <w:r w:rsidRPr="002A38CE">
              <w:rPr>
                <w:rFonts w:ascii="Times New Roman" w:eastAsia="宋体" w:hAnsi="Times New Roman"/>
                <w:sz w:val="20"/>
                <w:szCs w:val="20"/>
                <w:lang w:val="en-AU" w:eastAsia="en-US"/>
              </w:rPr>
              <w:t>.</w:t>
            </w:r>
          </w:p>
          <w:p w14:paraId="74965D23" w14:textId="77777777" w:rsidR="004331DD" w:rsidRPr="002A38CE" w:rsidRDefault="004331DD" w:rsidP="004331DD">
            <w:pPr>
              <w:spacing w:after="180" w:line="240" w:lineRule="auto"/>
              <w:ind w:left="568" w:hanging="284"/>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if there is</w:t>
            </w:r>
            <w:r w:rsidRPr="002A38CE">
              <w:rPr>
                <w:rFonts w:ascii="Times New Roman" w:eastAsia="宋体" w:hAnsi="Times New Roman"/>
                <w:sz w:val="20"/>
                <w:szCs w:val="20"/>
                <w:lang w:eastAsia="en-US"/>
              </w:rPr>
              <w:t xml:space="preserve"> an</w:t>
            </w:r>
            <w:r w:rsidRPr="002A38CE">
              <w:rPr>
                <w:rFonts w:ascii="Times New Roman" w:eastAsia="宋体" w:hAnsi="Times New Roman"/>
                <w:sz w:val="20"/>
                <w:szCs w:val="20"/>
                <w:lang w:val="en-GB" w:eastAsia="en-US"/>
              </w:rPr>
              <w:t xml:space="preserve"> </w:t>
            </w:r>
            <w:r w:rsidRPr="002A38CE">
              <w:rPr>
                <w:rFonts w:ascii="Times New Roman" w:eastAsia="宋体" w:hAnsi="Times New Roman"/>
                <w:sz w:val="20"/>
                <w:szCs w:val="20"/>
                <w:lang w:eastAsia="en-US"/>
              </w:rPr>
              <w:t xml:space="preserve">aperiodic </w:t>
            </w:r>
            <w:r w:rsidRPr="002A38CE">
              <w:rPr>
                <w:rFonts w:ascii="Times New Roman" w:eastAsia="宋体" w:hAnsi="Times New Roman"/>
                <w:sz w:val="20"/>
                <w:szCs w:val="20"/>
                <w:lang w:val="en-GB" w:eastAsia="en-US"/>
              </w:rPr>
              <w:t xml:space="preserve">CSI report multiplexed in </w:t>
            </w:r>
            <w:r w:rsidRPr="002A38CE">
              <w:rPr>
                <w:rFonts w:ascii="Times New Roman" w:eastAsia="宋体" w:hAnsi="Times New Roman"/>
                <w:sz w:val="20"/>
                <w:szCs w:val="20"/>
                <w:lang w:eastAsia="en-US"/>
              </w:rPr>
              <w:t xml:space="preserve">a </w:t>
            </w:r>
            <w:r w:rsidRPr="002A38CE">
              <w:rPr>
                <w:rFonts w:ascii="Times New Roman" w:eastAsia="宋体" w:hAnsi="Times New Roman"/>
                <w:sz w:val="20"/>
                <w:szCs w:val="20"/>
                <w:lang w:val="en-GB" w:eastAsia="en-US"/>
              </w:rPr>
              <w:t xml:space="preserve">PUSCH in the group of overlapping PUCCHs and PUSCHs, </w:t>
            </w:r>
            <w:r w:rsidRPr="002A38CE">
              <w:rPr>
                <w:rFonts w:ascii="Times New Roman" w:eastAsia="宋体" w:hAnsi="Times New Roman"/>
                <w:position w:val="-10"/>
                <w:sz w:val="20"/>
                <w:szCs w:val="20"/>
                <w:lang w:val="en-GB" w:eastAsia="en-US"/>
              </w:rPr>
              <w:object w:dxaOrig="260" w:dyaOrig="300" w14:anchorId="4C523ACB">
                <v:shape id="_x0000_i1031" type="#_x0000_t75" style="width:14.05pt;height:14.05pt" o:ole="">
                  <v:imagedata r:id="rId14" o:title=""/>
                </v:shape>
                <o:OLEObject Type="Embed" ProgID="Equation.3" ShapeID="_x0000_i1031" DrawAspect="Content" ObjectID="_1659851749" r:id="rId23"/>
              </w:object>
            </w:r>
            <w:r w:rsidRPr="002A38CE">
              <w:rPr>
                <w:rFonts w:ascii="Times New Roman" w:eastAsia="宋体" w:hAnsi="Times New Roman"/>
                <w:sz w:val="20"/>
                <w:szCs w:val="20"/>
                <w:lang w:val="en-GB" w:eastAsia="en-US"/>
              </w:rPr>
              <w:t xml:space="preserve"> is not before a symbol</w:t>
            </w:r>
            <w:r w:rsidRPr="002A38CE">
              <w:rPr>
                <w:rFonts w:ascii="Times New Roman" w:eastAsia="宋体" w:hAnsi="Times New Roman"/>
                <w:sz w:val="20"/>
                <w:szCs w:val="20"/>
                <w:lang w:eastAsia="en-US"/>
              </w:rPr>
              <w:t xml:space="preserve"> with</w:t>
            </w:r>
            <w:r w:rsidRPr="002A38CE">
              <w:rPr>
                <w:rFonts w:ascii="Times New Roman" w:eastAsia="宋体" w:hAnsi="Times New Roman"/>
                <w:sz w:val="20"/>
                <w:szCs w:val="20"/>
                <w:lang w:val="en-AU" w:eastAsia="en-US"/>
              </w:rPr>
              <w:t xml:space="preserve"> CP starting after </w:t>
            </w:r>
            <w:r w:rsidRPr="002A38CE">
              <w:rPr>
                <w:rFonts w:ascii="Times New Roman" w:eastAsia="宋体" w:hAnsi="Times New Roman"/>
                <w:position w:val="-12"/>
                <w:sz w:val="20"/>
                <w:szCs w:val="20"/>
                <w:lang w:val="en-GB" w:eastAsia="en-US"/>
              </w:rPr>
              <w:object w:dxaOrig="4239" w:dyaOrig="360" w14:anchorId="09A65A70">
                <v:shape id="_x0000_i1032" type="#_x0000_t75" style="width:214.6pt;height:19.15pt" o:ole="">
                  <v:imagedata r:id="rId24" o:title=""/>
                </v:shape>
                <o:OLEObject Type="Embed" ProgID="Equation.3" ShapeID="_x0000_i1032" DrawAspect="Content" ObjectID="_1659851750" r:id="rId25"/>
              </w:object>
            </w:r>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GB" w:eastAsia="en-US"/>
              </w:rPr>
              <w:t xml:space="preserve">after a last symbol of </w:t>
            </w:r>
          </w:p>
          <w:p w14:paraId="478004EB" w14:textId="6049CBD7" w:rsidR="004331DD" w:rsidRPr="002A38CE" w:rsidRDefault="004331DD" w:rsidP="002A38CE">
            <w:pPr>
              <w:spacing w:after="180" w:line="240" w:lineRule="auto"/>
              <w:ind w:leftChars="286" w:left="911" w:hangingChars="141" w:hanging="282"/>
              <w:rPr>
                <w:rFonts w:ascii="Times New Roman" w:eastAsia="宋体" w:hAnsi="Times New Roman"/>
                <w:sz w:val="20"/>
                <w:szCs w:val="20"/>
                <w:lang w:val="en-GB" w:eastAsia="zh-CN"/>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a</w:t>
            </w:r>
            <w:proofErr w:type="spellStart"/>
            <w:r w:rsidRPr="002A38CE">
              <w:rPr>
                <w:rFonts w:ascii="Times New Roman" w:eastAsia="宋体" w:hAnsi="Times New Roman"/>
                <w:sz w:val="20"/>
                <w:szCs w:val="20"/>
                <w:lang w:eastAsia="en-US"/>
              </w:rPr>
              <w:t>ny</w:t>
            </w:r>
            <w:proofErr w:type="spellEnd"/>
            <w:r w:rsidRPr="002A38CE">
              <w:rPr>
                <w:rFonts w:ascii="Times New Roman" w:eastAsia="宋体" w:hAnsi="Times New Roman"/>
                <w:sz w:val="20"/>
                <w:szCs w:val="20"/>
                <w:lang w:val="en-GB" w:eastAsia="en-US"/>
              </w:rPr>
              <w:t xml:space="preserve"> PDCCH with the DCI format scheduling an overlapping PUSCH</w:t>
            </w:r>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GB" w:eastAsia="zh-CN"/>
              </w:rPr>
              <w:t>and</w:t>
            </w:r>
          </w:p>
          <w:p w14:paraId="1549994B" w14:textId="77777777" w:rsidR="004331DD" w:rsidRPr="002A38CE" w:rsidRDefault="004331DD" w:rsidP="002A38CE">
            <w:pPr>
              <w:spacing w:after="180" w:line="240" w:lineRule="auto"/>
              <w:ind w:leftChars="286" w:left="911" w:hangingChars="141" w:hanging="282"/>
              <w:rPr>
                <w:rFonts w:ascii="Times New Roman" w:eastAsia="宋体" w:hAnsi="Times New Roman"/>
                <w:sz w:val="20"/>
                <w:szCs w:val="20"/>
                <w:lang w:val="en-GB" w:eastAsia="zh-CN"/>
              </w:rPr>
            </w:pPr>
            <w:r w:rsidRPr="002A38CE">
              <w:rPr>
                <w:rFonts w:ascii="Times New Roman" w:eastAsia="宋体" w:hAnsi="Times New Roman"/>
                <w:sz w:val="20"/>
                <w:szCs w:val="20"/>
                <w:lang w:val="en-GB" w:eastAsia="zh-CN"/>
              </w:rPr>
              <w:t>-</w:t>
            </w:r>
            <w:r w:rsidRPr="002A38CE">
              <w:rPr>
                <w:rFonts w:ascii="Times New Roman" w:eastAsia="宋体" w:hAnsi="Times New Roman"/>
                <w:sz w:val="20"/>
                <w:szCs w:val="20"/>
                <w:lang w:val="en-GB" w:eastAsia="zh-CN"/>
              </w:rPr>
              <w:tab/>
              <w:t xml:space="preserve">any PDCCH scheduling a PDSCH or SPS PDSCH release with </w:t>
            </w:r>
            <w:r w:rsidRPr="002A38CE">
              <w:rPr>
                <w:rFonts w:ascii="Times New Roman" w:eastAsia="宋体" w:hAnsi="Times New Roman"/>
                <w:sz w:val="20"/>
                <w:szCs w:val="20"/>
                <w:lang w:val="en-GB" w:eastAsia="zh-CN"/>
              </w:rPr>
              <w:lastRenderedPageBreak/>
              <w:t>corresponding HARQ-ACK information in an overlapping PUCCH in the slot</w:t>
            </w:r>
          </w:p>
          <w:p w14:paraId="438A97A1" w14:textId="77777777" w:rsidR="004331DD" w:rsidRPr="002A38CE" w:rsidRDefault="004331DD" w:rsidP="002A38CE">
            <w:pPr>
              <w:spacing w:after="180" w:line="240" w:lineRule="auto"/>
              <w:ind w:left="567"/>
              <w:rPr>
                <w:rFonts w:ascii="Times New Roman" w:eastAsia="宋体" w:hAnsi="Times New Roman"/>
                <w:sz w:val="20"/>
                <w:szCs w:val="20"/>
                <w:lang w:val="en-AU" w:eastAsia="en-US"/>
              </w:rPr>
            </w:pPr>
            <w:r w:rsidRPr="002A38CE">
              <w:rPr>
                <w:rFonts w:ascii="Times New Roman" w:eastAsia="宋体" w:hAnsi="Times New Roman"/>
                <w:sz w:val="20"/>
                <w:szCs w:val="20"/>
                <w:lang w:val="en-GB" w:eastAsia="en-US"/>
              </w:rPr>
              <w:t xml:space="preserve">where </w:t>
            </w:r>
            <w:r w:rsidRPr="002A38CE">
              <w:rPr>
                <w:rFonts w:ascii="Times New Roman" w:eastAsia="宋体" w:hAnsi="Times New Roman"/>
                <w:position w:val="-10"/>
                <w:sz w:val="20"/>
                <w:szCs w:val="20"/>
                <w:lang w:val="en-GB" w:eastAsia="en-US"/>
              </w:rPr>
              <w:object w:dxaOrig="220" w:dyaOrig="240" w14:anchorId="4DE82240">
                <v:shape id="_x0000_i1033" type="#_x0000_t75" style="width:14.05pt;height:13.1pt" o:ole="">
                  <v:imagedata r:id="rId26" o:title=""/>
                </v:shape>
                <o:OLEObject Type="Embed" ProgID="Equation.3" ShapeID="_x0000_i1033" DrawAspect="Content" ObjectID="_1659851751" r:id="rId27"/>
              </w:object>
            </w:r>
            <w:r w:rsidRPr="002A38CE">
              <w:rPr>
                <w:rFonts w:ascii="Times New Roman" w:eastAsia="宋体" w:hAnsi="Times New Roman"/>
                <w:i/>
                <w:sz w:val="20"/>
                <w:szCs w:val="20"/>
                <w:lang w:val="en-AU" w:eastAsia="en-US"/>
              </w:rPr>
              <w:t xml:space="preserve"> </w:t>
            </w:r>
            <w:r w:rsidRPr="002A38CE">
              <w:rPr>
                <w:rFonts w:ascii="Times New Roman" w:eastAsia="宋体" w:hAnsi="Times New Roman"/>
                <w:sz w:val="20"/>
                <w:szCs w:val="20"/>
                <w:lang w:val="en-AU" w:eastAsia="en-US"/>
              </w:rPr>
              <w:t>corresponds to the smallest SCS configuration among the SCS configuration of the PDCCHs, the smallest SCS configuration for the group of the overlapping PUSCHs, and the smallest SCS configuration of CSI-RS associated with the DCI format scheduling the PUSCH with the multiplexed aperiodic CSI report</w:t>
            </w:r>
            <w:r w:rsidRPr="002A38CE">
              <w:rPr>
                <w:rFonts w:ascii="Times New Roman" w:eastAsia="宋体" w:hAnsi="Times New Roman"/>
                <w:sz w:val="20"/>
                <w:szCs w:val="20"/>
                <w:lang w:val="en-GB" w:eastAsia="en-US"/>
              </w:rPr>
              <w:t xml:space="preserve">, and </w:t>
            </w:r>
            <w:r w:rsidRPr="002A38CE">
              <w:rPr>
                <w:rFonts w:ascii="Times New Roman" w:eastAsia="宋体" w:hAnsi="Times New Roman"/>
                <w:position w:val="-6"/>
                <w:sz w:val="20"/>
                <w:szCs w:val="20"/>
                <w:lang w:val="en-GB" w:eastAsia="en-US"/>
              </w:rPr>
              <w:object w:dxaOrig="499" w:dyaOrig="260" w14:anchorId="5D76C77E">
                <v:shape id="_x0000_i1034" type="#_x0000_t75" style="width:28.5pt;height:14.05pt" o:ole="">
                  <v:imagedata r:id="rId28" o:title=""/>
                </v:shape>
                <o:OLEObject Type="Embed" ProgID="Equation.3" ShapeID="_x0000_i1034" DrawAspect="Content" ObjectID="_1659851752" r:id="rId29"/>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639" w:dyaOrig="279" w14:anchorId="30D0093C">
                <v:shape id="_x0000_i1035" type="#_x0000_t75" style="width:36pt;height:14.05pt" o:ole="">
                  <v:imagedata r:id="rId30" o:title=""/>
                </v:shape>
                <o:OLEObject Type="Embed" ProgID="Equation.3" ShapeID="_x0000_i1035" DrawAspect="Content" ObjectID="_1659851753" r:id="rId31"/>
              </w:object>
            </w:r>
            <w:r w:rsidRPr="002A38CE">
              <w:rPr>
                <w:rFonts w:ascii="Times New Roman" w:eastAsia="宋体" w:hAnsi="Times New Roman"/>
                <w:sz w:val="20"/>
                <w:szCs w:val="20"/>
                <w:lang w:val="en-AU" w:eastAsia="en-US"/>
              </w:rPr>
              <w:t xml:space="preserve">, </w:t>
            </w:r>
            <w:r w:rsidRPr="002A38CE">
              <w:rPr>
                <w:rFonts w:ascii="Times New Roman" w:eastAsia="宋体" w:hAnsi="Times New Roman"/>
                <w:position w:val="-6"/>
                <w:sz w:val="20"/>
                <w:szCs w:val="20"/>
                <w:lang w:val="en-GB" w:eastAsia="en-US"/>
              </w:rPr>
              <w:object w:dxaOrig="480" w:dyaOrig="240" w14:anchorId="37FF222E">
                <v:shape id="_x0000_i1036" type="#_x0000_t75" style="width:28.5pt;height:14.05pt" o:ole="">
                  <v:imagedata r:id="rId32" o:title=""/>
                </v:shape>
                <o:OLEObject Type="Embed" ProgID="Equation.3" ShapeID="_x0000_i1036" DrawAspect="Content" ObjectID="_1659851754" r:id="rId33"/>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499" w:dyaOrig="279" w14:anchorId="51CF2151">
                <v:shape id="_x0000_i1037" type="#_x0000_t75" style="width:28.5pt;height:14.05pt" o:ole="">
                  <v:imagedata r:id="rId34" o:title=""/>
                </v:shape>
                <o:OLEObject Type="Embed" ProgID="Equation.3" ShapeID="_x0000_i1037" DrawAspect="Content" ObjectID="_1659851755" r:id="rId35"/>
              </w:object>
            </w:r>
            <w:r w:rsidRPr="002A38CE">
              <w:rPr>
                <w:rFonts w:ascii="Times New Roman" w:eastAsia="宋体" w:hAnsi="Times New Roman"/>
                <w:sz w:val="20"/>
                <w:szCs w:val="20"/>
                <w:lang w:val="en-AU" w:eastAsia="en-US"/>
              </w:rPr>
              <w:t xml:space="preserve"> and </w:t>
            </w:r>
            <w:r w:rsidRPr="002A38CE">
              <w:rPr>
                <w:rFonts w:ascii="Times New Roman" w:eastAsia="宋体" w:hAnsi="Times New Roman"/>
                <w:position w:val="-6"/>
                <w:sz w:val="20"/>
                <w:szCs w:val="20"/>
                <w:lang w:val="en-GB" w:eastAsia="en-US"/>
              </w:rPr>
              <w:object w:dxaOrig="499" w:dyaOrig="240" w14:anchorId="123DFBC4">
                <v:shape id="_x0000_i1038" type="#_x0000_t75" style="width:28.5pt;height:13.1pt" o:ole="">
                  <v:imagedata r:id="rId36" o:title=""/>
                </v:shape>
                <o:OLEObject Type="Embed" ProgID="Equation.3" ShapeID="_x0000_i1038" DrawAspect="Content" ObjectID="_1659851756" r:id="rId37"/>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499" w:dyaOrig="279" w14:anchorId="6EF051C9">
                <v:shape id="_x0000_i1039" type="#_x0000_t75" style="width:28.5pt;height:14.05pt" o:ole="">
                  <v:imagedata r:id="rId38" o:title=""/>
                </v:shape>
                <o:OLEObject Type="Embed" ProgID="Equation.3" ShapeID="_x0000_i1039" DrawAspect="Content" ObjectID="_1659851757" r:id="rId39"/>
              </w:object>
            </w:r>
          </w:p>
          <w:p w14:paraId="36E7DCF9" w14:textId="77777777" w:rsidR="004331DD" w:rsidRPr="002A38CE" w:rsidRDefault="004331DD" w:rsidP="004331DD">
            <w:pPr>
              <w:spacing w:after="180" w:line="240" w:lineRule="auto"/>
              <w:ind w:left="568" w:hanging="284"/>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r>
            <w:r w:rsidRPr="002A38CE">
              <w:rPr>
                <w:rFonts w:ascii="Times New Roman" w:eastAsia="宋体" w:hAnsi="Times New Roman"/>
                <w:position w:val="-10"/>
                <w:sz w:val="20"/>
                <w:szCs w:val="20"/>
                <w:lang w:val="en-GB" w:eastAsia="en-US"/>
              </w:rPr>
              <w:object w:dxaOrig="279" w:dyaOrig="300" w14:anchorId="147E8615">
                <v:shape id="_x0000_i1040" type="#_x0000_t75" style="width:14.05pt;height:14.05pt" o:ole="">
                  <v:imagedata r:id="rId40" o:title=""/>
                </v:shape>
                <o:OLEObject Type="Embed" ProgID="Equation.3" ShapeID="_x0000_i1040" DrawAspect="Content" ObjectID="_1659851758" r:id="rId41"/>
              </w:object>
            </w:r>
            <w:proofErr w:type="gramStart"/>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eastAsia="en-US"/>
              </w:rPr>
              <w:t xml:space="preserve"> </w:t>
            </w:r>
            <w:proofErr w:type="gramEnd"/>
            <w:r w:rsidRPr="002A38CE">
              <w:rPr>
                <w:rFonts w:ascii="Times New Roman" w:eastAsia="宋体" w:hAnsi="Times New Roman"/>
                <w:position w:val="-10"/>
                <w:sz w:val="20"/>
                <w:szCs w:val="20"/>
                <w:lang w:val="en-GB" w:eastAsia="en-US"/>
              </w:rPr>
              <w:object w:dxaOrig="300" w:dyaOrig="300" w14:anchorId="54EA830F">
                <v:shape id="_x0000_i1041" type="#_x0000_t75" style="width:14.05pt;height:14.05pt" o:ole="">
                  <v:imagedata r:id="rId42" o:title=""/>
                </v:shape>
                <o:OLEObject Type="Embed" ProgID="Equation.3" ShapeID="_x0000_i1041" DrawAspect="Content" ObjectID="_1659851759" r:id="rId43"/>
              </w:object>
            </w:r>
            <w:r w:rsidRPr="002A38CE">
              <w:rPr>
                <w:rFonts w:ascii="Times New Roman" w:eastAsia="宋体" w:hAnsi="Times New Roman"/>
                <w:sz w:val="20"/>
                <w:szCs w:val="20"/>
                <w:lang w:val="en-GB" w:eastAsia="en-US"/>
              </w:rPr>
              <w:t xml:space="preserve">, </w:t>
            </w:r>
            <w:r w:rsidRPr="002A38CE">
              <w:rPr>
                <w:rFonts w:ascii="Times New Roman" w:eastAsia="宋体" w:hAnsi="Times New Roman"/>
                <w:position w:val="-12"/>
                <w:sz w:val="20"/>
                <w:szCs w:val="20"/>
                <w:lang w:val="en-GB" w:eastAsia="en-US"/>
              </w:rPr>
              <w:object w:dxaOrig="320" w:dyaOrig="320" w14:anchorId="43B2AF77">
                <v:shape id="_x0000_i1042" type="#_x0000_t75" style="width:14.05pt;height:14.05pt" o:ole="">
                  <v:imagedata r:id="rId44" o:title=""/>
                </v:shape>
                <o:OLEObject Type="Embed" ProgID="Equation.3" ShapeID="_x0000_i1042" DrawAspect="Content" ObjectID="_1659851760" r:id="rId45"/>
              </w:object>
            </w:r>
            <w:r w:rsidRPr="002A38CE">
              <w:rPr>
                <w:rFonts w:ascii="Times New Roman" w:eastAsia="宋体" w:hAnsi="Times New Roman"/>
                <w:sz w:val="20"/>
                <w:szCs w:val="20"/>
                <w:lang w:val="en-GB" w:eastAsia="en-US"/>
              </w:rPr>
              <w:t xml:space="preserve">, </w:t>
            </w:r>
            <w:r w:rsidRPr="002A38CE">
              <w:rPr>
                <w:rFonts w:ascii="Times New Roman" w:eastAsia="宋体" w:hAnsi="Times New Roman"/>
                <w:position w:val="-12"/>
                <w:sz w:val="20"/>
                <w:szCs w:val="20"/>
                <w:lang w:val="en-GB" w:eastAsia="en-US"/>
              </w:rPr>
              <w:object w:dxaOrig="340" w:dyaOrig="320" w14:anchorId="390239FA">
                <v:shape id="_x0000_i1043" type="#_x0000_t75" style="width:14.05pt;height:14.05pt" o:ole="">
                  <v:imagedata r:id="rId46" o:title=""/>
                </v:shape>
                <o:OLEObject Type="Embed" ProgID="Equation.3" ShapeID="_x0000_i1043" DrawAspect="Content" ObjectID="_1659851761" r:id="rId47"/>
              </w:object>
            </w:r>
            <w:r w:rsidRPr="002A38CE">
              <w:rPr>
                <w:rFonts w:ascii="Times New Roman" w:eastAsia="宋体" w:hAnsi="Times New Roman"/>
                <w:sz w:val="20"/>
                <w:szCs w:val="20"/>
                <w:lang w:val="en-GB" w:eastAsia="en-US"/>
              </w:rPr>
              <w:t xml:space="preserve">, </w:t>
            </w:r>
            <w:r w:rsidRPr="002A38CE">
              <w:rPr>
                <w:rFonts w:ascii="Times New Roman" w:eastAsia="宋体" w:hAnsi="Times New Roman"/>
                <w:position w:val="-12"/>
                <w:sz w:val="20"/>
                <w:szCs w:val="20"/>
                <w:lang w:val="en-GB" w:eastAsia="en-US"/>
              </w:rPr>
              <w:object w:dxaOrig="360" w:dyaOrig="320" w14:anchorId="25770C2E">
                <v:shape id="_x0000_i1044" type="#_x0000_t75" style="width:21.95pt;height:14.05pt" o:ole="">
                  <v:imagedata r:id="rId48" o:title=""/>
                </v:shape>
                <o:OLEObject Type="Embed" ProgID="Equation.3" ShapeID="_x0000_i1044" DrawAspect="Content" ObjectID="_1659851762" r:id="rId49"/>
              </w:object>
            </w:r>
            <w:r w:rsidRPr="002A38CE">
              <w:rPr>
                <w:rFonts w:ascii="Times New Roman" w:eastAsia="宋体" w:hAnsi="Times New Roman"/>
                <w:sz w:val="20"/>
                <w:szCs w:val="20"/>
                <w:lang w:eastAsia="en-US"/>
              </w:rPr>
              <w:t xml:space="preserve">, and </w:t>
            </w:r>
            <w:r w:rsidRPr="002A38CE">
              <w:rPr>
                <w:rFonts w:ascii="Times New Roman" w:eastAsia="宋体" w:hAnsi="Times New Roman"/>
                <w:position w:val="-4"/>
                <w:sz w:val="20"/>
                <w:szCs w:val="20"/>
                <w:lang w:val="en-GB" w:eastAsia="en-US"/>
              </w:rPr>
              <w:object w:dxaOrig="220" w:dyaOrig="220" w14:anchorId="631B0AD0">
                <v:shape id="_x0000_i1045" type="#_x0000_t75" style="width:12.15pt;height:12.15pt" o:ole="">
                  <v:imagedata r:id="rId50" o:title=""/>
                </v:shape>
                <o:OLEObject Type="Embed" ProgID="Equation.3" ShapeID="_x0000_i1045" DrawAspect="Content" ObjectID="_1659851763" r:id="rId51"/>
              </w:object>
            </w:r>
            <w:r w:rsidRPr="002A38CE">
              <w:rPr>
                <w:rFonts w:ascii="Times New Roman" w:eastAsia="宋体" w:hAnsi="Times New Roman"/>
                <w:sz w:val="20"/>
                <w:szCs w:val="20"/>
                <w:lang w:eastAsia="en-US"/>
              </w:rPr>
              <w:t xml:space="preserve"> are defined</w:t>
            </w:r>
            <w:r w:rsidRPr="002A38CE">
              <w:rPr>
                <w:rFonts w:ascii="Times New Roman" w:eastAsia="宋体" w:hAnsi="Times New Roman"/>
                <w:sz w:val="20"/>
                <w:szCs w:val="20"/>
                <w:lang w:val="en-GB" w:eastAsia="en-US"/>
              </w:rPr>
              <w:t xml:space="preserve"> in [6, TS 38.214]</w:t>
            </w:r>
            <w:r w:rsidRPr="002A38CE">
              <w:rPr>
                <w:rFonts w:ascii="Times New Roman" w:eastAsia="宋体" w:hAnsi="Times New Roman"/>
                <w:sz w:val="20"/>
                <w:szCs w:val="20"/>
                <w:lang w:eastAsia="en-US"/>
              </w:rPr>
              <w:t xml:space="preserve">, </w:t>
            </w:r>
            <w:r w:rsidRPr="002A38CE">
              <w:rPr>
                <w:rFonts w:ascii="Times New Roman" w:eastAsia="宋体" w:hAnsi="Times New Roman"/>
                <w:sz w:val="20"/>
                <w:szCs w:val="20"/>
                <w:lang w:val="en-GB" w:eastAsia="en-US"/>
              </w:rPr>
              <w:t xml:space="preserve">and </w:t>
            </w:r>
            <w:r w:rsidRPr="002A38CE">
              <w:rPr>
                <w:rFonts w:ascii="Times New Roman" w:eastAsia="宋体" w:hAnsi="Times New Roman"/>
                <w:position w:val="-4"/>
                <w:sz w:val="20"/>
                <w:szCs w:val="20"/>
                <w:lang w:val="en-GB" w:eastAsia="en-US"/>
              </w:rPr>
              <w:object w:dxaOrig="200" w:dyaOrig="180" w14:anchorId="1F7AC00E">
                <v:shape id="_x0000_i1046" type="#_x0000_t75" style="width:14.05pt;height:12.15pt" o:ole="">
                  <v:imagedata r:id="rId52" o:title=""/>
                </v:shape>
                <o:OLEObject Type="Embed" ProgID="Equation.3" ShapeID="_x0000_i1046" DrawAspect="Content" ObjectID="_1659851764" r:id="rId53"/>
              </w:object>
            </w:r>
            <w:r w:rsidRPr="002A38CE">
              <w:rPr>
                <w:rFonts w:ascii="Times New Roman" w:eastAsia="宋体" w:hAnsi="Times New Roman"/>
                <w:sz w:val="20"/>
                <w:szCs w:val="20"/>
                <w:lang w:eastAsia="en-US"/>
              </w:rPr>
              <w:t xml:space="preserve"> and </w:t>
            </w:r>
            <w:r w:rsidRPr="002A38CE">
              <w:rPr>
                <w:rFonts w:ascii="Times New Roman" w:eastAsia="宋体" w:hAnsi="Times New Roman"/>
                <w:position w:val="-10"/>
                <w:sz w:val="20"/>
                <w:szCs w:val="20"/>
                <w:lang w:val="en-GB" w:eastAsia="en-US"/>
              </w:rPr>
              <w:object w:dxaOrig="260" w:dyaOrig="300" w14:anchorId="4326A18B">
                <v:shape id="_x0000_i1047" type="#_x0000_t75" style="width:14.05pt;height:14.05pt" o:ole="">
                  <v:imagedata r:id="rId54" o:title=""/>
                </v:shape>
                <o:OLEObject Type="Embed" ProgID="Equation.3" ShapeID="_x0000_i1047" DrawAspect="Content" ObjectID="_1659851765" r:id="rId55"/>
              </w:object>
            </w:r>
            <w:r w:rsidRPr="002A38CE">
              <w:rPr>
                <w:rFonts w:ascii="Times New Roman" w:eastAsia="宋体" w:hAnsi="Times New Roman"/>
                <w:sz w:val="20"/>
                <w:szCs w:val="20"/>
                <w:lang w:eastAsia="en-US"/>
              </w:rPr>
              <w:t xml:space="preserve"> are defined in </w:t>
            </w:r>
            <w:r w:rsidRPr="002A38CE">
              <w:rPr>
                <w:rFonts w:ascii="Times New Roman" w:eastAsia="宋体" w:hAnsi="Times New Roman"/>
                <w:sz w:val="20"/>
                <w:szCs w:val="20"/>
                <w:lang w:val="en-GB" w:eastAsia="en-US"/>
              </w:rPr>
              <w:t xml:space="preserve">[4, TS 38.211]. </w:t>
            </w:r>
          </w:p>
          <w:p w14:paraId="7814FBFE" w14:textId="77777777" w:rsidR="004331DD" w:rsidRPr="002A38CE" w:rsidRDefault="004331DD" w:rsidP="004331DD">
            <w:pPr>
              <w:spacing w:after="180" w:line="240" w:lineRule="auto"/>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Pr="002A38CE">
              <w:rPr>
                <w:rFonts w:ascii="Times New Roman" w:eastAsia="宋体" w:hAnsi="Times New Roman"/>
                <w:position w:val="-10"/>
                <w:sz w:val="20"/>
                <w:szCs w:val="20"/>
                <w:lang w:val="en-GB" w:eastAsia="en-US"/>
              </w:rPr>
              <w:object w:dxaOrig="260" w:dyaOrig="300" w14:anchorId="3C101DC6">
                <v:shape id="_x0000_i1048" type="#_x0000_t75" style="width:14.05pt;height:14.05pt" o:ole="">
                  <v:imagedata r:id="rId14" o:title=""/>
                </v:shape>
                <o:OLEObject Type="Embed" ProgID="Equation.3" ShapeID="_x0000_i1048" DrawAspect="Content" ObjectID="_1659851766" r:id="rId56"/>
              </w:object>
            </w:r>
            <w:r w:rsidRPr="002A38CE">
              <w:rPr>
                <w:rFonts w:ascii="Times New Roman" w:eastAsia="宋体" w:hAnsi="Times New Roman"/>
                <w:sz w:val="20"/>
                <w:szCs w:val="20"/>
                <w:lang w:val="en-GB" w:eastAsia="en-US"/>
              </w:rPr>
              <w:t xml:space="preserve"> of the earliest PUCCH or PUSCH satisfies the first of the previous timeline conditions with the exception that components associated to a SCS configuration for a PDCCH scheduling a PDSCH or a PUSCH are absent from the timeline conditions. </w:t>
            </w:r>
          </w:p>
          <w:p w14:paraId="581440AC" w14:textId="77777777" w:rsidR="004331DD" w:rsidRPr="002A38CE" w:rsidRDefault="004331DD" w:rsidP="004331DD">
            <w:pPr>
              <w:spacing w:after="180" w:line="240" w:lineRule="auto"/>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A UE does not expect a PUCCH or a PUSCH that is in response to a DCI format detection to overlap with any other PUCCH or PUSCH that does not satisfy the above timing conditions.</w:t>
            </w:r>
          </w:p>
          <w:p w14:paraId="1C01FB00" w14:textId="4A31C9CD" w:rsidR="004331DD" w:rsidRPr="002A38CE" w:rsidRDefault="004331DD" w:rsidP="004331DD">
            <w:pPr>
              <w:spacing w:after="180" w:line="240" w:lineRule="auto"/>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 xml:space="preserve">If there is one or more aperiodic CSI reports multiplexed on </w:t>
            </w:r>
            <w:r w:rsidRPr="00AC22BF">
              <w:rPr>
                <w:rFonts w:ascii="Times New Roman" w:eastAsia="宋体" w:hAnsi="Times New Roman"/>
                <w:color w:val="FF0000"/>
                <w:sz w:val="20"/>
                <w:szCs w:val="20"/>
                <w:u w:val="single"/>
                <w:lang w:val="en-GB" w:eastAsia="zh-CN"/>
              </w:rPr>
              <w:t xml:space="preserve">a </w:t>
            </w:r>
            <w:r w:rsidRPr="002A38CE">
              <w:rPr>
                <w:rFonts w:ascii="Times New Roman" w:eastAsia="宋体" w:hAnsi="Times New Roman"/>
                <w:sz w:val="20"/>
                <w:szCs w:val="20"/>
                <w:lang w:val="en-GB" w:eastAsia="en-US"/>
              </w:rPr>
              <w:t>PUSCH</w:t>
            </w:r>
            <w:r w:rsidR="00AC22BF" w:rsidRPr="00AC22BF">
              <w:rPr>
                <w:rFonts w:ascii="Times New Roman" w:eastAsia="宋体" w:hAnsi="Times New Roman" w:hint="eastAsia"/>
                <w:strike/>
                <w:color w:val="FF0000"/>
                <w:sz w:val="20"/>
                <w:szCs w:val="20"/>
                <w:lang w:val="en-GB" w:eastAsia="zh-CN"/>
              </w:rPr>
              <w:t>s</w:t>
            </w:r>
            <w:r w:rsidRPr="002A38CE">
              <w:rPr>
                <w:rFonts w:ascii="Times New Roman" w:eastAsia="宋体" w:hAnsi="Times New Roman"/>
                <w:sz w:val="20"/>
                <w:szCs w:val="20"/>
                <w:lang w:val="en-GB" w:eastAsia="en-US"/>
              </w:rPr>
              <w:t xml:space="preserve"> in the group of overlapping PUCCHs and PUSCHs and if symbol </w:t>
            </w:r>
            <w:r w:rsidRPr="002A38CE">
              <w:rPr>
                <w:rFonts w:ascii="Times New Roman" w:eastAsia="宋体" w:hAnsi="Times New Roman"/>
                <w:position w:val="-10"/>
                <w:sz w:val="20"/>
                <w:szCs w:val="20"/>
                <w:lang w:val="en-GB" w:eastAsia="en-US"/>
              </w:rPr>
              <w:object w:dxaOrig="260" w:dyaOrig="300" w14:anchorId="51530B52">
                <v:shape id="_x0000_i1049" type="#_x0000_t75" style="width:14.05pt;height:14.05pt" o:ole="">
                  <v:imagedata r:id="rId14" o:title=""/>
                </v:shape>
                <o:OLEObject Type="Embed" ProgID="Equation.3" ShapeID="_x0000_i1049" DrawAspect="Content" ObjectID="_1659851767" r:id="rId57"/>
              </w:object>
            </w:r>
            <w:r w:rsidRPr="002A38CE">
              <w:rPr>
                <w:rFonts w:ascii="Times New Roman" w:eastAsia="宋体" w:hAnsi="Times New Roman"/>
                <w:sz w:val="20"/>
                <w:szCs w:val="20"/>
                <w:lang w:val="en-GB" w:eastAsia="en-US"/>
              </w:rPr>
              <w:t xml:space="preserve"> is before symbol </w:t>
            </w:r>
            <w:r w:rsidRPr="002A38CE">
              <w:rPr>
                <w:rFonts w:ascii="Times New Roman" w:eastAsia="宋体" w:hAnsi="Times New Roman"/>
                <w:position w:val="-10"/>
                <w:sz w:val="20"/>
                <w:szCs w:val="20"/>
                <w:lang w:val="en-GB" w:eastAsia="en-US"/>
              </w:rPr>
              <w:object w:dxaOrig="480" w:dyaOrig="340" w14:anchorId="79E6332F">
                <v:shape id="_x0000_i1050" type="#_x0000_t75" style="width:21.95pt;height:15.45pt" o:ole="">
                  <v:imagedata r:id="rId58" o:title=""/>
                </v:shape>
                <o:OLEObject Type="Embed" ProgID="Equation.3" ShapeID="_x0000_i1050" DrawAspect="Content" ObjectID="_1659851768" r:id="rId59"/>
              </w:object>
            </w:r>
            <w:r w:rsidRPr="002A38CE">
              <w:rPr>
                <w:rFonts w:ascii="Times New Roman" w:eastAsia="宋体" w:hAnsi="Times New Roman"/>
                <w:sz w:val="20"/>
                <w:szCs w:val="20"/>
                <w:lang w:val="en-GB" w:eastAsia="en-US"/>
              </w:rPr>
              <w:t xml:space="preserve"> that is a next uplink symbol with CP starting after </w:t>
            </w:r>
            <w:r w:rsidRPr="002A38CE">
              <w:rPr>
                <w:rFonts w:ascii="Times New Roman" w:eastAsia="宋体" w:hAnsi="Times New Roman"/>
                <w:position w:val="-12"/>
                <w:sz w:val="20"/>
                <w:szCs w:val="20"/>
                <w:lang w:val="en-GB" w:eastAsia="en-US"/>
              </w:rPr>
              <w:object w:dxaOrig="3440" w:dyaOrig="360" w14:anchorId="0F468F95">
                <v:shape id="_x0000_i1051" type="#_x0000_t75" style="width:171.6pt;height:19.15pt" o:ole="">
                  <v:imagedata r:id="rId60" o:title=""/>
                </v:shape>
                <o:OLEObject Type="Embed" ProgID="Equation.3" ShapeID="_x0000_i1051" DrawAspect="Content" ObjectID="_1659851769" r:id="rId61"/>
              </w:object>
            </w:r>
            <w:r w:rsidRPr="002A38CE">
              <w:rPr>
                <w:rFonts w:ascii="Times New Roman" w:eastAsia="宋体" w:hAnsi="Times New Roman"/>
                <w:sz w:val="20"/>
                <w:szCs w:val="20"/>
                <w:lang w:val="en-GB" w:eastAsia="en-US"/>
              </w:rPr>
              <w:t xml:space="preserve"> </w:t>
            </w:r>
            <w:proofErr w:type="spellStart"/>
            <w:r w:rsidRPr="002A38CE">
              <w:rPr>
                <w:rFonts w:ascii="Times New Roman" w:eastAsia="宋体" w:hAnsi="Times New Roman"/>
                <w:sz w:val="20"/>
                <w:szCs w:val="20"/>
                <w:lang w:val="en-GB" w:eastAsia="en-US"/>
              </w:rPr>
              <w:t>after</w:t>
            </w:r>
            <w:proofErr w:type="spellEnd"/>
            <w:r w:rsidRPr="002A38CE">
              <w:rPr>
                <w:rFonts w:ascii="Times New Roman" w:eastAsia="宋体" w:hAnsi="Times New Roman"/>
                <w:sz w:val="20"/>
                <w:szCs w:val="20"/>
                <w:lang w:val="en-GB" w:eastAsia="en-US"/>
              </w:rPr>
              <w:t xml:space="preserve"> the end of the last symbol of </w:t>
            </w:r>
          </w:p>
          <w:p w14:paraId="1306F3CA" w14:textId="77777777" w:rsidR="004331DD" w:rsidRPr="002A38CE" w:rsidRDefault="004331DD" w:rsidP="004331DD">
            <w:pPr>
              <w:spacing w:after="180" w:line="240" w:lineRule="auto"/>
              <w:ind w:left="568" w:hanging="284"/>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the last symbol of aperiodic CSI-RS resource for channel measurements</w:t>
            </w:r>
            <w:r w:rsidRPr="002A38CE">
              <w:rPr>
                <w:rFonts w:ascii="Times New Roman" w:eastAsia="宋体" w:hAnsi="Times New Roman"/>
                <w:sz w:val="20"/>
                <w:szCs w:val="20"/>
                <w:lang w:eastAsia="en-US"/>
              </w:rPr>
              <w:t>, and</w:t>
            </w:r>
            <w:r w:rsidRPr="002A38CE">
              <w:rPr>
                <w:rFonts w:ascii="Times New Roman" w:eastAsia="宋体" w:hAnsi="Times New Roman"/>
                <w:sz w:val="20"/>
                <w:szCs w:val="20"/>
                <w:lang w:val="en-GB" w:eastAsia="en-US"/>
              </w:rPr>
              <w:t xml:space="preserve"> </w:t>
            </w:r>
          </w:p>
          <w:p w14:paraId="0CC3361F" w14:textId="77777777" w:rsidR="004331DD" w:rsidRPr="002A38CE" w:rsidRDefault="004331DD" w:rsidP="004331DD">
            <w:pPr>
              <w:spacing w:after="180" w:line="240" w:lineRule="auto"/>
              <w:ind w:left="568" w:hanging="284"/>
              <w:rPr>
                <w:rFonts w:ascii="Times New Roman" w:eastAsia="宋体" w:hAnsi="Times New Roman"/>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 xml:space="preserve">the last symbol of aperiodic CSI-IM used for interference measurements, and </w:t>
            </w:r>
          </w:p>
          <w:p w14:paraId="37FFFD68" w14:textId="77777777" w:rsidR="004331DD" w:rsidRPr="002A38CE" w:rsidRDefault="004331DD" w:rsidP="004331DD">
            <w:pPr>
              <w:spacing w:after="180" w:line="240" w:lineRule="auto"/>
              <w:ind w:left="568" w:hanging="284"/>
              <w:rPr>
                <w:rFonts w:ascii="Times New Roman" w:eastAsia="宋体" w:hAnsi="Times New Roman"/>
                <w:i/>
                <w:sz w:val="20"/>
                <w:szCs w:val="20"/>
                <w:lang w:val="en-GB" w:eastAsia="en-US"/>
              </w:rPr>
            </w:pPr>
            <w:r w:rsidRPr="002A38CE">
              <w:rPr>
                <w:rFonts w:ascii="Times New Roman" w:eastAsia="宋体" w:hAnsi="Times New Roman"/>
                <w:sz w:val="20"/>
                <w:szCs w:val="20"/>
                <w:lang w:val="en-GB" w:eastAsia="en-US"/>
              </w:rPr>
              <w:t>-</w:t>
            </w:r>
            <w:r w:rsidRPr="002A38CE">
              <w:rPr>
                <w:rFonts w:ascii="Times New Roman" w:eastAsia="宋体" w:hAnsi="Times New Roman"/>
                <w:sz w:val="20"/>
                <w:szCs w:val="20"/>
                <w:lang w:val="en-GB" w:eastAsia="en-US"/>
              </w:rPr>
              <w:tab/>
              <w:t xml:space="preserve">the last symbol of aperiodic NZP CSI-RS for interference measurements, when aperiodic CSI-RS is used for channel measurement for triggered CSI report </w:t>
            </w:r>
            <w:r w:rsidRPr="002A38CE">
              <w:rPr>
                <w:rFonts w:ascii="Times New Roman" w:eastAsia="宋体" w:hAnsi="Times New Roman"/>
                <w:position w:val="-6"/>
                <w:sz w:val="20"/>
                <w:szCs w:val="20"/>
                <w:lang w:val="en-GB" w:eastAsia="en-US"/>
              </w:rPr>
              <w:object w:dxaOrig="180" w:dyaOrig="200" w14:anchorId="20FF0433">
                <v:shape id="_x0000_i1052" type="#_x0000_t75" style="width:7.5pt;height:7.5pt" o:ole="">
                  <v:imagedata r:id="rId62" o:title=""/>
                </v:shape>
                <o:OLEObject Type="Embed" ProgID="Equation.3" ShapeID="_x0000_i1052" DrawAspect="Content" ObjectID="_1659851770" r:id="rId63"/>
              </w:object>
            </w:r>
            <w:r w:rsidRPr="002A38CE">
              <w:rPr>
                <w:rFonts w:ascii="Times New Roman" w:eastAsia="宋体" w:hAnsi="Times New Roman"/>
                <w:i/>
                <w:sz w:val="20"/>
                <w:szCs w:val="20"/>
                <w:lang w:val="en-GB" w:eastAsia="en-US"/>
              </w:rPr>
              <w:t xml:space="preserve"> </w:t>
            </w:r>
          </w:p>
          <w:p w14:paraId="72A956D2" w14:textId="77777777" w:rsidR="004331DD" w:rsidRPr="002A38CE" w:rsidRDefault="004331DD" w:rsidP="004331DD">
            <w:pPr>
              <w:spacing w:after="180" w:line="240" w:lineRule="auto"/>
              <w:ind w:firstLine="14"/>
              <w:rPr>
                <w:rFonts w:ascii="Times New Roman" w:eastAsia="宋体" w:hAnsi="Times New Roman"/>
                <w:sz w:val="20"/>
                <w:szCs w:val="20"/>
                <w:lang w:val="en-GB" w:eastAsia="en-US"/>
              </w:rPr>
            </w:pPr>
            <w:proofErr w:type="gramStart"/>
            <w:r w:rsidRPr="002A38CE">
              <w:rPr>
                <w:rFonts w:ascii="Times New Roman" w:eastAsia="宋体" w:hAnsi="Times New Roman"/>
                <w:sz w:val="20"/>
                <w:szCs w:val="20"/>
                <w:lang w:val="en-GB" w:eastAsia="en-US"/>
              </w:rPr>
              <w:t>the</w:t>
            </w:r>
            <w:proofErr w:type="gramEnd"/>
            <w:r w:rsidRPr="002A38CE">
              <w:rPr>
                <w:rFonts w:ascii="Times New Roman" w:eastAsia="宋体" w:hAnsi="Times New Roman"/>
                <w:sz w:val="20"/>
                <w:szCs w:val="20"/>
                <w:lang w:val="en-GB" w:eastAsia="en-US"/>
              </w:rPr>
              <w:t xml:space="preserve"> UE is not required to update the CSI </w:t>
            </w:r>
            <w:r w:rsidRPr="002A38CE">
              <w:rPr>
                <w:rFonts w:ascii="Times New Roman" w:eastAsia="宋体" w:hAnsi="Times New Roman"/>
                <w:sz w:val="20"/>
                <w:szCs w:val="20"/>
                <w:lang w:eastAsia="en-US"/>
              </w:rPr>
              <w:t xml:space="preserve">report </w:t>
            </w:r>
            <w:r w:rsidRPr="002A38CE">
              <w:rPr>
                <w:rFonts w:ascii="Times New Roman" w:eastAsia="宋体" w:hAnsi="Times New Roman"/>
                <w:sz w:val="20"/>
                <w:szCs w:val="20"/>
                <w:lang w:val="en-GB" w:eastAsia="en-US"/>
              </w:rPr>
              <w:t xml:space="preserve">for the triggered CSI report </w:t>
            </w:r>
            <w:r w:rsidRPr="002A38CE">
              <w:rPr>
                <w:rFonts w:ascii="Times New Roman" w:eastAsia="宋体" w:hAnsi="Times New Roman"/>
                <w:position w:val="-6"/>
                <w:sz w:val="20"/>
                <w:szCs w:val="20"/>
                <w:lang w:val="en-GB" w:eastAsia="en-US"/>
              </w:rPr>
              <w:object w:dxaOrig="180" w:dyaOrig="200" w14:anchorId="7250CD6D">
                <v:shape id="_x0000_i1053" type="#_x0000_t75" style="width:9.35pt;height:13.1pt" o:ole="">
                  <v:imagedata r:id="rId64" o:title=""/>
                </v:shape>
                <o:OLEObject Type="Embed" ProgID="Equation.3" ShapeID="_x0000_i1053" DrawAspect="Content" ObjectID="_1659851771" r:id="rId65"/>
              </w:object>
            </w:r>
            <w:r w:rsidRPr="002A38CE">
              <w:rPr>
                <w:rFonts w:ascii="Times New Roman" w:eastAsia="宋体" w:hAnsi="Times New Roman"/>
                <w:i/>
                <w:sz w:val="20"/>
                <w:szCs w:val="20"/>
                <w:lang w:val="en-GB" w:eastAsia="en-US"/>
              </w:rPr>
              <w:t xml:space="preserve">. </w:t>
            </w:r>
            <w:r w:rsidRPr="002A38CE">
              <w:rPr>
                <w:rFonts w:ascii="Times New Roman" w:eastAsia="宋体" w:hAnsi="Times New Roman"/>
                <w:position w:val="-4"/>
                <w:sz w:val="20"/>
                <w:szCs w:val="20"/>
                <w:lang w:val="en-GB" w:eastAsia="en-US"/>
              </w:rPr>
              <w:object w:dxaOrig="260" w:dyaOrig="220" w14:anchorId="20E5B195">
                <v:shape id="_x0000_i1054" type="#_x0000_t75" style="width:14.05pt;height:13.1pt" o:ole="">
                  <v:imagedata r:id="rId66" o:title=""/>
                </v:shape>
                <o:OLEObject Type="Embed" ProgID="Equation.3" ShapeID="_x0000_i1054" DrawAspect="Content" ObjectID="_1659851772" r:id="rId67"/>
              </w:object>
            </w:r>
            <w:r w:rsidRPr="002A38CE">
              <w:rPr>
                <w:rFonts w:ascii="Times New Roman" w:eastAsia="宋体" w:hAnsi="Times New Roman"/>
                <w:sz w:val="20"/>
                <w:szCs w:val="20"/>
                <w:lang w:eastAsia="en-US"/>
              </w:rPr>
              <w:t>is defined</w:t>
            </w:r>
            <w:r w:rsidRPr="002A38CE">
              <w:rPr>
                <w:rFonts w:ascii="Times New Roman" w:eastAsia="宋体" w:hAnsi="Times New Roman"/>
                <w:sz w:val="20"/>
                <w:szCs w:val="20"/>
                <w:lang w:val="en-GB" w:eastAsia="en-US"/>
              </w:rPr>
              <w:t xml:space="preserve"> in [6, TS 38.214] and </w:t>
            </w:r>
            <w:r w:rsidRPr="002A38CE">
              <w:rPr>
                <w:rFonts w:ascii="Times New Roman" w:eastAsia="宋体" w:hAnsi="Times New Roman"/>
                <w:position w:val="-10"/>
                <w:sz w:val="20"/>
                <w:szCs w:val="20"/>
                <w:lang w:val="en-GB" w:eastAsia="en-US"/>
              </w:rPr>
              <w:object w:dxaOrig="220" w:dyaOrig="240" w14:anchorId="26DA52A9">
                <v:shape id="_x0000_i1055" type="#_x0000_t75" style="width:14.05pt;height:13.1pt" o:ole="">
                  <v:imagedata r:id="rId26" o:title=""/>
                </v:shape>
                <o:OLEObject Type="Embed" ProgID="Equation.3" ShapeID="_x0000_i1055" DrawAspect="Content" ObjectID="_1659851773" r:id="rId68"/>
              </w:object>
            </w:r>
            <w:r w:rsidRPr="002A38CE">
              <w:rPr>
                <w:rFonts w:ascii="Times New Roman" w:eastAsia="宋体" w:hAnsi="Times New Roman"/>
                <w:i/>
                <w:sz w:val="20"/>
                <w:szCs w:val="20"/>
                <w:lang w:val="en-AU" w:eastAsia="en-US"/>
              </w:rPr>
              <w:t xml:space="preserve"> </w:t>
            </w:r>
            <w:r w:rsidRPr="002A38CE">
              <w:rPr>
                <w:rFonts w:ascii="Times New Roman" w:eastAsia="宋体" w:hAnsi="Times New Roman"/>
                <w:sz w:val="20"/>
                <w:szCs w:val="20"/>
                <w:lang w:val="en-AU" w:eastAsia="en-US"/>
              </w:rPr>
              <w:t>corresponds to the smallest SCS configuration among the SCS configurations of the PDCCHs scheduling the PUSCHs, the smallest SCS configuration of aperiodic CSI-RSs associated with DCI formats provided by the PDCCHs triggering the aperiodic CSI reports, and the smallest SCS configuration of the overlapping PUCCHs and PUSCHs</w:t>
            </w:r>
            <w:r w:rsidRPr="002A38CE">
              <w:rPr>
                <w:rFonts w:ascii="Times New Roman" w:eastAsia="宋体" w:hAnsi="Times New Roman"/>
                <w:sz w:val="20"/>
                <w:szCs w:val="20"/>
                <w:lang w:val="en-GB" w:eastAsia="en-US"/>
              </w:rPr>
              <w:t xml:space="preserve"> and </w:t>
            </w:r>
            <w:r w:rsidRPr="002A38CE">
              <w:rPr>
                <w:rFonts w:ascii="Times New Roman" w:eastAsia="宋体" w:hAnsi="Times New Roman"/>
                <w:position w:val="-6"/>
                <w:sz w:val="20"/>
                <w:szCs w:val="20"/>
                <w:lang w:val="en-GB" w:eastAsia="en-US"/>
              </w:rPr>
              <w:object w:dxaOrig="499" w:dyaOrig="260" w14:anchorId="20A1D358">
                <v:shape id="_x0000_i1056" type="#_x0000_t75" style="width:28.5pt;height:14.05pt" o:ole="">
                  <v:imagedata r:id="rId28" o:title=""/>
                </v:shape>
                <o:OLEObject Type="Embed" ProgID="Equation.3" ShapeID="_x0000_i1056" DrawAspect="Content" ObjectID="_1659851774" r:id="rId69"/>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639" w:dyaOrig="279" w14:anchorId="7B35A86A">
                <v:shape id="_x0000_i1057" type="#_x0000_t75" style="width:36pt;height:14.05pt" o:ole="">
                  <v:imagedata r:id="rId30" o:title=""/>
                </v:shape>
                <o:OLEObject Type="Embed" ProgID="Equation.3" ShapeID="_x0000_i1057" DrawAspect="Content" ObjectID="_1659851775" r:id="rId70"/>
              </w:object>
            </w:r>
            <w:r w:rsidRPr="002A38CE">
              <w:rPr>
                <w:rFonts w:ascii="Times New Roman" w:eastAsia="宋体" w:hAnsi="Times New Roman"/>
                <w:sz w:val="20"/>
                <w:szCs w:val="20"/>
                <w:lang w:val="en-AU" w:eastAsia="en-US"/>
              </w:rPr>
              <w:t xml:space="preserve">, </w:t>
            </w:r>
            <w:r w:rsidRPr="002A38CE">
              <w:rPr>
                <w:rFonts w:ascii="Times New Roman" w:eastAsia="宋体" w:hAnsi="Times New Roman"/>
                <w:position w:val="-6"/>
                <w:sz w:val="20"/>
                <w:szCs w:val="20"/>
                <w:lang w:val="en-GB" w:eastAsia="en-US"/>
              </w:rPr>
              <w:object w:dxaOrig="480" w:dyaOrig="240" w14:anchorId="548AD55B">
                <v:shape id="_x0000_i1058" type="#_x0000_t75" style="width:28.5pt;height:13.1pt" o:ole="">
                  <v:imagedata r:id="rId32" o:title=""/>
                </v:shape>
                <o:OLEObject Type="Embed" ProgID="Equation.3" ShapeID="_x0000_i1058" DrawAspect="Content" ObjectID="_1659851776" r:id="rId71"/>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499" w:dyaOrig="279" w14:anchorId="6D27DEA5">
                <v:shape id="_x0000_i1059" type="#_x0000_t75" style="width:28.5pt;height:14.05pt" o:ole="">
                  <v:imagedata r:id="rId34" o:title=""/>
                </v:shape>
                <o:OLEObject Type="Embed" ProgID="Equation.3" ShapeID="_x0000_i1059" DrawAspect="Content" ObjectID="_1659851777" r:id="rId72"/>
              </w:object>
            </w:r>
            <w:r w:rsidRPr="002A38CE">
              <w:rPr>
                <w:rFonts w:ascii="Times New Roman" w:eastAsia="宋体" w:hAnsi="Times New Roman"/>
                <w:sz w:val="20"/>
                <w:szCs w:val="20"/>
                <w:lang w:val="en-AU" w:eastAsia="en-US"/>
              </w:rPr>
              <w:t xml:space="preserve"> and </w:t>
            </w:r>
            <w:r w:rsidRPr="002A38CE">
              <w:rPr>
                <w:rFonts w:ascii="Times New Roman" w:eastAsia="宋体" w:hAnsi="Times New Roman"/>
                <w:position w:val="-6"/>
                <w:sz w:val="20"/>
                <w:szCs w:val="20"/>
                <w:lang w:val="en-GB" w:eastAsia="en-US"/>
              </w:rPr>
              <w:object w:dxaOrig="499" w:dyaOrig="240" w14:anchorId="2D9550EF">
                <v:shape id="_x0000_i1060" type="#_x0000_t75" style="width:28.5pt;height:13.1pt" o:ole="">
                  <v:imagedata r:id="rId36" o:title=""/>
                </v:shape>
                <o:OLEObject Type="Embed" ProgID="Equation.3" ShapeID="_x0000_i1060" DrawAspect="Content" ObjectID="_1659851778" r:id="rId73"/>
              </w:object>
            </w:r>
            <w:r w:rsidRPr="002A38CE">
              <w:rPr>
                <w:rFonts w:ascii="Times New Roman" w:eastAsia="宋体" w:hAnsi="Times New Roman"/>
                <w:sz w:val="20"/>
                <w:szCs w:val="20"/>
                <w:lang w:val="en-AU" w:eastAsia="en-US"/>
              </w:rPr>
              <w:t xml:space="preserve"> for </w:t>
            </w:r>
            <w:r w:rsidRPr="002A38CE">
              <w:rPr>
                <w:rFonts w:ascii="Times New Roman" w:eastAsia="宋体" w:hAnsi="Times New Roman"/>
                <w:position w:val="-10"/>
                <w:sz w:val="20"/>
                <w:szCs w:val="20"/>
                <w:lang w:val="en-GB" w:eastAsia="en-US"/>
              </w:rPr>
              <w:object w:dxaOrig="499" w:dyaOrig="279" w14:anchorId="544EB75E">
                <v:shape id="_x0000_i1061" type="#_x0000_t75" style="width:28.5pt;height:14.05pt" o:ole="">
                  <v:imagedata r:id="rId38" o:title=""/>
                </v:shape>
                <o:OLEObject Type="Embed" ProgID="Equation.3" ShapeID="_x0000_i1061" DrawAspect="Content" ObjectID="_1659851779" r:id="rId74"/>
              </w:object>
            </w:r>
            <w:r w:rsidRPr="002A38CE">
              <w:rPr>
                <w:rFonts w:ascii="Times New Roman" w:eastAsia="宋体" w:hAnsi="Times New Roman"/>
                <w:sz w:val="20"/>
                <w:szCs w:val="20"/>
                <w:lang w:val="en-AU" w:eastAsia="en-US"/>
              </w:rPr>
              <w:t xml:space="preserve">. </w:t>
            </w:r>
          </w:p>
          <w:p w14:paraId="7F4DD634" w14:textId="77777777" w:rsidR="00CC6AAC" w:rsidRPr="004331DD" w:rsidRDefault="00CC6AAC" w:rsidP="00004E89">
            <w:pPr>
              <w:spacing w:after="0"/>
              <w:jc w:val="both"/>
              <w:rPr>
                <w:rFonts w:ascii="Times New Roman" w:hAnsi="Times New Roman"/>
                <w:sz w:val="20"/>
                <w:szCs w:val="20"/>
                <w:lang w:val="en-GB"/>
              </w:rPr>
            </w:pPr>
          </w:p>
        </w:tc>
      </w:tr>
      <w:tr w:rsidR="00717E4D" w:rsidRPr="00004E89" w14:paraId="29F5A13E" w14:textId="77777777" w:rsidTr="00004E89">
        <w:trPr>
          <w:trHeight w:val="20"/>
        </w:trPr>
        <w:tc>
          <w:tcPr>
            <w:tcW w:w="2065" w:type="dxa"/>
            <w:vAlign w:val="center"/>
          </w:tcPr>
          <w:p w14:paraId="1AA0C4F5" w14:textId="1800DE97" w:rsidR="00717E4D" w:rsidRDefault="00717E4D" w:rsidP="00004E89">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lastRenderedPageBreak/>
              <w:t>Intel</w:t>
            </w:r>
          </w:p>
        </w:tc>
        <w:tc>
          <w:tcPr>
            <w:tcW w:w="6952" w:type="dxa"/>
            <w:vAlign w:val="center"/>
          </w:tcPr>
          <w:p w14:paraId="24B0B3FC" w14:textId="4A316623" w:rsidR="00717E4D" w:rsidRDefault="00717E4D" w:rsidP="00FB1666">
            <w:pPr>
              <w:spacing w:after="180" w:line="240" w:lineRule="auto"/>
              <w:rPr>
                <w:rFonts w:ascii="Times New Roman" w:eastAsia="宋体" w:hAnsi="Times New Roman"/>
                <w:sz w:val="20"/>
                <w:szCs w:val="20"/>
                <w:lang w:val="en-GB" w:eastAsia="zh-CN"/>
              </w:rPr>
            </w:pPr>
            <w:r>
              <w:rPr>
                <w:rFonts w:ascii="Times New Roman" w:eastAsia="宋体" w:hAnsi="Times New Roman"/>
                <w:sz w:val="20"/>
                <w:szCs w:val="20"/>
                <w:lang w:val="en-GB" w:eastAsia="zh-CN"/>
              </w:rPr>
              <w:t>We support latest update from CATT.</w:t>
            </w:r>
          </w:p>
        </w:tc>
      </w:tr>
    </w:tbl>
    <w:p w14:paraId="201C504F" w14:textId="7B65D948" w:rsidR="00971658" w:rsidRDefault="00971658">
      <w:pPr>
        <w:spacing w:after="0"/>
        <w:jc w:val="both"/>
        <w:rPr>
          <w:rFonts w:ascii="Times New Roman" w:hAnsi="Times New Roman"/>
          <w:sz w:val="20"/>
          <w:szCs w:val="20"/>
        </w:rPr>
      </w:pPr>
    </w:p>
    <w:p w14:paraId="79419B5F" w14:textId="77777777" w:rsidR="00971658" w:rsidRDefault="00971658">
      <w:pPr>
        <w:spacing w:after="0"/>
        <w:ind w:firstLineChars="193" w:firstLine="386"/>
        <w:jc w:val="both"/>
        <w:rPr>
          <w:rFonts w:ascii="Times New Roman" w:hAnsi="Times New Roman"/>
          <w:sz w:val="20"/>
          <w:szCs w:val="20"/>
        </w:rPr>
      </w:pPr>
    </w:p>
    <w:p w14:paraId="64F27FF3" w14:textId="77777777" w:rsidR="00971658" w:rsidRDefault="009F14FA">
      <w:pPr>
        <w:pStyle w:val="10"/>
        <w:pBdr>
          <w:top w:val="single" w:sz="12" w:space="1" w:color="auto"/>
        </w:pBdr>
        <w:spacing w:before="360" w:line="360" w:lineRule="auto"/>
        <w:rPr>
          <w:rFonts w:ascii="Arial" w:eastAsiaTheme="minorEastAsia" w:hAnsi="Arial" w:cs="Arial" w:hint="eastAsia"/>
          <w:color w:val="auto"/>
        </w:rPr>
      </w:pPr>
      <w:r>
        <w:rPr>
          <w:rFonts w:ascii="Arial" w:hAnsi="Arial" w:cs="Arial"/>
          <w:color w:val="auto"/>
        </w:rPr>
        <w:t>Conclusion</w:t>
      </w:r>
    </w:p>
    <w:p w14:paraId="64D6F45B" w14:textId="129DA28F" w:rsidR="00895FC3" w:rsidRPr="00895FC3" w:rsidRDefault="00895FC3" w:rsidP="00895FC3">
      <w:pPr>
        <w:rPr>
          <w:rFonts w:ascii="Times New Roman" w:eastAsiaTheme="minorEastAsia" w:hAnsi="Times New Roman"/>
          <w:sz w:val="20"/>
          <w:szCs w:val="20"/>
          <w:lang w:eastAsia="zh-CN"/>
        </w:rPr>
      </w:pPr>
      <w:r w:rsidRPr="00895FC3">
        <w:rPr>
          <w:rFonts w:ascii="Times New Roman" w:eastAsiaTheme="minorEastAsia" w:hAnsi="Times New Roman"/>
          <w:sz w:val="20"/>
          <w:szCs w:val="20"/>
          <w:lang w:eastAsia="zh-CN"/>
        </w:rPr>
        <w:t xml:space="preserve">The </w:t>
      </w:r>
      <w:r w:rsidR="00C5548A">
        <w:rPr>
          <w:rFonts w:ascii="Times New Roman" w:eastAsiaTheme="minorEastAsia" w:hAnsi="Times New Roman" w:hint="eastAsia"/>
          <w:sz w:val="20"/>
          <w:szCs w:val="20"/>
          <w:lang w:eastAsia="zh-CN"/>
        </w:rPr>
        <w:t>final CRs according to the latest TP</w:t>
      </w:r>
      <w:r w:rsidRPr="00895FC3">
        <w:rPr>
          <w:rFonts w:ascii="Times New Roman" w:eastAsiaTheme="minorEastAsia" w:hAnsi="Times New Roman"/>
          <w:sz w:val="20"/>
          <w:szCs w:val="20"/>
          <w:lang w:eastAsia="zh-CN"/>
        </w:rPr>
        <w:t xml:space="preserve"> were </w:t>
      </w:r>
      <w:r w:rsidR="00C5548A">
        <w:rPr>
          <w:rFonts w:ascii="Times New Roman" w:eastAsiaTheme="minorEastAsia" w:hAnsi="Times New Roman" w:hint="eastAsia"/>
          <w:sz w:val="20"/>
          <w:szCs w:val="20"/>
          <w:lang w:eastAsia="zh-CN"/>
        </w:rPr>
        <w:t>agreed in [4] and [5] for Rel-15 and Rel-16 respectively</w:t>
      </w:r>
      <w:bookmarkStart w:id="63" w:name="_GoBack"/>
      <w:bookmarkEnd w:id="63"/>
      <w:r w:rsidRPr="00895FC3">
        <w:rPr>
          <w:rFonts w:ascii="Times New Roman" w:eastAsiaTheme="minorEastAsia" w:hAnsi="Times New Roman"/>
          <w:sz w:val="20"/>
          <w:szCs w:val="20"/>
          <w:lang w:eastAsia="zh-CN"/>
        </w:rPr>
        <w:t>.</w:t>
      </w:r>
    </w:p>
    <w:p w14:paraId="1A36923C" w14:textId="77777777" w:rsidR="00895FC3" w:rsidRPr="00895FC3" w:rsidRDefault="00895FC3" w:rsidP="00895FC3">
      <w:pPr>
        <w:wordWrap w:val="0"/>
        <w:spacing w:after="0" w:line="240" w:lineRule="auto"/>
        <w:rPr>
          <w:rFonts w:ascii="Arial" w:eastAsia="宋体" w:hAnsi="Arial" w:cs="Arial"/>
          <w:b/>
          <w:bCs/>
          <w:color w:val="1F497D"/>
          <w:sz w:val="20"/>
          <w:szCs w:val="20"/>
        </w:rPr>
      </w:pPr>
      <w:r w:rsidRPr="00895FC3">
        <w:rPr>
          <w:rFonts w:ascii="Arial" w:eastAsia="宋体" w:hAnsi="Arial" w:cs="Arial"/>
          <w:b/>
          <w:bCs/>
          <w:color w:val="1F497D"/>
          <w:sz w:val="20"/>
          <w:szCs w:val="20"/>
          <w:highlight w:val="green"/>
        </w:rPr>
        <w:lastRenderedPageBreak/>
        <w:t>Agreement</w:t>
      </w:r>
    </w:p>
    <w:p w14:paraId="3A94B834" w14:textId="77777777" w:rsidR="00895FC3" w:rsidRPr="00895FC3" w:rsidRDefault="00895FC3" w:rsidP="00895FC3">
      <w:pPr>
        <w:wordWrap w:val="0"/>
        <w:spacing w:after="0" w:line="240" w:lineRule="auto"/>
        <w:rPr>
          <w:rFonts w:ascii="Arial" w:eastAsia="宋体" w:hAnsi="Arial" w:cs="Arial"/>
          <w:color w:val="1F497D"/>
          <w:sz w:val="20"/>
          <w:szCs w:val="20"/>
        </w:rPr>
      </w:pPr>
      <w:r w:rsidRPr="00895FC3">
        <w:rPr>
          <w:rFonts w:ascii="Arial" w:eastAsia="宋体" w:hAnsi="Arial" w:cs="Arial"/>
          <w:color w:val="1F497D"/>
          <w:sz w:val="20"/>
          <w:szCs w:val="20"/>
        </w:rPr>
        <w:t xml:space="preserve">Text proposal is endorsed for TS38.213 in R1-2007082 (TS38.213, Rel-15, CR#0118, </w:t>
      </w:r>
      <w:proofErr w:type="gramStart"/>
      <w:r w:rsidRPr="00895FC3">
        <w:rPr>
          <w:rFonts w:ascii="Arial" w:eastAsia="宋体" w:hAnsi="Arial" w:cs="Arial"/>
          <w:color w:val="1F497D"/>
          <w:sz w:val="20"/>
          <w:szCs w:val="20"/>
        </w:rPr>
        <w:t>Cat</w:t>
      </w:r>
      <w:proofErr w:type="gramEnd"/>
      <w:r w:rsidRPr="00895FC3">
        <w:rPr>
          <w:rFonts w:ascii="Arial" w:eastAsia="宋体" w:hAnsi="Arial" w:cs="Arial"/>
          <w:color w:val="1F497D"/>
          <w:sz w:val="20"/>
          <w:szCs w:val="20"/>
        </w:rPr>
        <w:t>. F) and R1-2007083 (TS38.213, Rel-16, CR#0119, Cat. A)</w:t>
      </w:r>
    </w:p>
    <w:p w14:paraId="58CA2977" w14:textId="77777777" w:rsidR="00971658" w:rsidRDefault="009F14FA">
      <w:pPr>
        <w:pStyle w:val="10"/>
        <w:numPr>
          <w:ilvl w:val="0"/>
          <w:numId w:val="0"/>
        </w:numPr>
        <w:pBdr>
          <w:top w:val="single" w:sz="12" w:space="1" w:color="auto"/>
        </w:pBdr>
        <w:spacing w:before="360" w:line="360" w:lineRule="auto"/>
        <w:ind w:left="432" w:hanging="432"/>
        <w:rPr>
          <w:rFonts w:ascii="Arial" w:hAnsi="Arial" w:cs="Arial"/>
          <w:color w:val="auto"/>
        </w:rPr>
      </w:pPr>
      <w:r>
        <w:rPr>
          <w:rFonts w:ascii="Arial" w:hAnsi="Arial" w:cs="Arial"/>
          <w:color w:val="auto"/>
        </w:rPr>
        <w:t>Reference</w:t>
      </w:r>
    </w:p>
    <w:p w14:paraId="5EA5921F" w14:textId="1AF6A2E9" w:rsidR="00971658" w:rsidRPr="002A09D4" w:rsidRDefault="00060F08">
      <w:pPr>
        <w:pStyle w:val="af2"/>
        <w:numPr>
          <w:ilvl w:val="0"/>
          <w:numId w:val="9"/>
        </w:numPr>
        <w:spacing w:after="0"/>
        <w:jc w:val="both"/>
        <w:rPr>
          <w:rFonts w:ascii="Times New Roman" w:hAnsi="Times New Roman"/>
          <w:sz w:val="20"/>
          <w:szCs w:val="20"/>
        </w:rPr>
      </w:pPr>
      <w:hyperlink r:id="rId75" w:history="1">
        <w:r w:rsidR="009F14FA" w:rsidRPr="002A09D4">
          <w:rPr>
            <w:rStyle w:val="af0"/>
            <w:rFonts w:ascii="Times New Roman" w:hAnsi="Times New Roman"/>
            <w:color w:val="auto"/>
            <w:sz w:val="20"/>
            <w:szCs w:val="20"/>
            <w:u w:val="none"/>
          </w:rPr>
          <w:t>R1-2006958</w:t>
        </w:r>
      </w:hyperlink>
      <w:r w:rsidR="00004E89" w:rsidRPr="002A09D4">
        <w:rPr>
          <w:rStyle w:val="af0"/>
          <w:rFonts w:ascii="Times New Roman" w:hAnsi="Times New Roman"/>
          <w:color w:val="auto"/>
          <w:sz w:val="20"/>
          <w:szCs w:val="20"/>
          <w:u w:val="none"/>
          <w:lang w:eastAsia="zh-CN"/>
        </w:rPr>
        <w:t xml:space="preserve">, </w:t>
      </w:r>
      <w:r w:rsidR="009F14FA" w:rsidRPr="002A09D4">
        <w:rPr>
          <w:rFonts w:ascii="Times New Roman" w:hAnsi="Times New Roman"/>
          <w:sz w:val="20"/>
          <w:szCs w:val="20"/>
        </w:rPr>
        <w:t xml:space="preserve"> RAN1#102-e preparation phase on NR Rel-15 CRs, Ad-hoc chair (Samsung)</w:t>
      </w:r>
    </w:p>
    <w:p w14:paraId="10E38B94" w14:textId="23CF2520" w:rsidR="00971658" w:rsidRPr="002A09D4" w:rsidRDefault="00004E89" w:rsidP="002A09D4">
      <w:pPr>
        <w:pStyle w:val="af2"/>
        <w:numPr>
          <w:ilvl w:val="0"/>
          <w:numId w:val="9"/>
        </w:numPr>
        <w:spacing w:after="0"/>
        <w:jc w:val="both"/>
        <w:rPr>
          <w:rStyle w:val="af0"/>
          <w:rFonts w:ascii="Times New Roman" w:hAnsi="Times New Roman"/>
          <w:color w:val="auto"/>
          <w:sz w:val="20"/>
          <w:szCs w:val="20"/>
          <w:u w:val="none"/>
        </w:rPr>
      </w:pPr>
      <w:r w:rsidRPr="002A09D4">
        <w:rPr>
          <w:rStyle w:val="af0"/>
          <w:rFonts w:ascii="Times New Roman" w:hAnsi="Times New Roman"/>
          <w:color w:val="auto"/>
          <w:sz w:val="20"/>
          <w:szCs w:val="20"/>
          <w:u w:val="none"/>
        </w:rPr>
        <w:t xml:space="preserve">R1-2005660, </w:t>
      </w:r>
      <w:r w:rsidR="009F14FA" w:rsidRPr="002A09D4">
        <w:rPr>
          <w:rStyle w:val="af0"/>
          <w:rFonts w:ascii="Times New Roman" w:hAnsi="Times New Roman"/>
          <w:color w:val="auto"/>
          <w:sz w:val="20"/>
          <w:szCs w:val="20"/>
          <w:u w:val="none"/>
        </w:rPr>
        <w:t xml:space="preserve"> </w:t>
      </w:r>
      <w:r w:rsidR="002A09D4" w:rsidRPr="002A09D4">
        <w:rPr>
          <w:rStyle w:val="af0"/>
          <w:rFonts w:ascii="Times New Roman" w:hAnsi="Times New Roman"/>
          <w:color w:val="auto"/>
          <w:sz w:val="20"/>
          <w:szCs w:val="20"/>
          <w:u w:val="none"/>
        </w:rPr>
        <w:t>Correction on the definition for timeline condition</w:t>
      </w:r>
      <w:r w:rsidR="002A09D4">
        <w:rPr>
          <w:rStyle w:val="af0"/>
          <w:rFonts w:ascii="Times New Roman" w:hAnsi="Times New Roman" w:hint="eastAsia"/>
          <w:color w:val="auto"/>
          <w:sz w:val="20"/>
          <w:szCs w:val="20"/>
          <w:u w:val="none"/>
          <w:lang w:eastAsia="zh-CN"/>
        </w:rPr>
        <w:t>, CATT, RAN1#102-e</w:t>
      </w:r>
    </w:p>
    <w:p w14:paraId="00C66535" w14:textId="375D4910" w:rsidR="00004E89" w:rsidRPr="00895FC3" w:rsidRDefault="00004E89" w:rsidP="002A09D4">
      <w:pPr>
        <w:pStyle w:val="af2"/>
        <w:numPr>
          <w:ilvl w:val="0"/>
          <w:numId w:val="9"/>
        </w:numPr>
        <w:spacing w:after="0"/>
        <w:jc w:val="both"/>
        <w:rPr>
          <w:rStyle w:val="af0"/>
          <w:rFonts w:ascii="Times New Roman" w:hAnsi="Times New Roman" w:hint="eastAsia"/>
          <w:color w:val="auto"/>
          <w:sz w:val="20"/>
          <w:szCs w:val="20"/>
          <w:u w:val="none"/>
        </w:rPr>
      </w:pPr>
      <w:r w:rsidRPr="002A09D4">
        <w:rPr>
          <w:rStyle w:val="af0"/>
          <w:rFonts w:ascii="Times New Roman" w:eastAsiaTheme="minorEastAsia" w:hAnsi="Times New Roman"/>
          <w:color w:val="auto"/>
          <w:sz w:val="20"/>
          <w:szCs w:val="20"/>
          <w:u w:val="none"/>
          <w:lang w:eastAsia="zh-CN"/>
        </w:rPr>
        <w:t xml:space="preserve">R1-2006069, </w:t>
      </w:r>
      <w:r w:rsidR="002A09D4" w:rsidRPr="002A09D4">
        <w:rPr>
          <w:rStyle w:val="af0"/>
          <w:rFonts w:ascii="Times New Roman" w:eastAsiaTheme="minorEastAsia" w:hAnsi="Times New Roman"/>
          <w:color w:val="auto"/>
          <w:sz w:val="20"/>
          <w:szCs w:val="20"/>
          <w:u w:val="none"/>
          <w:lang w:eastAsia="zh-CN"/>
        </w:rPr>
        <w:t>Correction on UCI multiplexing timeline</w:t>
      </w:r>
      <w:r w:rsidR="002A09D4">
        <w:rPr>
          <w:rStyle w:val="af0"/>
          <w:rFonts w:ascii="Times New Roman" w:eastAsiaTheme="minorEastAsia" w:hAnsi="Times New Roman" w:hint="eastAsia"/>
          <w:color w:val="auto"/>
          <w:sz w:val="20"/>
          <w:szCs w:val="20"/>
          <w:u w:val="none"/>
          <w:lang w:eastAsia="zh-CN"/>
        </w:rPr>
        <w:t xml:space="preserve">, OPPO, </w:t>
      </w:r>
      <w:r w:rsidR="002A09D4">
        <w:rPr>
          <w:rStyle w:val="af0"/>
          <w:rFonts w:ascii="Times New Roman" w:hAnsi="Times New Roman" w:hint="eastAsia"/>
          <w:color w:val="auto"/>
          <w:sz w:val="20"/>
          <w:szCs w:val="20"/>
          <w:u w:val="none"/>
          <w:lang w:eastAsia="zh-CN"/>
        </w:rPr>
        <w:t>RAN1#102-e</w:t>
      </w:r>
    </w:p>
    <w:p w14:paraId="7832E7D6" w14:textId="766B6367" w:rsidR="00895FC3" w:rsidRPr="00895FC3" w:rsidRDefault="00895FC3" w:rsidP="00895FC3">
      <w:pPr>
        <w:pStyle w:val="af2"/>
        <w:numPr>
          <w:ilvl w:val="0"/>
          <w:numId w:val="9"/>
        </w:numPr>
        <w:spacing w:after="0"/>
        <w:jc w:val="both"/>
        <w:rPr>
          <w:rStyle w:val="af0"/>
          <w:rFonts w:ascii="Times New Roman" w:hAnsi="Times New Roman" w:hint="eastAsia"/>
          <w:color w:val="auto"/>
          <w:sz w:val="20"/>
          <w:szCs w:val="20"/>
          <w:u w:val="none"/>
        </w:rPr>
      </w:pPr>
      <w:bookmarkStart w:id="64" w:name="OLE_LINK9"/>
      <w:bookmarkStart w:id="65" w:name="OLE_LINK10"/>
      <w:r>
        <w:rPr>
          <w:rStyle w:val="af0"/>
          <w:rFonts w:ascii="Times New Roman" w:eastAsiaTheme="minorEastAsia" w:hAnsi="Times New Roman" w:hint="eastAsia"/>
          <w:color w:val="auto"/>
          <w:sz w:val="20"/>
          <w:szCs w:val="20"/>
          <w:u w:val="none"/>
          <w:lang w:eastAsia="zh-CN"/>
        </w:rPr>
        <w:t xml:space="preserve">R1-2007082, </w:t>
      </w:r>
      <w:r w:rsidRPr="00895FC3">
        <w:rPr>
          <w:rStyle w:val="af0"/>
          <w:rFonts w:ascii="Times New Roman" w:eastAsiaTheme="minorEastAsia" w:hAnsi="Times New Roman"/>
          <w:color w:val="auto"/>
          <w:sz w:val="20"/>
          <w:szCs w:val="20"/>
          <w:u w:val="none"/>
          <w:lang w:eastAsia="zh-CN"/>
        </w:rPr>
        <w:t>Correction on the definition for timeline condition</w:t>
      </w:r>
      <w:r>
        <w:rPr>
          <w:rStyle w:val="af0"/>
          <w:rFonts w:ascii="Times New Roman" w:eastAsiaTheme="minorEastAsia" w:hAnsi="Times New Roman" w:hint="eastAsia"/>
          <w:color w:val="auto"/>
          <w:sz w:val="20"/>
          <w:szCs w:val="20"/>
          <w:u w:val="none"/>
          <w:lang w:eastAsia="zh-CN"/>
        </w:rPr>
        <w:t>, CATT, RAN1#102-e</w:t>
      </w:r>
      <w:bookmarkEnd w:id="64"/>
      <w:bookmarkEnd w:id="65"/>
    </w:p>
    <w:p w14:paraId="1F940C0F" w14:textId="49C805A5" w:rsidR="00895FC3" w:rsidRPr="002A09D4" w:rsidRDefault="00895FC3" w:rsidP="00895FC3">
      <w:pPr>
        <w:pStyle w:val="af2"/>
        <w:numPr>
          <w:ilvl w:val="0"/>
          <w:numId w:val="9"/>
        </w:numPr>
        <w:spacing w:after="0"/>
        <w:jc w:val="both"/>
        <w:rPr>
          <w:rStyle w:val="af0"/>
          <w:rFonts w:ascii="Times New Roman" w:hAnsi="Times New Roman"/>
          <w:color w:val="auto"/>
          <w:sz w:val="20"/>
          <w:szCs w:val="20"/>
          <w:u w:val="none"/>
        </w:rPr>
      </w:pPr>
      <w:r>
        <w:rPr>
          <w:rStyle w:val="af0"/>
          <w:rFonts w:ascii="Times New Roman" w:eastAsiaTheme="minorEastAsia" w:hAnsi="Times New Roman" w:hint="eastAsia"/>
          <w:color w:val="auto"/>
          <w:sz w:val="20"/>
          <w:szCs w:val="20"/>
          <w:u w:val="none"/>
          <w:lang w:eastAsia="zh-CN"/>
        </w:rPr>
        <w:t>R1-200708</w:t>
      </w:r>
      <w:r>
        <w:rPr>
          <w:rStyle w:val="af0"/>
          <w:rFonts w:ascii="Times New Roman" w:eastAsiaTheme="minorEastAsia" w:hAnsi="Times New Roman" w:hint="eastAsia"/>
          <w:color w:val="auto"/>
          <w:sz w:val="20"/>
          <w:szCs w:val="20"/>
          <w:u w:val="none"/>
          <w:lang w:eastAsia="zh-CN"/>
        </w:rPr>
        <w:t>3</w:t>
      </w:r>
      <w:r>
        <w:rPr>
          <w:rStyle w:val="af0"/>
          <w:rFonts w:ascii="Times New Roman" w:eastAsiaTheme="minorEastAsia" w:hAnsi="Times New Roman" w:hint="eastAsia"/>
          <w:color w:val="auto"/>
          <w:sz w:val="20"/>
          <w:szCs w:val="20"/>
          <w:u w:val="none"/>
          <w:lang w:eastAsia="zh-CN"/>
        </w:rPr>
        <w:t xml:space="preserve">, </w:t>
      </w:r>
      <w:r w:rsidRPr="00895FC3">
        <w:rPr>
          <w:rStyle w:val="af0"/>
          <w:rFonts w:ascii="Times New Roman" w:eastAsiaTheme="minorEastAsia" w:hAnsi="Times New Roman"/>
          <w:color w:val="auto"/>
          <w:sz w:val="20"/>
          <w:szCs w:val="20"/>
          <w:u w:val="none"/>
          <w:lang w:eastAsia="zh-CN"/>
        </w:rPr>
        <w:t>Correction on the definition for timeline condition</w:t>
      </w:r>
      <w:r>
        <w:rPr>
          <w:rStyle w:val="af0"/>
          <w:rFonts w:ascii="Times New Roman" w:eastAsiaTheme="minorEastAsia" w:hAnsi="Times New Roman" w:hint="eastAsia"/>
          <w:color w:val="auto"/>
          <w:sz w:val="20"/>
          <w:szCs w:val="20"/>
          <w:u w:val="none"/>
          <w:lang w:eastAsia="zh-CN"/>
        </w:rPr>
        <w:t>, CATT, RAN1#102-e</w:t>
      </w:r>
    </w:p>
    <w:p w14:paraId="046E57DA" w14:textId="77777777" w:rsidR="00971658" w:rsidRDefault="00971658">
      <w:pPr>
        <w:spacing w:after="0"/>
        <w:jc w:val="both"/>
        <w:rPr>
          <w:rFonts w:ascii="Times New Roman" w:hAnsi="Times New Roman"/>
          <w:sz w:val="20"/>
          <w:szCs w:val="20"/>
        </w:rPr>
      </w:pPr>
    </w:p>
    <w:p w14:paraId="182D0AAF" w14:textId="77777777" w:rsidR="00971658" w:rsidRDefault="00971658">
      <w:pPr>
        <w:spacing w:after="0"/>
        <w:jc w:val="both"/>
        <w:rPr>
          <w:rFonts w:ascii="Times New Roman" w:hAnsi="Times New Roman"/>
          <w:sz w:val="20"/>
          <w:szCs w:val="20"/>
        </w:rPr>
      </w:pPr>
    </w:p>
    <w:p w14:paraId="12FF8FCD" w14:textId="77777777" w:rsidR="00971658" w:rsidRDefault="00971658">
      <w:pPr>
        <w:spacing w:after="0"/>
        <w:jc w:val="both"/>
        <w:rPr>
          <w:rFonts w:ascii="Times New Roman" w:hAnsi="Times New Roman"/>
          <w:b/>
          <w:color w:val="FF0000"/>
          <w:sz w:val="20"/>
          <w:szCs w:val="20"/>
        </w:rPr>
      </w:pPr>
    </w:p>
    <w:sectPr w:rsidR="00971658">
      <w:footerReference w:type="default" r:id="rId76"/>
      <w:pgSz w:w="11907" w:h="16839"/>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作者" w:date="2020-08-18T09:21:00Z" w:initials="A">
    <w:p w14:paraId="3B47C106" w14:textId="77777777" w:rsidR="003D55CA" w:rsidRPr="002A09D4" w:rsidRDefault="003D55CA" w:rsidP="002A09D4">
      <w:pPr>
        <w:pStyle w:val="a5"/>
        <w:rPr>
          <w:lang w:val="en-US"/>
        </w:rPr>
      </w:pPr>
      <w:r>
        <w:rPr>
          <w:rStyle w:val="af1"/>
        </w:rPr>
        <w:annotationRef/>
      </w:r>
      <w:r w:rsidRPr="002A09D4">
        <w:rPr>
          <w:lang w:val="en-US"/>
        </w:rPr>
        <w:t>No need – better to remove than to add “if any” all over.</w:t>
      </w:r>
    </w:p>
  </w:comment>
  <w:comment w:id="13" w:author="作者" w:date="2020-08-18T09:21:00Z" w:initials="A">
    <w:p w14:paraId="4AC4D5D3" w14:textId="77777777" w:rsidR="003D55CA" w:rsidRPr="002A09D4" w:rsidRDefault="003D55CA" w:rsidP="002A09D4">
      <w:pPr>
        <w:pStyle w:val="a5"/>
        <w:rPr>
          <w:lang w:val="en-US"/>
        </w:rPr>
      </w:pPr>
      <w:r>
        <w:rPr>
          <w:rStyle w:val="af1"/>
        </w:rPr>
        <w:annotationRef/>
      </w:r>
      <w:r w:rsidRPr="002A09D4">
        <w:rPr>
          <w:lang w:val="en-US"/>
        </w:rPr>
        <w:t>Editorial – keep as is, no need to change</w:t>
      </w:r>
    </w:p>
  </w:comment>
  <w:comment w:id="19" w:author="作者" w:date="2020-08-18T09:21:00Z" w:initials="A">
    <w:p w14:paraId="7C4BE6E6" w14:textId="77777777" w:rsidR="003D55CA" w:rsidRPr="002A09D4" w:rsidRDefault="003D55CA" w:rsidP="002A09D4">
      <w:pPr>
        <w:pStyle w:val="a5"/>
        <w:rPr>
          <w:lang w:val="en-US"/>
        </w:rPr>
      </w:pPr>
      <w:r>
        <w:rPr>
          <w:rStyle w:val="af1"/>
        </w:rPr>
        <w:annotationRef/>
      </w:r>
      <w:r w:rsidRPr="002A09D4">
        <w:rPr>
          <w:lang w:val="en-US"/>
        </w:rPr>
        <w:t>Redundant – better to remove than to add “if any” all over.</w:t>
      </w:r>
    </w:p>
  </w:comment>
  <w:comment w:id="24" w:author="作者" w:date="2020-08-18T09:21:00Z" w:initials="A">
    <w:p w14:paraId="06E6114D" w14:textId="77777777" w:rsidR="003D55CA" w:rsidRPr="002A09D4" w:rsidRDefault="003D55CA" w:rsidP="002A09D4">
      <w:pPr>
        <w:pStyle w:val="a5"/>
        <w:rPr>
          <w:lang w:val="en-US"/>
        </w:rPr>
      </w:pPr>
      <w:r>
        <w:rPr>
          <w:rStyle w:val="af1"/>
        </w:rPr>
        <w:annotationRef/>
      </w:r>
      <w:r w:rsidRPr="002A09D4">
        <w:rPr>
          <w:lang w:val="en-US"/>
        </w:rPr>
        <w:t>No need for “( )” – also, that would result to inconsistent text (with “( )” being used or not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47C106" w15:done="0"/>
  <w15:commentEx w15:paraId="4AC4D5D3" w15:done="0"/>
  <w15:commentEx w15:paraId="7C4BE6E6" w15:done="0"/>
  <w15:commentEx w15:paraId="06E611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7C106" w16cid:durableId="22E626A1"/>
  <w16cid:commentId w16cid:paraId="4AC4D5D3" w16cid:durableId="22E626A2"/>
  <w16cid:commentId w16cid:paraId="7C4BE6E6" w16cid:durableId="22E626A3"/>
  <w16cid:commentId w16cid:paraId="06E6114D" w16cid:durableId="22E626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6D82E" w14:textId="77777777" w:rsidR="00060F08" w:rsidRDefault="00060F08">
      <w:pPr>
        <w:spacing w:after="0" w:line="240" w:lineRule="auto"/>
      </w:pPr>
      <w:r>
        <w:separator/>
      </w:r>
    </w:p>
  </w:endnote>
  <w:endnote w:type="continuationSeparator" w:id="0">
    <w:p w14:paraId="49464F9A" w14:textId="77777777" w:rsidR="00060F08" w:rsidRDefault="0006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BAE233" w14:textId="2BC7EC5F" w:rsidR="003D55CA" w:rsidRDefault="003D55CA">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C5548A">
      <w:rPr>
        <w:b/>
        <w:noProof/>
        <w:sz w:val="20"/>
        <w:szCs w:val="20"/>
      </w:rPr>
      <w:t>5</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C5548A" w:rsidRPr="00C5548A">
      <w:rPr>
        <w:b/>
        <w:noProof/>
        <w:color w:val="595959"/>
        <w:sz w:val="20"/>
        <w:szCs w:val="20"/>
      </w:rPr>
      <w:t>6</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FFEF7" w14:textId="77777777" w:rsidR="00060F08" w:rsidRDefault="00060F08">
      <w:pPr>
        <w:spacing w:after="0" w:line="240" w:lineRule="auto"/>
      </w:pPr>
      <w:r>
        <w:separator/>
      </w:r>
    </w:p>
  </w:footnote>
  <w:footnote w:type="continuationSeparator" w:id="0">
    <w:p w14:paraId="1517AD14" w14:textId="77777777" w:rsidR="00060F08" w:rsidRDefault="00060F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551007A"/>
    <w:multiLevelType w:val="hybridMultilevel"/>
    <w:tmpl w:val="F664F8F4"/>
    <w:lvl w:ilvl="0" w:tplc="0A141BC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76032F81"/>
    <w:multiLevelType w:val="hybridMultilevel"/>
    <w:tmpl w:val="23306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1">
    <w:nsid w:val="7CB31FBD"/>
    <w:multiLevelType w:val="multilevel"/>
    <w:tmpl w:val="7CB31F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7"/>
  </w:num>
  <w:num w:numId="2">
    <w:abstractNumId w:val="6"/>
  </w:num>
  <w:num w:numId="3">
    <w:abstractNumId w:val="5"/>
  </w:num>
  <w:num w:numId="4">
    <w:abstractNumId w:val="10"/>
  </w:num>
  <w:num w:numId="5">
    <w:abstractNumId w:val="0"/>
  </w:num>
  <w:num w:numId="6">
    <w:abstractNumId w:val="4"/>
  </w:num>
  <w:num w:numId="7">
    <w:abstractNumId w:val="2"/>
  </w:num>
  <w:num w:numId="8">
    <w:abstractNumId w:val="12"/>
  </w:num>
  <w:num w:numId="9">
    <w:abstractNumId w:val="11"/>
  </w:num>
  <w:num w:numId="10">
    <w:abstractNumId w:val="3"/>
  </w:num>
  <w:num w:numId="11">
    <w:abstractNumId w:val="8"/>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20ACC"/>
    <w:rsid w:val="00021E63"/>
    <w:rsid w:val="00023098"/>
    <w:rsid w:val="00023179"/>
    <w:rsid w:val="00023F99"/>
    <w:rsid w:val="00024FAD"/>
    <w:rsid w:val="0002692D"/>
    <w:rsid w:val="000308D5"/>
    <w:rsid w:val="000311B6"/>
    <w:rsid w:val="00031468"/>
    <w:rsid w:val="00031FBF"/>
    <w:rsid w:val="00031FF2"/>
    <w:rsid w:val="000324E1"/>
    <w:rsid w:val="00036DC5"/>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0F08"/>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169"/>
    <w:rsid w:val="000851CD"/>
    <w:rsid w:val="00085D35"/>
    <w:rsid w:val="000866D4"/>
    <w:rsid w:val="000903C9"/>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6D5B"/>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5D3E"/>
    <w:rsid w:val="000C6F82"/>
    <w:rsid w:val="000C73AE"/>
    <w:rsid w:val="000C7433"/>
    <w:rsid w:val="000D021F"/>
    <w:rsid w:val="000D4BB0"/>
    <w:rsid w:val="000D5157"/>
    <w:rsid w:val="000D57B3"/>
    <w:rsid w:val="000D6314"/>
    <w:rsid w:val="000E124D"/>
    <w:rsid w:val="000E22DD"/>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4358"/>
    <w:rsid w:val="00105A84"/>
    <w:rsid w:val="00105CCF"/>
    <w:rsid w:val="001104B6"/>
    <w:rsid w:val="00112461"/>
    <w:rsid w:val="00116709"/>
    <w:rsid w:val="00117B61"/>
    <w:rsid w:val="001221B7"/>
    <w:rsid w:val="001227D4"/>
    <w:rsid w:val="00122C9F"/>
    <w:rsid w:val="00123E92"/>
    <w:rsid w:val="00124C78"/>
    <w:rsid w:val="00126B61"/>
    <w:rsid w:val="001277B4"/>
    <w:rsid w:val="0013020F"/>
    <w:rsid w:val="001306FF"/>
    <w:rsid w:val="001318A0"/>
    <w:rsid w:val="00132339"/>
    <w:rsid w:val="001335F9"/>
    <w:rsid w:val="00136C1F"/>
    <w:rsid w:val="00137484"/>
    <w:rsid w:val="0013782A"/>
    <w:rsid w:val="00137952"/>
    <w:rsid w:val="00140292"/>
    <w:rsid w:val="00141048"/>
    <w:rsid w:val="00141DDE"/>
    <w:rsid w:val="00142FE5"/>
    <w:rsid w:val="001437D1"/>
    <w:rsid w:val="00144DB6"/>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3A90"/>
    <w:rsid w:val="00193C6A"/>
    <w:rsid w:val="00193EAC"/>
    <w:rsid w:val="001949F4"/>
    <w:rsid w:val="00194A81"/>
    <w:rsid w:val="00194AB6"/>
    <w:rsid w:val="001A0091"/>
    <w:rsid w:val="001A16F3"/>
    <w:rsid w:val="001A199C"/>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4DD8"/>
    <w:rsid w:val="001B53DB"/>
    <w:rsid w:val="001B67AA"/>
    <w:rsid w:val="001C0125"/>
    <w:rsid w:val="001C0587"/>
    <w:rsid w:val="001C0E06"/>
    <w:rsid w:val="001C2335"/>
    <w:rsid w:val="001C4A05"/>
    <w:rsid w:val="001C53E4"/>
    <w:rsid w:val="001C6683"/>
    <w:rsid w:val="001C6CA0"/>
    <w:rsid w:val="001D0671"/>
    <w:rsid w:val="001D0DE8"/>
    <w:rsid w:val="001D16A1"/>
    <w:rsid w:val="001D184C"/>
    <w:rsid w:val="001D2163"/>
    <w:rsid w:val="001D3C3C"/>
    <w:rsid w:val="001D3F01"/>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34B6"/>
    <w:rsid w:val="00215023"/>
    <w:rsid w:val="00215958"/>
    <w:rsid w:val="00216A70"/>
    <w:rsid w:val="00217118"/>
    <w:rsid w:val="0022288B"/>
    <w:rsid w:val="00223FA6"/>
    <w:rsid w:val="00225997"/>
    <w:rsid w:val="002259B6"/>
    <w:rsid w:val="00226765"/>
    <w:rsid w:val="002278EA"/>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27D"/>
    <w:rsid w:val="00280411"/>
    <w:rsid w:val="00281B8A"/>
    <w:rsid w:val="0028226D"/>
    <w:rsid w:val="00282AE4"/>
    <w:rsid w:val="00283523"/>
    <w:rsid w:val="00284A35"/>
    <w:rsid w:val="002857BB"/>
    <w:rsid w:val="00285DD7"/>
    <w:rsid w:val="00286EA0"/>
    <w:rsid w:val="00286FC8"/>
    <w:rsid w:val="0028775E"/>
    <w:rsid w:val="00290291"/>
    <w:rsid w:val="00290C53"/>
    <w:rsid w:val="00290FA3"/>
    <w:rsid w:val="00291578"/>
    <w:rsid w:val="00291D26"/>
    <w:rsid w:val="0029233F"/>
    <w:rsid w:val="00293BD5"/>
    <w:rsid w:val="0029582E"/>
    <w:rsid w:val="00297F05"/>
    <w:rsid w:val="00297F9D"/>
    <w:rsid w:val="002A09D4"/>
    <w:rsid w:val="002A19BC"/>
    <w:rsid w:val="002A1E5C"/>
    <w:rsid w:val="002A38CE"/>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99A"/>
    <w:rsid w:val="00326D9A"/>
    <w:rsid w:val="0033030D"/>
    <w:rsid w:val="00330BF1"/>
    <w:rsid w:val="00330DE5"/>
    <w:rsid w:val="00330FB7"/>
    <w:rsid w:val="0033174C"/>
    <w:rsid w:val="00331985"/>
    <w:rsid w:val="00331E98"/>
    <w:rsid w:val="0033200D"/>
    <w:rsid w:val="00333A3F"/>
    <w:rsid w:val="0033465F"/>
    <w:rsid w:val="003354FA"/>
    <w:rsid w:val="00336F59"/>
    <w:rsid w:val="0034038D"/>
    <w:rsid w:val="003410E0"/>
    <w:rsid w:val="00341744"/>
    <w:rsid w:val="00344A05"/>
    <w:rsid w:val="003456D0"/>
    <w:rsid w:val="00346688"/>
    <w:rsid w:val="003469DE"/>
    <w:rsid w:val="00350B76"/>
    <w:rsid w:val="003532A6"/>
    <w:rsid w:val="00354D3B"/>
    <w:rsid w:val="00354F39"/>
    <w:rsid w:val="00355753"/>
    <w:rsid w:val="00355761"/>
    <w:rsid w:val="00355F53"/>
    <w:rsid w:val="00356300"/>
    <w:rsid w:val="003602EF"/>
    <w:rsid w:val="00362AD2"/>
    <w:rsid w:val="00363842"/>
    <w:rsid w:val="00363BB0"/>
    <w:rsid w:val="00364734"/>
    <w:rsid w:val="00365400"/>
    <w:rsid w:val="00365D09"/>
    <w:rsid w:val="00367C07"/>
    <w:rsid w:val="00367EFA"/>
    <w:rsid w:val="00370CE1"/>
    <w:rsid w:val="00371233"/>
    <w:rsid w:val="003720BE"/>
    <w:rsid w:val="00372AB2"/>
    <w:rsid w:val="0037315D"/>
    <w:rsid w:val="00373218"/>
    <w:rsid w:val="00373A14"/>
    <w:rsid w:val="00376A13"/>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5CA"/>
    <w:rsid w:val="003D5BAA"/>
    <w:rsid w:val="003D65B7"/>
    <w:rsid w:val="003D6D83"/>
    <w:rsid w:val="003D6F24"/>
    <w:rsid w:val="003D7BA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78FF"/>
    <w:rsid w:val="00417D2A"/>
    <w:rsid w:val="004202A3"/>
    <w:rsid w:val="00421C96"/>
    <w:rsid w:val="00422519"/>
    <w:rsid w:val="004245A1"/>
    <w:rsid w:val="004249F4"/>
    <w:rsid w:val="00426DEC"/>
    <w:rsid w:val="0042791D"/>
    <w:rsid w:val="0043185E"/>
    <w:rsid w:val="0043218E"/>
    <w:rsid w:val="004331DD"/>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0FF4"/>
    <w:rsid w:val="004511F4"/>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4ADB"/>
    <w:rsid w:val="00485E96"/>
    <w:rsid w:val="00487DBE"/>
    <w:rsid w:val="00490DDC"/>
    <w:rsid w:val="00490F0F"/>
    <w:rsid w:val="004914BE"/>
    <w:rsid w:val="00491753"/>
    <w:rsid w:val="00492406"/>
    <w:rsid w:val="004925B8"/>
    <w:rsid w:val="00493F8C"/>
    <w:rsid w:val="004940ED"/>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43D"/>
    <w:rsid w:val="004B511E"/>
    <w:rsid w:val="004B56D7"/>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361E"/>
    <w:rsid w:val="00514DFB"/>
    <w:rsid w:val="00514E6D"/>
    <w:rsid w:val="005151C0"/>
    <w:rsid w:val="0051683A"/>
    <w:rsid w:val="00516D9F"/>
    <w:rsid w:val="0051741D"/>
    <w:rsid w:val="00517DB4"/>
    <w:rsid w:val="00520DD0"/>
    <w:rsid w:val="00521CC1"/>
    <w:rsid w:val="00522262"/>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45C"/>
    <w:rsid w:val="00545B38"/>
    <w:rsid w:val="00547F25"/>
    <w:rsid w:val="0055078C"/>
    <w:rsid w:val="0055087F"/>
    <w:rsid w:val="005511AD"/>
    <w:rsid w:val="005516D1"/>
    <w:rsid w:val="0055390D"/>
    <w:rsid w:val="00554517"/>
    <w:rsid w:val="00554886"/>
    <w:rsid w:val="005548B1"/>
    <w:rsid w:val="005564CF"/>
    <w:rsid w:val="00557B06"/>
    <w:rsid w:val="00560099"/>
    <w:rsid w:val="00560A93"/>
    <w:rsid w:val="00560EE7"/>
    <w:rsid w:val="00560F68"/>
    <w:rsid w:val="0056158B"/>
    <w:rsid w:val="005617E0"/>
    <w:rsid w:val="005621BA"/>
    <w:rsid w:val="00562D0D"/>
    <w:rsid w:val="00563DCD"/>
    <w:rsid w:val="00563EC6"/>
    <w:rsid w:val="005640FB"/>
    <w:rsid w:val="00566484"/>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4662"/>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899"/>
    <w:rsid w:val="005C1E9D"/>
    <w:rsid w:val="005C3AAA"/>
    <w:rsid w:val="005C4793"/>
    <w:rsid w:val="005C55AC"/>
    <w:rsid w:val="005C5BA4"/>
    <w:rsid w:val="005C5D45"/>
    <w:rsid w:val="005C628D"/>
    <w:rsid w:val="005C6DB2"/>
    <w:rsid w:val="005C6F03"/>
    <w:rsid w:val="005C785D"/>
    <w:rsid w:val="005D31B5"/>
    <w:rsid w:val="005D3573"/>
    <w:rsid w:val="005D35C6"/>
    <w:rsid w:val="005D3622"/>
    <w:rsid w:val="005D449F"/>
    <w:rsid w:val="005D6966"/>
    <w:rsid w:val="005D6EBF"/>
    <w:rsid w:val="005D71E6"/>
    <w:rsid w:val="005D7A02"/>
    <w:rsid w:val="005D7B2E"/>
    <w:rsid w:val="005D7C89"/>
    <w:rsid w:val="005E27F8"/>
    <w:rsid w:val="005E2A87"/>
    <w:rsid w:val="005E4ED5"/>
    <w:rsid w:val="005E6C3B"/>
    <w:rsid w:val="005E7170"/>
    <w:rsid w:val="005E76F4"/>
    <w:rsid w:val="005E78DA"/>
    <w:rsid w:val="005F1336"/>
    <w:rsid w:val="005F16BE"/>
    <w:rsid w:val="005F1B0C"/>
    <w:rsid w:val="005F2338"/>
    <w:rsid w:val="005F2966"/>
    <w:rsid w:val="005F5E20"/>
    <w:rsid w:val="005F6248"/>
    <w:rsid w:val="005F74C1"/>
    <w:rsid w:val="005F7ACB"/>
    <w:rsid w:val="006011E3"/>
    <w:rsid w:val="0060214E"/>
    <w:rsid w:val="00602478"/>
    <w:rsid w:val="006034DB"/>
    <w:rsid w:val="00604358"/>
    <w:rsid w:val="00606BFC"/>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4601"/>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378D"/>
    <w:rsid w:val="00673B40"/>
    <w:rsid w:val="00673E9D"/>
    <w:rsid w:val="00676FCB"/>
    <w:rsid w:val="00677A9F"/>
    <w:rsid w:val="00682CBA"/>
    <w:rsid w:val="0068378C"/>
    <w:rsid w:val="0068401F"/>
    <w:rsid w:val="00684581"/>
    <w:rsid w:val="00684607"/>
    <w:rsid w:val="006853F4"/>
    <w:rsid w:val="00685976"/>
    <w:rsid w:val="00685E29"/>
    <w:rsid w:val="006860BD"/>
    <w:rsid w:val="0068653E"/>
    <w:rsid w:val="006913FA"/>
    <w:rsid w:val="006929E7"/>
    <w:rsid w:val="00692F93"/>
    <w:rsid w:val="0069479D"/>
    <w:rsid w:val="00695C60"/>
    <w:rsid w:val="006978D3"/>
    <w:rsid w:val="006A0AE3"/>
    <w:rsid w:val="006A101C"/>
    <w:rsid w:val="006A30AB"/>
    <w:rsid w:val="006A3B24"/>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05B"/>
    <w:rsid w:val="006C754A"/>
    <w:rsid w:val="006D01F8"/>
    <w:rsid w:val="006D0FD8"/>
    <w:rsid w:val="006D14C4"/>
    <w:rsid w:val="006D1FC0"/>
    <w:rsid w:val="006D2B15"/>
    <w:rsid w:val="006D38D7"/>
    <w:rsid w:val="006D4E2D"/>
    <w:rsid w:val="006E117B"/>
    <w:rsid w:val="006E1679"/>
    <w:rsid w:val="006E22E3"/>
    <w:rsid w:val="006E3CB6"/>
    <w:rsid w:val="006E68DA"/>
    <w:rsid w:val="006E700E"/>
    <w:rsid w:val="006E70CD"/>
    <w:rsid w:val="006E75B6"/>
    <w:rsid w:val="006E7CA8"/>
    <w:rsid w:val="006F1153"/>
    <w:rsid w:val="006F2B57"/>
    <w:rsid w:val="006F339B"/>
    <w:rsid w:val="006F4750"/>
    <w:rsid w:val="006F5934"/>
    <w:rsid w:val="006F5B5A"/>
    <w:rsid w:val="006F5F49"/>
    <w:rsid w:val="006F64C4"/>
    <w:rsid w:val="007007DE"/>
    <w:rsid w:val="00701135"/>
    <w:rsid w:val="0070218A"/>
    <w:rsid w:val="00704A37"/>
    <w:rsid w:val="00705AD5"/>
    <w:rsid w:val="0071041A"/>
    <w:rsid w:val="007105E0"/>
    <w:rsid w:val="00713C25"/>
    <w:rsid w:val="00715393"/>
    <w:rsid w:val="0071560F"/>
    <w:rsid w:val="00717170"/>
    <w:rsid w:val="00717E4D"/>
    <w:rsid w:val="007208FB"/>
    <w:rsid w:val="00720B19"/>
    <w:rsid w:val="00720C61"/>
    <w:rsid w:val="00721C9F"/>
    <w:rsid w:val="00722CE7"/>
    <w:rsid w:val="00722D1D"/>
    <w:rsid w:val="00723C21"/>
    <w:rsid w:val="007252BE"/>
    <w:rsid w:val="00726086"/>
    <w:rsid w:val="007261C1"/>
    <w:rsid w:val="00726753"/>
    <w:rsid w:val="007279FE"/>
    <w:rsid w:val="00727A3D"/>
    <w:rsid w:val="00727B13"/>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60E5"/>
    <w:rsid w:val="00770C3A"/>
    <w:rsid w:val="007716D6"/>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30A5D"/>
    <w:rsid w:val="00830A75"/>
    <w:rsid w:val="00830EED"/>
    <w:rsid w:val="008315ED"/>
    <w:rsid w:val="00831B7C"/>
    <w:rsid w:val="0083210A"/>
    <w:rsid w:val="008334AC"/>
    <w:rsid w:val="008354F3"/>
    <w:rsid w:val="008362DD"/>
    <w:rsid w:val="00836FA3"/>
    <w:rsid w:val="00840545"/>
    <w:rsid w:val="00841836"/>
    <w:rsid w:val="0084283A"/>
    <w:rsid w:val="00844524"/>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4016"/>
    <w:rsid w:val="008742A4"/>
    <w:rsid w:val="00874A77"/>
    <w:rsid w:val="008750E9"/>
    <w:rsid w:val="008751D0"/>
    <w:rsid w:val="008759BD"/>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558"/>
    <w:rsid w:val="00893B6C"/>
    <w:rsid w:val="00893ED7"/>
    <w:rsid w:val="00895FC3"/>
    <w:rsid w:val="008972BC"/>
    <w:rsid w:val="008977F5"/>
    <w:rsid w:val="008A06DD"/>
    <w:rsid w:val="008A1935"/>
    <w:rsid w:val="008A25A2"/>
    <w:rsid w:val="008A25E4"/>
    <w:rsid w:val="008A2BC8"/>
    <w:rsid w:val="008A4D19"/>
    <w:rsid w:val="008A77A0"/>
    <w:rsid w:val="008B2E83"/>
    <w:rsid w:val="008B2F16"/>
    <w:rsid w:val="008B335F"/>
    <w:rsid w:val="008B376A"/>
    <w:rsid w:val="008B4695"/>
    <w:rsid w:val="008B5280"/>
    <w:rsid w:val="008B60CE"/>
    <w:rsid w:val="008B798D"/>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2916"/>
    <w:rsid w:val="008F2E3C"/>
    <w:rsid w:val="008F4623"/>
    <w:rsid w:val="008F73FA"/>
    <w:rsid w:val="008F78CD"/>
    <w:rsid w:val="008F7D43"/>
    <w:rsid w:val="009013E0"/>
    <w:rsid w:val="00901DAC"/>
    <w:rsid w:val="00903E09"/>
    <w:rsid w:val="009041B3"/>
    <w:rsid w:val="009042CC"/>
    <w:rsid w:val="00905B9E"/>
    <w:rsid w:val="009109D0"/>
    <w:rsid w:val="00911206"/>
    <w:rsid w:val="00911464"/>
    <w:rsid w:val="00911738"/>
    <w:rsid w:val="00911B0E"/>
    <w:rsid w:val="0091223A"/>
    <w:rsid w:val="00912347"/>
    <w:rsid w:val="00914C1C"/>
    <w:rsid w:val="00914C47"/>
    <w:rsid w:val="00915B5D"/>
    <w:rsid w:val="009174A4"/>
    <w:rsid w:val="00922B73"/>
    <w:rsid w:val="00922D56"/>
    <w:rsid w:val="00923F8A"/>
    <w:rsid w:val="00925BBF"/>
    <w:rsid w:val="009267E4"/>
    <w:rsid w:val="00926893"/>
    <w:rsid w:val="0093044B"/>
    <w:rsid w:val="00930835"/>
    <w:rsid w:val="009313F1"/>
    <w:rsid w:val="009319CA"/>
    <w:rsid w:val="0093208D"/>
    <w:rsid w:val="009327CC"/>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54F9"/>
    <w:rsid w:val="00957A5E"/>
    <w:rsid w:val="00960AC0"/>
    <w:rsid w:val="00961F0C"/>
    <w:rsid w:val="009635EC"/>
    <w:rsid w:val="0096373E"/>
    <w:rsid w:val="00963AE9"/>
    <w:rsid w:val="00964537"/>
    <w:rsid w:val="00964760"/>
    <w:rsid w:val="00965F82"/>
    <w:rsid w:val="00967A4E"/>
    <w:rsid w:val="0097072B"/>
    <w:rsid w:val="009710E2"/>
    <w:rsid w:val="00971658"/>
    <w:rsid w:val="009720E4"/>
    <w:rsid w:val="009722C3"/>
    <w:rsid w:val="00972A0B"/>
    <w:rsid w:val="0097310C"/>
    <w:rsid w:val="009752FF"/>
    <w:rsid w:val="009766CF"/>
    <w:rsid w:val="00976967"/>
    <w:rsid w:val="009776F5"/>
    <w:rsid w:val="00982305"/>
    <w:rsid w:val="00982BFD"/>
    <w:rsid w:val="00984734"/>
    <w:rsid w:val="009854FD"/>
    <w:rsid w:val="00985A73"/>
    <w:rsid w:val="00985CFA"/>
    <w:rsid w:val="00985F45"/>
    <w:rsid w:val="00986AC6"/>
    <w:rsid w:val="0098755C"/>
    <w:rsid w:val="00991786"/>
    <w:rsid w:val="00992306"/>
    <w:rsid w:val="0099357A"/>
    <w:rsid w:val="009935C6"/>
    <w:rsid w:val="00994BEF"/>
    <w:rsid w:val="00994F06"/>
    <w:rsid w:val="00996A99"/>
    <w:rsid w:val="00996B16"/>
    <w:rsid w:val="00997949"/>
    <w:rsid w:val="00997D79"/>
    <w:rsid w:val="009A0568"/>
    <w:rsid w:val="009A0E4B"/>
    <w:rsid w:val="009A1DDC"/>
    <w:rsid w:val="009A2D2E"/>
    <w:rsid w:val="009A4782"/>
    <w:rsid w:val="009A513E"/>
    <w:rsid w:val="009A5C0D"/>
    <w:rsid w:val="009A64DB"/>
    <w:rsid w:val="009A6E67"/>
    <w:rsid w:val="009A7388"/>
    <w:rsid w:val="009A7969"/>
    <w:rsid w:val="009A7BFF"/>
    <w:rsid w:val="009A7CEC"/>
    <w:rsid w:val="009B2EA3"/>
    <w:rsid w:val="009B2FF2"/>
    <w:rsid w:val="009B3231"/>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C717B"/>
    <w:rsid w:val="009D0BE5"/>
    <w:rsid w:val="009D1076"/>
    <w:rsid w:val="009D2B01"/>
    <w:rsid w:val="009D2BE0"/>
    <w:rsid w:val="009D3947"/>
    <w:rsid w:val="009D79E5"/>
    <w:rsid w:val="009E22C1"/>
    <w:rsid w:val="009E2EB2"/>
    <w:rsid w:val="009E439A"/>
    <w:rsid w:val="009E5BE1"/>
    <w:rsid w:val="009E6BD4"/>
    <w:rsid w:val="009F14FA"/>
    <w:rsid w:val="009F1E1C"/>
    <w:rsid w:val="009F2095"/>
    <w:rsid w:val="009F49DC"/>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5061"/>
    <w:rsid w:val="00A45EBF"/>
    <w:rsid w:val="00A47C0A"/>
    <w:rsid w:val="00A50B22"/>
    <w:rsid w:val="00A50D2F"/>
    <w:rsid w:val="00A51D2D"/>
    <w:rsid w:val="00A5201D"/>
    <w:rsid w:val="00A521C8"/>
    <w:rsid w:val="00A52A2A"/>
    <w:rsid w:val="00A52B31"/>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3441"/>
    <w:rsid w:val="00A73E91"/>
    <w:rsid w:val="00A774C7"/>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D02"/>
    <w:rsid w:val="00AB54DB"/>
    <w:rsid w:val="00AB5761"/>
    <w:rsid w:val="00AB74C2"/>
    <w:rsid w:val="00AC1A1C"/>
    <w:rsid w:val="00AC22BF"/>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6082"/>
    <w:rsid w:val="00B071FF"/>
    <w:rsid w:val="00B07623"/>
    <w:rsid w:val="00B079C8"/>
    <w:rsid w:val="00B07E2B"/>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2988"/>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3DFE"/>
    <w:rsid w:val="00B671C4"/>
    <w:rsid w:val="00B6783A"/>
    <w:rsid w:val="00B67C60"/>
    <w:rsid w:val="00B7233D"/>
    <w:rsid w:val="00B73C87"/>
    <w:rsid w:val="00B74C69"/>
    <w:rsid w:val="00B75627"/>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645C"/>
    <w:rsid w:val="00B96B4E"/>
    <w:rsid w:val="00BA025F"/>
    <w:rsid w:val="00BA0772"/>
    <w:rsid w:val="00BA0DDE"/>
    <w:rsid w:val="00BA1BAD"/>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40F"/>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1439"/>
    <w:rsid w:val="00C0222A"/>
    <w:rsid w:val="00C02958"/>
    <w:rsid w:val="00C03A6D"/>
    <w:rsid w:val="00C05EC8"/>
    <w:rsid w:val="00C0722B"/>
    <w:rsid w:val="00C07A63"/>
    <w:rsid w:val="00C1192F"/>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50F"/>
    <w:rsid w:val="00C37A3C"/>
    <w:rsid w:val="00C428BC"/>
    <w:rsid w:val="00C4451C"/>
    <w:rsid w:val="00C46413"/>
    <w:rsid w:val="00C469B2"/>
    <w:rsid w:val="00C50652"/>
    <w:rsid w:val="00C51D0B"/>
    <w:rsid w:val="00C51DA2"/>
    <w:rsid w:val="00C52863"/>
    <w:rsid w:val="00C52A1B"/>
    <w:rsid w:val="00C52B54"/>
    <w:rsid w:val="00C5504B"/>
    <w:rsid w:val="00C5548A"/>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382A"/>
    <w:rsid w:val="00C94192"/>
    <w:rsid w:val="00C946A9"/>
    <w:rsid w:val="00C95C4F"/>
    <w:rsid w:val="00C960A7"/>
    <w:rsid w:val="00C96A24"/>
    <w:rsid w:val="00C97316"/>
    <w:rsid w:val="00CA0196"/>
    <w:rsid w:val="00CA085C"/>
    <w:rsid w:val="00CA0E42"/>
    <w:rsid w:val="00CA23CA"/>
    <w:rsid w:val="00CA306E"/>
    <w:rsid w:val="00CA3E19"/>
    <w:rsid w:val="00CA3F07"/>
    <w:rsid w:val="00CA48D0"/>
    <w:rsid w:val="00CA4CD7"/>
    <w:rsid w:val="00CA4D4B"/>
    <w:rsid w:val="00CA5724"/>
    <w:rsid w:val="00CA6B67"/>
    <w:rsid w:val="00CA75FA"/>
    <w:rsid w:val="00CB1888"/>
    <w:rsid w:val="00CB4873"/>
    <w:rsid w:val="00CC1D89"/>
    <w:rsid w:val="00CC23A5"/>
    <w:rsid w:val="00CC3E04"/>
    <w:rsid w:val="00CC3E70"/>
    <w:rsid w:val="00CC40EF"/>
    <w:rsid w:val="00CC4A6A"/>
    <w:rsid w:val="00CC5F73"/>
    <w:rsid w:val="00CC6AAC"/>
    <w:rsid w:val="00CC7D9E"/>
    <w:rsid w:val="00CD0DF2"/>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3137"/>
    <w:rsid w:val="00CF3AF0"/>
    <w:rsid w:val="00CF4D44"/>
    <w:rsid w:val="00CF6888"/>
    <w:rsid w:val="00CF6F46"/>
    <w:rsid w:val="00CF7116"/>
    <w:rsid w:val="00CF7E3B"/>
    <w:rsid w:val="00CF7F22"/>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3A59"/>
    <w:rsid w:val="00D46053"/>
    <w:rsid w:val="00D50BA3"/>
    <w:rsid w:val="00D52265"/>
    <w:rsid w:val="00D5248F"/>
    <w:rsid w:val="00D525B8"/>
    <w:rsid w:val="00D52FE0"/>
    <w:rsid w:val="00D537B3"/>
    <w:rsid w:val="00D54B58"/>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1D89"/>
    <w:rsid w:val="00D731BC"/>
    <w:rsid w:val="00D73B52"/>
    <w:rsid w:val="00D73D03"/>
    <w:rsid w:val="00D74348"/>
    <w:rsid w:val="00D7592D"/>
    <w:rsid w:val="00D76AF0"/>
    <w:rsid w:val="00D81B80"/>
    <w:rsid w:val="00D83B20"/>
    <w:rsid w:val="00D84C8A"/>
    <w:rsid w:val="00D853C7"/>
    <w:rsid w:val="00D85C31"/>
    <w:rsid w:val="00D85FDE"/>
    <w:rsid w:val="00D910F1"/>
    <w:rsid w:val="00D91706"/>
    <w:rsid w:val="00D91B3D"/>
    <w:rsid w:val="00D92CAB"/>
    <w:rsid w:val="00D9427A"/>
    <w:rsid w:val="00D946BF"/>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3144"/>
    <w:rsid w:val="00DB367B"/>
    <w:rsid w:val="00DB3A0F"/>
    <w:rsid w:val="00DB5AD5"/>
    <w:rsid w:val="00DB61E3"/>
    <w:rsid w:val="00DB641F"/>
    <w:rsid w:val="00DB6589"/>
    <w:rsid w:val="00DB6667"/>
    <w:rsid w:val="00DB6FA3"/>
    <w:rsid w:val="00DB6FC6"/>
    <w:rsid w:val="00DB7668"/>
    <w:rsid w:val="00DC02CC"/>
    <w:rsid w:val="00DC0323"/>
    <w:rsid w:val="00DC0BC1"/>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1C1D"/>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0F27"/>
    <w:rsid w:val="00E02B4A"/>
    <w:rsid w:val="00E02D9D"/>
    <w:rsid w:val="00E034C7"/>
    <w:rsid w:val="00E0494A"/>
    <w:rsid w:val="00E06761"/>
    <w:rsid w:val="00E0689B"/>
    <w:rsid w:val="00E10E0C"/>
    <w:rsid w:val="00E12472"/>
    <w:rsid w:val="00E1702C"/>
    <w:rsid w:val="00E17940"/>
    <w:rsid w:val="00E179CC"/>
    <w:rsid w:val="00E17F62"/>
    <w:rsid w:val="00E2023A"/>
    <w:rsid w:val="00E20A0D"/>
    <w:rsid w:val="00E22254"/>
    <w:rsid w:val="00E2401A"/>
    <w:rsid w:val="00E26FB4"/>
    <w:rsid w:val="00E303EF"/>
    <w:rsid w:val="00E3122A"/>
    <w:rsid w:val="00E32E41"/>
    <w:rsid w:val="00E37105"/>
    <w:rsid w:val="00E41AB3"/>
    <w:rsid w:val="00E41ED4"/>
    <w:rsid w:val="00E42547"/>
    <w:rsid w:val="00E42DD5"/>
    <w:rsid w:val="00E430E4"/>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398"/>
    <w:rsid w:val="00ED34D8"/>
    <w:rsid w:val="00ED4300"/>
    <w:rsid w:val="00ED5543"/>
    <w:rsid w:val="00ED775E"/>
    <w:rsid w:val="00ED7A19"/>
    <w:rsid w:val="00EE0413"/>
    <w:rsid w:val="00EE0FEA"/>
    <w:rsid w:val="00EE21A4"/>
    <w:rsid w:val="00EE4B96"/>
    <w:rsid w:val="00EE51C7"/>
    <w:rsid w:val="00EE5796"/>
    <w:rsid w:val="00EE656A"/>
    <w:rsid w:val="00EE65C5"/>
    <w:rsid w:val="00EE6B12"/>
    <w:rsid w:val="00EE7A63"/>
    <w:rsid w:val="00EE7CAC"/>
    <w:rsid w:val="00EF0F1F"/>
    <w:rsid w:val="00EF15A2"/>
    <w:rsid w:val="00EF1A43"/>
    <w:rsid w:val="00EF1AD4"/>
    <w:rsid w:val="00EF1BD5"/>
    <w:rsid w:val="00EF29B4"/>
    <w:rsid w:val="00EF4B56"/>
    <w:rsid w:val="00EF62BF"/>
    <w:rsid w:val="00EF6FAC"/>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12C5"/>
    <w:rsid w:val="00F21AEC"/>
    <w:rsid w:val="00F22CAD"/>
    <w:rsid w:val="00F24A48"/>
    <w:rsid w:val="00F254DB"/>
    <w:rsid w:val="00F272EF"/>
    <w:rsid w:val="00F3100F"/>
    <w:rsid w:val="00F33198"/>
    <w:rsid w:val="00F34A4A"/>
    <w:rsid w:val="00F34AED"/>
    <w:rsid w:val="00F35243"/>
    <w:rsid w:val="00F36553"/>
    <w:rsid w:val="00F413AB"/>
    <w:rsid w:val="00F42B7E"/>
    <w:rsid w:val="00F439CF"/>
    <w:rsid w:val="00F440FF"/>
    <w:rsid w:val="00F44548"/>
    <w:rsid w:val="00F4505F"/>
    <w:rsid w:val="00F45733"/>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35B6"/>
    <w:rsid w:val="00F64AFC"/>
    <w:rsid w:val="00F654A0"/>
    <w:rsid w:val="00F65961"/>
    <w:rsid w:val="00F66255"/>
    <w:rsid w:val="00F6776C"/>
    <w:rsid w:val="00F704B7"/>
    <w:rsid w:val="00F70F0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666"/>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B6"/>
    <w:rsid w:val="00FE4A23"/>
    <w:rsid w:val="00FE677B"/>
    <w:rsid w:val="00FE6983"/>
    <w:rsid w:val="00FE77FB"/>
    <w:rsid w:val="00FF1236"/>
    <w:rsid w:val="00FF1A2B"/>
    <w:rsid w:val="00FF1EDF"/>
    <w:rsid w:val="00FF295F"/>
    <w:rsid w:val="00FF2CDE"/>
    <w:rsid w:val="00FF310C"/>
    <w:rsid w:val="00FF3B18"/>
    <w:rsid w:val="00FF46A2"/>
    <w:rsid w:val="00FF5D9A"/>
    <w:rsid w:val="47D7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D51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uiPriority="59"/>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rPr>
      <w:rFonts w:ascii="Tahoma" w:hAnsi="Tahoma" w:cs="Tahoma"/>
      <w:sz w:val="16"/>
      <w:szCs w:val="16"/>
      <w:lang w:eastAsia="ko-KR"/>
    </w:rPr>
  </w:style>
  <w:style w:type="character" w:customStyle="1" w:styleId="2Char">
    <w:name w:val="标题 2 Char"/>
    <w:link w:val="2"/>
    <w:rPr>
      <w:rFonts w:ascii="Cambria" w:hAnsi="Cambria"/>
      <w:b/>
      <w:bCs/>
      <w:i/>
      <w:iCs/>
      <w:sz w:val="28"/>
      <w:szCs w:val="28"/>
      <w:lang w:val="zh-CN" w:eastAsia="ko-KR"/>
    </w:rPr>
  </w:style>
  <w:style w:type="character" w:customStyle="1" w:styleId="3Char">
    <w:name w:val="标题 3 Char"/>
    <w:link w:val="3"/>
    <w:uiPriority w:val="9"/>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semiHidden/>
    <w:rPr>
      <w:b/>
      <w:bCs/>
      <w:sz w:val="28"/>
      <w:szCs w:val="28"/>
      <w:lang w:val="zh-CN" w:eastAsia="ko-KR"/>
    </w:rPr>
  </w:style>
  <w:style w:type="character" w:customStyle="1" w:styleId="5Char">
    <w:name w:val="标题 5 Char"/>
    <w:link w:val="5"/>
    <w:uiPriority w:val="9"/>
    <w:semiHidden/>
    <w:rPr>
      <w:b/>
      <w:bCs/>
      <w:i/>
      <w:iCs/>
      <w:sz w:val="26"/>
      <w:szCs w:val="26"/>
      <w:lang w:val="zh-CN" w:eastAsia="ko-KR"/>
    </w:rPr>
  </w:style>
  <w:style w:type="character" w:customStyle="1" w:styleId="6Char">
    <w:name w:val="标题 6 Char"/>
    <w:link w:val="6"/>
    <w:uiPriority w:val="9"/>
    <w:semiHidden/>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rPr>
      <w:i/>
      <w:iCs/>
      <w:sz w:val="24"/>
      <w:szCs w:val="24"/>
      <w:lang w:val="zh-CN" w:eastAsia="ko-KR"/>
    </w:rPr>
  </w:style>
  <w:style w:type="character" w:customStyle="1" w:styleId="9Char">
    <w:name w:val="标题 9 Char"/>
    <w:link w:val="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20">
    <w:name w:val="List 2"/>
    <w:basedOn w:val="a"/>
    <w:uiPriority w:val="99"/>
    <w:semiHidden/>
    <w:unhideWhenUsed/>
    <w:rsid w:val="002A09D4"/>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sv-S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uiPriority="0"/>
    <w:lsdException w:name="footer" w:semiHidden="0"/>
    <w:lsdException w:name="caption" w:semiHidden="0" w:uiPriority="0" w:unhideWhenUsed="0" w:qFormat="1"/>
    <w:lsdException w:name="annotation reference" w:semiHidden="0" w:uiPriority="0"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uiPriority="59"/>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en-US"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pPr>
      <w:spacing w:after="120"/>
      <w:jc w:val="both"/>
    </w:pPr>
    <w:rPr>
      <w:rFonts w:eastAsia="PMingLiU"/>
      <w:lang w:val="zh-CN"/>
    </w:rPr>
  </w:style>
  <w:style w:type="paragraph" w:styleId="a7">
    <w:name w:val="Balloon Text"/>
    <w:basedOn w:val="a"/>
    <w:link w:val="Char3"/>
    <w:uiPriority w:val="99"/>
    <w:semiHidden/>
    <w:unhideWhenUsed/>
    <w:pPr>
      <w:spacing w:after="0" w:line="240" w:lineRule="auto"/>
    </w:pPr>
    <w:rPr>
      <w:rFonts w:ascii="Tahoma" w:hAnsi="Tahoma"/>
      <w:sz w:val="16"/>
      <w:szCs w:val="16"/>
      <w:lang w:val="zh-CN"/>
    </w:rPr>
  </w:style>
  <w:style w:type="paragraph" w:styleId="a8">
    <w:name w:val="footer"/>
    <w:basedOn w:val="a"/>
    <w:link w:val="Char4"/>
    <w:uiPriority w:val="99"/>
    <w:unhideWhenUsed/>
    <w:pPr>
      <w:tabs>
        <w:tab w:val="center" w:pos="4680"/>
        <w:tab w:val="right" w:pos="9360"/>
      </w:tabs>
      <w:spacing w:after="0" w:line="240" w:lineRule="auto"/>
    </w:pPr>
  </w:style>
  <w:style w:type="paragraph" w:styleId="a9">
    <w:name w:val="header"/>
    <w:basedOn w:val="a"/>
    <w:link w:val="Char5"/>
    <w:unhideWhenUsed/>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rPr>
      <w:b/>
      <w:bCs/>
    </w:rPr>
  </w:style>
  <w:style w:type="table" w:styleId="ad">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rPr>
      <w:color w:val="800080"/>
      <w:u w:val="single"/>
    </w:rPr>
  </w:style>
  <w:style w:type="character" w:styleId="af0">
    <w:name w:val="Hyperlink"/>
    <w:uiPriority w:val="99"/>
    <w:unhideWhenUsed/>
    <w:rPr>
      <w:color w:val="0000FF"/>
      <w:u w:val="single"/>
    </w:rPr>
  </w:style>
  <w:style w:type="character" w:styleId="af1">
    <w:name w:val="annotation reference"/>
    <w:unhideWhenUsed/>
    <w:qFormat/>
    <w:rPr>
      <w:sz w:val="16"/>
      <w:szCs w:val="16"/>
    </w:rPr>
  </w:style>
  <w:style w:type="character" w:customStyle="1" w:styleId="Char5">
    <w:name w:val="页眉 Char"/>
    <w:link w:val="a9"/>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rPr>
      <w:rFonts w:ascii="Cambria" w:hAnsi="Cambria"/>
      <w:b/>
      <w:bCs/>
      <w:color w:val="365F91"/>
      <w:sz w:val="28"/>
      <w:szCs w:val="28"/>
      <w:lang w:val="zh-CN" w:eastAsia="zh-CN"/>
    </w:rPr>
  </w:style>
  <w:style w:type="character" w:customStyle="1" w:styleId="Char4">
    <w:name w:val="页脚 Char"/>
    <w:basedOn w:val="a0"/>
    <w:link w:val="a8"/>
    <w:uiPriority w:val="99"/>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rPr>
      <w:rFonts w:eastAsia="PMingLiU"/>
      <w:sz w:val="22"/>
      <w:szCs w:val="22"/>
      <w:lang w:eastAsia="ko-KR"/>
    </w:rPr>
  </w:style>
  <w:style w:type="character" w:customStyle="1" w:styleId="Char3">
    <w:name w:val="批注框文本 Char"/>
    <w:link w:val="a7"/>
    <w:uiPriority w:val="99"/>
    <w:semiHidden/>
    <w:rPr>
      <w:rFonts w:ascii="Tahoma" w:hAnsi="Tahoma" w:cs="Tahoma"/>
      <w:sz w:val="16"/>
      <w:szCs w:val="16"/>
      <w:lang w:eastAsia="ko-KR"/>
    </w:rPr>
  </w:style>
  <w:style w:type="character" w:customStyle="1" w:styleId="2Char">
    <w:name w:val="标题 2 Char"/>
    <w:link w:val="2"/>
    <w:rPr>
      <w:rFonts w:ascii="Cambria" w:hAnsi="Cambria"/>
      <w:b/>
      <w:bCs/>
      <w:i/>
      <w:iCs/>
      <w:sz w:val="28"/>
      <w:szCs w:val="28"/>
      <w:lang w:val="zh-CN" w:eastAsia="ko-KR"/>
    </w:rPr>
  </w:style>
  <w:style w:type="character" w:customStyle="1" w:styleId="3Char">
    <w:name w:val="标题 3 Char"/>
    <w:link w:val="3"/>
    <w:uiPriority w:val="9"/>
    <w:rPr>
      <w:rFonts w:ascii="Cambria" w:hAnsi="Cambria"/>
      <w:b/>
      <w:bCs/>
      <w:sz w:val="26"/>
      <w:szCs w:val="26"/>
      <w:lang w:val="zh-CN" w:eastAsia="ko-KR"/>
    </w:rPr>
  </w:style>
  <w:style w:type="paragraph" w:customStyle="1" w:styleId="Agreement">
    <w:name w:val="Agreement"/>
    <w:basedOn w:val="a"/>
    <w:next w:val="a"/>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rPr>
      <w:rFonts w:eastAsia="PMingLiU"/>
      <w:b/>
      <w:bCs/>
      <w:sz w:val="22"/>
      <w:szCs w:val="22"/>
      <w:lang w:eastAsia="ko-KR"/>
    </w:rPr>
  </w:style>
  <w:style w:type="character" w:customStyle="1" w:styleId="4Char">
    <w:name w:val="标题 4 Char"/>
    <w:link w:val="4"/>
    <w:uiPriority w:val="9"/>
    <w:semiHidden/>
    <w:rPr>
      <w:b/>
      <w:bCs/>
      <w:sz w:val="28"/>
      <w:szCs w:val="28"/>
      <w:lang w:val="zh-CN" w:eastAsia="ko-KR"/>
    </w:rPr>
  </w:style>
  <w:style w:type="character" w:customStyle="1" w:styleId="5Char">
    <w:name w:val="标题 5 Char"/>
    <w:link w:val="5"/>
    <w:uiPriority w:val="9"/>
    <w:semiHidden/>
    <w:rPr>
      <w:b/>
      <w:bCs/>
      <w:i/>
      <w:iCs/>
      <w:sz w:val="26"/>
      <w:szCs w:val="26"/>
      <w:lang w:val="zh-CN" w:eastAsia="ko-KR"/>
    </w:rPr>
  </w:style>
  <w:style w:type="character" w:customStyle="1" w:styleId="6Char">
    <w:name w:val="标题 6 Char"/>
    <w:link w:val="6"/>
    <w:uiPriority w:val="9"/>
    <w:semiHidden/>
    <w:rPr>
      <w:b/>
      <w:bCs/>
      <w:sz w:val="22"/>
      <w:szCs w:val="22"/>
      <w:lang w:val="zh-CN" w:eastAsia="ko-KR"/>
    </w:rPr>
  </w:style>
  <w:style w:type="character" w:customStyle="1" w:styleId="7Char">
    <w:name w:val="标题 7 Char"/>
    <w:link w:val="7"/>
    <w:uiPriority w:val="9"/>
    <w:semiHidden/>
    <w:rPr>
      <w:sz w:val="24"/>
      <w:szCs w:val="24"/>
      <w:lang w:val="zh-CN" w:eastAsia="ko-KR"/>
    </w:rPr>
  </w:style>
  <w:style w:type="character" w:customStyle="1" w:styleId="8Char">
    <w:name w:val="标题 8 Char"/>
    <w:link w:val="8"/>
    <w:uiPriority w:val="9"/>
    <w:semiHidden/>
    <w:rPr>
      <w:i/>
      <w:iCs/>
      <w:sz w:val="24"/>
      <w:szCs w:val="24"/>
      <w:lang w:val="zh-CN" w:eastAsia="ko-KR"/>
    </w:rPr>
  </w:style>
  <w:style w:type="character" w:customStyle="1" w:styleId="9Char">
    <w:name w:val="标题 9 Char"/>
    <w:link w:val="9"/>
    <w:uiPriority w:val="9"/>
    <w:semiHidden/>
    <w:rPr>
      <w:rFonts w:ascii="Cambria" w:hAnsi="Cambria"/>
      <w:sz w:val="22"/>
      <w:szCs w:val="22"/>
      <w:lang w:val="zh-CN" w:eastAsia="ko-KR"/>
    </w:rPr>
  </w:style>
  <w:style w:type="paragraph" w:customStyle="1" w:styleId="Default">
    <w:name w:val="Default"/>
    <w:pPr>
      <w:autoSpaceDE w:val="0"/>
      <w:autoSpaceDN w:val="0"/>
      <w:adjustRightInd w:val="0"/>
    </w:pPr>
    <w:rPr>
      <w:rFonts w:ascii="Arial" w:hAnsi="Arial" w:cs="Arial"/>
      <w:color w:val="000000"/>
      <w:sz w:val="24"/>
      <w:szCs w:val="24"/>
      <w:lang w:val="en-US"/>
    </w:rPr>
  </w:style>
  <w:style w:type="character" w:customStyle="1" w:styleId="Char0">
    <w:name w:val="文档结构图 Char"/>
    <w:link w:val="a4"/>
    <w:uiPriority w:val="99"/>
    <w:semiHidden/>
    <w:rPr>
      <w:rFonts w:ascii="Gulim" w:eastAsia="Gulim"/>
      <w:sz w:val="18"/>
      <w:szCs w:val="18"/>
    </w:rPr>
  </w:style>
  <w:style w:type="paragraph" w:styleId="af3">
    <w:name w:val="No Spacing"/>
    <w:uiPriority w:val="1"/>
    <w:qFormat/>
    <w:rPr>
      <w:sz w:val="22"/>
      <w:szCs w:val="22"/>
      <w:lang w:val="en-US" w:eastAsia="ko-KR"/>
    </w:rPr>
  </w:style>
  <w:style w:type="paragraph" w:customStyle="1" w:styleId="CRCoverPage">
    <w:name w:val="CR Cover Page"/>
    <w:pPr>
      <w:spacing w:after="120"/>
    </w:pPr>
    <w:rPr>
      <w:rFonts w:ascii="Arial" w:eastAsia="Batang" w:hAnsi="Arial"/>
      <w:lang w:val="en-GB" w:eastAsia="en-US"/>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rPr>
      <w:rFonts w:ascii="Arial" w:hAnsi="Arial"/>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val="en-US"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rsid w:val="00004E89"/>
    <w:pPr>
      <w:keepNext/>
      <w:keepLines/>
      <w:numPr>
        <w:numId w:val="10"/>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rsid w:val="002A09D4"/>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rsid w:val="002A09D4"/>
    <w:rPr>
      <w:rFonts w:ascii="Times New Roman" w:hAnsi="Times New Roman"/>
      <w:lang w:val="en-GB" w:eastAsia="en-US"/>
    </w:rPr>
  </w:style>
  <w:style w:type="character" w:customStyle="1" w:styleId="B2Char">
    <w:name w:val="B2 Char"/>
    <w:link w:val="B2"/>
    <w:qFormat/>
    <w:rsid w:val="002A09D4"/>
    <w:rPr>
      <w:rFonts w:ascii="Times New Roman" w:eastAsiaTheme="minorEastAsia" w:hAnsi="Times New Roman"/>
      <w:lang w:val="en-GB" w:eastAsia="en-US"/>
    </w:rPr>
  </w:style>
  <w:style w:type="paragraph" w:styleId="20">
    <w:name w:val="List 2"/>
    <w:basedOn w:val="a"/>
    <w:uiPriority w:val="99"/>
    <w:semiHidden/>
    <w:unhideWhenUsed/>
    <w:rsid w:val="002A09D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811184">
      <w:bodyDiv w:val="1"/>
      <w:marLeft w:val="0"/>
      <w:marRight w:val="0"/>
      <w:marTop w:val="0"/>
      <w:marBottom w:val="0"/>
      <w:divBdr>
        <w:top w:val="none" w:sz="0" w:space="0" w:color="auto"/>
        <w:left w:val="none" w:sz="0" w:space="0" w:color="auto"/>
        <w:bottom w:val="none" w:sz="0" w:space="0" w:color="auto"/>
        <w:right w:val="none" w:sz="0" w:space="0" w:color="auto"/>
      </w:divBdr>
    </w:div>
    <w:div w:id="881668430">
      <w:bodyDiv w:val="1"/>
      <w:marLeft w:val="0"/>
      <w:marRight w:val="0"/>
      <w:marTop w:val="0"/>
      <w:marBottom w:val="0"/>
      <w:divBdr>
        <w:top w:val="none" w:sz="0" w:space="0" w:color="auto"/>
        <w:left w:val="none" w:sz="0" w:space="0" w:color="auto"/>
        <w:bottom w:val="none" w:sz="0" w:space="0" w:color="auto"/>
        <w:right w:val="none" w:sz="0" w:space="0" w:color="auto"/>
      </w:divBdr>
    </w:div>
    <w:div w:id="1035037836">
      <w:bodyDiv w:val="1"/>
      <w:marLeft w:val="0"/>
      <w:marRight w:val="0"/>
      <w:marTop w:val="0"/>
      <w:marBottom w:val="0"/>
      <w:divBdr>
        <w:top w:val="none" w:sz="0" w:space="0" w:color="auto"/>
        <w:left w:val="none" w:sz="0" w:space="0" w:color="auto"/>
        <w:bottom w:val="none" w:sz="0" w:space="0" w:color="auto"/>
        <w:right w:val="none" w:sz="0" w:space="0" w:color="auto"/>
      </w:divBdr>
    </w:div>
    <w:div w:id="1183665259">
      <w:bodyDiv w:val="1"/>
      <w:marLeft w:val="0"/>
      <w:marRight w:val="0"/>
      <w:marTop w:val="0"/>
      <w:marBottom w:val="0"/>
      <w:divBdr>
        <w:top w:val="none" w:sz="0" w:space="0" w:color="auto"/>
        <w:left w:val="none" w:sz="0" w:space="0" w:color="auto"/>
        <w:bottom w:val="none" w:sz="0" w:space="0" w:color="auto"/>
        <w:right w:val="none" w:sz="0" w:space="0" w:color="auto"/>
      </w:divBdr>
    </w:div>
    <w:div w:id="1235622749">
      <w:bodyDiv w:val="1"/>
      <w:marLeft w:val="0"/>
      <w:marRight w:val="0"/>
      <w:marTop w:val="0"/>
      <w:marBottom w:val="0"/>
      <w:divBdr>
        <w:top w:val="none" w:sz="0" w:space="0" w:color="auto"/>
        <w:left w:val="none" w:sz="0" w:space="0" w:color="auto"/>
        <w:bottom w:val="none" w:sz="0" w:space="0" w:color="auto"/>
        <w:right w:val="none" w:sz="0" w:space="0" w:color="auto"/>
      </w:divBdr>
    </w:div>
    <w:div w:id="1237713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xingyanping\AppData\Local\Temp\Docs\R1-2003592.zip" TargetMode="External"/><Relationship Id="rId18" Type="http://schemas.openxmlformats.org/officeDocument/2006/relationships/oleObject" Target="embeddings/oleObject2.bin"/><Relationship Id="rId26" Type="http://schemas.openxmlformats.org/officeDocument/2006/relationships/image" Target="media/image4.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8.wmf"/><Relationship Id="rId42" Type="http://schemas.openxmlformats.org/officeDocument/2006/relationships/image" Target="media/image12.wmf"/><Relationship Id="rId47" Type="http://schemas.openxmlformats.org/officeDocument/2006/relationships/oleObject" Target="embeddings/oleObject19.bin"/><Relationship Id="rId50" Type="http://schemas.openxmlformats.org/officeDocument/2006/relationships/image" Target="media/image16.wmf"/><Relationship Id="rId55" Type="http://schemas.openxmlformats.org/officeDocument/2006/relationships/oleObject" Target="embeddings/oleObject23.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footer" Target="footer1.xml"/><Relationship Id="rId7" Type="http://schemas.openxmlformats.org/officeDocument/2006/relationships/styles" Target="style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comments" Target="comments.xml"/><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7.bin"/><Relationship Id="rId79" Type="http://schemas.microsoft.com/office/2011/relationships/commentsExtended" Target="commentsExtended.xml"/><Relationship Id="rId5" Type="http://schemas.openxmlformats.org/officeDocument/2006/relationships/customXml" Target="../customXml/item5.xml"/><Relationship Id="rId61" Type="http://schemas.openxmlformats.org/officeDocument/2006/relationships/oleObject" Target="embeddings/oleObject27.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29.bin"/><Relationship Id="rId73" Type="http://schemas.openxmlformats.org/officeDocument/2006/relationships/oleObject" Target="embeddings/oleObject36.bin"/><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6.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fontTable" Target="fontTable.xml"/><Relationship Id="rId8" Type="http://schemas.microsoft.com/office/2007/relationships/stylesWithEffects" Target="stylesWithEffects.xml"/><Relationship Id="rId51" Type="http://schemas.openxmlformats.org/officeDocument/2006/relationships/oleObject" Target="embeddings/oleObject21.bin"/><Relationship Id="rId72" Type="http://schemas.openxmlformats.org/officeDocument/2006/relationships/oleObject" Target="embeddings/oleObject35.bin"/><Relationship Id="rId80"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wmf"/><Relationship Id="rId70" Type="http://schemas.openxmlformats.org/officeDocument/2006/relationships/oleObject" Target="embeddings/oleObject33.bin"/><Relationship Id="rId75" Type="http://schemas.openxmlformats.org/officeDocument/2006/relationships/hyperlink" Target="https://www.3gpp.org/ftp/tsg_ran/WG1_RL1/TSGR1_102-e/Inbox/R1-2006958.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20.bin"/><Relationship Id="rId57" Type="http://schemas.openxmlformats.org/officeDocument/2006/relationships/oleObject" Target="embeddings/oleObject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77D73-364C-4796-BA17-50C5A85D5A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0B73593-F5EC-4D5D-9D47-1D48E56541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A5A8EC-82A2-4650-BA1F-CAAB27EA8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A45C36-74B0-4BB8-B94C-D9554926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2427</Words>
  <Characters>13840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2020-08-19T03:03:00Z</dcterms:created>
  <dcterms:modified xsi:type="dcterms:W3CDTF">2020-08-25T00:44:00Z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KSOProductBuildVer">
    <vt:lpwstr>2052-11.8.2.8696</vt:lpwstr>
  </property>
  <property fmtid="{D5CDD505-2E9C-101B-9397-08002B2CF9AE}" pid="5" name="ContentTypeId">
    <vt:lpwstr>0x010100B22C4744E2C3194A99119A9C6B17BC0A</vt:lpwstr>
  </property>
  <property fmtid="{D5CDD505-2E9C-101B-9397-08002B2CF9AE}" pid="6" name="TitusGUID">
    <vt:lpwstr>98682185-db5d-40e1-899e-69115aced796</vt:lpwstr>
  </property>
  <property fmtid="{D5CDD505-2E9C-101B-9397-08002B2CF9AE}" pid="7" name="CTP_TimeStamp">
    <vt:lpwstr>2020-08-19 18:29:37Z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