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C2635" w14:textId="77777777" w:rsidR="006C1C85" w:rsidRPr="006C1C85" w:rsidRDefault="006C1C85" w:rsidP="006C1C85">
      <w:pPr>
        <w:tabs>
          <w:tab w:val="left" w:pos="567"/>
        </w:tabs>
        <w:rPr>
          <w:rFonts w:cs="Arial"/>
          <w:b/>
          <w:bCs/>
          <w:sz w:val="24"/>
        </w:rPr>
      </w:pPr>
      <w:r w:rsidRPr="006C1C85">
        <w:rPr>
          <w:rFonts w:cs="Arial"/>
          <w:b/>
          <w:bCs/>
          <w:sz w:val="24"/>
        </w:rPr>
        <w:t>3GPP TSG RAN WG1 #102-e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R1-20</w:t>
      </w:r>
      <w:r w:rsidR="002A4C92">
        <w:rPr>
          <w:rFonts w:cs="Arial"/>
          <w:b/>
          <w:bCs/>
          <w:sz w:val="24"/>
        </w:rPr>
        <w:t>05952</w:t>
      </w:r>
    </w:p>
    <w:p w14:paraId="59E29A97" w14:textId="77777777" w:rsidR="0060603E" w:rsidRPr="005D2C51" w:rsidRDefault="006C1C85" w:rsidP="006C1C85">
      <w:pPr>
        <w:tabs>
          <w:tab w:val="left" w:pos="567"/>
        </w:tabs>
        <w:rPr>
          <w:rStyle w:val="apple-style-span"/>
          <w:rFonts w:cs="Arial"/>
          <w:sz w:val="16"/>
          <w:szCs w:val="16"/>
        </w:rPr>
      </w:pPr>
      <w:r w:rsidRPr="006C1C85">
        <w:rPr>
          <w:rFonts w:cs="Arial"/>
          <w:b/>
          <w:bCs/>
          <w:sz w:val="24"/>
        </w:rPr>
        <w:t>e-Meeting, August 17th – 28th, 2020</w:t>
      </w:r>
    </w:p>
    <w:p w14:paraId="65517CCD"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lastRenderedPageBreak/>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6636A5D9" w14:textId="77777777" w:rsidR="002A4C92" w:rsidRDefault="002A4C92" w:rsidP="00BB5132">
      <w:pPr>
        <w:pStyle w:val="maintext"/>
        <w:ind w:firstLineChars="0" w:firstLine="0"/>
        <w:rPr>
          <w:rFonts w:ascii="Calibri" w:hAnsi="Calibri"/>
        </w:rPr>
      </w:pPr>
    </w:p>
    <w:p w14:paraId="59856FB4" w14:textId="77777777" w:rsidR="00C724F1" w:rsidRDefault="00C724F1" w:rsidP="00C724F1">
      <w:pPr>
        <w:pStyle w:val="Heading2"/>
      </w:pPr>
      <w:r>
        <w:t>Cross-link 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6D274085" w14:textId="77777777" w:rsidR="002B3A2E" w:rsidRDefault="002B3A2E" w:rsidP="00F35DD7">
      <w:pPr>
        <w:spacing w:before="0" w:after="0" w:line="288" w:lineRule="auto"/>
        <w:rPr>
          <w:rFonts w:ascii="Calibri" w:hAnsi="Calibri"/>
          <w:b/>
          <w:color w:val="000000"/>
          <w:kern w:val="24"/>
        </w:rPr>
      </w:pPr>
    </w:p>
    <w:p w14:paraId="6FDD4DA9"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As we strive to consider and identify effective interference mitigation and cancellation schemes for CLI, it is important to similarly consider different categories of interference measurements as enablers for such schemes.</w:t>
      </w:r>
      <w:r>
        <w:rPr>
          <w:rFonts w:ascii="Calibri" w:hAnsi="Calibri"/>
          <w:color w:val="000000"/>
          <w:kern w:val="24"/>
        </w:rPr>
        <w:t xml:space="preserve"> Interference measurements c</w:t>
      </w:r>
      <w:r w:rsidRPr="004C130E">
        <w:rPr>
          <w:rFonts w:ascii="Calibri" w:hAnsi="Calibri"/>
          <w:color w:val="000000"/>
          <w:kern w:val="24"/>
        </w:rPr>
        <w:t>an also be categorized in terms of complexity, overhead and effectiveness. Such categories can include long</w:t>
      </w:r>
      <w:r w:rsidR="002A4C92">
        <w:rPr>
          <w:rFonts w:ascii="Calibri" w:hAnsi="Calibri"/>
          <w:color w:val="000000"/>
          <w:kern w:val="24"/>
        </w:rPr>
        <w:t>-</w:t>
      </w:r>
      <w:r w:rsidRPr="004C130E">
        <w:rPr>
          <w:rFonts w:ascii="Calibri" w:hAnsi="Calibri"/>
          <w:color w:val="000000"/>
          <w:kern w:val="24"/>
        </w:rPr>
        <w:t xml:space="preserve">term </w:t>
      </w:r>
      <w:r w:rsidR="00855C15">
        <w:rPr>
          <w:rFonts w:ascii="Calibri" w:hAnsi="Calibri"/>
          <w:color w:val="000000"/>
          <w:kern w:val="24"/>
        </w:rPr>
        <w:t xml:space="preserve">(e.g. L3) </w:t>
      </w:r>
      <w:r w:rsidRPr="004C130E">
        <w:rPr>
          <w:rFonts w:ascii="Calibri" w:hAnsi="Calibri"/>
          <w:color w:val="000000"/>
          <w:kern w:val="24"/>
        </w:rPr>
        <w:t>or short</w:t>
      </w:r>
      <w:r w:rsidR="002A4C92">
        <w:rPr>
          <w:rFonts w:ascii="Calibri" w:hAnsi="Calibri"/>
          <w:color w:val="000000"/>
          <w:kern w:val="24"/>
        </w:rPr>
        <w:t>-t</w:t>
      </w:r>
      <w:r w:rsidRPr="004C130E">
        <w:rPr>
          <w:rFonts w:ascii="Calibri" w:hAnsi="Calibri"/>
          <w:color w:val="000000"/>
          <w:kern w:val="24"/>
        </w:rPr>
        <w:t>erm measurements</w:t>
      </w:r>
      <w:r w:rsidR="00855C15">
        <w:rPr>
          <w:rFonts w:ascii="Calibri" w:hAnsi="Calibri"/>
          <w:color w:val="000000"/>
          <w:kern w:val="24"/>
        </w:rPr>
        <w:t xml:space="preserve"> (e.g. L1/L2)</w:t>
      </w:r>
      <w:r w:rsidRPr="004C130E">
        <w:rPr>
          <w:rFonts w:ascii="Calibri" w:hAnsi="Calibri"/>
          <w:color w:val="000000"/>
          <w:kern w:val="24"/>
        </w:rPr>
        <w:t xml:space="preserve">, multi-antenna or single antenna, wideband versus narrowband. </w:t>
      </w:r>
    </w:p>
    <w:p w14:paraId="17F93C6A" w14:textId="77777777" w:rsidR="00A300E0" w:rsidRDefault="00A300E0" w:rsidP="00F35DD7">
      <w:pPr>
        <w:spacing w:before="0" w:after="0" w:line="288" w:lineRule="auto"/>
        <w:rPr>
          <w:rFonts w:ascii="Calibri" w:hAnsi="Calibri"/>
          <w:color w:val="000000"/>
          <w:kern w:val="24"/>
        </w:rPr>
      </w:pPr>
    </w:p>
    <w:p w14:paraId="4F8F7743" w14:textId="77777777" w:rsidR="00A300E0" w:rsidRPr="004C130E" w:rsidRDefault="00A300E0" w:rsidP="00F35DD7">
      <w:pPr>
        <w:spacing w:before="0" w:after="0" w:line="288" w:lineRule="auto"/>
        <w:rPr>
          <w:rFonts w:ascii="Calibri" w:hAnsi="Calibri"/>
        </w:rPr>
      </w:pPr>
      <w:r w:rsidRPr="004C130E">
        <w:rPr>
          <w:rFonts w:ascii="Calibri" w:hAnsi="Calibri"/>
          <w:color w:val="000000"/>
          <w:kern w:val="24"/>
        </w:rPr>
        <w:t>Another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w:t>
      </w:r>
      <w:proofErr w:type="gramStart"/>
      <w:r w:rsidRPr="004C130E">
        <w:rPr>
          <w:rFonts w:ascii="Calibri" w:hAnsi="Calibri"/>
          <w:color w:val="000000"/>
          <w:kern w:val="24"/>
        </w:rPr>
        <w:t>antenna based</w:t>
      </w:r>
      <w:proofErr w:type="gramEnd"/>
      <w:r w:rsidRPr="004C130E">
        <w:rPr>
          <w:rFonts w:ascii="Calibri" w:hAnsi="Calibri"/>
          <w:color w:val="000000"/>
          <w:kern w:val="24"/>
        </w:rPr>
        <w:t xml:space="preserve">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14:paraId="4DDF2D7D" w14:textId="77777777" w:rsidR="00A300E0" w:rsidRDefault="00A300E0" w:rsidP="00F35DD7">
      <w:pPr>
        <w:spacing w:before="0" w:after="0" w:line="288" w:lineRule="auto"/>
        <w:rPr>
          <w:rFonts w:ascii="Calibri" w:hAnsi="Calibri"/>
          <w:b/>
          <w:color w:val="000000"/>
          <w:kern w:val="24"/>
        </w:rPr>
      </w:pPr>
    </w:p>
    <w:p w14:paraId="05E100AF" w14:textId="77777777" w:rsidR="00A300E0"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2A4C92">
        <w:rPr>
          <w:rFonts w:ascii="Calibri" w:hAnsi="Calibri"/>
          <w:b/>
          <w:color w:val="000000"/>
          <w:kern w:val="24"/>
        </w:rPr>
        <w:t>1</w:t>
      </w:r>
      <w:r>
        <w:rPr>
          <w:rFonts w:ascii="Calibri" w:hAnsi="Calibri"/>
          <w:b/>
          <w:color w:val="000000"/>
          <w:kern w:val="24"/>
        </w:rPr>
        <w:t xml:space="preserve">: </w:t>
      </w:r>
      <w:r w:rsidR="002A4C92">
        <w:rPr>
          <w:rFonts w:ascii="Calibri" w:hAnsi="Calibri"/>
          <w:b/>
          <w:color w:val="000000"/>
          <w:kern w:val="24"/>
        </w:rPr>
        <w:t xml:space="preserve">DU-DU and MT-MT </w:t>
      </w:r>
      <w:r>
        <w:rPr>
          <w:rFonts w:ascii="Calibri" w:hAnsi="Calibri"/>
          <w:b/>
          <w:color w:val="000000"/>
          <w:kern w:val="24"/>
        </w:rPr>
        <w:t>CLI measurements such as short</w:t>
      </w:r>
      <w:r w:rsidR="00855C15">
        <w:rPr>
          <w:rFonts w:ascii="Calibri" w:hAnsi="Calibri"/>
          <w:b/>
          <w:color w:val="000000"/>
          <w:kern w:val="24"/>
        </w:rPr>
        <w:t>-</w:t>
      </w:r>
      <w:r>
        <w:rPr>
          <w:rFonts w:ascii="Calibri" w:hAnsi="Calibri"/>
          <w:b/>
          <w:color w:val="000000"/>
          <w:kern w:val="24"/>
        </w:rPr>
        <w:t xml:space="preserve">term </w:t>
      </w:r>
      <w:r w:rsidR="00855C15">
        <w:rPr>
          <w:rFonts w:ascii="Calibri" w:hAnsi="Calibri"/>
          <w:b/>
          <w:color w:val="000000"/>
          <w:kern w:val="24"/>
        </w:rPr>
        <w:t xml:space="preserve">(L1/L2) </w:t>
      </w:r>
      <w:r>
        <w:rPr>
          <w:rFonts w:ascii="Calibri" w:hAnsi="Calibri"/>
          <w:b/>
          <w:color w:val="000000"/>
          <w:kern w:val="24"/>
        </w:rPr>
        <w:t xml:space="preserve">and long term </w:t>
      </w:r>
      <w:r w:rsidR="00855C15">
        <w:rPr>
          <w:rFonts w:ascii="Calibri" w:hAnsi="Calibri"/>
          <w:b/>
          <w:color w:val="000000"/>
          <w:kern w:val="24"/>
        </w:rPr>
        <w:t xml:space="preserve">(L3) </w:t>
      </w:r>
      <w:r>
        <w:rPr>
          <w:rFonts w:ascii="Calibri" w:hAnsi="Calibri"/>
          <w:b/>
          <w:color w:val="000000"/>
          <w:kern w:val="24"/>
        </w:rPr>
        <w:t xml:space="preserve">measurements, multiple antenna and </w:t>
      </w:r>
      <w:proofErr w:type="gramStart"/>
      <w:r>
        <w:rPr>
          <w:rFonts w:ascii="Calibri" w:hAnsi="Calibri"/>
          <w:b/>
          <w:color w:val="000000"/>
          <w:kern w:val="24"/>
        </w:rPr>
        <w:t>beamforming based</w:t>
      </w:r>
      <w:proofErr w:type="gramEnd"/>
      <w:r>
        <w:rPr>
          <w:rFonts w:ascii="Calibri" w:hAnsi="Calibri"/>
          <w:b/>
          <w:color w:val="000000"/>
          <w:kern w:val="24"/>
        </w:rPr>
        <w:t xml:space="preserve"> measurements should be studied to enable CLI mitigation in IAB.</w:t>
      </w:r>
    </w:p>
    <w:p w14:paraId="23E3FF1C" w14:textId="77777777" w:rsidR="00C724F1" w:rsidRDefault="00C724F1" w:rsidP="00C724F1">
      <w:pPr>
        <w:pStyle w:val="maintext"/>
        <w:ind w:firstLineChars="0" w:firstLine="0"/>
        <w:rPr>
          <w:rFonts w:ascii="Calibri" w:hAnsi="Calibri"/>
          <w:b/>
        </w:rPr>
      </w:pPr>
    </w:p>
    <w:p w14:paraId="07E6A283" w14:textId="4C7B5392"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lastRenderedPageBreak/>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3. </w:t>
      </w:r>
    </w:p>
    <w:p w14:paraId="18EABE8F" w14:textId="7A5DE0D8" w:rsid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F25A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RdDMAIAAGYEAAAOAAAAZHJzL2Uyb0RvYy54bWysVMFu2zAMvQ/YPwi6r06ytSiCOEWWosOA&#13;&#10;oi2QDD0rshwLkEVNUmJ3X78nOU63bqdhF5kiKUrvPdKLm7417Kh80GRLPr2YcKaspErbfcm/be8+&#13;&#10;XHMWorCVMGRVyV9U4DfL9+8WnZurGTVkKuUZitgw71zJmxjdvCiCbFQrwgU5ZRGsybciYuv3ReVF&#13;&#10;h+qtKWaTyVXRka+cJ6lCgPd2CPJlrl/XSsbHug4qMlNyvC3m1ed1l9ZiuRDzvReu0fL0DPEPr2iF&#13;&#10;trj0XOpWRMEOXv9RqtXSU6A6XkhqC6prLVXGADTTyRs0m0Y4lbGAnODONIX/V1Y+HJ8801XJP15y&#13;&#10;ZkULjbaqj+wz9Qwu8NO5MEfaxiEx9vBD59Ef4Eyw+9q36QtADHEw/XJmN1WTcF5eX86mVwhJxK6G&#13;&#10;2sXrUedD/KKoZckouYd0mVFxvA8Rz0DqmJJuCmR0daeNSZsUWBvPjgIyd42OKj0QJ37LMjblWkqn&#13;&#10;hnDyFAnfgCNZsd/1mY9PI8YdVS+A7mlonuDkncZ99yLEJ+HRLYCECYiPWGpDXcnpZHHWkP/xN3/K&#13;&#10;h4iIctah+0oevh+EV5yZrxbyplYdDT8au9Gwh3ZNQDrFbDmZTRzw0Yxm7al9xmCs0i0ICStxV8nj&#13;&#10;aK7jMAMYLKlWq5yEhnQi3tuNk6n0yOu2fxbenVSJEPOBxr4U8zfiDLlZHrc6RDCdlUu8Diye6EYz&#13;&#10;Z3lOg5em5dd9znr9PSx/AgAA//8DAFBLAwQUAAYACAAAACEAdSoACOUAAAAPAQAADwAAAGRycy9k&#13;&#10;b3ducmV2LnhtbEyPP0/DMBDFdyS+g3VILIg6lFCSNE5VFRhgqQhd2Nz4Ggfic2Q7bfj2GBZYTrp/&#13;&#10;7/1euZpMz47ofGdJwM0sAYbUWNVRK2D39nSdAfNBkpK9JRTwhR5W1flZKQtlT/SKxzq0LIqQL6QA&#13;&#10;HcJQcO4bjUb6mR2Q4u5gnZEhtq7lyslTFDc9nyfJghvZUXTQcsCNxuazHo2Abfq+1Vfj4fFlnd66&#13;&#10;5924WXy0tRCXF9PDMpb1EljAKfx9wE+GyA9VBNvbkZRnvYC7LOIHAfM8vwcWD/IsSYHtfycZ8Krk&#13;&#10;/3NU3wAAAP//AwBQSwECLQAUAAYACAAAACEAtoM4kv4AAADhAQAAEwAAAAAAAAAAAAAAAAAAAAAA&#13;&#10;W0NvbnRlbnRfVHlwZXNdLnhtbFBLAQItABQABgAIAAAAIQA4/SH/1gAAAJQBAAALAAAAAAAAAAAA&#13;&#10;AAAAAC8BAABfcmVscy8ucmVsc1BLAQItABQABgAIAAAAIQBbdRdDMAIAAGYEAAAOAAAAAAAAAAAA&#13;&#10;AAAAAC4CAABkcnMvZTJvRG9jLnhtbFBLAQItABQABgAIAAAAIQB1KgAI5QAAAA8BAAAPAAAAAAAA&#13;&#10;AAAAAAAAAIoEAABkcnMvZG93bnJldi54bWxQSwUGAAAAAAQABADzAAAAnAUAAAAA&#13;&#10;" stroked="f">
                <v:textbox style="mso-fit-shape-to-text:t" inset="0,0,0,0">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d3/D//SAAAP0gAAAUAAAAZHJzL21lZGlhL2ltYWdlMi5wbmeJUE5HDQoa&#13;&#10;CgAAAA1JSERSAAAAdgAAAIQIBgAAAEX93wMAAAABc1JHQgCuzhzpAAAAeGVYSWZNTQAqAAAACAAE&#13;&#10;ARoABQAAAAEAAAA+ARsABQAAAAEAAABGASgAAwAAAAEAAgAAh2kABAAAAAEAAABOAAAAAAAAANwA&#13;&#10;AAABAAAA3AAAAAEAA6ABAAMAAAABAAEAAKACAAQAAAABAAAAdqADAAQAAAABAAAAhAAAAAC/Fcti&#13;&#10;AAAACXBIWXMAACHVAAAh1QEEnLSdAAAgHklEQVR4Ae1dCZSdRZW+9b+tOwm7KCBZOysgO8hqCM6o&#13;&#10;uB05ahSErDg4ih7GI2ecwQU5Kucog6PHUYGQpEOGwYALwyjIMJIgIKssGk3ozgYhStiELN1v+2u+&#13;&#10;r/50uvu9un+/fkvnteddbfJerfd+969bt27VX0+kRS0EWgi0EGgh0EKghUALgRYCLQRaCLQQaCHQ&#13;&#10;QqCFQAuBfYyAGbH+r388JZmDT5dU8ggpFDbK/CmPjljf+7Kjzo2nSjI5RfKFbZJ99bdy6cn5kWBn&#13;&#10;ZBS7pHuqpIMlIma2JFIihVwo1t4h6fZ/kAuPeHkkBB3xPm7Z9ibJ9dwgQfBByJyQIvVp10guvEQu&#13;&#10;mdrdaH6CRncgS9YeLClZJcnMbCkWBMJCvjCQtjHnS+/OG2SVTTSch5HugDJRNsoYFhNOZspODIgF&#13;&#10;MWkwNVax1hpJpr8rqfYTJLu7XxRrRXp2iSSS58uuZ8/oz/gb+USZKBtlpKx9RAyIBTEhNg2kxip2&#13;&#10;+YZL8JReNEipe4WBwKkMvgVn7k36m/kAmZxsA5TaJxuVS0yITQOpcYpdtmEa5pdrnPlVBYDgxoxV&#13;&#10;s0drhpPJo9Q+eWiWiQ0xahA1RrFXWbRb/DeYnEMwx+is00yFdr1eYJTmUKaBJrhUDGJCbIiRw6q0&#13;&#10;QO3fG6PYid0fhrn5gHMaNB4TSThSvdskae7RiozadMpE2SijRnQiiRGxagDVX7E3rdsPfF4Nr0Fn&#13;&#10;18BvMIZD+XKZN3W7XnCU5kQyXe5kpKwqOYyulggztVQ1GfVXbJBYjPXpTCnErMNTbVzLXisLp91W&#13;&#10;DdOjog5lo4yUVSNiRKyIWZ2pvor9zy0HYSheHi3GFU7pLeZ7fitj27+mlPjbSaaMlNV5yIpYLnAB&#13;&#10;zBx2Spkqkuur2Gz2Ysm0TVQ9YYPuisXd+PuczB2PSWYIuv7xMdK59ZBGr/mG4GJwNtefPwVP5G0o&#13;&#10;ooyUlTJTdh/RQyZmxK6OFDcBDK+bVc+3y67exxE+O0odsZl2kd7d18qi6VfENn79tjHS3vsvmKY/&#13;&#10;hr/9JTAbAM63ZeHUn8fWa3Rm5/rzxaS/AE++Q4y8gQjaKsmO+aZcesSA6IuHiaXPfhtRqC9IVnmW&#13;&#10;GWYt5v8oY9tOruiB93RRmqQ8RqXFKvi+K/tuuPC6UukhZnufh6n+Vmxr3+vKSGb3Ssw9X4LzMU2M&#13;&#10;fQvmIEZyfiJLuy6KrdvITPYdZG53vJAn8tY29krHK3mOJchM2TUvmeaY2BHDOlH9FCt2ARbdOltO&#13;&#10;KHudLJr2kl4IOfvLNVAqwnE78RTDTIUh5uQsngcJ8L9rpPNPWP+NMLFP9o2wguOFPJE38kheyXMc&#13;&#10;UWZb/I6qWNZ12AHDOlGMJobRw4p1kwH8OyWf81eiUnPZLXgsl/sL7Eld1v1xSaQv965/6UEm00dK&#13;&#10;IXlmbBuNyGSfrm/wUEpcj5Jn8h5HJr3MYaCNWmJHDIllHag+ii0k34cndxzmHD9LScwhxi6VhZP/&#13;&#10;6i+A1CV/nAjz9h20YdSojcFGkDGHq200KoN9sm8fMcJEnsk7ZdCIshMDYuEjYkcMiWUdqD6KNfaD&#13;&#10;zmT6GKI3mOuFo1FY4cvem5ZIflPSmcNUj5oF3YNjX9lbZ8Q+oE/toSUPNMvknTLEETEgFpqHTBNP&#13;&#10;LOtAtSt2ZdeR4ONUNSCRSiPb3iMLZ21W+e3sngNz9jEIrRaB08K59lVpzzykF2pQDvtk3+RBI/JO&#13;&#10;GSiLRg4DYOEw8RSKgjqnSoSpp0DlSbUrNi847pI5QH2io1F2q8rSqlUJCeVKSQC1uMA5TZg118gF&#13;&#10;E7apbTUqg32yb82Msl/yThkoC2VSyd4aixWxJKY1UkyUuuKWZ6vecDTKtksOR0I0ev2EsyWTmAPH&#13;&#10;QivBuYcnL5bKc1Ov0wspOUufnSJB8hggD2/aFgH+Jtltn5FLO15XaviTn+u4DgH7WeBlkde5Yy3K&#13;&#10;kEjOEcoksppJZZQFFja7HTy92bvzFa0sZqNeTeHW2kasezLNqeq86Jym4EG5dIZ+rikpnwIYOh9J&#13;&#10;mPJcz9M4UvJPcpVRvLMy+ESWrT9bOjfdAfP5lCQSd8CqLMVfJ4IL90u7eVKWd39drl//Jk9NfxL7&#13;&#10;Jg/khTxpRFkok0bEwgATbfQXuTcCTGNHvdZ4f7oOaH8Z/dOOY9+CUTDN++S5Wgb/tf+nNrBiwwS4&#13;&#10;+OepyyTujNgwB4fic3LRtDfUdgZmcH+zc8NXMd/di9OBdET2QzCeDwf+MA/SQREzGSPvSmlP3y+d&#13;&#10;XZWbPfJAXhxPlM1D0bLlPKFsKhETpX4IR4yYOmzVBobMqE2xiWAqzPCBfo8YjOezePzMwyoXBXse&#13;&#10;zgDtr845DJ4XCz+WBdPvV9sozZjwLHZUMleBp7RTpM+bpRfLIypBYhYWx3fKsq7TSptRv5MX8qQF&#13;&#10;9tkfZaJsKgGTCJvyEnzwiCmxrYFqU2wYzFLNEueKMPyzJG2Xyl9g34+n05/N0VrAEAsS1/oLeFKX&#13;&#10;PrsQIxHmEiPTp9DSKoxoJYJDsAZdKTduhPWpkMgTeVP3WiGTk01pj5gQGy1SR1NPbGug2hRr7HRV&#13;&#10;uCjC0qWa0O8jTBfKKeoyicIVi/fiYPkzFcm3bO1hAOobblqI865LG6PpzLR3SCr819Is9Tt5Im/a&#13;&#10;XMtlC2WjjD6KppUuNcTIB4bY1kC1KdbayeoShU9jIOtU3sYGR8Gp8XuG/ZVu6f841Kf0AozWw1VH&#13;&#10;Lq66G+F2fvy8WNaAzhvPNFE2yqgRsdFGrItmAdsaqAbFYl/SmCP88+sejqx0q7yZ4Fgs1PFoeogC&#13;&#10;57N/hTld48ktT7rPctn2UXW7sLzG4BTOa5n2AyDLBwZnxHwjb+RRUw5lo4waxWHjIlByBOYTPz5a&#13;&#10;mwPSq1fsss3wbMzB6lzmvE95fkBfJR9j5hBnxu3vZfHMbSWV/F+3dE8ELzNhHv35laRGo4Trx8rI&#13;&#10;8QYeoynHX8eKPmIF2EQYldd1/kFwsDiMy7MrSalesUHvWDxR+6mmmJ6nLWzXmbCTVMEY2DDBk3rd&#13;&#10;kpzQTIQTNEZ9yEqKe7/SfJpgyrCOg5JH8uojN+rAl0ZWtqvThvMRgK3DWGsgPr16xUrAU1rtXsVy&#13;&#10;8g8xfGzGv5vD4yVW3qwqAk6lFO2z8awPyLXhQSrAA4rFfozAPEAmbk7HlhuYSR7Jq4846pyMijk1&#13;&#10;9nWHkc+zdrwA2whjX+tDplWv2KLJYI2NuU2TDBHPpEVUwEO3IYYjIdavSl1E/rBc+LOnppJk8mpb&#13;&#10;Sg1vspWCjN0NjVRI5JG8+sjJBhmdrJ4CQYLHaTwbvCwLXIgtMa6SqldsgEfN+h43cuLm/KKEOawl&#13;&#10;fPRHjIogoyrDmbFE5bFcY1+EWVOeEl//nrRoK227zD1aAdtXBzyq8yTZgYxCWT0UYUP778lEErEl&#13;&#10;xlVS9YqtskNXbUeCDOtM82kPXWytsl7a7AYg8VJN5jjBudI8jf9U/oCQR83qRJwbiWStTI46lmqg&#13;&#10;YjmiE/729xtLz6qoBjc4ehLhmIrlvBCBdSsPqYH1ShqisyfFuyspurcMedQ2zd1gg4xO1r01+j84&#13;&#10;bKofkf0N+T/5gfeXHZyayhcQHcF85Bt4eOgN15aGDlY5HXokzJ3By6O+uihOT9PC3R8eLdU3I4Zo&#13;&#10;iBGkQm6t5HasHqLk4GzyqHnFTjbI6GQdXC36BmwcRj4DAVyILTGukqpX7O62XphL7Lx4ena8mhTy&#13;&#10;x3lyReYYMBziDJCvMmoETDeT8J/KacvWuxCe/JUanI9viS7s13E/RPz54LI2zKSI17IMsE8ZIKOT&#13;&#10;1ZPvsAFGil5h4rNCjKuk6hXbXoTHG+zyKwfcBkkjCRsz6oIX1KgN5y0bHjMsma6aU5CE+QKiTztV&#13;&#10;8+hrkLs0hdw92EH6sS87No08anOsi0hBRo2IDTHyadY9FMDWYaw1EJ9evWK7t/LphueqNEFnxAaH&#13;&#10;x3Tf5X8oUMMFN+QE+eVQB7FLWs8iymA5BfiGQUnZvq+RYvaTr3ltT1+p8n/JmwWPbm4uz94jW5cn&#13;&#10;J0oiNs5h85UApta+IRHGvgJDpilaGbKeCEeIQfREi5XyqTMyWW3J2D+oSwWGBhNBh/wlf7Ra35eR&#13;&#10;DM6CKW5TR5GvDhVj5DgEJib4stU08kYetTCmW7JBRo2IjRuZngLElNgS4yqpesW6Du3zqtlzI8FM&#13;&#10;V/lKJJ7GGaGsXziMuFRbUkyKJyCGQeE5wygcFaX/l8zAFyieNqy65I08+qwDFUbZKKNKwEYz487T&#13;&#10;BrY1UI2KlQ14svzE2KvIDPW6n0zPJuTre5LRUcwL5E68oFUJ8aUwG3P+Kq6NCMhz44oMyot4ukDd&#13;&#10;S+7bi45kHFTVfYmuQJqhevERplibV081KtasizWnIlNk5wZsP3lo7tE8y3SfujtCE5nKTJfXdlX2&#13;&#10;Kn9PL14gNpNUsDws7E2K5skzZciXq/bUIE/kTZtfqVjKRhl9FGEyJdaMC7CtgWpUbLBOClnMtZ5h&#13;&#10;60xcan/kvU3lz+B2tkJe93TYRlG+KKu2+5dNgxoOcL4ZpjHOvPn4ZBsMchkzVQ7EG3RDEXkhT+RN&#13;&#10;I8pE2TQiJklg42uDPBJTAbY1UG2KDfObMcW8oM6zfHKtna3y9+qYhwDqOncNn68QzXG67SjZ+Vr8&#13;&#10;+7Ssa0P0ozwjBMuGeM0Ea0Mf8WFItaWlGJ7lyx6URl7IUzRVDMpyX/iuK2WibBoRE20fl9MCMSW2&#13;&#10;NVBtil08cwe4+IPKJE1VYM9V59nPu7fab8YxUV0EnklKpq+QFZv0B2TFX7A3jDNGmmnkWtVgn8VK&#13;&#10;zMY4lGvMHJ0R5JAH8kKeNIpkuVki2cpLcX4lJhqvTuHA1GFbXr3SlNoU63oxD6hhNcc8zM7u7pkq&#13;&#10;Q0Uc4s71vqy2QXNlDByjcLnwVL+Piq8fBasxQZ2zOCJN8HO0E3NQG9bBytvVG1zYN3mIePFxgYcY&#13;&#10;a3fKQpk0clgAE02xLkQJTGuk2hVrC/fj7A/RL2eFgKbbuKeoL1sW472Y0N4YGwqk2UtlJgHUH+CE&#13;&#10;g2d4uyvuGBEp54GmLd+7S1LmMZjiB3RnDyIEifGSTJRHvNgn+yYPmglmz7QMlIUy6fRBh4nXFwCG&#13;&#10;xJKY1ki1KzaZexpP32Y1isIn09qPyaq1aZXXpPl3nNTfqpp0VswibGqCd8nEjSeUtWPMO9BHWbJL&#13;&#10;YHTHmD/JhVNexDtCj8ExUUKOqJ9KA4/gHWUNsU/2TR40ogmlDJRFI2JALLTRSl6JJTGtkWpX7Lzj&#13;&#10;diH6hDO2cBp8xCc8kTpWetrKAesrzwuvrMVrGRBMJQc8HulwsJe9sosnMU5WR5Jz4GCCSanHt6Ls&#13;&#10;WvUBYrQoDOeUs4A+3YlK5eFhBfJOGeIuJCMGxEIb9cSQWBLTGql2xZIBKz9TmWV+AsHuYvHT/KjS&#13;&#10;2KmdMEP/jWOgahFn7k3J0CzK0TChb1XXrwyUBLLGNTp3LvaAgzXqA+RGkj0Rl5gcOogJ1yeeKY3I&#13;&#10;M3mnDHFEDIiFRlQ4sawD1UexiXG/gYvfrY4E9ypF8r0A7ESV57m4gi80lwGgLf7RDzzcXB4MfjMg&#13;&#10;tIwP++Vw82sOL1KZJ/b2a2S1agr5ECRSVGoJn+hT8yM4ysgzeacMGlH2BDAgFj6iZXEYAss6kB+Q&#13;&#10;4TY87zCajtv8CkEOB1kSnoWxX4xtetFUnrVdgPK7yx6SNkQWrb1LxnQ8NagNzq9R+HJQsvtCsIxZ&#13;&#10;KxunbN2baeQJbNO9om5ecNPdyDl7y/MD+2Tf5GEgOTMPXskzeY8jyk4MSgzO3irRVHabRFjuTa72&#13;&#10;Q30Uy94DezMC3z0A0s9LNGrPj12PsubCaasll1uMT6/hHiWc0AeY/Mv1Poz91k8PGhXLNh0I03Wi&#13;&#10;OgKjOfvBQe/VujnQ/E4NijhnT2bLVVf1Y8ORyL7JQx8/5I08klfyHEdc//LGcW20EjNiRwzrRP3M&#13;&#10;19rgvOl/wjGmXyKC42+JT2qARzwsXDNkTPaSGbcChNPx98/4u1ZCXEdndvydzOt4blDjJn8s2jxc&#13;&#10;HbHcUrN40bmcVqNeeSpTqFgjx8iRc8cPKsC+yQN5IU8Rb6cLeY0jxp8pM2XXRisxI3bEsE4EW1VP&#13;&#10;st/FCYYPARmg5vEgGbFJt50u47KfRa/Xxva8eOZ65H8rtow1Z0ka78j4rrLj/FrI/VXCTP/82teY&#13;&#10;MXzvBi6w55QAAyKpzH6YbE9F/pa+Ku7fyFtdic/8q4zGmc+ivdMx2pXyGK3FPJ/A7yoFqkqu34hl&#13;&#10;9wumPwDv+Fe4Gkdnhm+XJ4Kv4KqAk/RCFedgfqV+PMT5T8zvZdH4P5flJvHOTbH4guodu8MD4bll&#13;&#10;9YabQBkpK2XWiFgRM2JXR6qvYo2hvf0GnsC8OtdSEYkERoRZUtNVru7qPXN87PxqEGlyPJUgFl05&#13;&#10;8Kg6zxZgjkXOlOutsjgvac/3Nbrid4mTVXv4OLcSK2Lm49PXboVp9VUsO1009SGMhlthcnUWnEnO&#13;&#10;HA+HATexKe+26LWjnGLqOHi2b9HnV0a8zP1qMybxCzWP23gi0yXVPU0tE5dBmShbGjLGbRgQI2JF&#13;&#10;zOpM9VcsGbT2KswpWFIoDgrLcM4xyYtl+caT+XXYZOzZ6kVYNKWF/CtSUN7YW97Fa2nfro52OjmM&#13;&#10;cSfkjGHzxQqUibKp8yrKRBsGuPENWDWAGqPYRdM3gter1XUtBXHgMbBQPIdfh0/mbH1+hQW18ox8&#13;&#10;cvL2Qe12bjwWv3fzQ/h2j8EMX6oq1lWCcq05d1D9ir9ApjRk07xgthOtW6/G3c3Equ7UGMWSzWzH&#13;&#10;D+F53htrkuk5Gzlg2FKt6OYrmJhfMT35KDrldz8aRweg5d1n4oqgW6CphwH4p/DvQeDNV7M/za1n&#13;&#10;7WkS7fX2p1fyyckUde0tThNMbIhRg6hxir0UrzYa8xl4hC+VRZEGCmPN8J/YgsXPiKVwOQkcMR8V&#13;&#10;sHzgFt3yrndBob8AH2uwQX4B0trd0kirN7AtroFNMFEKb5Rv4w0s5/scJxO9dWJCbIhRg6hxiiXD&#13;&#10;8zvwYnB4GRAKAdJgEShgtgfzoNwzOKOCb0beoZv5PetCY7BONr+CyX0vFIofDsScHmcay7rFiKM5&#13;&#10;leDssqyhEigTZXNLrgGFHQbAgpgQmwZSCdoN6GnBtFUwmVc7R4cb0RSWpoi/u2PtFfLJaVuH16vz&#13;&#10;os9SvWEXGAnS6Oc495Emd1gKHcANR7aROQNSKvtImSgbZaSslJmy89ZTYkFMGkx4vEeIeKd+MrkI&#13;&#10;Ah8GgTchhPZ9mT/1rmH3fvPmw+HxrsVS5yDVFA+7UaUCPdew+KIEhaNl/qxXlFJ6cmf3eXDULoPM&#13;&#10;PPX/F/wg8lJcnb9Sr1C/nJFTbB/Pq2wagfyYUExfQeXf5Rveh0X//0C5SoEKkxkc4E4OQ4hxbXG0&#13;&#10;2fDvYTrvrbDl8mK1ylze4pApjTfFpSzUolS2ZYv60c3SvnzfqVCaRwlCODF3wztdAJPNG0l9pSPl&#13;&#10;F4vn+DMrTK1V5gq7GVhMkWZgkSb67LbScHBNexEqjlUqjvcei8linrtNguK5smDqebJoRifm0WdU&#13;&#10;Z4xRqCCYDXM68tYtTp4h8mBnRhFN+PBbMWSPiQ8slMjDeZJOSz77BkboKszLP4Tz8rvBpcxqKO/c&#13;&#10;wWl7vjFubMNjZdkfjkTK894yTZg4uhRr2k+SFF6NiIu/DgQ5Cqw/j/L0Qm/EhZv+JYbh9Xk5rG9o&#13;&#10;p0sCC24brw19Jk5BGy3FDsS3fp/xagRHYCVEHRncpRQWv4qfTlseW8XuekbsuG1o238orn8b76ex&#13;&#10;7TRR5uiZY91V6rby+ZVrV1scizfwbsCtpj+LvUl84Qm8Qe4xdZ5leFHkLPxQYfXbeCOs9NGj2F2n&#13;&#10;jIelnDWs+dUpF3uqifSHMHpXS+fGm+Wm9cd5MbZ47RFelJecYs0MSe/X4c1vwsTRo1gpnOLePOec&#13;&#10;NxyichlO5FXyyfRFiAI95HZ4Sn/4PmF+g1dBMDQ9ymUbaVyBYMzpw+l6X5YdRYrFyUE311UJl1Mw&#13;&#10;LrrBYVK3wxOYR/DjR9+Spb+PDq21454nKxvV4zKu22q38arkuYZqo0Ox992HE37Y9I7mOr+4jCJV&#13;&#10;4lhxxLvDb9i6S7VdIYmxj0LBX5aXMR+L/Fo9LhNt450u/G3bUUCjQ7Ebxk+ChcRF086JKYfVnZjI&#13;&#10;4m0ExHX5uoUWRRpYkwH+6HTjYVDw1dLe/gg2oaZirTuwVP9nt42XmCTJN47qT2zeT6NDsYnwVOyO&#13;&#10;6Hcj471DbJt8RoqJt2Oe/D7mwh0uysQlz1DEtwio4ERymgRpnBvGdy+5eTYBJ2z423je9hqbODoU&#13;&#10;a2PmV5rf0G6R3AEb5JIpW7Bj9Fksc3jYfDmGbnbPFuHQKNIaaCcy+mqHUG4123h99Ufw3+ZXLNeO&#13;&#10;9EajI6Hl0HD3xZhHB/1O+oJpa2VBx0LMy2cjovQTmOai2w/1ebzlLeopVLzBK5vuaKlerBlyml+x&#13;&#10;bu2I21yiI6EezGBuQ+XXPhZ2PAYFfwTmFSa2cLfzqrnhXS3RTAepw7DNd3y1TYxUveZXrMW8yTUk&#13;&#10;lyulxDk035vH3ca/Lc0a9J0vTc2bch7aeD/M7QNuH5ZedDWUTOFdX3tONVVHsk7zK1YQH9ZMKOdX&#13;&#10;rj3DjD+4X4rkgo5fyKbn5mDE4WBb4XfRsZVhRgk5ag3mfJxNLW2+mb43NXPurbxx8iRiuAglek5M&#13;&#10;cH8127MCx03mDxtUXtHXk/8E6n0ef7N0b7ikZS6lLO4hDnCl7fwZL5TkNs3X5h6x+wt+7VI69PkV&#13;&#10;5tnsuYZguJDOHd+DbbwlsmvnmdDU7WpgorRdBjiS6QMx2Vb3BkNpew363tz7sSF+0jqDG9N8r0pw&#13;&#10;fuUNo1YergqbJc8fLKnch1B/Af5O0h8eT+t8oTqPS7hE9Gv1PNVGMqm5FRtwLlMoAOvFfLeMy3Ur&#13;&#10;JfzJK7cchQjWxXgqLsDIm+hOOrrDbBj9lVIUATtbrkKos4Y7hSvtrppyzavY6x5CpCnmxSlebVfM&#13;&#10;P6zeMDoQDd6v1JN5J9a7i3Fe6j1Y0451JxN9lmBgPe0zFRsEM2XihMko0qUV25fpzavYQw/DtbHF&#13;&#10;yapTEy1/1sSCt2wTflPWfkR67AIEKfASMsTlsRrfG/CxDZVkum28NrwusvsM5LQUWwJP/Nd88Qxp&#13;&#10;a096leDm195eHOR+xNvIzZtPhOc6H+vWj8Lc4o4KjDCaW20TwdsI5nD837t+duWZn5iDj53e6vs4&#13;&#10;sXlHrLEx1+iB7UJ+vUyYuXEvftxOa+95D8z3YhdpSmXSbnTm3B7s3mJDfuBDw+gUR7YNd8N841cu&#13;&#10;PfOvW37ZM4RTxufPGGYnQ3JRc4HmVCyvZn95l35NbWRS17jftFmxYQImvI+L7ZmHl41xSxsUw623&#13;&#10;4ZpbBjvcMVVMvPn8/+IB+RHQxTZd+j+woVAONLfxAjNZDjx0FjJLjrOWFx/plOZU7Eu74q+BLxZx&#13;&#10;g7dk8ZrkDxAAmosjqYe4TQJtLzUOVbdBj+V8IfcCLtDEuePiClk4/SlXpXPDdKT3YtR6QpoYxSlM&#13;&#10;FXb3WSjbUmwcxnvzDE4jptsT6qgrZA2coSucyaxmdDJ6xNEZzbu47jZYil2bn5ZdcDlhykbZ3L0O&#13;&#10;ka/jXdm9DO75wG280B2X+V5p1r7+3qyRJ75SEYMNzC3zuVyp5CXmvpZowt0JC9kJRa1CVAtX1b52&#13;&#10;psyb/KMypbIOf77MyAPOm+5rY+C/bhtPTpZlTyIS1VzUfKb4pnW8Kuhkb2y4GuzoDLn7HvBvsbAJ&#13;&#10;V+Tdgg2AlbJwxrqKmuOx1LCIl7c9xA2BROIIKYzjkdY1nhL7LKn5FJtMz8JoHI8fXqgNFJ6DSjrv&#13;&#10;Fm/VFR7EXYhLJLnzTvnEsa8Nq+EUNvHzuddh+g+Al1xeNYmb4Qo9s5HRUmw5OgNSwuJZMJeBOr8O&#13;&#10;KOr9SHPLEZrPvoa/O+BcLZUFU/wXeXkbKEn8xNQXcA4Zb+MleRqjJBNfo6ngHHy6ujxz36U04Rwb&#13;&#10;cw28hlPf2pMebhiugwKuFJM/yR2PWTjlN/Bq4yZsrdUonXW5g8TYtI+iefZ4YZSriUjhdh9xeP2G&#13;&#10;A3AE9CSvB+pjqW/tmcvmMX/+Ggq4SXb13iWfOXqnr3j1aWY1lj1f8tbniE2mD0I+38a701tmHyQ2&#13;&#10;l2IzePfVBHjjzTOXDQSHppYjKJ97EYDejmBCJ8ztYwOL1PWzyT0lheSLcJT8V/y5bTx3CUnTKLa5&#13;&#10;TLF118DDfVUsJ0co59AwBNDZyyWTPBFnmS4THlprJPFiEWOf0Jc98I4FJyKjHyNsJCcVt91cI1YQ&#13;&#10;H9ZGKxVqw/VSNJfLjuJ98rlpnjhfxXIPv6CV+7BV915vRTfPmqPww1GTkL/BW2aEE5tHsUvWHoz1&#13;&#10;q34NPB2jfM9PZOHku0cYo6i7BG4qz+cwND2XbDNYksYPBuRzp6FwUyi2eUxxkH6bOocR2ujKngci&#13;&#10;lPfBf03vWgQqtuhv43EGqcPl1XUSrXkUK7jNNJkBOh5isKGYf1XCxJOe3JFJ4rXx1jyiz7PY7xW8&#13;&#10;ETjc35VvEPfNolgE9Tm/wtL5iPOr4MqehZNe9GWPXJr9tdqXO29sOuRFy228fU7NodiVXYgPWx4y&#13;&#10;8wNCb1jwxjm07y8wYqkPuZORDIiUEufZVCYFB8t/FUJp+QZ/bw7F9vJH7A28I0Vvbn4Nodh9TPmp&#13;&#10;ON9kn1WjUIiQYBuvfR9z6bpvDsVu7X4D3DznBYyjtZB/WTJ2382vfZri/cIW23hut6gvccC/7rgM&#13;&#10;QppNQM2hWHc213R6AeNrHCa4XS6c8XIT4AVeZIX7DfXS+zB4P2Ox8IS81vZIM/DZHIolEjvsDTjO&#13;&#10;+V/u9+MIEg+UtY3D2aXdD2Ib7yvNAJbjYeG0h3Es9su478K6TXvHJ66vKBS2Ic75j+pPeI+wAB4v&#13;&#10;YIQ5GNgdX3JuO+hiAPR+TFYZHBa7T3bbG+XSjtcHFmuKz0u73o017UXYOToU/DyNI6434I7GpghO&#13;&#10;NAU+LSZaCLQQaCHQQqCFQAuBFgItBFoItBBoIdBCoIVAC4EWAv8PJtWQVccT2EwAAAAASUVORK5C&#13;&#10;YIJQSwMEFAAGAAgAAAAhAGRaR1MfCQAAgEAAAA4AAABkcnMvZTJvRG9jLnhtbOxc227bRhB9L9B/&#13;&#10;IPTeiMvlVYhTpE6TFghaI2n7TlOURITiskvakv++M3sTRZGULNuq7ejBCm97PzNzZmY3b39eL3Pr&#13;&#10;NuVVxoqLEXljj6y0SNg0K+YXo7//+vhTOLKqOi6mcc6K9GJ0l1ajn9/9+MPbVTlJHbZg+TTlFlRS&#13;&#10;VJNVeTFa1HU5GY+rZJEu4+oNK9MCXs4YX8Y13PL5eMrjFdS+zMeObfvjFePTkrMkrSp4+kG+HL0T&#13;&#10;9c9maVL/OZtVaW3lFyPoWy1+ufi9xt/xu7fxZM7jcpElqhvxEb1YxlkBjZqqPsR1bN3wbKeqZZZw&#13;&#10;VrFZ/SZhyzGbzbIkFWOA0RC7NZpPnN2UYizzyWpemmmCqW3N09HVJn/cXnErm8LajawiXsISiVYt&#13;&#10;R8zNqpxP4JNPvPxaXnGYLHwwl3c43PWML/FfGIi1FrN6Z2Y1XddWAg+dgHpeCJOfwDvi26HreXLe&#13;&#10;kwUszk65ZPGrKkl96oYOVSUjO/JJgCXHuuHxVnfKLJnAn5omuNqZpv1wglL1DU9HqpLlQXUsY/7t&#13;&#10;pvwJVrSM6+w6y7P6TqAT1g47VdxeZckVlzebGXf0jMNbbNRycHBYAL+RJWIc0WeWfKusgl0u4mKe&#13;&#10;vq9KgDUuGE7F9ufidqu56zwrP2Z5jquE12pgIAItCHXMjYTnB5bcLNOilvLG0xzGyIpqkZXVyOKT&#13;&#10;dHmdAnz471NAUAKyXgOGSp4VtVzkquZpnSyw/Rn04wv0XS6heSE6veknjqgCtHXgixI/og60g0hy&#13;&#10;XZcQhSSNNdf3PBvmFaGmrpt4gdnkVf0pZUsLL6DX0BtYpHgS336uVL/0J2pyZVdEH6FnDQmQl5vl&#13;&#10;BJw2BYji8I+SH2I7dmtcvhs5jivHpa6h9njSkqBGyY0UdZd9JTLk6Um/UjIkJm5bKF6SDCF2n1aG&#13;&#10;QBGj9ByKMYOTx5EdsPKV1kGrstrRQvcyZF8XcZmC+EJFQmVKQ+ZrSHxhN8U0nVqockBx5qnlS5kU&#13;&#10;XxuDVm1pG4sz0Auh43t2IDSDMm0UdA/ULEwYIVFLPkFgvUgZKmpT1xYtDcwddg371a984knF8myq&#13;&#10;dbdgROllzq3bGLjM9Vyq/9ZXeYHqDudDqi1xVd/lKSqLvPiSzsDWo00W7bbqjJME1LzQW9Bz8TUW&#13;&#10;k1pbFSRdBfNad0Z9i8VSwb5Mi3ZXwe0WTQnRKitqU3iZFYx3VTD9ZlqW3+vRyzHj8Ov19VoQHLFk&#13;&#10;+OSaTe+A9OS/F4A/JIX6guuLa33B6/ySSeoYF8mCgdlMai4ML9YEWJboe3JQB/2gFpQIewOmaBDU&#13;&#10;DrHdKHQ8MZEK1i5waA8qR1x7ngc2RtgVbU+fD64RE0MCIaGk0dD4UkB5A0hl5nG+hkWkE+nbrXSL&#13;&#10;CO0C6nbBfjEZEEw9tiPEpCGge8XE6MhHFpMNV5e0SHgRhiEpJwS8xSaHCo/gUMT3HAreC0Ja+Xca&#13;&#10;zd1MqMGiOsp+JzwKiLSaeU2kJLU+M6l+b6QDLcNIG+ADg1RAOB9SWzX9kBNwKTJApuCd8HD2G55d&#13;&#10;NgVcyqMBECa0OyCt4Sn4VF7sMyL1WivZXQPyMFYlXPuTsird4hHm4j6syrCPRzYXil6ZmNeTuAoQ&#13;&#10;TlJab9dXkKGmY3mVYwfUjpSv5drUfrbEylqBCEa2pwj6gM8hOYzG1a6EaM5/pljouQx4IorWPLon&#13;&#10;sk2xTmEeDF/7WvM4my9q6z3nbGVdsqIAk8a4RcxgwT25LGRYL1kXX0sR1dTuqnm5IeYyyGvNIGj5&#13;&#10;G0C06bX4IFsYDgPrQR3XJy3hiqLIQwaIUcCQUGFb+m0vxCFF102fZVOdEUF0i1FgaEjsQwWmw6TE&#13;&#10;kzrO8l+LqVXflRAurXkmAhTCscQ2NHhEGFRMSYcTP+ChaCHt9lAGfHFdsN9DOaDwESZnY3lnfR6K&#13;&#10;NDAaMMr1VtmIth9BIq3YZTYD7gVXuVc2A9wID+JxAKIodG1XrCPoOJWc2OtMdBf/TvwJFD/pyWl/&#13;&#10;Ap7AEpz9iX5/ohsww3jrV2tHpTZOYDMwfSORscu54J0Q02NcCo9qk0AI5IYgCwRVbcT1HMnClPom&#13;&#10;gLwdkOq2Ey88kqV0/qPTrJO4Jo7JDneIicD2sa6J6xAXwz3oehM7DGjLsJ0l5buTFKI2ezy6qGx7&#13;&#10;JD1kDXd4NKO+cH9/sgYRpcBVmYzIs/12JmMvXeur4HshbOBOtQib8KrOhK2fsPVB5tVRNpMc6LBF&#13;&#10;Jq26L/3YFQUOQhtDzNIU+TYVkn8mbZChH3DudUDhVZI2YlyAlxhQdgbyJfDuQOemK1GPOZIA5EPK&#13;&#10;CnExNPFMHRwMkDnQW7nRoBEnhgx+F7XSMafGlyJTck7a4wrDVPSGxMzeFmI8gkeWmm0Cd4rwgEnJ&#13;&#10;9IaUHZNzMlFjyOE/MKQcwOYYT4aUCQX66Alp3ZiiiEBUWcWUBVvuj7w8dUC5Q17OAeW2ajk2oHwK&#13;&#10;iO/PmjiPljUR+ZN/NJ9Qu74c6oUUcu5oTBzqh7CzccuWhLBJ3zXbGUkYasjp/f56j7TaRv0wxJ9z&#13;&#10;IdtW8TlD1+RV+rWzCbs9VDv3QBfivCFIEPoMFDbF+6K9jaIOncBzlaJ2goAG4v1TaGsrWZZw8qEq&#13;&#10;5nLH397UuSbuDaJzgOKGoYmttAen1Q/YQ9jtOgyk9nTX+/OCBzgsJ8wLnkCNU5Pi+gsc/l/Y2nKb&#13;&#10;Whu34lr1Gp6j8lXMX27i0seXzLmpgLquL3fh0oh4opoNoiMShB4erkFt7YDHvEcbD2d+4knBPsJB&#13;&#10;HKHw5ZYo80DR7tZWpw3LVIE5EyZcwcE5EIB/b2I8MnW/DdXI7gv2/qZms0ycvMF4tmSvKvt9ut3V&#13;&#10;EAJXwS+zlE0tdq+l9KMIq4O1gqwxiVqWNYpgKcHwirV0fQcODUiO32NZn24tRXRvM+fWq1lLkzjR&#13;&#10;awlbm5T4qRDVoFjKAyCEBL4Dm7YQpZo0ucSNArVXnpKdvEkY+KE+o/X/iqkJySln8NUsrUkUmKU1&#13;&#10;mvWBSwtHSzF2g6TCcXwatHYUPZ+1NUGk060tpgDg78Wcq6U7qQx4Ahrg5aYy0Pg/7alASlw7xEPa&#13;&#10;IAEUTqLL3a8bDnKCg7Ui1ATH3EXISx3Jx3P0zXvBDDb/ccC7/wAAAP//AwBQSwMECgAAAAAAAAAh&#13;&#10;AMiUmYbDBgAAwwYAABQAAABkcnMvbWVkaWEvaW1hZ2UxLnBuZ4lQTkcNChoKAAAADUlIRFIAAABU&#13;&#10;AAAAXggGAAAAvfAzpwAAAAFzUkdCAK7OHOkAAAB4ZVhJZk1NACoAAAAIAAQBGgAFAAAAAQAAAD4B&#13;&#10;GwAFAAAAAQAAAEYBKAADAAAAAQACAACHaQAEAAAAAQAAAE4AAAAAAAAA3AAAAAEAAADcAAAAAQAD&#13;&#10;oAEAAwAAAAEAAQAAoAIABAAAAAEAAABUoAMABAAAAAEAAABeAAAAAIbPDqcAAAAJcEhZcwAAIdUA&#13;&#10;ACHVAQSctJ0AAAXkSURBVHgB7Z3PixxFFMdfdff07O+DxixCwEtC/IlCBBEvelI8CUJQEJZVT56D&#13;&#10;0dveYiT/QeKuIqIseI3e9CB4MURvLlkPgiCJWdFkf8yP7i6/r3YnzK67M92dV7XD8optume66tW3&#13;&#10;Pv36dfXAviLSogSUgBJQAkpACRxNAubQh7VgI3r4Wkwbswkda0QU3Y0pjQzdacUDtc2M5dQpLBXT&#13;&#10;Od3uFjR5M6M/z+S0YIqB7TyfDAP0k1+nKU6fJ7JnyNpHyNhjZGmGyEwSFRPYpxhngwwl+D7BcYSN&#13;&#10;94NKhpMF2mRow8dd2O+g6SbZYpMi8y9Zc5uM+R32r1He+ZHeefTuIIMS5/wDXVx5l5L0HAZ2muIG&#13;&#10;NFv89W29z73R8LkqxfQNwR3jM+97G4hTzqztCmWdS/T26StVzFet26ematNh9a2hxRsfU3P8HOX5&#13;&#10;9qCGNfF5ni9mjCjS3gLUU++DeMUrV06cP6BLq29QI/0SXrHtkeX0+K3FXpsgunQ7b9L8ya98dMax&#13;&#10;Sr4sW6guzt+7teV7qGexF2pYm9NYz8ygVn6Arq8+SSZ+ijLErlErrIm1sUYPxQ/QmB7H7Y6A5SVM&#13;&#10;3ScGaGJtrNFD8QPUmln3lPUgWMQkx1LW6KH4AVpwDB3x4knjsMmzByr+Jhb7iw0bdsIBjXe6KjAn&#13;&#10;DVminX5zfpnyX8IAZZh59gteBz+kovjb/7D6ejD0ABX2AsXJ09DQd8LPYRig/PrHMOdOfuNnGEOs&#13;&#10;fraKCubqkFoipwMABcwiQyDr3hJRXMeIRd+W53Du8V7HQuk2fp7y+3Vvo3B97e0/YN+HN8i9gz4i&#13;&#10;nxWo8IVUoApUmICwOfVQBSpMQNiceqgCFSYgbE49VIEKExA2px6qQIUJCJtTD1WgwgSEzamHKlBh&#13;&#10;AsLm1EMVqDABYXPqoQpUmICwOfVQBSpMQNiceqgCFSYgbE49VIEKExA2px6qQIUJCJtTD1WgwgSE&#13;&#10;zamHKlBhAsLm1EMVqDABYXPqoQpUmICwOfVQBSpMQNiceqgCFSYgbE49VIEKExA2px6qQIUJCJtT&#13;&#10;D1WgwgSEzYXzUFMcXtbEgH0HAIr/+08ahmz6nLAzlDfHfbOGAHmkAmR0wLgz5PowyPuxdOMJfPqr&#13;&#10;PAmRmg+h77ecBhFzg42EAWpxt5tohtKx94InyOJ8d902nDNMxAkDlC8qD6izNfjyHoGzAWLoEaBU&#13;&#10;YQjhPLSsKE5c02hu1z4o2y3X4eJuZdzSI1RGCyiDMlFO3dYSGH2PMIE0ZHtzW+MrE/GXLyJt5Txy&#13;&#10;GMUuT+mIQB0toC77bPsSzZ/6oASfLzBrWIM3n3eeWqJBiCqjE0PZOzM8tUzzcumBG7q83WYnBJRu&#13;&#10;6K+iH6AG6dArF0CxNsO0qlW6qRlruTacCq5qqaVxeCd+gFrzz/Cu99TgaVWSTlO28cqeMwd/LFov&#13;&#10;uzZ15ph1NB6s5N4ZTzG0+K1W/mX3DEov0uJKRlH0A9lk/9yYJsNDybwAb75IddJnutzQ0Oih+AEa&#13;&#10;T1ynbOsm8sbPVhoww4niBylpforUlJtksgK39O772SD/vDUR0ldOuJeFqkB5gpBl0AaNHoqfW37u&#13;&#10;xBrSW36OV83qkhkQr4xgCEtaRFOYGk3u2tx3OMd1qsJkNayJtbFGD8UPUBZquh9Re/M6NcGlTnE5&#13;&#10;5xFXOT7+b6s5mWctrIm1eSr+gM49tkZt8xpl7W/d6gbpOOboWD6Cbzncse5Hkt4bj+Tg3MsBogT3&#13;&#10;wX0l6JP75jkua2FNrM1T2R2ffHSyvIylfZ59FevPvA5XewYx8Ti2KXTF75dYoQZL/XBqUQeXQexI&#13;&#10;6u0P0tR7LXV7eCzv+TdsiyWB8FKKrQ1b69iQCNb8jInc1zT501U6e3b/B91B/VT83j/QfkEL3yV0&#13;&#10;4jj/jDdF7XySGhFiYT6OB0yTbIYt4iWAUkCJ3N6tAtRvoO/Ymg5+58RDi7CPuqjfRvU28i1vURfL&#13;&#10;/zTjDeq01umPW3do4SX/yZf7pOmhElACSkAJKAEloASUwFAC/wG70JRaW5O6pgAAAABJRU5ErkJg&#13;&#10;glBLAwQUAAYACAAAACEALmzwAMUAAAClAQAAGQAAAGRycy9fcmVscy9lMm9Eb2MueG1sLnJlbHO8&#13;&#10;kMGKwjAQhu8L+w5h7tu0PSyymPYigldxH2BIpmmwmYQkir69gWVBQfDmcWb4v/9j1uPFL+JMKbvA&#13;&#10;CrqmBUGsg3FsFfwetl8rELkgG1wCk4IrZRiHz4/1nhYsNZRnF7OoFM4K5lLij5RZz+QxNyES18sU&#13;&#10;ksdSx2RlRH1ES7Jv22+Z7hkwPDDFzihIO9ODOFxjbX7NDtPkNG2CPnni8qRCOl+7KxCTpaLAk3H4&#13;&#10;t+ybyBbkc4fuPQ7dv4N8eO5wAwAA//8DAFBLAwQUAAYACAAAACEATLP7deYAAAAPAQAADwAAAGRy&#13;&#10;cy9kb3ducmV2LnhtbEyPzW7CMBCE75X6DtZW6q3YhhZoiIMQ/TmhSoVKiJuJlyQitqPYJOHtu5za&#13;&#10;y0qrmZ39Jl0OtmYdtqHyToEcCWDocm8qVyj42X08zYGFqJ3RtXeo4IoBltn9XaoT43v3jd02FoxC&#13;&#10;XEi0gjLGJuE85CVaHUa+QUfaybdWR1rbgptW9xRuaz4WYsqtrhx9KHWD6xLz8/ZiFXz2ul9N5Hu3&#13;&#10;OZ/W18Pu5Wu/kajU48PwtqCxWgCLOMS/C7h1IH7ICOzoL84EVisYzwTxRwWTuQRGhpmQU2BHUl7l&#13;&#10;M/As5f97ZL8AAAD//wMAUEsBAi0AFAAGAAgAAAAhALGCZ7YKAQAAEwIAABMAAAAAAAAAAAAAAAAA&#13;&#10;AAAAAFtDb250ZW50X1R5cGVzXS54bWxQSwECLQAUAAYACAAAACEAOP0h/9YAAACUAQAACwAAAAAA&#13;&#10;AAAAAAAAAAA7AQAAX3JlbHMvLnJlbHNQSwECLQAKAAAAAAAAACEAnd/w//0gAAD9IAAAFAAAAAAA&#13;&#10;AAAAAAAAAAA6AgAAZHJzL21lZGlhL2ltYWdlMi5wbmdQSwECLQAUAAYACAAAACEAZFpHUx8JAACA&#13;&#10;QAAADgAAAAAAAAAAAAAAAABpIwAAZHJzL2Uyb0RvYy54bWxQSwECLQAKAAAAAAAAACEAyJSZhsMG&#13;&#10;AADDBgAAFAAAAAAAAAAAAAAAAAC0LAAAZHJzL21lZGlhL2ltYWdlMS5wbmdQSwECLQAUAAYACAAA&#13;&#10;ACEALmzwAMUAAAClAQAAGQAAAAAAAAAAAAAAAACpMwAAZHJzL19yZWxzL2Uyb0RvYy54bWwucmVs&#13;&#10;c1BLAQItABQABgAIAAAAIQBMs/t15gAAAA8BAAAPAAAAAAAAAAAAAAAAAKU0AABkcnMvZG93bnJl&#13;&#10;di54bWxQSwUGAAAAAAcABwC+AQAAuDU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eowxwAAAN8AAAAPAAAAZHJzL2Rvd25yZXYueG1sRI9Ba8JA&#13;&#10;FITvQv/D8gq96aYeVKKriNa2hx40Fnp9Zp/ZYPZtyK5J/PduQfAyMAzzDbNY9bYSLTW+dKzgfZSA&#13;&#10;IM6dLrlQ8HvcDWcgfEDWWDkmBTfysFq+DBaYatfxgdosFCJC2KeowIRQp1L63JBFP3I1cczOrrEY&#13;&#10;om0KqRvsItxWcpwkE2mx5LhgsKaNofySXa2C7uu2nYb9JP/cV5fjz8efaduTUerttd/Oo6znIAL1&#13;&#10;4dl4IL61gjH8/4lfQC7vAAAA//8DAFBLAQItABQABgAIAAAAIQDb4fbL7gAAAIUBAAATAAAAAAAA&#13;&#10;AAAAAAAAAAAAAABbQ29udGVudF9UeXBlc10ueG1sUEsBAi0AFAAGAAgAAAAhAFr0LFu/AAAAFQEA&#13;&#10;AAsAAAAAAAAAAAAAAAAAHwEAAF9yZWxzLy5yZWxzUEsBAi0AFAAGAAgAAAAhAG5V6jDHAAAA3wAA&#13;&#10;AA8AAAAAAAAAAAAAAAAABwIAAGRycy9kb3ducmV2LnhtbFBLBQYAAAAAAwADALcAAAD7AgAAAAA=&#13;&#10;">
                  <v:imagedata r:id="rId13" o:title=""/>
                </v:shape>
                <v:group id="Group 3" o:spid="_x0000_s1035"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 id="Picture 5" o:spid="_x0000_s1036"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Sx8yAAAAN8AAAAPAAAAZHJzL2Rvd25yZXYueG1sRI9Ba8JA&#13;&#10;FITvgv9heUJvulGoSHQNRQmWHgq12np8ZJ/ZNNm3MbvV9N93C0IvA8Mw3zCrrLeNuFLnK8cKppME&#13;&#10;BHHhdMWlgsN7Pl6A8AFZY+OYFPyQh2w9HKww1e7Gb3Tdh1JECPsUFZgQ2lRKXxiy6CeuJY7Z2XUW&#13;&#10;Q7RdKXWHtwi3jZwlyVxarDguGGxpY6io999WweeHr8Pr/AUvpyLffe1M3s76o1IPo367jPK0BBGo&#13;&#10;D/+NO+JZK3iEvz/xC8j1LwAAAP//AwBQSwECLQAUAAYACAAAACEA2+H2y+4AAACFAQAAEwAAAAAA&#13;&#10;AAAAAAAAAAAAAAAAW0NvbnRlbnRfVHlwZXNdLnhtbFBLAQItABQABgAIAAAAIQBa9CxbvwAAABUB&#13;&#10;AAALAAAAAAAAAAAAAAAAAB8BAABfcmVscy8ucmVsc1BLAQItABQABgAIAAAAIQBW1Sx8yAAAAN8A&#13;&#10;AAAPAAAAAAAAAAAAAAAAAAcCAABkcnMvZG93bnJldi54bWxQSwUGAAAAAAMAAwC3AAAA/AIAAAAA&#13;&#10;">
                    <v:imagedata r:id="rId14"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vOOxwAAAN8AAAAPAAAAZHJzL2Rvd25yZXYueG1sRI9Ba8JA&#13;&#10;FITvhf6H5RW8FN3oIZTEjZSWFikFqZaeH9mXbDT7Ns2uMf57VxC8DAzDfMMsV6NtxUC9bxwrmM8S&#13;&#10;EMSl0w3XCn53H9MXED4ga2wdk4IzeVgVjw9LzLQ78Q8N21CLCGGfoQITQpdJ6UtDFv3MdcQxq1xv&#13;&#10;MUTb11L3eIpw28pFkqTSYsNxwWBHb4bKw/ZoFejm038/m3Oa+P95uh/3Q/X3tVFq8jS+51FecxCB&#13;&#10;xnBv3BBrrSCF65/4BWRxAQAA//8DAFBLAQItABQABgAIAAAAIQDb4fbL7gAAAIUBAAATAAAAAAAA&#13;&#10;AAAAAAAAAAAAAABbQ29udGVudF9UeXBlc10ueG1sUEsBAi0AFAAGAAgAAAAhAFr0LFu/AAAAFQEA&#13;&#10;AAsAAAAAAAAAAAAAAAAAHwEAAF9yZWxzLy5yZWxzUEsBAi0AFAAGAAgAAAAhALbG847HAAAA3wAA&#13;&#10;AA8AAAAAAAAAAAAAAAAABwIAAGRycy9kb3ducmV2LnhtbFBLBQYAAAAAAwADALcAAAD7AgAAAAA=&#13;&#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Hl7xgAAAN8AAAAPAAAAZHJzL2Rvd25yZXYueG1sRI9Ra8Iw&#13;&#10;FIXfBf9DuIO9aTqZc1TToo6BjCHY9Qdcmrs0rLkpTdTu3y8DwZcDh8P5DmdTjq4TFxqC9azgaZ6B&#13;&#10;IG68tmwU1F/vs1cQISJr7DyTgl8KUBbTyQZz7a98oksVjUgQDjkqaGPscylD05LDMPc9ccq+/eAw&#13;&#10;JjsYqQe8Jrjr5CLLXqRDy2mhxZ72LTU/1dkp+Hgeq11t7PnztLSdqaWj6rhQ6vFhfFsn2a5BRBrj&#13;&#10;vXFDHLSCFfz/SV9AFn8AAAD//wMAUEsBAi0AFAAGAAgAAAAhANvh9svuAAAAhQEAABMAAAAAAAAA&#13;&#10;AAAAAAAAAAAAAFtDb250ZW50X1R5cGVzXS54bWxQSwECLQAUAAYACAAAACEAWvQsW78AAAAVAQAA&#13;&#10;CwAAAAAAAAAAAAAAAAAfAQAAX3JlbHMvLnJlbHNQSwECLQAUAAYACAAAACEAWch5e8YAAADfAAAA&#13;&#10;DwAAAAAAAAAAAAAAAAAHAgAAZHJzL2Rvd25yZXYueG1sUEsFBgAAAAADAAMAtwAAAPoCAAAAAA==&#13;&#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Picture 15" o:spid="_x0000_s1040"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XVVYxwAAAOAAAAAPAAAAZHJzL2Rvd25yZXYueG1sRI/BagIx&#13;&#10;EIbvhb5DmIK3mq2glNUo0rIoHgS1VY/DZtysbibbTdT17Y1Q8DLM8PN/wzeatLYSF2p86VjBRzcB&#13;&#10;QZw7XXKh4GeTvX+C8AFZY+WYFNzIw2T8+jLCVLsrr+iyDoWIEPYpKjAh1KmUPjdk0XddTRyzg2ss&#13;&#10;hng2hdQNXiPcVrKXJANpseT4wWBNX4by0/psFey2/hSWgwX+7fNsdpyZrO61v0p13trvYRzTIYhA&#13;&#10;bXg2/hFzHR368BCKC8jxHQAA//8DAFBLAQItABQABgAIAAAAIQDb4fbL7gAAAIUBAAATAAAAAAAA&#13;&#10;AAAAAAAAAAAAAABbQ29udGVudF9UeXBlc10ueG1sUEsBAi0AFAAGAAgAAAAhAFr0LFu/AAAAFQEA&#13;&#10;AAsAAAAAAAAAAAAAAAAAHwEAAF9yZWxzLy5yZWxzUEsBAi0AFAAGAAgAAAAhACFdVVjHAAAA4AAA&#13;&#10;AA8AAAAAAAAAAAAAAAAABwIAAGRycy9kb3ducmV2LnhtbFBLBQYAAAAAAwADALcAAAD7AgAAAAA=&#13;&#10;">
                    <v:imagedata r:id="rId14"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SNESyAAAAOAAAAAPAAAAZHJzL2Rvd25yZXYueG1sRI/BasJA&#13;&#10;EIbvBd9hGaGXoht7EImuISiKCK00LXgdstNsaHY2ZFeT5um7hUIvwww//zd8m2ywjbhT52vHChbz&#13;&#10;BARx6XTNlYKP98NsBcIHZI2NY1LwTR6y7eRhg6l2Pb/RvQiViBD2KSowIbSplL40ZNHPXUscs0/X&#13;&#10;WQzx7CqpO+wj3DbyOUmW0mLN8YPBlnaGyq/iZhVcruNLf6xHe9K8fz3mxXk0T2elHqfDfh1HvgYR&#13;&#10;aAj/jT/ESUeHJfwKxQXk9gcAAP//AwBQSwECLQAUAAYACAAAACEA2+H2y+4AAACFAQAAEwAAAAAA&#13;&#10;AAAAAAAAAAAAAAAAW0NvbnRlbnRfVHlwZXNdLnhtbFBLAQItABQABgAIAAAAIQBa9CxbvwAAABUB&#13;&#10;AAALAAAAAAAAAAAAAAAAAB8BAABfcmVscy8ucmVsc1BLAQItABQABgAIAAAAIQBCSNESyAAAAOAA&#13;&#10;AAAPAAAAAAAAAAAAAAAAAAcCAABkcnMvZG93bnJldi54bWxQSwUGAAAAAAMAAwC3AAAA/AIAAAAA&#13;&#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DDhxgAAAOAAAAAPAAAAZHJzL2Rvd25yZXYueG1sRI/dasJA&#13;&#10;EEbvC77DMkLv6saCP0RXEUWQll40+gBjdkyC2dmwO9W0T98VCr0ZZvj4znCW69616kYhNp4NjEcZ&#13;&#10;KOLS24YrA6fj/mUOKgqyxdYzGfimCOvV4GmJufV3/qRbIZVKEI45GqhFulzrWNbkMI58R5yyiw8O&#13;&#10;JZ2h0jbgPcFdq1+zbKodNpw+1NjRtqbyWnw5A/oQih9xH2/VESdON9d36WZnY56H/W6RxmYBSqiX&#13;&#10;/8Yf4mCTwwweQmkBvfoFAAD//wMAUEsBAi0AFAAGAAgAAAAhANvh9svuAAAAhQEAABMAAAAAAAAA&#13;&#10;AAAAAAAAAAAAAFtDb250ZW50X1R5cGVzXS54bWxQSwECLQAUAAYACAAAACEAWvQsW78AAAAVAQAA&#13;&#10;CwAAAAAAAAAAAAAAAAAfAQAAX3JlbHMvLnJlbHNQSwECLQAUAAYACAAAACEAsxgw4cYAAADgAAAA&#13;&#10;DwAAAAAAAAAAAAAAAAAHAgAAZHJzL2Rvd25yZXYueG1sUEsFBgAAAAADAAMAtwAAAPoCAAAAAA==&#13;&#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0zKyAAAAOAAAAAPAAAAZHJzL2Rvd25yZXYueG1sRI9Ba8JA&#13;&#10;EIXvhf6HZQq91Y09FBtdRbSF0EO1MXgesmMSzc6m2VXjv3cOhV6GNwzzvfdmi8G16kJ9aDwbGI8S&#13;&#10;UMSltw1XBord58sEVIjIFlvPZOBGARbzx4cZptZf+YcueayUQDikaKCOsUu1DmVNDsPId8RyO/je&#13;&#10;YZS1r7Tt8Spw1+rXJHnTDhsWhxo7WtVUnvKzE999sf7YFElzfP8dtt/nr22WnZbGPD8N66mM5RRU&#13;&#10;pCH+f/whMisdJLEUEgF6fgcAAP//AwBQSwECLQAUAAYACAAAACEA2+H2y+4AAACFAQAAEwAAAAAA&#13;&#10;AAAAAAAAAAAAAAAAW0NvbnRlbnRfVHlwZXNdLnhtbFBLAQItABQABgAIAAAAIQBa9CxbvwAAABUB&#13;&#10;AAALAAAAAAAAAAAAAAAAAB8BAABfcmVscy8ucmVsc1BLAQItABQABgAIAAAAIQCnW0zKyAAAAOAA&#13;&#10;AAAPAAAAAAAAAAAAAAAAAAcCAABkcnMvZG93bnJldi54bWxQSwUGAAAAAAMAAwC3AAAA/AIAAAAA&#13;&#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Picture 20" o:spid="_x0000_s1045"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x9yAAAAOAAAAAPAAAAZHJzL2Rvd25yZXYueG1sRI9NS8NA&#13;&#10;EIbvgv9hGcFbuzGHImm3RZQQ8SDYD+1xyE6zMdnZmF3b+O+dg+Bl4GV4n5dntZl8r840xjawgbt5&#13;&#10;Boq4DrblxsB+V87uQcWEbLEPTAZ+KMJmfX21wsKGC7/ReZsaJRCOBRpwKQ2F1rF25DHOw0Asv1MY&#13;&#10;PSaJY6PtiBeB+17nWbbQHluWBYcDPTqqu+23N/DxHrv0unjBr2NdVp+VK4d8OhhzezM9LeU8LEEl&#13;&#10;mtJ/4w/xbA3koiBCIgN6/QsAAP//AwBQSwECLQAUAAYACAAAACEA2+H2y+4AAACFAQAAEwAAAAAA&#13;&#10;AAAAAAAAAAAAAAAAW0NvbnRlbnRfVHlwZXNdLnhtbFBLAQItABQABgAIAAAAIQBa9CxbvwAAABUB&#13;&#10;AAALAAAAAAAAAAAAAAAAAB8BAABfcmVscy8ucmVsc1BLAQItABQABgAIAAAAIQD/Rjx9yAAAAOAA&#13;&#10;AAAPAAAAAAAAAAAAAAAAAAcCAABkcnMvZG93bnJldi54bWxQSwUGAAAAAAMAAwC3AAAA/AIAAAAA&#13;&#10;">
                    <v:imagedata r:id="rId14"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TryAAAAOAAAAAPAAAAZHJzL2Rvd25yZXYueG1sRI9Pa8JA&#13;&#10;FMTvgt9heQUvUjf+odjoKqII0otULV5fsq9JaPZtyK5J/PZuQfAyMAzzG2a57kwpGqpdYVnBeBSB&#13;&#10;IE6tLjhTcDnv3+cgnEfWWFomBXdysF71e0uMtW35m5qTz0SAsItRQe59FUvp0pwMupGtiEP2a2uD&#13;&#10;Ptg6k7rGNsBNKSdR9CENFhwWcqxom1P6d7oZBY3e7pPL15FmxT1Jpj/DK7WfV6UGb91uEWSzAOGp&#13;&#10;86/GE3HQCiZj+D8UzoBcPQAAAP//AwBQSwECLQAUAAYACAAAACEA2+H2y+4AAACFAQAAEwAAAAAA&#13;&#10;AAAAAAAAAAAAAAAAW0NvbnRlbnRfVHlwZXNdLnhtbFBLAQItABQABgAIAAAAIQBa9CxbvwAAABUB&#13;&#10;AAALAAAAAAAAAAAAAAAAAB8BAABfcmVscy8ucmVsc1BLAQItABQABgAIAAAAIQDWh/TryAAAAOAA&#13;&#10;AAAPAAAAAAAAAAAAAAAAAAcCAABkcnMvZG93bnJldi54bWxQSwUGAAAAAAMAAwC3AAAA/AIAAAAA&#13;&#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eNhxgAAAOAAAAAPAAAAZHJzL2Rvd25yZXYueG1sRI9Ra8Iw&#13;&#10;FIXfB/6HcAXfZmrZhlSj6MZAxhhY+wMuzTUNNjeliVr/vRGEvRw4HM53OMv14FpxoT5Yzwpm0wwE&#13;&#10;ce21ZaOgOny/zkGEiKyx9UwKbhRgvRq9LLHQ/sp7upTRiAThUKCCJsaukDLUDTkMU98Rp+zoe4cx&#13;&#10;2d5I3eM1wV0r8yz7kA4tp4UGO/psqD6VZ6fg520ot5Wx59/9u21NJR2Vf7lSk/HwtUiyWYCINMT/&#13;&#10;xhOx0wryHB6H0hmQqzsAAAD//wMAUEsBAi0AFAAGAAgAAAAhANvh9svuAAAAhQEAABMAAAAAAAAA&#13;&#10;AAAAAAAAAAAAAFtDb250ZW50X1R5cGVzXS54bWxQSwECLQAUAAYACAAAACEAWvQsW78AAAAVAQAA&#13;&#10;CwAAAAAAAAAAAAAAAAAfAQAAX3JlbHMvLnJlbHNQSwECLQAUAAYACAAAACEApyXjYcYAAADgAAAA&#13;&#10;DwAAAAAAAAAAAAAAAAAHAgAAZHJzL2Rvd25yZXYueG1sUEsFBgAAAAADAAMAtwAAAPoCAAAAAA==&#13;&#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shape id="Picture 24" o:spid="_x0000_s1049"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Tp+yAAAAOAAAAAPAAAAZHJzL2Rvd25yZXYueG1sRI9Ba8JA&#13;&#10;FITvBf/D8gRvdWMoUqKriBIsHgSttj0+sq/ZaPZtzK4a/323UOhlYBjmG2Y672wtbtT6yrGC0TAB&#13;&#10;QVw4XXGp4PCeP7+C8AFZY+2YFDzIw3zWe5pipt2dd3Tbh1JECPsMFZgQmkxKXxiy6IeuIY7Zt2st&#13;&#10;hmjbUuoW7xFua5kmyVharDguGGxoaag4769WweeHP4fteIOXryJfn9Ymb9LuqNSg360mURYTEIG6&#13;&#10;8N/4Q7xpBekL/B6KZ0DOfgAAAP//AwBQSwECLQAUAAYACAAAACEA2+H2y+4AAACFAQAAEwAAAAAA&#13;&#10;AAAAAAAAAAAAAAAAW0NvbnRlbnRfVHlwZXNdLnhtbFBLAQItABQABgAIAAAAIQBa9CxbvwAAABUB&#13;&#10;AAALAAAAAAAAAAAAAAAAAB8BAABfcmVscy8ucmVsc1BLAQItABQABgAIAAAAIQCAfTp+yAAAAOAA&#13;&#10;AAAPAAAAAAAAAAAAAAAAAAcCAABkcnMvZG93bnJldi54bWxQSwUGAAAAAAMAAwC3AAAA/AIAAAAA&#13;&#10;">
                    <v:imagedata r:id="rId14"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PLoyQAAAOAAAAAPAAAAZHJzL2Rvd25yZXYueG1sRI9Pa8JA&#13;&#10;FMTvhX6H5RW8SN1U29JGVxElIF5Ea/H6kn1NQrNvQ3bNn2/vFoReBoZhfsMsVr2pREuNKy0reJlE&#13;&#10;IIgzq0vOFZy/kucPEM4ja6wsk4KBHKyWjw8LjLXt+EjtyeciQNjFqKDwvo6ldFlBBt3E1sQh+7GN&#13;&#10;QR9sk0vdYBfgppLTKHqXBksOCwXWtCko+z1djYJWb5L0vD/Qazmk6ex7fKHu86LU6KnfzoOs5yA8&#13;&#10;9f6/cUfstILpG/wdCmdALm8AAAD//wMAUEsBAi0AFAAGAAgAAAAhANvh9svuAAAAhQEAABMAAAAA&#13;&#10;AAAAAAAAAAAAAAAAAFtDb250ZW50X1R5cGVzXS54bWxQSwECLQAUAAYACAAAACEAWvQsW78AAAAV&#13;&#10;AQAACwAAAAAAAAAAAAAAAAAfAQAAX3JlbHMvLnJlbHNQSwECLQAUAAYACAAAACEAqbzy6MkAAADg&#13;&#10;AAAADwAAAAAAAAAAAAAAAAAHAgAAZHJzL2Rvd25yZXYueG1sUEsFBgAAAAADAAMAtwAAAP0CAAAA&#13;&#10;AA==&#13;&#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3/lvygAAAOAAAAAPAAAAZHJzL2Rvd25yZXYueG1sRI9Ba8JA&#13;&#10;FITvhf6H5RV6q5vmEEp0lWipeBBELQVvz+wzicm+TbNbE/31bqHQy8AwzDfMZDaYRlyoc5VlBa+j&#13;&#10;CARxbnXFhYLP/cfLGwjnkTU2lknBlRzMpo8PE0y17XlLl50vRICwS1FB6X2bSunykgy6kW2JQ3ay&#13;&#10;nUEfbFdI3WEf4KaRcRQl0mDFYaHElhYl5fXuxyiw9bXf2P32Zs7JcX3I5svou/5S6vlpeB8HycYg&#13;&#10;PA3+v/GHWGkFcQK/h8IZkNM7AAAA//8DAFBLAQItABQABgAIAAAAIQDb4fbL7gAAAIUBAAATAAAA&#13;&#10;AAAAAAAAAAAAAAAAAABbQ29udGVudF9UeXBlc10ueG1sUEsBAi0AFAAGAAgAAAAhAFr0LFu/AAAA&#13;&#10;FQEAAAsAAAAAAAAAAAAAAAAAHwEAAF9yZWxzLy5yZWxzUEsBAi0AFAAGAAgAAAAhAAPf+W/KAAAA&#13;&#10;4AAAAA8AAAAAAAAAAAAAAAAABwIAAGRycy9kb3ducmV2LnhtbFBLBQYAAAAAAwADALcAAAD+AgAA&#13;&#10;AAA=&#13;&#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AjjcyAAAAOAAAAAPAAAAZHJzL2Rvd25yZXYueG1sRI9Ba8JA&#13;&#10;FITvBf/D8oReRDfmoG10FYm09SamBXN8ZJ9JMPs2ZNcY/71bKPQyMAzzDbPeDqYRPXWutqxgPotA&#13;&#10;EBdW11wq+Pn+mL6BcB5ZY2OZFDzIwXYzelljou2dT9RnvhQBwi5BBZX3bSKlKyoy6Ga2JQ7ZxXYG&#13;&#10;fbBdKXWH9wA3jYyjaCEN1hwWKmwprai4ZjejQObvn3lWxMdlmk/6ydcjPR8PtVKv42G/CrJbgfA0&#13;&#10;+P/GH+KgFcRL+D0UzoDcPAEAAP//AwBQSwECLQAUAAYACAAAACEA2+H2y+4AAACFAQAAEwAAAAAA&#13;&#10;AAAAAAAAAAAAAAAAW0NvbnRlbnRfVHlwZXNdLnhtbFBLAQItABQABgAIAAAAIQBa9CxbvwAAABUB&#13;&#10;AAALAAAAAAAAAAAAAAAAAB8BAABfcmVscy8ucmVsc1BLAQItABQABgAIAAAAIQD9AjjcyAAAAOAA&#13;&#10;AAAPAAAAAAAAAAAAAAAAAAcCAABkcnMvZG93bnJldi54bWxQSwUGAAAAAAMAAwC3AAAA/AIAAAAA&#13;&#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vgdxwAAAOAAAAAPAAAAZHJzL2Rvd25yZXYueG1sRI/BasJA&#13;&#10;EIbvQt9hGaE33WitaHSVUit4rQp6HLJjEs3OhuzWpD5951DwMvAz/N/Mt1x3rlJ3akLp2cBomIAi&#13;&#10;zrwtOTdwPGwHM1AhIlusPJOBXwqwXr30lpha3/I33fcxVwLhkKKBIsY61TpkBTkMQ18Ty+7iG4dR&#13;&#10;YpNr22ArcFfpcZJMtcOS5UKBNX0WlN32P87AbBerx3ui83Cef3WndnM9vU0exrz2u81CxscCVKQu&#13;&#10;Phv/iJ01MJaPRUhkQK/+AAAA//8DAFBLAQItABQABgAIAAAAIQDb4fbL7gAAAIUBAAATAAAAAAAA&#13;&#10;AAAAAAAAAAAAAABbQ29udGVudF9UeXBlc10ueG1sUEsBAi0AFAAGAAgAAAAhAFr0LFu/AAAAFQEA&#13;&#10;AAsAAAAAAAAAAAAAAAAAHwEAAF9yZWxzLy5yZWxzUEsBAi0AFAAGAAgAAAAhAKtO+B3HAAAA4AAA&#13;&#10;AA8AAAAAAAAAAAAAAAAABwIAAGRycy9kb3ducmV2LnhtbFBLBQYAAAAAAwADALcAAAD7AgAAAAA=&#13;&#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ff2yQAAAOAAAAAPAAAAZHJzL2Rvd25yZXYueG1sRI9ba8JA&#13;&#10;FITfC/6H5RR8kbpRSrHRVYo3FBTxguDbIXuaxGbPhuxq4r/vCoW+DAzDfMOMJo0pxJ0ql1tW0OtG&#13;&#10;IIgTq3NOFZyOi7cBCOeRNRaWScGDHEzGrZcRxtrWvKf7waciQNjFqCDzvoyldElGBl3XlsQh+7aV&#13;&#10;QR9slUpdYR3gppD9KPqQBnMOCxmWNM0o+TncTNhd73J8LztR3bls5Gk7Px+L61Kp9mszGwb5GoLw&#13;&#10;1Pj/xh9ipRX0P+F5KJwBOf4FAAD//wMAUEsBAi0AFAAGAAgAAAAhANvh9svuAAAAhQEAABMAAAAA&#13;&#10;AAAAAAAAAAAAAAAAAFtDb250ZW50X1R5cGVzXS54bWxQSwECLQAUAAYACAAAACEAWvQsW78AAAAV&#13;&#10;AQAACwAAAAAAAAAAAAAAAAAfAQAAX3JlbHMvLnJlbHNQSwECLQAUAAYACAAAACEASDX39skAAADg&#13;&#10;AAAADwAAAAAAAAAAAAAAAAAHAgAAZHJzL2Rvd25yZXYueG1sUEsFBgAAAAADAAMAtwAAAP0CAAAA&#13;&#10;AA==&#13;&#10;" strokecolor="#5b9bd5 [3204]" strokeweight="3pt">
                  <v:stroke endarrow="block" joinstyle="miter"/>
                  <o:lock v:ext="edit" shapetype="f"/>
                </v:shape>
                <v:shapetype id="_x0000_t202" coordsize="21600,21600" o:spt="202" path="m,l,21600r21600,l21600,xe">
                  <v:stroke joinstyle="miter"/>
                  <v:path gradientshapeok="t" o:connecttype="rect"/>
                </v:shapetype>
                <v:shape id="TextBox 48" o:spid="_x0000_s1055"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7u1RyAAAAOAAAAAPAAAAZHJzL2Rvd25yZXYueG1sRI9Ba8JA&#13;&#10;EIXvhf6HZQre6qYW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Bs7u1RyAAAAOAA&#13;&#10;AAAPAAAAAAAAAAAAAAAAAAcCAABkcnMvZG93bnJldi54bWxQSwUGAAAAAAMAAwC3AAAA/AIAAAAA&#13;&#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XNkxgAAAOAAAAAPAAAAZHJzL2Rvd25yZXYueG1sRI9Pa8JA&#13;&#10;FMTvBb/D8gRvdWNsRaKrSNXSa/2DeHtkn0kw+3bJbpP47buFgpeBYZjfMMt1b2rRUuMrywom4wQE&#13;&#10;cW51xYWC03H/OgfhA7LG2jIpeJCH9WrwssRM246/qT2EQkQI+wwVlCG4TEqfl2TQj60jjtnNNgZD&#13;&#10;tE0hdYNdhJtapkkykwYrjgslOvooKb8ffoyC7eXR7q6uS/l4lZ90fn9zNLFKjYb9dhFlswARqA/P&#13;&#10;xj/iSyuYpvB3KJ4BufoFAAD//wMAUEsBAi0AFAAGAAgAAAAhANvh9svuAAAAhQEAABMAAAAAAAAA&#13;&#10;AAAAAAAAAAAAAFtDb250ZW50X1R5cGVzXS54bWxQSwECLQAUAAYACAAAACEAWvQsW78AAAAVAQAA&#13;&#10;CwAAAAAAAAAAAAAAAAAfAQAAX3JlbHMvLnJlbHNQSwECLQAUAAYACAAAACEASbVzZMYAAADgAAAA&#13;&#10;DwAAAAAAAAAAAAAAAAAHAgAAZHJzL2Rvd25yZXYueG1sUEsFBgAAAAADAAMAtwAAAPoCAAAAAA==&#13;&#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b/xwAAAOAAAAAPAAAAZHJzL2Rvd25yZXYueG1sRI9Ba8JA&#13;&#10;FITvQv/D8gq96UatUpKsUmpbvGpairdH9jUJzb5dstsk/ntXELwMDMN8w+Tb0bSip843lhXMZwkI&#13;&#10;4tLqhisFX8XH9AWED8gaW8uk4EwetpuHSY6ptgMfqD+GSkQI+xQV1CG4VEpf1mTQz6wjjtmv7QyG&#13;&#10;aLtK6g6HCDetXCTJWhpsOC7U6OitpvLv+G8U7H7O/fvJDQsuTvKTvlfPjuZWqafHcZdFec1ABBrD&#13;&#10;vXFD7LWC5RKuh+IZkJsLAAAA//8DAFBLAQItABQABgAIAAAAIQDb4fbL7gAAAIUBAAATAAAAAAAA&#13;&#10;AAAAAAAAAAAAAABbQ29udGVudF9UeXBlc10ueG1sUEsBAi0AFAAGAAgAAAAhAFr0LFu/AAAAFQEA&#13;&#10;AAsAAAAAAAAAAAAAAAAAHwEAAF9yZWxzLy5yZWxzUEsBAi0AFAAGAAgAAAAhACb51v/HAAAA4AAA&#13;&#10;AA8AAAAAAAAAAAAAAAAABwIAAGRycy9kb3ducmV2LnhtbFBLBQYAAAAAAwADALcAAAD7AgAAAAA=&#13;&#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JH2yAAAAOAAAAAPAAAAZHJzL2Rvd25yZXYueG1sRI9Pa8JA&#13;&#10;FMTvhX6H5RV6q5vWohJdpVTbevDgP/D6zD6zwezbkN0m8du7guBlYBjmN8xk1tlSNFT7wrGC914C&#13;&#10;gjhzuuBcwX738zYC4QOyxtIxKbiQh9n0+WmCqXYtb6jZhlxECPsUFZgQqlRKnxmy6HuuIo7ZydUW&#13;&#10;Q7R1LnWNbYTbUn4kyUBaLDguGKzo21B23v5bBe3fZT4M60H2uy7Pu9XiYJrmaJR6fenm4yhfYxCB&#13;&#10;uvBo3BFLraD/CbdD8QzI6RUAAP//AwBQSwECLQAUAAYACAAAACEA2+H2y+4AAACFAQAAEwAAAAAA&#13;&#10;AAAAAAAAAAAAAAAAW0NvbnRlbnRfVHlwZXNdLnhtbFBLAQItABQABgAIAAAAIQBa9CxbvwAAABUB&#13;&#10;AAALAAAAAAAAAAAAAAAAAB8BAABfcmVscy8ucmVsc1BLAQItABQABgAIAAAAIQBD3JH2yAAAAOAA&#13;&#10;AAAPAAAAAAAAAAAAAAAAAAcCAABkcnMvZG93bnJldi54bWxQSwUGAAAAAAMAAwC3AAAA/AIAAAAA&#13;&#10;">
                  <v:imagedata r:id="rId13" o:title=""/>
                </v:shape>
                <w10:wrap type="topAndBottom"/>
              </v:group>
            </w:pict>
          </mc:Fallback>
        </mc:AlternateContent>
      </w:r>
    </w:p>
    <w:p w14:paraId="269326AA" w14:textId="77777777" w:rsidR="00DE001E" w:rsidRDefault="00DE001E" w:rsidP="002B3A2E">
      <w:pPr>
        <w:spacing w:before="0" w:after="0" w:line="288" w:lineRule="auto"/>
        <w:rPr>
          <w:rFonts w:ascii="Calibri" w:hAnsi="Calibri"/>
          <w:bCs/>
          <w:color w:val="000000"/>
          <w:kern w:val="24"/>
        </w:rPr>
      </w:pPr>
    </w:p>
    <w:p w14:paraId="3ECEFC40" w14:textId="472F9946"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4.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5408" behindDoc="0" locked="0" layoutInCell="1" allowOverlap="1" wp14:anchorId="2EA645AF" wp14:editId="46EF5718">
                <wp:simplePos x="0" y="0"/>
                <wp:positionH relativeFrom="column">
                  <wp:posOffset>1409700</wp:posOffset>
                </wp:positionH>
                <wp:positionV relativeFrom="paragraph">
                  <wp:posOffset>1748790</wp:posOffset>
                </wp:positionV>
                <wp:extent cx="4069080" cy="236220"/>
                <wp:effectExtent l="0" t="0" r="0" b="5080"/>
                <wp:wrapTopAndBottom/>
                <wp:docPr id="36" name="Text Box 36"/>
                <wp:cNvGraphicFramePr/>
                <a:graphic xmlns:a="http://schemas.openxmlformats.org/drawingml/2006/main">
                  <a:graphicData uri="http://schemas.microsoft.com/office/word/2010/wordprocessingShape">
                    <wps:wsp>
                      <wps:cNvSpPr txBox="1"/>
                      <wps:spPr>
                        <a:xfrm>
                          <a:off x="0" y="0"/>
                          <a:ext cx="4069080" cy="236220"/>
                        </a:xfrm>
                        <a:prstGeom prst="rect">
                          <a:avLst/>
                        </a:prstGeom>
                        <a:solidFill>
                          <a:prstClr val="white"/>
                        </a:solidFill>
                        <a:ln>
                          <a:noFill/>
                        </a:ln>
                      </wps:spPr>
                      <wps:txbx>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111pt;margin-top:137.7pt;width:320.4pt;height: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KDF/NAIAAGoEAAAOAAAAZHJzL2Uyb0RvYy54bWysVFFv2yAQfp+0/4B4X+ykU9ZGcaosVaZJ&#13;&#10;UVspmfpMMMRIwDEgsbNfvwPH6dbtadoLPu6Og+/77jy/74wmJ+GDAlvR8aikRFgOtbKHin7brT/c&#13;&#10;UhIiszXTYEVFzyLQ+8X7d/PWzcQEGtC18ASL2DBrXUWbGN2sKAJvhGFhBE5YDErwhkXc+kNRe9Zi&#13;&#10;daOLSVlOixZ87TxwEQJ6H/ogXeT6Ugoen6QMIhJdUXxbzKvP6z6txWLOZgfPXKP45RnsH15hmLJ4&#13;&#10;6bXUA4uMHL36o5RR3EMAGUccTAFSKi4yBkQzLt+g2TbMiYwFyQnuSlP4f2X54+nZE1VX9GZKiWUG&#13;&#10;NdqJLpLP0BF0IT+tCzNM2zpMjB36UefBH9CZYHfSm/RFQATjyPT5ym6qxtH5sZzelbcY4hib3Ewn&#13;&#10;k0x/8Xra+RC/CDAkGRX1qF4mlZ02IeJLMHVISZcF0KpeK63TJgVW2pMTQ6XbRkWR3ognfsvSNuVa&#13;&#10;SKf6cPIUCWIPJVmx23eZkvGnAece6jPC99A3UHB8rfDCDQvxmXnsGISFUxCfcJEa2orCxaKkAf/j&#13;&#10;b/6Uj0JilJIWO7Ci4fuReUGJ/mpR4tSug+EHYz8Y9mhWgFDHOF+OZxMP+KgHU3owLzgcy3QLhpjl&#13;&#10;eFdF42CuYj8HOFxcLJc5CZvSsbixW8dT6YHYXffCvLvIElHQRxh6k83eqNPn9jQvjxGkytIlYnsW&#13;&#10;L3xjQ2d9LsOXJubXfc56/UUsfgIAAP//AwBQSwMEFAAGAAgAAAAhAObqFYPkAAAAEAEAAA8AAABk&#13;&#10;cnMvZG93bnJldi54bWxMj0FPwzAMhe9I/IfISFwQSxegm7qmE6xwG4eNaeesydqKxqmSdO3+PeYE&#13;&#10;F8uW7ffel68n27GL8aF1KGE+S4AZrJxusZZw+Pp4XAILUaFWnUMj4WoCrIvbm1xl2o24M5d9rBmJ&#13;&#10;YMiUhCbGPuM8VI2xKsxcb5B2Z+etijT6mmuvRhK3HRdJknKrWiSHRvVm05jqez9YCWnph3GHm4fy&#13;&#10;8L5Vn30tjm/Xo5T3d1O5ovK6AhbNFP8+4JeB8kNBwU5uQB1YJ0EIQUCRmsXLMzC6WKaCiE4SnuYi&#13;&#10;BV7k/D9I8QMAAP//AwBQSwECLQAUAAYACAAAACEAtoM4kv4AAADhAQAAEwAAAAAAAAAAAAAAAAAA&#13;&#10;AAAAW0NvbnRlbnRfVHlwZXNdLnhtbFBLAQItABQABgAIAAAAIQA4/SH/1gAAAJQBAAALAAAAAAAA&#13;&#10;AAAAAAAAAC8BAABfcmVscy8ucmVsc1BLAQItABQABgAIAAAAIQAyKDF/NAIAAGoEAAAOAAAAAAAA&#13;&#10;AAAAAAAAAC4CAABkcnMvZTJvRG9jLnhtbFBLAQItABQABgAIAAAAIQDm6hWD5AAAABABAAAPAAAA&#13;&#10;AAAAAAAAAAAAAI4EAABkcnMvZG93bnJldi54bWxQSwUGAAAAAAQABADzAAAAnwUAAAAA&#13;&#10;" stroked="f">
                <v:textbox inset="0,0,0,0">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5" cstate="print">
                            <a:duotone>
                              <a:prstClr val="black"/>
                              <a:schemeClr val="accent2">
                                <a:tint val="45000"/>
                                <a:satMod val="400000"/>
                              </a:schemeClr>
                            </a:duotone>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TwqkigYAAIoGAAAUAAAAZHJzL21lZGlhL2ltYWdlMi5wbmeJUE5HDQoa&#13;&#10;CgAAAA1JSERSAAAAWgAAAFkIBgAAAL48M6wAAAABc1JHQgCuzhzpAAAAeGVYSWZNTQAqAAAACAAE&#13;&#10;ARoABQAAAAEAAAA+ARsABQAAAAEAAABGASgAAwAAAAEAAgAAh2kABAAAAAEAAABOAAAAAAAAANwA&#13;&#10;AAABAAAA3AAAAAEAA6ABAAMAAAABAAEAAKACAAQAAAABAAAAWqADAAQAAAABAAAAWQAAAAB1yyoh&#13;&#10;AAAACXBIWXMAACHVAAAh1QEEnLSdAAAFq0lEQVR4Ae2dT2hcVRTGz33vzZ+kaouahYIyGGvdWRC6&#13;&#10;cCPdKO5cCQqt0ULduBMUXHXlQnDnyjYaLbQoLkREsJvixo0IUoRaY2oUwYXWorZJOvPevX7fm0za&#13;&#10;JJM4M+SeN4Zz4OW9+XPv+e5vztx73kDOFTEzAkbACBgBI2AEjIAGAafhZJOP8yGTxcXbJMn2iP9n&#13;&#10;UpJkQjquKS6riws4pC6Jy6TwKV7LRHDe1pJCvM8l5TnkEqQtweHI21ILK+Jry5LUl8Tn16XVuiaH&#13;&#10;Xb5tdxFe1AN95tLdUtSeFi9PSPAPSwh3iXOTOAOwZICTASqGCEkO51IZrweUGALa4ihPvnvtcXZC&#13;&#10;8Dn6WYGvJZyvoP/vJZFzknY+kecO/BGB66YuBxzFpnbDPTG38CwgviFZrYXBihQFgABCDw57I6Du&#13;&#10;H17skPGD6nXFax74EFN8QXiddxbxTXhdZqbP9t4V67wmI5YDmZs/Jmn9HUBNpOhEczNSx2mNwL0U&#13;&#10;7eMys392pD4GbBQX9Nz8NEbyjbh0L+bHASUpv41LQCj+wp9HAXshlndOivHMhxlpTI4vZI6cAVBq&#13;&#10;hNaIFhF0cJgPHx+76aIfTE5p1IpUpd/LO/FcPNAf/dqE8Hux2OyEzrh9lBqhtdQcx1U80FfbdSQR&#13;&#10;jW5mEUf8jvXK7IdaqTmSxQMdSfD/tVssucqWIaVicss8ugpjHs18PddNNXVBM2/N868kCW8C9t9V&#13;&#10;cMZt+R3i3auS1h7TXKj1QPNOLBQrUshL8sL+7yqB3HN66scFSYqvcbPS1FpDFOfocrpYlkb7Sm+8&#13;&#10;lZ2pIfjlcgpTEqEIGiMKmJx9quuzH0hqoBZFq37QioOt0pWBVqJvoA20EgElNxbRBlqJgJIbi2gD&#13;&#10;rURAyY1FtIFWIqDkxiLaQCsRUHJjEW2glQgoubGINtBKBJTcWEQbaCUCSm4sog20EgElNxbRBlqJ&#13;&#10;gJIbi2gDrURAyY1FtIFWIqDkxiLaQCsRUHJjEW2glQgoubGINtBKBJTcWEQbaCUCSm4sog20EgEl&#13;&#10;NxbRBlqJgJIbi2gDrURAyY1FtIFWIqDkxiJ6V4J2+A/spKioUMctRKmBWhRNMaI5rmRSfHNKcXz9&#13;&#10;XZUaoEWRtV69DtYtSrOG+OIkig6+hdKZqDVXgSWyFzU6XpEkbezOwihkyrJnWe0Qir1+WFn1MNY/&#13;&#10;5Ye+q0v9ELbyAOlynaEsahWmOEdXMbzx8ak3R48yZlbFZcGrsirvNh2w8henpWJM659C+viCTiGt&#13;&#10;KH6WfPlt1Hr+CYtXwEK6vjzP2nNJC/WRXsZi2xpX2OMJulyw/O8A95QcbV3cJpZvvvTBD58jW/sS&#13;&#10;daqnKltob6rZdDWeczQq0KOK1xcDQ+awjj50sWzDtmNo8UBnHd59jX4XGIQlH4ezUdr0PFArNUey&#13;&#10;eKBvP7AEzVe7dfuHVN9p4yYyfVLev3Ro4Jan8F62YdthrdxbAFq7modtPdD7483Rz7hC3pu/gHn2&#13;&#10;kaFzZ9YtTbJ9qJH3Gfp4FxUXL28573ZvQB7Ae17EgTYjJMpcePPOBaHmSBYPNAUn7iwyhyPdiolD&#13;&#10;/obDVC1Jp6RWf22gsWMnkNEyDiQy3NyBWiNavKmDoiemz0nnxsfSxO83oxijs43KloMco0QyNVEb&#13;&#10;NVJrRIsLml/FRuO43Fj6VOoTguhEcK9PhSOObeuuqYFaqInaqDHitEEhOqM+cT6T1v1HAPkY7vIO&#13;&#10;Yh+UPZgWVqFTwuq0Up76XG+NbMMr6GttRBuu6YN3mIz8orgOLd/i8aws/nJaThyOfku5JmuD4jgP&#13;&#10;AzYrmF2YBugHxfl7QOVO1HPGz5YO2zm5CeTBOBJs4eQZ+lg/eIQUULL/WAwBigsZtm/CslZu3+Q8&#13;&#10;0w/sJuSwm1C4hq64BcifgPubuPq8PH/fZfS7+qnGGa71agSMgBEwAkbACBgBI7BrCfwLALynCeau&#13;&#10;ifEAAAAASUVORK5CYIJQSwMEFAAGAAgAAAAhAK9P5aInCQAAo0AAAA4AAABkcnMvZTJvRG9jLnht&#13;&#10;bOxc23LbRhJ936r8A4rvMYHBjWBZTjly7E1VdldlZ/cdAkESZRBABiOR+vs9PTfwAlKkIjHR5SEK&#13;&#10;CGBuPae7T3cP/P6n1aJ0bnPeFnV1MfDeuQMnr7J6UlSzi8F/f//842jgtCKtJmlZV/nF4C5vBz99&#13;&#10;+OEf75fNOGf1vC4nOXfQSdWOl83FYC5EMx4O22yeL9L2Xd3kFR5Oa75IBX7y2XDC0yV6X5RD5rrR&#13;&#10;cFnzScPrLG9b3P2kHg4+yP6n0zwT/5lO21w45cUAcxPyL5d/r+nv8MP7dDzjaTMvMj2N9AGzWKRF&#13;&#10;hUFtV59SkTo3vNjpalFkvG7rqXiX1YthPZ0WWS7XgNV47tZqvvD6ppFrmY2Xs8aKCaLdktODu83+&#13;&#10;fXvFnWJyMYi8gVOlC+yRHNYJSTbLZjbGK19486254vrGTP2i5a6mfEH/x0KclZTqnZVqvhJOhpss&#13;&#10;8dxRAOFneOaFLExc2Xc6zubYnJ122fwX3dKP/GDEfN0ycZPIi2lWQzPwkOZnp9MU2Rj/aTHhakdM&#13;&#10;98MJrcQNzwe6k8VRfSxS/v2m+RE72qSiuC7KQtxJdGLvaFLV7VWRXXH1Y03izEgcj2lUJ2K0PGpC&#13;&#10;b6k2Ka3ptzr73jpVfTlPq1n+sW0AbAhTCmPz9SH93Bjwuiyaz0VZ0j7RtV4alGALRD3SUQD9VGc3&#13;&#10;i7wSSuN4XmKVddXOi6YdOHycL65zAIj/OgGEMmi7AIgaXlRCqsTkphbQfRq+4a24LLlzm0Idr8s0&#13;&#10;+04rSMdS3XP7JM0yjMZka4Fu1PtB6LpaYdtU/Kue6Nu4q+4DFrYjCRI7Mp7QyuVQgucim9PlFEL5&#13;&#10;CkEqRLXmgZRgJzSSZwvwU4stuPtelPgMiwawfUBVoTMdG+QHURi62GQCvr5eR6+Sx5e8XjgkGEgQ&#13;&#10;k5GLTm9/a/W06Am9ggV1M5GX+Kmwgovng3los7IyVwbz/vPGPO3vBuYVog2aHhlmXhAEnqft5xlx&#13;&#10;Zg2t9QnabXgMHn7db9ANiOBBnsNzmfENZm1RkDAWKB3S11LAW75jrWXnP/rbvhDv4bHECN6oEt2C&#13;&#10;cGAPnqn/IFf/tLoEGkIs5FicWaw8hq1eNuC4rfG/+LXjgU+icd/maZPDXVC3HanwfCxR6ePX+qaa&#13;&#10;5BOHfBxoQ5k79FDqpmxhKV274eAcXsMXjVgUurH0Rprc+XB3kRJf5HnJlg2C4oaJpmq+6wduRCMd&#13;&#10;kB9Njma23+HBnddlMTHcxfp2TR9miv5svVVWNCzJRDlteSXuSsk/yuprPgXbJVYqx93qUxEP6ZAw&#13;&#10;c/l2RxR0Q6+vYSnMZBSpmFKzXMYfdkS3r+HmiLaFHLWuhG28KKqa93Uw+W5HVu+b1as10/LF6nol&#13;&#10;Kb6nLXM7vq4ndzDg5a8VQEhxkbng5uLaXHBRXtYqekqrbF6DN2aCy82lzgFoBcEzINtGKH3IlmKg&#13;&#10;GUEXDiKbeW6QjFgopamxHSCUDGMF7jAM4XCAoo7I/X3ATbM6pBUKTwYSa29KPHeo1PxSaockt/Kq&#13;&#10;R0964b45Sr+e+H1o3Wy4X1cOaKdZ2wN0ZU1L79cV6UpJKo+sK13MqkiSDF8tXzKsyrexoYrGPdyQ&#13;&#10;lvukeNyLQuYz5fN06HQ0r+pp+1qYlb8TpHi4BfG/Mav9wXAPXg5j7QA3OEgLeuNgUtQzeCAEIvu5&#13;&#10;lXQaNJH7PNAutwKzCv0YsCNyCo0dnYNdPQJVkkbprFTJjPgA838KVYLRlOb20c3/mYAaHgKqBNcx&#13;&#10;QO2jSsyNfTfRcVTg+u4bVzIxxWvlSkiBPo2ybHKls1h4RLjKwn8TPC1mc+F85LxeOpd1VcEt1RxB&#13;&#10;tAxttf5cVio1nK2qb41M00MUMv6EF1AP6U0VjKoMsjNFLvp/lL4nPq4jkAipZF9FID4LIk/auS4C&#13;&#10;wUM/0Gkww4BNNtqkiHUWGYlsOXE7YzVOb06Zglxniez1yEMOnaYj0qL8pZo44q5BFl/wQmYOaH91&#13;&#10;BHFEbH1AD4z57o8ZDoTIpuH+mOGIxg9wGmJlxD3dFzOoAMFsuw6IdV1ql9hjjzfSpdh0qTwnEXuw&#13;&#10;+hARAthCgtJaIKfYgaU/77lWb+tv/mrovc1Y28SpLzMjb/R+P73vh8zLY/g2qd6XY7I5gdMZfugn&#13;&#10;VMYgfu+hiIOyILS+U9m3DBOd+NguARvT2+8tnnmGiUkIEDl45AwTdfn0sTCd6NgbC+OhdGr3x8J9&#13;&#10;IUbAvAA1TqUs7ij2t/zbm7K8PmWR+bcnUJbNEGMfawPD2mRtinKdWORGlicOdJkhCd1ou8xwL2/b&#13;&#10;18FrYW6BzYpb5oZbsDRvzG0/c9sHmhfH3QKbtu/hbnh4pEfqy87GI9fTtW/PjVxVDXhjb6ijH4j1&#13;&#10;XzZ7s9n+58neDlUykGg6Ulf62BtVL2IqoelYhzIV6O5NW16zttiSwyNryyZ9O0vcY0sr+zPEgV2u&#13;&#10;TQIj+3ZihvifxrjqDHGMcyuhTiH4II+hTEN3ajVyfYY8ljxtLMOv/QXWtxTxTqpB2ihI7Iwp4rOg&#13;&#10;9Yh6RvAn6xlrVQzmR8koUiBlIFIqub2GURYFMVJsdCKexfFI1bmfCqhrx5/WPg1Qxwc3TyJtvPlk&#13;&#10;JZCuAN2f0OqtYHSNTix9dA1fGqZtCeWABdZVFZmAemiNTlrg3mod85HOHcHYEsfxcUA9kqnhdaDH&#13;&#10;ofnmCUD3AXpwoKcAupMtGnx901YzdeDuwJHZP4N5YxmPPjh4xBG+E7Rgc+r7NeGIcOSlaYOtZv2O&#13;&#10;iP7neuWorwAoV6bLFI5Y4T7RCU3r16vRa9Y7Rok50jXoxAtlTayDdOLFo5C+8CLbzRAQG5e5pw59&#13;&#10;+GumdFzVn/EBlowMyopmYW9ATejOVqXZHmNm1l9pMrnE95vQgD9uUvpy77RDzWrgjzeinhbyk6su&#13;&#10;x6hnoAu6Z/HWtvpk9tJUh0/fyyhJkDcnA4USsZdskcUkwV6CycrNDCKGo/sH7dPTbaY11C9tM0Nb&#13;&#10;IDGbqXKVxyqm+g7D8+KI4YzVmpqywAuSWOmp53s75ZFRHI3MJ1N/raJuf2/wYhSV7KAqftm93c4v&#13;&#10;HjS6+/c2ZNEIllcSC+aHrqqkdVZYbi6SK3+9FbbF8PMproz28SW8ZFL6q3361H79t7Ta3b8t8OH/&#13;&#10;AAAA//8DAFBLAwQUAAYACAAAACEAKFMiLuMAAAAPAQAADwAAAGRycy9kb3ducmV2LnhtbExPS2uD&#13;&#10;QBC+F/oflin01qwaqqlxDSF9nEKgSaH0ttGJStxZcTdq/n0np/YyzOOb75GtJtOKAXvXWFIQzgIQ&#13;&#10;SIUtG6oUfB3enxYgnNdU6tYSKriig1V+f5fptLQjfeKw95VgEnKpVlB736VSuqJGo93Mdkh8O9ne&#13;&#10;aM9jX8my1yOTm1ZGQRBLoxtihVp3uKmxOO8vRsHHqMf1PHwbtufT5vpzeN59b0NU6vFhel1yWS9B&#13;&#10;eJz83wfcMrB/yNnY0V6odKJVECUvEUNvDedgQDJPYhBHXsSLEGSeyf858l8AAAD//wMAUEsDBAoA&#13;&#10;AAAAAAAAIQA5jBjrUg4AAFIOAAAUAAAAZHJzL21lZGlhL2ltYWdlMS5wbmeJUE5HDQoaCgAAAA1J&#13;&#10;SERSAAAAWgAAAFkIBgAAAL48M6wAAAABc1JHQgCuzhzpAAAAeGVYSWZNTQAqAAAACAAEARoABQAA&#13;&#10;AAEAAAA+ARsABQAAAAEAAABGASgAAwAAAAEAAgAAh2kABAAAAAEAAABOAAAAAAAAAEgAAAABAAAA&#13;&#10;SAAAAAEAA6ABAAMAAAABAAEAAKACAAQAAAABAAAAWqADAAQAAAABAAAAWQAAAAA9U8VQAAAACXBI&#13;&#10;WXMAAAsTAAALEwEAmpwYAAANc0lEQVR4Ae3dSYtsxRaG4Tz2LXaIimCDDlQUwQ6ngv4Ff6NjJ84E&#13;&#10;QcSRI0c2iKKI4sS+997z7OtbhpvMU1m1szZ3kAuiVsSK1X6xdmTWoTLPpf9cps0B6K+//trqhfur&#13;&#10;rrpqc+nSpU2hzOlbX3311f+yG3X+tTFbpBe3zW98lJsb9kcduvJIlg559slGW7I///xz0rn22mup&#13;&#10;n0rXnKqxp0LJpr4tQTrk7dEd59bb/JDvolG/OZ8jkY979jv8uZ71qNt8rrdNPurM55cuB/13VnON&#13;&#10;U9bMtwXNrT3z9FrrJKOCRx/j/JTwk98r6YgrxjYqJ3vmaB47+bT59w86u57IUW+cL+7oEinBkrc2&#13;&#10;b13Q1hU/vzpGPfP8Jp9z/qJ0k1kXhw5w0CgrH7w5u3xNBrMf6c3EV1wuBjrvJVoSiklGB6B1sbV9&#13;&#10;g6yi4vbHufWcihO3n02c7Pfff99cc83/ygxgNiO1jo97zfkc98cY6VyJHwzoMbB5j5bgY4GSHceY&#13;&#10;3FjIKL/SPJsx/qhPDuz28Qa95KMNn8lH/2StR/195gcBegxeMmOnSuSPP/6YwPdqbdjHf/311yn5&#13;&#10;1nx1SOZ0TiMxjZ4SPJl3Bea4p0p3t4dfd911k3tzdmKaR9U2l7e/Lz8I0PPESk4SQNNRv/zyy+bL&#13;&#10;L7/cfPjhh5tvvvlm8/PPP0/gK55+4PJV0ezzPef2UHI+xpE/B0VHHOP666/f3HnnnZvHHntsc889&#13;&#10;92xuvfXWCWB7c3+T4O8f1VS8cW+f+eJ3HRUkAfOAE7yOBfA777yz+f777zc33HDDid74SI/J7lNM&#13;&#10;OgHAnqyRP+sxx/Tlqbuff/75zYMPPjh1tvWom494MfEOtWsxnV18MdAFrICSwH/77bfNRx99tHnz&#13;&#10;zTenzvGY/vTTTxPYOvymm26aro4xuYpJNl/P5a4kOg37XR3m5OUWByY5sL/66qvNSy+9tHniiSem&#13;&#10;NbDp8ZEePyPlM71xb9d8+xvMXdpb5IJWGG4gAOhgnXzzzTdPyUscuGx0to7PJm4vn4BIvounX2rW&#13;&#10;KFDjox6Z2BrB3f32229PudJJ356Y2cWLc1a+GOgSG5OUhEJ0s4SB24sOuSujYvcBkG8052SBYc6n&#13;&#10;0ePf3N5I/LBzkDfeeOME9vvvvz/lbM/Q2Sif8XKwN86tr0QHeTEsgMCKBKaO/vjjj6fO/eGHH6aC&#13;&#10;yL0IKsK8xzT7bVyBaM7TFS8SPz2ywMFHUIAckXuB/Pzzz6fc+evwR1/px+exku/i/0TcpXGKvIAV&#13;&#10;UnESdh/jrglyc+DqJCObXSEqdBsvTqDMfWVD3l42YzzXmsP35GkODUBPrtnRz99oe5b5YqBLvkQU&#13;&#10;XoJkgPVemcwcN+jppH1pjDPOu8c7vOKXQ/6LO8r5AXIvyoGbbut8jHGT7csPArRgktIRSLGIDMi9&#13;&#10;pbOuk4Fcp48F7JpPDi//mO8DZQS3dfpissGNKJkcepvJNv86m19rFM8ep78vLb6jBTMCEde5gd2/&#13;&#10;1yrIVfLjjz+e3NN0FLSEdoFRXgHngDWCtUO+6667phdoHV2u9szZ4mppjz3aBvg++S8Geh5EkhVn&#13;&#10;T6LecShIsn4be+aZZ6bDsH/exNnuQwEmjgbQve++++70m+pFxx7zOwjQY8IKq3PMXR06CMi6+eWX&#13;&#10;X97cfvvtJ50zJnOeudgONxpzGTuTXId6gl555ZXNa6+9Nh1ybzuzvyh+EKAlVyebKyoAvE/VRYpE&#13;&#10;rhDF9ShOwgP9KC7ukMsJF8+h19UAX3ptnSXtxUAHoGK2ke4GLL3ApWsdINvsziML6GxbF08ewJWT&#13;&#10;t3W9fqR/kXwx0IoZQa64kq6zFOVf7XSUQkfQ0z0kH3PiV15xV5mDBnp5TJsX+GPx2zsFjUWNHa44&#13;&#10;QPtlwPy2226buOKyGQEIiLNyPvITVq3FMY93dcjBfC1aDLREFVHnjokr0L/SeWTN3ZHpOxA2KFDO&#13;&#10;yzu0ydnwg7/xHk4PyJ6qcW8wu5Dp4iOdg2U9FqAoa0UaisfJUcVfRHViNeRlFP8i4l3J50E6+koB&#13;&#10;2lPgSPP1uHfeeT7Hw0uGN8//fJ38Ivjiji6pktY1Cm20j6cTEHiyUe+s813+xhzEcV2le9YYS/UX&#13;&#10;Az0mvg20ih33zFuP9ucpZvRjPvfXdcF3e9mcJ955bRYD7UUFKQj1rmMspgInhcs/RkBGvfbPyvNR&#13;&#10;nNb8kBlkciw/snI+a7zz6C8GusdRIRU6JjLKKrj9cS/ZWfk87ghyvrbFIdsmz+bQfDHQ3j2MSZuP&#13;&#10;XbOt8IqYg5T8LLx3NLqzPEa/5o0R2GRnibVEdzHQFSgJye9D84L3sdmlU8w4vfzPwRx1dvm7KPli&#13;&#10;oCtqTLCC5jwdcnbbbNPZl/fvFeNTlC3/xSIrXjy9Nfhq76PXKOb/OcYR6JVO5wj0EeiVEFgpzLGj&#13;&#10;j0CvhMBKYY4dfQR6JQRWCnPs6CPQKyGwUphjRx+BXgmBlcIcO/oI9EoIrBTm2NFHoFdCYKUwx44+&#13;&#10;Ar0SAiuFOXb0EeiVEFgpzLGjj0CvhMBKYY4dfQR6JQRWCnPs6CPQKyGwUphjRx+BXgmBlcIcO/oI&#13;&#10;9EoIrBTm2NErAb3476PHv7gvZ3+TbPQ3y+T+jtknVcna90fs7PvMIb3+njne3zi3prOLfJ6GPr/i&#13;&#10;iNffQluLU07i+jKAdMqJ7zGW+Uj88cEe7fvp28VAC1wxJTTKJOWz1xLynR0+Pesjy9kESrZjYaMf&#13;&#10;++OeNVsyQxx89NdHo4HioHHD11nwDfjs+YvKrfWc2y/2fG/XejHQAkaSRmQlgxu+fcZ3F7311lub&#13;&#10;Z599diqSfKTss2lNh6x1fLSvcHvJcV3roHFrH5n21WtyoZuvOaebbMyxXIox39u1Xgz0mMyYHLk1&#13;&#10;AHTOHXfcsfn2228nwN94440TMHR6j2K+2I2+Sj4wW+NsUY9wgJLx4ftCHLIcdLOvjzDniw1ZcdmM&#13;&#10;NMr5QqPMOrn5leggQBesJPDmBXdt9PUNukmBfXEUsBSP+DIAEd92EHTF6KCK54ooH3aGL3p1jfjw&#13;&#10;P863b8HpM5L5mvN85s/+eWkx0AWWjMQMxZWkooAKELK6SacptC9NsVdBeEDzT88+P9EYjw/6iF5d&#13;&#10;LRY9w6E6BAdOv29ayB+e7ijjb9xrPersM18M9JicuUTGZICkk4Fkno7DUDBQUECZ54MuQKzp85Fv&#13;&#10;ICZ3iHzjgU6XPWJrjge+fXNkL91JsEVW3Lle+qfxxUCXQIHGpBWmi4Bp6GJfDOvqoAccNNrwF4Ds&#13;&#10;X3jhhQlAftrLJs7nBx98sPnuu+8mncCg7wCBL1bgjtzhpB/nF83XZHyOtE1n3G++GGgFAAFJQmBj&#13;&#10;7FCAIWAHvDUdezi57rUGhLv01Vdf3dxyyy0nnccmX2zEEZPfe++9d/P666+fdH052Ocvffb2yKJ8&#13;&#10;tsbJ2ByKFnvalkynriAJ6xoD0ffIVjgZfW+7XDEODnCPPPLI9AToRoeQD/NRxg+ZF7yHH354eoch&#13;&#10;ZjH4R+U0n6c3B55fftQwkvVcNu7vmi/uaI4VMSYQiHWFPQWVuLU5UiAQ2QCYnrV9wz5ZQMUn47/t&#13;&#10;yeg6LNeTOV/ilIt5etmS0RPDYVmjkc/jZXtWvrijtwWUKHACSCESJq9wdvaRYskBRMcV8umnn073&#13;&#10;uSsEgHSMOr41Tsf97CvurZHD4stAc8DEM+QmrqfJGrERZ075msv3WS/u6DG5sWPI3ZtffPHFVKTH&#13;&#10;HQEiAHB6igwIneWtmO+c9ouN3yLpGPl3QNaIj6+//nrz2WefnVwv+U+HXf7ZkOejA3vggQdOZHQc&#13;&#10;1GjD5xJaDLTgkpBUBZor5Kmnntp88sknkxzQgUVPF3Ut6B4jwHV0vyK/9957JwDzy66Y/PDZ1ePa&#13;&#10;4NMQT6fX2WRz4Nh7Xw3sJ598cvJFNtebAl7+QW6/+KNeOrv4wa8OhRsKve+++zaPPvroVGzvKEok&#13;&#10;kPDmrgiA6GqcnB9gNewFrMPswPhlT8YOePJAdAzANLLj7/HHH9/cfffdk1/6dNiPNNqP8n3ni4FW&#13;&#10;FJIccBCZDgXIiy++uHnooYdOXmzsSdq++XzwYQ9gfAIrHTLAGA7AMCen54lwoOSAYsdH1Bxv3H//&#13;&#10;/ZvnnnvuJAZde3KP0h25Pf73pcX/PUjgBggQoxLRaa4Q14A7WxFAYdsVMbfJdi6frxWPRn3zOlAM&#13;&#10;4KcjFzb+7xX/6c3TTz897V30j8VAB6ziKrCirBWlWEOnKtQ7BP+iZu3fhvmwrwvJ0g8sPvgaqTUd&#13;&#10;87raITYnH7tfpztY77m94GoO6zVoMdDzJAM+eYAAyxjBS2cbpzunbbJ0itMan+v31OGGXMYrYrQ9&#13;&#10;9Pyfi+icnitGoeYVnLyOa19hcx3r9NgBYV/yBOQvIOd5lEt6nphRZ99YS/QWd3RFzJOYywOSnoLb&#13;&#10;n4M67s19ZjvKAzoQ5zrJi9e+tZxcM2vQQTu6IuJjcdu6Lb2x0NFmlDef77fGOzTzANa95q1Hnn6+&#13;&#10;L5IvBrrkxuKS4QGgwHQq1jog6KZjvi+xabDJd/YjmO2JOcrTvUi++Orw+KGx2BIG5JWIzTadbbJd&#13;&#10;fugG4DwHe6OvUS95sl3+DyVfDPS+iVTYafqnFc4PnZHzeZrdaXEvev+/7yLPch3DOesAAAAASUVO&#13;&#10;RK5CYIJQSwMEFAAGAAgAAAAhADcnR2HMAAAAKQIAABkAAABkcnMvX3JlbHMvZTJvRG9jLnhtbC5y&#13;&#10;ZWxzvJHBagIxEIbvQt8hzL2b3RWKiFkvIngV+wBDMpsNbiYhiaW+vYFSqCD15nFm+L//g9lsv/0s&#13;&#10;vihlF1hB17QgiHUwjq2Cz9P+fQUiF2SDc2BScKUM2+FtsTnSjKWG8uRiFpXCWcFUSlxLmfVEHnMT&#13;&#10;InG9jCF5LHVMVkbUZ7Qk+7b9kOkvA4Y7pjgYBelgliBO11ibn7PDODpNu6Avnrg8qJDO1+4KxGSp&#13;&#10;KPBkHP4sl01kC/KxQ/8ah/4/h+41Dt2vg7x78HADAAD//wMAUEsDBAoAAAAAAAAAIQD59Of6uiAA&#13;&#10;ALogAAAUAAAAZHJzL21lZGlhL2ltYWdlMy5wbmeJUE5HDQoaCgAAAA1JSERSAAAAfQAAAH0IBgAA&#13;&#10;AI+AbCUAAAABc1JHQgCuzhzpAAAAeGVYSWZNTQAqAAAACAAEARoABQAAAAEAAAA+ARsABQAAAAEA&#13;&#10;AABGASgAAwAAAAEAAgAAh2kABAAAAAEAAABOAAAAAAAAANwAAAABAAAA3AAAAAEAA6ABAAMAAAAB&#13;&#10;AAEAAKACAAQAAAABAAAAfaADAAQAAAABAAAAfQAAAABPu+1UAAAACXBIWXMAACHVAAAh1QEEnLSd&#13;&#10;AAAf20lEQVR4Ae1dCZRcZZW+/6utOwkhkEEWSZosncQk7IisASQsemQUlYBAEkJA3B1H58wMLhMd&#13;&#10;z3gcGcdhBjGGbKDEYDjj0TnsyKIBkYhCSMjS6UAIiyI76XTX8t583/+o0FX17l9VXVXd1VD3nKTr&#13;&#10;/eu9333/cu+/PJEWtRBoIdBCoIVAC4EWAi0EWgi0EGgh0EKghUALgRYCLQQkMO9sEIZO/sEFfumm&#13;&#10;gySe/KyY4FQJgqRI7A+S7vuhXD7tsXfMC7Bk02GSSn1agtwxIl4f5L5PsulrZOG0ZwcLg8FT+pIt&#13;&#10;75FU/BeSaJsi2QzkC0TiCcHvlyWbvVAWTL5tsIQesnqWd50t8fiNePH3gaLBBuAnBpneLdKX/Yhc&#13;&#10;PuWJweBtcJS+fPsB4vl3QtiZku4tlCuBBp9JPyVe9miZ/54XCyPfRk8rnxgrfvwPkkh2QN5CwZJt&#13;&#10;ePnTj4vvnSELJjxfGFn/J6/+RRaVePXWlJjcckmkShXOpAQg2dYhQfLUopxvr0fKRzmLFU4p2RCI&#13;&#10;D3EiXg2mxit9L/kmhD1b+nY7RAEbgT/OkWD4R1n5HHATH+JEvBpMDi7qUPPKLR+SWPwrJV16cdGB&#13;&#10;j5BgR3Hw2+sZ8lk5HVKxxRMv4tZAapzSl6zfX4LY1WJMDDN1XYQ4xvRs73bJZe7VE70NYigf5aS8&#13;&#10;GhEnixdwI34NosYpPZb6liRTE8KZusK9F0MDD3rEl0/LZTNeUlK9PYIpH+WkvJRbI1o2xI34NYga&#13;&#10;M3tfsWWWeIm7xM8l1FZuUHUsHqDrvxw26tIGydd8xS7dtBBj9xLJZY0TGy+WET8zWy6Zcn+9hah/&#13;&#10;S1+8DoqWb+Nt1hVOKRIwU3KZH7yjFE65+YJTbsqvEbt5ix9wJJ51pnidyxNp2/fDEoudLBk6mxRK&#13;&#10;wCrJ9D4ofa9+TUlRGLx0017S1r6f+Lt2y9zpzxVGNsHTDU8eKJ5pl97dL0Cpr5flyMptjoOZdryK&#13;&#10;E/FLpE4WD3iKrClbZhUJ6tu937QhKbsSvwWz7420R8mYh87FmDckmztFLu18xMkrbdbR3j8izzzx&#13;&#10;/QORD3aNuV+C7Nflks4NzryDEXld10xJxDD2BrPQVbeDz+fA5/Xymv9d+UKn460Hc8u2HiXx2H3I&#13;&#10;Nwp5orm1jqu+h2Vk5iSZM6PIoxOdpZLQ+nbvPUm4GZO6wskRW3k29/2KFL6XWSmpdtqtkwDsCPwb&#13;&#10;C4/WuWK822X55mmVCNiwNKw/YW6z/JAvyx/4JL/ku5yThS88cSAeGtGRQzyJax2pjkrHqpEvn4FC&#13;&#10;dPYwzEtf71bJeN/XEyEmQFmjgqsB4PnSuwtjf5ZhYltEXw+dGO9Gl7HIWUbDI1E/+SA/bKnkj3yS&#13;&#10;X/JN/imHi4gD8SAuGhFP4lrHVUmHhjQulPAlmw9F93ZquJCgpInBVDHBd+WKSa8qKcLg5du+DOA+&#13;&#10;qXrx0ug5jZklP3xsH2c5jYpkvayffEQRvWvkn3K4iDgQj5hDDVyYIa7Et07kqK3KGmKxC2Bfpuwb&#13;&#10;H5WVb3O6d6OMHbkqKnpP2LKtpwCEb4dzArSeSEJ4EKCumKNvjMxYn0DWy/q5UhhJCGfXTDkoj4v6&#13;&#10;gEe6b6Pa2tmDEFfiWyeqj9KXb4f9EXzE6YhhK5fgR3LOQegPFfrJi6Ox2ngNzBWAqkxumNWzRscO&#13;&#10;eUGGxqET1rvjTT6ihSH/lIPyUC6NriAewMXioyQKl6I/IhZnJU0VwfVRupc9Eo6WqXZMi6qcHqhM&#13;&#10;71/w5q+Oit4Tln4J3fqIGc4hgk4dawHI/8ii+s1o9/BQyQ/Wa1B/aInoOdg1Ux7K5SLiQnw0Tx3n&#13;&#10;CsSXONeB6qP0nH82ZrF6WfQ3B/IrmTf5LyrPy7ZMxDj5RQivJrERnO2me38gT05e7k7oiF387Ai5&#13;&#10;acMouYm7dwZIrJ98uGbfLJryUC7KpxFxIT4uvzzxJc51IF1RlRbOGaoxp8HlqufIcaeMKedg+CIm&#13;&#10;P3urNitLT7YDxN2rZOQfvyKLjKP/j2Bl5dbjZWX392Tltt9Isme99KQ2SM+2P8qKbf8r12//lCzf&#13;&#10;cEBELj2I9ZMP8kO+NOLMnnKJfFFLEoYDH4uTkor4EudyFoGSvX+w26Ton1L7TW9UNrMBXd0+kQpj&#13;&#10;l+XnnpaEzJSLO1+LLGbl5ndj18hjKGPfyDKYia0gl1mPydss7C55JbKcqMDrNkyGUv4NLemjaJWx&#13;&#10;0PyDIjhBCv3/4d9seida0r/LU5OuqeqFWr59DDY/3I+J2KHqsMRhwPdfwu6hw2T+1Gei2JSfbB0t&#13;&#10;GXkcXfy4yAYUlvEytlfNkLmHPBdZRoWBtbf0THoGxptohZMJ7gETeUBVOGN983G0Bl3hVI6PZuAF&#13;&#10;n69K4cu3nirJEffihTkPE8OYtak5znKMZMvhX65h2w0e5mBJtV0tHV03CLv/SokvIPkif+QzisLW&#13;&#10;Dvkgp0Zhg3jgTbxKU7EM4ky8a6TalS5yhMqoZQ5AGOz41GhRAB7MeZJzDA9cnPBzP5N5nXo5xeXT&#13;&#10;zenF18BZBAcK7Ga2bBfxBWC6thEXSnLXjzHe09yojMgX+XMtolj5IKeVVy32foKlUtiAjlDjK4yo&#13;&#10;XenGm6maqxQg0+eLwVZnjSZ0T0YLOUodz9h6Mn29cFlepRVREn798yNR9RKYQWPVLrck05sBvbCg&#13;&#10;Uu0Xya6uK7QkkeHkj3xqrZ3jNeWkvBp5sXUWL03xfG+Jd41UB6XD36xN4jgOBf5fJZHpVvn0gxMw&#13;&#10;1rarLdHO/HN3V7U3Pvf6fCjuKACoVuuMsHaxXCk3bv4bZ7r+kdy7H4BPbQbOnoZyUl6NiBPxIm5R&#13;&#10;ZCdzXIeojZTSKyyUY18QHKQ6UkLmd8qWKboTxcjxauvIs2G8m/I/y/4N158XOoeLcoWwq0+1Y1iQ&#13;&#10;c8slLYgvxyd7AcqrUYjTTlXpdPgE/kFVzTki6qpN6SNeoSmiT+JCZ8MOdTYcmh8zVAVxsSHb9wZm&#13;&#10;7PdH8B4dlNi7E8DOVIeL6FyloXYOYKqzi8kn+dUWnTiuBwGGQ2UhJjRD4elTphOczInZR0LcS3mu&#13;&#10;MKQ2pWdjVDpmusokKRzfnlV5WbZ5FACINlGYia7JQLpk5CFPq2WURnSii02i3NKYakLYlQZmSlU7&#13;&#10;V8gn+dVcqoGdrB4slFunZ/Wez8o0QkLc9RLKxNSmdD8+CgwCYGctL6ixI+JjEDdGVRDf+CDokjnG&#13;&#10;MbUvKt0L9lVbWlFS5yNblZHRkm2HC7BCIp/kV22pFqgxEsqtFOrpeDE78SbuNVBtSucWIcPm7NK6&#13;&#10;F+2QIdMZMo8dJ1p+Fu2ZnVXJ50uv+hJVU1AoVlpGjMAAXwWR37CHi8hEnCCvlTsiOgzS8SJOxJu4&#13;&#10;10C1KR0O2LJ1BwG8IQplM2BeaxbMw/fJd6+9lxTtPYXx3PUWluSIDCBbRnbCGVRmMaAot+XXBQsK&#13;&#10;tnIX5cs/uvDKp6kE93zaiL+1KT2iwPoHedUp0MQ2wuX5rPNdqoRJKj0I1laStDBNlfwWZh6Up9qU&#13;&#10;zn3r5cgz1g+rJEMrCmc30fG2eH0tOioT3aJGfll29Ssqbz6M3XOmNy1B/Of5oCr+gl8XLFZevfdw&#13;&#10;4xWyUQnuDoZrU3oW64YBp8mO7izwdaXFvTcAEABQ8rPoQLAfrkrK5f4LSnttwK2dq2a+v1oWTny0&#13;&#10;yppDflXLgXJCXiu3UrILL+JEvIl7DVSb0mM52NABFhocHBije7U8/xWYRdgnphQQeqAml/FXl1a+&#13;&#10;cNpmyQVfhdIxCVPKLs0VhsSwK4eXBGThkauW6Fc3Mln1UFJOyku5NXLhRVFwJkiIew1Um9IzdpIF&#13;&#10;Z7UCrH3jgwNV/i6a/DqywgOF8TOKwkWYThm/rfrWPmr0CrhhsRulShG5qOH7d8nlndVZDeQ/5LNT&#13;&#10;dTblJ4eUWyXg5e4pdkuIu1pCuYgqESkqLjEGrVReVoENHRzjZdGi6HqM4eC3UVU63Y6JFIcH3V9d&#13;&#10;xNKex57XDscq2wFQ4J6gin7QBRvIrLL71qML4zrCaN0tbV/ujejZogd94hSY8WpPwReYeBP3Giha&#13;&#10;GZUWOG9/bnJ8XnWGWMDhcTt4IZ0w0eTJg0RZJXaJxp+jxmsRJpiNXaSQz1F2VF4qPWamySiZERXt&#13;&#10;DCOf2lBlM4IXK69SisWJHkrlRQ3du89LiLtSSPng2pSOTduoYpva0tlSjbefxN+YoLKSwwaLTF+f&#13;&#10;Cha3EpvYWdjmNEUtozgibDGz1Y2axen7P7NrTbTF0aLO6B9c9jf5I59R14swM18Gykl5NSJOxIu4&#13;&#10;RVE4VG1DYVW+yYWF1ah0FBbIBlVhFsBkTPzY0YXV9nvasXMLCnlU3/cNABKpkejyvtQvl/tnx/zx&#13;&#10;KPOIASmdJYcu2LMwtiqTlYjqyR/51BRmT7FATitvRH5bL3BKAC9tTLcTQeBdI9WudDF/wpVgbjY8&#13;&#10;c7KaYNFpHERvVhcpmJEWSiwxX67bfKxaTv+IIHuSxNuwmKO0GKZ1dcPhevrRckP3uP7Fqr/JF/lz&#13;&#10;WVLhvv+bxcqrlOTCiVkszsC7Rqpd6dngcbg9MaFTirITo+BE4W4WjRLx1diqBLtaKYNvvhdrx775&#13;&#10;q+X6R/Vy3ir/LKdS2T8FAU/AvpWj/y++LPG20egpTukfHPmb/JAv8qe1UMpF+SinRsQnAE7EK4qI&#13;&#10;L3Em3jWSgnIVpT7zUywFYgZO+zaK7MQocYgEb+it9KKJT6FP/Tm6x6gSwjDugkm2v09y7VfpiRBz&#13;&#10;Dfazm+AkdT09bOEvIeW1zt6F70NgPuCsi5Hkh3y5dulYuSCflVMpkfjEgJOmdOJLnIl3jVS70hct&#13;&#10;Yh96r6p0MhhP4ERr7uNOXmOp/wBwu9Qeg5nD+9Y+hfNh31DLaosfAVNtvGorhydEN2HM+BHS9Kg9&#13;&#10;QtjFnyyLt3HPQDSRj0TqU5av6BRQFCCmXJTPRcSHOGkUNqp7Yf46xiwtc2F47UpneZ7cjg2I+ozS&#13;&#10;zmi9D8t1G/YtrL7f07xDnsAEajGO//YLLP6JKqiMRPKbsqzr/OJY+xz3Tg9P2yjshODdJwumb0VT&#13;&#10;fkydQNLHEE9gW7QcE1kP6ycf9uVQ6mJGykO5KJ9GFhfgo838mY/4Euc6UH2ULj3rMMnYprZ2Asiz&#13;&#10;3PHkuU6e0/53JL17m3NLNcdNdtFe8PdwzxaOKXlTjfVpZMEzd70ZfbvKMxOE3rnSLp71sn47m3Yo&#13;&#10;nPkpD+VyEXEhPhrffFGJL3GuA9VH6fMOx0n8MmexaAb5wWednq4rpv4V4+gXoNWs2u1SaG4nDrAr&#13;&#10;9N3bxxZgQFPNh6mmWRN0g2azz0ivecTmC8wd6Hr17pLjq5HTS7ZMsV7WTz40snMHyEF5KJdGvLGC&#13;&#10;uGgOGeYLd9jiLKDFWSup4vD6KN0y5t0Ik8WiFFk7T5YkUkfKXr67tS+YdAsU8V13N2+HPrwYuwtR&#13;&#10;p6mWdJhq4WGBB/ZcirDfK3/Cym632tqt0s10Se4zrUCmsF5dViZmt045KI+LiAdxIT6RBFmJaxz4&#13;&#10;1onqp/TuiY/gbV2Lcc7BGrvC2JVlza4JnYtwLcdqHPONLot1BPKQXDb95aIEMNWKQoofTb9x8Zxj&#13;&#10;ehCNSaiy5M+hJNmGPYD+7IJiWC/r12Ql3+SfcrjImp/AA4WpxDqIK/GtE9VP6dy+G5hrnXxx0pNM&#13;&#10;HQoz5zPOdKehW/Szl+NE6O3Sjm10+VU4dplsQbwjPsGLc/u5I3n02JpqaIBRxLzp3t0Sx+1U/SkI&#13;&#10;bnXu4wi9c2f3z2LrZf3kg/zYrhwpyCf5Jd/kn3K4iDgQj9BS0FMS13B7tJ6mipj6KZ2Vjkr9Eldp&#13;&#10;PO6ciFFAL/7PsrR7qpNP3scWC+bAqfHfAPUFC6wxvRhHf4MjTh+SuUXXkb2eN9UUnEM36Hq5eFJ3&#13;&#10;Qb3Z+Fp0wy+qjqFw3D5WVu04qCAf6ycf5Id8UfHkk/yS73L3yVF+4uBSuJ0IAk/iWkeqr9LnjNuN&#13;&#10;FaqrnLY2Z6ixxD6Yq+EmCdw75yKe5Jw/8QsYu7FMat6L1nOkdF9/qlw6+YGSbF7eVCuJCQM4Aw7M&#13;&#10;3VBM4cTt8ol/RoKH1C6eLT2RGiO7d59cUjL5ID/ki/yRT/KrHcnOF0C5KT9x0GbsTEsbn3gS1zpS&#13;&#10;oclTj4L92GoJ+j6H8e4Y1e6kjzrVPls6DMYzWVS22vCWyOfUdDTVjJntBJCmWmDujCyDXbznfTAy&#13;&#10;joEE31jvXKkb1TpLFsHZUwV1JK/EsDDb6dThWJ7tW4d9eqV1VlFVVNL6tnTWwC3DOf8bMENwWhVd&#13;&#10;nkZ0W8YTX5XlW8/TklQc3nH+eDTjMqZa5hnJvmmqFRccT92Nbllf3g27+FPslSXFeat9pryU2+W2&#13;&#10;JW7EjzhWuwW7An7qr3RWunDqrTBBVttJjsYEZ8a+H4e59GNZselELVlF4V78JHTB+qoax0bjrd1j&#13;&#10;qhUX2r1iM16aP6ldPE03L94hPYmjirNW9bys6wQrL+XWFmdYoJ2sAj/i2ABqjNLJaDz2T3ibn1Nt&#13;&#10;YKbheObFxuDqkSX2+g2GDYRy/lnQapmcwR1qgo75SfChbwZhxkQS6wdVHmjsXyGvFxH/ulBeyK0R&#13;&#10;5x7Ejfg1iBqn9HmTdmBB48toYUHZbj7Z9h7ct3LKgGS0q2oGq2rKrJ1dJU21XJGpxsqWdY2T67u/&#13;&#10;jN2pD8FUPt85xobln1HVDRX9BaJ8Vk4MaxpZCwB4ETfi1yBqnNLJ8KVTVmEygkWUdjf7xm4YnORO&#13;&#10;pMSOTHEDJFbVFKXnTbXLJnfZErgbZkXXibhpCjdVYIyPJa9C6zsMDhjLhFILXL8o38ih8urWKWoa&#13;&#10;d8QkbKdypyBOxIu4NZDqP3svZnbkmH+QntcOxVt+ot6SYBYFRp+dF5fZ/zngBkjcscb7YqKIO1Zy&#13;&#10;3q/sEmkyOBfKXgDtYWcN8mTR6tJKvuKyOAancILV7H4/op4oji77bOUrtBYL8nAcT+9eK8SrwdTY&#13;&#10;lk7m57zrDclk58KJ0Y3JVqk4nGRxDMt595ZGlglhq+WuV5etm+njLpkTJRWsw7i8HF9AnIU3zLPK&#13;&#10;di1yRFXN9EHwgaiosmGUz47VES5f4kJ8iBPxajA1XukU4PJp22Gznw/lPCNt2O3ELpcTFlzBglaH&#13;&#10;8Tb7dxI6SaoTd8WmDuTXTTWW5vsGrfpsdOGTATpesDQVV109+dSh6XacLOnePx9U8V/KRzkpL+Wm&#13;&#10;/MSBeBAX4kOcBoEGR+kUZOG0dbA7T8OK0Y/h634cYyiOHqXX4CsNZyLupgHJGpQx1fKF5u+Oyz8P&#13;&#10;9G/onRsrSf+EARVBOSmvlRvyEwfiQVyIzyBROTunMWwsDhIyDvtAPmgcU9kKql629QZc+HexPleo&#13;&#10;oIx8Ei6WcKjhC+Lq9tlK+3YvkQWdn8xnHdDfW3B1+NO4vv8KkxlQ/hoyDY3Sa2B4T1aaaiMS69FF&#13;&#10;HqLO3PckdvzgBgXuVs1m8P2V3Go8PAytL4OZyTvdSzOyW85muiSDY1NX2KXZ0jRNHjJ43Xu9gdiz&#13;&#10;AVIx1Vz10ZfO2TJbdy77MFo3dq7gYr8FnV/CpocbkXWT6lTiocpYfKIkRh7hqqKZ4/DaDlPKr6pp&#13;&#10;plqUWGylobXwGiZOt2BMXSbp1+5Fiy3sYg320MXih0cve6L1J3BGzs+diSoeiKqm2cOGp9LtqhpM&#13;&#10;tfAoc2UYs3UH/gbY5j8RL7lG5o4LnTVRuQ2+wpTN6Bfz01ETyJnYmPmtem5uiGKlEWHDs3u3Z9Vg&#13;&#10;qmleuCik7IpfsBNOoF87Fc687fIw1sh32u4/qiyabsYcLh3dk6Kimz1seCqdGyATjg2QUaiHmzfO&#13;&#10;QtSD8MrdhlOwH5JF90T3dHMmvYpJ3G/tUBBVFid4SW6EC06Nim72sOGpdIOudSBkHTO+h/EaGyjh&#13;&#10;mp3QcS++7PAJ+f4D9BIVkXHvYmVq43+gKNOweBx+Jhs3QO6qg6lG9dBcIwK5HLZC+9dKn1m9Z839&#13;&#10;uo0dMAfX4+XYC3GlyuTM38/9GQcZZjr3tZfmHPKQ4dfSe8qsqhFSO35XgC0dMWz9nncEZuSLpc38&#13;&#10;XlZ0f8V+sP6y6U/Br/+Q2sVzuIgn9senN4+roKamSjL8lM5VNZpMKqHp8sP0NM34rxLijlQejjS4&#13;&#10;ADiR/B4+AbIO27iuxNuw0ZmdJqAXK9oe7czRFJHDq3vnqtrybfdLMnGSbaFREHq8sTH4GK4UG4uj&#13;&#10;yJ/H+I21cgSpJ0giCmHXTYXyAkHBBbwaccEkm3lCDpAj5YNlvqKslTEE4Y4WMwTclKtyxZMd2OWi&#13;&#10;r6pZD5uPDZDZu/DV5uukt+14CTIXw5f+oF3Rsku7Fbzn7Lq5Imc8XeHk1Ye97nlT5M/4CtMwouGl&#13;&#10;dGuq4QhJ1MSKoLM7N2btnoMG/KTl3Ek/ld4XT4HiPwy7/i4oKbAu2ErG/Sjfe3/lhqYbuoUqLyXq&#13;&#10;X8YQ/B5eSheBnV2upUZsgKSb9ZKJv8RBhDNgZs3G0PALtOK03cZFT10tZDdweNVdSlRLfXXIWw7B&#13;&#10;OlRRpyLKraqx5QaCCZwcLnPf3A/nqnpl97F4fz6LPB/D5G2k7c5dS6paWXxpfB+f8Igfij3qT2rJ&#13;&#10;mim8xtd8EEWxGyAT5TdAFp9V01icP/H3Mm8iboTyj8P5u2uQ7GW7o4XzgmqIQ02K3sHcKdVkG8q0&#13;&#10;w0fp1lRzfMTXXtkVcVatHLqXTX5cLpn0OThojsFizHeQHD73AcBiZNh45wYgXTkUGxCf3wDpWmDJ&#13;&#10;4msOntw14NovndKNveZX4vbn2Zg33GdNtkoLo50f+Cfj++b6daiVljUI6aIXHAah4qqq4AZIg6PI&#13;&#10;mtLZynmtSMYb2MF9vlQ3dB+NFbjzwdc5UOBEnCWrnMXQO3cQTLhjkemOyjMOTcrhoXS7ARLjpnYj&#13;&#10;o3WS5N66VqRSLFfhhEvG+1uccrkATfU4ePriduNENQrP10VzsS/DLr6l9DwmNf4tdwMkLbnbK6rD&#13;&#10;WgHtp+E8+QXSh4/QJ5L42jGcMVwjr2YXTnFlthcyp+Nka1LmzIAnr3mp+Vu6PatW5gZInlUT3Ajh&#13;&#10;opVPHokFFH5S+6Ow0afa2yLpmq30hIurbMZR6cabhhXA6Xiq+f7WctXVEt/8SqepZkyHPp7T/51+&#13;&#10;TEY+3l0CBK8MSafPgTIuQGvmBfxJ232zVYcHF0qyqAHWH4+5A1floojeuVRbQnp7ZiO6pfQojCoO&#13;&#10;84PTpa3NqF2vncTJ3TJnDvpo0OJ1IyQ5dpZ4uQsxxqL7ToX3p/sD6L7p8Ml/JTnTh09q5niG7Uxb&#13;&#10;T9R/dO4Y4arbVVHRzRLW3B45zqpXbL0Pijs5uoWB/VgsJ37m/ZL1XpJk7Dx4xz4OO3u6NbnKHVzQ&#13;&#10;tMBJGVfZ0n24O1buQ0+zSoLkLagHL1Z2C5ZT97PzgOL84ebLVyXRPlMuPnhncXSzPDd39750+3gc&#13;&#10;J9ZX1Yhijkay+Q6uCjsSCy7tYfeN8VUz7zTk2X2zVdsXJfcYzK81OAK9puRO1+Vbfod6zpF02LEU&#13;&#10;FEfvXCK1t2R6ZiH8xoK4JnpobqXHc7ysfy/VVIPjHApvw0nUE6ySq51957tv/s2kn4dHDnvhoax3&#13;&#10;+b9V18cDcysqPUfVIVt7eClRS+kqSK4I35yJ7rUMQfGuu9iictOuj9vuuxdOHcz6A3TfvbfKJTOe&#13;&#10;j0peEBbEfo1un/fGtUUee2JPwa898bqRcleLFRQ8eA/N29KtqQbXZrXdtIYd/elxew4cSsltQPd8&#13;&#10;M5SzRhZMXK9liQzfa0KX7OrCleHJYyN349Dmj8XHSV+O3625J7KMIQ5sXqW3pw7DhAymWsTYWSlo&#13;&#10;tvtGq2aXm03/BUeEb8Ox4FUyMnXfgC/k4zfSV3TdgQkklK4wwsv6s7AcWkpXANKCPW6AdFwrouVj&#13;&#10;eP7MWhp73HLZteiGfya55P/JwvHPurJVHBfkcGV4+qscvNmXl5B11JjZcg/uhS93P2xJ5sYHNGdL&#13;&#10;t6baNve1IsXY2O4bs2/2DEFuM5RyMzxwa2T+5D8WJ635Obb3I5J7fTteromRw0+o9JnyVNdU1LWh&#13;&#10;5vrqXEBzKn3pEzDVEm5TjUCwoXFSFp4vfxFdOP3vq8SMvEfmHbCrzli9VRzLXgb/QSwRrXTrnWtP&#13;&#10;wjt3OjK1lP4Wco5fydSJ4iVgqmFHqkbc2ZrNZNCqf4cZOLrv4Fe4KPhpLXndw2MxmHf+ArVceuc8&#13;&#10;j+P61WqaIYpozpbuB2fhW2c6JByzs5ml+M7ZtXLh+EfQ4iMGVj17XWK8XlwZnngJisUqHRRcTPTt&#13;&#10;B8H7ZPHGA+WK6c8VRw/lswPZIWLLfpSOphpAiyJ26b7fg8t9/1Uu6vjDkCicfIU3U//eDi9RfPJF&#13;&#10;SKT2lUTixKjooQxrPqVn3+ANkO5VtcBfL6PX7RxK4GzdBt451346651rvr1zzaf0vKmmaZSraoH/&#13;&#10;6z2ralq6wQjPCrxzMAvZ+0RR2MWf6vzkaFS+Boc1l9IX4SbHAPatPUCgSM4NkLHYnUrs4AZPmrQJ&#13;&#10;e+k2WL9AVM003WKxCSK7joyKHqqw5lJ653p+4rJT9cJxJSyLy/rz31UbKtTy9dLx4uFrEZxYapRI&#13;&#10;4cpw/3AteijCm0vpQbv1rKhA2KPHpvoNkGqBdYgwwkuJ3AX54rA93VkbEdtcSueqlMGdMPZ0aYS4&#13;&#10;HDs97xcRMUMX1D76YXjloj8VyolcX2+fxIO1Q8dgac3NpXTyl/O/DafMiwUnSwkev3fW13OnjEg2&#13;&#10;l9J5a7ORf7GmY9gThSh76PLthcfBf8q8Kdxm1TTUfEpfOPVRTOTwvTOscxuvz5pExrwCl+ZS7Hv7&#13;&#10;xIBXxxoJ+SWdP4ULeC4mdZug/PCDRUaewUv6NXlq59cbWfVAylZsjYEUVec8nMlP3jENXq0xEs8+&#13;&#10;LZ8YRBfrQEXhZzTN3lMxxuObMO1bZf7BLw60qFa+FgItBFoItBBoIdBCoIVAC4EWAi0EWgi0EGgh&#13;&#10;0ELgnYHA/wP+O42yxTT3BgAAAABJRU5ErkJgglBLAQItABQABgAIAAAAIQCxgme2CgEAABMCAAAT&#13;&#10;AAAAAAAAAAAAAAAAAAAAAABbQ29udGVudF9UeXBlc10ueG1sUEsBAi0AFAAGAAgAAAAhADj9If/W&#13;&#10;AAAAlAEAAAsAAAAAAAAAAAAAAAAAOwEAAF9yZWxzLy5yZWxzUEsBAi0ACgAAAAAAAAAhAJRPCqSK&#13;&#10;BgAAigYAABQAAAAAAAAAAAAAAAAAOgIAAGRycy9tZWRpYS9pbWFnZTIucG5nUEsBAi0AFAAGAAgA&#13;&#10;AAAhAK9P5aInCQAAo0AAAA4AAAAAAAAAAAAAAAAA9ggAAGRycy9lMm9Eb2MueG1sUEsBAi0AFAAG&#13;&#10;AAgAAAAhAChTIi7jAAAADwEAAA8AAAAAAAAAAAAAAAAASRIAAGRycy9kb3ducmV2LnhtbFBLAQIt&#13;&#10;AAoAAAAAAAAAIQA5jBjrUg4AAFIOAAAUAAAAAAAAAAAAAAAAAFkTAABkcnMvbWVkaWEvaW1hZ2Ux&#13;&#10;LnBuZ1BLAQItABQABgAIAAAAIQA3J0dhzAAAACkCAAAZAAAAAAAAAAAAAAAAAN0hAABkcnMvX3Jl&#13;&#10;bHMvZTJvRG9jLnhtbC5yZWxzUEsBAi0ACgAAAAAAAAAhAPn05/q6IAAAuiAAABQAAAAAAAAAAAAA&#13;&#10;AAAA4CIAAGRycy9tZWRpYS9pbWFnZTMucG5nUEsFBgAAAAAIAAgAAAIAAMxDAAAAAA==&#13;&#10;">
                <v:shape id="Picture 62" o:spid="_x0000_s1062" type="#_x0000_t75" style="position:absolute;left:31693;top:3348;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VPpKyAAAAOAAAAAPAAAAZHJzL2Rvd25yZXYueG1sRI9Ba8JA&#13;&#10;FITvBf/D8gQvRTdakBJdRZSCBw82KuLtkX1mg9m3IbtNYn99t1DoZWAY5htmue5tJVpqfOlYwXSS&#13;&#10;gCDOnS65UHA+fYzfQfiArLFyTAqe5GG9GrwsMdWu409qs1CICGGfogITQp1K6XNDFv3E1cQxu7vG&#13;&#10;Yoi2KaRusItwW8lZksylxZLjgsGatobyR/ZlFbxe7OntuH0c88y019t3589YHJQaDfvdIspmASJQ&#13;&#10;H/4bf4i9VjCfwe+heAbk6gcAAP//AwBQSwECLQAUAAYACAAAACEA2+H2y+4AAACFAQAAEwAAAAAA&#13;&#10;AAAAAAAAAAAAAAAAW0NvbnRlbnRfVHlwZXNdLnhtbFBLAQItABQABgAIAAAAIQBa9CxbvwAAABUB&#13;&#10;AAALAAAAAAAAAAAAAAAAAB8BAABfcmVscy8ucmVsc1BLAQItABQABgAIAAAAIQD5VPpKyAAAAOAA&#13;&#10;AAAPAAAAAAAAAAAAAAAAAAcCAABkcnMvZG93bnJldi54bWxQSwUGAAAAAAMAAwC3AAAA/AIAAAAA&#13;&#10;">
                  <v:imagedata r:id="rId19" o:title="" recolortarget="black"/>
                </v:shape>
                <v:shape id="Picture 63" o:spid="_x0000_s1063"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jNPyAAAAOAAAAAPAAAAZHJzL2Rvd25yZXYueG1sRI9PSwMx&#13;&#10;FMTvgt8hPMGbm7UtpW6bltJ/ehF0Kz2/bl43i5uXJYnd9dsbQfAyMAzzG2axGmwrruRD41jBY5aD&#13;&#10;IK6cbrhW8HHcP8xAhIissXVMCr4pwGp5e7PAQrue3+laxlokCIcCFZgYu0LKUBmyGDLXEafs4rzF&#13;&#10;mKyvpfbYJ7ht5SjPp9Jiw2nBYEcbQ9Vn+WUVTI5783oYaYv98+lp9lae/W58Vur+btjOk6znICIN&#13;&#10;8b/xh3jRCqZj+D2UzoBc/gAAAP//AwBQSwECLQAUAAYACAAAACEA2+H2y+4AAACFAQAAEwAAAAAA&#13;&#10;AAAAAAAAAAAAAAAAW0NvbnRlbnRfVHlwZXNdLnhtbFBLAQItABQABgAIAAAAIQBa9CxbvwAAABUB&#13;&#10;AAALAAAAAAAAAAAAAAAAAB8BAABfcmVscy8ucmVsc1BLAQItABQABgAIAAAAIQBoHjNPyAAAAOAA&#13;&#10;AAAPAAAAAAAAAAAAAAAAAAcCAABkcnMvZG93bnJldi54bWxQSwUGAAAAAAMAAwC3AAAA/AIAAAAA&#13;&#10;">
                  <v:imagedata r:id="rId20" o:title=""/>
                </v:shape>
                <v:group id="Group 128" o:spid="_x0000_s1064"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5enyQAAAOEAAAAPAAAAZHJzL2Rvd25yZXYueG1sRI9Pa8JA&#13;&#10;EMXvQr/DMgVvuolSKdFVxP6hBxHUQultyI5JMDsbstskfvvOQfDymMdjfjNvtRlcrTpqQ+XZQDpN&#13;&#10;QBHn3lZcGPg+f0xeQYWIbLH2TAZuFGCzfhqtMLO+5yN1p1gogXDI0EAZY5NpHfKSHIapb4glu/jW&#13;&#10;YRTbFtq22Avc1XqWJAvtsGK5UGJDu5Ly6+nPGfjssd/O0/duf73sbr/nl8PPPiVjxs/D21JkuwQV&#13;&#10;aYiPjTviy0qHmbwsjWQCvf4HAAD//wMAUEsBAi0AFAAGAAgAAAAhANvh9svuAAAAhQEAABMAAAAA&#13;&#10;AAAAAAAAAAAAAAAAAFtDb250ZW50X1R5cGVzXS54bWxQSwECLQAUAAYACAAAACEAWvQsW78AAAAV&#13;&#10;AQAACwAAAAAAAAAAAAAAAAAfAQAAX3JlbHMvLnJlbHNQSwECLQAUAAYACAAAACEAsluXp8kAAADh&#13;&#10;AAAADwAAAAAAAAAAAAAAAAAHAgAAZHJzL2Rvd25yZXYueG1sUEsFBgAAAAADAAMAtwAAAP0CAAAA&#13;&#10;AA==&#13;&#10;">
                  <v:shape id="Picture 129" o:spid="_x0000_s1065"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9y1yAAAAOEAAAAPAAAAZHJzL2Rvd25yZXYueG1sRI/BasJA&#13;&#10;EIbvQt9hmYI33dSD2ugqQRFE8dC0hfY2zU6T1Oxs2F01vr1bELwMM/z83/DNl51pxJmcry0reBkm&#13;&#10;IIgLq2suFXy8bwZTED4ga2wsk4IreVgunnpzTLW98Bud81CKCGGfooIqhDaV0hcVGfRD2xLH7Nc6&#13;&#10;gyGerpTa4SXCTSNHSTKWBmuOHypsaVVRccxPRoHe7SfZwWfff1v381lSTmH1RUr1n7v1LI5sBiJQ&#13;&#10;Fx6NO2Kro8PoFf6N4gZycQMAAP//AwBQSwECLQAUAAYACAAAACEA2+H2y+4AAACFAQAAEwAAAAAA&#13;&#10;AAAAAAAAAAAAAAAAW0NvbnRlbnRfVHlwZXNdLnhtbFBLAQItABQABgAIAAAAIQBa9CxbvwAAABUB&#13;&#10;AAALAAAAAAAAAAAAAAAAAB8BAABfcmVscy8ucmVsc1BLAQItABQABgAIAAAAIQBPu9y1yAAAAOEA&#13;&#10;AAAPAAAAAAAAAAAAAAAAAAcCAABkcnMvZG93bnJldi54bWxQSwUGAAAAAAMAAwC3AAAA/AIAAAAA&#13;&#10;">
                    <v:imagedata r:id="rId21"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07IyAAAAOEAAAAPAAAAZHJzL2Rvd25yZXYueG1sRI/BasJA&#13;&#10;EIbvgu+wjNBL0Y0VQomuUpSWUgqltngesmM2NjubZrcxvr1zKHgZ/mGY7+dbbQbfqJ66WAc2MJ9l&#13;&#10;oIjLYGuuDHx/PU8fQcWEbLEJTAYuFGGzHo9WWNhw5k/q96lSAuFYoAGXUltoHUtHHuMstMRyO4bO&#13;&#10;Y5K1q7Tt8Cxw3+iHLMu1x5qlwWFLW0flz/7PG7D1S3y/d5c8i7/z/DSc+uPh7cOYu8mwW8p4WoJK&#13;&#10;NKTbxz/i1YrDQhzESBLo9RUAAP//AwBQSwECLQAUAAYACAAAACEA2+H2y+4AAACFAQAAEwAAAAAA&#13;&#10;AAAAAAAAAAAAAAAAW0NvbnRlbnRfVHlwZXNdLnhtbFBLAQItABQABgAIAAAAIQBa9CxbvwAAABUB&#13;&#10;AAALAAAAAAAAAAAAAAAAAB8BAABfcmVscy8ucmVsc1BLAQItABQABgAIAAAAIQBbZ07IyAAAAOEA&#13;&#10;AAAPAAAAAAAAAAAAAAAAAAcCAABkcnMvZG93bnJldi54bWxQSwUGAAAAAAMAAwC3AAAA/AIAAAAA&#13;&#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rwxgAAAOEAAAAPAAAAZHJzL2Rvd25yZXYueG1sRI/RagIx&#13;&#10;EEXfC/5DGMG3mlVbkdUotiKUUgTX/YBhM2aDm8myibr9+6Yg+DLMcLlnOKtN7xpxoy5Yzwom4wwE&#13;&#10;ceW1ZaOgPO1fFyBCRNbYeCYFvxRgsx68rDDX/s5HuhXRiAThkKOCOsY2lzJUNTkMY98Sp+zsO4cx&#13;&#10;nZ2RusN7grtGTrNsLh1aTh9qbOmzpupSXJ2C77e++CiNvf4c321jSumoOEyVGg373TKN7RJEpD4+&#13;&#10;Gw/El04Oswn8G6UN5PoPAAD//wMAUEsBAi0AFAAGAAgAAAAhANvh9svuAAAAhQEAABMAAAAAAAAA&#13;&#10;AAAAAAAAAAAAAFtDb250ZW50X1R5cGVzXS54bWxQSwECLQAUAAYACAAAACEAWvQsW78AAAAVAQAA&#13;&#10;CwAAAAAAAAAAAAAAAAAfAQAAX3JlbHMvLnJlbHNQSwECLQAUAAYACAAAACEA7P268MYAAADhAAAA&#13;&#10;DwAAAAAAAAAAAAAAAAAHAgAAZHJzL2Rvd25yZXYueG1sUEsFBgAAAAADAAMAtwAAAPoCAAAAAA==&#13;&#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ajaQyQAAAOEAAAAPAAAAZHJzL2Rvd25yZXYueG1sRI9Ni8Iw&#13;&#10;EIbvgv8hjLA3TausSDWK+LHsQRb8gGVvQzO2xWZSmtjWf2+EBS/DDC/vMzyLVWdK0VDtCssK4lEE&#13;&#10;gji1uuBMweW8H85AOI+ssbRMCh7kYLXs9xaYaNvykZqTz0SAsEtQQe59lUjp0pwMupGtiEN2tbVB&#13;&#10;H846k7rGNsBNKcdRNJUGCw4fcqxok1N6O92Ngq8W2/Uk3jWH23Xz+Dt//vweYlLqY9Bt52Gs5yA8&#13;&#10;df7d+Ed86+AwGcPLKGwgl08AAAD//wMAUEsBAi0AFAAGAAgAAAAhANvh9svuAAAAhQEAABMAAAAA&#13;&#10;AAAAAAAAAAAAAAAAAFtDb250ZW50X1R5cGVzXS54bWxQSwECLQAUAAYACAAAACEAWvQsW78AAAAV&#13;&#10;AQAACwAAAAAAAAAAAAAAAAAfAQAAX3JlbHMvLnJlbHNQSwECLQAUAAYACAAAACEAVmo2kMkAAADh&#13;&#10;AAAADwAAAAAAAAAAAAAAAAAHAgAAZHJzL2Rvd25yZXYueG1sUEsFBgAAAAADAAMAtwAAAP0CAAAA&#13;&#10;AA==&#13;&#10;">
                  <v:shape id="Picture 133" o:spid="_x0000_s1069"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n2CyAAAAOEAAAAPAAAAZHJzL2Rvd25yZXYueG1sRI/BasJA&#13;&#10;EIbvQt9hmYI33VShlugqQRFE6aFpC3obs2OSmp0Nu6umb98tCF6GGX7+b/hmi8404krO15YVvAwT&#13;&#10;EMSF1TWXCr4+14M3ED4ga2wsk4Jf8rCYP/VmmGp74w+65qEUEcI+RQVVCG0qpS8qMuiHtiWO2ck6&#13;&#10;gyGerpTa4S3CTSNHSfIqDdYcP1TY0rKi4pxfjAK93U2yd58dfjbu+F1STmG5J6X6z91qGkc2BRGo&#13;&#10;C4/GHbHR0WE8hn+juIGc/wEAAP//AwBQSwECLQAUAAYACAAAACEA2+H2y+4AAACFAQAAEwAAAAAA&#13;&#10;AAAAAAAAAAAAAAAAW0NvbnRlbnRfVHlwZXNdLnhtbFBLAQItABQABgAIAAAAIQBa9CxbvwAAABUB&#13;&#10;AAALAAAAAAAAAAAAAAAAAB8BAABfcmVscy8ucmVsc1BLAQItABQABgAIAAAAIQCrin2CyAAAAOEA&#13;&#10;AAAPAAAAAAAAAAAAAAAAAAcCAABkcnMvZG93bnJldi54bWxQSwUGAAAAAAMAAwC3AAAA/AIAAAAA&#13;&#10;">
                    <v:imagedata r:id="rId21"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BmGygAAAOEAAAAPAAAAZHJzL2Rvd25yZXYueG1sRI9NS8NA&#13;&#10;EIbvgv9hGcGb3fiBlLTbIlaDoK1ttYfehuw0G8zOhuyaxn/vCAUvwwwv7zM80/ngG9VTF+vABq5H&#13;&#10;GSjiMtiaKwOfH89XY1AxIVtsApOBH4own52fTTG34cgb6repUgLhmKMBl1Kbax1LRx7jKLTEkh1C&#13;&#10;5zHJ2VXadngUuG/0TZbda481yweHLT06Kr+2314o7t2OX4t9sShoZ1e7t+XTurfGXF4Mi4mMhwmo&#13;&#10;REP6b5wQL1Ycbu/gz0g20LNfAAAA//8DAFBLAQItABQABgAIAAAAIQDb4fbL7gAAAIUBAAATAAAA&#13;&#10;AAAAAAAAAAAAAAAAAABbQ29udGVudF9UeXBlc10ueG1sUEsBAi0AFAAGAAgAAAAhAFr0LFu/AAAA&#13;&#10;FQEAAAsAAAAAAAAAAAAAAAAAHwEAAF9yZWxzLy5yZWxzUEsBAi0AFAAGAAgAAAAhAAo8GYbKAAAA&#13;&#10;4QAAAA8AAAAAAAAAAAAAAAAABwIAAGRycy9kb3ducmV2LnhtbFBLBQYAAAAAAwADALcAAAD+AgAA&#13;&#10;AAA=&#13;&#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rzzxgAAAOEAAAAPAAAAZHJzL2Rvd25yZXYueG1sRI/RagIx&#13;&#10;EEXfC/5DGMG3mlWryGoUbRFKKYLrfsCwGbPBzWTZRF3/vikU+jLMcLlnOOtt7xpxpy5Yzwom4wwE&#13;&#10;ceW1ZaOgPB9elyBCRNbYeCYFTwqw3Qxe1phr/+AT3YtoRIJwyFFBHWObSxmqmhyGsW+JU3bxncOY&#13;&#10;zs5I3eEjwV0jp1m2kA4tpw81tvReU3Utbk7B11tf7Etjb9+nuW1MKR0Vx6lSo2H/sUpjtwIRqY//&#13;&#10;jT/Ep04Oszn8GqUN5OYHAAD//wMAUEsBAi0AFAAGAAgAAAAhANvh9svuAAAAhQEAABMAAAAAAAAA&#13;&#10;AAAAAAAAAAAAAFtDb250ZW50X1R5cGVzXS54bWxQSwECLQAUAAYACAAAACEAWvQsW78AAAAVAQAA&#13;&#10;CwAAAAAAAAAAAAAAAAAfAQAAX3JlbHMvLnJlbHNQSwECLQAUAAYACAAAACEAk8a888YAAADhAAAA&#13;&#10;DwAAAAAAAAAAAAAAAAAHAgAAZHJzL2Rvd25yZXYueG1sUEsFBgAAAAADAAMAtwAAAPoCAAAAAA==&#13;&#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A4SyQAAAOEAAAAPAAAAZHJzL2Rvd25yZXYueG1sRI9Na8JA&#13;&#10;EIbvBf/DMoVeRDda8CO6ikTaehOjYI5DdkxCs7Mhu43x33cLBS/DDC/vMzzrbW9q0VHrKssKJuMI&#13;&#10;BHFudcWFgsv5Y7QA4TyyxtoyKXiQg+1m8LLGWNs7n6hLfSEChF2MCkrvm1hKl5dk0I1tQxyym20N&#13;&#10;+nC2hdQt3gPc1HIaRTNpsOLwocSGkpLy7/THKJDZ8jNL8+lxnmTDbvj1SK7HQ6XU22u/X4WxW4Hw&#13;&#10;1Ptn4x9x0MHhfQZ/RmEDufkFAAD//wMAUEsBAi0AFAAGAAgAAAAhANvh9svuAAAAhQEAABMAAAAA&#13;&#10;AAAAAAAAAAAAAAAAAFtDb250ZW50X1R5cGVzXS54bWxQSwECLQAUAAYACAAAACEAWvQsW78AAAAV&#13;&#10;AQAACwAAAAAAAAAAAAAAAAAfAQAAX3JlbHMvLnJlbHNQSwECLQAUAAYACAAAACEAvcQOEskAAADh&#13;&#10;AAAADwAAAAAAAAAAAAAAAAAHAgAAZHJzL2Rvd25yZXYueG1sUEsFBgAAAAADAAMAtwAAAP0CAAAA&#13;&#10;AA==&#13;&#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ZUI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PIE/o7CBXPwCAAD//wMAUEsBAi0AFAAGAAgAAAAhANvh9svuAAAAhQEAABMAAAAA&#13;&#10;AAAAAAAAAAAAAAAAAFtDb250ZW50X1R5cGVzXS54bWxQSwECLQAUAAYACAAAACEAWvQsW78AAAAV&#13;&#10;AQAACwAAAAAAAAAAAAAAAAAfAQAAX3JlbHMvLnJlbHNQSwECLQAUAAYACAAAACEARh2VCMkAAADh&#13;&#10;AAAADwAAAAAAAAAAAAAAAAAHAgAAZHJzL2Rvd25yZXYueG1sUEsFBgAAAAADAAMAtwAAAP0CAAAA&#13;&#10;AA==&#13;&#10;">
                  <v:shape id="Picture 138" o:spid="_x0000_s1074"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u/zyQAAAOEAAAAPAAAAZHJzL2Rvd25yZXYueG1sRI9Ba8JA&#13;&#10;EIXvhf6HZQre6qYV2hJdJVgK0tKDqYLexuyYpM3Oht2tpv/eORS8PObxmG/mzRaD69SJQmw9G3gY&#13;&#10;Z6CIK29brg1svt7uX0DFhGyx80wG/ijCYn57M8Pc+jOv6VSmWgmEY44GmpT6XOtYNeQwjn1PLNnR&#13;&#10;B4dJbKi1DXgWuOv0Y5Y9aYcty4UGe1o2VP2Uv86Aff94Lj5jsf9ehcO2ppLSckfGjO6G16lIMQWV&#13;&#10;aEjXjX/EykqHibwsjWQCPb8AAAD//wMAUEsBAi0AFAAGAAgAAAAhANvh9svuAAAAhQEAABMAAAAA&#13;&#10;AAAAAAAAAAAAAAAAAFtDb250ZW50X1R5cGVzXS54bWxQSwECLQAUAAYACAAAACEAWvQsW78AAAAV&#13;&#10;AQAACwAAAAAAAAAAAAAAAAAfAQAAX3JlbHMvLnJlbHNQSwECLQAUAAYACAAAACEApS7v88kAAADh&#13;&#10;AAAADwAAAAAAAAAAAAAAAAAHAgAAZHJzL2Rvd25yZXYueG1sUEsFBgAAAAADAAMAtwAAAP0CAAAA&#13;&#10;AA==&#13;&#10;">
                    <v:imagedata r:id="rId21"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RsyAAAAOEAAAAPAAAAZHJzL2Rvd25yZXYueG1sRI/BasJA&#13;&#10;EIbvQt9hmUIvohurFI2uIhah9CKNitdJdkyC2dmQ3Sbx7bsFwcsww8//Dd9q05tKtNS40rKCyTgC&#13;&#10;QZxZXXKu4HTcj+YgnEfWWFkmBXdysFm/DFYYa9vxD7WJz0WAsItRQeF9HUvpsoIMurGtiUN2tY1B&#13;&#10;H84ml7rBLsBNJd+j6EMaLDl8KLCmXUHZLfk1Clq926en7wPNynuaTs/DC3WLi1Jvr/3nMoztEoSn&#13;&#10;3j8bD8SXDg7TBfwbhQ3k+g8AAP//AwBQSwECLQAUAAYACAAAACEA2+H2y+4AAACFAQAAEwAAAAAA&#13;&#10;AAAAAAAAAAAAAAAAW0NvbnRlbnRfVHlwZXNdLnhtbFBLAQItABQABgAIAAAAIQBa9CxbvwAAABUB&#13;&#10;AAALAAAAAAAAAAAAAAAAAB8BAABfcmVscy8ucmVsc1BLAQItABQABgAIAAAAIQDUsfRsyAAAAOEA&#13;&#10;AAAPAAAAAAAAAAAAAAAAAAcCAABkcnMvZG93bnJldi54bWxQSwUGAAAAAAMAAwC3AAAA/AIAAAAA&#13;&#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2wWxwAAAOEAAAAPAAAAZHJzL2Rvd25yZXYueG1sRI/RagIx&#13;&#10;EEXfhf5DmELfaraiRVajtEqhFBHc7gcMm2k2dDNZNlG3f995EHwZ7jDMuZz1dgydutCQfGQDL9MC&#13;&#10;FHETrWdnoP7+eF6CShnZYheZDPxRgu3mYbLG0sYrn+hSZacEwqlEA23Ofal1aloKmKaxJ5bbTxwC&#13;&#10;ZlkHp+2AV4GHTs+K4lUH9CwNLfa0a6n5rc7BwNd8rN5r58+H08J3rtaBquPMmKfHcb+S8bYClWnM&#13;&#10;948b4tOKw1wcxEgS6M0/AAAA//8DAFBLAQItABQABgAIAAAAIQDb4fbL7gAAAIUBAAATAAAAAAAA&#13;&#10;AAAAAAAAAAAAAABbQ29udGVudF9UeXBlc10ueG1sUEsBAi0AFAAGAAgAAAAhAFr0LFu/AAAAFQEA&#13;&#10;AAsAAAAAAAAAAAAAAAAAHwEAAF9yZWxzLy5yZWxzUEsBAi0AFAAGAAgAAAAhANu3bBbHAAAA4QAA&#13;&#10;AA8AAAAAAAAAAAAAAAAABwIAAGRycy9kb3ducmV2LnhtbFBLBQYAAAAAAwADALcAAAD7AgAAAAA=&#13;&#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shape id="Picture 142" o:spid="_x0000_s1078"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wKtkyAAAAOEAAAAPAAAAZHJzL2Rvd25yZXYueG1sRI/BasJA&#13;&#10;EIbvQt9hmYI33VRES3SVoAiieGjaQnubZqdJanY27K4a394tCF6GGX7+b/jmy8404kzO15YVvAwT&#13;&#10;EMSF1TWXCj7eN4NXED4ga2wsk4IreVgunnpzTLW98Bud81CKCGGfooIqhDaV0hcVGfRD2xLH7Nc6&#13;&#10;gyGerpTa4SXCTSNHSTKRBmuOHypsaVVRccxPRoHe7afZwWfff1v381lSTmH1RUr1n7v1LI5sBiJQ&#13;&#10;Fx6NO2Kro8N4BP9GcQO5uAEAAP//AwBQSwECLQAUAAYACAAAACEA2+H2y+4AAACFAQAAEwAAAAAA&#13;&#10;AAAAAAAAAAAAAAAAW0NvbnRlbnRfVHlwZXNdLnhtbFBLAQItABQABgAIAAAAIQBa9CxbvwAAABUB&#13;&#10;AAALAAAAAAAAAAAAAAAAAB8BAABfcmVscy8ucmVsc1BLAQItABQABgAIAAAAIQCcwKtkyAAAAOEA&#13;&#10;AAAPAAAAAAAAAAAAAAAAAAcCAABkcnMvZG93bnJldi54bWxQSwUGAAAAAAMAAwC3AAAA/AIAAAAA&#13;&#10;">
                    <v:imagedata r:id="rId21"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X7D7yQAAAOEAAAAPAAAAZHJzL2Rvd25yZXYueG1sRI/BasJA&#13;&#10;EIbvQt9hmUIvRTetIm3iKsUiiBfRKrlOstMkNDsbsmsS394VCl6GGX7+b/gWq8HUoqPWVZYVvE0i&#13;&#10;EMS51RUXCk4/m/EHCOeRNdaWScGVHKyWT6MFxtr2fKDu6AsRIOxiVFB638RSurwkg25iG+KQ/drW&#13;&#10;oA9nW0jdYh/gppbvUTSXBisOH0psaF1S/ne8GAWdXm+y025Ps+qaZdPza0r9Z6rUy/PwnYTxlYDw&#13;&#10;NPhH4x+x1cFhNoW7UdhALm8AAAD//wMAUEsBAi0AFAAGAAgAAAAhANvh9svuAAAAhQEAABMAAAAA&#13;&#10;AAAAAAAAAAAAAAAAAFtDb250ZW50X1R5cGVzXS54bWxQSwECLQAUAAYACAAAACEAWvQsW78AAAAV&#13;&#10;AQAACwAAAAAAAAAAAAAAAAAfAQAAX3JlbHMvLnJlbHNQSwECLQAUAAYACAAAACEA7V+w+8kAAADh&#13;&#10;AAAADwAAAAAAAAAAAAAAAAAHAgAAZHJzL2Rvd25yZXYueG1sUEsFBgAAAAADAAMAtwAAAP0CAAAA&#13;&#10;AA==&#13;&#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jGoVxgAAAOEAAAAPAAAAZHJzL2Rvd25yZXYueG1sRI9ha8Iw&#13;&#10;EIa/D/wP4QS/zVTphlSjqGMwxhhY+wOO5kyDzaU0Ueu/XwRhX447Xt7neFabwbXiSn2wnhXMphkI&#13;&#10;4tpry0ZBdfx8XYAIEVlj65kU3CnAZj16WWGh/Y0PdC2jEQnCoUAFTYxdIWWoG3IYpr4jTtnJ9w5j&#13;&#10;OnsjdY+3BHetnGfZu3RoOX1osKN9Q/W5vDgF3/lQ7ipjLz+HN9uaSjoqf+dKTcbDxzKN7RJEpCH+&#13;&#10;N56IL50c8hweRmkDuf4DAAD//wMAUEsBAi0AFAAGAAgAAAAhANvh9svuAAAAhQEAABMAAAAAAAAA&#13;&#10;AAAAAAAAAAAAAFtDb250ZW50X1R5cGVzXS54bWxQSwECLQAUAAYACAAAACEAWvQsW78AAAAVAQAA&#13;&#10;CwAAAAAAAAAAAAAAAAAfAQAAX3JlbHMvLnJlbHNQSwECLQAUAAYACAAAACEApIxqFcYAAADhAAAA&#13;&#10;DwAAAAAAAAAAAAAAAAAHAgAAZHJzL2Rvd25yZXYueG1sUEsFBgAAAAADAAMAtwAAAPoCAAAAAA==&#13;&#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OMYygAAAOEAAAAPAAAAZHJzL2Rvd25yZXYueG1sRI9Na8JA&#13;&#10;EIbvQv/DMoVeRDeV+tHoKiWl6k2MgjkO2WkSmp0N2W2M/94VCr0MM7y8z/CsNr2pRUetqywreB1H&#13;&#10;IIhzqysuFJxPX6MFCOeRNdaWScGNHGzWT4MVxtpe+Uhd6gsRIOxiVFB638RSurwkg25sG+KQfdvW&#13;&#10;oA9nW0jd4jXATS0nUTSTBisOH0psKCkp/0l/jQKZvW+zNJ8c5kk27Ia7W3I57CulXp77z2UYH0sQ&#13;&#10;nnr/3/hD7HVweJvCwyhsINd3AAAA//8DAFBLAQItABQABgAIAAAAIQDb4fbL7gAAAIUBAAATAAAA&#13;&#10;AAAAAAAAAAAAAAAAAABbQ29udGVudF9UeXBlc10ueG1sUEsBAi0AFAAGAAgAAAAhAFr0LFu/AAAA&#13;&#10;FQEAAAsAAAAAAAAAAAAAAAAAHwEAAF9yZWxzLy5yZWxzUEsBAi0AFAAGAAgAAAAhABUQ4xjKAAAA&#13;&#10;4QAAAA8AAAAAAAAAAAAAAAAABwIAAGRycy9kb3ducmV2LnhtbFBLBQYAAAAAAwADALcAAAD+AgAA&#13;&#10;AAA=&#13;&#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wrRyAAAAOEAAAAPAAAAZHJzL2Rvd25yZXYueG1sRI/RasJA&#13;&#10;EEXfC/7DMoIvxWyUIhLdiCiipRRpmg8YsmMSzM6G7GqSv+8WCn0ZZrjcM5ztbjCNeFLnassKFlEM&#13;&#10;griwuuZSQf59mq9BOI+ssbFMCkZysEsnL1tMtO35i56ZL0WAsEtQQeV9m0jpiooMusi2xCG72c6g&#13;&#10;D2dXSt1hH+Cmkcs4XkmDNYcPFbZ0qKi4Zw+j4PM8vl4/4rG89HJ/er8e7mvX50rNpsNxE8Z+A8LT&#13;&#10;4P8bf4iLDg5vK/g1ChvI9AcAAP//AwBQSwECLQAUAAYACAAAACEA2+H2y+4AAACFAQAAEwAAAAAA&#13;&#10;AAAAAAAAAAAAAAAAW0NvbnRlbnRfVHlwZXNdLnhtbFBLAQItABQABgAIAAAAIQBa9CxbvwAAABUB&#13;&#10;AAALAAAAAAAAAAAAAAAAAB8BAABfcmVscy8ucmVsc1BLAQItABQABgAIAAAAIQAAEwrRyAAAAOEA&#13;&#10;AAAPAAAAAAAAAAAAAAAAAAcCAABkcnMvZG93bnJldi54bWxQSwUGAAAAAAMAAwC3AAAA/AIAAAAA&#13;&#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h+1ywAAAOEAAAAPAAAAZHJzL2Rvd25yZXYueG1sRI9fa8JA&#13;&#10;EMTfC36HYwt9kXppkbZETyn1DwqWUpVC35bcNonN7YXcaeK3d4VCX5ZZhvkNM552rlInakLp2cDD&#13;&#10;IAFFnHlbcm5gv1vcv4AKEdli5ZkMnCnAdNK7GWNqfcufdNrGXAmEQ4oGihjrVOuQFeQwDHxNLN6P&#13;&#10;bxxGeZtc2wZbgbtKPybJk3ZYsjQUWNNbQdnv9uikd/1R4rDuJ23/e6P37/OvXXVYGnN3281Gcl5H&#13;&#10;oCJ18T/xh1hZ2TB8husiUaAnFwAAAP//AwBQSwECLQAUAAYACAAAACEA2+H2y+4AAACFAQAAEwAA&#13;&#10;AAAAAAAAAAAAAAAAAAAAW0NvbnRlbnRfVHlwZXNdLnhtbFBLAQItABQABgAIAAAAIQBa9CxbvwAA&#13;&#10;ABUBAAALAAAAAAAAAAAAAAAAAB8BAABfcmVscy8ucmVsc1BLAQItABQABgAIAAAAIQAOCh+1ywAA&#13;&#10;AOEAAAAPAAAAAAAAAAAAAAAAAAcCAABkcnMvZG93bnJldi54bWxQSwUGAAAAAAMAAwC3AAAA/wIA&#13;&#10;AAAA&#13;&#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LXhyQAAAOEAAAAPAAAAZHJzL2Rvd25yZXYueG1sRI9Ba8JA&#13;&#10;EIXvhf6HZQre6qZSpI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64C14ckAAADh&#13;&#10;AAAADwAAAAAAAAAAAAAAAAAHAgAAZHJzL2Rvd25yZXYueG1sUEsFBgAAAAADAAMAtwAAAP0CAAAA&#13;&#10;AA==&#13;&#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0EIRxgAAAOEAAAAPAAAAZHJzL2Rvd25yZXYueG1sRI9Na8JA&#13;&#10;EIbvQv/DMoXedKPUItFVSrWlVz9K8TZkxySYnV2yaxL/fecg9DK8wzDPy7PaDK5RHbWx9mxgOslA&#13;&#10;ERfe1lwaOB0/xwtQMSFbbDyTgTtF2KyfRivMre95T90hlUogHHM0UKUUcq1jUZHDOPGBWG4X3zpM&#13;&#10;sralti32AneNnmXZm3ZYszRUGOijouJ6uDkD2997tzuHfsbHs/6in/lroKk35uV52C5lvC9BJRrS&#13;&#10;/8cD8W3FYS4OYiQJ9PoPAAD//wMAUEsBAi0AFAAGAAgAAAAhANvh9svuAAAAhQEAABMAAAAAAAAA&#13;&#10;AAAAAAAAAAAAAFtDb250ZW50X1R5cGVzXS54bWxQSwECLQAUAAYACAAAACEAWvQsW78AAAAVAQAA&#13;&#10;CwAAAAAAAAAAAAAAAAAfAQAAX3JlbHMvLnJlbHNQSwECLQAUAAYACAAAACEAx9BCEcYAAADhAAAA&#13;&#10;DwAAAAAAAAAAAAAAAAAHAgAAZHJzL2Rvd25yZXYueG1sUEsFBgAAAAADAAMAtwAAAPoCAAAAAA==&#13;&#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OeKxgAAAOEAAAAPAAAAZHJzL2Rvd25yZXYueG1sRI9Na8JA&#13;&#10;EIbvBf/DMkJvdROpRaKriF/0Wj8Qb0N2TILZ2SW7JvHfu4VCL8MML+8zPPNlb2rRUuMrywrSUQKC&#13;&#10;OLe64kLB6bj7mILwAVljbZkUPMnDcjF4m2Ombcc/1B5CISKEfYYKyhBcJqXPSzLoR9YRx+xmG4Mh&#13;&#10;nk0hdYNdhJtajpPkSxqsOH4o0dG6pPx+eBgFm8uz3V5dN+bjVe7pPPl0lFql3of9ZhbHagYiUB/+&#13;&#10;G3+Ibx0dJin8GsUN5OIFAAD//wMAUEsBAi0AFAAGAAgAAAAhANvh9svuAAAAhQEAABMAAAAAAAAA&#13;&#10;AAAAAAAAAAAAAFtDb250ZW50X1R5cGVzXS54bWxQSwECLQAUAAYACAAAACEAWvQsW78AAAAVAQAA&#13;&#10;CwAAAAAAAAAAAAAAAAAfAQAAX3JlbHMvLnJlbHNQSwECLQAUAAYACAAAACEAqJznisYAAADhAAAA&#13;&#10;DwAAAAAAAAAAAAAAAAAHAgAAZHJzL2Rvd25yZXYueG1sUEsFBgAAAAADAAMAtwAAAPoCAAAAAA==&#13;&#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4BC0FB45" w14:textId="3E431E7B" w:rsidR="00DE001E" w:rsidRPr="00DE001E"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 in addition to introducing DU-DU CLI measurements, be it intra or inter-CU.</w:t>
      </w:r>
    </w:p>
    <w:p w14:paraId="7CBE9E39" w14:textId="6E98D12F" w:rsidR="00A300E0" w:rsidRDefault="002B3A2E" w:rsidP="00C724F1">
      <w:pPr>
        <w:pStyle w:val="maintext"/>
        <w:ind w:firstLineChars="0" w:firstLine="0"/>
        <w:rPr>
          <w:rFonts w:ascii="Calibri" w:hAnsi="Calibri"/>
          <w:b/>
        </w:rPr>
      </w:pPr>
      <w:r>
        <w:rPr>
          <w:rFonts w:ascii="Calibri" w:hAnsi="Calibri"/>
          <w:b/>
        </w:rPr>
        <w:t xml:space="preserve">Proposal 2: </w:t>
      </w:r>
      <w:r w:rsidR="00DE001E">
        <w:rPr>
          <w:rFonts w:ascii="Calibri" w:hAnsi="Calibri"/>
          <w:b/>
        </w:rPr>
        <w:t>Specify, if needed, enhancements to UE-UE Rel. 16 CLI measurement framework.</w:t>
      </w:r>
    </w:p>
    <w:p w14:paraId="37C8F4BB" w14:textId="2FF51B7E" w:rsidR="00A300E0" w:rsidRDefault="00DE001E" w:rsidP="00C724F1">
      <w:pPr>
        <w:pStyle w:val="maintext"/>
        <w:ind w:firstLineChars="0" w:firstLine="0"/>
        <w:rPr>
          <w:rFonts w:ascii="Calibri" w:hAnsi="Calibri"/>
          <w:b/>
        </w:rPr>
      </w:pPr>
      <w:r>
        <w:rPr>
          <w:rFonts w:ascii="Calibri" w:hAnsi="Calibri"/>
          <w:b/>
        </w:rPr>
        <w:t>Proposal 3: Specify DU-DU CLI measurements techniques to enable CLI mitigation for IAB.</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46924425" w14:textId="77777777" w:rsidR="00DB3BFC" w:rsidRDefault="00DE2A3F" w:rsidP="006439F2">
      <w:pPr>
        <w:pStyle w:val="maintext"/>
        <w:ind w:firstLineChars="0" w:firstLine="0"/>
      </w:pPr>
      <w:r>
        <w:rPr>
          <w:noProof/>
          <w:lang w:val="en-US" w:eastAsia="en-US"/>
        </w:rPr>
        <w:lastRenderedPageBreak/>
        <w:drawing>
          <wp:inline distT="0" distB="0" distL="0" distR="0" wp14:anchorId="182BA2EA" wp14:editId="5D15B9AE">
            <wp:extent cx="6096635" cy="27559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635" cy="2755900"/>
                    </a:xfrm>
                    <a:prstGeom prst="rect">
                      <a:avLst/>
                    </a:prstGeom>
                    <a:noFill/>
                  </pic:spPr>
                </pic:pic>
              </a:graphicData>
            </a:graphic>
          </wp:inline>
        </w:drawing>
      </w:r>
    </w:p>
    <w:p w14:paraId="744D1BAD" w14:textId="77777777" w:rsidR="00DB3BFC" w:rsidRPr="0033513A" w:rsidRDefault="00DB3BFC" w:rsidP="006439F2">
      <w:pPr>
        <w:pStyle w:val="maintext"/>
        <w:ind w:firstLineChars="0" w:firstLine="0"/>
      </w:pPr>
    </w:p>
    <w:p w14:paraId="4D2BACB0" w14:textId="2D0A40B7" w:rsidR="00A300E0" w:rsidRDefault="00F30C84" w:rsidP="00F30C84">
      <w:pPr>
        <w:pStyle w:val="Caption"/>
        <w:ind w:left="720"/>
        <w:rPr>
          <w:rFonts w:ascii="Calibri" w:hAnsi="Calibri"/>
        </w:rPr>
      </w:pPr>
      <w:r w:rsidRPr="00077712">
        <w:rPr>
          <w:rFonts w:ascii="Calibri" w:hAnsi="Calibri"/>
        </w:rPr>
        <w:t xml:space="preserve">Figure </w:t>
      </w:r>
      <w:r w:rsidR="00DE001E">
        <w:rPr>
          <w:rFonts w:ascii="Calibri" w:hAnsi="Calibri"/>
        </w:rPr>
        <w:t>5</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1F8CCB0F" w14:textId="77777777"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9653CD">
        <w:rPr>
          <w:rFonts w:ascii="Calibri" w:hAnsi="Calibri"/>
          <w:color w:val="000000"/>
          <w:kern w:val="24"/>
        </w:rPr>
        <w:t>3</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t>
      </w:r>
    </w:p>
    <w:p w14:paraId="7756C03C" w14:textId="77777777" w:rsidR="009653CD" w:rsidRDefault="009653CD" w:rsidP="00F35DD7">
      <w:pPr>
        <w:spacing w:before="0" w:after="0" w:line="288" w:lineRule="auto"/>
        <w:rPr>
          <w:rFonts w:ascii="Calibri" w:hAnsi="Calibri"/>
          <w:color w:val="000000"/>
          <w:kern w:val="24"/>
        </w:rPr>
      </w:pPr>
    </w:p>
    <w:p w14:paraId="5619AA11" w14:textId="77777777" w:rsidR="009653CD" w:rsidRDefault="009653CD" w:rsidP="00F35DD7">
      <w:pPr>
        <w:spacing w:before="0" w:after="0" w:line="288" w:lineRule="auto"/>
        <w:rPr>
          <w:rFonts w:ascii="Calibri" w:hAnsi="Calibri"/>
          <w:color w:val="000000"/>
          <w:kern w:val="24"/>
        </w:rPr>
      </w:pPr>
      <w:r>
        <w:rPr>
          <w:rFonts w:ascii="Calibri" w:hAnsi="Calibri"/>
          <w:color w:val="000000"/>
          <w:kern w:val="24"/>
        </w:rPr>
        <w:t xml:space="preserve">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could be used to align the reception and transmission timing of the IAB node respectively, the overhead of the guard symbols could be reduced or avoided altogether. However in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if new timing alignment mechanisms are specified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6B182D42" w14:textId="60A1ADE0" w:rsidR="00F30C84" w:rsidRPr="000B2186" w:rsidRDefault="00F7596C" w:rsidP="00F30C84">
      <w:pPr>
        <w:rPr>
          <w:rFonts w:ascii="Calibri" w:hAnsi="Calibri"/>
          <w:b/>
          <w:lang w:val="en-GB" w:eastAsia="zh-CN"/>
        </w:rPr>
      </w:pPr>
      <w:r w:rsidRPr="00504E5F">
        <w:rPr>
          <w:rFonts w:ascii="Calibri" w:hAnsi="Calibri"/>
          <w:b/>
          <w:lang w:val="en-GB" w:eastAsia="zh-CN"/>
        </w:rPr>
        <w:t xml:space="preserve">Proposal </w:t>
      </w:r>
      <w:r w:rsidR="00DE001E">
        <w:rPr>
          <w:rFonts w:ascii="Calibri" w:hAnsi="Calibri"/>
          <w:b/>
          <w:lang w:val="en-GB" w:eastAsia="zh-CN"/>
        </w:rPr>
        <w:t>4</w:t>
      </w:r>
      <w:r w:rsidR="009A0B93">
        <w:rPr>
          <w:rFonts w:ascii="Calibri" w:hAnsi="Calibri"/>
          <w:b/>
          <w:lang w:val="en-GB" w:eastAsia="zh-CN"/>
        </w:rPr>
        <w:t xml:space="preserve">: </w:t>
      </w:r>
      <w:r w:rsidR="008D5AB5">
        <w:rPr>
          <w:rFonts w:ascii="Calibri" w:hAnsi="Calibri"/>
          <w:b/>
          <w:bCs/>
          <w:color w:val="000000"/>
          <w:kern w:val="24"/>
        </w:rPr>
        <w:t>N</w:t>
      </w:r>
      <w:r w:rsidR="009A0B93" w:rsidRPr="009A0B93">
        <w:rPr>
          <w:rFonts w:ascii="Calibri" w:hAnsi="Calibri"/>
          <w:b/>
          <w:bCs/>
          <w:color w:val="000000"/>
          <w:kern w:val="24"/>
        </w:rPr>
        <w:t xml:space="preserve">ew timing alignment mechanisms </w:t>
      </w:r>
      <w:r w:rsidR="008D5AB5">
        <w:rPr>
          <w:rFonts w:ascii="Calibri" w:hAnsi="Calibri"/>
          <w:b/>
          <w:bCs/>
          <w:color w:val="000000"/>
          <w:kern w:val="24"/>
        </w:rPr>
        <w:t>beyond Case 1 timing</w:t>
      </w:r>
      <w:r w:rsidR="009A0B93" w:rsidRPr="009A0B93">
        <w:rPr>
          <w:rFonts w:ascii="Calibri" w:hAnsi="Calibri"/>
          <w:b/>
          <w:bCs/>
          <w:color w:val="000000"/>
          <w:kern w:val="24"/>
        </w:rPr>
        <w:t xml:space="preserve"> should </w:t>
      </w:r>
      <w:r w:rsidR="008D5AB5">
        <w:rPr>
          <w:rFonts w:ascii="Calibri" w:hAnsi="Calibri"/>
          <w:b/>
          <w:bCs/>
          <w:color w:val="000000"/>
          <w:kern w:val="24"/>
        </w:rPr>
        <w:t xml:space="preserve">be considered in Rel-17 for SDM/MPTR scenarios </w:t>
      </w:r>
      <w:r w:rsidR="0089180A">
        <w:rPr>
          <w:rFonts w:ascii="Calibri" w:hAnsi="Calibri"/>
          <w:b/>
          <w:bCs/>
          <w:color w:val="000000"/>
          <w:kern w:val="24"/>
        </w:rPr>
        <w:t>in</w:t>
      </w:r>
      <w:r w:rsidR="009A0B93" w:rsidRPr="009A0B93">
        <w:rPr>
          <w:rFonts w:ascii="Calibri" w:hAnsi="Calibri"/>
          <w:b/>
          <w:bCs/>
          <w:color w:val="000000"/>
          <w:kern w:val="24"/>
        </w:rPr>
        <w:t xml:space="preserve"> resources which are orthogonal from those used by access or TDM-only backhaul links.</w:t>
      </w:r>
    </w:p>
    <w:p w14:paraId="198D3012" w14:textId="77777777" w:rsidR="00F30C84" w:rsidRPr="00504E5F" w:rsidRDefault="00F30C84" w:rsidP="00F30C84">
      <w:pPr>
        <w:rPr>
          <w:rFonts w:ascii="Calibri" w:hAnsi="Calibri"/>
          <w:lang w:val="en-GB" w:eastAsia="zh-CN"/>
        </w:rPr>
      </w:pPr>
    </w:p>
    <w:p w14:paraId="5879D603" w14:textId="77777777" w:rsidR="00175301" w:rsidRDefault="00FB2665" w:rsidP="00175301">
      <w:pPr>
        <w:pStyle w:val="Heading2"/>
      </w:pPr>
      <w:r>
        <w:t>Power Control Considerations</w:t>
      </w:r>
    </w:p>
    <w:p w14:paraId="0367A3F8" w14:textId="654A157B" w:rsidR="00F30C84" w:rsidRDefault="006439F2" w:rsidP="00F30C84">
      <w:pPr>
        <w:pStyle w:val="maintext"/>
        <w:ind w:firstLineChars="0" w:firstLine="0"/>
        <w:rPr>
          <w:rFonts w:ascii="Calibri" w:hAnsi="Calibri"/>
        </w:rPr>
      </w:pPr>
      <w:r>
        <w:rPr>
          <w:rFonts w:ascii="Calibri" w:hAnsi="Calibri"/>
        </w:rPr>
        <w:t xml:space="preserve">As discussed in Section 2,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t>
      </w:r>
      <w:r w:rsidR="00F30C84" w:rsidRPr="00222811">
        <w:rPr>
          <w:rFonts w:ascii="Calibri" w:hAnsi="Calibri"/>
        </w:rPr>
        <w:lastRenderedPageBreak/>
        <w:t>whereas DL transmissions are not. This implies that the backhaul DL and access UL will arrive at the receiver at very differe</w:t>
      </w:r>
      <w:r w:rsidR="00F30C84">
        <w:rPr>
          <w:rFonts w:ascii="Calibri" w:hAnsi="Calibri"/>
        </w:rPr>
        <w:t xml:space="preserve">nt levels as shown in Figure </w:t>
      </w:r>
      <w:r w:rsidR="00D14268">
        <w:rPr>
          <w:rFonts w:ascii="Calibri" w:hAnsi="Calibri"/>
        </w:rPr>
        <w:t>4</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6626FE93" w14:textId="77777777" w:rsidR="00D14268" w:rsidRPr="00222811" w:rsidRDefault="00D14268"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290E105D" w14:textId="77777777" w:rsidR="00D14268" w:rsidRPr="00222811" w:rsidRDefault="00D14268" w:rsidP="00F30C84">
      <w:pPr>
        <w:pStyle w:val="maintext"/>
        <w:ind w:firstLineChars="0" w:firstLine="0"/>
        <w:rPr>
          <w:rFonts w:ascii="Calibri" w:hAnsi="Calibri"/>
        </w:rPr>
      </w:pPr>
    </w:p>
    <w:p w14:paraId="2F67FADA" w14:textId="02329685"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(e.g.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IAB</w:t>
      </w:r>
      <w:r w:rsidR="00D14268">
        <w:rPr>
          <w:rFonts w:ascii="Calibri" w:hAnsi="Calibri"/>
        </w:rPr>
        <w:t>.</w:t>
      </w:r>
    </w:p>
    <w:p w14:paraId="69C51C32" w14:textId="77777777" w:rsidR="00D14268" w:rsidRPr="00222811" w:rsidRDefault="00D14268" w:rsidP="00F30C84">
      <w:pPr>
        <w:pStyle w:val="maintext"/>
        <w:ind w:firstLineChars="0" w:firstLine="0"/>
        <w:rPr>
          <w:rFonts w:ascii="Calibri" w:hAnsi="Calibri"/>
        </w:rPr>
      </w:pPr>
    </w:p>
    <w:p w14:paraId="430F4101" w14:textId="77777777"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14:anchorId="25813DC6" wp14:editId="4FFEE89A">
            <wp:extent cx="3484064" cy="2428572"/>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0303" cy="2439892"/>
                    </a:xfrm>
                    <a:prstGeom prst="rect">
                      <a:avLst/>
                    </a:prstGeom>
                    <a:noFill/>
                  </pic:spPr>
                </pic:pic>
              </a:graphicData>
            </a:graphic>
          </wp:inline>
        </w:drawing>
      </w:r>
    </w:p>
    <w:p w14:paraId="3B3DABF7" w14:textId="77777777" w:rsidR="00222811" w:rsidRDefault="00222811" w:rsidP="00222811">
      <w:pPr>
        <w:pStyle w:val="maintext"/>
        <w:ind w:firstLine="400"/>
        <w:rPr>
          <w:rFonts w:ascii="Calibri" w:hAnsi="Calibri"/>
        </w:rPr>
      </w:pPr>
    </w:p>
    <w:p w14:paraId="47FAEC16" w14:textId="38792614" w:rsidR="006439F2" w:rsidRPr="00077712" w:rsidRDefault="006439F2" w:rsidP="006439F2">
      <w:pPr>
        <w:pStyle w:val="Caption"/>
        <w:ind w:left="720"/>
        <w:rPr>
          <w:rFonts w:ascii="Calibri" w:hAnsi="Calibri"/>
        </w:rPr>
      </w:pPr>
      <w:r w:rsidRPr="00077712">
        <w:rPr>
          <w:rFonts w:ascii="Calibri" w:hAnsi="Calibri"/>
        </w:rPr>
        <w:t xml:space="preserve">Figure </w:t>
      </w:r>
      <w:r w:rsidR="00DE001E">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14:paraId="003FDB2B" w14:textId="6A07E191"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DE001E">
        <w:rPr>
          <w:rFonts w:ascii="Calibri" w:hAnsi="Calibri"/>
          <w:b/>
        </w:rPr>
        <w:t>5</w:t>
      </w:r>
      <w:r w:rsidRPr="00BA6FDB">
        <w:rPr>
          <w:rFonts w:ascii="Calibri" w:hAnsi="Calibri"/>
          <w:b/>
        </w:rPr>
        <w:t>:</w:t>
      </w:r>
      <w:r w:rsidR="00222811">
        <w:rPr>
          <w:rFonts w:ascii="Calibri" w:hAnsi="Calibri"/>
          <w:b/>
        </w:rPr>
        <w:t xml:space="preserve"> </w:t>
      </w:r>
      <w:r w:rsidR="00D14268">
        <w:rPr>
          <w:rFonts w:ascii="Calibri" w:hAnsi="Calibri"/>
          <w:b/>
        </w:rPr>
        <w:t>Consider</w:t>
      </w:r>
      <w:r w:rsidR="00222811">
        <w:rPr>
          <w:rFonts w:ascii="Calibri" w:hAnsi="Calibri"/>
          <w:b/>
        </w:rPr>
        <w:t xml:space="preserve"> DL and UL power control enhancements to allow for </w:t>
      </w:r>
      <w:r w:rsidR="00D14268">
        <w:rPr>
          <w:rFonts w:ascii="Calibri" w:hAnsi="Calibri"/>
          <w:b/>
        </w:rPr>
        <w:t xml:space="preserve">inter- and </w:t>
      </w:r>
      <w:r w:rsidR="00222811">
        <w:rPr>
          <w:rFonts w:ascii="Calibri" w:hAnsi="Calibri"/>
          <w:b/>
        </w:rPr>
        <w:t xml:space="preserve">intra-panel </w:t>
      </w:r>
      <w:r w:rsidR="006439F2">
        <w:rPr>
          <w:rFonts w:ascii="Calibri" w:hAnsi="Calibri"/>
          <w:b/>
        </w:rPr>
        <w:t>S</w:t>
      </w:r>
      <w:r w:rsidR="00222811">
        <w:rPr>
          <w:rFonts w:ascii="Calibri" w:hAnsi="Calibri"/>
          <w:b/>
        </w:rPr>
        <w:t>DM</w:t>
      </w:r>
      <w:r w:rsidR="00D14268">
        <w:rPr>
          <w:rFonts w:ascii="Calibri" w:hAnsi="Calibri"/>
          <w:b/>
        </w:rPr>
        <w:t>/MPTR</w:t>
      </w:r>
      <w:r w:rsidR="00222811">
        <w:rPr>
          <w:rFonts w:ascii="Calibri" w:hAnsi="Calibri"/>
          <w:b/>
        </w:rPr>
        <w:t xml:space="preserve"> of backhaul and access links</w:t>
      </w:r>
      <w:r w:rsidR="006439F2">
        <w:rPr>
          <w:rFonts w:ascii="Calibri" w:hAnsi="Calibri"/>
          <w:b/>
        </w:rPr>
        <w:t>.</w:t>
      </w:r>
    </w:p>
    <w:p w14:paraId="2CC7A590" w14:textId="77777777" w:rsidR="00FB2665" w:rsidRDefault="00FB2665"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t>Conclusion</w:t>
      </w:r>
    </w:p>
    <w:p w14:paraId="59B567EC" w14:textId="061B0FF1"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The following proposals were made</w:t>
      </w:r>
      <w:r>
        <w:rPr>
          <w:rFonts w:ascii="Calibri" w:hAnsi="Calibri"/>
        </w:rPr>
        <w:t>:</w:t>
      </w:r>
    </w:p>
    <w:p w14:paraId="71A3A199" w14:textId="77777777" w:rsidR="008D5AB5" w:rsidRDefault="008D5AB5" w:rsidP="008D5AB5">
      <w:pPr>
        <w:spacing w:before="0" w:after="0" w:line="288" w:lineRule="auto"/>
        <w:rPr>
          <w:rFonts w:ascii="Calibri" w:hAnsi="Calibri"/>
          <w:b/>
          <w:color w:val="000000"/>
          <w:kern w:val="24"/>
        </w:rPr>
      </w:pPr>
      <w:r>
        <w:rPr>
          <w:rFonts w:ascii="Calibri" w:hAnsi="Calibri"/>
          <w:b/>
          <w:color w:val="000000"/>
          <w:kern w:val="24"/>
        </w:rPr>
        <w:t xml:space="preserve">Proposal 1: DU-DU and MT-MT CLI measurements such as short-term (L1/L2) and long term (L3) measurements, multiple antenna and </w:t>
      </w:r>
      <w:proofErr w:type="gramStart"/>
      <w:r>
        <w:rPr>
          <w:rFonts w:ascii="Calibri" w:hAnsi="Calibri"/>
          <w:b/>
          <w:color w:val="000000"/>
          <w:kern w:val="24"/>
        </w:rPr>
        <w:t>beamforming based</w:t>
      </w:r>
      <w:proofErr w:type="gramEnd"/>
      <w:r>
        <w:rPr>
          <w:rFonts w:ascii="Calibri" w:hAnsi="Calibri"/>
          <w:b/>
          <w:color w:val="000000"/>
          <w:kern w:val="24"/>
        </w:rPr>
        <w:t xml:space="preserve"> measurements should be studied to enable CLI mitigation in IAB.</w:t>
      </w:r>
    </w:p>
    <w:p w14:paraId="12B42BB5" w14:textId="77777777" w:rsidR="00DE001E" w:rsidRDefault="00DE001E" w:rsidP="00DE001E">
      <w:pPr>
        <w:pStyle w:val="maintext"/>
        <w:ind w:firstLineChars="0" w:firstLine="0"/>
        <w:rPr>
          <w:rFonts w:ascii="Calibri" w:hAnsi="Calibri"/>
          <w:b/>
        </w:rPr>
      </w:pPr>
      <w:r>
        <w:rPr>
          <w:rFonts w:ascii="Calibri" w:hAnsi="Calibri"/>
          <w:b/>
        </w:rPr>
        <w:t>Proposal 2: Specify, if needed, enhancements to UE-UE Rel. 16 CLI measurement framework.</w:t>
      </w:r>
    </w:p>
    <w:p w14:paraId="24FD7096" w14:textId="77777777" w:rsidR="00DE001E" w:rsidRDefault="00DE001E" w:rsidP="00DE001E">
      <w:pPr>
        <w:pStyle w:val="maintext"/>
        <w:ind w:firstLineChars="0" w:firstLine="0"/>
        <w:rPr>
          <w:rFonts w:ascii="Calibri" w:hAnsi="Calibri"/>
          <w:b/>
        </w:rPr>
      </w:pPr>
      <w:r>
        <w:rPr>
          <w:rFonts w:ascii="Calibri" w:hAnsi="Calibri"/>
          <w:b/>
        </w:rPr>
        <w:t>Proposal 3: Specify DU-DU CLI measurements techniques to enable CLI mitigation for IAB.</w:t>
      </w:r>
    </w:p>
    <w:p w14:paraId="3BFDD401" w14:textId="3FC9B74B" w:rsidR="008D5AB5" w:rsidRPr="00504E5F" w:rsidRDefault="008D5AB5" w:rsidP="008D5AB5">
      <w:pPr>
        <w:rPr>
          <w:rFonts w:ascii="Calibri" w:hAnsi="Calibri"/>
          <w:b/>
          <w:lang w:val="en-GB" w:eastAsia="zh-CN"/>
        </w:rPr>
      </w:pPr>
      <w:r w:rsidRPr="00504E5F">
        <w:rPr>
          <w:rFonts w:ascii="Calibri" w:hAnsi="Calibri"/>
          <w:b/>
          <w:lang w:val="en-GB" w:eastAsia="zh-CN"/>
        </w:rPr>
        <w:t xml:space="preserve">Proposal </w:t>
      </w:r>
      <w:r w:rsidR="00DE001E">
        <w:rPr>
          <w:rFonts w:ascii="Calibri" w:hAnsi="Calibri"/>
          <w:b/>
          <w:lang w:val="en-GB" w:eastAsia="zh-CN"/>
        </w:rPr>
        <w:t>4</w:t>
      </w:r>
      <w:r>
        <w:rPr>
          <w:rFonts w:ascii="Calibri" w:hAnsi="Calibri"/>
          <w:b/>
          <w:lang w:val="en-GB" w:eastAsia="zh-CN"/>
        </w:rPr>
        <w:t xml:space="preserve">: </w:t>
      </w:r>
      <w:r>
        <w:rPr>
          <w:rFonts w:ascii="Calibri" w:hAnsi="Calibri"/>
          <w:b/>
          <w:bCs/>
          <w:color w:val="000000"/>
          <w:kern w:val="24"/>
        </w:rPr>
        <w:t>N</w:t>
      </w:r>
      <w:r w:rsidRPr="009A0B93">
        <w:rPr>
          <w:rFonts w:ascii="Calibri" w:hAnsi="Calibri"/>
          <w:b/>
          <w:bCs/>
          <w:color w:val="000000"/>
          <w:kern w:val="24"/>
        </w:rPr>
        <w:t xml:space="preserve">ew timing alignment mechanisms </w:t>
      </w:r>
      <w:r>
        <w:rPr>
          <w:rFonts w:ascii="Calibri" w:hAnsi="Calibri"/>
          <w:b/>
          <w:bCs/>
          <w:color w:val="000000"/>
          <w:kern w:val="24"/>
        </w:rPr>
        <w:t>beyond Case 1 timing</w:t>
      </w:r>
      <w:r w:rsidRPr="009A0B93">
        <w:rPr>
          <w:rFonts w:ascii="Calibri" w:hAnsi="Calibri"/>
          <w:b/>
          <w:bCs/>
          <w:color w:val="000000"/>
          <w:kern w:val="24"/>
        </w:rPr>
        <w:t xml:space="preserve"> should </w:t>
      </w:r>
      <w:r>
        <w:rPr>
          <w:rFonts w:ascii="Calibri" w:hAnsi="Calibri"/>
          <w:b/>
          <w:bCs/>
          <w:color w:val="000000"/>
          <w:kern w:val="24"/>
        </w:rPr>
        <w:t xml:space="preserve">be considered in Rel-17 for SDM/MPTR scenarios </w:t>
      </w:r>
      <w:r w:rsidR="0089180A">
        <w:rPr>
          <w:rFonts w:ascii="Calibri" w:hAnsi="Calibri"/>
          <w:b/>
          <w:bCs/>
          <w:color w:val="000000"/>
          <w:kern w:val="24"/>
        </w:rPr>
        <w:t>in</w:t>
      </w:r>
      <w:r w:rsidRPr="009A0B93">
        <w:rPr>
          <w:rFonts w:ascii="Calibri" w:hAnsi="Calibri"/>
          <w:b/>
          <w:bCs/>
          <w:color w:val="000000"/>
          <w:kern w:val="24"/>
        </w:rPr>
        <w:t xml:space="preserve"> resources which are orthogonal from those used by access or TDM-only backhaul links.</w:t>
      </w:r>
    </w:p>
    <w:p w14:paraId="13BAFBAA" w14:textId="012E4500" w:rsidR="00D5391C" w:rsidRPr="000B2186" w:rsidRDefault="00D14268" w:rsidP="000B2186">
      <w:pPr>
        <w:pStyle w:val="maintext"/>
        <w:ind w:firstLineChars="0" w:firstLine="0"/>
        <w:rPr>
          <w:rFonts w:ascii="Calibri" w:hAnsi="Calibri"/>
          <w:b/>
        </w:rPr>
      </w:pPr>
      <w:r w:rsidRPr="00BA6FDB">
        <w:rPr>
          <w:rFonts w:ascii="Calibri" w:hAnsi="Calibri"/>
          <w:b/>
        </w:rPr>
        <w:t xml:space="preserve">Proposal </w:t>
      </w:r>
      <w:r w:rsidR="00DE001E">
        <w:rPr>
          <w:rFonts w:ascii="Calibri" w:hAnsi="Calibri"/>
          <w:b/>
        </w:rPr>
        <w:t>5</w:t>
      </w:r>
      <w:r w:rsidRPr="00BA6FDB">
        <w:rPr>
          <w:rFonts w:ascii="Calibri" w:hAnsi="Calibri"/>
          <w:b/>
        </w:rPr>
        <w:t>:</w:t>
      </w:r>
      <w:r>
        <w:rPr>
          <w:rFonts w:ascii="Calibri" w:hAnsi="Calibri"/>
          <w:b/>
        </w:rPr>
        <w:t xml:space="preserve"> Consider DL and UL power control enhancements to allow for inter- and intra-panel SDM/MPTR of backhaul and access links.</w:t>
      </w:r>
    </w:p>
    <w:p w14:paraId="07555F4F" w14:textId="77777777" w:rsidR="00FE6C15" w:rsidRPr="0076067D" w:rsidRDefault="00FE6C15" w:rsidP="0076067D">
      <w:pPr>
        <w:pStyle w:val="Heading1"/>
      </w:pPr>
      <w:r>
        <w:lastRenderedPageBreak/>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DC4DF" w14:textId="77777777" w:rsidR="00DA0B2C" w:rsidRDefault="00DA0B2C" w:rsidP="00424124">
      <w:pPr>
        <w:spacing w:before="0" w:after="0"/>
      </w:pPr>
      <w:r>
        <w:separator/>
      </w:r>
    </w:p>
  </w:endnote>
  <w:endnote w:type="continuationSeparator" w:id="0">
    <w:p w14:paraId="034B2990" w14:textId="77777777" w:rsidR="00DA0B2C" w:rsidRDefault="00DA0B2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FA31B" w14:textId="77777777" w:rsidR="00DA0B2C" w:rsidRDefault="00DA0B2C" w:rsidP="00424124">
      <w:pPr>
        <w:spacing w:before="0" w:after="0"/>
      </w:pPr>
      <w:r>
        <w:separator/>
      </w:r>
    </w:p>
  </w:footnote>
  <w:footnote w:type="continuationSeparator" w:id="0">
    <w:p w14:paraId="5657AD4B" w14:textId="77777777" w:rsidR="00DA0B2C" w:rsidRDefault="00DA0B2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B0720"/>
    <w:rsid w:val="000B2186"/>
    <w:rsid w:val="000B58AF"/>
    <w:rsid w:val="000B6D99"/>
    <w:rsid w:val="000C21D0"/>
    <w:rsid w:val="000C57B9"/>
    <w:rsid w:val="000D38DC"/>
    <w:rsid w:val="000E29D8"/>
    <w:rsid w:val="0010303E"/>
    <w:rsid w:val="0011327D"/>
    <w:rsid w:val="00116DA6"/>
    <w:rsid w:val="00137E15"/>
    <w:rsid w:val="001417A8"/>
    <w:rsid w:val="00153793"/>
    <w:rsid w:val="00172743"/>
    <w:rsid w:val="00175301"/>
    <w:rsid w:val="001A5A68"/>
    <w:rsid w:val="001A6212"/>
    <w:rsid w:val="001A75E0"/>
    <w:rsid w:val="001B0046"/>
    <w:rsid w:val="001B731B"/>
    <w:rsid w:val="001C4ACE"/>
    <w:rsid w:val="001C699C"/>
    <w:rsid w:val="001E0CE1"/>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B67"/>
    <w:rsid w:val="008D1AEF"/>
    <w:rsid w:val="008D5AB5"/>
    <w:rsid w:val="008E3C8E"/>
    <w:rsid w:val="008E48C2"/>
    <w:rsid w:val="008F2160"/>
    <w:rsid w:val="00905E86"/>
    <w:rsid w:val="009124E4"/>
    <w:rsid w:val="00917D0F"/>
    <w:rsid w:val="00924EA9"/>
    <w:rsid w:val="00925FA2"/>
    <w:rsid w:val="00926A9C"/>
    <w:rsid w:val="00927803"/>
    <w:rsid w:val="009453B3"/>
    <w:rsid w:val="00957CD1"/>
    <w:rsid w:val="00961DB2"/>
    <w:rsid w:val="009653CD"/>
    <w:rsid w:val="0097292F"/>
    <w:rsid w:val="009741D9"/>
    <w:rsid w:val="00982CA4"/>
    <w:rsid w:val="00984235"/>
    <w:rsid w:val="00993D92"/>
    <w:rsid w:val="009A0B93"/>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4268"/>
    <w:rsid w:val="00D21527"/>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A0B2C"/>
    <w:rsid w:val="00DB0323"/>
    <w:rsid w:val="00DB1FA7"/>
    <w:rsid w:val="00DB3BFC"/>
    <w:rsid w:val="00DC0E31"/>
    <w:rsid w:val="00DC70D0"/>
    <w:rsid w:val="00DC7DD6"/>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7965"/>
    <w:rsid w:val="00F71810"/>
    <w:rsid w:val="00F72ABE"/>
    <w:rsid w:val="00F72B1B"/>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2A4C9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1637</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10952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3</cp:revision>
  <cp:lastPrinted>2016-02-23T14:51:00Z</cp:lastPrinted>
  <dcterms:created xsi:type="dcterms:W3CDTF">2020-08-07T21:08:00Z</dcterms:created>
  <dcterms:modified xsi:type="dcterms:W3CDTF">2020-08-07T21:13:00Z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