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6B831636"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3313BB">
        <w:rPr>
          <w:rFonts w:ascii="Arial" w:hAnsi="Arial" w:cs="Arial"/>
          <w:b/>
          <w:bCs/>
          <w:sz w:val="24"/>
          <w:szCs w:val="24"/>
          <w:lang w:val="en-GB"/>
        </w:rPr>
        <w:t>05751</w:t>
      </w:r>
      <w:bookmarkStart w:id="2" w:name="_GoBack"/>
      <w:bookmarkEnd w:id="2"/>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proofErr w:type="gramStart"/>
      <w:r w:rsidRPr="006A6600">
        <w:rPr>
          <w:rFonts w:ascii="Arial" w:hAnsi="Arial" w:cs="Arial"/>
          <w:b/>
          <w:bCs/>
          <w:sz w:val="24"/>
          <w:szCs w:val="24"/>
          <w:lang w:val="en-GB"/>
        </w:rPr>
        <w:t>e-Meeting</w:t>
      </w:r>
      <w:proofErr w:type="gramEnd"/>
      <w:r w:rsidRPr="006A6600">
        <w:rPr>
          <w:rFonts w:ascii="Arial" w:hAnsi="Arial" w:cs="Arial"/>
          <w:b/>
          <w:bCs/>
          <w:sz w:val="24"/>
          <w:szCs w:val="24"/>
          <w:lang w:val="en-GB"/>
        </w:rPr>
        <w:t>,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 xml:space="preserve">for Rel-17 </w:t>
      </w:r>
      <w:proofErr w:type="spellStart"/>
      <w:r w:rsidR="00570E42">
        <w:rPr>
          <w:rFonts w:eastAsia="宋体"/>
          <w:color w:val="000000" w:themeColor="text1"/>
          <w:sz w:val="22"/>
          <w:szCs w:val="22"/>
          <w:lang w:eastAsia="zh-CN"/>
        </w:rPr>
        <w:t>FeMIMO</w:t>
      </w:r>
      <w:proofErr w:type="spellEnd"/>
      <w:r w:rsidR="00570E42">
        <w:rPr>
          <w:rFonts w:eastAsia="宋体"/>
          <w:color w:val="000000" w:themeColor="text1"/>
          <w:sz w:val="22"/>
          <w:szCs w:val="22"/>
          <w:lang w:eastAsia="zh-CN"/>
        </w:rPr>
        <w:t xml:space="preserve">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 xml:space="preserve">Enhancement on </w:t>
      </w:r>
      <w:proofErr w:type="spellStart"/>
      <w:r w:rsidRPr="0051690F">
        <w:t>signaling</w:t>
      </w:r>
      <w:proofErr w:type="spellEnd"/>
      <w:r w:rsidRPr="0051690F">
        <w:t xml:space="preserve"> mechanisms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62CDF56D"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the enhancements on multi-TRP for PDCCH, PUCCH and PUSCH.</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228B0104" w14:textId="3EDC1B72" w:rsidR="002F6E68" w:rsidRDefault="002F6E68"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Rel-16 NR </w:t>
      </w:r>
      <w:proofErr w:type="spellStart"/>
      <w:r>
        <w:rPr>
          <w:rFonts w:eastAsiaTheme="minorEastAsia"/>
          <w:color w:val="000000" w:themeColor="text1"/>
          <w:sz w:val="22"/>
          <w:szCs w:val="22"/>
          <w:lang w:val="en-US" w:eastAsia="zh-CN"/>
        </w:rPr>
        <w:t>eMIMO</w:t>
      </w:r>
      <w:proofErr w:type="spellEnd"/>
      <w:r>
        <w:rPr>
          <w:rFonts w:eastAsiaTheme="minorEastAsia"/>
          <w:color w:val="000000" w:themeColor="text1"/>
          <w:sz w:val="22"/>
          <w:szCs w:val="22"/>
          <w:lang w:val="en-US" w:eastAsia="zh-CN"/>
        </w:rPr>
        <w:t xml:space="preserve"> discussion, features to improve reliability and robustness for PDSCH were discussed and introduced. While the reliability and robustness improvement for other channels (PDCCH, PUCCH and </w:t>
      </w:r>
      <w:r>
        <w:rPr>
          <w:rFonts w:eastAsiaTheme="minorEastAsia"/>
          <w:color w:val="000000" w:themeColor="text1"/>
          <w:sz w:val="22"/>
          <w:szCs w:val="22"/>
          <w:lang w:val="en-US" w:eastAsia="zh-CN"/>
        </w:rPr>
        <w:lastRenderedPageBreak/>
        <w:t>PUSCH) was not fully discussed due to lack of time.</w:t>
      </w:r>
      <w:r w:rsidR="00F90F4B">
        <w:rPr>
          <w:rFonts w:eastAsiaTheme="minorEastAsia"/>
          <w:color w:val="000000" w:themeColor="text1"/>
          <w:sz w:val="22"/>
          <w:szCs w:val="22"/>
          <w:lang w:val="en-US" w:eastAsia="zh-CN"/>
        </w:rPr>
        <w:t xml:space="preserve"> </w:t>
      </w:r>
      <w:r w:rsidR="009247D2">
        <w:rPr>
          <w:rFonts w:eastAsiaTheme="minorEastAsia"/>
          <w:color w:val="000000" w:themeColor="text1"/>
          <w:sz w:val="22"/>
          <w:szCs w:val="22"/>
          <w:lang w:val="en-US" w:eastAsia="zh-CN"/>
        </w:rPr>
        <w:t>In Rel-17, this should be discussed and designed to achieve a whole structure</w:t>
      </w:r>
      <w:r w:rsidR="004A61AC">
        <w:rPr>
          <w:rFonts w:eastAsiaTheme="minorEastAsia"/>
          <w:color w:val="000000" w:themeColor="text1"/>
          <w:sz w:val="22"/>
          <w:szCs w:val="22"/>
          <w:lang w:val="en-US" w:eastAsia="zh-CN"/>
        </w:rPr>
        <w:t xml:space="preserve"> for communication</w:t>
      </w:r>
      <w:r w:rsidR="009247D2">
        <w:rPr>
          <w:rFonts w:eastAsiaTheme="minorEastAsia"/>
          <w:color w:val="000000" w:themeColor="text1"/>
          <w:sz w:val="22"/>
          <w:szCs w:val="22"/>
          <w:lang w:val="en-US" w:eastAsia="zh-CN"/>
        </w:rPr>
        <w:t xml:space="preserve">. </w:t>
      </w:r>
      <w:r w:rsidR="00F90F4B">
        <w:rPr>
          <w:rFonts w:eastAsiaTheme="minorEastAsia"/>
          <w:color w:val="000000" w:themeColor="text1"/>
          <w:sz w:val="22"/>
          <w:szCs w:val="22"/>
          <w:lang w:val="en-US" w:eastAsia="zh-CN"/>
        </w:rPr>
        <w:t xml:space="preserve">And the features for PDSCH in Rel-16 </w:t>
      </w:r>
      <w:r w:rsidR="007D6556">
        <w:rPr>
          <w:rFonts w:eastAsiaTheme="minorEastAsia"/>
          <w:color w:val="000000" w:themeColor="text1"/>
          <w:sz w:val="22"/>
          <w:szCs w:val="22"/>
          <w:lang w:val="en-US" w:eastAsia="zh-CN"/>
        </w:rPr>
        <w:t>can be taken as a baseline</w:t>
      </w:r>
      <w:r w:rsidR="009247D2">
        <w:rPr>
          <w:rFonts w:eastAsiaTheme="minorEastAsia"/>
          <w:color w:val="000000" w:themeColor="text1"/>
          <w:sz w:val="22"/>
          <w:szCs w:val="22"/>
          <w:lang w:val="en-US" w:eastAsia="zh-CN"/>
        </w:rPr>
        <w:t>, for example repetition based on SDM, FDM and TDM. While there are different points which should be further studied for the channels PDCCH/PUCCH/PUSCH, and for each channel, some particular design may be needed based on the specific requirements.</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1B2FD4ED" w14:textId="234BB6B0" w:rsidR="00BA3029" w:rsidRDefault="006A4196"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w:t>
      </w:r>
      <w:r w:rsidR="006249B7">
        <w:rPr>
          <w:rFonts w:eastAsiaTheme="minorEastAsia"/>
          <w:color w:val="000000" w:themeColor="text1"/>
          <w:sz w:val="22"/>
          <w:szCs w:val="22"/>
          <w:lang w:val="en-US" w:eastAsia="zh-CN"/>
        </w:rPr>
        <w:t xml:space="preserve">epetitions from multiple TRPs </w:t>
      </w:r>
      <w:r>
        <w:rPr>
          <w:rFonts w:eastAsiaTheme="minorEastAsia"/>
          <w:color w:val="000000" w:themeColor="text1"/>
          <w:sz w:val="22"/>
          <w:szCs w:val="22"/>
          <w:lang w:val="en-US" w:eastAsia="zh-CN"/>
        </w:rPr>
        <w:t>can improve the reliability and robustness, while considering the complexity and</w:t>
      </w:r>
      <w:r w:rsidR="00453464">
        <w:rPr>
          <w:rFonts w:eastAsiaTheme="minorEastAsia"/>
          <w:color w:val="000000" w:themeColor="text1"/>
          <w:sz w:val="22"/>
          <w:szCs w:val="22"/>
          <w:lang w:val="en-US" w:eastAsia="zh-CN"/>
        </w:rPr>
        <w:t xml:space="preserve"> PDCCH</w:t>
      </w:r>
      <w:r>
        <w:rPr>
          <w:rFonts w:eastAsiaTheme="minorEastAsia"/>
          <w:color w:val="000000" w:themeColor="text1"/>
          <w:sz w:val="22"/>
          <w:szCs w:val="22"/>
          <w:lang w:val="en-US" w:eastAsia="zh-CN"/>
        </w:rPr>
        <w:t xml:space="preserve"> </w:t>
      </w:r>
      <w:r w:rsidR="00453464">
        <w:rPr>
          <w:rFonts w:eastAsiaTheme="minorEastAsia"/>
          <w:color w:val="000000" w:themeColor="text1"/>
          <w:sz w:val="22"/>
          <w:szCs w:val="22"/>
          <w:lang w:val="en-US" w:eastAsia="zh-CN"/>
        </w:rPr>
        <w:t>monitoring</w:t>
      </w:r>
      <w:r>
        <w:rPr>
          <w:rFonts w:eastAsiaTheme="minorEastAsia"/>
          <w:color w:val="000000" w:themeColor="text1"/>
          <w:sz w:val="22"/>
          <w:szCs w:val="22"/>
          <w:lang w:val="en-US" w:eastAsia="zh-CN"/>
        </w:rPr>
        <w:t xml:space="preserve"> capability, </w:t>
      </w:r>
      <w:proofErr w:type="spellStart"/>
      <w:r>
        <w:rPr>
          <w:rFonts w:eastAsiaTheme="minorEastAsia"/>
          <w:color w:val="000000" w:themeColor="text1"/>
          <w:sz w:val="22"/>
          <w:szCs w:val="22"/>
          <w:lang w:val="en-US" w:eastAsia="zh-CN"/>
        </w:rPr>
        <w:t>TDMed</w:t>
      </w:r>
      <w:proofErr w:type="spellEnd"/>
      <w:r>
        <w:rPr>
          <w:rFonts w:eastAsiaTheme="minorEastAsia"/>
          <w:color w:val="000000" w:themeColor="text1"/>
          <w:sz w:val="22"/>
          <w:szCs w:val="22"/>
          <w:lang w:val="en-US" w:eastAsia="zh-CN"/>
        </w:rPr>
        <w:t xml:space="preserve"> repetition is more </w:t>
      </w:r>
      <w:r w:rsidR="00DA57AE">
        <w:rPr>
          <w:rFonts w:eastAsiaTheme="minorEastAsia"/>
          <w:color w:val="000000" w:themeColor="text1"/>
          <w:sz w:val="22"/>
          <w:szCs w:val="22"/>
          <w:lang w:val="en-US" w:eastAsia="zh-CN"/>
        </w:rPr>
        <w:t>suitable</w:t>
      </w:r>
      <w:r>
        <w:rPr>
          <w:rFonts w:eastAsiaTheme="minorEastAsia"/>
          <w:color w:val="000000" w:themeColor="text1"/>
          <w:sz w:val="22"/>
          <w:szCs w:val="22"/>
          <w:lang w:val="en-US" w:eastAsia="zh-CN"/>
        </w:rPr>
        <w:t xml:space="preserve"> for PDCCH, or </w:t>
      </w:r>
      <w:r w:rsidR="00AB14DC">
        <w:rPr>
          <w:rFonts w:eastAsiaTheme="minorEastAsia"/>
          <w:color w:val="000000" w:themeColor="text1"/>
          <w:sz w:val="22"/>
          <w:szCs w:val="22"/>
          <w:lang w:val="en-US" w:eastAsia="zh-CN"/>
        </w:rPr>
        <w:t xml:space="preserve">taken </w:t>
      </w:r>
      <w:r>
        <w:rPr>
          <w:rFonts w:eastAsiaTheme="minorEastAsia"/>
          <w:color w:val="000000" w:themeColor="text1"/>
          <w:sz w:val="22"/>
          <w:szCs w:val="22"/>
          <w:lang w:val="en-US" w:eastAsia="zh-CN"/>
        </w:rPr>
        <w:t>as a starting point.</w:t>
      </w:r>
    </w:p>
    <w:p w14:paraId="376761D7" w14:textId="5C1DEE15" w:rsidR="007F2B16" w:rsidRDefault="00AF5A28" w:rsidP="0095370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current spec, one CORESET can be </w:t>
      </w:r>
      <w:r w:rsidR="00664975">
        <w:rPr>
          <w:rFonts w:eastAsiaTheme="minorEastAsia"/>
          <w:color w:val="000000" w:themeColor="text1"/>
          <w:sz w:val="22"/>
          <w:szCs w:val="22"/>
          <w:lang w:val="en-US" w:eastAsia="zh-CN"/>
        </w:rPr>
        <w:t>activated</w:t>
      </w:r>
      <w:r>
        <w:rPr>
          <w:rFonts w:eastAsiaTheme="minorEastAsia"/>
          <w:color w:val="000000" w:themeColor="text1"/>
          <w:sz w:val="22"/>
          <w:szCs w:val="22"/>
          <w:lang w:val="en-US" w:eastAsia="zh-CN"/>
        </w:rPr>
        <w:t xml:space="preserve"> with only one TCI state </w:t>
      </w:r>
      <w:r w:rsidR="00664975">
        <w:rPr>
          <w:rFonts w:eastAsiaTheme="minorEastAsia"/>
          <w:color w:val="000000" w:themeColor="text1"/>
          <w:sz w:val="22"/>
          <w:szCs w:val="22"/>
          <w:lang w:val="en-US" w:eastAsia="zh-CN"/>
        </w:rPr>
        <w:t>at a time, if repetitions across multiple TRPs are introduced, how to configure the more than one TCI states should be designed</w:t>
      </w:r>
      <w:r w:rsidR="00BA3029">
        <w:rPr>
          <w:rFonts w:eastAsiaTheme="minorEastAsia"/>
          <w:color w:val="000000" w:themeColor="text1"/>
          <w:sz w:val="22"/>
          <w:szCs w:val="22"/>
          <w:lang w:val="en-US" w:eastAsia="zh-CN"/>
        </w:rPr>
        <w:t>, for example, the PDCCH is repeated with different TCI states in CORESET level or search space level.</w:t>
      </w:r>
    </w:p>
    <w:p w14:paraId="65E1D42F" w14:textId="340CF520" w:rsidR="007F2B16" w:rsidRDefault="00BA3029" w:rsidP="009537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PDCCH repetition, TDM seems more suitable, which can be taken as a starting point.</w:t>
      </w:r>
    </w:p>
    <w:p w14:paraId="76DD1632" w14:textId="31A9C778" w:rsidR="00945CCA" w:rsidRDefault="005A023B" w:rsidP="002A1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the configuration for PDCCH repetitions, it seems naturally UE can know the repetitions explicitly or implicitly. And combining of the repetitions can be applied for further improvement</w:t>
      </w:r>
      <w:r w:rsidR="004F73FE">
        <w:rPr>
          <w:rFonts w:eastAsiaTheme="minorEastAsia"/>
          <w:color w:val="000000" w:themeColor="text1"/>
          <w:sz w:val="22"/>
          <w:szCs w:val="22"/>
          <w:lang w:val="en-US" w:eastAsia="zh-CN"/>
        </w:rPr>
        <w:t xml:space="preserve"> of reliability</w:t>
      </w:r>
      <w:r>
        <w:rPr>
          <w:rFonts w:eastAsiaTheme="minorEastAsia"/>
          <w:color w:val="000000" w:themeColor="text1"/>
          <w:sz w:val="22"/>
          <w:szCs w:val="22"/>
          <w:lang w:val="en-US" w:eastAsia="zh-CN"/>
        </w:rPr>
        <w:t>. The same payload of PDCCH repetitions is the prerequisite for combining. While</w:t>
      </w:r>
      <w:r w:rsidR="002A1FEA">
        <w:rPr>
          <w:rFonts w:eastAsiaTheme="minorEastAsia"/>
          <w:color w:val="000000" w:themeColor="text1"/>
          <w:sz w:val="22"/>
          <w:szCs w:val="22"/>
          <w:lang w:val="en-US" w:eastAsia="zh-CN"/>
        </w:rPr>
        <w:t xml:space="preserve"> in PDCCH, there are many fields</w:t>
      </w:r>
      <w:r w:rsidR="005143C2">
        <w:rPr>
          <w:rFonts w:eastAsiaTheme="minorEastAsia"/>
          <w:color w:val="000000" w:themeColor="text1"/>
          <w:sz w:val="22"/>
          <w:szCs w:val="22"/>
          <w:lang w:val="en-US" w:eastAsia="zh-CN"/>
        </w:rPr>
        <w:t xml:space="preserve"> </w:t>
      </w:r>
      <w:r w:rsidR="002A1FEA">
        <w:rPr>
          <w:rFonts w:eastAsiaTheme="minorEastAsia"/>
          <w:color w:val="000000" w:themeColor="text1"/>
          <w:sz w:val="22"/>
          <w:szCs w:val="22"/>
          <w:lang w:val="en-US" w:eastAsia="zh-CN"/>
        </w:rPr>
        <w:t>used for different scheduling indications. How to keep the same value of the</w:t>
      </w:r>
      <w:r>
        <w:rPr>
          <w:rFonts w:eastAsiaTheme="minorEastAsia"/>
          <w:color w:val="000000" w:themeColor="text1"/>
          <w:sz w:val="22"/>
          <w:szCs w:val="22"/>
          <w:lang w:val="en-US" w:eastAsia="zh-CN"/>
        </w:rPr>
        <w:t xml:space="preserve"> field</w:t>
      </w:r>
      <w:r w:rsidR="002A1FEA">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in the PDCCH payload should be well designed</w:t>
      </w:r>
      <w:r w:rsidR="002A1FEA">
        <w:rPr>
          <w:rFonts w:eastAsiaTheme="minorEastAsia"/>
          <w:color w:val="000000" w:themeColor="text1"/>
          <w:sz w:val="22"/>
          <w:szCs w:val="22"/>
          <w:lang w:val="en-US" w:eastAsia="zh-CN"/>
        </w:rPr>
        <w:t xml:space="preserve">. </w:t>
      </w:r>
    </w:p>
    <w:p w14:paraId="4D3452C2" w14:textId="25D2D55D" w:rsidR="00945CCA" w:rsidRDefault="003B73D8" w:rsidP="00945CC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945CCA">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2A1FEA">
        <w:rPr>
          <w:rFonts w:eastAsiaTheme="minorEastAsia"/>
          <w:b/>
          <w:i/>
          <w:sz w:val="22"/>
          <w:szCs w:val="22"/>
          <w:lang w:val="en-US" w:eastAsia="zh-CN"/>
        </w:rPr>
        <w:t>PDCCH repetitions should be well designed, and based on which combining can be achieved</w:t>
      </w:r>
      <w:r w:rsidR="00945CCA">
        <w:rPr>
          <w:rFonts w:eastAsiaTheme="minorEastAsia"/>
          <w:b/>
          <w:i/>
          <w:sz w:val="22"/>
          <w:szCs w:val="22"/>
          <w:lang w:val="en-US" w:eastAsia="zh-CN"/>
        </w:rPr>
        <w:t xml:space="preserve">. </w:t>
      </w:r>
    </w:p>
    <w:p w14:paraId="0EB91DB3" w14:textId="7C6EFEC3" w:rsidR="00121549" w:rsidRPr="00121549" w:rsidRDefault="002E0C1B"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PUCCH/PUSCH</w:t>
      </w:r>
    </w:p>
    <w:p w14:paraId="5685284D" w14:textId="77777777" w:rsidR="00CD3720" w:rsidRDefault="00DB32FF"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Rel-15 and Rel-16, PUCCH and PUSCH repetitions can be applied based on single TRP scenario. And to improve the reliability and robustness, the repetitions should be extended to be transmitted to different TRPs, in other words, different beams should be configured for different repetitions. </w:t>
      </w:r>
    </w:p>
    <w:p w14:paraId="3ADAC797" w14:textId="42D2611D" w:rsidR="00CD3720" w:rsidRDefault="00CD3720"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 PUCCH/PUSCH repetition based on multi-TRP is triggered by one PDCCH, how to configure the multiple beam re</w:t>
      </w:r>
      <w:r w:rsidR="00EE5414">
        <w:rPr>
          <w:rFonts w:eastAsiaTheme="minorEastAsia"/>
          <w:color w:val="000000" w:themeColor="text1"/>
          <w:sz w:val="22"/>
          <w:szCs w:val="22"/>
          <w:lang w:val="en-US" w:eastAsia="zh-CN"/>
        </w:rPr>
        <w:t>lated</w:t>
      </w:r>
      <w:r>
        <w:rPr>
          <w:rFonts w:eastAsiaTheme="minorEastAsia"/>
          <w:color w:val="000000" w:themeColor="text1"/>
          <w:sz w:val="22"/>
          <w:szCs w:val="22"/>
          <w:lang w:val="en-US" w:eastAsia="zh-CN"/>
        </w:rPr>
        <w:t xml:space="preserve"> </w:t>
      </w:r>
      <w:r w:rsidR="00EE5414">
        <w:rPr>
          <w:rFonts w:eastAsiaTheme="minorEastAsia"/>
          <w:color w:val="000000" w:themeColor="text1"/>
          <w:sz w:val="22"/>
          <w:szCs w:val="22"/>
          <w:lang w:val="en-US" w:eastAsia="zh-CN"/>
        </w:rPr>
        <w:t>parameters</w:t>
      </w:r>
      <w:r>
        <w:rPr>
          <w:rFonts w:eastAsiaTheme="minorEastAsia"/>
          <w:color w:val="000000" w:themeColor="text1"/>
          <w:sz w:val="22"/>
          <w:szCs w:val="22"/>
          <w:lang w:val="en-US" w:eastAsia="zh-CN"/>
        </w:rPr>
        <w:t xml:space="preserve"> should be designed. </w:t>
      </w:r>
    </w:p>
    <w:p w14:paraId="48985E1E" w14:textId="3E8EED9F" w:rsidR="00DB32FF" w:rsidRDefault="00CD3720" w:rsidP="0012154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as </w:t>
      </w:r>
      <w:r>
        <w:rPr>
          <w:rFonts w:eastAsiaTheme="minorEastAsia" w:hint="eastAsia"/>
          <w:color w:val="000000" w:themeColor="text1"/>
          <w:sz w:val="22"/>
          <w:szCs w:val="22"/>
          <w:lang w:val="en-US" w:eastAsia="zh-CN"/>
        </w:rPr>
        <w:t>UE</w:t>
      </w:r>
      <w:r>
        <w:rPr>
          <w:rFonts w:eastAsiaTheme="minorEastAsia"/>
          <w:color w:val="000000" w:themeColor="text1"/>
          <w:sz w:val="22"/>
          <w:szCs w:val="22"/>
          <w:lang w:val="en-US" w:eastAsia="zh-CN"/>
        </w:rPr>
        <w:t xml:space="preserve"> is linked with different TRPs, it’s typical that the values of </w:t>
      </w:r>
      <w:proofErr w:type="spellStart"/>
      <w:r>
        <w:rPr>
          <w:rFonts w:eastAsiaTheme="minorEastAsia"/>
          <w:color w:val="000000" w:themeColor="text1"/>
          <w:sz w:val="22"/>
          <w:szCs w:val="22"/>
          <w:lang w:val="en-US" w:eastAsia="zh-CN"/>
        </w:rPr>
        <w:t>pathloss</w:t>
      </w:r>
      <w:proofErr w:type="spellEnd"/>
      <w:r>
        <w:rPr>
          <w:rFonts w:eastAsiaTheme="minorEastAsia"/>
          <w:color w:val="000000" w:themeColor="text1"/>
          <w:sz w:val="22"/>
          <w:szCs w:val="22"/>
          <w:lang w:val="en-US" w:eastAsia="zh-CN"/>
        </w:rPr>
        <w:t xml:space="preserve"> are different for different links. Separate power control for PUCCH/PUSCH with different beams should be studied, and current power control states can be reused.</w:t>
      </w:r>
    </w:p>
    <w:p w14:paraId="3A29BFAF" w14:textId="3579A585" w:rsidR="00B62851" w:rsidRDefault="00B62851" w:rsidP="00B62851">
      <w:pPr>
        <w:spacing w:after="120"/>
        <w:jc w:val="both"/>
        <w:rPr>
          <w:rFonts w:eastAsiaTheme="minorEastAsia"/>
          <w:b/>
          <w:i/>
          <w:sz w:val="22"/>
          <w:szCs w:val="22"/>
          <w:lang w:val="en-US" w:eastAsia="zh-CN"/>
        </w:rPr>
      </w:pPr>
      <w:bookmarkStart w:id="11" w:name="OLE_LINK4"/>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EE5414">
        <w:rPr>
          <w:rFonts w:eastAsiaTheme="minorEastAsia"/>
          <w:b/>
          <w:i/>
          <w:sz w:val="22"/>
          <w:szCs w:val="22"/>
          <w:lang w:val="en-US" w:eastAsia="zh-CN"/>
        </w:rPr>
        <w:t>PUCCH/PUSCH repetition based on multi-TRP, configurations such as beam related parameters</w:t>
      </w:r>
      <w:r>
        <w:rPr>
          <w:rFonts w:eastAsiaTheme="minorEastAsia"/>
          <w:b/>
          <w:i/>
          <w:sz w:val="22"/>
          <w:szCs w:val="22"/>
          <w:lang w:val="en-US" w:eastAsia="zh-CN"/>
        </w:rPr>
        <w:t>,</w:t>
      </w:r>
      <w:r w:rsidR="00EE5414">
        <w:rPr>
          <w:rFonts w:eastAsiaTheme="minorEastAsia"/>
          <w:b/>
          <w:i/>
          <w:sz w:val="22"/>
          <w:szCs w:val="22"/>
          <w:lang w:val="en-US" w:eastAsia="zh-CN"/>
        </w:rPr>
        <w:t xml:space="preserve"> power control parameters</w:t>
      </w:r>
      <w:r>
        <w:rPr>
          <w:rFonts w:eastAsiaTheme="minorEastAsia"/>
          <w:b/>
          <w:i/>
          <w:sz w:val="22"/>
          <w:szCs w:val="22"/>
          <w:lang w:val="en-US" w:eastAsia="zh-CN"/>
        </w:rPr>
        <w:t xml:space="preserve"> </w:t>
      </w:r>
      <w:r w:rsidR="00EE5414">
        <w:rPr>
          <w:rFonts w:eastAsiaTheme="minorEastAsia"/>
          <w:b/>
          <w:i/>
          <w:sz w:val="22"/>
          <w:szCs w:val="22"/>
          <w:lang w:val="en-US" w:eastAsia="zh-CN"/>
        </w:rPr>
        <w:t>should be enhanced</w:t>
      </w:r>
      <w:r>
        <w:rPr>
          <w:rFonts w:eastAsiaTheme="minorEastAsia"/>
          <w:b/>
          <w:i/>
          <w:sz w:val="22"/>
          <w:szCs w:val="22"/>
          <w:lang w:val="en-US" w:eastAsia="zh-CN"/>
        </w:rPr>
        <w:t xml:space="preserve">. </w:t>
      </w:r>
    </w:p>
    <w:bookmarkEnd w:id="9"/>
    <w:bookmarkEnd w:id="10"/>
    <w:bookmarkEnd w:id="11"/>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4ED35C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 for PDCCH, PUCCH and PUSCH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4D699852" w14:textId="77777777" w:rsidR="00EE5414" w:rsidRDefault="00EE5414" w:rsidP="00EE541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PDCCH repetition, TDM seems more suitable, which can be taken as a starting point.</w:t>
      </w:r>
    </w:p>
    <w:p w14:paraId="514C720A" w14:textId="77777777" w:rsidR="00EE5414" w:rsidRDefault="00EE5414" w:rsidP="00EE541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PDCCH repetitions should be well designed, and based on which soft-combining can be achieved. </w:t>
      </w:r>
    </w:p>
    <w:p w14:paraId="56B0090E" w14:textId="001F6E6A" w:rsidR="00EE5414" w:rsidRDefault="00EE5414" w:rsidP="00EE541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PUCCH/PUSCH repetition based on multi-TRP, configurations such as beam related parameters, power control parameters should be enhanced.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22EE2652" w14:textId="2FE35585" w:rsidR="00EA14AD" w:rsidRP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sectPr w:rsidR="00EA14AD"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7E73D" w14:textId="77777777" w:rsidR="006900E6" w:rsidRPr="00D733E0" w:rsidRDefault="006900E6" w:rsidP="00D400AF">
      <w:pPr>
        <w:spacing w:after="0"/>
        <w:rPr>
          <w:rFonts w:ascii="Arial" w:eastAsia="宋体" w:hAnsi="Arial" w:cs="Arial"/>
          <w:color w:val="0000FF"/>
          <w:kern w:val="2"/>
          <w:lang w:val="en-US" w:eastAsia="zh-CN"/>
        </w:rPr>
      </w:pPr>
      <w:r>
        <w:separator/>
      </w:r>
    </w:p>
  </w:endnote>
  <w:endnote w:type="continuationSeparator" w:id="0">
    <w:p w14:paraId="69DA90A6" w14:textId="77777777" w:rsidR="006900E6" w:rsidRPr="00D733E0" w:rsidRDefault="006900E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4F52B1F" w:rsidR="00AF5A28" w:rsidRPr="007A56A3" w:rsidRDefault="00AF5A2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A46D3" w:rsidRPr="005A46D3">
          <w:rPr>
            <w:noProof/>
            <w:sz w:val="21"/>
            <w:lang w:val="zh-CN" w:eastAsia="zh-CN"/>
          </w:rPr>
          <w:t>2</w:t>
        </w:r>
        <w:r w:rsidRPr="007A56A3">
          <w:rPr>
            <w:sz w:val="21"/>
          </w:rPr>
          <w:fldChar w:fldCharType="end"/>
        </w:r>
      </w:p>
    </w:sdtContent>
  </w:sdt>
  <w:p w14:paraId="55D08AE3" w14:textId="77777777" w:rsidR="00AF5A28" w:rsidRDefault="00AF5A2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92B63" w14:textId="77777777" w:rsidR="006900E6" w:rsidRPr="00D733E0" w:rsidRDefault="006900E6" w:rsidP="00D400AF">
      <w:pPr>
        <w:spacing w:after="0"/>
        <w:rPr>
          <w:rFonts w:ascii="Arial" w:eastAsia="宋体" w:hAnsi="Arial" w:cs="Arial"/>
          <w:color w:val="0000FF"/>
          <w:kern w:val="2"/>
          <w:lang w:val="en-US" w:eastAsia="zh-CN"/>
        </w:rPr>
      </w:pPr>
      <w:r>
        <w:separator/>
      </w:r>
    </w:p>
  </w:footnote>
  <w:footnote w:type="continuationSeparator" w:id="0">
    <w:p w14:paraId="57B08E55" w14:textId="77777777" w:rsidR="006900E6" w:rsidRPr="00D733E0" w:rsidRDefault="006900E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3FE"/>
    <w:rsid w:val="004F7EBD"/>
    <w:rsid w:val="0050178F"/>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46D3"/>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0E6"/>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2B77"/>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1E919-16B4-41F1-8F32-9F136D8E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1000</Words>
  <Characters>5700</Characters>
  <Application>Microsoft Office Word</Application>
  <DocSecurity>0</DocSecurity>
  <Lines>47</Lines>
  <Paragraphs>13</Paragraphs>
  <ScaleCrop>false</ScaleCrop>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cp:revision>
  <dcterms:created xsi:type="dcterms:W3CDTF">2020-08-07T00:25:00Z</dcterms:created>
  <dcterms:modified xsi:type="dcterms:W3CDTF">2020-08-07T00:25:00Z</dcterms:modified>
</cp:coreProperties>
</file>