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40D76" w14:textId="612A6417"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FC6C3E">
        <w:rPr>
          <w:rFonts w:eastAsia="宋体" w:cs="Arial"/>
          <w:bCs/>
          <w:sz w:val="22"/>
          <w:lang w:eastAsia="zh-CN"/>
        </w:rPr>
        <w:t>10</w:t>
      </w:r>
      <w:r w:rsidR="00787C60">
        <w:rPr>
          <w:rFonts w:eastAsia="宋体" w:cs="Arial"/>
          <w:bCs/>
          <w:sz w:val="22"/>
          <w:lang w:eastAsia="zh-CN"/>
        </w:rPr>
        <w:t>2</w:t>
      </w:r>
      <w:r w:rsidR="00787C60">
        <w:rPr>
          <w:rFonts w:eastAsia="宋体" w:cs="Arial" w:hint="eastAsia"/>
          <w:bCs/>
          <w:sz w:val="22"/>
          <w:lang w:eastAsia="zh-CN"/>
        </w:rPr>
        <w:t>-</w:t>
      </w:r>
      <w:r w:rsidR="00787C60">
        <w:rPr>
          <w:rFonts w:eastAsia="宋体" w:cs="Arial"/>
          <w:bCs/>
          <w:sz w:val="22"/>
          <w:lang w:eastAsia="zh-CN"/>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D76630">
        <w:rPr>
          <w:rFonts w:cs="Arial"/>
          <w:bCs/>
          <w:sz w:val="22"/>
        </w:rPr>
        <w:t>0</w:t>
      </w:r>
      <w:r w:rsidR="001E5C22">
        <w:rPr>
          <w:rFonts w:cs="Arial"/>
          <w:bCs/>
          <w:sz w:val="22"/>
        </w:rPr>
        <w:t>05389</w:t>
      </w:r>
    </w:p>
    <w:p w14:paraId="24F5648D" w14:textId="77777777" w:rsidR="00827C92" w:rsidRPr="00AC6C35" w:rsidRDefault="00827C92" w:rsidP="00827C92">
      <w:pPr>
        <w:pStyle w:val="ab"/>
        <w:rPr>
          <w:rFonts w:cs="Arial"/>
          <w:bCs/>
          <w:sz w:val="22"/>
          <w:lang w:val="en-GB"/>
        </w:rPr>
      </w:pPr>
      <w:r w:rsidRPr="00AC6C35">
        <w:rPr>
          <w:rFonts w:cs="Arial"/>
          <w:bCs/>
          <w:sz w:val="22"/>
          <w:lang w:val="en-GB"/>
        </w:rPr>
        <w:t>e-Meeting, August 17th – 28th, 2020</w:t>
      </w:r>
    </w:p>
    <w:p w14:paraId="751F3249" w14:textId="77777777" w:rsidR="00EA5A61" w:rsidRPr="005C4731" w:rsidRDefault="00EA5A61" w:rsidP="0028129E">
      <w:pPr>
        <w:pStyle w:val="ab"/>
        <w:tabs>
          <w:tab w:val="clear" w:pos="4536"/>
          <w:tab w:val="left" w:pos="1800"/>
        </w:tabs>
        <w:rPr>
          <w:rFonts w:eastAsia="宋体" w:cs="Arial"/>
          <w:sz w:val="22"/>
          <w:szCs w:val="22"/>
          <w:lang w:eastAsia="zh-CN"/>
        </w:rPr>
      </w:pPr>
    </w:p>
    <w:p w14:paraId="48D91C2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C199A92" w14:textId="77777777"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E7BF1" w:rsidRPr="002E7BF1">
        <w:rPr>
          <w:rFonts w:eastAsia="宋体" w:cs="Arial"/>
          <w:sz w:val="22"/>
          <w:szCs w:val="22"/>
          <w:lang w:eastAsia="zh-CN"/>
        </w:rPr>
        <w:t>Discussion on TRS/CSI-RS occasion(s) for idle/inactive UEs</w:t>
      </w:r>
    </w:p>
    <w:p w14:paraId="0D4BB8CC"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5DB5">
        <w:rPr>
          <w:rFonts w:eastAsia="宋体" w:cs="Arial"/>
          <w:sz w:val="22"/>
          <w:szCs w:val="22"/>
          <w:lang w:eastAsia="zh-CN"/>
        </w:rPr>
        <w:t>8.7.1.2</w:t>
      </w:r>
    </w:p>
    <w:p w14:paraId="2CFD10D9"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37C2B27"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D90343C" w14:textId="77777777" w:rsidR="003607A7" w:rsidRPr="00CD2143" w:rsidRDefault="00ED5943" w:rsidP="00CD2143">
      <w:pPr>
        <w:overflowPunct w:val="0"/>
        <w:autoSpaceDE w:val="0"/>
        <w:autoSpaceDN w:val="0"/>
        <w:spacing w:after="180"/>
        <w:rPr>
          <w:rFonts w:ascii="Times New Roman" w:hAnsi="Times New Roman"/>
        </w:rPr>
      </w:pPr>
      <w:r w:rsidRPr="00CD2143">
        <w:rPr>
          <w:rFonts w:ascii="Times New Roman" w:hAnsi="Times New Roman"/>
        </w:rPr>
        <w:t xml:space="preserve">In </w:t>
      </w:r>
      <w:r w:rsidR="00CD2143">
        <w:rPr>
          <w:rFonts w:ascii="Times New Roman" w:hAnsi="Times New Roman"/>
        </w:rPr>
        <w:t>RAN#86 meeting, the WID for Rel-17 power saving is agreed</w:t>
      </w:r>
      <w:r w:rsidR="00CD2143">
        <w:rPr>
          <w:rFonts w:ascii="Times New Roman" w:hAnsi="Times New Roman"/>
        </w:rPr>
        <w:fldChar w:fldCharType="begin"/>
      </w:r>
      <w:r w:rsidR="00CD2143">
        <w:rPr>
          <w:rFonts w:ascii="Times New Roman" w:hAnsi="Times New Roman"/>
        </w:rPr>
        <w:instrText xml:space="preserve"> REF _Ref32243913 \r \h </w:instrText>
      </w:r>
      <w:r w:rsidR="00CD2143">
        <w:rPr>
          <w:rFonts w:ascii="Times New Roman" w:hAnsi="Times New Roman"/>
        </w:rPr>
      </w:r>
      <w:r w:rsidR="00CD2143">
        <w:rPr>
          <w:rFonts w:ascii="Times New Roman" w:hAnsi="Times New Roman"/>
        </w:rPr>
        <w:fldChar w:fldCharType="separate"/>
      </w:r>
      <w:r w:rsidR="00CD2143">
        <w:rPr>
          <w:rFonts w:ascii="Times New Roman" w:hAnsi="Times New Roman"/>
        </w:rPr>
        <w:t>[1]</w:t>
      </w:r>
      <w:r w:rsidR="00CD2143">
        <w:rPr>
          <w:rFonts w:ascii="Times New Roman" w:hAnsi="Times New Roman"/>
        </w:rPr>
        <w:fldChar w:fldCharType="end"/>
      </w:r>
      <w:r w:rsidR="00CD2143">
        <w:rPr>
          <w:rFonts w:ascii="Times New Roman" w:hAnsi="Times New Roman"/>
        </w:rPr>
        <w:t xml:space="preserve">, and </w:t>
      </w:r>
      <w:r w:rsidR="003C1938">
        <w:rPr>
          <w:rFonts w:ascii="Times New Roman" w:hAnsi="Times New Roman"/>
        </w:rPr>
        <w:t xml:space="preserve">the objectives are </w:t>
      </w:r>
      <w:r w:rsidR="00CD2143">
        <w:rPr>
          <w:rFonts w:ascii="Times New Roman" w:hAnsi="Times New Roman"/>
        </w:rPr>
        <w:t>shown as follows.</w:t>
      </w:r>
    </w:p>
    <w:p w14:paraId="3030BD10" w14:textId="77777777" w:rsidR="00EC1910" w:rsidRPr="004E7D07" w:rsidRDefault="00EC1910" w:rsidP="00AB1B19">
      <w:pPr>
        <w:numPr>
          <w:ilvl w:val="0"/>
          <w:numId w:val="28"/>
        </w:numPr>
        <w:overflowPunct w:val="0"/>
        <w:autoSpaceDE w:val="0"/>
        <w:autoSpaceDN w:val="0"/>
        <w:ind w:hanging="357"/>
        <w:rPr>
          <w:rFonts w:ascii="Times New Roman" w:hAnsi="Times New Roman"/>
        </w:rPr>
      </w:pPr>
      <w:r w:rsidRPr="004E7D07">
        <w:rPr>
          <w:rFonts w:ascii="Times New Roman" w:hAnsi="Times New Roman"/>
        </w:rPr>
        <w:t>Specify enhancements for idle/inactive-mode UE power saving, considering system performance aspects [RAN2, RAN1]</w:t>
      </w:r>
    </w:p>
    <w:p w14:paraId="58D1CB6E" w14:textId="77777777" w:rsidR="00EC1910" w:rsidRPr="004E7D07" w:rsidRDefault="00EC1910" w:rsidP="00AB1B19">
      <w:pPr>
        <w:numPr>
          <w:ilvl w:val="1"/>
          <w:numId w:val="28"/>
        </w:numPr>
        <w:overflowPunct w:val="0"/>
        <w:autoSpaceDE w:val="0"/>
        <w:autoSpaceDN w:val="0"/>
        <w:ind w:hanging="357"/>
        <w:rPr>
          <w:rFonts w:ascii="Times New Roman" w:hAnsi="Times New Roman"/>
        </w:rPr>
      </w:pPr>
      <w:r w:rsidRPr="004E7D07">
        <w:rPr>
          <w:rFonts w:ascii="Times New Roman" w:hAnsi="Times New Roman"/>
        </w:rPr>
        <w:t>Study and specify paging enhancement(s) to reduce unnecessary UE paging receptions, subject to no impact to legacy UEs [RAN2, RAN1]</w:t>
      </w:r>
    </w:p>
    <w:p w14:paraId="037612C8" w14:textId="77777777" w:rsidR="00EC1910" w:rsidRPr="004E7D07" w:rsidRDefault="00EC1910" w:rsidP="00AB1B19">
      <w:pPr>
        <w:numPr>
          <w:ilvl w:val="0"/>
          <w:numId w:val="29"/>
        </w:numPr>
        <w:overflowPunct w:val="0"/>
        <w:autoSpaceDE w:val="0"/>
        <w:autoSpaceDN w:val="0"/>
        <w:adjustRightInd w:val="0"/>
        <w:ind w:hanging="357"/>
        <w:textAlignment w:val="baseline"/>
        <w:rPr>
          <w:rFonts w:ascii="Times New Roman" w:hAnsi="Times New Roman"/>
        </w:rPr>
      </w:pPr>
      <w:r w:rsidRPr="004E7D07">
        <w:rPr>
          <w:rFonts w:ascii="Times New Roman" w:hAnsi="Times New Roman"/>
        </w:rPr>
        <w:t>NOTE: RAN1 to check and update, if needed, evaluation methodology in RAN1 #100 meeting</w:t>
      </w:r>
    </w:p>
    <w:p w14:paraId="63BB31A2" w14:textId="77777777" w:rsidR="00EC1910" w:rsidRPr="004E7D07" w:rsidRDefault="00EC1910" w:rsidP="00AB1B19">
      <w:pPr>
        <w:numPr>
          <w:ilvl w:val="1"/>
          <w:numId w:val="28"/>
        </w:numPr>
        <w:overflowPunct w:val="0"/>
        <w:autoSpaceDE w:val="0"/>
        <w:autoSpaceDN w:val="0"/>
        <w:ind w:hanging="357"/>
        <w:rPr>
          <w:rFonts w:ascii="Times New Roman" w:hAnsi="Times New Roman"/>
        </w:rPr>
      </w:pPr>
      <w:r w:rsidRPr="004E7D07">
        <w:rPr>
          <w:rFonts w:ascii="Times New Roman" w:hAnsi="Times New Roman"/>
        </w:rPr>
        <w:t>Specify means to provide potential TRS/CSI-RS occasion(s) available in connected mode to idle/inactive-mode UEs, minimizing system overhead impact [RAN1]</w:t>
      </w:r>
    </w:p>
    <w:p w14:paraId="1F6C0FC9" w14:textId="77777777" w:rsidR="00EC1910" w:rsidRPr="004E7D07" w:rsidRDefault="00EC1910" w:rsidP="00AB1B19">
      <w:pPr>
        <w:numPr>
          <w:ilvl w:val="0"/>
          <w:numId w:val="29"/>
        </w:numPr>
        <w:overflowPunct w:val="0"/>
        <w:autoSpaceDE w:val="0"/>
        <w:autoSpaceDN w:val="0"/>
        <w:adjustRightInd w:val="0"/>
        <w:ind w:hanging="357"/>
        <w:textAlignment w:val="baseline"/>
        <w:rPr>
          <w:rFonts w:ascii="Times New Roman" w:hAnsi="Times New Roman"/>
        </w:rPr>
      </w:pPr>
      <w:r w:rsidRPr="004E7D07">
        <w:rPr>
          <w:rFonts w:ascii="Times New Roman" w:hAnsi="Times New Roman"/>
        </w:rPr>
        <w:t xml:space="preserve">NOTE: Always-on TRS/CSI-RS transmission by </w:t>
      </w:r>
      <w:proofErr w:type="spellStart"/>
      <w:r w:rsidRPr="004E7D07">
        <w:rPr>
          <w:rFonts w:ascii="Times New Roman" w:hAnsi="Times New Roman"/>
        </w:rPr>
        <w:t>gNodeB</w:t>
      </w:r>
      <w:proofErr w:type="spellEnd"/>
      <w:r w:rsidRPr="004E7D07">
        <w:rPr>
          <w:rFonts w:ascii="Times New Roman" w:hAnsi="Times New Roman"/>
        </w:rPr>
        <w:t xml:space="preserve"> is not required</w:t>
      </w:r>
    </w:p>
    <w:p w14:paraId="0FA65622" w14:textId="77777777" w:rsidR="00EC1910" w:rsidRPr="004E7D07" w:rsidRDefault="00EC1910" w:rsidP="00AB1B19">
      <w:pPr>
        <w:numPr>
          <w:ilvl w:val="0"/>
          <w:numId w:val="28"/>
        </w:numPr>
        <w:overflowPunct w:val="0"/>
        <w:autoSpaceDE w:val="0"/>
        <w:autoSpaceDN w:val="0"/>
        <w:ind w:hanging="357"/>
        <w:rPr>
          <w:rFonts w:ascii="Times New Roman" w:hAnsi="Times New Roman"/>
        </w:rPr>
      </w:pPr>
      <w:r w:rsidRPr="004E7D07">
        <w:rPr>
          <w:rFonts w:ascii="Times New Roman" w:hAnsi="Times New Roman"/>
        </w:rPr>
        <w:t>Study and specify, if agreed, enhancements on power saving techniques for connected-mode UE, subject to minimized system performance impact [RAN1, RAN4]</w:t>
      </w:r>
    </w:p>
    <w:p w14:paraId="7B430E18" w14:textId="77777777" w:rsidR="00EC1910" w:rsidRPr="004E7D07" w:rsidRDefault="00EC1910" w:rsidP="00AB1B19">
      <w:pPr>
        <w:numPr>
          <w:ilvl w:val="1"/>
          <w:numId w:val="28"/>
        </w:numPr>
        <w:overflowPunct w:val="0"/>
        <w:autoSpaceDE w:val="0"/>
        <w:autoSpaceDN w:val="0"/>
        <w:ind w:hanging="357"/>
        <w:rPr>
          <w:rFonts w:ascii="Times New Roman" w:hAnsi="Times New Roman"/>
        </w:rPr>
      </w:pPr>
      <w:r w:rsidRPr="004E7D07">
        <w:rPr>
          <w:rFonts w:ascii="Times New Roman" w:hAnsi="Times New Roman"/>
        </w:rPr>
        <w:t xml:space="preserve">Study and specify, if agreed, extension(s) to Rel-16 DCI-based power saving adaptation during DRX Active Time for an active BWP, including PDCCH monitoring reduction when C-DRX is configured [RAN1] </w:t>
      </w:r>
    </w:p>
    <w:p w14:paraId="5680B451" w14:textId="77777777" w:rsidR="00EC1910" w:rsidRPr="004E7D07" w:rsidRDefault="00EC1910" w:rsidP="00AB1B19">
      <w:pPr>
        <w:numPr>
          <w:ilvl w:val="0"/>
          <w:numId w:val="29"/>
        </w:numPr>
        <w:overflowPunct w:val="0"/>
        <w:autoSpaceDE w:val="0"/>
        <w:autoSpaceDN w:val="0"/>
        <w:ind w:hanging="357"/>
        <w:rPr>
          <w:rFonts w:ascii="Times New Roman" w:hAnsi="Times New Roman"/>
        </w:rPr>
      </w:pPr>
      <w:r w:rsidRPr="004E7D07">
        <w:rPr>
          <w:rFonts w:ascii="Times New Roman" w:hAnsi="Times New Roman"/>
        </w:rPr>
        <w:t>NOTE: Rel-15 and Rel-16 available power saving solutions should be supported by the UE and included in the evaluation. RAN1 will ask the confirmation from RAN2 that Rel-15 and Rel-16 available power saving solutions are properly utilized.</w:t>
      </w:r>
    </w:p>
    <w:p w14:paraId="22925C2C" w14:textId="77777777" w:rsidR="00EC1910" w:rsidRPr="004E7D07" w:rsidRDefault="00EC1910" w:rsidP="00AB1B19">
      <w:pPr>
        <w:numPr>
          <w:ilvl w:val="1"/>
          <w:numId w:val="28"/>
        </w:numPr>
        <w:overflowPunct w:val="0"/>
        <w:autoSpaceDE w:val="0"/>
        <w:autoSpaceDN w:val="0"/>
        <w:ind w:hanging="357"/>
        <w:rPr>
          <w:rFonts w:ascii="Times New Roman" w:hAnsi="Times New Roman"/>
        </w:rPr>
      </w:pPr>
      <w:r w:rsidRPr="004E7D07">
        <w:rPr>
          <w:rFonts w:ascii="Times New Roman" w:hAnsi="Times New Roman"/>
        </w:rPr>
        <w:t>Study the feasibility and performance impact of relaxing UE measurements for RLM and/or BFD, particularly for low mobility UE with short DRX periodicity/cycle, and specify, if agreed, relaxation in the corresponding requirements [RAN4]</w:t>
      </w:r>
    </w:p>
    <w:p w14:paraId="63E6C82B" w14:textId="77777777" w:rsidR="00EC1910" w:rsidRPr="004E7D07" w:rsidRDefault="00EC1910" w:rsidP="00AB1B19">
      <w:pPr>
        <w:numPr>
          <w:ilvl w:val="0"/>
          <w:numId w:val="29"/>
        </w:numPr>
        <w:overflowPunct w:val="0"/>
        <w:autoSpaceDE w:val="0"/>
        <w:autoSpaceDN w:val="0"/>
        <w:ind w:hanging="357"/>
        <w:rPr>
          <w:rFonts w:ascii="Times New Roman" w:hAnsi="Times New Roman"/>
        </w:rPr>
      </w:pPr>
      <w:r w:rsidRPr="004E7D07">
        <w:rPr>
          <w:rFonts w:ascii="Times New Roman" w:hAnsi="Times New Roman"/>
        </w:rPr>
        <w:t>NOTE: Supplementary RAN2 work, if needed, can be triggered by RAN4 LS</w:t>
      </w:r>
    </w:p>
    <w:p w14:paraId="2799FEB4" w14:textId="457B75FE" w:rsidR="00973DDF" w:rsidRPr="0083669F" w:rsidRDefault="00A177B1" w:rsidP="00AB1B19">
      <w:pPr>
        <w:overflowPunct w:val="0"/>
        <w:autoSpaceDE w:val="0"/>
        <w:autoSpaceDN w:val="0"/>
        <w:spacing w:beforeLines="50" w:before="120" w:after="180"/>
        <w:rPr>
          <w:rFonts w:ascii="Times New Roman" w:hAnsi="Times New Roman"/>
        </w:rPr>
      </w:pPr>
      <w:r w:rsidRPr="0083669F">
        <w:rPr>
          <w:rFonts w:ascii="Times New Roman" w:hAnsi="Times New Roman"/>
        </w:rPr>
        <w:t xml:space="preserve">In this contribution, we will discuss the </w:t>
      </w:r>
      <w:r w:rsidR="00090D32">
        <w:rPr>
          <w:rFonts w:ascii="Times New Roman" w:hAnsi="Times New Roman"/>
        </w:rPr>
        <w:t xml:space="preserve">benefits of introducing </w:t>
      </w:r>
      <w:r w:rsidRPr="0083669F">
        <w:rPr>
          <w:rFonts w:ascii="Times New Roman" w:hAnsi="Times New Roman"/>
        </w:rPr>
        <w:t>TRS</w:t>
      </w:r>
      <w:r w:rsidRPr="0083669F">
        <w:rPr>
          <w:rFonts w:ascii="Times New Roman" w:hAnsi="Times New Roman" w:hint="eastAsia"/>
        </w:rPr>
        <w:t>/</w:t>
      </w:r>
      <w:r w:rsidRPr="0083669F">
        <w:rPr>
          <w:rFonts w:ascii="Times New Roman" w:hAnsi="Times New Roman"/>
        </w:rPr>
        <w:t>CSI-RS for idle and inactive UEs</w:t>
      </w:r>
      <w:r w:rsidR="00090D32">
        <w:rPr>
          <w:rFonts w:ascii="Times New Roman" w:hAnsi="Times New Roman"/>
        </w:rPr>
        <w:t xml:space="preserve"> and</w:t>
      </w:r>
      <w:r w:rsidR="00385874">
        <w:rPr>
          <w:rFonts w:ascii="Times New Roman" w:hAnsi="Times New Roman"/>
        </w:rPr>
        <w:t xml:space="preserve"> potential</w:t>
      </w:r>
      <w:r w:rsidR="00090D32">
        <w:rPr>
          <w:rFonts w:ascii="Times New Roman" w:hAnsi="Times New Roman"/>
        </w:rPr>
        <w:t xml:space="preserve"> </w:t>
      </w:r>
      <w:r w:rsidR="00385874">
        <w:rPr>
          <w:rFonts w:ascii="Times New Roman" w:hAnsi="Times New Roman"/>
        </w:rPr>
        <w:t xml:space="preserve">CSI-RS/TRS configuration update mechanisms. </w:t>
      </w:r>
    </w:p>
    <w:p w14:paraId="59CCF424" w14:textId="2B82A002" w:rsidR="00EA5A61" w:rsidRDefault="00C1011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Ref498564494"/>
      <w:r>
        <w:rPr>
          <w:rFonts w:cs="Times New Roman"/>
          <w:b w:val="0"/>
          <w:bCs w:val="0"/>
          <w:kern w:val="0"/>
          <w:sz w:val="36"/>
          <w:szCs w:val="20"/>
          <w:lang w:val="fr-FR"/>
        </w:rPr>
        <w:t xml:space="preserve">Discussion on </w:t>
      </w:r>
      <w:r w:rsidR="00524737">
        <w:rPr>
          <w:rFonts w:cs="Times New Roman"/>
          <w:b w:val="0"/>
          <w:bCs w:val="0"/>
          <w:kern w:val="0"/>
          <w:sz w:val="36"/>
          <w:szCs w:val="20"/>
          <w:lang w:val="fr-FR"/>
        </w:rPr>
        <w:t>TRS/</w:t>
      </w:r>
      <w:r w:rsidR="00FE1A59">
        <w:rPr>
          <w:rFonts w:cs="Times New Roman"/>
          <w:b w:val="0"/>
          <w:bCs w:val="0"/>
          <w:kern w:val="0"/>
          <w:sz w:val="36"/>
          <w:szCs w:val="20"/>
          <w:lang w:val="fr-FR"/>
        </w:rPr>
        <w:t xml:space="preserve">CSI-RS for </w:t>
      </w:r>
      <w:r w:rsidR="0088461C">
        <w:rPr>
          <w:rFonts w:cs="Times New Roman"/>
          <w:b w:val="0"/>
          <w:bCs w:val="0"/>
          <w:kern w:val="0"/>
          <w:sz w:val="36"/>
          <w:szCs w:val="20"/>
          <w:lang w:val="fr-FR"/>
        </w:rPr>
        <w:t>idle</w:t>
      </w:r>
      <w:r w:rsidR="00E54249">
        <w:rPr>
          <w:rFonts w:cs="Times New Roman"/>
          <w:b w:val="0"/>
          <w:bCs w:val="0"/>
          <w:kern w:val="0"/>
          <w:sz w:val="36"/>
          <w:szCs w:val="20"/>
          <w:lang w:val="fr-FR"/>
        </w:rPr>
        <w:t xml:space="preserve">/inactive </w:t>
      </w:r>
      <w:r w:rsidR="00D567E1">
        <w:rPr>
          <w:rFonts w:cs="Times New Roman"/>
          <w:b w:val="0"/>
          <w:bCs w:val="0"/>
          <w:kern w:val="0"/>
          <w:sz w:val="36"/>
          <w:szCs w:val="20"/>
          <w:lang w:val="fr-FR"/>
        </w:rPr>
        <w:t>UE</w:t>
      </w:r>
      <w:r w:rsidR="00E54249">
        <w:rPr>
          <w:rFonts w:cs="Times New Roman"/>
          <w:b w:val="0"/>
          <w:bCs w:val="0"/>
          <w:kern w:val="0"/>
          <w:sz w:val="36"/>
          <w:szCs w:val="20"/>
          <w:lang w:val="fr-FR"/>
        </w:rPr>
        <w:t>s</w:t>
      </w:r>
    </w:p>
    <w:p w14:paraId="26BEDE2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3" w:name="_Hlk521582650"/>
    </w:p>
    <w:p w14:paraId="035C2B53"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01F6BD63" w14:textId="3995DE3C" w:rsidR="007E69D9" w:rsidRDefault="00610D27" w:rsidP="002A0032">
      <w:pPr>
        <w:pStyle w:val="a0"/>
        <w:rPr>
          <w:rFonts w:ascii="Times New Roman" w:eastAsiaTheme="minorEastAsia" w:hAnsi="Times New Roman"/>
          <w:lang w:val="fr-FR" w:eastAsia="zh-CN"/>
        </w:rPr>
      </w:pPr>
      <w:r>
        <w:rPr>
          <w:rFonts w:ascii="Times New Roman" w:eastAsiaTheme="minorEastAsia" w:hAnsi="Times New Roman"/>
          <w:lang w:val="fr-FR" w:eastAsia="zh-CN"/>
        </w:rPr>
        <w:t>Ac</w:t>
      </w:r>
      <w:r w:rsidR="003160DE">
        <w:rPr>
          <w:rFonts w:ascii="Times New Roman" w:eastAsiaTheme="minorEastAsia" w:hAnsi="Times New Roman"/>
          <w:lang w:val="fr-FR" w:eastAsia="zh-CN"/>
        </w:rPr>
        <w:t>c</w:t>
      </w:r>
      <w:r>
        <w:rPr>
          <w:rFonts w:ascii="Times New Roman" w:eastAsiaTheme="minorEastAsia" w:hAnsi="Times New Roman"/>
          <w:lang w:val="fr-FR" w:eastAsia="zh-CN"/>
        </w:rPr>
        <w:t>ording to WID</w:t>
      </w:r>
      <w:r w:rsidR="00464272">
        <w:rPr>
          <w:rFonts w:ascii="Times New Roman" w:eastAsiaTheme="minorEastAsia" w:hAnsi="Times New Roman"/>
          <w:lang w:val="fr-FR" w:eastAsia="zh-CN"/>
        </w:rPr>
        <w:t xml:space="preserve"> </w:t>
      </w:r>
      <w:r w:rsidR="00495F01">
        <w:rPr>
          <w:rFonts w:ascii="Times New Roman" w:eastAsiaTheme="minorEastAsia" w:hAnsi="Times New Roman"/>
          <w:lang w:val="fr-FR" w:eastAsia="zh-CN"/>
        </w:rPr>
        <w:fldChar w:fldCharType="begin"/>
      </w:r>
      <w:r w:rsidR="00495F01">
        <w:rPr>
          <w:rFonts w:ascii="Times New Roman" w:eastAsiaTheme="minorEastAsia" w:hAnsi="Times New Roman"/>
          <w:lang w:val="fr-FR" w:eastAsia="zh-CN"/>
        </w:rPr>
        <w:instrText xml:space="preserve"> REF _Ref32243913 \r \h </w:instrText>
      </w:r>
      <w:r w:rsidR="00495F01">
        <w:rPr>
          <w:rFonts w:ascii="Times New Roman" w:eastAsiaTheme="minorEastAsia" w:hAnsi="Times New Roman"/>
          <w:lang w:val="fr-FR" w:eastAsia="zh-CN"/>
        </w:rPr>
      </w:r>
      <w:r w:rsidR="00495F01">
        <w:rPr>
          <w:rFonts w:ascii="Times New Roman" w:eastAsiaTheme="minorEastAsia" w:hAnsi="Times New Roman"/>
          <w:lang w:val="fr-FR" w:eastAsia="zh-CN"/>
        </w:rPr>
        <w:fldChar w:fldCharType="separate"/>
      </w:r>
      <w:r w:rsidR="00495F01">
        <w:rPr>
          <w:rFonts w:ascii="Times New Roman" w:eastAsiaTheme="minorEastAsia" w:hAnsi="Times New Roman"/>
          <w:lang w:val="fr-FR" w:eastAsia="zh-CN"/>
        </w:rPr>
        <w:t>[1]</w:t>
      </w:r>
      <w:r w:rsidR="00495F01">
        <w:rPr>
          <w:rFonts w:ascii="Times New Roman" w:eastAsiaTheme="minorEastAsia" w:hAnsi="Times New Roman"/>
          <w:lang w:val="fr-FR" w:eastAsia="zh-CN"/>
        </w:rPr>
        <w:fldChar w:fldCharType="end"/>
      </w:r>
      <w:r w:rsidR="00464272">
        <w:rPr>
          <w:rFonts w:ascii="Times New Roman" w:eastAsiaTheme="minorEastAsia" w:hAnsi="Times New Roman"/>
          <w:lang w:val="fr-FR" w:eastAsia="zh-CN"/>
        </w:rPr>
        <w:t>, TRS</w:t>
      </w:r>
      <w:r w:rsidR="00524737">
        <w:rPr>
          <w:rFonts w:ascii="Times New Roman" w:eastAsiaTheme="minorEastAsia" w:hAnsi="Times New Roman"/>
          <w:lang w:val="fr-FR" w:eastAsia="zh-CN"/>
        </w:rPr>
        <w:t>/</w:t>
      </w:r>
      <w:r w:rsidR="00464272">
        <w:rPr>
          <w:rFonts w:ascii="Times New Roman" w:eastAsiaTheme="minorEastAsia" w:hAnsi="Times New Roman"/>
          <w:lang w:val="fr-FR" w:eastAsia="zh-CN"/>
        </w:rPr>
        <w:t>CSI-RS</w:t>
      </w:r>
      <w:r w:rsidR="00880300">
        <w:rPr>
          <w:rFonts w:ascii="Times New Roman" w:eastAsiaTheme="minorEastAsia" w:hAnsi="Times New Roman"/>
          <w:lang w:val="fr-FR" w:eastAsia="zh-CN"/>
        </w:rPr>
        <w:t>, which are configured for connected UE, can be configured for idle</w:t>
      </w:r>
      <w:r w:rsidR="00DE7FD0">
        <w:rPr>
          <w:rFonts w:ascii="Times New Roman" w:eastAsiaTheme="minorEastAsia" w:hAnsi="Times New Roman"/>
          <w:lang w:val="fr-FR" w:eastAsia="zh-CN"/>
        </w:rPr>
        <w:t xml:space="preserve"> </w:t>
      </w:r>
      <w:r w:rsidR="00524737">
        <w:rPr>
          <w:rFonts w:ascii="Times New Roman" w:eastAsiaTheme="minorEastAsia" w:hAnsi="Times New Roman"/>
          <w:lang w:val="fr-FR" w:eastAsia="zh-CN"/>
        </w:rPr>
        <w:t xml:space="preserve">/ </w:t>
      </w:r>
      <w:r w:rsidR="00DE7FD0">
        <w:rPr>
          <w:rFonts w:ascii="Times New Roman" w:eastAsiaTheme="minorEastAsia" w:hAnsi="Times New Roman"/>
          <w:lang w:val="fr-FR" w:eastAsia="zh-CN"/>
        </w:rPr>
        <w:t>inactive</w:t>
      </w:r>
      <w:r w:rsidR="00880300">
        <w:rPr>
          <w:rFonts w:ascii="Times New Roman" w:eastAsiaTheme="minorEastAsia" w:hAnsi="Times New Roman"/>
          <w:lang w:val="fr-FR" w:eastAsia="zh-CN"/>
        </w:rPr>
        <w:t xml:space="preserve"> mode UE</w:t>
      </w:r>
      <w:r w:rsidR="00DE7FD0">
        <w:rPr>
          <w:rFonts w:ascii="Times New Roman" w:eastAsiaTheme="minorEastAsia" w:hAnsi="Times New Roman"/>
          <w:lang w:val="fr-FR" w:eastAsia="zh-CN"/>
        </w:rPr>
        <w:t>s</w:t>
      </w:r>
      <w:r w:rsidR="00880300">
        <w:rPr>
          <w:rFonts w:ascii="Times New Roman" w:eastAsiaTheme="minorEastAsia" w:hAnsi="Times New Roman"/>
          <w:lang w:val="fr-FR" w:eastAsia="zh-CN"/>
        </w:rPr>
        <w:t xml:space="preserve">. </w:t>
      </w:r>
      <w:r w:rsidR="00C1011C">
        <w:rPr>
          <w:rFonts w:ascii="Times New Roman" w:eastAsiaTheme="minorEastAsia" w:hAnsi="Times New Roman"/>
          <w:lang w:val="fr-FR" w:eastAsia="zh-CN"/>
        </w:rPr>
        <w:t xml:space="preserve">Considering </w:t>
      </w:r>
      <w:r w:rsidR="00524737">
        <w:rPr>
          <w:rFonts w:ascii="Times New Roman" w:eastAsiaTheme="minorEastAsia" w:hAnsi="Times New Roman"/>
          <w:lang w:val="fr-FR" w:eastAsia="zh-CN"/>
        </w:rPr>
        <w:t xml:space="preserve">UE procedures for idle / inactive mode </w:t>
      </w:r>
      <w:r w:rsidR="003160DE">
        <w:rPr>
          <w:rFonts w:ascii="Times New Roman" w:eastAsiaTheme="minorEastAsia" w:hAnsi="Times New Roman"/>
          <w:lang w:val="fr-FR" w:eastAsia="zh-CN"/>
        </w:rPr>
        <w:t>UEs</w:t>
      </w:r>
      <w:r w:rsidR="00524737">
        <w:rPr>
          <w:rFonts w:ascii="Times New Roman" w:eastAsiaTheme="minorEastAsia" w:hAnsi="Times New Roman"/>
          <w:lang w:val="fr-FR" w:eastAsia="zh-CN"/>
        </w:rPr>
        <w:t xml:space="preserve">, the TRS / CSI-RS may be benificial for the following </w:t>
      </w:r>
      <w:r w:rsidR="00EE5CF5">
        <w:rPr>
          <w:rFonts w:ascii="Times New Roman" w:eastAsiaTheme="minorEastAsia" w:hAnsi="Times New Roman"/>
          <w:lang w:val="fr-FR" w:eastAsia="zh-CN"/>
        </w:rPr>
        <w:t>periodic activities</w:t>
      </w:r>
      <w:r w:rsidR="00524737">
        <w:rPr>
          <w:rFonts w:ascii="Times New Roman" w:eastAsiaTheme="minorEastAsia" w:hAnsi="Times New Roman"/>
          <w:lang w:val="fr-FR" w:eastAsia="zh-CN"/>
        </w:rPr>
        <w:t>, e.g.,</w:t>
      </w:r>
    </w:p>
    <w:p w14:paraId="75B6FD73" w14:textId="11605CBC" w:rsidR="00524737" w:rsidRDefault="00524737" w:rsidP="00090D32">
      <w:pPr>
        <w:pStyle w:val="a0"/>
        <w:numPr>
          <w:ilvl w:val="0"/>
          <w:numId w:val="32"/>
        </w:numPr>
        <w:rPr>
          <w:rFonts w:ascii="Times New Roman" w:eastAsiaTheme="minorEastAsia" w:hAnsi="Times New Roman"/>
          <w:lang w:val="fr-FR" w:eastAsia="zh-CN"/>
        </w:rPr>
      </w:pPr>
      <w:r>
        <w:rPr>
          <w:rFonts w:ascii="Times New Roman" w:eastAsiaTheme="minorEastAsia" w:hAnsi="Times New Roman"/>
          <w:lang w:val="fr-FR" w:eastAsia="zh-CN"/>
        </w:rPr>
        <w:t>L</w:t>
      </w:r>
      <w:r>
        <w:rPr>
          <w:rFonts w:ascii="Times New Roman" w:eastAsiaTheme="minorEastAsia" w:hAnsi="Times New Roman" w:hint="eastAsia"/>
          <w:lang w:val="fr-FR" w:eastAsia="zh-CN"/>
        </w:rPr>
        <w:t xml:space="preserve">oop </w:t>
      </w:r>
      <w:r>
        <w:rPr>
          <w:rFonts w:ascii="Times New Roman" w:eastAsiaTheme="minorEastAsia" w:hAnsi="Times New Roman"/>
          <w:lang w:val="fr-FR" w:eastAsia="zh-CN"/>
        </w:rPr>
        <w:t xml:space="preserve">convergence </w:t>
      </w:r>
      <w:r w:rsidR="00EE5CF5">
        <w:rPr>
          <w:rFonts w:ascii="Times New Roman" w:eastAsiaTheme="minorEastAsia" w:hAnsi="Times New Roman"/>
          <w:lang w:val="fr-FR" w:eastAsia="zh-CN"/>
        </w:rPr>
        <w:t>(e.g., AGC) / time-frequency tracking</w:t>
      </w:r>
    </w:p>
    <w:p w14:paraId="38D25F2E" w14:textId="3D2CC3A3" w:rsidR="00EE5CF5" w:rsidRDefault="00EE5CF5" w:rsidP="00090D32">
      <w:pPr>
        <w:pStyle w:val="a0"/>
        <w:numPr>
          <w:ilvl w:val="0"/>
          <w:numId w:val="32"/>
        </w:numPr>
        <w:rPr>
          <w:rFonts w:ascii="Times New Roman" w:eastAsiaTheme="minorEastAsia" w:hAnsi="Times New Roman"/>
          <w:lang w:val="fr-FR" w:eastAsia="zh-CN"/>
        </w:rPr>
      </w:pPr>
      <w:r>
        <w:rPr>
          <w:rFonts w:ascii="Times New Roman" w:eastAsiaTheme="minorEastAsia" w:hAnsi="Times New Roman"/>
          <w:lang w:val="fr-FR" w:eastAsia="zh-CN"/>
        </w:rPr>
        <w:t>RRM measurement for serving cell</w:t>
      </w:r>
    </w:p>
    <w:p w14:paraId="71CC3536" w14:textId="659250E3" w:rsidR="00610D27" w:rsidRDefault="00090D32" w:rsidP="002A0032">
      <w:pPr>
        <w:pStyle w:val="a0"/>
      </w:pPr>
      <w:r>
        <w:object w:dxaOrig="20971" w:dyaOrig="7576" w14:anchorId="451C0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64.65pt" o:ole="">
            <v:imagedata r:id="rId8" o:title=""/>
          </v:shape>
          <o:OLEObject Type="Embed" ProgID="Visio.Drawing.15" ShapeID="_x0000_i1025" DrawAspect="Content" ObjectID="_1658329707" r:id="rId9"/>
        </w:object>
      </w:r>
    </w:p>
    <w:p w14:paraId="422245F1" w14:textId="5D6E3E7F" w:rsidR="00BE5D5F" w:rsidRPr="00BE5D5F" w:rsidRDefault="00BE5D5F" w:rsidP="00BE5D5F">
      <w:pPr>
        <w:pStyle w:val="a0"/>
        <w:jc w:val="center"/>
        <w:rPr>
          <w:rFonts w:ascii="Times New Roman" w:eastAsiaTheme="minorEastAsia" w:hAnsi="Times New Roman"/>
          <w:b/>
          <w:lang w:val="fr-FR" w:eastAsia="zh-CN"/>
        </w:rPr>
      </w:pPr>
      <w:bookmarkStart w:id="4" w:name="_Ref20746524"/>
      <w:r w:rsidRPr="00BE5D5F">
        <w:rPr>
          <w:rFonts w:ascii="Times New Roman" w:eastAsia="宋体" w:hAnsi="Times New Roman"/>
          <w:b/>
          <w:lang w:eastAsia="zh-CN"/>
        </w:rPr>
        <w:t xml:space="preserve">Figure </w:t>
      </w:r>
      <w:r w:rsidRPr="00BE5D5F">
        <w:rPr>
          <w:rFonts w:ascii="Times New Roman" w:eastAsia="宋体" w:hAnsi="Times New Roman"/>
          <w:b/>
          <w:lang w:eastAsia="zh-CN"/>
        </w:rPr>
        <w:fldChar w:fldCharType="begin"/>
      </w:r>
      <w:r w:rsidRPr="00BE5D5F">
        <w:rPr>
          <w:rFonts w:ascii="Times New Roman" w:eastAsia="宋体" w:hAnsi="Times New Roman"/>
          <w:b/>
          <w:lang w:eastAsia="zh-CN"/>
        </w:rPr>
        <w:instrText xml:space="preserve"> SEQ Figure \* ARABIC </w:instrText>
      </w:r>
      <w:r w:rsidRPr="00BE5D5F">
        <w:rPr>
          <w:rFonts w:ascii="Times New Roman" w:eastAsia="宋体" w:hAnsi="Times New Roman"/>
          <w:b/>
          <w:lang w:eastAsia="zh-CN"/>
        </w:rPr>
        <w:fldChar w:fldCharType="separate"/>
      </w:r>
      <w:r w:rsidRPr="00BE5D5F">
        <w:rPr>
          <w:rFonts w:ascii="Times New Roman" w:eastAsia="宋体" w:hAnsi="Times New Roman"/>
          <w:b/>
          <w:noProof/>
          <w:lang w:eastAsia="zh-CN"/>
        </w:rPr>
        <w:t>1</w:t>
      </w:r>
      <w:r w:rsidRPr="00BE5D5F">
        <w:rPr>
          <w:rFonts w:ascii="Times New Roman" w:eastAsia="宋体" w:hAnsi="Times New Roman"/>
          <w:b/>
          <w:lang w:eastAsia="zh-CN"/>
        </w:rPr>
        <w:fldChar w:fldCharType="end"/>
      </w:r>
      <w:bookmarkEnd w:id="4"/>
      <w:r w:rsidRPr="00BE5D5F">
        <w:rPr>
          <w:rFonts w:ascii="Times New Roman" w:eastAsia="宋体" w:hAnsi="Times New Roman"/>
          <w:b/>
          <w:lang w:val="fr-FR" w:eastAsia="zh-CN"/>
        </w:rPr>
        <w:t xml:space="preserve">  </w:t>
      </w:r>
      <w:r w:rsidR="004125C8">
        <w:rPr>
          <w:rFonts w:ascii="Times New Roman" w:eastAsia="宋体" w:hAnsi="Times New Roman"/>
          <w:b/>
          <w:lang w:val="fr-FR" w:eastAsia="zh-CN"/>
        </w:rPr>
        <w:t>C</w:t>
      </w:r>
      <w:r w:rsidR="004D6409">
        <w:rPr>
          <w:rFonts w:ascii="Times New Roman" w:eastAsia="宋体" w:hAnsi="Times New Roman"/>
          <w:b/>
          <w:lang w:val="fr-FR" w:eastAsia="zh-CN"/>
        </w:rPr>
        <w:t>omparison of UE activities</w:t>
      </w:r>
      <w:r w:rsidR="004D6409" w:rsidRPr="00BE5D5F">
        <w:rPr>
          <w:rFonts w:ascii="Times New Roman" w:eastAsia="宋体" w:hAnsi="Times New Roman"/>
          <w:b/>
          <w:lang w:val="fr-FR" w:eastAsia="zh-CN"/>
        </w:rPr>
        <w:t xml:space="preserve"> </w:t>
      </w:r>
      <w:r w:rsidRPr="00BE5D5F">
        <w:rPr>
          <w:rFonts w:ascii="Times New Roman" w:eastAsia="宋体" w:hAnsi="Times New Roman"/>
          <w:b/>
          <w:lang w:val="fr-FR" w:eastAsia="zh-CN"/>
        </w:rPr>
        <w:t>of idle UE with</w:t>
      </w:r>
      <w:r w:rsidR="004D6409">
        <w:rPr>
          <w:rFonts w:ascii="Times New Roman" w:eastAsia="宋体" w:hAnsi="Times New Roman"/>
          <w:b/>
          <w:lang w:val="fr-FR" w:eastAsia="zh-CN"/>
        </w:rPr>
        <w:t xml:space="preserve"> </w:t>
      </w:r>
      <w:r w:rsidR="00090D32">
        <w:rPr>
          <w:rFonts w:ascii="Times New Roman" w:eastAsia="宋体" w:hAnsi="Times New Roman" w:hint="eastAsia"/>
          <w:b/>
          <w:lang w:val="fr-FR" w:eastAsia="zh-CN"/>
        </w:rPr>
        <w:t>TRS</w:t>
      </w:r>
      <w:r w:rsidR="00090D32">
        <w:rPr>
          <w:rFonts w:ascii="Times New Roman" w:eastAsia="宋体" w:hAnsi="Times New Roman"/>
          <w:b/>
          <w:lang w:val="fr-FR" w:eastAsia="zh-CN"/>
        </w:rPr>
        <w:t xml:space="preserve"> </w:t>
      </w:r>
      <w:r w:rsidR="004D6409">
        <w:rPr>
          <w:rFonts w:ascii="Times New Roman" w:eastAsia="宋体" w:hAnsi="Times New Roman"/>
          <w:b/>
          <w:lang w:val="fr-FR" w:eastAsia="zh-CN"/>
        </w:rPr>
        <w:t>(</w:t>
      </w:r>
      <w:r w:rsidR="00090D32">
        <w:rPr>
          <w:rFonts w:ascii="Times New Roman" w:eastAsia="宋体" w:hAnsi="Times New Roman" w:hint="eastAsia"/>
          <w:b/>
          <w:lang w:val="fr-FR" w:eastAsia="zh-CN"/>
        </w:rPr>
        <w:t>a</w:t>
      </w:r>
      <w:r w:rsidR="004D6409">
        <w:rPr>
          <w:rFonts w:ascii="Times New Roman" w:eastAsia="宋体" w:hAnsi="Times New Roman"/>
          <w:b/>
          <w:lang w:val="fr-FR" w:eastAsia="zh-CN"/>
        </w:rPr>
        <w:t>)</w:t>
      </w:r>
      <w:r w:rsidRPr="00BE5D5F">
        <w:rPr>
          <w:rFonts w:ascii="Times New Roman" w:eastAsia="宋体" w:hAnsi="Times New Roman"/>
          <w:b/>
          <w:lang w:val="fr-FR" w:eastAsia="zh-CN"/>
        </w:rPr>
        <w:t xml:space="preserve"> and without</w:t>
      </w:r>
      <w:r w:rsidR="004D6409">
        <w:rPr>
          <w:rFonts w:ascii="Times New Roman" w:eastAsia="宋体" w:hAnsi="Times New Roman"/>
          <w:b/>
          <w:lang w:val="fr-FR" w:eastAsia="zh-CN"/>
        </w:rPr>
        <w:t xml:space="preserve"> </w:t>
      </w:r>
      <w:r w:rsidRPr="00BE5D5F">
        <w:rPr>
          <w:rFonts w:ascii="Times New Roman" w:eastAsia="宋体" w:hAnsi="Times New Roman"/>
          <w:b/>
          <w:lang w:val="fr-FR" w:eastAsia="zh-CN"/>
        </w:rPr>
        <w:t>TRS</w:t>
      </w:r>
      <w:r w:rsidR="00090D32">
        <w:rPr>
          <w:rFonts w:ascii="Times New Roman" w:eastAsia="宋体" w:hAnsi="Times New Roman"/>
          <w:b/>
          <w:lang w:val="fr-FR" w:eastAsia="zh-CN"/>
        </w:rPr>
        <w:t xml:space="preserve"> </w:t>
      </w:r>
      <w:r w:rsidR="00090D32">
        <w:rPr>
          <w:rFonts w:ascii="Times New Roman" w:eastAsia="宋体" w:hAnsi="Times New Roman" w:hint="eastAsia"/>
          <w:b/>
          <w:lang w:val="fr-FR" w:eastAsia="zh-CN"/>
        </w:rPr>
        <w:t>(</w:t>
      </w:r>
      <w:r w:rsidR="00090D32">
        <w:rPr>
          <w:rFonts w:ascii="Times New Roman" w:eastAsia="宋体" w:hAnsi="Times New Roman"/>
          <w:b/>
          <w:lang w:val="fr-FR" w:eastAsia="zh-CN"/>
        </w:rPr>
        <w:t>b)</w:t>
      </w:r>
    </w:p>
    <w:p w14:paraId="0E1B5869" w14:textId="13D6FC33" w:rsidR="00EE5CF5" w:rsidRDefault="00EE5CF5" w:rsidP="0084572A">
      <w:pPr>
        <w:pStyle w:val="a7"/>
        <w:jc w:val="both"/>
        <w:rPr>
          <w:rFonts w:ascii="Times New Roman" w:eastAsiaTheme="minorEastAsia" w:hAnsi="Times New Roman"/>
          <w:lang w:val="fr-FR" w:eastAsia="zh-CN"/>
        </w:rPr>
      </w:pPr>
      <w:r>
        <w:rPr>
          <w:rFonts w:ascii="Times New Roman" w:eastAsiaTheme="minorEastAsia" w:hAnsi="Times New Roman" w:hint="eastAsia"/>
          <w:lang w:val="fr-FR" w:eastAsia="zh-CN"/>
        </w:rPr>
        <w:t>F</w:t>
      </w:r>
      <w:r>
        <w:rPr>
          <w:rFonts w:ascii="Times New Roman" w:eastAsiaTheme="minorEastAsia" w:hAnsi="Times New Roman"/>
          <w:lang w:val="fr-FR" w:eastAsia="zh-CN"/>
        </w:rPr>
        <w:t xml:space="preserve">igure 1 is </w:t>
      </w:r>
      <w:r w:rsidR="003160DE">
        <w:rPr>
          <w:rFonts w:ascii="Times New Roman" w:eastAsiaTheme="minorEastAsia" w:hAnsi="Times New Roman"/>
          <w:lang w:val="fr-FR" w:eastAsia="zh-CN"/>
        </w:rPr>
        <w:t xml:space="preserve">an </w:t>
      </w:r>
      <w:r>
        <w:rPr>
          <w:rFonts w:ascii="Times New Roman" w:eastAsiaTheme="minorEastAsia" w:hAnsi="Times New Roman"/>
          <w:lang w:val="fr-FR" w:eastAsia="zh-CN"/>
        </w:rPr>
        <w:t xml:space="preserve">illustration on how TRS assists UE for Paging reception by reducing the number of SSBs to be measured. </w:t>
      </w:r>
      <w:r w:rsidR="00485473">
        <w:rPr>
          <w:rFonts w:ascii="Times New Roman" w:eastAsiaTheme="minorEastAsia" w:hAnsi="Times New Roman" w:hint="eastAsia"/>
          <w:lang w:val="fr-FR" w:eastAsia="zh-CN"/>
        </w:rPr>
        <w:t>A</w:t>
      </w:r>
      <w:r w:rsidR="00485473">
        <w:rPr>
          <w:rFonts w:ascii="Times New Roman" w:eastAsiaTheme="minorEastAsia" w:hAnsi="Times New Roman"/>
          <w:lang w:val="fr-FR" w:eastAsia="zh-CN"/>
        </w:rPr>
        <w:t xml:space="preserve">s discussed in our companion paper </w:t>
      </w:r>
      <w:r w:rsidR="0084572A">
        <w:rPr>
          <w:rFonts w:ascii="Times New Roman" w:eastAsiaTheme="minorEastAsia" w:hAnsi="Times New Roman"/>
          <w:lang w:val="fr-FR" w:eastAsia="zh-CN"/>
        </w:rPr>
        <w:fldChar w:fldCharType="begin"/>
      </w:r>
      <w:r w:rsidR="0084572A">
        <w:rPr>
          <w:rFonts w:ascii="Times New Roman" w:eastAsiaTheme="minorEastAsia" w:hAnsi="Times New Roman"/>
          <w:lang w:val="fr-FR" w:eastAsia="zh-CN"/>
        </w:rPr>
        <w:instrText xml:space="preserve"> REF _Ref46936696 \r \h  \* MERGEFORMAT </w:instrText>
      </w:r>
      <w:r w:rsidR="0084572A">
        <w:rPr>
          <w:rFonts w:ascii="Times New Roman" w:eastAsiaTheme="minorEastAsia" w:hAnsi="Times New Roman"/>
          <w:lang w:val="fr-FR" w:eastAsia="zh-CN"/>
        </w:rPr>
      </w:r>
      <w:r w:rsidR="0084572A">
        <w:rPr>
          <w:rFonts w:ascii="Times New Roman" w:eastAsiaTheme="minorEastAsia" w:hAnsi="Times New Roman"/>
          <w:lang w:val="fr-FR" w:eastAsia="zh-CN"/>
        </w:rPr>
        <w:fldChar w:fldCharType="separate"/>
      </w:r>
      <w:r w:rsidR="004B005F">
        <w:rPr>
          <w:rFonts w:ascii="Times New Roman" w:eastAsiaTheme="minorEastAsia" w:hAnsi="Times New Roman"/>
          <w:lang w:val="fr-FR" w:eastAsia="zh-CN"/>
        </w:rPr>
        <w:t>[2]</w:t>
      </w:r>
      <w:r w:rsidR="0084572A">
        <w:rPr>
          <w:rFonts w:ascii="Times New Roman" w:eastAsiaTheme="minorEastAsia" w:hAnsi="Times New Roman"/>
          <w:lang w:val="fr-FR" w:eastAsia="zh-CN"/>
        </w:rPr>
        <w:fldChar w:fldCharType="end"/>
      </w:r>
      <w:r w:rsidR="00485473">
        <w:rPr>
          <w:rFonts w:ascii="Times New Roman" w:eastAsiaTheme="minorEastAsia" w:hAnsi="Times New Roman"/>
          <w:lang w:val="fr-FR" w:eastAsia="zh-CN"/>
        </w:rPr>
        <w:t xml:space="preserve">, UE may need to recieve multiple SSBs before paging decoding. </w:t>
      </w:r>
      <w:r w:rsidR="003160DE">
        <w:rPr>
          <w:rFonts w:ascii="Times New Roman" w:eastAsiaTheme="minorEastAsia" w:hAnsi="Times New Roman"/>
          <w:lang w:val="fr-FR" w:eastAsia="zh-CN"/>
        </w:rPr>
        <w:t>For example, i</w:t>
      </w:r>
      <w:r w:rsidR="00485473">
        <w:rPr>
          <w:rFonts w:ascii="Times New Roman" w:eastAsiaTheme="minorEastAsia" w:hAnsi="Times New Roman"/>
          <w:lang w:val="fr-FR" w:eastAsia="zh-CN"/>
        </w:rPr>
        <w:t xml:space="preserve">n low SINR region, UE </w:t>
      </w:r>
      <w:r w:rsidR="00CA12D2">
        <w:rPr>
          <w:rFonts w:ascii="Times New Roman" w:eastAsiaTheme="minorEastAsia" w:hAnsi="Times New Roman"/>
          <w:lang w:val="fr-FR" w:eastAsia="zh-CN"/>
        </w:rPr>
        <w:t xml:space="preserve">may </w:t>
      </w:r>
      <w:r w:rsidR="00485473">
        <w:rPr>
          <w:rFonts w:ascii="Times New Roman" w:eastAsiaTheme="minorEastAsia" w:hAnsi="Times New Roman"/>
          <w:lang w:val="fr-FR" w:eastAsia="zh-CN"/>
        </w:rPr>
        <w:t xml:space="preserve">need to receive 3 SSBs for AGC, T/F tracking. </w:t>
      </w:r>
      <w:r w:rsidR="00CA12D2">
        <w:rPr>
          <w:rFonts w:ascii="Times New Roman" w:eastAsiaTheme="minorEastAsia" w:hAnsi="Times New Roman"/>
          <w:lang w:val="fr-FR" w:eastAsia="zh-CN"/>
        </w:rPr>
        <w:t xml:space="preserve">When </w:t>
      </w:r>
      <w:r w:rsidR="00485473">
        <w:rPr>
          <w:rFonts w:ascii="Times New Roman" w:eastAsiaTheme="minorEastAsia" w:hAnsi="Times New Roman"/>
          <w:lang w:val="fr-FR" w:eastAsia="zh-CN"/>
        </w:rPr>
        <w:t>TRS is introduced for idle UE</w:t>
      </w:r>
      <w:r w:rsidR="00E1141C">
        <w:rPr>
          <w:rFonts w:ascii="Times New Roman" w:eastAsiaTheme="minorEastAsia" w:hAnsi="Times New Roman"/>
          <w:lang w:val="fr-FR" w:eastAsia="zh-CN"/>
        </w:rPr>
        <w:t>, these activities can be performed on TRS.</w:t>
      </w:r>
      <w:r>
        <w:rPr>
          <w:rFonts w:ascii="Times New Roman" w:eastAsiaTheme="minorEastAsia" w:hAnsi="Times New Roman"/>
          <w:lang w:val="fr-FR" w:eastAsia="zh-CN"/>
        </w:rPr>
        <w:t xml:space="preserve"> The benifit</w:t>
      </w:r>
      <w:r w:rsidR="003160DE">
        <w:rPr>
          <w:rFonts w:ascii="Times New Roman" w:eastAsiaTheme="minorEastAsia" w:hAnsi="Times New Roman"/>
          <w:lang w:val="fr-FR" w:eastAsia="zh-CN"/>
        </w:rPr>
        <w:t>s</w:t>
      </w:r>
      <w:r>
        <w:rPr>
          <w:rFonts w:ascii="Times New Roman" w:eastAsiaTheme="minorEastAsia" w:hAnsi="Times New Roman"/>
          <w:lang w:val="fr-FR" w:eastAsia="zh-CN"/>
        </w:rPr>
        <w:t xml:space="preserve"> of TRS assist</w:t>
      </w:r>
      <w:r w:rsidR="004D6409">
        <w:rPr>
          <w:rFonts w:ascii="Times New Roman" w:eastAsiaTheme="minorEastAsia" w:hAnsi="Times New Roman"/>
          <w:lang w:val="fr-FR" w:eastAsia="zh-CN"/>
        </w:rPr>
        <w:t>ance</w:t>
      </w:r>
      <w:r>
        <w:rPr>
          <w:rFonts w:ascii="Times New Roman" w:eastAsiaTheme="minorEastAsia" w:hAnsi="Times New Roman"/>
          <w:lang w:val="fr-FR" w:eastAsia="zh-CN"/>
        </w:rPr>
        <w:t xml:space="preserve"> </w:t>
      </w:r>
      <w:r w:rsidR="003160DE">
        <w:rPr>
          <w:rFonts w:ascii="Times New Roman" w:eastAsiaTheme="minorEastAsia" w:hAnsi="Times New Roman"/>
          <w:lang w:val="fr-FR" w:eastAsia="zh-CN"/>
        </w:rPr>
        <w:t>are:</w:t>
      </w:r>
    </w:p>
    <w:p w14:paraId="67EF5BCD" w14:textId="66E6725E" w:rsidR="00EE5CF5" w:rsidRDefault="00397A88" w:rsidP="00090D32">
      <w:pPr>
        <w:pStyle w:val="a7"/>
        <w:numPr>
          <w:ilvl w:val="0"/>
          <w:numId w:val="33"/>
        </w:numPr>
        <w:jc w:val="both"/>
        <w:rPr>
          <w:rFonts w:ascii="Times New Roman" w:eastAsiaTheme="minorEastAsia" w:hAnsi="Times New Roman"/>
          <w:lang w:val="fr-FR" w:eastAsia="zh-CN"/>
        </w:rPr>
      </w:pPr>
      <w:r w:rsidRPr="00E240E3">
        <w:rPr>
          <w:rFonts w:ascii="Times New Roman" w:eastAsiaTheme="minorEastAsia" w:hAnsi="Times New Roman"/>
          <w:lang w:val="fr-FR" w:eastAsia="zh-CN"/>
        </w:rPr>
        <w:t>R</w:t>
      </w:r>
      <w:r w:rsidRPr="00E240E3">
        <w:rPr>
          <w:rFonts w:ascii="Times New Roman" w:eastAsiaTheme="minorEastAsia" w:hAnsi="Times New Roman" w:hint="eastAsia"/>
          <w:lang w:val="fr-FR" w:eastAsia="zh-CN"/>
        </w:rPr>
        <w:t xml:space="preserve">educing </w:t>
      </w:r>
      <w:r w:rsidRPr="00E240E3">
        <w:rPr>
          <w:rFonts w:ascii="Times New Roman" w:eastAsiaTheme="minorEastAsia" w:hAnsi="Times New Roman"/>
          <w:lang w:val="fr-FR" w:eastAsia="zh-CN"/>
        </w:rPr>
        <w:t>the measurement</w:t>
      </w:r>
      <w:r w:rsidR="00F915EF">
        <w:rPr>
          <w:rFonts w:ascii="Times New Roman" w:eastAsiaTheme="minorEastAsia" w:hAnsi="Times New Roman"/>
          <w:lang w:val="fr-FR" w:eastAsia="zh-CN"/>
        </w:rPr>
        <w:t xml:space="preserve"> time</w:t>
      </w:r>
      <w:r w:rsidRPr="00397A88">
        <w:rPr>
          <w:rFonts w:ascii="Times New Roman" w:eastAsiaTheme="minorEastAsia" w:hAnsi="Times New Roman"/>
          <w:lang w:val="fr-FR" w:eastAsia="zh-CN"/>
        </w:rPr>
        <w:t xml:space="preserve"> </w:t>
      </w:r>
      <w:r>
        <w:rPr>
          <w:rFonts w:ascii="Times New Roman" w:eastAsiaTheme="minorEastAsia" w:hAnsi="Times New Roman"/>
          <w:lang w:val="fr-FR" w:eastAsia="zh-CN"/>
        </w:rPr>
        <w:t>by finer T/F tracking accuracy</w:t>
      </w:r>
    </w:p>
    <w:p w14:paraId="3B99F93D" w14:textId="2F65EDF7" w:rsidR="00EE5CF5" w:rsidRPr="00397A88" w:rsidRDefault="00E1141C" w:rsidP="00090D32">
      <w:pPr>
        <w:pStyle w:val="a7"/>
        <w:numPr>
          <w:ilvl w:val="1"/>
          <w:numId w:val="33"/>
        </w:numPr>
        <w:jc w:val="both"/>
        <w:rPr>
          <w:rFonts w:ascii="Times New Roman" w:eastAsiaTheme="minorEastAsia" w:hAnsi="Times New Roman"/>
          <w:lang w:val="fr-FR" w:eastAsia="zh-CN"/>
        </w:rPr>
      </w:pPr>
      <w:r>
        <w:rPr>
          <w:rFonts w:ascii="Times New Roman" w:eastAsiaTheme="minorEastAsia" w:hAnsi="Times New Roman"/>
          <w:lang w:val="fr-FR" w:eastAsia="zh-CN"/>
        </w:rPr>
        <w:t>TRS is composed of 4 CSI</w:t>
      </w:r>
      <w:r>
        <w:rPr>
          <w:rFonts w:ascii="Times New Roman" w:eastAsiaTheme="minorEastAsia" w:hAnsi="Times New Roman" w:hint="eastAsia"/>
          <w:lang w:val="fr-FR" w:eastAsia="zh-CN"/>
        </w:rPr>
        <w:t>-RS</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resources</w:t>
      </w:r>
      <w:r>
        <w:rPr>
          <w:rFonts w:ascii="Times New Roman" w:eastAsiaTheme="minorEastAsia" w:hAnsi="Times New Roman"/>
          <w:lang w:val="fr-FR" w:eastAsia="zh-CN"/>
        </w:rPr>
        <w:t xml:space="preserve"> in 2 consecutive slots. Compared with SSB, which is compressed within 4 symbols, </w:t>
      </w:r>
      <w:r w:rsidR="00C2049E">
        <w:rPr>
          <w:rFonts w:ascii="Times New Roman" w:eastAsiaTheme="minorEastAsia" w:hAnsi="Times New Roman"/>
          <w:lang w:val="fr-FR" w:eastAsia="zh-CN"/>
        </w:rPr>
        <w:t>finer</w:t>
      </w:r>
      <w:r>
        <w:rPr>
          <w:rFonts w:ascii="Times New Roman" w:eastAsiaTheme="minorEastAsia" w:hAnsi="Times New Roman"/>
          <w:lang w:val="fr-FR" w:eastAsia="zh-CN"/>
        </w:rPr>
        <w:t xml:space="preserve"> T/F tracking accuracy can be achieved through TRS receiption</w:t>
      </w:r>
      <w:r w:rsidR="00C2049E">
        <w:rPr>
          <w:rFonts w:ascii="Times New Roman" w:eastAsiaTheme="minorEastAsia" w:hAnsi="Times New Roman"/>
          <w:lang w:val="fr-FR" w:eastAsia="zh-CN"/>
        </w:rPr>
        <w:t xml:space="preserve"> due to a well designed RS pattern</w:t>
      </w:r>
      <w:r>
        <w:rPr>
          <w:rFonts w:ascii="Times New Roman" w:eastAsiaTheme="minorEastAsia" w:hAnsi="Times New Roman"/>
          <w:lang w:val="fr-FR" w:eastAsia="zh-CN"/>
        </w:rPr>
        <w:t>.</w:t>
      </w:r>
      <w:r w:rsidR="00565158">
        <w:rPr>
          <w:rFonts w:ascii="Times New Roman" w:eastAsiaTheme="minorEastAsia" w:hAnsi="Times New Roman"/>
          <w:lang w:val="fr-FR" w:eastAsia="zh-CN"/>
        </w:rPr>
        <w:t xml:space="preserve"> </w:t>
      </w:r>
    </w:p>
    <w:p w14:paraId="526F2ECD" w14:textId="0AF6D489" w:rsidR="008450A2" w:rsidRDefault="00C2049E" w:rsidP="00090D32">
      <w:pPr>
        <w:pStyle w:val="a7"/>
        <w:numPr>
          <w:ilvl w:val="1"/>
          <w:numId w:val="33"/>
        </w:numPr>
        <w:jc w:val="both"/>
        <w:rPr>
          <w:rFonts w:ascii="Times New Roman" w:eastAsiaTheme="minorEastAsia" w:hAnsi="Times New Roman"/>
          <w:lang w:val="fr-FR" w:eastAsia="zh-CN"/>
        </w:rPr>
      </w:pPr>
      <w:r>
        <w:rPr>
          <w:rFonts w:ascii="Times New Roman" w:eastAsiaTheme="minorEastAsia" w:hAnsi="Times New Roman"/>
          <w:lang w:val="fr-FR" w:eastAsia="zh-CN"/>
        </w:rPr>
        <w:t>Besides, with four CSI-RS resources in TRS</w:t>
      </w:r>
      <w:r w:rsidR="00B31672">
        <w:rPr>
          <w:rFonts w:ascii="Times New Roman" w:eastAsiaTheme="minorEastAsia" w:hAnsi="Times New Roman"/>
          <w:lang w:val="fr-FR" w:eastAsia="zh-CN"/>
        </w:rPr>
        <w:t xml:space="preserve">, both T/F tracking and RRM can be perfomed within 2 slots. Thus, UE can skip two SSB before paging decoding, and </w:t>
      </w:r>
      <w:r w:rsidR="007921CA">
        <w:rPr>
          <w:rFonts w:ascii="Times New Roman" w:eastAsiaTheme="minorEastAsia" w:hAnsi="Times New Roman"/>
          <w:lang w:val="fr-FR" w:eastAsia="zh-CN"/>
        </w:rPr>
        <w:t>SSB reception are replaced by</w:t>
      </w:r>
      <w:r w:rsidR="00B31672">
        <w:rPr>
          <w:rFonts w:ascii="Times New Roman" w:eastAsiaTheme="minorEastAsia" w:hAnsi="Times New Roman"/>
          <w:lang w:val="fr-FR" w:eastAsia="zh-CN"/>
        </w:rPr>
        <w:t xml:space="preserve"> </w:t>
      </w:r>
      <w:r w:rsidR="007921CA">
        <w:rPr>
          <w:rFonts w:ascii="Times New Roman" w:eastAsiaTheme="minorEastAsia" w:hAnsi="Times New Roman"/>
          <w:lang w:val="fr-FR" w:eastAsia="zh-CN"/>
        </w:rPr>
        <w:t>TRS in implementation</w:t>
      </w:r>
      <w:r w:rsidR="008D62A8">
        <w:rPr>
          <w:rFonts w:ascii="Times New Roman" w:eastAsiaTheme="minorEastAsia" w:hAnsi="Times New Roman"/>
          <w:lang w:val="fr-FR" w:eastAsia="zh-CN"/>
        </w:rPr>
        <w:t>, as shown in</w:t>
      </w:r>
      <w:r w:rsidR="008D62A8" w:rsidRPr="008D62A8">
        <w:rPr>
          <w:rFonts w:ascii="Times New Roman" w:eastAsiaTheme="minorEastAsia" w:hAnsi="Times New Roman"/>
          <w:lang w:val="fr-FR" w:eastAsia="zh-CN"/>
        </w:rPr>
        <w:t xml:space="preserve"> </w:t>
      </w:r>
      <w:r w:rsidR="008D62A8" w:rsidRPr="008D62A8">
        <w:rPr>
          <w:rFonts w:ascii="Times New Roman" w:eastAsiaTheme="minorEastAsia" w:hAnsi="Times New Roman"/>
          <w:lang w:val="fr-FR" w:eastAsia="zh-CN"/>
        </w:rPr>
        <w:fldChar w:fldCharType="begin"/>
      </w:r>
      <w:r w:rsidR="008D62A8" w:rsidRPr="008D62A8">
        <w:rPr>
          <w:rFonts w:ascii="Times New Roman" w:eastAsiaTheme="minorEastAsia" w:hAnsi="Times New Roman"/>
          <w:lang w:val="fr-FR" w:eastAsia="zh-CN"/>
        </w:rPr>
        <w:instrText xml:space="preserve"> REF _Ref20746524 \h  \* MERGEFORMAT </w:instrText>
      </w:r>
      <w:r w:rsidR="008D62A8" w:rsidRPr="008D62A8">
        <w:rPr>
          <w:rFonts w:ascii="Times New Roman" w:eastAsiaTheme="minorEastAsia" w:hAnsi="Times New Roman"/>
          <w:lang w:val="fr-FR" w:eastAsia="zh-CN"/>
        </w:rPr>
      </w:r>
      <w:r w:rsidR="008D62A8" w:rsidRPr="008D62A8">
        <w:rPr>
          <w:rFonts w:ascii="Times New Roman" w:eastAsiaTheme="minorEastAsia" w:hAnsi="Times New Roman"/>
          <w:lang w:val="fr-FR" w:eastAsia="zh-CN"/>
        </w:rPr>
        <w:fldChar w:fldCharType="separate"/>
      </w:r>
      <w:r w:rsidR="008D62A8" w:rsidRPr="00090D32">
        <w:rPr>
          <w:rFonts w:ascii="Times New Roman" w:eastAsiaTheme="minorEastAsia" w:hAnsi="Times New Roman"/>
          <w:lang w:val="fr-FR" w:eastAsia="zh-CN"/>
        </w:rPr>
        <w:t>Figure 1</w:t>
      </w:r>
      <w:r w:rsidR="008D62A8" w:rsidRPr="008D62A8">
        <w:rPr>
          <w:rFonts w:ascii="Times New Roman" w:eastAsiaTheme="minorEastAsia" w:hAnsi="Times New Roman"/>
          <w:lang w:val="fr-FR" w:eastAsia="zh-CN"/>
        </w:rPr>
        <w:fldChar w:fldCharType="end"/>
      </w:r>
      <w:r w:rsidR="00B31672" w:rsidRPr="008D62A8">
        <w:rPr>
          <w:rFonts w:ascii="Times New Roman" w:eastAsiaTheme="minorEastAsia" w:hAnsi="Times New Roman"/>
          <w:lang w:val="fr-FR" w:eastAsia="zh-CN"/>
        </w:rPr>
        <w:t>.</w:t>
      </w:r>
      <w:r w:rsidR="00B31672">
        <w:rPr>
          <w:rFonts w:ascii="Times New Roman" w:eastAsiaTheme="minorEastAsia" w:hAnsi="Times New Roman"/>
          <w:lang w:val="fr-FR" w:eastAsia="zh-CN"/>
        </w:rPr>
        <w:t xml:space="preserve"> Assuming a best timeline, i.e. the TRS </w:t>
      </w:r>
      <w:r w:rsidR="007921CA">
        <w:rPr>
          <w:rFonts w:ascii="Times New Roman" w:eastAsiaTheme="minorEastAsia" w:hAnsi="Times New Roman"/>
          <w:lang w:val="fr-FR" w:eastAsia="zh-CN"/>
        </w:rPr>
        <w:t>transmission</w:t>
      </w:r>
      <w:r w:rsidR="00B31672">
        <w:rPr>
          <w:rFonts w:ascii="Times New Roman" w:eastAsiaTheme="minorEastAsia" w:hAnsi="Times New Roman"/>
          <w:lang w:val="fr-FR" w:eastAsia="zh-CN"/>
        </w:rPr>
        <w:t xml:space="preserve"> </w:t>
      </w:r>
      <w:r w:rsidR="003160DE">
        <w:rPr>
          <w:rFonts w:ascii="Times New Roman" w:eastAsiaTheme="minorEastAsia" w:hAnsi="Times New Roman"/>
          <w:lang w:val="fr-FR" w:eastAsia="zh-CN"/>
        </w:rPr>
        <w:t xml:space="preserve">followes </w:t>
      </w:r>
      <w:r w:rsidR="00B31672">
        <w:rPr>
          <w:rFonts w:ascii="Times New Roman" w:eastAsiaTheme="minorEastAsia" w:hAnsi="Times New Roman"/>
          <w:lang w:val="fr-FR" w:eastAsia="zh-CN"/>
        </w:rPr>
        <w:t>the SSB burst consecutively</w:t>
      </w:r>
      <w:r w:rsidR="007921CA">
        <w:rPr>
          <w:rFonts w:ascii="Times New Roman" w:eastAsiaTheme="minorEastAsia" w:hAnsi="Times New Roman"/>
          <w:lang w:val="fr-FR" w:eastAsia="zh-CN"/>
        </w:rPr>
        <w:t xml:space="preserve">, </w:t>
      </w:r>
      <w:r w:rsidR="007921CA" w:rsidRPr="00090D32">
        <w:rPr>
          <w:rFonts w:ascii="Times New Roman" w:eastAsiaTheme="minorEastAsia" w:hAnsi="Times New Roman"/>
          <w:b/>
          <w:lang w:val="fr-FR" w:eastAsia="zh-CN"/>
        </w:rPr>
        <w:t>23.9%</w:t>
      </w:r>
      <w:r w:rsidR="007921CA">
        <w:rPr>
          <w:rFonts w:ascii="Times New Roman" w:eastAsiaTheme="minorEastAsia" w:hAnsi="Times New Roman"/>
          <w:lang w:val="fr-FR" w:eastAsia="zh-CN"/>
        </w:rPr>
        <w:t xml:space="preserve"> power saving gain can be achieved</w:t>
      </w:r>
      <w:r w:rsidR="00BA06DB">
        <w:rPr>
          <w:rFonts w:ascii="Times New Roman" w:eastAsiaTheme="minorEastAsia" w:hAnsi="Times New Roman"/>
          <w:lang w:val="fr-FR" w:eastAsia="zh-CN"/>
        </w:rPr>
        <w:t xml:space="preserve"> when paging rate is 10</w:t>
      </w:r>
      <w:r w:rsidR="00BA06DB">
        <w:rPr>
          <w:rFonts w:ascii="Times New Roman" w:eastAsiaTheme="minorEastAsia" w:hAnsi="Times New Roman" w:hint="eastAsia"/>
          <w:lang w:val="fr-FR" w:eastAsia="zh-CN"/>
        </w:rPr>
        <w:t>%</w:t>
      </w:r>
      <w:r w:rsidR="007921CA">
        <w:rPr>
          <w:rFonts w:ascii="Times New Roman" w:eastAsiaTheme="minorEastAsia" w:hAnsi="Times New Roman"/>
          <w:lang w:val="fr-FR" w:eastAsia="zh-CN"/>
        </w:rPr>
        <w:t>.</w:t>
      </w:r>
      <w:r w:rsidR="00BA06DB">
        <w:rPr>
          <w:rFonts w:ascii="Times New Roman" w:eastAsiaTheme="minorEastAsia" w:hAnsi="Times New Roman"/>
          <w:lang w:val="fr-FR" w:eastAsia="zh-CN"/>
        </w:rPr>
        <w:t xml:space="preserve"> </w:t>
      </w:r>
    </w:p>
    <w:p w14:paraId="1D540CB3" w14:textId="7B8A70F2" w:rsidR="004D6409" w:rsidRPr="004D6409" w:rsidRDefault="004D6409" w:rsidP="00090D32">
      <w:pPr>
        <w:pStyle w:val="a7"/>
        <w:numPr>
          <w:ilvl w:val="0"/>
          <w:numId w:val="33"/>
        </w:numPr>
        <w:jc w:val="both"/>
        <w:rPr>
          <w:rFonts w:ascii="Times New Roman" w:eastAsiaTheme="minorEastAsia" w:hAnsi="Times New Roman"/>
          <w:lang w:val="fr-FR" w:eastAsia="zh-CN"/>
        </w:rPr>
      </w:pPr>
      <w:r w:rsidRPr="00090D32">
        <w:rPr>
          <w:rFonts w:ascii="Times New Roman" w:eastAsiaTheme="minorEastAsia" w:hAnsi="Times New Roman"/>
          <w:lang w:val="fr-FR" w:eastAsia="zh-CN"/>
        </w:rPr>
        <w:t xml:space="preserve">Additional RS for RRM measurement </w:t>
      </w:r>
    </w:p>
    <w:p w14:paraId="31BE6EF8" w14:textId="77777777" w:rsidR="00F915EF" w:rsidRDefault="0031582B" w:rsidP="00090D32">
      <w:pPr>
        <w:pStyle w:val="a7"/>
        <w:numPr>
          <w:ilvl w:val="1"/>
          <w:numId w:val="33"/>
        </w:numPr>
        <w:jc w:val="both"/>
        <w:rPr>
          <w:rFonts w:ascii="Times New Roman" w:eastAsiaTheme="minorEastAsia" w:hAnsi="Times New Roman"/>
          <w:lang w:val="fr-FR" w:eastAsia="zh-CN"/>
        </w:rPr>
      </w:pPr>
      <w:r>
        <w:rPr>
          <w:rFonts w:ascii="Times New Roman" w:eastAsiaTheme="minorEastAsia" w:hAnsi="Times New Roman"/>
          <w:lang w:val="fr-FR" w:eastAsia="zh-CN"/>
        </w:rPr>
        <w:t>F</w:t>
      </w:r>
      <w:r>
        <w:rPr>
          <w:rFonts w:ascii="Times New Roman" w:eastAsiaTheme="minorEastAsia" w:hAnsi="Times New Roman" w:hint="eastAsia"/>
          <w:lang w:val="fr-FR" w:eastAsia="zh-CN"/>
        </w:rPr>
        <w:t>urthermore</w:t>
      </w:r>
      <w:r w:rsidR="008450A2" w:rsidRPr="00010F7F">
        <w:rPr>
          <w:rFonts w:ascii="Times New Roman" w:eastAsiaTheme="minorEastAsia" w:hAnsi="Times New Roman"/>
          <w:lang w:val="fr-FR" w:eastAsia="zh-CN"/>
        </w:rPr>
        <w:t>,</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in</w:t>
      </w:r>
      <w:r>
        <w:rPr>
          <w:rFonts w:ascii="Times New Roman" w:eastAsiaTheme="minorEastAsia" w:hAnsi="Times New Roman"/>
          <w:lang w:val="fr-FR" w:eastAsia="zh-CN"/>
        </w:rPr>
        <w:t xml:space="preserve"> high SNR region, UE may receive one SSB per DRX cycle for paging receiption. As studied in </w:t>
      </w:r>
      <w:r w:rsidR="008450A2">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Rel-</w:t>
      </w:r>
      <w:r w:rsidRPr="009C2342">
        <w:rPr>
          <w:rFonts w:ascii="Times New Roman" w:eastAsiaTheme="minorEastAsia" w:hAnsi="Times New Roman"/>
          <w:lang w:val="fr-FR" w:eastAsia="zh-CN"/>
        </w:rPr>
        <w:t>16</w:t>
      </w:r>
      <w:r w:rsidR="008D261E" w:rsidRPr="009C2342">
        <w:rPr>
          <w:rFonts w:ascii="Times New Roman" w:eastAsiaTheme="minorEastAsia" w:hAnsi="Times New Roman"/>
          <w:lang w:val="fr-FR" w:eastAsia="zh-CN"/>
        </w:rPr>
        <w:t xml:space="preserve"> </w:t>
      </w:r>
      <w:r w:rsidR="004B005F">
        <w:rPr>
          <w:rFonts w:ascii="Times New Roman" w:eastAsiaTheme="minorEastAsia" w:hAnsi="Times New Roman"/>
          <w:lang w:val="fr-FR" w:eastAsia="zh-CN"/>
        </w:rPr>
        <w:fldChar w:fldCharType="begin"/>
      </w:r>
      <w:r w:rsidR="004B005F">
        <w:rPr>
          <w:rFonts w:ascii="Times New Roman" w:eastAsiaTheme="minorEastAsia" w:hAnsi="Times New Roman"/>
          <w:lang w:val="fr-FR" w:eastAsia="zh-CN"/>
        </w:rPr>
        <w:instrText xml:space="preserve"> REF _Ref47342510 \r \h </w:instrText>
      </w:r>
      <w:r w:rsidR="004B005F">
        <w:rPr>
          <w:rFonts w:ascii="Times New Roman" w:eastAsiaTheme="minorEastAsia" w:hAnsi="Times New Roman"/>
          <w:lang w:val="fr-FR" w:eastAsia="zh-CN"/>
        </w:rPr>
      </w:r>
      <w:r w:rsidR="004B005F">
        <w:rPr>
          <w:rFonts w:ascii="Times New Roman" w:eastAsiaTheme="minorEastAsia" w:hAnsi="Times New Roman"/>
          <w:lang w:val="fr-FR" w:eastAsia="zh-CN"/>
        </w:rPr>
        <w:fldChar w:fldCharType="separate"/>
      </w:r>
      <w:r w:rsidR="004B005F">
        <w:rPr>
          <w:rFonts w:ascii="Times New Roman" w:eastAsiaTheme="minorEastAsia" w:hAnsi="Times New Roman"/>
          <w:lang w:val="fr-FR" w:eastAsia="zh-CN"/>
        </w:rPr>
        <w:t>[3]</w:t>
      </w:r>
      <w:r w:rsidR="004B005F">
        <w:rPr>
          <w:rFonts w:ascii="Times New Roman" w:eastAsiaTheme="minorEastAsia" w:hAnsi="Times New Roman"/>
          <w:lang w:val="fr-FR" w:eastAsia="zh-CN"/>
        </w:rPr>
        <w:fldChar w:fldCharType="end"/>
      </w:r>
      <w:r w:rsidRPr="009C2342">
        <w:rPr>
          <w:rFonts w:ascii="Times New Roman" w:eastAsiaTheme="minorEastAsia" w:hAnsi="Times New Roman"/>
          <w:lang w:eastAsia="zh-CN"/>
        </w:rPr>
        <w:t xml:space="preserve">, </w:t>
      </w:r>
      <w:r w:rsidR="008450A2" w:rsidRPr="009C2342">
        <w:rPr>
          <w:rFonts w:ascii="Times New Roman" w:eastAsiaTheme="minorEastAsia" w:hAnsi="Times New Roman"/>
          <w:lang w:val="fr-FR" w:eastAsia="zh-CN"/>
        </w:rPr>
        <w:t>UE ca</w:t>
      </w:r>
      <w:r w:rsidR="008450A2">
        <w:rPr>
          <w:rFonts w:ascii="Times New Roman" w:eastAsiaTheme="minorEastAsia" w:hAnsi="Times New Roman"/>
          <w:lang w:val="fr-FR" w:eastAsia="zh-CN"/>
        </w:rPr>
        <w:t xml:space="preserve">n perform RRM measurement, AGC and etc based on </w:t>
      </w:r>
      <w:r w:rsidR="008D261E">
        <w:rPr>
          <w:rFonts w:ascii="Times New Roman" w:eastAsiaTheme="minorEastAsia" w:hAnsi="Times New Roman"/>
          <w:lang w:val="fr-FR" w:eastAsia="zh-CN"/>
        </w:rPr>
        <w:t>T</w:t>
      </w:r>
      <w:r w:rsidR="008450A2">
        <w:rPr>
          <w:rFonts w:ascii="Times New Roman" w:eastAsiaTheme="minorEastAsia" w:hAnsi="Times New Roman"/>
          <w:lang w:val="fr-FR" w:eastAsia="zh-CN"/>
        </w:rPr>
        <w:t xml:space="preserve">RS, in addition to SSB. </w:t>
      </w:r>
      <w:r w:rsidR="008D261E">
        <w:rPr>
          <w:rFonts w:ascii="Times New Roman" w:eastAsiaTheme="minorEastAsia" w:hAnsi="Times New Roman"/>
          <w:lang w:val="fr-FR" w:eastAsia="zh-CN"/>
        </w:rPr>
        <w:t xml:space="preserve">Due to TRS can be configured with wider bandwidth and composed by multiple resources, layer 1 RRM measurement periodicity can be relaxed by UE implementation, e.g. </w:t>
      </w:r>
    </w:p>
    <w:p w14:paraId="1E7FCEE8" w14:textId="77777777" w:rsidR="00F915EF" w:rsidRDefault="008D261E" w:rsidP="00090D32">
      <w:pPr>
        <w:pStyle w:val="a7"/>
        <w:numPr>
          <w:ilvl w:val="2"/>
          <w:numId w:val="33"/>
        </w:num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relaxed from 1 sample every DRX cycle to </w:t>
      </w:r>
      <w:r w:rsidR="00146B5B">
        <w:rPr>
          <w:rFonts w:ascii="Times New Roman" w:eastAsiaTheme="minorEastAsia" w:hAnsi="Times New Roman"/>
          <w:lang w:val="fr-FR" w:eastAsia="zh-CN"/>
        </w:rPr>
        <w:t xml:space="preserve">1 </w:t>
      </w:r>
      <w:r>
        <w:rPr>
          <w:rFonts w:ascii="Times New Roman" w:eastAsiaTheme="minorEastAsia" w:hAnsi="Times New Roman"/>
          <w:lang w:val="fr-FR" w:eastAsia="zh-CN"/>
        </w:rPr>
        <w:t xml:space="preserve">sample </w:t>
      </w:r>
      <w:r w:rsidR="00146B5B">
        <w:rPr>
          <w:rFonts w:ascii="Times New Roman" w:eastAsiaTheme="minorEastAsia" w:hAnsi="Times New Roman"/>
          <w:lang w:val="fr-FR" w:eastAsia="zh-CN"/>
        </w:rPr>
        <w:t>every</w:t>
      </w:r>
      <w:r>
        <w:rPr>
          <w:rFonts w:ascii="Times New Roman" w:eastAsiaTheme="minorEastAsia" w:hAnsi="Times New Roman"/>
          <w:lang w:val="fr-FR" w:eastAsia="zh-CN"/>
        </w:rPr>
        <w:t xml:space="preserve"> </w:t>
      </w:r>
      <w:r w:rsidR="00146B5B">
        <w:rPr>
          <w:rFonts w:ascii="Times New Roman" w:eastAsiaTheme="minorEastAsia" w:hAnsi="Times New Roman"/>
          <w:lang w:val="fr-FR" w:eastAsia="zh-CN"/>
        </w:rPr>
        <w:t xml:space="preserve">2 </w:t>
      </w:r>
      <w:r>
        <w:rPr>
          <w:rFonts w:ascii="Times New Roman" w:eastAsiaTheme="minorEastAsia" w:hAnsi="Times New Roman"/>
          <w:lang w:val="fr-FR" w:eastAsia="zh-CN"/>
        </w:rPr>
        <w:t>DRX cycle, while the measurement accuracy can still be maintained</w:t>
      </w:r>
      <w:r w:rsidR="00126963">
        <w:rPr>
          <w:rFonts w:ascii="Times New Roman" w:eastAsiaTheme="minorEastAsia" w:hAnsi="Times New Roman"/>
          <w:lang w:val="fr-FR" w:eastAsia="zh-CN"/>
        </w:rPr>
        <w:t xml:space="preserve"> when UE is stationar</w:t>
      </w:r>
      <w:r w:rsidR="00146B5B">
        <w:rPr>
          <w:rFonts w:ascii="Times New Roman" w:eastAsiaTheme="minorEastAsia" w:hAnsi="Times New Roman"/>
          <w:lang w:val="fr-FR" w:eastAsia="zh-CN"/>
        </w:rPr>
        <w:t>y</w:t>
      </w:r>
      <w:r>
        <w:rPr>
          <w:rFonts w:ascii="Times New Roman" w:eastAsiaTheme="minorEastAsia" w:hAnsi="Times New Roman"/>
          <w:lang w:val="fr-FR" w:eastAsia="zh-CN"/>
        </w:rPr>
        <w:t xml:space="preserve">. The relaxed RRM measurement may bring about </w:t>
      </w:r>
      <w:r w:rsidR="00146B5B">
        <w:rPr>
          <w:rFonts w:ascii="Times New Roman" w:eastAsiaTheme="minorEastAsia" w:hAnsi="Times New Roman"/>
          <w:lang w:val="fr-FR" w:eastAsia="zh-CN"/>
        </w:rPr>
        <w:t>9% power saving gain.</w:t>
      </w:r>
      <w:r w:rsidR="009C2342">
        <w:rPr>
          <w:rFonts w:ascii="Times New Roman" w:eastAsiaTheme="minorEastAsia" w:hAnsi="Times New Roman" w:hint="eastAsia"/>
          <w:lang w:val="fr-FR" w:eastAsia="zh-CN"/>
        </w:rPr>
        <w:t xml:space="preserve"> </w:t>
      </w:r>
    </w:p>
    <w:p w14:paraId="08FF0071" w14:textId="6BF2205D" w:rsidR="00F915EF" w:rsidRPr="00FC6FB0" w:rsidRDefault="00F915EF" w:rsidP="00090D32">
      <w:pPr>
        <w:pStyle w:val="a7"/>
        <w:numPr>
          <w:ilvl w:val="2"/>
          <w:numId w:val="33"/>
        </w:numPr>
        <w:jc w:val="both"/>
        <w:rPr>
          <w:rFonts w:ascii="Times New Roman" w:eastAsiaTheme="minorEastAsia" w:hAnsi="Times New Roman"/>
          <w:lang w:val="fr-FR" w:eastAsia="zh-CN"/>
        </w:rPr>
      </w:pPr>
      <w:r>
        <w:rPr>
          <w:rFonts w:ascii="Times New Roman" w:eastAsiaTheme="minorEastAsia" w:hAnsi="Times New Roman"/>
          <w:lang w:val="fr-FR" w:eastAsia="zh-CN"/>
        </w:rPr>
        <w:t>relaxed from 2 sample every DRX cycle to 1 sample every DRX cycle, while the measurement accuracy can still be maintained when UE is stationary. The relaxed RRM measurement may bring about 30% power saving gain.</w:t>
      </w:r>
    </w:p>
    <w:p w14:paraId="652181B4" w14:textId="2F2BE439" w:rsidR="008450A2" w:rsidRDefault="008D261E" w:rsidP="00090D32">
      <w:pPr>
        <w:pStyle w:val="a7"/>
        <w:numPr>
          <w:ilvl w:val="1"/>
          <w:numId w:val="33"/>
        </w:numPr>
        <w:jc w:val="both"/>
        <w:rPr>
          <w:rFonts w:ascii="Times New Roman" w:eastAsiaTheme="minorEastAsia" w:hAnsi="Times New Roman"/>
          <w:lang w:val="fr-FR" w:eastAsia="zh-CN"/>
        </w:rPr>
      </w:pPr>
      <w:r>
        <w:rPr>
          <w:rFonts w:ascii="Times New Roman" w:eastAsiaTheme="minorEastAsia" w:hAnsi="Times New Roman"/>
          <w:lang w:val="fr-FR" w:eastAsia="zh-CN"/>
        </w:rPr>
        <w:t>Even if the layer 1 measurement is not relaxed</w:t>
      </w:r>
      <w:r w:rsidR="008450A2">
        <w:rPr>
          <w:rFonts w:ascii="Times New Roman" w:eastAsiaTheme="minorEastAsia" w:hAnsi="Times New Roman"/>
          <w:lang w:val="fr-FR" w:eastAsia="zh-CN"/>
        </w:rPr>
        <w:t xml:space="preserve">, UE </w:t>
      </w:r>
      <w:r>
        <w:rPr>
          <w:rFonts w:ascii="Times New Roman" w:eastAsiaTheme="minorEastAsia" w:hAnsi="Times New Roman"/>
          <w:lang w:val="fr-FR" w:eastAsia="zh-CN"/>
        </w:rPr>
        <w:t>may</w:t>
      </w:r>
      <w:r w:rsidR="008450A2">
        <w:rPr>
          <w:rFonts w:ascii="Times New Roman" w:eastAsiaTheme="minorEastAsia" w:hAnsi="Times New Roman"/>
          <w:lang w:val="fr-FR" w:eastAsia="zh-CN"/>
        </w:rPr>
        <w:t xml:space="preserve"> </w:t>
      </w:r>
      <w:r w:rsidR="00CA12D2">
        <w:rPr>
          <w:rFonts w:ascii="Times New Roman" w:eastAsiaTheme="minorEastAsia" w:hAnsi="Times New Roman"/>
          <w:lang w:val="fr-FR" w:eastAsia="zh-CN"/>
        </w:rPr>
        <w:t xml:space="preserve">have </w:t>
      </w:r>
      <w:r w:rsidR="008450A2">
        <w:rPr>
          <w:rFonts w:ascii="Times New Roman" w:eastAsiaTheme="minorEastAsia" w:hAnsi="Times New Roman"/>
          <w:lang w:val="fr-FR" w:eastAsia="zh-CN"/>
        </w:rPr>
        <w:t>more flexibility to select RRM/AGC resource to achieve efficient processing timeline. For example, UE can select SSB</w:t>
      </w:r>
      <w:r w:rsidR="008450A2">
        <w:rPr>
          <w:rFonts w:ascii="Times New Roman" w:eastAsiaTheme="minorEastAsia" w:hAnsi="Times New Roman" w:hint="eastAsia"/>
          <w:lang w:val="fr-FR" w:eastAsia="zh-CN"/>
        </w:rPr>
        <w:t>/</w:t>
      </w:r>
      <w:r w:rsidR="008450A2">
        <w:rPr>
          <w:rFonts w:ascii="Times New Roman" w:eastAsiaTheme="minorEastAsia" w:hAnsi="Times New Roman"/>
          <w:lang w:val="fr-FR" w:eastAsia="zh-CN"/>
        </w:rPr>
        <w:t>CSI-RS resources, which are closer to paging occasion or paging WUS occasions, to avoid frequent wake</w:t>
      </w:r>
      <w:r w:rsidR="008450A2">
        <w:rPr>
          <w:rFonts w:ascii="Times New Roman" w:eastAsiaTheme="minorEastAsia" w:hAnsi="Times New Roman" w:hint="eastAsia"/>
          <w:lang w:val="fr-FR" w:eastAsia="zh-CN"/>
        </w:rPr>
        <w:t>/</w:t>
      </w:r>
      <w:r w:rsidR="008450A2">
        <w:rPr>
          <w:rFonts w:ascii="Times New Roman" w:eastAsiaTheme="minorEastAsia" w:hAnsi="Times New Roman"/>
          <w:lang w:val="fr-FR" w:eastAsia="zh-CN"/>
        </w:rPr>
        <w:t>sleep mode transition.</w:t>
      </w:r>
    </w:p>
    <w:p w14:paraId="41DF1E9F" w14:textId="49815917" w:rsidR="0053786C" w:rsidRDefault="0053786C" w:rsidP="0053786C">
      <w:pPr>
        <w:pStyle w:val="a7"/>
        <w:numPr>
          <w:ilvl w:val="0"/>
          <w:numId w:val="33"/>
        </w:numPr>
        <w:jc w:val="both"/>
        <w:rPr>
          <w:rFonts w:ascii="Times New Roman" w:eastAsiaTheme="minorEastAsia" w:hAnsi="Times New Roman"/>
          <w:lang w:val="fr-FR" w:eastAsia="zh-CN"/>
        </w:rPr>
      </w:pPr>
      <w:r>
        <w:rPr>
          <w:rFonts w:ascii="Times New Roman" w:eastAsiaTheme="minorEastAsia" w:hAnsi="Times New Roman"/>
          <w:lang w:val="fr-FR" w:eastAsia="zh-CN"/>
        </w:rPr>
        <w:t>For beam tra</w:t>
      </w:r>
      <w:r w:rsidR="00AC1982">
        <w:rPr>
          <w:rFonts w:ascii="Times New Roman" w:eastAsiaTheme="minorEastAsia" w:hAnsi="Times New Roman"/>
          <w:lang w:val="fr-FR" w:eastAsia="zh-CN"/>
        </w:rPr>
        <w:t>ining</w:t>
      </w:r>
    </w:p>
    <w:p w14:paraId="75416737" w14:textId="50B6F017" w:rsidR="00AC1982" w:rsidRDefault="00AC1982" w:rsidP="00AC1982">
      <w:pPr>
        <w:pStyle w:val="a7"/>
        <w:numPr>
          <w:ilvl w:val="1"/>
          <w:numId w:val="33"/>
        </w:numPr>
        <w:jc w:val="both"/>
        <w:rPr>
          <w:rFonts w:ascii="Times New Roman" w:eastAsiaTheme="minorEastAsia" w:hAnsi="Times New Roman"/>
          <w:lang w:val="fr-FR" w:eastAsia="zh-CN"/>
        </w:rPr>
      </w:pPr>
      <w:r>
        <w:rPr>
          <w:rFonts w:ascii="Times New Roman" w:eastAsiaTheme="minorEastAsia" w:hAnsi="Times New Roman"/>
          <w:lang w:val="fr-FR" w:eastAsia="zh-CN"/>
        </w:rPr>
        <w:t>For a idle mode UE,  UE may need to receive multiple SSBs in several SSB burst set</w:t>
      </w:r>
      <w:r w:rsidR="006D5F07">
        <w:rPr>
          <w:rFonts w:ascii="Times New Roman" w:eastAsiaTheme="minorEastAsia" w:hAnsi="Times New Roman"/>
          <w:lang w:val="fr-FR" w:eastAsia="zh-CN"/>
        </w:rPr>
        <w:t>s</w:t>
      </w:r>
      <w:r>
        <w:rPr>
          <w:rFonts w:ascii="Times New Roman" w:eastAsiaTheme="minorEastAsia" w:hAnsi="Times New Roman"/>
          <w:lang w:val="fr-FR" w:eastAsia="zh-CN"/>
        </w:rPr>
        <w:t xml:space="preserve"> for Rx beam training</w:t>
      </w:r>
      <w:r w:rsidR="00CD3810">
        <w:rPr>
          <w:rFonts w:ascii="Times New Roman" w:eastAsiaTheme="minorEastAsia" w:hAnsi="Times New Roman"/>
          <w:lang w:val="fr-FR" w:eastAsia="zh-CN"/>
        </w:rPr>
        <w:t>, and the beam traing procedure may last for quite a long duration, which mean</w:t>
      </w:r>
      <w:r w:rsidR="000A5249">
        <w:rPr>
          <w:rFonts w:ascii="Times New Roman" w:eastAsiaTheme="minorEastAsia" w:hAnsi="Times New Roman"/>
          <w:lang w:val="fr-FR" w:eastAsia="zh-CN"/>
        </w:rPr>
        <w:t>s</w:t>
      </w:r>
      <w:r w:rsidR="00CD3810">
        <w:rPr>
          <w:rFonts w:ascii="Times New Roman" w:eastAsiaTheme="minorEastAsia" w:hAnsi="Times New Roman"/>
          <w:lang w:val="fr-FR" w:eastAsia="zh-CN"/>
        </w:rPr>
        <w:t xml:space="preserve"> high power comsumption and lower beam tracking accuracy. If CSI-RS for beam management is introduced for idle UE, UE may </w:t>
      </w:r>
      <w:r w:rsidR="00CD3810">
        <w:rPr>
          <w:rFonts w:ascii="Times New Roman" w:eastAsiaTheme="minorEastAsia" w:hAnsi="Times New Roman" w:hint="eastAsia"/>
          <w:lang w:val="fr-FR" w:eastAsia="zh-CN"/>
        </w:rPr>
        <w:t>finished</w:t>
      </w:r>
      <w:r w:rsidR="00CD3810">
        <w:rPr>
          <w:rFonts w:ascii="Times New Roman" w:eastAsiaTheme="minorEastAsia" w:hAnsi="Times New Roman"/>
          <w:lang w:val="fr-FR" w:eastAsia="zh-CN"/>
        </w:rPr>
        <w:t xml:space="preserve"> </w:t>
      </w:r>
      <w:r w:rsidR="00CD3810">
        <w:rPr>
          <w:rFonts w:ascii="Times New Roman" w:eastAsiaTheme="minorEastAsia" w:hAnsi="Times New Roman" w:hint="eastAsia"/>
          <w:lang w:val="fr-FR" w:eastAsia="zh-CN"/>
        </w:rPr>
        <w:t>the</w:t>
      </w:r>
      <w:r w:rsidR="00CD3810">
        <w:rPr>
          <w:rFonts w:ascii="Times New Roman" w:eastAsiaTheme="minorEastAsia" w:hAnsi="Times New Roman"/>
          <w:lang w:val="fr-FR" w:eastAsia="zh-CN"/>
        </w:rPr>
        <w:t xml:space="preserve"> beam training with</w:t>
      </w:r>
      <w:r w:rsidR="00C070E9">
        <w:rPr>
          <w:rFonts w:ascii="Times New Roman" w:eastAsiaTheme="minorEastAsia" w:hAnsi="Times New Roman" w:hint="eastAsia"/>
          <w:lang w:val="fr-FR" w:eastAsia="zh-CN"/>
        </w:rPr>
        <w:t>in</w:t>
      </w:r>
      <w:r w:rsidR="00CD3810">
        <w:rPr>
          <w:rFonts w:ascii="Times New Roman" w:eastAsiaTheme="minorEastAsia" w:hAnsi="Times New Roman"/>
          <w:lang w:val="fr-FR" w:eastAsia="zh-CN"/>
        </w:rPr>
        <w:t xml:space="preserve"> short duration with higher tracking acuracy.</w:t>
      </w:r>
    </w:p>
    <w:p w14:paraId="37E1F98E" w14:textId="3243D5D3" w:rsidR="00314932" w:rsidRDefault="00BA06DB" w:rsidP="0084572A">
      <w:pPr>
        <w:pStyle w:val="a7"/>
        <w:jc w:val="both"/>
        <w:rPr>
          <w:rFonts w:ascii="Times New Roman" w:eastAsiaTheme="minorEastAsia" w:hAnsi="Times New Roman"/>
          <w:color w:val="FF0000"/>
          <w:lang w:val="fr-FR" w:eastAsia="zh-CN"/>
        </w:rPr>
      </w:pPr>
      <w:r>
        <w:rPr>
          <w:rFonts w:ascii="Times New Roman" w:eastAsiaTheme="minorEastAsia" w:hAnsi="Times New Roman"/>
          <w:lang w:val="fr-FR" w:eastAsia="zh-CN"/>
        </w:rPr>
        <w:t>Detailed evaluation assumptions</w:t>
      </w:r>
      <w:r w:rsidR="00CD3810">
        <w:rPr>
          <w:rFonts w:ascii="Times New Roman" w:eastAsiaTheme="minorEastAsia" w:hAnsi="Times New Roman"/>
          <w:lang w:val="fr-FR" w:eastAsia="zh-CN"/>
        </w:rPr>
        <w:t xml:space="preserve"> for power consumption evaluation</w:t>
      </w:r>
      <w:r>
        <w:rPr>
          <w:rFonts w:ascii="Times New Roman" w:eastAsiaTheme="minorEastAsia" w:hAnsi="Times New Roman"/>
          <w:lang w:val="fr-FR" w:eastAsia="zh-CN"/>
        </w:rPr>
        <w:t xml:space="preserve"> are give</w:t>
      </w:r>
      <w:r w:rsidRPr="00E0129B">
        <w:rPr>
          <w:rFonts w:ascii="Times New Roman" w:eastAsiaTheme="minorEastAsia" w:hAnsi="Times New Roman"/>
          <w:lang w:val="fr-FR" w:eastAsia="zh-CN"/>
        </w:rPr>
        <w:t>n in</w:t>
      </w:r>
      <w:r w:rsidR="006129BF" w:rsidRPr="00E0129B">
        <w:rPr>
          <w:rFonts w:ascii="Times New Roman" w:eastAsiaTheme="minorEastAsia" w:hAnsi="Times New Roman"/>
          <w:lang w:val="fr-FR" w:eastAsia="zh-CN"/>
        </w:rPr>
        <w:t xml:space="preserve"> </w:t>
      </w:r>
      <w:r w:rsidR="006129BF" w:rsidRPr="00E0129B">
        <w:rPr>
          <w:rFonts w:ascii="Times New Roman" w:eastAsiaTheme="minorEastAsia" w:hAnsi="Times New Roman"/>
          <w:lang w:val="fr-FR" w:eastAsia="zh-CN"/>
        </w:rPr>
        <w:fldChar w:fldCharType="begin"/>
      </w:r>
      <w:r w:rsidR="006129BF" w:rsidRPr="00E0129B">
        <w:rPr>
          <w:rFonts w:ascii="Times New Roman" w:eastAsiaTheme="minorEastAsia" w:hAnsi="Times New Roman"/>
          <w:lang w:val="fr-FR" w:eastAsia="zh-CN"/>
        </w:rPr>
        <w:instrText xml:space="preserve"> REF _Ref46936248 \h </w:instrText>
      </w:r>
      <w:r w:rsidR="00E0129B" w:rsidRPr="00E0129B">
        <w:rPr>
          <w:rFonts w:ascii="Times New Roman" w:eastAsiaTheme="minorEastAsia" w:hAnsi="Times New Roman"/>
          <w:lang w:val="fr-FR" w:eastAsia="zh-CN"/>
        </w:rPr>
        <w:instrText xml:space="preserve"> \* MERGEFORMAT </w:instrText>
      </w:r>
      <w:r w:rsidR="006129BF" w:rsidRPr="00E0129B">
        <w:rPr>
          <w:rFonts w:ascii="Times New Roman" w:eastAsiaTheme="minorEastAsia" w:hAnsi="Times New Roman"/>
          <w:lang w:val="fr-FR" w:eastAsia="zh-CN"/>
        </w:rPr>
      </w:r>
      <w:r w:rsidR="006129BF" w:rsidRPr="00E0129B">
        <w:rPr>
          <w:rFonts w:ascii="Times New Roman" w:eastAsiaTheme="minorEastAsia" w:hAnsi="Times New Roman"/>
          <w:lang w:val="fr-FR" w:eastAsia="zh-CN"/>
        </w:rPr>
        <w:fldChar w:fldCharType="separate"/>
      </w:r>
      <w:r w:rsidR="006129BF" w:rsidRPr="00E0129B">
        <w:rPr>
          <w:rFonts w:ascii="Times New Roman" w:hAnsi="Times New Roman"/>
        </w:rPr>
        <w:t>Table 1</w:t>
      </w:r>
      <w:r w:rsidR="006129BF" w:rsidRPr="00E0129B">
        <w:rPr>
          <w:rFonts w:ascii="Times New Roman" w:eastAsiaTheme="minorEastAsia" w:hAnsi="Times New Roman"/>
          <w:lang w:val="fr-FR" w:eastAsia="zh-CN"/>
        </w:rPr>
        <w:fldChar w:fldCharType="end"/>
      </w:r>
      <w:r w:rsidR="006468D9">
        <w:rPr>
          <w:rFonts w:ascii="Times New Roman" w:eastAsiaTheme="minorEastAsia" w:hAnsi="Times New Roman"/>
          <w:lang w:val="fr-FR" w:eastAsia="zh-CN"/>
        </w:rPr>
        <w:t xml:space="preserve"> in Annex</w:t>
      </w:r>
      <w:r w:rsidRPr="00E0129B">
        <w:rPr>
          <w:rFonts w:ascii="Times New Roman" w:eastAsiaTheme="minorEastAsia" w:hAnsi="Times New Roman"/>
          <w:lang w:val="fr-FR" w:eastAsia="zh-CN"/>
        </w:rPr>
        <w:t>.</w:t>
      </w:r>
      <w:r w:rsidR="00F43CD1">
        <w:rPr>
          <w:rFonts w:ascii="Times New Roman" w:eastAsiaTheme="minorEastAsia" w:hAnsi="Times New Roman"/>
          <w:lang w:val="fr-FR" w:eastAsia="zh-CN"/>
        </w:rPr>
        <w:t xml:space="preserve"> For idle and inactive UEs, 20MHz channel bandwidth</w:t>
      </w:r>
      <w:r w:rsidR="00D323C7">
        <w:rPr>
          <w:rFonts w:ascii="Times New Roman" w:eastAsiaTheme="minorEastAsia" w:hAnsi="Times New Roman"/>
          <w:lang w:val="fr-FR" w:eastAsia="zh-CN"/>
        </w:rPr>
        <w:t xml:space="preserve"> rather than 100MHz channel BW</w:t>
      </w:r>
      <w:r w:rsidR="00F43CD1">
        <w:rPr>
          <w:rFonts w:ascii="Times New Roman" w:eastAsiaTheme="minorEastAsia" w:hAnsi="Times New Roman"/>
          <w:lang w:val="fr-FR" w:eastAsia="zh-CN"/>
        </w:rPr>
        <w:t xml:space="preserve"> is assumed, and the relative power is also scaled accordingly.</w:t>
      </w:r>
    </w:p>
    <w:p w14:paraId="49BAADCF" w14:textId="2C3826B2" w:rsidR="006C3F71" w:rsidRDefault="006C3F71" w:rsidP="008450A2">
      <w:pPr>
        <w:pStyle w:val="a0"/>
        <w:spacing w:beforeLines="50" w:before="120"/>
        <w:rPr>
          <w:rFonts w:ascii="Times New Roman" w:eastAsiaTheme="minorEastAsia" w:hAnsi="Times New Roman"/>
          <w:b/>
          <w:lang w:val="fr-FR" w:eastAsia="zh-CN"/>
        </w:rPr>
      </w:pPr>
      <w:bookmarkStart w:id="5" w:name="OB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1</w:t>
      </w:r>
      <w:r w:rsidRPr="00CB613B">
        <w:rPr>
          <w:rFonts w:ascii="Times New Roman" w:hAnsi="Times New Roman"/>
          <w:b/>
        </w:rPr>
        <w:fldChar w:fldCharType="end"/>
      </w:r>
      <w:r w:rsidRPr="003C7B2E">
        <w:rPr>
          <w:rFonts w:ascii="Times New Roman" w:eastAsiaTheme="minorEastAsia" w:hAnsi="Times New Roman"/>
          <w:b/>
          <w:lang w:val="fr-FR" w:eastAsia="zh-CN"/>
        </w:rPr>
        <w:t xml:space="preserve">: </w:t>
      </w:r>
      <w:r w:rsidR="00B9700D">
        <w:rPr>
          <w:rFonts w:ascii="Times New Roman" w:eastAsiaTheme="minorEastAsia" w:hAnsi="Times New Roman"/>
          <w:b/>
          <w:lang w:val="fr-FR" w:eastAsia="zh-CN"/>
        </w:rPr>
        <w:t>F</w:t>
      </w:r>
      <w:r w:rsidR="00CA6D20">
        <w:rPr>
          <w:rFonts w:ascii="Times New Roman" w:eastAsiaTheme="minorEastAsia" w:hAnsi="Times New Roman"/>
          <w:b/>
          <w:lang w:val="fr-FR" w:eastAsia="zh-CN"/>
        </w:rPr>
        <w:t>or idle</w:t>
      </w:r>
      <w:r w:rsidR="00CA6D20">
        <w:rPr>
          <w:rFonts w:ascii="Times New Roman" w:eastAsiaTheme="minorEastAsia" w:hAnsi="Times New Roman" w:hint="eastAsia"/>
          <w:b/>
          <w:lang w:val="fr-FR" w:eastAsia="zh-CN"/>
        </w:rPr>
        <w:t>/</w:t>
      </w:r>
      <w:r w:rsidR="00CA6D20">
        <w:rPr>
          <w:rFonts w:ascii="Times New Roman" w:eastAsiaTheme="minorEastAsia" w:hAnsi="Times New Roman"/>
          <w:b/>
          <w:lang w:val="fr-FR" w:eastAsia="zh-CN"/>
        </w:rPr>
        <w:t>inactive U</w:t>
      </w:r>
      <w:r w:rsidR="00BB5A1A">
        <w:rPr>
          <w:rFonts w:ascii="Times New Roman" w:eastAsiaTheme="minorEastAsia" w:hAnsi="Times New Roman"/>
          <w:b/>
          <w:lang w:val="fr-FR" w:eastAsia="zh-CN"/>
        </w:rPr>
        <w:t>E</w:t>
      </w:r>
      <w:r w:rsidR="00CA6D20">
        <w:rPr>
          <w:rFonts w:ascii="Times New Roman" w:eastAsiaTheme="minorEastAsia" w:hAnsi="Times New Roman"/>
          <w:b/>
          <w:lang w:val="fr-FR" w:eastAsia="zh-CN"/>
        </w:rPr>
        <w:t>s</w:t>
      </w:r>
      <w:r w:rsidR="00CA6D20">
        <w:rPr>
          <w:rFonts w:ascii="Times New Roman" w:eastAsiaTheme="minorEastAsia" w:hAnsi="Times New Roman" w:hint="eastAsia"/>
          <w:b/>
          <w:lang w:val="fr-FR" w:eastAsia="zh-CN"/>
        </w:rPr>
        <w:t>,</w:t>
      </w:r>
      <w:r w:rsidR="00CA6D20">
        <w:rPr>
          <w:rFonts w:ascii="Times New Roman" w:eastAsiaTheme="minorEastAsia" w:hAnsi="Times New Roman"/>
          <w:b/>
          <w:lang w:val="fr-FR" w:eastAsia="zh-CN"/>
        </w:rPr>
        <w:t xml:space="preserve"> w</w:t>
      </w:r>
      <w:r w:rsidR="00360D76">
        <w:rPr>
          <w:rFonts w:ascii="Times New Roman" w:eastAsiaTheme="minorEastAsia" w:hAnsi="Times New Roman" w:hint="eastAsia"/>
          <w:b/>
          <w:lang w:val="fr-FR" w:eastAsia="zh-CN"/>
        </w:rPr>
        <w:t>ith</w:t>
      </w:r>
      <w:r w:rsidR="00360D76">
        <w:rPr>
          <w:rFonts w:ascii="Times New Roman" w:eastAsiaTheme="minorEastAsia" w:hAnsi="Times New Roman"/>
          <w:b/>
          <w:lang w:val="fr-FR" w:eastAsia="zh-CN"/>
        </w:rPr>
        <w:t xml:space="preserve"> TRS</w:t>
      </w:r>
      <w:r w:rsidR="00397A88">
        <w:rPr>
          <w:rFonts w:ascii="Times New Roman" w:eastAsiaTheme="minorEastAsia" w:hAnsi="Times New Roman"/>
          <w:b/>
          <w:lang w:val="fr-FR" w:eastAsia="zh-CN"/>
        </w:rPr>
        <w:t>/</w:t>
      </w:r>
      <w:r w:rsidR="00397A88">
        <w:rPr>
          <w:rFonts w:ascii="Times New Roman" w:eastAsiaTheme="minorEastAsia" w:hAnsi="Times New Roman" w:hint="eastAsia"/>
          <w:b/>
          <w:lang w:val="fr-FR" w:eastAsia="zh-CN"/>
        </w:rPr>
        <w:t>CSI-RS</w:t>
      </w:r>
      <w:r w:rsidR="00397A88">
        <w:rPr>
          <w:rFonts w:ascii="Times New Roman" w:eastAsiaTheme="minorEastAsia" w:hAnsi="Times New Roman"/>
          <w:b/>
          <w:lang w:val="fr-FR" w:eastAsia="zh-CN"/>
        </w:rPr>
        <w:t xml:space="preserve"> </w:t>
      </w:r>
      <w:r w:rsidR="00CA6D20">
        <w:rPr>
          <w:rFonts w:ascii="Times New Roman" w:eastAsiaTheme="minorEastAsia" w:hAnsi="Times New Roman"/>
          <w:b/>
          <w:lang w:val="fr-FR" w:eastAsia="zh-CN"/>
        </w:rPr>
        <w:t>assisted for loop convergence / time-frequency tracking and RRM</w:t>
      </w:r>
      <w:r w:rsidR="00BB5A1A">
        <w:rPr>
          <w:rFonts w:ascii="Times New Roman" w:eastAsiaTheme="minorEastAsia" w:hAnsi="Times New Roman" w:hint="eastAsia"/>
          <w:b/>
          <w:lang w:val="fr-FR" w:eastAsia="zh-CN"/>
        </w:rPr>
        <w:t xml:space="preserve"> for serving cell</w:t>
      </w:r>
      <w:r w:rsidR="00360D76">
        <w:rPr>
          <w:rFonts w:ascii="Times New Roman" w:eastAsiaTheme="minorEastAsia" w:hAnsi="Times New Roman"/>
          <w:b/>
          <w:lang w:val="fr-FR" w:eastAsia="zh-CN"/>
        </w:rPr>
        <w:t xml:space="preserve">, </w:t>
      </w:r>
      <w:r w:rsidR="00CA6D20">
        <w:rPr>
          <w:rFonts w:ascii="Times New Roman" w:eastAsiaTheme="minorEastAsia" w:hAnsi="Times New Roman"/>
          <w:b/>
          <w:lang w:val="fr-FR" w:eastAsia="zh-CN"/>
        </w:rPr>
        <w:t xml:space="preserve">UE </w:t>
      </w:r>
      <w:r w:rsidR="0047607A">
        <w:rPr>
          <w:rFonts w:ascii="Times New Roman" w:eastAsiaTheme="minorEastAsia" w:hAnsi="Times New Roman"/>
          <w:b/>
          <w:lang w:val="fr-FR" w:eastAsia="zh-CN"/>
        </w:rPr>
        <w:t xml:space="preserve">processing timeline can be optimized to </w:t>
      </w:r>
      <w:r w:rsidR="00CA6D20">
        <w:rPr>
          <w:rFonts w:ascii="Times New Roman" w:eastAsiaTheme="minorEastAsia" w:hAnsi="Times New Roman"/>
          <w:b/>
          <w:lang w:val="fr-FR" w:eastAsia="zh-CN"/>
        </w:rPr>
        <w:t xml:space="preserve">save </w:t>
      </w:r>
      <w:r w:rsidR="0047607A">
        <w:rPr>
          <w:rFonts w:ascii="Times New Roman" w:eastAsiaTheme="minorEastAsia" w:hAnsi="Times New Roman"/>
          <w:b/>
          <w:lang w:val="fr-FR" w:eastAsia="zh-CN"/>
        </w:rPr>
        <w:t>power</w:t>
      </w:r>
      <w:r w:rsidR="00CA6D20">
        <w:rPr>
          <w:rFonts w:ascii="Times New Roman" w:eastAsiaTheme="minorEastAsia" w:hAnsi="Times New Roman"/>
          <w:b/>
          <w:lang w:val="fr-FR" w:eastAsia="zh-CN"/>
        </w:rPr>
        <w:t xml:space="preserve"> consumption</w:t>
      </w:r>
      <w:r w:rsidR="0047607A">
        <w:rPr>
          <w:rFonts w:ascii="Times New Roman" w:eastAsiaTheme="minorEastAsia" w:hAnsi="Times New Roman"/>
          <w:b/>
          <w:lang w:val="fr-FR" w:eastAsia="zh-CN"/>
        </w:rPr>
        <w:t>.</w:t>
      </w:r>
    </w:p>
    <w:bookmarkEnd w:id="5"/>
    <w:p w14:paraId="7384924F" w14:textId="01E0E830" w:rsidR="00CA6D20" w:rsidRDefault="00BB5A1A" w:rsidP="00090D32">
      <w:pPr>
        <w:pStyle w:val="a0"/>
        <w:rPr>
          <w:rFonts w:ascii="Times New Roman" w:eastAsiaTheme="minorEastAsia" w:hAnsi="Times New Roman"/>
          <w:lang w:val="fr-FR" w:eastAsia="zh-CN"/>
        </w:rPr>
      </w:pPr>
      <w:r w:rsidRPr="00090D32">
        <w:rPr>
          <w:rFonts w:ascii="Times New Roman" w:eastAsiaTheme="minorEastAsia" w:hAnsi="Times New Roman"/>
          <w:lang w:val="fr-FR" w:eastAsia="zh-CN"/>
        </w:rPr>
        <w:lastRenderedPageBreak/>
        <w:t>Additionally,</w:t>
      </w:r>
      <w:r>
        <w:rPr>
          <w:rFonts w:ascii="Times New Roman" w:eastAsiaTheme="minorEastAsia" w:hAnsi="Times New Roman"/>
          <w:lang w:val="fr-FR" w:eastAsia="zh-CN"/>
        </w:rPr>
        <w:t xml:space="preserve"> for S</w:t>
      </w:r>
      <w:r w:rsidR="00F206FB">
        <w:rPr>
          <w:rFonts w:ascii="Times New Roman" w:eastAsiaTheme="minorEastAsia" w:hAnsi="Times New Roman"/>
          <w:lang w:val="fr-FR" w:eastAsia="zh-CN"/>
        </w:rPr>
        <w:t>SB</w:t>
      </w:r>
      <w:r>
        <w:rPr>
          <w:rFonts w:ascii="Times New Roman" w:eastAsiaTheme="minorEastAsia" w:hAnsi="Times New Roman"/>
          <w:lang w:val="fr-FR" w:eastAsia="zh-CN"/>
        </w:rPr>
        <w:t xml:space="preserve">-based measurement, whether </w:t>
      </w:r>
      <w:r w:rsidRPr="00090D32">
        <w:rPr>
          <w:rFonts w:ascii="Times New Roman" w:eastAsiaTheme="minorEastAsia" w:hAnsi="Times New Roman"/>
          <w:lang w:val="fr-FR" w:eastAsia="zh-CN"/>
        </w:rPr>
        <w:t>TRS / CSI-RS can be solely used</w:t>
      </w:r>
      <w:r>
        <w:rPr>
          <w:rFonts w:ascii="Times New Roman" w:eastAsiaTheme="minorEastAsia" w:hAnsi="Times New Roman"/>
          <w:lang w:val="fr-FR" w:eastAsia="zh-CN"/>
        </w:rPr>
        <w:t xml:space="preserve"> without SSB or regarded as additional assistance on top of SSB-based measurement is worthwhile to discuss. The purpose of such </w:t>
      </w:r>
      <w:r w:rsidRPr="00377858">
        <w:rPr>
          <w:rFonts w:ascii="Times New Roman" w:eastAsiaTheme="minorEastAsia" w:hAnsi="Times New Roman"/>
          <w:lang w:val="fr-FR" w:eastAsia="zh-CN"/>
        </w:rPr>
        <w:t xml:space="preserve">TRS / </w:t>
      </w:r>
      <w:r w:rsidRPr="00377858">
        <w:rPr>
          <w:rFonts w:ascii="Times New Roman" w:eastAsiaTheme="minorEastAsia" w:hAnsi="Times New Roman" w:hint="eastAsia"/>
          <w:lang w:val="fr-FR" w:eastAsia="zh-CN"/>
        </w:rPr>
        <w:t>CSI-RS</w:t>
      </w:r>
      <w:r>
        <w:rPr>
          <w:rFonts w:ascii="Times New Roman" w:eastAsiaTheme="minorEastAsia" w:hAnsi="Times New Roman"/>
          <w:lang w:val="fr-FR" w:eastAsia="zh-CN"/>
        </w:rPr>
        <w:t xml:space="preserve"> measurement can</w:t>
      </w:r>
      <w:r w:rsidRPr="00FC6FB0">
        <w:rPr>
          <w:rFonts w:ascii="Times New Roman" w:eastAsiaTheme="minorEastAsia" w:hAnsi="Times New Roman"/>
          <w:lang w:val="fr-FR" w:eastAsia="zh-CN"/>
        </w:rPr>
        <w:t xml:space="preserve"> be 1) </w:t>
      </w:r>
      <w:r w:rsidRPr="00090D32">
        <w:rPr>
          <w:rFonts w:ascii="Times New Roman" w:eastAsiaTheme="minorEastAsia" w:hAnsi="Times New Roman"/>
          <w:lang w:val="fr-FR" w:eastAsia="zh-CN"/>
        </w:rPr>
        <w:t>loop convergence / time-frequency tracking or 2) RRM for serving cell</w:t>
      </w:r>
      <w:r>
        <w:rPr>
          <w:rFonts w:ascii="Times New Roman" w:eastAsiaTheme="minorEastAsia" w:hAnsi="Times New Roman"/>
          <w:lang w:val="fr-FR" w:eastAsia="zh-CN"/>
        </w:rPr>
        <w:t xml:space="preserve">. Once </w:t>
      </w:r>
      <w:r w:rsidRPr="00377858">
        <w:rPr>
          <w:rFonts w:ascii="Times New Roman" w:eastAsiaTheme="minorEastAsia" w:hAnsi="Times New Roman"/>
          <w:lang w:val="fr-FR" w:eastAsia="zh-CN"/>
        </w:rPr>
        <w:t xml:space="preserve">TRS / </w:t>
      </w:r>
      <w:r w:rsidRPr="00377858">
        <w:rPr>
          <w:rFonts w:ascii="Times New Roman" w:eastAsiaTheme="minorEastAsia" w:hAnsi="Times New Roman" w:hint="eastAsia"/>
          <w:lang w:val="fr-FR" w:eastAsia="zh-CN"/>
        </w:rPr>
        <w:t>CSI-RS</w:t>
      </w:r>
      <w:r w:rsidRPr="00377858">
        <w:rPr>
          <w:rFonts w:ascii="Times New Roman" w:eastAsiaTheme="minorEastAsia" w:hAnsi="Times New Roman"/>
          <w:lang w:val="fr-FR" w:eastAsia="zh-CN"/>
        </w:rPr>
        <w:t xml:space="preserve"> can be solely used</w:t>
      </w:r>
      <w:r>
        <w:rPr>
          <w:rFonts w:ascii="Times New Roman" w:eastAsiaTheme="minorEastAsia" w:hAnsi="Times New Roman"/>
          <w:lang w:val="fr-FR" w:eastAsia="zh-CN"/>
        </w:rPr>
        <w:t xml:space="preserve"> without SSB for measurement, the UE power saving gain can be further improved.</w:t>
      </w:r>
    </w:p>
    <w:p w14:paraId="0AEDEAEC" w14:textId="45BBA24D" w:rsidR="00BB5A1A" w:rsidRPr="00090D32" w:rsidRDefault="00BB5A1A" w:rsidP="00090D32">
      <w:pPr>
        <w:pStyle w:val="a0"/>
        <w:rPr>
          <w:rFonts w:ascii="Times New Roman" w:eastAsiaTheme="minorEastAsia" w:hAnsi="Times New Roman"/>
          <w:b/>
          <w:lang w:val="fr-FR" w:eastAsia="zh-CN"/>
        </w:rPr>
      </w:pPr>
      <w:bookmarkStart w:id="6" w:name="PP1"/>
      <w:r w:rsidRPr="00E144DD">
        <w:rPr>
          <w:rFonts w:ascii="Times New Roman" w:eastAsia="宋体" w:hAnsi="Times New Roman"/>
          <w:b/>
          <w:lang w:eastAsia="zh-CN"/>
        </w:rPr>
        <w:t xml:space="preserve">Proposal </w:t>
      </w:r>
      <w:r w:rsidRPr="00E144DD">
        <w:rPr>
          <w:rFonts w:ascii="Times New Roman" w:hAnsi="Times New Roman"/>
          <w:b/>
        </w:rPr>
        <w:fldChar w:fldCharType="begin"/>
      </w:r>
      <w:r w:rsidRPr="00E144DD">
        <w:rPr>
          <w:rFonts w:ascii="Times New Roman" w:hAnsi="Times New Roman"/>
          <w:b/>
        </w:rPr>
        <w:instrText xml:space="preserve"> SEQ Proposal \* ARABIC </w:instrText>
      </w:r>
      <w:r w:rsidRPr="00E144DD">
        <w:rPr>
          <w:rFonts w:ascii="Times New Roman" w:hAnsi="Times New Roman"/>
          <w:b/>
        </w:rPr>
        <w:fldChar w:fldCharType="separate"/>
      </w:r>
      <w:r>
        <w:rPr>
          <w:rFonts w:ascii="Times New Roman" w:hAnsi="Times New Roman"/>
          <w:b/>
          <w:noProof/>
        </w:rPr>
        <w:t>1</w:t>
      </w:r>
      <w:r w:rsidRPr="00E144DD">
        <w:rPr>
          <w:rFonts w:ascii="Times New Roman" w:hAnsi="Times New Roman"/>
          <w:b/>
        </w:rPr>
        <w:fldChar w:fldCharType="end"/>
      </w:r>
      <w:r w:rsidRPr="00090D32">
        <w:rPr>
          <w:rFonts w:ascii="Times New Roman" w:eastAsiaTheme="minorEastAsia" w:hAnsi="Times New Roman"/>
          <w:b/>
          <w:lang w:val="fr-FR" w:eastAsia="zh-CN"/>
        </w:rPr>
        <w:t>: Further investigate the followings</w:t>
      </w:r>
      <w:r w:rsidR="006468D9">
        <w:rPr>
          <w:rFonts w:ascii="Times New Roman" w:eastAsiaTheme="minorEastAsia" w:hAnsi="Times New Roman"/>
          <w:b/>
          <w:lang w:val="fr-FR" w:eastAsia="zh-CN"/>
        </w:rPr>
        <w:t xml:space="preserve"> for </w:t>
      </w:r>
      <w:r w:rsidR="006468D9" w:rsidRPr="00377858">
        <w:rPr>
          <w:rFonts w:ascii="Times New Roman" w:eastAsiaTheme="minorEastAsia" w:hAnsi="Times New Roman"/>
          <w:b/>
          <w:lang w:val="fr-FR" w:eastAsia="zh-CN"/>
        </w:rPr>
        <w:t xml:space="preserve">TRS/ </w:t>
      </w:r>
      <w:r w:rsidR="006468D9" w:rsidRPr="00377858">
        <w:rPr>
          <w:rFonts w:ascii="Times New Roman" w:eastAsiaTheme="minorEastAsia" w:hAnsi="Times New Roman" w:hint="eastAsia"/>
          <w:b/>
          <w:lang w:val="fr-FR" w:eastAsia="zh-CN"/>
        </w:rPr>
        <w:t>CSI-RS</w:t>
      </w:r>
      <w:r w:rsidR="00F206FB">
        <w:rPr>
          <w:rFonts w:ascii="Times New Roman" w:eastAsiaTheme="minorEastAsia" w:hAnsi="Times New Roman"/>
          <w:b/>
          <w:lang w:val="fr-FR" w:eastAsia="zh-CN"/>
        </w:rPr>
        <w:t xml:space="preserve"> in power consumption evaluation</w:t>
      </w:r>
    </w:p>
    <w:p w14:paraId="4748F852" w14:textId="2BF7D894" w:rsidR="00BB5A1A" w:rsidRPr="00090D32" w:rsidRDefault="00BB5A1A" w:rsidP="00090D32">
      <w:pPr>
        <w:pStyle w:val="a0"/>
        <w:numPr>
          <w:ilvl w:val="0"/>
          <w:numId w:val="34"/>
        </w:numPr>
        <w:rPr>
          <w:rFonts w:ascii="Times New Roman" w:eastAsiaTheme="minorEastAsia" w:hAnsi="Times New Roman"/>
          <w:b/>
          <w:lang w:val="fr-FR" w:eastAsia="zh-CN"/>
        </w:rPr>
      </w:pPr>
      <w:r w:rsidRPr="00090D32">
        <w:rPr>
          <w:rFonts w:ascii="Times New Roman" w:eastAsiaTheme="minorEastAsia" w:hAnsi="Times New Roman"/>
          <w:b/>
          <w:lang w:val="fr-FR" w:eastAsia="zh-CN"/>
        </w:rPr>
        <w:t>whether TRS / CSI-RS can be solely used without SSB for loop convergence / time-frequency tracking</w:t>
      </w:r>
    </w:p>
    <w:p w14:paraId="4E03F069" w14:textId="7473ED74" w:rsidR="00BB5A1A" w:rsidRPr="00090D32" w:rsidRDefault="00BB5A1A" w:rsidP="00090D32">
      <w:pPr>
        <w:pStyle w:val="a0"/>
        <w:numPr>
          <w:ilvl w:val="0"/>
          <w:numId w:val="34"/>
        </w:numPr>
        <w:rPr>
          <w:rFonts w:ascii="Times New Roman" w:eastAsiaTheme="minorEastAsia" w:hAnsi="Times New Roman"/>
          <w:b/>
          <w:lang w:val="fr-FR" w:eastAsia="zh-CN"/>
        </w:rPr>
      </w:pPr>
      <w:r w:rsidRPr="00090D32">
        <w:rPr>
          <w:rFonts w:ascii="Times New Roman" w:eastAsiaTheme="minorEastAsia" w:hAnsi="Times New Roman"/>
          <w:b/>
          <w:lang w:val="fr-FR" w:eastAsia="zh-CN"/>
        </w:rPr>
        <w:t>whether TRS / CSI-RS can be solely used without SSB for RRM for serving cell</w:t>
      </w:r>
    </w:p>
    <w:bookmarkEnd w:id="6"/>
    <w:p w14:paraId="5E3C7F27" w14:textId="7B6DB381" w:rsidR="00BB5A1A" w:rsidRPr="00090D32" w:rsidRDefault="00BE0923" w:rsidP="00090D3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sz w:val="36"/>
          <w:szCs w:val="20"/>
          <w:lang w:val="fr-FR"/>
        </w:rPr>
      </w:pPr>
      <w:r>
        <w:rPr>
          <w:rFonts w:cs="Times New Roman"/>
          <w:b w:val="0"/>
          <w:bCs w:val="0"/>
          <w:kern w:val="0"/>
          <w:sz w:val="36"/>
          <w:szCs w:val="20"/>
          <w:lang w:val="fr-FR"/>
        </w:rPr>
        <w:t>Potential s</w:t>
      </w:r>
      <w:r w:rsidR="00FC6FB0">
        <w:rPr>
          <w:rFonts w:cs="Times New Roman"/>
          <w:b w:val="0"/>
          <w:bCs w:val="0"/>
          <w:kern w:val="0"/>
          <w:sz w:val="36"/>
          <w:szCs w:val="20"/>
          <w:lang w:val="fr-FR"/>
        </w:rPr>
        <w:t>pecification impact</w:t>
      </w:r>
    </w:p>
    <w:p w14:paraId="7F6C0E24" w14:textId="77777777" w:rsidR="003C7BB5" w:rsidRPr="003C7BB5" w:rsidRDefault="003C7BB5" w:rsidP="003C7BB5">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E26D84C" w14:textId="1AF33605" w:rsidR="00F206FB" w:rsidRPr="001745D6" w:rsidRDefault="003C7BB5" w:rsidP="001745D6">
      <w:pPr>
        <w:pStyle w:val="20"/>
        <w:spacing w:before="120" w:after="120"/>
        <w:rPr>
          <w:sz w:val="24"/>
          <w:lang w:val="fr-FR"/>
        </w:rPr>
      </w:pPr>
      <w:r w:rsidRPr="001745D6">
        <w:rPr>
          <w:sz w:val="24"/>
          <w:szCs w:val="24"/>
          <w:lang w:val="fr-FR"/>
        </w:rPr>
        <w:t>CSI-RS configuration update</w:t>
      </w:r>
    </w:p>
    <w:p w14:paraId="19AAB9D7" w14:textId="34940D3B" w:rsidR="00C45B4E" w:rsidRDefault="00627ABF" w:rsidP="00C45B4E">
      <w:pPr>
        <w:pStyle w:val="a0"/>
        <w:rPr>
          <w:rFonts w:ascii="Times New Roman" w:eastAsiaTheme="minorEastAsia" w:hAnsi="Times New Roman"/>
          <w:lang w:val="fr-FR" w:eastAsia="zh-CN"/>
        </w:rPr>
      </w:pPr>
      <w:r>
        <w:rPr>
          <w:rFonts w:ascii="Times New Roman" w:eastAsiaTheme="minorEastAsia" w:hAnsi="Times New Roman"/>
          <w:lang w:val="fr-FR" w:eastAsia="zh-CN"/>
        </w:rPr>
        <w:t>The</w:t>
      </w:r>
      <w:r w:rsidR="006410F9">
        <w:rPr>
          <w:rFonts w:ascii="Times New Roman" w:eastAsiaTheme="minorEastAsia" w:hAnsi="Times New Roman"/>
          <w:lang w:val="fr-FR" w:eastAsia="zh-CN"/>
        </w:rPr>
        <w:t xml:space="preserve"> CSI-RS</w:t>
      </w:r>
      <w:r>
        <w:rPr>
          <w:rFonts w:ascii="Times New Roman" w:eastAsiaTheme="minorEastAsia" w:hAnsi="Times New Roman"/>
          <w:lang w:val="fr-FR" w:eastAsia="zh-CN"/>
        </w:rPr>
        <w:t xml:space="preserve"> configuration for idle</w:t>
      </w:r>
      <w:r w:rsidR="00BD6C1D">
        <w:rPr>
          <w:rFonts w:ascii="Times New Roman" w:eastAsiaTheme="minorEastAsia" w:hAnsi="Times New Roman"/>
          <w:lang w:val="fr-FR" w:eastAsia="zh-CN"/>
        </w:rPr>
        <w:t>/inactive</w:t>
      </w:r>
      <w:r>
        <w:rPr>
          <w:rFonts w:ascii="Times New Roman" w:eastAsiaTheme="minorEastAsia" w:hAnsi="Times New Roman"/>
          <w:lang w:val="fr-FR" w:eastAsia="zh-CN"/>
        </w:rPr>
        <w:t xml:space="preserve"> mode UE can be broadcast</w:t>
      </w:r>
      <w:r w:rsidR="00CA12D2">
        <w:rPr>
          <w:rFonts w:ascii="Times New Roman" w:eastAsiaTheme="minorEastAsia" w:hAnsi="Times New Roman"/>
          <w:lang w:val="fr-FR" w:eastAsia="zh-CN"/>
        </w:rPr>
        <w:t>ed</w:t>
      </w:r>
      <w:r>
        <w:rPr>
          <w:rFonts w:ascii="Times New Roman" w:eastAsiaTheme="minorEastAsia" w:hAnsi="Times New Roman"/>
          <w:lang w:val="fr-FR" w:eastAsia="zh-CN"/>
        </w:rPr>
        <w:t xml:space="preserve"> in system information</w:t>
      </w:r>
      <w:r w:rsidR="0096567F">
        <w:rPr>
          <w:rFonts w:ascii="Times New Roman" w:eastAsiaTheme="minorEastAsia" w:hAnsi="Times New Roman"/>
          <w:lang w:val="fr-FR" w:eastAsia="zh-CN"/>
        </w:rPr>
        <w:t>. While</w:t>
      </w:r>
      <w:r w:rsidR="006410F9">
        <w:rPr>
          <w:rFonts w:ascii="Times New Roman" w:eastAsiaTheme="minorEastAsia" w:hAnsi="Times New Roman"/>
          <w:lang w:val="fr-FR" w:eastAsia="zh-CN"/>
        </w:rPr>
        <w:t xml:space="preserve"> for connected UE,</w:t>
      </w:r>
      <w:r w:rsidR="0096567F">
        <w:rPr>
          <w:rFonts w:ascii="Times New Roman" w:eastAsiaTheme="minorEastAsia" w:hAnsi="Times New Roman"/>
          <w:lang w:val="fr-FR" w:eastAsia="zh-CN"/>
        </w:rPr>
        <w:t xml:space="preserve"> the </w:t>
      </w:r>
      <w:r w:rsidR="00C50EB4">
        <w:rPr>
          <w:rFonts w:ascii="Times New Roman" w:eastAsiaTheme="minorEastAsia" w:hAnsi="Times New Roman"/>
          <w:lang w:val="fr-FR" w:eastAsia="zh-CN"/>
        </w:rPr>
        <w:t xml:space="preserve">CSI-RS parameters are delievered through </w:t>
      </w:r>
      <w:r w:rsidR="00CA12D2">
        <w:rPr>
          <w:rFonts w:ascii="Times New Roman" w:eastAsiaTheme="minorEastAsia" w:hAnsi="Times New Roman"/>
          <w:lang w:val="fr-FR" w:eastAsia="zh-CN"/>
        </w:rPr>
        <w:t xml:space="preserve">UE-specific </w:t>
      </w:r>
      <w:r w:rsidR="006410F9">
        <w:rPr>
          <w:rFonts w:ascii="Times New Roman" w:eastAsiaTheme="minorEastAsia" w:hAnsi="Times New Roman"/>
          <w:lang w:val="fr-FR" w:eastAsia="zh-CN"/>
        </w:rPr>
        <w:t>RRC signaling</w:t>
      </w:r>
      <w:r w:rsidR="003C6D41">
        <w:rPr>
          <w:rFonts w:ascii="Times New Roman" w:eastAsiaTheme="minorEastAsia" w:hAnsi="Times New Roman"/>
          <w:lang w:val="fr-FR" w:eastAsia="zh-CN"/>
        </w:rPr>
        <w:t>.</w:t>
      </w:r>
      <w:r w:rsidR="00FB7A60">
        <w:rPr>
          <w:rFonts w:ascii="Times New Roman" w:eastAsiaTheme="minorEastAsia" w:hAnsi="Times New Roman"/>
          <w:lang w:val="fr-FR" w:eastAsia="zh-CN"/>
        </w:rPr>
        <w:t xml:space="preserve"> Network may semi-statically reconfigure CSI-RS resources for connected U</w:t>
      </w:r>
      <w:r w:rsidR="00F12A55">
        <w:rPr>
          <w:rFonts w:ascii="Times New Roman" w:eastAsiaTheme="minorEastAsia" w:hAnsi="Times New Roman"/>
          <w:lang w:val="fr-FR" w:eastAsia="zh-CN"/>
        </w:rPr>
        <w:t>E</w:t>
      </w:r>
      <w:r w:rsidR="00881E15">
        <w:rPr>
          <w:rFonts w:ascii="Times New Roman" w:eastAsiaTheme="minorEastAsia" w:hAnsi="Times New Roman"/>
          <w:lang w:val="fr-FR" w:eastAsia="zh-CN"/>
        </w:rPr>
        <w:t>s</w:t>
      </w:r>
      <w:r w:rsidR="00C45B4E">
        <w:rPr>
          <w:rFonts w:ascii="Times New Roman" w:eastAsiaTheme="minorEastAsia" w:hAnsi="Times New Roman"/>
          <w:lang w:val="fr-FR" w:eastAsia="zh-CN"/>
        </w:rPr>
        <w:t xml:space="preserve">, e.g. switching on/off the CSI-RS resources, </w:t>
      </w:r>
      <w:r w:rsidR="00A444CD">
        <w:rPr>
          <w:rFonts w:ascii="Times New Roman" w:eastAsiaTheme="minorEastAsia" w:hAnsi="Times New Roman"/>
          <w:lang w:val="fr-FR" w:eastAsia="zh-CN"/>
        </w:rPr>
        <w:t>updating</w:t>
      </w:r>
      <w:r w:rsidR="00C45B4E">
        <w:rPr>
          <w:rFonts w:ascii="Times New Roman" w:eastAsiaTheme="minorEastAsia" w:hAnsi="Times New Roman"/>
          <w:lang w:val="fr-FR" w:eastAsia="zh-CN"/>
        </w:rPr>
        <w:t xml:space="preserve"> the parameters</w:t>
      </w:r>
      <w:r w:rsidR="00A444CD">
        <w:rPr>
          <w:rFonts w:ascii="Times New Roman" w:eastAsiaTheme="minorEastAsia" w:hAnsi="Times New Roman"/>
          <w:lang w:val="fr-FR" w:eastAsia="zh-CN"/>
        </w:rPr>
        <w:t xml:space="preserve"> and etc</w:t>
      </w:r>
      <w:r w:rsidR="00B4693B">
        <w:rPr>
          <w:rFonts w:ascii="Times New Roman" w:eastAsiaTheme="minorEastAsia" w:hAnsi="Times New Roman"/>
          <w:lang w:val="fr-FR" w:eastAsia="zh-CN"/>
        </w:rPr>
        <w:t xml:space="preserve">. </w:t>
      </w:r>
      <w:r w:rsidR="00C45B4E">
        <w:rPr>
          <w:rFonts w:ascii="Times New Roman" w:eastAsiaTheme="minorEastAsia" w:hAnsi="Times New Roman"/>
          <w:lang w:val="fr-FR" w:eastAsia="zh-CN"/>
        </w:rPr>
        <w:t xml:space="preserve">As guided by </w:t>
      </w:r>
      <w:r w:rsidR="00FC6FB0">
        <w:rPr>
          <w:rFonts w:ascii="Times New Roman" w:eastAsiaTheme="minorEastAsia" w:hAnsi="Times New Roman"/>
          <w:lang w:val="fr-FR" w:eastAsia="zh-CN"/>
        </w:rPr>
        <w:t>WID</w:t>
      </w:r>
      <w:r w:rsidR="00C45B4E">
        <w:rPr>
          <w:rFonts w:ascii="Times New Roman" w:eastAsiaTheme="minorEastAsia" w:hAnsi="Times New Roman" w:hint="eastAsia"/>
          <w:lang w:val="fr-FR" w:eastAsia="zh-CN"/>
        </w:rPr>
        <w:t>,</w:t>
      </w:r>
      <w:r w:rsidR="00C45B4E">
        <w:rPr>
          <w:rFonts w:ascii="Times New Roman" w:eastAsiaTheme="minorEastAsia" w:hAnsi="Times New Roman"/>
          <w:lang w:val="fr-FR" w:eastAsia="zh-CN"/>
        </w:rPr>
        <w:t xml:space="preserve"> always on CSI-RS transmission f</w:t>
      </w:r>
      <w:r w:rsidR="00400509">
        <w:rPr>
          <w:rFonts w:ascii="Times New Roman" w:eastAsiaTheme="minorEastAsia" w:hAnsi="Times New Roman" w:hint="eastAsia"/>
          <w:lang w:val="fr-FR" w:eastAsia="zh-CN"/>
        </w:rPr>
        <w:t>rom</w:t>
      </w:r>
      <w:r w:rsidR="00C45B4E">
        <w:rPr>
          <w:rFonts w:ascii="Times New Roman" w:eastAsiaTheme="minorEastAsia" w:hAnsi="Times New Roman"/>
          <w:lang w:val="fr-FR" w:eastAsia="zh-CN"/>
        </w:rPr>
        <w:t xml:space="preserve"> gNB is not required at gNB</w:t>
      </w:r>
      <w:r w:rsidR="00E51178">
        <w:rPr>
          <w:rFonts w:ascii="Times New Roman" w:eastAsiaTheme="minorEastAsia" w:hAnsi="Times New Roman"/>
          <w:lang w:val="fr-FR" w:eastAsia="zh-CN"/>
        </w:rPr>
        <w:t xml:space="preserve">. Hence, </w:t>
      </w:r>
      <w:r w:rsidR="003F5691">
        <w:rPr>
          <w:rFonts w:ascii="Times New Roman" w:eastAsiaTheme="minorEastAsia" w:hAnsi="Times New Roman"/>
          <w:lang w:val="fr-FR" w:eastAsia="zh-CN"/>
        </w:rPr>
        <w:t xml:space="preserve">if the CSI-RS configuration </w:t>
      </w:r>
      <w:r w:rsidR="004A3B83">
        <w:rPr>
          <w:rFonts w:ascii="Times New Roman" w:eastAsiaTheme="minorEastAsia" w:hAnsi="Times New Roman"/>
          <w:lang w:val="fr-FR" w:eastAsia="zh-CN"/>
        </w:rPr>
        <w:t xml:space="preserve">for RRC CONNECTED UEs </w:t>
      </w:r>
      <w:r w:rsidR="00400509">
        <w:rPr>
          <w:rFonts w:ascii="Times New Roman" w:eastAsiaTheme="minorEastAsia" w:hAnsi="Times New Roman" w:hint="eastAsia"/>
          <w:lang w:val="fr-FR" w:eastAsia="zh-CN"/>
        </w:rPr>
        <w:t>is</w:t>
      </w:r>
      <w:r w:rsidR="00400509">
        <w:rPr>
          <w:rFonts w:ascii="Times New Roman" w:eastAsiaTheme="minorEastAsia" w:hAnsi="Times New Roman"/>
          <w:lang w:val="fr-FR" w:eastAsia="zh-CN"/>
        </w:rPr>
        <w:t xml:space="preserve"> </w:t>
      </w:r>
      <w:r w:rsidR="003F5691">
        <w:rPr>
          <w:rFonts w:ascii="Times New Roman" w:eastAsiaTheme="minorEastAsia" w:hAnsi="Times New Roman"/>
          <w:lang w:val="fr-FR" w:eastAsia="zh-CN"/>
        </w:rPr>
        <w:t xml:space="preserve">changed, network </w:t>
      </w:r>
      <w:r w:rsidR="00BE795E">
        <w:rPr>
          <w:rFonts w:ascii="Times New Roman" w:eastAsiaTheme="minorEastAsia" w:hAnsi="Times New Roman"/>
          <w:lang w:val="fr-FR" w:eastAsia="zh-CN"/>
        </w:rPr>
        <w:t>need to</w:t>
      </w:r>
      <w:r w:rsidR="003F5691">
        <w:rPr>
          <w:rFonts w:ascii="Times New Roman" w:eastAsiaTheme="minorEastAsia" w:hAnsi="Times New Roman"/>
          <w:lang w:val="fr-FR" w:eastAsia="zh-CN"/>
        </w:rPr>
        <w:t xml:space="preserve"> </w:t>
      </w:r>
      <w:r w:rsidR="004A3B83">
        <w:rPr>
          <w:rFonts w:ascii="Times New Roman" w:eastAsiaTheme="minorEastAsia" w:hAnsi="Times New Roman"/>
          <w:lang w:val="fr-FR" w:eastAsia="zh-CN"/>
        </w:rPr>
        <w:t xml:space="preserve">timely </w:t>
      </w:r>
      <w:r w:rsidR="003F5691">
        <w:rPr>
          <w:rFonts w:ascii="Times New Roman" w:eastAsiaTheme="minorEastAsia" w:hAnsi="Times New Roman"/>
          <w:lang w:val="fr-FR" w:eastAsia="zh-CN"/>
        </w:rPr>
        <w:t xml:space="preserve">inform </w:t>
      </w:r>
      <w:r w:rsidR="00400509">
        <w:rPr>
          <w:rFonts w:ascii="Times New Roman" w:eastAsiaTheme="minorEastAsia" w:hAnsi="Times New Roman" w:hint="eastAsia"/>
          <w:lang w:val="fr-FR" w:eastAsia="zh-CN"/>
        </w:rPr>
        <w:t>idle</w:t>
      </w:r>
      <w:r w:rsidR="00400509">
        <w:rPr>
          <w:rFonts w:ascii="Times New Roman" w:eastAsiaTheme="minorEastAsia" w:hAnsi="Times New Roman"/>
          <w:lang w:val="fr-FR" w:eastAsia="zh-CN"/>
        </w:rPr>
        <w:t xml:space="preserve"> </w:t>
      </w:r>
      <w:r w:rsidR="00400509">
        <w:rPr>
          <w:rFonts w:ascii="Times New Roman" w:eastAsiaTheme="minorEastAsia" w:hAnsi="Times New Roman" w:hint="eastAsia"/>
          <w:lang w:val="fr-FR" w:eastAsia="zh-CN"/>
        </w:rPr>
        <w:t>mode</w:t>
      </w:r>
      <w:r w:rsidR="00400509">
        <w:rPr>
          <w:rFonts w:ascii="Times New Roman" w:eastAsiaTheme="minorEastAsia" w:hAnsi="Times New Roman"/>
          <w:lang w:val="fr-FR" w:eastAsia="zh-CN"/>
        </w:rPr>
        <w:t xml:space="preserve"> </w:t>
      </w:r>
      <w:r w:rsidR="003F5691">
        <w:rPr>
          <w:rFonts w:ascii="Times New Roman" w:eastAsiaTheme="minorEastAsia" w:hAnsi="Times New Roman"/>
          <w:lang w:val="fr-FR" w:eastAsia="zh-CN"/>
        </w:rPr>
        <w:t xml:space="preserve">UE that the CSI-RS configuration </w:t>
      </w:r>
      <w:r w:rsidR="00CA12D2">
        <w:rPr>
          <w:rFonts w:ascii="Times New Roman" w:eastAsiaTheme="minorEastAsia" w:hAnsi="Times New Roman"/>
          <w:lang w:val="fr-FR" w:eastAsia="zh-CN"/>
        </w:rPr>
        <w:t xml:space="preserve">has </w:t>
      </w:r>
      <w:r w:rsidR="003F5691">
        <w:rPr>
          <w:rFonts w:ascii="Times New Roman" w:eastAsiaTheme="minorEastAsia" w:hAnsi="Times New Roman"/>
          <w:lang w:val="fr-FR" w:eastAsia="zh-CN"/>
        </w:rPr>
        <w:t>been modified, otherwise accuracy of RRM</w:t>
      </w:r>
      <w:r w:rsidR="003F5691">
        <w:rPr>
          <w:rFonts w:ascii="Times New Roman" w:eastAsiaTheme="minorEastAsia" w:hAnsi="Times New Roman" w:hint="eastAsia"/>
          <w:lang w:val="fr-FR" w:eastAsia="zh-CN"/>
        </w:rPr>
        <w:t>/</w:t>
      </w:r>
      <w:r w:rsidR="003F5691">
        <w:rPr>
          <w:rFonts w:ascii="Times New Roman" w:eastAsiaTheme="minorEastAsia" w:hAnsi="Times New Roman"/>
          <w:lang w:val="fr-FR" w:eastAsia="zh-CN"/>
        </w:rPr>
        <w:t>AGC can not be guaranteed at UE</w:t>
      </w:r>
      <w:r w:rsidR="00400509">
        <w:rPr>
          <w:rFonts w:ascii="Times New Roman" w:eastAsiaTheme="minorEastAsia" w:hAnsi="Times New Roman"/>
          <w:lang w:val="fr-FR" w:eastAsia="zh-CN"/>
        </w:rPr>
        <w:t xml:space="preserve"> </w:t>
      </w:r>
      <w:r w:rsidR="00400509">
        <w:rPr>
          <w:rFonts w:ascii="Times New Roman" w:eastAsiaTheme="minorEastAsia" w:hAnsi="Times New Roman" w:hint="eastAsia"/>
          <w:lang w:val="fr-FR" w:eastAsia="zh-CN"/>
        </w:rPr>
        <w:t>side</w:t>
      </w:r>
      <w:r w:rsidR="003F5691">
        <w:rPr>
          <w:rFonts w:ascii="Times New Roman" w:eastAsiaTheme="minorEastAsia" w:hAnsi="Times New Roman"/>
          <w:lang w:val="fr-FR" w:eastAsia="zh-CN"/>
        </w:rPr>
        <w:t>.</w:t>
      </w:r>
    </w:p>
    <w:p w14:paraId="45A82633" w14:textId="5985D94A" w:rsidR="00EE5A7A" w:rsidRPr="003C7B2E" w:rsidRDefault="00983D78" w:rsidP="00C45B4E">
      <w:pPr>
        <w:pStyle w:val="a0"/>
        <w:rPr>
          <w:rFonts w:ascii="Times New Roman" w:eastAsiaTheme="minorEastAsia" w:hAnsi="Times New Roman"/>
          <w:b/>
          <w:lang w:val="fr-FR" w:eastAsia="zh-CN"/>
        </w:rPr>
      </w:pPr>
      <w:bookmarkStart w:id="7"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704B4F">
        <w:rPr>
          <w:rFonts w:ascii="Times New Roman" w:hAnsi="Times New Roman"/>
          <w:b/>
          <w:noProof/>
        </w:rPr>
        <w:t>2</w:t>
      </w:r>
      <w:r w:rsidRPr="00CB613B">
        <w:rPr>
          <w:rFonts w:ascii="Times New Roman" w:hAnsi="Times New Roman"/>
          <w:b/>
        </w:rPr>
        <w:fldChar w:fldCharType="end"/>
      </w:r>
      <w:r w:rsidR="00EE5A7A" w:rsidRPr="003C7B2E">
        <w:rPr>
          <w:rFonts w:ascii="Times New Roman" w:eastAsiaTheme="minorEastAsia" w:hAnsi="Times New Roman"/>
          <w:b/>
          <w:lang w:val="fr-FR" w:eastAsia="zh-CN"/>
        </w:rPr>
        <w:t>: Accuracy of RRM</w:t>
      </w:r>
      <w:r w:rsidR="00EE5A7A" w:rsidRPr="003C7B2E">
        <w:rPr>
          <w:rFonts w:ascii="Times New Roman" w:eastAsiaTheme="minorEastAsia" w:hAnsi="Times New Roman" w:hint="eastAsia"/>
          <w:b/>
          <w:lang w:val="fr-FR" w:eastAsia="zh-CN"/>
        </w:rPr>
        <w:t>/</w:t>
      </w:r>
      <w:r w:rsidR="00EE5A7A" w:rsidRPr="003C7B2E">
        <w:rPr>
          <w:rFonts w:ascii="Times New Roman" w:eastAsiaTheme="minorEastAsia" w:hAnsi="Times New Roman"/>
          <w:b/>
          <w:lang w:val="fr-FR" w:eastAsia="zh-CN"/>
        </w:rPr>
        <w:t>AGC can not be guaranteed at UE</w:t>
      </w:r>
      <w:r w:rsidR="00F821BF">
        <w:rPr>
          <w:rFonts w:ascii="Times New Roman" w:eastAsiaTheme="minorEastAsia" w:hAnsi="Times New Roman"/>
          <w:b/>
          <w:lang w:val="fr-FR" w:eastAsia="zh-CN"/>
        </w:rPr>
        <w:t>,</w:t>
      </w:r>
      <w:r w:rsidR="00EE5A7A" w:rsidRPr="003C7B2E">
        <w:rPr>
          <w:rFonts w:ascii="Times New Roman" w:eastAsiaTheme="minorEastAsia" w:hAnsi="Times New Roman"/>
          <w:b/>
          <w:lang w:val="fr-FR" w:eastAsia="zh-CN"/>
        </w:rPr>
        <w:t xml:space="preserve"> if the CSI-RS configuration is updated </w:t>
      </w:r>
      <w:r w:rsidR="00C93566">
        <w:rPr>
          <w:rFonts w:ascii="Times New Roman" w:eastAsiaTheme="minorEastAsia" w:hAnsi="Times New Roman"/>
          <w:b/>
          <w:lang w:val="fr-FR" w:eastAsia="zh-CN"/>
        </w:rPr>
        <w:t>but</w:t>
      </w:r>
      <w:r w:rsidR="00EE5A7A" w:rsidRPr="003C7B2E">
        <w:rPr>
          <w:rFonts w:ascii="Times New Roman" w:eastAsiaTheme="minorEastAsia" w:hAnsi="Times New Roman"/>
          <w:b/>
          <w:lang w:val="fr-FR" w:eastAsia="zh-CN"/>
        </w:rPr>
        <w:t xml:space="preserve"> not </w:t>
      </w:r>
      <w:r w:rsidR="004A3B83">
        <w:rPr>
          <w:rFonts w:ascii="Times New Roman" w:eastAsiaTheme="minorEastAsia" w:hAnsi="Times New Roman"/>
          <w:b/>
          <w:lang w:val="fr-FR" w:eastAsia="zh-CN"/>
        </w:rPr>
        <w:t xml:space="preserve">timely </w:t>
      </w:r>
      <w:r w:rsidR="00EE5A7A" w:rsidRPr="003C7B2E">
        <w:rPr>
          <w:rFonts w:ascii="Times New Roman" w:eastAsiaTheme="minorEastAsia" w:hAnsi="Times New Roman"/>
          <w:b/>
          <w:lang w:val="fr-FR" w:eastAsia="zh-CN"/>
        </w:rPr>
        <w:t>indicated to UE.</w:t>
      </w:r>
    </w:p>
    <w:bookmarkEnd w:id="7"/>
    <w:p w14:paraId="5ECE5C1A" w14:textId="513DEA8A" w:rsidR="005C4F54" w:rsidRDefault="00CD029E" w:rsidP="002A0032">
      <w:pPr>
        <w:pStyle w:val="a0"/>
        <w:rPr>
          <w:rFonts w:ascii="Times New Roman" w:eastAsiaTheme="minorEastAsia" w:hAnsi="Times New Roman"/>
          <w:lang w:val="fr-FR" w:eastAsia="zh-CN"/>
        </w:rPr>
      </w:pPr>
      <w:r>
        <w:rPr>
          <w:rFonts w:ascii="Times New Roman" w:eastAsiaTheme="minorEastAsia" w:hAnsi="Times New Roman"/>
          <w:lang w:val="fr-FR" w:eastAsia="zh-CN"/>
        </w:rPr>
        <w:t>Since the CSI-RS parameters are delievered in system information</w:t>
      </w:r>
      <w:r w:rsidR="00123724">
        <w:rPr>
          <w:rFonts w:ascii="Times New Roman" w:eastAsiaTheme="minorEastAsia" w:hAnsi="Times New Roman"/>
          <w:lang w:val="fr-FR" w:eastAsia="zh-CN"/>
        </w:rPr>
        <w:t xml:space="preserve"> for idle mode UE</w:t>
      </w:r>
      <w:r>
        <w:rPr>
          <w:rFonts w:ascii="Times New Roman" w:eastAsiaTheme="minorEastAsia" w:hAnsi="Times New Roman"/>
          <w:lang w:val="fr-FR" w:eastAsia="zh-CN"/>
        </w:rPr>
        <w:t xml:space="preserve">, </w:t>
      </w:r>
      <w:r w:rsidR="00123724">
        <w:rPr>
          <w:rFonts w:ascii="Times New Roman" w:eastAsiaTheme="minorEastAsia" w:hAnsi="Times New Roman"/>
          <w:lang w:val="fr-FR" w:eastAsia="zh-CN"/>
        </w:rPr>
        <w:t xml:space="preserve">UE can update the CSI-RS through system information </w:t>
      </w:r>
      <w:bookmarkStart w:id="8" w:name="_GoBack"/>
      <w:r w:rsidR="00FA46CE">
        <w:rPr>
          <w:rFonts w:ascii="Times New Roman" w:eastAsiaTheme="minorEastAsia" w:hAnsi="Times New Roman"/>
          <w:lang w:val="fr-FR" w:eastAsia="zh-CN"/>
        </w:rPr>
        <w:t>a</w:t>
      </w:r>
      <w:r w:rsidR="003E49E6">
        <w:rPr>
          <w:rFonts w:ascii="Times New Roman" w:eastAsiaTheme="minorEastAsia" w:hAnsi="Times New Roman" w:hint="eastAsia"/>
          <w:lang w:val="fr-FR" w:eastAsia="zh-CN"/>
        </w:rPr>
        <w:t>c</w:t>
      </w:r>
      <w:r w:rsidR="00FA46CE">
        <w:rPr>
          <w:rFonts w:ascii="Times New Roman" w:eastAsiaTheme="minorEastAsia" w:hAnsi="Times New Roman"/>
          <w:lang w:val="fr-FR" w:eastAsia="zh-CN"/>
        </w:rPr>
        <w:t>quisition</w:t>
      </w:r>
      <w:r w:rsidR="00123724">
        <w:rPr>
          <w:rFonts w:ascii="Times New Roman" w:eastAsiaTheme="minorEastAsia" w:hAnsi="Times New Roman"/>
          <w:lang w:val="fr-FR" w:eastAsia="zh-CN"/>
        </w:rPr>
        <w:t xml:space="preserve"> </w:t>
      </w:r>
      <w:bookmarkEnd w:id="8"/>
      <w:r w:rsidR="00123724">
        <w:rPr>
          <w:rFonts w:ascii="Times New Roman" w:eastAsiaTheme="minorEastAsia" w:hAnsi="Times New Roman"/>
          <w:lang w:val="fr-FR" w:eastAsia="zh-CN"/>
        </w:rPr>
        <w:t>procedure</w:t>
      </w:r>
      <w:r w:rsidR="00A0038B">
        <w:rPr>
          <w:rFonts w:ascii="Times New Roman" w:eastAsiaTheme="minorEastAsia" w:hAnsi="Times New Roman"/>
          <w:lang w:val="fr-FR" w:eastAsia="zh-CN"/>
        </w:rPr>
        <w:t xml:space="preserve"> based on </w:t>
      </w:r>
      <w:r w:rsidR="00D32CBF">
        <w:rPr>
          <w:rFonts w:ascii="Times New Roman" w:eastAsiaTheme="minorEastAsia" w:hAnsi="Times New Roman"/>
          <w:lang w:val="fr-FR" w:eastAsia="zh-CN"/>
        </w:rPr>
        <w:t xml:space="preserve">existing </w:t>
      </w:r>
      <w:r w:rsidR="00A0038B">
        <w:rPr>
          <w:rFonts w:ascii="Times New Roman" w:eastAsiaTheme="minorEastAsia" w:hAnsi="Times New Roman"/>
          <w:lang w:val="fr-FR" w:eastAsia="zh-CN"/>
        </w:rPr>
        <w:t>mechanism</w:t>
      </w:r>
      <w:r w:rsidR="00123724">
        <w:rPr>
          <w:rFonts w:ascii="Times New Roman" w:eastAsiaTheme="minorEastAsia" w:hAnsi="Times New Roman"/>
          <w:lang w:val="fr-FR" w:eastAsia="zh-CN"/>
        </w:rPr>
        <w:t>.</w:t>
      </w:r>
      <w:r w:rsidR="00130781">
        <w:rPr>
          <w:rFonts w:ascii="Times New Roman" w:eastAsiaTheme="minorEastAsia" w:hAnsi="Times New Roman"/>
          <w:lang w:val="fr-FR" w:eastAsia="zh-CN"/>
        </w:rPr>
        <w:t xml:space="preserve"> </w:t>
      </w:r>
      <w:r w:rsidR="00A0038B">
        <w:rPr>
          <w:rFonts w:ascii="Times New Roman" w:eastAsiaTheme="minorEastAsia" w:hAnsi="Times New Roman"/>
          <w:lang w:val="fr-FR" w:eastAsia="zh-CN"/>
        </w:rPr>
        <w:t>Specifically, UE shoul</w:t>
      </w:r>
      <w:r w:rsidR="009310C9">
        <w:rPr>
          <w:rFonts w:ascii="Times New Roman" w:eastAsiaTheme="minorEastAsia" w:hAnsi="Times New Roman"/>
          <w:lang w:val="fr-FR" w:eastAsia="zh-CN"/>
        </w:rPr>
        <w:t>d monitoring paging PDCCH periodically, if UE detects paging PDCCH</w:t>
      </w:r>
      <w:r w:rsidR="007B56E7">
        <w:rPr>
          <w:rFonts w:ascii="Times New Roman" w:eastAsiaTheme="minorEastAsia" w:hAnsi="Times New Roman"/>
          <w:lang w:val="fr-FR" w:eastAsia="zh-CN"/>
        </w:rPr>
        <w:t xml:space="preserve"> which</w:t>
      </w:r>
      <w:r w:rsidR="009310C9">
        <w:rPr>
          <w:rFonts w:ascii="Times New Roman" w:eastAsiaTheme="minorEastAsia" w:hAnsi="Times New Roman"/>
          <w:lang w:val="fr-FR" w:eastAsia="zh-CN"/>
        </w:rPr>
        <w:t xml:space="preserve"> indicat</w:t>
      </w:r>
      <w:r w:rsidR="007B56E7">
        <w:rPr>
          <w:rFonts w:ascii="Times New Roman" w:eastAsiaTheme="minorEastAsia" w:hAnsi="Times New Roman"/>
          <w:lang w:val="fr-FR" w:eastAsia="zh-CN"/>
        </w:rPr>
        <w:t>es</w:t>
      </w:r>
      <w:r w:rsidR="009310C9">
        <w:rPr>
          <w:rFonts w:ascii="Times New Roman" w:eastAsiaTheme="minorEastAsia" w:hAnsi="Times New Roman"/>
          <w:lang w:val="fr-FR" w:eastAsia="zh-CN"/>
        </w:rPr>
        <w:t xml:space="preserve"> system information modification, UE will monitor ty</w:t>
      </w:r>
      <w:r w:rsidR="007B56E7">
        <w:rPr>
          <w:rFonts w:ascii="Times New Roman" w:eastAsiaTheme="minorEastAsia" w:hAnsi="Times New Roman"/>
          <w:lang w:val="fr-FR" w:eastAsia="zh-CN"/>
        </w:rPr>
        <w:t>pe0</w:t>
      </w:r>
      <w:r w:rsidR="007B56E7">
        <w:rPr>
          <w:rFonts w:ascii="Times New Roman" w:eastAsiaTheme="minorEastAsia" w:hAnsi="Times New Roman" w:hint="eastAsia"/>
          <w:lang w:val="fr-FR" w:eastAsia="zh-CN"/>
        </w:rPr>
        <w:t>/</w:t>
      </w:r>
      <w:r w:rsidR="007B56E7">
        <w:rPr>
          <w:rFonts w:ascii="Times New Roman" w:eastAsiaTheme="minorEastAsia" w:hAnsi="Times New Roman"/>
          <w:lang w:val="fr-FR" w:eastAsia="zh-CN"/>
        </w:rPr>
        <w:t xml:space="preserve">0A CSS to obtain </w:t>
      </w:r>
      <w:r w:rsidR="00400509">
        <w:rPr>
          <w:rFonts w:ascii="Times New Roman" w:eastAsiaTheme="minorEastAsia" w:hAnsi="Times New Roman" w:hint="eastAsia"/>
          <w:lang w:val="fr-FR" w:eastAsia="zh-CN"/>
        </w:rPr>
        <w:t>the</w:t>
      </w:r>
      <w:r w:rsidR="004A3B83">
        <w:rPr>
          <w:rFonts w:ascii="Times New Roman" w:eastAsiaTheme="minorEastAsia" w:hAnsi="Times New Roman"/>
          <w:lang w:val="fr-FR" w:eastAsia="zh-CN"/>
        </w:rPr>
        <w:t xml:space="preserve"> </w:t>
      </w:r>
      <w:r w:rsidR="00400509">
        <w:rPr>
          <w:rFonts w:ascii="Times New Roman" w:eastAsiaTheme="minorEastAsia" w:hAnsi="Times New Roman" w:hint="eastAsia"/>
          <w:lang w:val="fr-FR" w:eastAsia="zh-CN"/>
        </w:rPr>
        <w:t>updated</w:t>
      </w:r>
      <w:r w:rsidR="00400509">
        <w:rPr>
          <w:rFonts w:ascii="Times New Roman" w:eastAsiaTheme="minorEastAsia" w:hAnsi="Times New Roman"/>
          <w:lang w:val="fr-FR" w:eastAsia="zh-CN"/>
        </w:rPr>
        <w:t xml:space="preserve"> </w:t>
      </w:r>
      <w:r w:rsidR="007B56E7">
        <w:rPr>
          <w:rFonts w:ascii="Times New Roman" w:eastAsiaTheme="minorEastAsia" w:hAnsi="Times New Roman"/>
          <w:lang w:val="fr-FR" w:eastAsia="zh-CN"/>
        </w:rPr>
        <w:t xml:space="preserve">system information. </w:t>
      </w:r>
    </w:p>
    <w:p w14:paraId="2DB028AA" w14:textId="2FA37A1A" w:rsidR="00144011" w:rsidRDefault="005C0E57" w:rsidP="002A0032">
      <w:pPr>
        <w:pStyle w:val="a0"/>
        <w:rPr>
          <w:rFonts w:ascii="Times New Roman" w:eastAsiaTheme="minorEastAsia" w:hAnsi="Times New Roman"/>
          <w:lang w:val="fr-FR" w:eastAsia="zh-CN"/>
        </w:rPr>
      </w:pPr>
      <w:r>
        <w:rPr>
          <w:rFonts w:ascii="Times New Roman" w:eastAsiaTheme="minorEastAsia" w:hAnsi="Times New Roman"/>
          <w:lang w:val="fr-FR" w:eastAsia="zh-CN"/>
        </w:rPr>
        <w:t>The n</w:t>
      </w:r>
      <w:r w:rsidR="005C4F54">
        <w:rPr>
          <w:rFonts w:ascii="Times New Roman" w:eastAsiaTheme="minorEastAsia" w:hAnsi="Times New Roman"/>
          <w:lang w:val="fr-FR" w:eastAsia="zh-CN"/>
        </w:rPr>
        <w:t>etwork may switch on/off CSI-RS or update CSI-RS configurations more frequent</w:t>
      </w:r>
      <w:r w:rsidR="00CA12D2">
        <w:rPr>
          <w:rFonts w:ascii="Times New Roman" w:eastAsiaTheme="minorEastAsia" w:hAnsi="Times New Roman"/>
          <w:lang w:val="fr-FR" w:eastAsia="zh-CN"/>
        </w:rPr>
        <w:t>ly</w:t>
      </w:r>
      <w:r w:rsidR="005C4F54">
        <w:rPr>
          <w:rFonts w:ascii="Times New Roman" w:eastAsiaTheme="minorEastAsia" w:hAnsi="Times New Roman"/>
          <w:lang w:val="fr-FR" w:eastAsia="zh-CN"/>
        </w:rPr>
        <w:t xml:space="preserve"> than other system informations,</w:t>
      </w:r>
      <w:r>
        <w:rPr>
          <w:rFonts w:ascii="Times New Roman" w:eastAsiaTheme="minorEastAsia" w:hAnsi="Times New Roman"/>
          <w:lang w:val="fr-FR" w:eastAsia="zh-CN"/>
        </w:rPr>
        <w:t xml:space="preserve"> e.g. </w:t>
      </w:r>
      <w:r w:rsidR="00400509">
        <w:rPr>
          <w:rFonts w:ascii="Times New Roman" w:eastAsiaTheme="minorEastAsia" w:hAnsi="Times New Roman"/>
          <w:lang w:val="fr-FR" w:eastAsia="zh-CN"/>
        </w:rPr>
        <w:t xml:space="preserve">connected </w:t>
      </w:r>
      <w:r>
        <w:rPr>
          <w:rFonts w:ascii="Times New Roman" w:eastAsiaTheme="minorEastAsia" w:hAnsi="Times New Roman"/>
          <w:lang w:val="fr-FR" w:eastAsia="zh-CN"/>
        </w:rPr>
        <w:t xml:space="preserve">UE may move to other cells or switched </w:t>
      </w:r>
      <w:r w:rsidR="00BD6C1D">
        <w:rPr>
          <w:rFonts w:ascii="Times New Roman" w:eastAsiaTheme="minorEastAsia" w:hAnsi="Times New Roman"/>
          <w:lang w:val="fr-FR" w:eastAsia="zh-CN"/>
        </w:rPr>
        <w:t xml:space="preserve">to </w:t>
      </w:r>
      <w:r>
        <w:rPr>
          <w:rFonts w:ascii="Times New Roman" w:eastAsiaTheme="minorEastAsia" w:hAnsi="Times New Roman"/>
          <w:lang w:val="fr-FR" w:eastAsia="zh-CN"/>
        </w:rPr>
        <w:t>other beam sets, network may reconfigure the CSI-RS resource to connected UEs.</w:t>
      </w:r>
      <w:r w:rsidR="008268D9">
        <w:rPr>
          <w:rFonts w:ascii="Times New Roman" w:eastAsiaTheme="minorEastAsia" w:hAnsi="Times New Roman"/>
          <w:lang w:val="fr-FR" w:eastAsia="zh-CN"/>
        </w:rPr>
        <w:t xml:space="preserve"> If </w:t>
      </w:r>
      <w:r w:rsidR="00400509">
        <w:rPr>
          <w:rFonts w:ascii="Times New Roman" w:eastAsiaTheme="minorEastAsia" w:hAnsi="Times New Roman" w:hint="eastAsia"/>
          <w:lang w:val="fr-FR" w:eastAsia="zh-CN"/>
        </w:rPr>
        <w:t>idle</w:t>
      </w:r>
      <w:r w:rsidR="00400509">
        <w:rPr>
          <w:rFonts w:ascii="Times New Roman" w:eastAsiaTheme="minorEastAsia" w:hAnsi="Times New Roman"/>
          <w:lang w:val="fr-FR" w:eastAsia="zh-CN"/>
        </w:rPr>
        <w:t xml:space="preserve"> </w:t>
      </w:r>
      <w:r w:rsidR="008268D9">
        <w:rPr>
          <w:rFonts w:ascii="Times New Roman" w:eastAsiaTheme="minorEastAsia" w:hAnsi="Times New Roman"/>
          <w:lang w:val="fr-FR" w:eastAsia="zh-CN"/>
        </w:rPr>
        <w:t>UE</w:t>
      </w:r>
      <w:r w:rsidR="005C4F54">
        <w:rPr>
          <w:rFonts w:ascii="Times New Roman" w:eastAsiaTheme="minorEastAsia" w:hAnsi="Times New Roman"/>
          <w:lang w:val="fr-FR" w:eastAsia="zh-CN"/>
        </w:rPr>
        <w:t xml:space="preserve"> obtain</w:t>
      </w:r>
      <w:r w:rsidR="00FD5F67">
        <w:rPr>
          <w:rFonts w:ascii="Times New Roman" w:eastAsiaTheme="minorEastAsia" w:hAnsi="Times New Roman"/>
          <w:lang w:val="fr-FR" w:eastAsia="zh-CN"/>
        </w:rPr>
        <w:t>s</w:t>
      </w:r>
      <w:r w:rsidR="005C4F54">
        <w:rPr>
          <w:rFonts w:ascii="Times New Roman" w:eastAsiaTheme="minorEastAsia" w:hAnsi="Times New Roman"/>
          <w:lang w:val="fr-FR" w:eastAsia="zh-CN"/>
        </w:rPr>
        <w:t xml:space="preserve"> the updated CSI-RS configuration reusing the system information update procedure</w:t>
      </w:r>
      <w:r w:rsidR="00BD6C1D">
        <w:rPr>
          <w:rFonts w:ascii="Times New Roman" w:eastAsiaTheme="minorEastAsia" w:hAnsi="Times New Roman"/>
          <w:lang w:val="fr-FR" w:eastAsia="zh-CN"/>
        </w:rPr>
        <w:t>, it</w:t>
      </w:r>
      <w:r w:rsidR="005C4F54">
        <w:rPr>
          <w:rFonts w:ascii="Times New Roman" w:eastAsiaTheme="minorEastAsia" w:hAnsi="Times New Roman"/>
          <w:lang w:val="fr-FR" w:eastAsia="zh-CN"/>
        </w:rPr>
        <w:t xml:space="preserve"> seems not power efficient for </w:t>
      </w:r>
      <w:r w:rsidR="00400509">
        <w:rPr>
          <w:rFonts w:ascii="Times New Roman" w:eastAsiaTheme="minorEastAsia" w:hAnsi="Times New Roman" w:hint="eastAsia"/>
          <w:lang w:val="fr-FR" w:eastAsia="zh-CN"/>
        </w:rPr>
        <w:t>the</w:t>
      </w:r>
      <w:r w:rsidR="00400509">
        <w:rPr>
          <w:rFonts w:ascii="Times New Roman" w:eastAsiaTheme="minorEastAsia" w:hAnsi="Times New Roman"/>
          <w:lang w:val="fr-FR" w:eastAsia="zh-CN"/>
        </w:rPr>
        <w:t xml:space="preserve"> </w:t>
      </w:r>
      <w:r w:rsidR="005C4F54">
        <w:rPr>
          <w:rFonts w:ascii="Times New Roman" w:eastAsiaTheme="minorEastAsia" w:hAnsi="Times New Roman"/>
          <w:lang w:val="fr-FR" w:eastAsia="zh-CN"/>
        </w:rPr>
        <w:t>UE if no other system information is updated.</w:t>
      </w:r>
      <w:r w:rsidR="00B17DB9">
        <w:rPr>
          <w:rFonts w:ascii="Times New Roman" w:eastAsiaTheme="minorEastAsia" w:hAnsi="Times New Roman"/>
          <w:lang w:val="fr-FR" w:eastAsia="zh-CN"/>
        </w:rPr>
        <w:t xml:space="preserve"> For example, the </w:t>
      </w:r>
      <w:r w:rsidR="00463C91">
        <w:rPr>
          <w:rFonts w:ascii="Times New Roman" w:eastAsiaTheme="minorEastAsia" w:hAnsi="Times New Roman"/>
          <w:lang w:val="fr-FR" w:eastAsia="zh-CN"/>
        </w:rPr>
        <w:t xml:space="preserve">CSI-RS confiugration is delievered in SIB x, </w:t>
      </w:r>
      <w:r w:rsidR="00A06762">
        <w:rPr>
          <w:rFonts w:ascii="Times New Roman" w:eastAsiaTheme="minorEastAsia" w:hAnsi="Times New Roman"/>
          <w:lang w:val="fr-FR" w:eastAsia="zh-CN"/>
        </w:rPr>
        <w:t>U</w:t>
      </w:r>
      <w:r w:rsidR="00463C91">
        <w:rPr>
          <w:rFonts w:ascii="Times New Roman" w:eastAsiaTheme="minorEastAsia" w:hAnsi="Times New Roman"/>
          <w:lang w:val="fr-FR" w:eastAsia="zh-CN"/>
        </w:rPr>
        <w:t xml:space="preserve">E need to </w:t>
      </w:r>
      <w:r w:rsidR="00A06762">
        <w:rPr>
          <w:rFonts w:ascii="Times New Roman" w:eastAsiaTheme="minorEastAsia" w:hAnsi="Times New Roman"/>
          <w:lang w:val="fr-FR" w:eastAsia="zh-CN"/>
        </w:rPr>
        <w:t>read all the SIBs starting from SIB-1</w:t>
      </w:r>
      <w:r w:rsidR="002C44FB">
        <w:rPr>
          <w:rFonts w:ascii="Times New Roman" w:eastAsiaTheme="minorEastAsia" w:hAnsi="Times New Roman"/>
          <w:lang w:val="fr-FR" w:eastAsia="zh-CN"/>
        </w:rPr>
        <w:t xml:space="preserve"> </w:t>
      </w:r>
      <w:r w:rsidR="00A06762">
        <w:rPr>
          <w:rFonts w:ascii="Times New Roman" w:eastAsiaTheme="minorEastAsia" w:hAnsi="Times New Roman"/>
          <w:lang w:val="fr-FR" w:eastAsia="zh-CN"/>
        </w:rPr>
        <w:t>according to the</w:t>
      </w:r>
      <w:r w:rsidR="002C44FB">
        <w:rPr>
          <w:rFonts w:ascii="Times New Roman" w:eastAsiaTheme="minorEastAsia" w:hAnsi="Times New Roman"/>
          <w:lang w:val="fr-FR" w:eastAsia="zh-CN"/>
        </w:rPr>
        <w:t xml:space="preserve"> </w:t>
      </w:r>
      <w:r w:rsidR="00A06762">
        <w:rPr>
          <w:rFonts w:ascii="Times New Roman" w:eastAsiaTheme="minorEastAsia" w:hAnsi="Times New Roman"/>
          <w:lang w:val="fr-FR" w:eastAsia="zh-CN"/>
        </w:rPr>
        <w:t xml:space="preserve">system information update </w:t>
      </w:r>
      <w:r w:rsidR="002C44FB">
        <w:rPr>
          <w:rFonts w:ascii="Times New Roman" w:eastAsiaTheme="minorEastAsia" w:hAnsi="Times New Roman"/>
          <w:lang w:val="fr-FR" w:eastAsia="zh-CN"/>
        </w:rPr>
        <w:t>mechanism</w:t>
      </w:r>
      <w:r w:rsidR="00463C91">
        <w:rPr>
          <w:rFonts w:ascii="Times New Roman" w:eastAsiaTheme="minorEastAsia" w:hAnsi="Times New Roman"/>
          <w:lang w:val="fr-FR" w:eastAsia="zh-CN"/>
        </w:rPr>
        <w:t>,</w:t>
      </w:r>
      <w:r w:rsidR="00C317A9">
        <w:rPr>
          <w:rFonts w:ascii="Times New Roman" w:eastAsiaTheme="minorEastAsia" w:hAnsi="Times New Roman"/>
          <w:lang w:val="fr-FR" w:eastAsia="zh-CN"/>
        </w:rPr>
        <w:t xml:space="preserve"> </w:t>
      </w:r>
      <w:r w:rsidR="00463C91">
        <w:rPr>
          <w:rFonts w:ascii="Times New Roman" w:eastAsiaTheme="minorEastAsia" w:hAnsi="Times New Roman"/>
          <w:lang w:val="fr-FR" w:eastAsia="zh-CN"/>
        </w:rPr>
        <w:t>even if only SIB x is changed</w:t>
      </w:r>
      <w:r w:rsidR="00C317A9">
        <w:rPr>
          <w:rFonts w:ascii="Times New Roman" w:eastAsiaTheme="minorEastAsia" w:hAnsi="Times New Roman"/>
          <w:lang w:val="fr-FR" w:eastAsia="zh-CN"/>
        </w:rPr>
        <w:t>.</w:t>
      </w:r>
      <w:r w:rsidR="00C46D82">
        <w:rPr>
          <w:rFonts w:ascii="Times New Roman" w:eastAsiaTheme="minorEastAsia" w:hAnsi="Times New Roman"/>
          <w:lang w:val="fr-FR" w:eastAsia="zh-CN"/>
        </w:rPr>
        <w:t xml:space="preserve"> Besides, for Rel-15/Rel-16 UEs, which are not capable of receiv</w:t>
      </w:r>
      <w:r w:rsidR="00BD6C1D">
        <w:rPr>
          <w:rFonts w:ascii="Times New Roman" w:eastAsiaTheme="minorEastAsia" w:hAnsi="Times New Roman"/>
          <w:lang w:val="fr-FR" w:eastAsia="zh-CN"/>
        </w:rPr>
        <w:t>ing</w:t>
      </w:r>
      <w:r w:rsidR="00C46D82">
        <w:rPr>
          <w:rFonts w:ascii="Times New Roman" w:eastAsiaTheme="minorEastAsia" w:hAnsi="Times New Roman"/>
          <w:lang w:val="fr-FR" w:eastAsia="zh-CN"/>
        </w:rPr>
        <w:t xml:space="preserve"> CSI-RS in idle mode, UE may have to</w:t>
      </w:r>
      <w:r w:rsidR="00EA4930">
        <w:rPr>
          <w:rFonts w:ascii="Times New Roman" w:eastAsiaTheme="minorEastAsia" w:hAnsi="Times New Roman"/>
          <w:lang w:val="fr-FR" w:eastAsia="zh-CN"/>
        </w:rPr>
        <w:t xml:space="preserve"> decode SIBs in vain</w:t>
      </w:r>
      <w:r w:rsidR="00BF3071">
        <w:rPr>
          <w:rFonts w:ascii="Times New Roman" w:eastAsiaTheme="minorEastAsia" w:hAnsi="Times New Roman"/>
          <w:lang w:val="fr-FR" w:eastAsia="zh-CN"/>
        </w:rPr>
        <w:t xml:space="preserve"> if network indicate</w:t>
      </w:r>
      <w:r w:rsidR="00BD6C1D">
        <w:rPr>
          <w:rFonts w:ascii="Times New Roman" w:eastAsiaTheme="minorEastAsia" w:hAnsi="Times New Roman"/>
          <w:lang w:val="fr-FR" w:eastAsia="zh-CN"/>
        </w:rPr>
        <w:t>s</w:t>
      </w:r>
      <w:r w:rsidR="00BF3071">
        <w:rPr>
          <w:rFonts w:ascii="Times New Roman" w:eastAsiaTheme="minorEastAsia" w:hAnsi="Times New Roman"/>
          <w:lang w:val="fr-FR" w:eastAsia="zh-CN"/>
        </w:rPr>
        <w:t xml:space="preserve"> SI update for CSI-RS configuration update only</w:t>
      </w:r>
      <w:r w:rsidR="00D21AF7">
        <w:rPr>
          <w:rFonts w:ascii="Times New Roman" w:eastAsiaTheme="minorEastAsia" w:hAnsi="Times New Roman"/>
          <w:lang w:val="fr-FR" w:eastAsia="zh-CN"/>
        </w:rPr>
        <w:t>, which may increase power consumption for legacy UEs.</w:t>
      </w:r>
    </w:p>
    <w:p w14:paraId="5A14C5B7" w14:textId="438DF159" w:rsidR="004C48EA" w:rsidRPr="004C48EA" w:rsidRDefault="004C48EA" w:rsidP="002A0032">
      <w:pPr>
        <w:pStyle w:val="a0"/>
        <w:rPr>
          <w:rFonts w:ascii="Times New Roman" w:eastAsiaTheme="minorEastAsia" w:hAnsi="Times New Roman"/>
          <w:b/>
          <w:lang w:val="fr-FR" w:eastAsia="zh-CN"/>
        </w:rPr>
      </w:pPr>
      <w:bookmarkStart w:id="9" w:name="OB3"/>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704B4F">
        <w:rPr>
          <w:rFonts w:ascii="Times New Roman" w:hAnsi="Times New Roman"/>
          <w:b/>
          <w:noProof/>
        </w:rPr>
        <w:t>3</w:t>
      </w:r>
      <w:r w:rsidRPr="00CB613B">
        <w:rPr>
          <w:rFonts w:ascii="Times New Roman" w:hAnsi="Times New Roman"/>
          <w:b/>
        </w:rPr>
        <w:fldChar w:fldCharType="end"/>
      </w:r>
      <w:r w:rsidRPr="003C7B2E">
        <w:rPr>
          <w:rFonts w:ascii="Times New Roman" w:eastAsiaTheme="minorEastAsia" w:hAnsi="Times New Roman"/>
          <w:b/>
          <w:lang w:val="fr-FR" w:eastAsia="zh-CN"/>
        </w:rPr>
        <w:t xml:space="preserve">: </w:t>
      </w:r>
      <w:r w:rsidR="00B21316">
        <w:rPr>
          <w:rFonts w:ascii="Times New Roman" w:eastAsiaTheme="minorEastAsia" w:hAnsi="Times New Roman"/>
          <w:b/>
          <w:lang w:val="fr-FR" w:eastAsia="zh-CN"/>
        </w:rPr>
        <w:t>If CSI-RS configuration</w:t>
      </w:r>
      <w:r w:rsidR="00CF0DDA">
        <w:rPr>
          <w:rFonts w:ascii="Times New Roman" w:eastAsiaTheme="minorEastAsia" w:hAnsi="Times New Roman"/>
          <w:b/>
          <w:lang w:val="fr-FR" w:eastAsia="zh-CN"/>
        </w:rPr>
        <w:t xml:space="preserve"> for idle</w:t>
      </w:r>
      <w:r w:rsidR="00BD6C1D">
        <w:rPr>
          <w:rFonts w:ascii="Times New Roman" w:eastAsiaTheme="minorEastAsia" w:hAnsi="Times New Roman"/>
          <w:b/>
          <w:lang w:val="fr-FR" w:eastAsia="zh-CN"/>
        </w:rPr>
        <w:t>/inactive</w:t>
      </w:r>
      <w:r w:rsidR="00CF0DDA">
        <w:rPr>
          <w:rFonts w:ascii="Times New Roman" w:eastAsiaTheme="minorEastAsia" w:hAnsi="Times New Roman"/>
          <w:b/>
          <w:lang w:val="fr-FR" w:eastAsia="zh-CN"/>
        </w:rPr>
        <w:t xml:space="preserve"> UE</w:t>
      </w:r>
      <w:r w:rsidR="00B21316">
        <w:rPr>
          <w:rFonts w:ascii="Times New Roman" w:eastAsiaTheme="minorEastAsia" w:hAnsi="Times New Roman"/>
          <w:b/>
          <w:lang w:val="fr-FR" w:eastAsia="zh-CN"/>
        </w:rPr>
        <w:t xml:space="preserve"> is updated </w:t>
      </w:r>
      <w:r w:rsidR="00FC6FB0">
        <w:rPr>
          <w:rFonts w:ascii="Times New Roman" w:eastAsiaTheme="minorEastAsia" w:hAnsi="Times New Roman"/>
          <w:b/>
          <w:lang w:val="fr-FR" w:eastAsia="zh-CN"/>
        </w:rPr>
        <w:t xml:space="preserve">by </w:t>
      </w:r>
      <w:r w:rsidR="00B21316">
        <w:rPr>
          <w:rFonts w:ascii="Times New Roman" w:eastAsiaTheme="minorEastAsia" w:hAnsi="Times New Roman"/>
          <w:b/>
          <w:lang w:val="fr-FR" w:eastAsia="zh-CN"/>
        </w:rPr>
        <w:t xml:space="preserve">reusing </w:t>
      </w:r>
      <w:r w:rsidR="00A06762">
        <w:rPr>
          <w:rFonts w:ascii="Times New Roman" w:eastAsiaTheme="minorEastAsia" w:hAnsi="Times New Roman"/>
          <w:b/>
          <w:lang w:val="fr-FR" w:eastAsia="zh-CN"/>
        </w:rPr>
        <w:t xml:space="preserve">existing </w:t>
      </w:r>
      <w:r w:rsidR="00B21316">
        <w:rPr>
          <w:rFonts w:ascii="Times New Roman" w:eastAsiaTheme="minorEastAsia" w:hAnsi="Times New Roman"/>
          <w:b/>
          <w:lang w:val="fr-FR" w:eastAsia="zh-CN"/>
        </w:rPr>
        <w:t>system information</w:t>
      </w:r>
      <w:r w:rsidR="00FE0A16">
        <w:rPr>
          <w:rFonts w:ascii="Times New Roman" w:eastAsiaTheme="minorEastAsia" w:hAnsi="Times New Roman"/>
          <w:b/>
          <w:lang w:val="fr-FR" w:eastAsia="zh-CN"/>
        </w:rPr>
        <w:t xml:space="preserve"> </w:t>
      </w:r>
      <w:r w:rsidR="00FE0A16">
        <w:rPr>
          <w:rFonts w:ascii="Times New Roman" w:eastAsiaTheme="minorEastAsia" w:hAnsi="Times New Roman" w:hint="eastAsia"/>
          <w:b/>
          <w:lang w:val="fr-FR" w:eastAsia="zh-CN"/>
        </w:rPr>
        <w:t>a</w:t>
      </w:r>
      <w:r w:rsidR="00FE0A16" w:rsidRPr="00FE0A16">
        <w:rPr>
          <w:rFonts w:ascii="Times New Roman" w:eastAsiaTheme="minorEastAsia" w:hAnsi="Times New Roman"/>
          <w:b/>
          <w:lang w:val="fr-FR" w:eastAsia="zh-CN"/>
        </w:rPr>
        <w:t>cquisition</w:t>
      </w:r>
      <w:r w:rsidR="00B21316">
        <w:rPr>
          <w:rFonts w:ascii="Times New Roman" w:eastAsiaTheme="minorEastAsia" w:hAnsi="Times New Roman"/>
          <w:b/>
          <w:lang w:val="fr-FR" w:eastAsia="zh-CN"/>
        </w:rPr>
        <w:t xml:space="preserve"> procedure, it will</w:t>
      </w:r>
      <w:r w:rsidR="00FD25C6">
        <w:rPr>
          <w:rFonts w:ascii="Times New Roman" w:eastAsiaTheme="minorEastAsia" w:hAnsi="Times New Roman"/>
          <w:b/>
          <w:lang w:val="fr-FR" w:eastAsia="zh-CN"/>
        </w:rPr>
        <w:t xml:space="preserve"> bring</w:t>
      </w:r>
      <w:r w:rsidR="009E63AF">
        <w:rPr>
          <w:rFonts w:ascii="Times New Roman" w:eastAsiaTheme="minorEastAsia" w:hAnsi="Times New Roman"/>
          <w:b/>
          <w:lang w:val="fr-FR" w:eastAsia="zh-CN"/>
        </w:rPr>
        <w:t xml:space="preserve"> about</w:t>
      </w:r>
      <w:r w:rsidR="00A06762">
        <w:rPr>
          <w:rFonts w:ascii="Times New Roman" w:eastAsiaTheme="minorEastAsia" w:hAnsi="Times New Roman"/>
          <w:b/>
          <w:lang w:val="fr-FR" w:eastAsia="zh-CN"/>
        </w:rPr>
        <w:t xml:space="preserve"> </w:t>
      </w:r>
      <w:r w:rsidR="00FD25C6">
        <w:rPr>
          <w:rFonts w:ascii="Times New Roman" w:eastAsiaTheme="minorEastAsia" w:hAnsi="Times New Roman"/>
          <w:b/>
          <w:lang w:val="fr-FR" w:eastAsia="zh-CN"/>
        </w:rPr>
        <w:t>increased notification</w:t>
      </w:r>
      <w:r w:rsidR="00A06762">
        <w:rPr>
          <w:rFonts w:ascii="Times New Roman" w:eastAsiaTheme="minorEastAsia" w:hAnsi="Times New Roman"/>
          <w:b/>
          <w:lang w:val="fr-FR" w:eastAsia="zh-CN"/>
        </w:rPr>
        <w:t xml:space="preserve"> delay</w:t>
      </w:r>
      <w:r w:rsidR="00FD25C6">
        <w:rPr>
          <w:rFonts w:ascii="Times New Roman" w:eastAsiaTheme="minorEastAsia" w:hAnsi="Times New Roman"/>
          <w:b/>
          <w:lang w:val="fr-FR" w:eastAsia="zh-CN"/>
        </w:rPr>
        <w:t xml:space="preserve">, </w:t>
      </w:r>
      <w:r w:rsidR="003351BD">
        <w:rPr>
          <w:rFonts w:ascii="Times New Roman" w:eastAsiaTheme="minorEastAsia" w:hAnsi="Times New Roman"/>
          <w:b/>
          <w:lang w:val="fr-FR" w:eastAsia="zh-CN"/>
        </w:rPr>
        <w:t xml:space="preserve">degraded measurement accuracy, </w:t>
      </w:r>
      <w:r w:rsidR="00FD25C6">
        <w:rPr>
          <w:rFonts w:ascii="Times New Roman" w:eastAsiaTheme="minorEastAsia" w:hAnsi="Times New Roman"/>
          <w:b/>
          <w:lang w:val="fr-FR" w:eastAsia="zh-CN"/>
        </w:rPr>
        <w:t>excessive system overhead for paging, and increased UE power consumption</w:t>
      </w:r>
      <w:r w:rsidR="00CF0DDA">
        <w:rPr>
          <w:rFonts w:ascii="Times New Roman" w:eastAsiaTheme="minorEastAsia" w:hAnsi="Times New Roman"/>
          <w:b/>
          <w:lang w:val="fr-FR" w:eastAsia="zh-CN"/>
        </w:rPr>
        <w:t>.</w:t>
      </w:r>
    </w:p>
    <w:bookmarkEnd w:id="9"/>
    <w:p w14:paraId="69F1F404" w14:textId="5B7EC4AA" w:rsidR="00013078" w:rsidRDefault="00387875" w:rsidP="002A0032">
      <w:pPr>
        <w:pStyle w:val="a0"/>
        <w:rPr>
          <w:rFonts w:ascii="Times New Roman" w:eastAsiaTheme="minorEastAsia" w:hAnsi="Times New Roman"/>
          <w:lang w:val="fr-FR" w:eastAsia="zh-CN"/>
        </w:rPr>
      </w:pPr>
      <w:r>
        <w:rPr>
          <w:rFonts w:ascii="Times New Roman" w:eastAsiaTheme="minorEastAsia" w:hAnsi="Times New Roman"/>
          <w:lang w:val="fr-FR" w:eastAsia="zh-CN"/>
        </w:rPr>
        <w:t xml:space="preserve">To address this issue, CSI-RS configuration update </w:t>
      </w:r>
      <w:r w:rsidR="00FD25C6">
        <w:rPr>
          <w:rFonts w:ascii="Times New Roman" w:eastAsiaTheme="minorEastAsia" w:hAnsi="Times New Roman"/>
          <w:lang w:val="fr-FR" w:eastAsia="zh-CN"/>
        </w:rPr>
        <w:t>should</w:t>
      </w:r>
      <w:r>
        <w:rPr>
          <w:rFonts w:ascii="Times New Roman" w:eastAsiaTheme="minorEastAsia" w:hAnsi="Times New Roman"/>
          <w:lang w:val="fr-FR" w:eastAsia="zh-CN"/>
        </w:rPr>
        <w:t xml:space="preserve"> be </w:t>
      </w:r>
      <w:r w:rsidR="00E50657">
        <w:rPr>
          <w:rFonts w:ascii="Times New Roman" w:eastAsiaTheme="minorEastAsia" w:hAnsi="Times New Roman"/>
          <w:lang w:val="fr-FR" w:eastAsia="zh-CN"/>
        </w:rPr>
        <w:t xml:space="preserve"> </w:t>
      </w:r>
      <w:r w:rsidR="00FD25C6">
        <w:rPr>
          <w:rFonts w:ascii="Times New Roman" w:eastAsiaTheme="minorEastAsia" w:hAnsi="Times New Roman"/>
          <w:lang w:val="fr-FR" w:eastAsia="zh-CN"/>
        </w:rPr>
        <w:t>done without relying the system information update procedure</w:t>
      </w:r>
      <w:r w:rsidR="00E50657">
        <w:rPr>
          <w:rFonts w:ascii="Times New Roman" w:eastAsiaTheme="minorEastAsia" w:hAnsi="Times New Roman"/>
          <w:lang w:val="fr-FR" w:eastAsia="zh-CN"/>
        </w:rPr>
        <w:t>.</w:t>
      </w:r>
      <w:r w:rsidR="00320D66">
        <w:rPr>
          <w:rFonts w:ascii="Times New Roman" w:eastAsiaTheme="minorEastAsia" w:hAnsi="Times New Roman"/>
          <w:lang w:val="fr-FR" w:eastAsia="zh-CN"/>
        </w:rPr>
        <w:t xml:space="preserve"> </w:t>
      </w:r>
      <w:r w:rsidR="00FC6FB0">
        <w:rPr>
          <w:rFonts w:ascii="Times New Roman" w:eastAsiaTheme="minorEastAsia" w:hAnsi="Times New Roman"/>
          <w:lang w:val="fr-FR" w:eastAsia="zh-CN"/>
        </w:rPr>
        <w:t xml:space="preserve">To be more power </w:t>
      </w:r>
      <w:r w:rsidR="00F75F0C">
        <w:rPr>
          <w:rFonts w:ascii="Times New Roman" w:eastAsiaTheme="minorEastAsia" w:hAnsi="Times New Roman"/>
          <w:lang w:val="fr-FR" w:eastAsia="zh-CN"/>
        </w:rPr>
        <w:t xml:space="preserve">and resource </w:t>
      </w:r>
      <w:r w:rsidR="00925186">
        <w:rPr>
          <w:rFonts w:ascii="Times New Roman" w:eastAsiaTheme="minorEastAsia" w:hAnsi="Times New Roman"/>
          <w:lang w:val="fr-FR" w:eastAsia="zh-CN"/>
        </w:rPr>
        <w:t>efficient</w:t>
      </w:r>
      <w:r w:rsidR="00FC6FB0">
        <w:rPr>
          <w:rFonts w:ascii="Times New Roman" w:eastAsiaTheme="minorEastAsia" w:hAnsi="Times New Roman"/>
          <w:lang w:val="fr-FR" w:eastAsia="zh-CN"/>
        </w:rPr>
        <w:t xml:space="preserve">, </w:t>
      </w:r>
      <w:r w:rsidR="00400509">
        <w:rPr>
          <w:rFonts w:ascii="Times New Roman" w:eastAsiaTheme="minorEastAsia" w:hAnsi="Times New Roman" w:hint="eastAsia"/>
          <w:lang w:val="fr-FR" w:eastAsia="zh-CN"/>
        </w:rPr>
        <w:t>t</w:t>
      </w:r>
      <w:r w:rsidR="00320D66">
        <w:rPr>
          <w:rFonts w:ascii="Times New Roman" w:eastAsiaTheme="minorEastAsia" w:hAnsi="Times New Roman"/>
          <w:lang w:val="fr-FR" w:eastAsia="zh-CN"/>
        </w:rPr>
        <w:t xml:space="preserve">he CSI-RS update indication can be </w:t>
      </w:r>
      <w:r w:rsidR="007577BB">
        <w:rPr>
          <w:rFonts w:ascii="Times New Roman" w:eastAsiaTheme="minorEastAsia" w:hAnsi="Times New Roman"/>
          <w:lang w:val="fr-FR" w:eastAsia="zh-CN"/>
        </w:rPr>
        <w:t>delievered</w:t>
      </w:r>
      <w:r w:rsidR="00320D66">
        <w:rPr>
          <w:rFonts w:ascii="Times New Roman" w:eastAsiaTheme="minorEastAsia" w:hAnsi="Times New Roman"/>
          <w:lang w:val="fr-FR" w:eastAsia="zh-CN"/>
        </w:rPr>
        <w:t xml:space="preserve"> in </w:t>
      </w:r>
      <w:r w:rsidR="005D5411">
        <w:rPr>
          <w:rFonts w:ascii="Times New Roman" w:eastAsiaTheme="minorEastAsia" w:hAnsi="Times New Roman"/>
          <w:lang w:val="fr-FR" w:eastAsia="zh-CN"/>
        </w:rPr>
        <w:t xml:space="preserve">paging </w:t>
      </w:r>
      <w:r w:rsidR="00361788">
        <w:rPr>
          <w:rFonts w:ascii="Times New Roman" w:eastAsiaTheme="minorEastAsia" w:hAnsi="Times New Roman"/>
          <w:lang w:val="fr-FR" w:eastAsia="zh-CN"/>
        </w:rPr>
        <w:t>DCI</w:t>
      </w:r>
      <w:r w:rsidR="00013078">
        <w:rPr>
          <w:rFonts w:ascii="Times New Roman" w:eastAsiaTheme="minorEastAsia" w:hAnsi="Times New Roman"/>
          <w:lang w:val="fr-FR" w:eastAsia="zh-CN"/>
        </w:rPr>
        <w:t xml:space="preserve">. According to </w:t>
      </w:r>
      <w:r w:rsidR="00E81080">
        <w:rPr>
          <w:rFonts w:ascii="Times New Roman" w:eastAsiaTheme="minorEastAsia" w:hAnsi="Times New Roman"/>
          <w:lang w:val="fr-FR" w:eastAsia="zh-CN"/>
        </w:rPr>
        <w:fldChar w:fldCharType="begin"/>
      </w:r>
      <w:r w:rsidR="00E81080">
        <w:rPr>
          <w:rFonts w:ascii="Times New Roman" w:eastAsiaTheme="minorEastAsia" w:hAnsi="Times New Roman"/>
          <w:lang w:val="fr-FR" w:eastAsia="zh-CN"/>
        </w:rPr>
        <w:instrText xml:space="preserve"> REF _Ref46936460 \r \h </w:instrText>
      </w:r>
      <w:r w:rsidR="00E81080">
        <w:rPr>
          <w:rFonts w:ascii="Times New Roman" w:eastAsiaTheme="minorEastAsia" w:hAnsi="Times New Roman"/>
          <w:lang w:val="fr-FR" w:eastAsia="zh-CN"/>
        </w:rPr>
      </w:r>
      <w:r w:rsidR="00E81080">
        <w:rPr>
          <w:rFonts w:ascii="Times New Roman" w:eastAsiaTheme="minorEastAsia" w:hAnsi="Times New Roman"/>
          <w:lang w:val="fr-FR" w:eastAsia="zh-CN"/>
        </w:rPr>
        <w:fldChar w:fldCharType="separate"/>
      </w:r>
      <w:r w:rsidR="0084572A">
        <w:rPr>
          <w:rFonts w:ascii="Times New Roman" w:eastAsiaTheme="minorEastAsia" w:hAnsi="Times New Roman"/>
          <w:lang w:val="fr-FR" w:eastAsia="zh-CN"/>
        </w:rPr>
        <w:t>[4]</w:t>
      </w:r>
      <w:r w:rsidR="00E81080">
        <w:rPr>
          <w:rFonts w:ascii="Times New Roman" w:eastAsiaTheme="minorEastAsia" w:hAnsi="Times New Roman"/>
          <w:lang w:val="fr-FR" w:eastAsia="zh-CN"/>
        </w:rPr>
        <w:fldChar w:fldCharType="end"/>
      </w:r>
      <w:r w:rsidR="00013078">
        <w:rPr>
          <w:rFonts w:ascii="Times New Roman" w:eastAsiaTheme="minorEastAsia" w:hAnsi="Times New Roman"/>
          <w:lang w:val="fr-FR" w:eastAsia="zh-CN"/>
        </w:rPr>
        <w:t xml:space="preserve">, there are several bits not used in paging DCI, marked </w:t>
      </w:r>
      <w:r w:rsidR="00013078" w:rsidRPr="00090D32">
        <w:rPr>
          <w:rFonts w:ascii="Times New Roman" w:eastAsiaTheme="minorEastAsia" w:hAnsi="Times New Roman"/>
          <w:highlight w:val="yellow"/>
          <w:lang w:val="fr-FR" w:eastAsia="zh-CN"/>
        </w:rPr>
        <w:t>yellow</w:t>
      </w:r>
      <w:r w:rsidR="00013078">
        <w:rPr>
          <w:rFonts w:ascii="Times New Roman" w:eastAsiaTheme="minorEastAsia" w:hAnsi="Times New Roman"/>
          <w:lang w:val="fr-FR" w:eastAsia="zh-CN"/>
        </w:rPr>
        <w:t xml:space="preserve"> in the following table.</w:t>
      </w:r>
    </w:p>
    <w:p w14:paraId="022B24EF" w14:textId="6A89C768" w:rsidR="00997A53" w:rsidRPr="00997A53" w:rsidRDefault="00997A53" w:rsidP="00997A53">
      <w:pPr>
        <w:spacing w:beforeLines="50" w:before="120"/>
        <w:jc w:val="center"/>
        <w:rPr>
          <w:rFonts w:ascii="Times New Roman" w:eastAsiaTheme="minorEastAsia" w:hAnsi="Times New Roman"/>
          <w:lang w:eastAsia="zh-CN"/>
        </w:rPr>
      </w:pPr>
      <w:r w:rsidRPr="00AD085C">
        <w:rPr>
          <w:rFonts w:ascii="Times New Roman" w:eastAsia="宋体" w:hAnsi="Times New Roman"/>
          <w:b/>
          <w:lang w:eastAsia="zh-CN"/>
        </w:rPr>
        <w:t xml:space="preserve">Table </w:t>
      </w:r>
      <w:r w:rsidRPr="00AD085C">
        <w:rPr>
          <w:rFonts w:ascii="Times New Roman" w:eastAsia="宋体" w:hAnsi="Times New Roman"/>
          <w:b/>
          <w:lang w:eastAsia="zh-CN"/>
        </w:rPr>
        <w:fldChar w:fldCharType="begin"/>
      </w:r>
      <w:r w:rsidRPr="00AD085C">
        <w:rPr>
          <w:rFonts w:ascii="Times New Roman" w:eastAsia="宋体" w:hAnsi="Times New Roman"/>
          <w:b/>
          <w:lang w:eastAsia="zh-CN"/>
        </w:rPr>
        <w:instrText xml:space="preserve"> SEQ Table \* ARABIC </w:instrText>
      </w:r>
      <w:r w:rsidRPr="00AD085C">
        <w:rPr>
          <w:rFonts w:ascii="Times New Roman" w:eastAsia="宋体" w:hAnsi="Times New Roman"/>
          <w:b/>
          <w:lang w:eastAsia="zh-CN"/>
        </w:rPr>
        <w:fldChar w:fldCharType="separate"/>
      </w:r>
      <w:r w:rsidR="00595BF1">
        <w:rPr>
          <w:rFonts w:ascii="Times New Roman" w:eastAsia="宋体" w:hAnsi="Times New Roman"/>
          <w:b/>
          <w:noProof/>
          <w:lang w:eastAsia="zh-CN"/>
        </w:rPr>
        <w:t>2</w:t>
      </w:r>
      <w:r w:rsidRPr="00AD085C">
        <w:rPr>
          <w:rFonts w:ascii="Times New Roman" w:eastAsia="宋体" w:hAnsi="Times New Roman"/>
          <w:b/>
          <w:lang w:eastAsia="zh-CN"/>
        </w:rPr>
        <w:fldChar w:fldCharType="end"/>
      </w:r>
      <w:r w:rsidRPr="0002748C">
        <w:rPr>
          <w:rFonts w:ascii="Times New Roman" w:hAnsi="Times New Roman"/>
          <w:b/>
          <w:szCs w:val="20"/>
        </w:rPr>
        <w:t xml:space="preserve"> </w:t>
      </w:r>
      <w:r>
        <w:rPr>
          <w:rFonts w:ascii="Times New Roman" w:hAnsi="Times New Roman"/>
          <w:b/>
          <w:szCs w:val="20"/>
        </w:rPr>
        <w:t>DCI format of paging PDCCH</w:t>
      </w:r>
    </w:p>
    <w:tbl>
      <w:tblPr>
        <w:tblStyle w:val="af6"/>
        <w:tblW w:w="0" w:type="auto"/>
        <w:tblLook w:val="04A0" w:firstRow="1" w:lastRow="0" w:firstColumn="1" w:lastColumn="0" w:noHBand="0" w:noVBand="1"/>
      </w:tblPr>
      <w:tblGrid>
        <w:gridCol w:w="4284"/>
        <w:gridCol w:w="4776"/>
      </w:tblGrid>
      <w:tr w:rsidR="00D16F21" w:rsidRPr="001E5C22" w14:paraId="1A4963F9" w14:textId="77777777" w:rsidTr="001E5C22">
        <w:tc>
          <w:tcPr>
            <w:tcW w:w="0" w:type="auto"/>
          </w:tcPr>
          <w:p w14:paraId="4C349261" w14:textId="77777777" w:rsidR="00D16F21" w:rsidRPr="001E5C22" w:rsidRDefault="00D16F21"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DCI field</w:t>
            </w:r>
          </w:p>
        </w:tc>
        <w:tc>
          <w:tcPr>
            <w:tcW w:w="0" w:type="auto"/>
          </w:tcPr>
          <w:p w14:paraId="17E07DDE" w14:textId="77777777" w:rsidR="00D16F21" w:rsidRPr="001E5C22" w:rsidRDefault="00D16F21"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Number of bits</w:t>
            </w:r>
          </w:p>
        </w:tc>
      </w:tr>
      <w:tr w:rsidR="00D16F21" w:rsidRPr="001E5C22" w14:paraId="383108EE" w14:textId="77777777" w:rsidTr="001E5C22">
        <w:tc>
          <w:tcPr>
            <w:tcW w:w="0" w:type="auto"/>
          </w:tcPr>
          <w:p w14:paraId="0C8D1563"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Short message indicator</w:t>
            </w:r>
          </w:p>
        </w:tc>
        <w:tc>
          <w:tcPr>
            <w:tcW w:w="0" w:type="auto"/>
          </w:tcPr>
          <w:p w14:paraId="1B7A26D9"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2</w:t>
            </w:r>
          </w:p>
        </w:tc>
      </w:tr>
      <w:tr w:rsidR="00D16F21" w:rsidRPr="001E5C22" w14:paraId="169C0A3E" w14:textId="77777777" w:rsidTr="001E5C22">
        <w:tc>
          <w:tcPr>
            <w:tcW w:w="0" w:type="auto"/>
          </w:tcPr>
          <w:p w14:paraId="4C3071D8"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hAnsi="Times New Roman"/>
                <w:lang w:eastAsia="zh-CN"/>
              </w:rPr>
              <w:t>Short Messages</w:t>
            </w:r>
            <w:r w:rsidR="00994DCE" w:rsidRPr="001E5C22">
              <w:rPr>
                <w:rFonts w:ascii="Times New Roman" w:hAnsi="Times New Roman"/>
                <w:lang w:eastAsia="zh-CN"/>
              </w:rPr>
              <w:t xml:space="preserve"> </w:t>
            </w:r>
          </w:p>
        </w:tc>
        <w:tc>
          <w:tcPr>
            <w:tcW w:w="0" w:type="auto"/>
          </w:tcPr>
          <w:p w14:paraId="798C4E12" w14:textId="77777777" w:rsidR="00D16F21" w:rsidRPr="001E5C22" w:rsidRDefault="001C4DDC"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8</w:t>
            </w:r>
            <w:r w:rsidR="00AE1072" w:rsidRPr="001E5C22">
              <w:rPr>
                <w:rFonts w:ascii="Times New Roman" w:eastAsiaTheme="minorEastAsia" w:hAnsi="Times New Roman"/>
                <w:lang w:val="fr-FR" w:eastAsia="zh-CN"/>
              </w:rPr>
              <w:t xml:space="preserve"> </w:t>
            </w:r>
            <w:r w:rsidR="000C3852" w:rsidRPr="001E5C22">
              <w:rPr>
                <w:rFonts w:ascii="Times New Roman" w:eastAsiaTheme="minorEastAsia" w:hAnsi="Times New Roman"/>
                <w:lang w:val="fr-FR" w:eastAsia="zh-CN"/>
              </w:rPr>
              <w:t xml:space="preserve">, </w:t>
            </w:r>
            <w:r w:rsidR="0086579A" w:rsidRPr="00090D32">
              <w:rPr>
                <w:rFonts w:ascii="Times New Roman" w:eastAsiaTheme="minorEastAsia" w:hAnsi="Times New Roman"/>
                <w:b/>
                <w:highlight w:val="yellow"/>
                <w:u w:val="single"/>
                <w:lang w:val="fr-FR" w:eastAsia="zh-CN"/>
              </w:rPr>
              <w:t>5</w:t>
            </w:r>
            <w:r w:rsidR="00AE1072" w:rsidRPr="00090D32">
              <w:rPr>
                <w:rFonts w:ascii="Times New Roman" w:eastAsiaTheme="minorEastAsia" w:hAnsi="Times New Roman"/>
                <w:b/>
                <w:highlight w:val="yellow"/>
                <w:u w:val="single"/>
                <w:lang w:val="fr-FR" w:eastAsia="zh-CN"/>
              </w:rPr>
              <w:t xml:space="preserve"> bits reserved</w:t>
            </w:r>
            <w:r w:rsidR="000C3852" w:rsidRPr="001E5C22">
              <w:rPr>
                <w:rFonts w:ascii="Times New Roman" w:hAnsi="Times New Roman"/>
                <w:lang w:eastAsia="zh-CN"/>
              </w:rPr>
              <w:t xml:space="preserve"> (Note 1)</w:t>
            </w:r>
          </w:p>
        </w:tc>
      </w:tr>
      <w:tr w:rsidR="00D16F21" w:rsidRPr="001E5C22" w14:paraId="7AE48567" w14:textId="77777777" w:rsidTr="001E5C22">
        <w:tc>
          <w:tcPr>
            <w:tcW w:w="0" w:type="auto"/>
          </w:tcPr>
          <w:p w14:paraId="7B41B02E" w14:textId="77777777" w:rsidR="00D16F21" w:rsidRPr="001E5C22" w:rsidRDefault="003D398C" w:rsidP="002A0032">
            <w:pPr>
              <w:pStyle w:val="a0"/>
              <w:rPr>
                <w:rFonts w:ascii="Times New Roman" w:eastAsiaTheme="minorEastAsia" w:hAnsi="Times New Roman"/>
                <w:lang w:val="fr-FR" w:eastAsia="zh-CN"/>
              </w:rPr>
            </w:pPr>
            <w:r w:rsidRPr="001E5C22">
              <w:rPr>
                <w:rFonts w:ascii="Times New Roman" w:hAnsi="Times New Roman"/>
                <w:lang w:eastAsia="zh-CN"/>
              </w:rPr>
              <w:t>Frequency domain resource assignment</w:t>
            </w:r>
          </w:p>
        </w:tc>
        <w:tc>
          <w:tcPr>
            <w:tcW w:w="0" w:type="auto"/>
          </w:tcPr>
          <w:p w14:paraId="2210D5BD" w14:textId="77777777" w:rsidR="00D16F21" w:rsidRPr="001E5C22" w:rsidRDefault="003D398C" w:rsidP="002A0032">
            <w:pPr>
              <w:pStyle w:val="a0"/>
              <w:rPr>
                <w:rFonts w:ascii="Times New Roman" w:eastAsiaTheme="minorEastAsia" w:hAnsi="Times New Roman"/>
                <w:lang w:val="fr-FR" w:eastAsia="zh-CN"/>
              </w:rPr>
            </w:pPr>
            <w:r w:rsidRPr="001E5C22">
              <w:rPr>
                <w:rFonts w:ascii="Times New Roman" w:hAnsi="Times New Roman"/>
                <w:position w:val="-12"/>
              </w:rPr>
              <w:object w:dxaOrig="3200" w:dyaOrig="440" w14:anchorId="677E9025">
                <v:shape id="_x0000_i1026" type="#_x0000_t75" style="width:135.35pt;height:18.65pt" o:ole="">
                  <v:imagedata r:id="rId10" o:title=""/>
                </v:shape>
                <o:OLEObject Type="Embed" ProgID="Equation.3" ShapeID="_x0000_i1026" DrawAspect="Content" ObjectID="_1658329708" r:id="rId11"/>
              </w:object>
            </w:r>
          </w:p>
        </w:tc>
      </w:tr>
      <w:tr w:rsidR="00D16F21" w:rsidRPr="001E5C22" w14:paraId="0783E8F2" w14:textId="77777777" w:rsidTr="001E5C22">
        <w:tc>
          <w:tcPr>
            <w:tcW w:w="0" w:type="auto"/>
          </w:tcPr>
          <w:p w14:paraId="2BDEC724" w14:textId="77777777" w:rsidR="00D16F21" w:rsidRPr="001E5C22" w:rsidRDefault="00560F48" w:rsidP="002A0032">
            <w:pPr>
              <w:pStyle w:val="a0"/>
              <w:rPr>
                <w:rFonts w:ascii="Times New Roman" w:eastAsiaTheme="minorEastAsia" w:hAnsi="Times New Roman"/>
                <w:lang w:val="fr-FR" w:eastAsia="zh-CN"/>
              </w:rPr>
            </w:pPr>
            <w:r w:rsidRPr="001E5C22">
              <w:rPr>
                <w:rFonts w:ascii="Times New Roman" w:hAnsi="Times New Roman"/>
                <w:lang w:eastAsia="zh-CN"/>
              </w:rPr>
              <w:t>Time domain resource assignment</w:t>
            </w:r>
          </w:p>
        </w:tc>
        <w:tc>
          <w:tcPr>
            <w:tcW w:w="0" w:type="auto"/>
          </w:tcPr>
          <w:p w14:paraId="1C8A7A56" w14:textId="77777777" w:rsidR="00D16F21" w:rsidRPr="001E5C22" w:rsidRDefault="00560F48"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4</w:t>
            </w:r>
          </w:p>
        </w:tc>
      </w:tr>
      <w:tr w:rsidR="00D16F21" w:rsidRPr="001E5C22" w14:paraId="031D77CE" w14:textId="77777777" w:rsidTr="001E5C22">
        <w:tc>
          <w:tcPr>
            <w:tcW w:w="0" w:type="auto"/>
          </w:tcPr>
          <w:p w14:paraId="6A8C4C20" w14:textId="77777777" w:rsidR="00D16F21" w:rsidRPr="001E5C22" w:rsidRDefault="00883C32" w:rsidP="002A0032">
            <w:pPr>
              <w:pStyle w:val="a0"/>
              <w:rPr>
                <w:rFonts w:ascii="Times New Roman" w:eastAsiaTheme="minorEastAsia" w:hAnsi="Times New Roman"/>
                <w:lang w:val="fr-FR" w:eastAsia="zh-CN"/>
              </w:rPr>
            </w:pPr>
            <w:r w:rsidRPr="001E5C22">
              <w:rPr>
                <w:rFonts w:ascii="Times New Roman" w:hAnsi="Times New Roman"/>
                <w:lang w:eastAsia="zh-CN"/>
              </w:rPr>
              <w:t>VRB-to-PRB mapping</w:t>
            </w:r>
          </w:p>
        </w:tc>
        <w:tc>
          <w:tcPr>
            <w:tcW w:w="0" w:type="auto"/>
          </w:tcPr>
          <w:p w14:paraId="23515B04" w14:textId="77777777" w:rsidR="00D16F21" w:rsidRPr="001E5C22" w:rsidRDefault="00883C32"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1</w:t>
            </w:r>
          </w:p>
        </w:tc>
      </w:tr>
      <w:tr w:rsidR="00883C32" w:rsidRPr="001E5C22" w14:paraId="0DA099AF" w14:textId="77777777" w:rsidTr="001E5C22">
        <w:tc>
          <w:tcPr>
            <w:tcW w:w="0" w:type="auto"/>
          </w:tcPr>
          <w:p w14:paraId="1C89DB07" w14:textId="77777777" w:rsidR="00883C32" w:rsidRPr="001E5C22" w:rsidRDefault="00044DAB" w:rsidP="002A0032">
            <w:pPr>
              <w:pStyle w:val="a0"/>
              <w:rPr>
                <w:rFonts w:ascii="Times New Roman" w:hAnsi="Times New Roman"/>
                <w:lang w:eastAsia="zh-CN"/>
              </w:rPr>
            </w:pPr>
            <w:r w:rsidRPr="001E5C22">
              <w:rPr>
                <w:rFonts w:ascii="Times New Roman" w:hAnsi="Times New Roman"/>
              </w:rPr>
              <w:t>Modulation and coding scheme</w:t>
            </w:r>
          </w:p>
        </w:tc>
        <w:tc>
          <w:tcPr>
            <w:tcW w:w="0" w:type="auto"/>
          </w:tcPr>
          <w:p w14:paraId="6FA45011" w14:textId="77777777" w:rsidR="00883C32" w:rsidRPr="001E5C22" w:rsidRDefault="00044DAB"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5</w:t>
            </w:r>
          </w:p>
        </w:tc>
      </w:tr>
      <w:tr w:rsidR="00044DAB" w:rsidRPr="001E5C22" w14:paraId="7BFA3415" w14:textId="77777777" w:rsidTr="001E5C22">
        <w:tc>
          <w:tcPr>
            <w:tcW w:w="0" w:type="auto"/>
          </w:tcPr>
          <w:p w14:paraId="65348BA4" w14:textId="77777777" w:rsidR="00044DAB" w:rsidRPr="001E5C22" w:rsidRDefault="00203945" w:rsidP="002A0032">
            <w:pPr>
              <w:pStyle w:val="a0"/>
              <w:rPr>
                <w:rFonts w:ascii="Times New Roman" w:hAnsi="Times New Roman"/>
              </w:rPr>
            </w:pPr>
            <w:r w:rsidRPr="001E5C22">
              <w:rPr>
                <w:rFonts w:ascii="Times New Roman" w:hAnsi="Times New Roman"/>
                <w:lang w:eastAsia="zh-CN"/>
              </w:rPr>
              <w:t>TB scaling</w:t>
            </w:r>
          </w:p>
        </w:tc>
        <w:tc>
          <w:tcPr>
            <w:tcW w:w="0" w:type="auto"/>
          </w:tcPr>
          <w:p w14:paraId="2BDDEDD8" w14:textId="77777777" w:rsidR="00044DAB" w:rsidRPr="001E5C22" w:rsidRDefault="00203945" w:rsidP="002A0032">
            <w:pPr>
              <w:pStyle w:val="a0"/>
              <w:rPr>
                <w:rFonts w:ascii="Times New Roman" w:eastAsiaTheme="minorEastAsia" w:hAnsi="Times New Roman"/>
                <w:lang w:val="fr-FR" w:eastAsia="zh-CN"/>
              </w:rPr>
            </w:pPr>
            <w:r w:rsidRPr="001E5C22">
              <w:rPr>
                <w:rFonts w:ascii="Times New Roman" w:eastAsiaTheme="minorEastAsia" w:hAnsi="Times New Roman"/>
                <w:lang w:val="fr-FR" w:eastAsia="zh-CN"/>
              </w:rPr>
              <w:t>2</w:t>
            </w:r>
          </w:p>
        </w:tc>
      </w:tr>
      <w:tr w:rsidR="00203945" w:rsidRPr="001E5C22" w14:paraId="03715B11" w14:textId="77777777" w:rsidTr="001E5C22">
        <w:tc>
          <w:tcPr>
            <w:tcW w:w="0" w:type="auto"/>
          </w:tcPr>
          <w:p w14:paraId="48AD07CF" w14:textId="77777777" w:rsidR="00203945" w:rsidRPr="001E5C22" w:rsidRDefault="00ED4EBB" w:rsidP="002A0032">
            <w:pPr>
              <w:pStyle w:val="a0"/>
              <w:rPr>
                <w:rFonts w:ascii="Times New Roman" w:hAnsi="Times New Roman"/>
                <w:lang w:eastAsia="zh-CN"/>
              </w:rPr>
            </w:pPr>
            <w:r w:rsidRPr="001E5C22">
              <w:rPr>
                <w:rFonts w:ascii="Times New Roman" w:hAnsi="Times New Roman"/>
                <w:lang w:eastAsia="zh-CN"/>
              </w:rPr>
              <w:t>Reserved bits</w:t>
            </w:r>
          </w:p>
        </w:tc>
        <w:tc>
          <w:tcPr>
            <w:tcW w:w="0" w:type="auto"/>
          </w:tcPr>
          <w:p w14:paraId="3111658B" w14:textId="77777777" w:rsidR="00203945" w:rsidRPr="001E5C22" w:rsidRDefault="00ED4EBB" w:rsidP="002A0032">
            <w:pPr>
              <w:pStyle w:val="a0"/>
              <w:rPr>
                <w:rFonts w:ascii="Times New Roman" w:eastAsiaTheme="minorEastAsia" w:hAnsi="Times New Roman"/>
                <w:lang w:val="fr-FR" w:eastAsia="zh-CN"/>
              </w:rPr>
            </w:pPr>
            <w:r w:rsidRPr="00090D32">
              <w:rPr>
                <w:rFonts w:ascii="Times New Roman" w:eastAsiaTheme="minorEastAsia" w:hAnsi="Times New Roman"/>
                <w:highlight w:val="yellow"/>
                <w:lang w:val="fr-FR" w:eastAsia="zh-CN"/>
              </w:rPr>
              <w:t>6</w:t>
            </w:r>
          </w:p>
        </w:tc>
      </w:tr>
      <w:tr w:rsidR="00950307" w14:paraId="7EB751A0" w14:textId="77777777" w:rsidTr="001E5C22">
        <w:tc>
          <w:tcPr>
            <w:tcW w:w="0" w:type="auto"/>
            <w:gridSpan w:val="2"/>
          </w:tcPr>
          <w:p w14:paraId="2EBF5F49" w14:textId="77777777" w:rsidR="000C2567" w:rsidRPr="00612614" w:rsidRDefault="00FD67A5" w:rsidP="002A0032">
            <w:pPr>
              <w:pStyle w:val="a0"/>
              <w:rPr>
                <w:rFonts w:ascii="Times New Roman" w:eastAsiaTheme="minorEastAsia" w:hAnsi="Times New Roman"/>
                <w:lang w:val="fr-FR" w:eastAsia="zh-CN"/>
              </w:rPr>
            </w:pPr>
            <w:r w:rsidRPr="001E5C22">
              <w:rPr>
                <w:rFonts w:ascii="Times New Roman" w:eastAsiaTheme="minorEastAsia" w:hAnsi="Times New Roman" w:hint="eastAsia"/>
                <w:lang w:val="fr-FR" w:eastAsia="zh-CN"/>
              </w:rPr>
              <w:lastRenderedPageBreak/>
              <w:t>N</w:t>
            </w:r>
            <w:r w:rsidRPr="001E5C22">
              <w:rPr>
                <w:rFonts w:ascii="Times New Roman" w:eastAsiaTheme="minorEastAsia" w:hAnsi="Times New Roman"/>
                <w:lang w:val="fr-FR" w:eastAsia="zh-CN"/>
              </w:rPr>
              <w:t>ote 1</w:t>
            </w:r>
            <w:r w:rsidR="000C2567" w:rsidRPr="001E5C22">
              <w:rPr>
                <w:rFonts w:ascii="Times New Roman" w:eastAsiaTheme="minorEastAsia" w:hAnsi="Times New Roman"/>
                <w:lang w:val="fr-FR" w:eastAsia="zh-CN"/>
              </w:rPr>
              <w:t> : In short message field, the first bit is used to indicate system information modification,</w:t>
            </w:r>
            <w:r w:rsidR="000C2567" w:rsidRPr="001E5C22">
              <w:rPr>
                <w:rFonts w:ascii="Times New Roman" w:eastAsiaTheme="minorEastAsia" w:hAnsi="Times New Roman" w:hint="eastAsia"/>
                <w:lang w:val="fr-FR" w:eastAsia="zh-CN"/>
              </w:rPr>
              <w:t xml:space="preserve"> </w:t>
            </w:r>
            <w:r w:rsidR="000C2567" w:rsidRPr="001E5C22">
              <w:rPr>
                <w:rFonts w:ascii="Times New Roman" w:eastAsiaTheme="minorEastAsia" w:hAnsi="Times New Roman"/>
                <w:lang w:val="fr-FR" w:eastAsia="zh-CN"/>
              </w:rPr>
              <w:t>and the second bit is used to indicate ETWS and</w:t>
            </w:r>
            <w:r w:rsidR="000C2567" w:rsidRPr="001E5C22">
              <w:rPr>
                <w:rFonts w:ascii="Times New Roman" w:eastAsiaTheme="minorEastAsia" w:hAnsi="Times New Roman" w:hint="eastAsia"/>
                <w:lang w:val="fr-FR" w:eastAsia="zh-CN"/>
              </w:rPr>
              <w:t>/</w:t>
            </w:r>
            <w:r w:rsidR="000C2567" w:rsidRPr="001E5C22">
              <w:rPr>
                <w:rFonts w:ascii="Times New Roman" w:eastAsiaTheme="minorEastAsia" w:hAnsi="Times New Roman"/>
                <w:lang w:val="fr-FR" w:eastAsia="zh-CN"/>
              </w:rPr>
              <w:t>or CMAS.</w:t>
            </w:r>
            <w:r w:rsidR="00D15742" w:rsidRPr="001E5C22">
              <w:rPr>
                <w:rFonts w:ascii="Times New Roman" w:eastAsiaTheme="minorEastAsia" w:hAnsi="Times New Roman"/>
                <w:lang w:val="fr-FR" w:eastAsia="zh-CN"/>
              </w:rPr>
              <w:t xml:space="preserve"> </w:t>
            </w:r>
            <w:r w:rsidR="00D15742" w:rsidRPr="001E5C22">
              <w:rPr>
                <w:rFonts w:ascii="Times New Roman" w:eastAsiaTheme="minorEastAsia" w:hAnsi="Times New Roman"/>
                <w:b/>
                <w:u w:val="single"/>
                <w:lang w:val="fr-FR" w:eastAsia="zh-CN"/>
              </w:rPr>
              <w:t xml:space="preserve">The </w:t>
            </w:r>
            <w:r w:rsidR="0086579A" w:rsidRPr="001E5C22">
              <w:rPr>
                <w:rFonts w:ascii="Times New Roman" w:eastAsiaTheme="minorEastAsia" w:hAnsi="Times New Roman"/>
                <w:b/>
                <w:u w:val="single"/>
                <w:lang w:val="fr-FR" w:eastAsia="zh-CN"/>
              </w:rPr>
              <w:t>4th</w:t>
            </w:r>
            <w:r w:rsidR="00D15742" w:rsidRPr="001E5C22">
              <w:rPr>
                <w:rFonts w:ascii="Times New Roman" w:eastAsiaTheme="minorEastAsia" w:hAnsi="Times New Roman"/>
                <w:b/>
                <w:u w:val="single"/>
                <w:lang w:val="fr-FR" w:eastAsia="zh-CN"/>
              </w:rPr>
              <w:t xml:space="preserve"> – 8th bit</w:t>
            </w:r>
            <w:r w:rsidR="00CF59CE" w:rsidRPr="001E5C22">
              <w:rPr>
                <w:rFonts w:ascii="Times New Roman" w:eastAsiaTheme="minorEastAsia" w:hAnsi="Times New Roman"/>
                <w:b/>
                <w:u w:val="single"/>
                <w:lang w:val="fr-FR" w:eastAsia="zh-CN"/>
              </w:rPr>
              <w:t>s</w:t>
            </w:r>
            <w:r w:rsidR="00D15742" w:rsidRPr="001E5C22">
              <w:rPr>
                <w:rFonts w:ascii="Times New Roman" w:eastAsiaTheme="minorEastAsia" w:hAnsi="Times New Roman"/>
                <w:b/>
                <w:u w:val="single"/>
                <w:lang w:val="fr-FR" w:eastAsia="zh-CN"/>
              </w:rPr>
              <w:t xml:space="preserve"> </w:t>
            </w:r>
            <w:r w:rsidR="00CF59CE" w:rsidRPr="001E5C22">
              <w:rPr>
                <w:rFonts w:ascii="Times New Roman" w:eastAsiaTheme="minorEastAsia" w:hAnsi="Times New Roman"/>
                <w:b/>
                <w:u w:val="single"/>
                <w:lang w:val="fr-FR" w:eastAsia="zh-CN"/>
              </w:rPr>
              <w:t>are</w:t>
            </w:r>
            <w:r w:rsidR="00D15742" w:rsidRPr="001E5C22">
              <w:rPr>
                <w:rFonts w:ascii="Times New Roman" w:eastAsiaTheme="minorEastAsia" w:hAnsi="Times New Roman"/>
                <w:b/>
                <w:u w:val="single"/>
                <w:lang w:val="fr-FR" w:eastAsia="zh-CN"/>
              </w:rPr>
              <w:t xml:space="preserve"> </w:t>
            </w:r>
            <w:r w:rsidR="00AE751E" w:rsidRPr="001E5C22">
              <w:rPr>
                <w:rFonts w:ascii="Times New Roman" w:eastAsiaTheme="minorEastAsia" w:hAnsi="Times New Roman"/>
                <w:b/>
                <w:u w:val="single"/>
                <w:lang w:val="fr-FR" w:eastAsia="zh-CN"/>
              </w:rPr>
              <w:t>reserved.</w:t>
            </w:r>
          </w:p>
        </w:tc>
      </w:tr>
    </w:tbl>
    <w:p w14:paraId="59C36CB9" w14:textId="7A4390A1" w:rsidR="00387875" w:rsidRDefault="000E7CB6" w:rsidP="00750B7F">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As shown in the above table, there are 1</w:t>
      </w:r>
      <w:r w:rsidR="001E76B4">
        <w:rPr>
          <w:rFonts w:ascii="Times New Roman" w:eastAsiaTheme="minorEastAsia" w:hAnsi="Times New Roman"/>
          <w:lang w:val="fr-FR" w:eastAsia="zh-CN"/>
        </w:rPr>
        <w:t>1</w:t>
      </w:r>
      <w:r>
        <w:rPr>
          <w:rFonts w:ascii="Times New Roman" w:eastAsiaTheme="minorEastAsia" w:hAnsi="Times New Roman"/>
          <w:lang w:val="fr-FR" w:eastAsia="zh-CN"/>
        </w:rPr>
        <w:t xml:space="preserve"> bits reserved in paging DCI, </w:t>
      </w:r>
      <w:r w:rsidR="00400509">
        <w:rPr>
          <w:rFonts w:ascii="Times New Roman" w:eastAsiaTheme="minorEastAsia" w:hAnsi="Times New Roman" w:hint="eastAsia"/>
          <w:lang w:val="fr-FR" w:eastAsia="zh-CN"/>
        </w:rPr>
        <w:t>hence</w:t>
      </w:r>
      <w:r w:rsidR="00D02EDE">
        <w:rPr>
          <w:rFonts w:ascii="Times New Roman" w:eastAsiaTheme="minorEastAsia" w:hAnsi="Times New Roman"/>
          <w:lang w:val="fr-FR" w:eastAsia="zh-CN"/>
        </w:rPr>
        <w:t xml:space="preserve"> some of the reserved bits can be used to</w:t>
      </w:r>
      <w:r>
        <w:rPr>
          <w:rFonts w:ascii="Times New Roman" w:eastAsiaTheme="minorEastAsia" w:hAnsi="Times New Roman"/>
          <w:lang w:val="fr-FR" w:eastAsia="zh-CN"/>
        </w:rPr>
        <w:t xml:space="preserve"> indicate CSI-RS state</w:t>
      </w:r>
      <w:r>
        <w:rPr>
          <w:rFonts w:ascii="Times New Roman" w:eastAsiaTheme="minorEastAsia" w:hAnsi="Times New Roman" w:hint="eastAsia"/>
          <w:lang w:val="fr-FR" w:eastAsia="zh-CN"/>
        </w:rPr>
        <w:t>/</w:t>
      </w:r>
      <w:r>
        <w:rPr>
          <w:rFonts w:ascii="Times New Roman" w:eastAsiaTheme="minorEastAsia" w:hAnsi="Times New Roman"/>
          <w:lang w:val="fr-FR" w:eastAsia="zh-CN"/>
        </w:rPr>
        <w:t xml:space="preserve">configuration update. </w:t>
      </w:r>
      <w:r w:rsidR="0076307A">
        <w:rPr>
          <w:rFonts w:ascii="Times New Roman" w:eastAsiaTheme="minorEastAsia" w:hAnsi="Times New Roman"/>
          <w:lang w:val="fr-FR" w:eastAsia="zh-CN"/>
        </w:rPr>
        <w:t>F</w:t>
      </w:r>
      <w:r w:rsidR="00E62666">
        <w:rPr>
          <w:rFonts w:ascii="Times New Roman" w:eastAsiaTheme="minorEastAsia" w:hAnsi="Times New Roman"/>
          <w:lang w:val="fr-FR" w:eastAsia="zh-CN"/>
        </w:rPr>
        <w:t>ollowing alternatives can be considered :</w:t>
      </w:r>
    </w:p>
    <w:p w14:paraId="392EC9F4" w14:textId="77777777" w:rsidR="0076307A" w:rsidRDefault="00E62666" w:rsidP="0076307A">
      <w:pPr>
        <w:pStyle w:val="a0"/>
        <w:numPr>
          <w:ilvl w:val="0"/>
          <w:numId w:val="29"/>
        </w:numPr>
        <w:spacing w:beforeLines="50" w:before="120" w:after="0"/>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A</w:t>
      </w:r>
      <w:r>
        <w:rPr>
          <w:rFonts w:ascii="Times New Roman" w:eastAsiaTheme="minorEastAsia" w:hAnsi="Times New Roman"/>
          <w:lang w:val="fr-FR" w:eastAsia="zh-CN"/>
        </w:rPr>
        <w:t>lt 1 :</w:t>
      </w:r>
      <w:r w:rsidR="00807711">
        <w:rPr>
          <w:rFonts w:ascii="Times New Roman" w:eastAsiaTheme="minorEastAsia" w:hAnsi="Times New Roman"/>
          <w:lang w:val="fr-FR" w:eastAsia="zh-CN"/>
        </w:rPr>
        <w:t xml:space="preserve"> Paging PDCCH indicating on</w:t>
      </w:r>
      <w:r w:rsidR="00807711">
        <w:rPr>
          <w:rFonts w:ascii="Times New Roman" w:eastAsiaTheme="minorEastAsia" w:hAnsi="Times New Roman" w:hint="eastAsia"/>
          <w:lang w:val="fr-FR" w:eastAsia="zh-CN"/>
        </w:rPr>
        <w:t>/</w:t>
      </w:r>
      <w:r w:rsidR="00807711">
        <w:rPr>
          <w:rFonts w:ascii="Times New Roman" w:eastAsiaTheme="minorEastAsia" w:hAnsi="Times New Roman"/>
          <w:lang w:val="fr-FR" w:eastAsia="zh-CN"/>
        </w:rPr>
        <w:t xml:space="preserve">off </w:t>
      </w:r>
      <w:r w:rsidR="00D07171">
        <w:rPr>
          <w:rFonts w:ascii="Times New Roman" w:eastAsiaTheme="minorEastAsia" w:hAnsi="Times New Roman"/>
          <w:lang w:val="fr-FR" w:eastAsia="zh-CN"/>
        </w:rPr>
        <w:t xml:space="preserve">state of </w:t>
      </w:r>
      <w:r w:rsidR="00807711">
        <w:rPr>
          <w:rFonts w:ascii="Times New Roman" w:eastAsiaTheme="minorEastAsia" w:hAnsi="Times New Roman"/>
          <w:lang w:val="fr-FR" w:eastAsia="zh-CN"/>
        </w:rPr>
        <w:t>the</w:t>
      </w:r>
      <w:r w:rsidR="0023534C">
        <w:rPr>
          <w:rFonts w:ascii="Times New Roman" w:eastAsiaTheme="minorEastAsia" w:hAnsi="Times New Roman"/>
          <w:lang w:val="fr-FR" w:eastAsia="zh-CN"/>
        </w:rPr>
        <w:t xml:space="preserve"> configured</w:t>
      </w:r>
      <w:r w:rsidR="00807711">
        <w:rPr>
          <w:rFonts w:ascii="Times New Roman" w:eastAsiaTheme="minorEastAsia" w:hAnsi="Times New Roman"/>
          <w:lang w:val="fr-FR" w:eastAsia="zh-CN"/>
        </w:rPr>
        <w:t xml:space="preserve"> CSI-RS </w:t>
      </w:r>
      <w:r w:rsidR="0023534C">
        <w:rPr>
          <w:rFonts w:ascii="Times New Roman" w:eastAsiaTheme="minorEastAsia" w:hAnsi="Times New Roman"/>
          <w:lang w:val="fr-FR" w:eastAsia="zh-CN"/>
        </w:rPr>
        <w:t>resource</w:t>
      </w:r>
      <w:r w:rsidR="009C0B22">
        <w:rPr>
          <w:rFonts w:ascii="Times New Roman" w:eastAsiaTheme="minorEastAsia" w:hAnsi="Times New Roman"/>
          <w:lang w:val="fr-FR" w:eastAsia="zh-CN"/>
        </w:rPr>
        <w:t>.</w:t>
      </w:r>
    </w:p>
    <w:p w14:paraId="530659D3" w14:textId="046E5989" w:rsidR="00E62666" w:rsidRPr="0076307A" w:rsidRDefault="00E62666" w:rsidP="0076307A">
      <w:pPr>
        <w:pStyle w:val="a0"/>
        <w:numPr>
          <w:ilvl w:val="0"/>
          <w:numId w:val="29"/>
        </w:numPr>
        <w:spacing w:beforeLines="50" w:before="120" w:after="0"/>
        <w:ind w:left="924" w:hanging="357"/>
        <w:rPr>
          <w:rFonts w:ascii="Times New Roman" w:eastAsiaTheme="minorEastAsia" w:hAnsi="Times New Roman"/>
          <w:lang w:val="fr-FR" w:eastAsia="zh-CN"/>
        </w:rPr>
      </w:pPr>
      <w:r w:rsidRPr="0076307A">
        <w:rPr>
          <w:rFonts w:ascii="Times New Roman" w:eastAsiaTheme="minorEastAsia" w:hAnsi="Times New Roman" w:hint="eastAsia"/>
          <w:lang w:val="fr-FR" w:eastAsia="zh-CN"/>
        </w:rPr>
        <w:t>A</w:t>
      </w:r>
      <w:r w:rsidRPr="0076307A">
        <w:rPr>
          <w:rFonts w:ascii="Times New Roman" w:eastAsiaTheme="minorEastAsia" w:hAnsi="Times New Roman"/>
          <w:lang w:val="fr-FR" w:eastAsia="zh-CN"/>
        </w:rPr>
        <w:t>lt 2 :</w:t>
      </w:r>
      <w:r w:rsidR="00807711" w:rsidRPr="0076307A">
        <w:rPr>
          <w:rFonts w:ascii="Times New Roman" w:eastAsiaTheme="minorEastAsia" w:hAnsi="Times New Roman"/>
          <w:lang w:val="fr-FR" w:eastAsia="zh-CN"/>
        </w:rPr>
        <w:t xml:space="preserve"> Paging PDCCH indicating CSI-RS configuration update</w:t>
      </w:r>
      <w:r w:rsidR="00834109" w:rsidRPr="00834109">
        <w:rPr>
          <w:rFonts w:ascii="Times New Roman" w:eastAsiaTheme="minorEastAsia" w:hAnsi="Times New Roman"/>
          <w:lang w:val="fr-FR" w:eastAsia="zh-CN"/>
        </w:rPr>
        <w:t>, and UE to obtain updated CSI-RS configuration with enhanced SIB reception procedure.</w:t>
      </w:r>
      <w:r w:rsidR="001B3D52" w:rsidRPr="00834109">
        <w:rPr>
          <w:rFonts w:ascii="Times New Roman" w:eastAsiaTheme="minorEastAsia" w:hAnsi="Times New Roman"/>
          <w:lang w:val="fr-FR" w:eastAsia="zh-CN"/>
        </w:rPr>
        <w:t>.</w:t>
      </w:r>
    </w:p>
    <w:p w14:paraId="35B0D8BB" w14:textId="0FEE59A5" w:rsidR="00101D80" w:rsidRDefault="00101D80" w:rsidP="00750B7F">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I</w:t>
      </w:r>
      <w:r>
        <w:rPr>
          <w:rFonts w:ascii="Times New Roman" w:eastAsiaTheme="minorEastAsia" w:hAnsi="Times New Roman" w:hint="eastAsia"/>
          <w:lang w:val="fr-FR" w:eastAsia="zh-CN"/>
        </w:rPr>
        <w:t>n</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Alt</w:t>
      </w:r>
      <w:r>
        <w:rPr>
          <w:rFonts w:ascii="Times New Roman" w:eastAsiaTheme="minorEastAsia" w:hAnsi="Times New Roman"/>
          <w:lang w:val="fr-FR" w:eastAsia="zh-CN"/>
        </w:rPr>
        <w:t xml:space="preserve"> </w:t>
      </w:r>
      <w:r w:rsidR="000A48B0">
        <w:rPr>
          <w:rFonts w:ascii="Times New Roman" w:eastAsiaTheme="minorEastAsia" w:hAnsi="Times New Roman"/>
          <w:lang w:val="fr-FR" w:eastAsia="zh-CN"/>
        </w:rPr>
        <w:t>1</w:t>
      </w:r>
      <w:r w:rsidR="002628EC">
        <w:rPr>
          <w:rFonts w:ascii="Times New Roman" w:eastAsiaTheme="minorEastAsia" w:hAnsi="Times New Roman"/>
          <w:lang w:val="fr-FR" w:eastAsia="zh-CN"/>
        </w:rPr>
        <w:t>,</w:t>
      </w:r>
      <w:r w:rsidR="005E49C7">
        <w:rPr>
          <w:rFonts w:ascii="Times New Roman" w:eastAsiaTheme="minorEastAsia" w:hAnsi="Times New Roman"/>
          <w:lang w:val="fr-FR" w:eastAsia="zh-CN"/>
        </w:rPr>
        <w:t xml:space="preserve"> </w:t>
      </w:r>
      <w:r w:rsidR="0076307A">
        <w:rPr>
          <w:rFonts w:ascii="Times New Roman" w:eastAsiaTheme="minorEastAsia" w:hAnsi="Times New Roman"/>
          <w:lang w:val="fr-FR" w:eastAsia="zh-CN"/>
        </w:rPr>
        <w:t>a bitmap can be introuduced in paging DCI</w:t>
      </w:r>
      <w:r w:rsidR="003F5DD4">
        <w:rPr>
          <w:rFonts w:ascii="Times New Roman" w:eastAsiaTheme="minorEastAsia" w:hAnsi="Times New Roman"/>
          <w:lang w:val="fr-FR" w:eastAsia="zh-CN"/>
        </w:rPr>
        <w:t>, where each bit is associated with a CSI-RS resource(set)</w:t>
      </w:r>
      <w:r w:rsidR="000F4CC8">
        <w:rPr>
          <w:rFonts w:ascii="Times New Roman" w:eastAsiaTheme="minorEastAsia" w:hAnsi="Times New Roman"/>
          <w:lang w:val="fr-FR" w:eastAsia="zh-CN"/>
        </w:rPr>
        <w:t>, and is used to in</w:t>
      </w:r>
      <w:r w:rsidR="00B352F3">
        <w:rPr>
          <w:rFonts w:ascii="Times New Roman" w:eastAsiaTheme="minorEastAsia" w:hAnsi="Times New Roman"/>
          <w:lang w:val="fr-FR" w:eastAsia="zh-CN"/>
        </w:rPr>
        <w:t>d</w:t>
      </w:r>
      <w:r w:rsidR="000F4CC8">
        <w:rPr>
          <w:rFonts w:ascii="Times New Roman" w:eastAsiaTheme="minorEastAsia" w:hAnsi="Times New Roman"/>
          <w:lang w:val="fr-FR" w:eastAsia="zh-CN"/>
        </w:rPr>
        <w:t>icate UE whether the associated CSI resource is actually transmitted at gNB. The network can flexibly switch on</w:t>
      </w:r>
      <w:r w:rsidR="000F4CC8">
        <w:rPr>
          <w:rFonts w:ascii="Times New Roman" w:eastAsiaTheme="minorEastAsia" w:hAnsi="Times New Roman" w:hint="eastAsia"/>
          <w:lang w:val="fr-FR" w:eastAsia="zh-CN"/>
        </w:rPr>
        <w:t>/</w:t>
      </w:r>
      <w:r w:rsidR="000F4CC8">
        <w:rPr>
          <w:rFonts w:ascii="Times New Roman" w:eastAsiaTheme="minorEastAsia" w:hAnsi="Times New Roman"/>
          <w:lang w:val="fr-FR" w:eastAsia="zh-CN"/>
        </w:rPr>
        <w:t>off the CSI-</w:t>
      </w:r>
      <w:r w:rsidR="000F4CC8">
        <w:rPr>
          <w:rFonts w:ascii="Times New Roman" w:eastAsiaTheme="minorEastAsia" w:hAnsi="Times New Roman" w:hint="eastAsia"/>
          <w:lang w:val="fr-FR" w:eastAsia="zh-CN"/>
        </w:rPr>
        <w:t>RS</w:t>
      </w:r>
      <w:r w:rsidR="000F4CC8">
        <w:rPr>
          <w:rFonts w:ascii="Times New Roman" w:eastAsiaTheme="minorEastAsia" w:hAnsi="Times New Roman"/>
          <w:lang w:val="fr-FR" w:eastAsia="zh-CN"/>
        </w:rPr>
        <w:t xml:space="preserve"> </w:t>
      </w:r>
      <w:r w:rsidR="000F4CC8">
        <w:rPr>
          <w:rFonts w:ascii="Times New Roman" w:eastAsiaTheme="minorEastAsia" w:hAnsi="Times New Roman" w:hint="eastAsia"/>
          <w:lang w:val="fr-FR" w:eastAsia="zh-CN"/>
        </w:rPr>
        <w:t>resources</w:t>
      </w:r>
      <w:r w:rsidR="000F4CC8">
        <w:rPr>
          <w:rFonts w:ascii="Times New Roman" w:eastAsiaTheme="minorEastAsia" w:hAnsi="Times New Roman"/>
          <w:lang w:val="fr-FR" w:eastAsia="zh-CN"/>
        </w:rPr>
        <w:t xml:space="preserve"> configured by SIB</w:t>
      </w:r>
      <w:r w:rsidR="00834109">
        <w:rPr>
          <w:rFonts w:ascii="Times New Roman" w:eastAsiaTheme="minorEastAsia" w:hAnsi="Times New Roman"/>
          <w:lang w:val="fr-FR" w:eastAsia="zh-CN"/>
        </w:rPr>
        <w:t xml:space="preserve"> </w:t>
      </w:r>
      <w:r w:rsidR="00834109">
        <w:rPr>
          <w:rFonts w:ascii="Times New Roman" w:eastAsiaTheme="minorEastAsia" w:hAnsi="Times New Roman" w:hint="eastAsia"/>
          <w:lang w:val="fr-FR" w:eastAsia="zh-CN"/>
        </w:rPr>
        <w:t>through</w:t>
      </w:r>
      <w:r w:rsidR="00834109">
        <w:rPr>
          <w:rFonts w:ascii="Times New Roman" w:eastAsiaTheme="minorEastAsia" w:hAnsi="Times New Roman"/>
          <w:lang w:val="fr-FR" w:eastAsia="zh-CN"/>
        </w:rPr>
        <w:t xml:space="preserve"> </w:t>
      </w:r>
      <w:r w:rsidR="00FD5841">
        <w:rPr>
          <w:rFonts w:ascii="Times New Roman" w:eastAsiaTheme="minorEastAsia" w:hAnsi="Times New Roman"/>
          <w:lang w:val="fr-FR" w:eastAsia="zh-CN"/>
        </w:rPr>
        <w:t>paging DCI</w:t>
      </w:r>
      <w:r w:rsidR="000F4CC8">
        <w:rPr>
          <w:rFonts w:ascii="Times New Roman" w:eastAsiaTheme="minorEastAsia" w:hAnsi="Times New Roman"/>
          <w:lang w:val="fr-FR" w:eastAsia="zh-CN"/>
        </w:rPr>
        <w:t xml:space="preserve">. </w:t>
      </w:r>
      <w:r>
        <w:rPr>
          <w:rFonts w:ascii="Times New Roman" w:eastAsiaTheme="minorEastAsia" w:hAnsi="Times New Roman"/>
          <w:lang w:val="fr-FR" w:eastAsia="zh-CN"/>
        </w:rPr>
        <w:t>If network would stop transmitting one of the configured CSI-RS resource</w:t>
      </w:r>
      <w:r w:rsidR="00065192">
        <w:rPr>
          <w:rFonts w:ascii="Times New Roman" w:eastAsiaTheme="minorEastAsia" w:hAnsi="Times New Roman"/>
          <w:lang w:val="fr-FR" w:eastAsia="zh-CN"/>
        </w:rPr>
        <w:t>s</w:t>
      </w:r>
      <w:r>
        <w:rPr>
          <w:rFonts w:ascii="Times New Roman" w:eastAsiaTheme="minorEastAsia" w:hAnsi="Times New Roman"/>
          <w:lang w:val="fr-FR" w:eastAsia="zh-CN"/>
        </w:rPr>
        <w:t xml:space="preserve">, the information can be indicated to UE without system information update, UE </w:t>
      </w:r>
      <w:r w:rsidR="00B9691F">
        <w:rPr>
          <w:rFonts w:ascii="Times New Roman" w:eastAsiaTheme="minorEastAsia" w:hAnsi="Times New Roman"/>
          <w:lang w:val="fr-FR" w:eastAsia="zh-CN"/>
        </w:rPr>
        <w:t xml:space="preserve">shall </w:t>
      </w:r>
      <w:r w:rsidR="005C13B1">
        <w:rPr>
          <w:rFonts w:ascii="Times New Roman" w:eastAsiaTheme="minorEastAsia" w:hAnsi="Times New Roman"/>
          <w:lang w:val="fr-FR" w:eastAsia="zh-CN"/>
        </w:rPr>
        <w:t xml:space="preserve">not assume the </w:t>
      </w:r>
      <w:r>
        <w:rPr>
          <w:rFonts w:ascii="Times New Roman" w:eastAsiaTheme="minorEastAsia" w:hAnsi="Times New Roman"/>
          <w:lang w:val="fr-FR" w:eastAsia="zh-CN"/>
        </w:rPr>
        <w:t>CSI-RS resource</w:t>
      </w:r>
      <w:r w:rsidR="005C13B1">
        <w:rPr>
          <w:rFonts w:ascii="Times New Roman" w:eastAsiaTheme="minorEastAsia" w:hAnsi="Times New Roman"/>
          <w:lang w:val="fr-FR" w:eastAsia="zh-CN"/>
        </w:rPr>
        <w:t xml:space="preserve"> is available anymore</w:t>
      </w:r>
      <w:r>
        <w:rPr>
          <w:rFonts w:ascii="Times New Roman" w:eastAsiaTheme="minorEastAsia" w:hAnsi="Times New Roman"/>
          <w:lang w:val="fr-FR" w:eastAsia="zh-CN"/>
        </w:rPr>
        <w:t xml:space="preserve">. </w:t>
      </w:r>
    </w:p>
    <w:p w14:paraId="5C77590C" w14:textId="3379CCE2" w:rsidR="00101D80" w:rsidRDefault="00101D80" w:rsidP="00750B7F">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F</w:t>
      </w:r>
      <w:r>
        <w:rPr>
          <w:rFonts w:ascii="Times New Roman" w:eastAsiaTheme="minorEastAsia" w:hAnsi="Times New Roman" w:hint="eastAsia"/>
          <w:lang w:val="fr-FR" w:eastAsia="zh-CN"/>
        </w:rPr>
        <w:t>or</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Alt</w:t>
      </w:r>
      <w:r>
        <w:rPr>
          <w:rFonts w:ascii="Times New Roman" w:eastAsiaTheme="minorEastAsia" w:hAnsi="Times New Roman"/>
          <w:lang w:val="fr-FR" w:eastAsia="zh-CN"/>
        </w:rPr>
        <w:t xml:space="preserve"> 2</w:t>
      </w:r>
      <w:r>
        <w:rPr>
          <w:rFonts w:ascii="Times New Roman" w:eastAsiaTheme="minorEastAsia" w:hAnsi="Times New Roman" w:hint="eastAsia"/>
          <w:lang w:val="fr-FR" w:eastAsia="zh-CN"/>
        </w:rPr>
        <w:t>,</w:t>
      </w:r>
      <w:r>
        <w:rPr>
          <w:rFonts w:ascii="Times New Roman" w:eastAsiaTheme="minorEastAsia" w:hAnsi="Times New Roman"/>
          <w:lang w:val="fr-FR" w:eastAsia="zh-CN"/>
        </w:rPr>
        <w:t xml:space="preserve"> </w:t>
      </w:r>
      <w:r w:rsidR="00A06762">
        <w:rPr>
          <w:rFonts w:ascii="Times New Roman" w:eastAsiaTheme="minorEastAsia" w:hAnsi="Times New Roman"/>
          <w:lang w:val="fr-FR" w:eastAsia="zh-CN"/>
        </w:rPr>
        <w:t xml:space="preserve">only 1 bit information can be included in the paging DCI to notify the update of CSI-RS configuration and UE </w:t>
      </w:r>
      <w:r w:rsidR="003351BD">
        <w:rPr>
          <w:rFonts w:ascii="Times New Roman" w:eastAsiaTheme="minorEastAsia" w:hAnsi="Times New Roman"/>
          <w:lang w:val="fr-FR" w:eastAsia="zh-CN"/>
        </w:rPr>
        <w:t xml:space="preserve">only </w:t>
      </w:r>
      <w:r w:rsidR="00A06762">
        <w:rPr>
          <w:rFonts w:ascii="Times New Roman" w:eastAsiaTheme="minorEastAsia" w:hAnsi="Times New Roman"/>
          <w:lang w:val="fr-FR" w:eastAsia="zh-CN"/>
        </w:rPr>
        <w:t>reads the corresponding SIB information to obtain</w:t>
      </w:r>
      <w:r w:rsidR="00942B40">
        <w:rPr>
          <w:rFonts w:ascii="Times New Roman" w:eastAsiaTheme="minorEastAsia" w:hAnsi="Times New Roman"/>
          <w:lang w:val="fr-FR" w:eastAsia="zh-CN"/>
        </w:rPr>
        <w:t xml:space="preserve">. Assuming the CSI-RS configuration </w:t>
      </w:r>
      <w:r w:rsidR="003351BD">
        <w:rPr>
          <w:rFonts w:ascii="Times New Roman" w:eastAsiaTheme="minorEastAsia" w:hAnsi="Times New Roman"/>
          <w:lang w:val="fr-FR" w:eastAsia="zh-CN"/>
        </w:rPr>
        <w:t>is</w:t>
      </w:r>
      <w:r w:rsidR="00942B40">
        <w:rPr>
          <w:rFonts w:ascii="Times New Roman" w:eastAsiaTheme="minorEastAsia" w:hAnsi="Times New Roman"/>
          <w:lang w:val="fr-FR" w:eastAsia="zh-CN"/>
        </w:rPr>
        <w:t xml:space="preserve"> delievered in SIB x, UE only need to decode SIB x after detect paging DCI indicating </w:t>
      </w:r>
      <w:r w:rsidR="00942B40">
        <w:rPr>
          <w:rFonts w:ascii="Times New Roman" w:eastAsiaTheme="minorEastAsia" w:hAnsi="Times New Roman" w:hint="eastAsia"/>
          <w:lang w:val="fr-FR" w:eastAsia="zh-CN"/>
        </w:rPr>
        <w:t>CSI-RS</w:t>
      </w:r>
      <w:r w:rsidR="00942B40">
        <w:rPr>
          <w:rFonts w:ascii="Times New Roman" w:eastAsiaTheme="minorEastAsia" w:hAnsi="Times New Roman"/>
          <w:lang w:val="fr-FR" w:eastAsia="zh-CN"/>
        </w:rPr>
        <w:t xml:space="preserve"> </w:t>
      </w:r>
      <w:r w:rsidR="00942B40">
        <w:rPr>
          <w:rFonts w:ascii="Times New Roman" w:eastAsiaTheme="minorEastAsia" w:hAnsi="Times New Roman" w:hint="eastAsia"/>
          <w:lang w:val="fr-FR" w:eastAsia="zh-CN"/>
        </w:rPr>
        <w:t>configuration</w:t>
      </w:r>
      <w:r w:rsidR="00942B40">
        <w:rPr>
          <w:rFonts w:ascii="Times New Roman" w:eastAsiaTheme="minorEastAsia" w:hAnsi="Times New Roman"/>
          <w:lang w:val="fr-FR" w:eastAsia="zh-CN"/>
        </w:rPr>
        <w:t xml:space="preserve"> </w:t>
      </w:r>
      <w:r w:rsidR="003351BD">
        <w:rPr>
          <w:rFonts w:ascii="Times New Roman" w:eastAsiaTheme="minorEastAsia" w:hAnsi="Times New Roman"/>
          <w:lang w:val="fr-FR" w:eastAsia="zh-CN"/>
        </w:rPr>
        <w:t>update</w:t>
      </w:r>
      <w:r w:rsidR="00942B40">
        <w:rPr>
          <w:rFonts w:ascii="Times New Roman" w:eastAsiaTheme="minorEastAsia" w:hAnsi="Times New Roman"/>
          <w:lang w:val="fr-FR" w:eastAsia="zh-CN"/>
        </w:rPr>
        <w:t xml:space="preserve">, </w:t>
      </w:r>
      <w:r w:rsidR="00C86D20">
        <w:rPr>
          <w:rFonts w:ascii="Times New Roman" w:eastAsiaTheme="minorEastAsia" w:hAnsi="Times New Roman"/>
          <w:lang w:val="fr-FR" w:eastAsia="zh-CN"/>
        </w:rPr>
        <w:t xml:space="preserve">and </w:t>
      </w:r>
      <w:r w:rsidR="00942B40">
        <w:rPr>
          <w:rFonts w:ascii="Times New Roman" w:eastAsiaTheme="minorEastAsia" w:hAnsi="Times New Roman"/>
          <w:lang w:val="fr-FR" w:eastAsia="zh-CN"/>
        </w:rPr>
        <w:t>decoding for other SIBs can be skipped, unnecessary power consumption</w:t>
      </w:r>
      <w:r w:rsidR="00F85A9B">
        <w:rPr>
          <w:rFonts w:ascii="Times New Roman" w:eastAsiaTheme="minorEastAsia" w:hAnsi="Times New Roman"/>
          <w:lang w:val="fr-FR" w:eastAsia="zh-CN"/>
        </w:rPr>
        <w:t xml:space="preserve"> can be avoided</w:t>
      </w:r>
      <w:r w:rsidR="00942B40">
        <w:rPr>
          <w:rFonts w:ascii="Times New Roman" w:eastAsiaTheme="minorEastAsia" w:hAnsi="Times New Roman"/>
          <w:lang w:val="fr-FR" w:eastAsia="zh-CN"/>
        </w:rPr>
        <w:t xml:space="preserve"> compared with reusing the system information update</w:t>
      </w:r>
      <w:r w:rsidR="00E515FE">
        <w:rPr>
          <w:rFonts w:ascii="Times New Roman" w:eastAsiaTheme="minorEastAsia" w:hAnsi="Times New Roman"/>
          <w:lang w:val="fr-FR" w:eastAsia="zh-CN"/>
        </w:rPr>
        <w:t xml:space="preserve"> mechanism</w:t>
      </w:r>
      <w:r w:rsidR="00942B40">
        <w:rPr>
          <w:rFonts w:ascii="Times New Roman" w:eastAsiaTheme="minorEastAsia" w:hAnsi="Times New Roman"/>
          <w:lang w:val="fr-FR" w:eastAsia="zh-CN"/>
        </w:rPr>
        <w:t>.</w:t>
      </w:r>
    </w:p>
    <w:p w14:paraId="699FF667" w14:textId="77777777" w:rsidR="00101D80" w:rsidRDefault="000E7CB6" w:rsidP="00101D80">
      <w:pPr>
        <w:pStyle w:val="a0"/>
        <w:spacing w:beforeLines="50" w:before="120" w:after="0"/>
        <w:rPr>
          <w:rFonts w:ascii="Times New Roman" w:eastAsiaTheme="minorEastAsia" w:hAnsi="Times New Roman"/>
          <w:lang w:val="fr-FR" w:eastAsia="zh-CN"/>
        </w:rPr>
      </w:pPr>
      <w:r>
        <w:rPr>
          <w:rFonts w:ascii="Times New Roman" w:eastAsiaTheme="minorEastAsia" w:hAnsi="Times New Roman" w:hint="eastAsia"/>
          <w:lang w:val="fr-FR" w:eastAsia="zh-CN"/>
        </w:rPr>
        <w:t>S</w:t>
      </w:r>
      <w:r>
        <w:rPr>
          <w:rFonts w:ascii="Times New Roman" w:eastAsiaTheme="minorEastAsia" w:hAnsi="Times New Roman"/>
          <w:lang w:val="fr-FR" w:eastAsia="zh-CN"/>
        </w:rPr>
        <w:t>ince the reserved bits in paging DCI</w:t>
      </w:r>
      <w:r w:rsidR="00B4171F">
        <w:rPr>
          <w:rFonts w:ascii="Times New Roman" w:eastAsiaTheme="minorEastAsia" w:hAnsi="Times New Roman"/>
          <w:lang w:val="fr-FR" w:eastAsia="zh-CN"/>
        </w:rPr>
        <w:t xml:space="preserve"> are ignored by legacy UEs</w:t>
      </w:r>
      <w:r>
        <w:rPr>
          <w:rFonts w:ascii="Times New Roman" w:eastAsiaTheme="minorEastAsia" w:hAnsi="Times New Roman"/>
          <w:lang w:val="fr-FR" w:eastAsia="zh-CN"/>
        </w:rPr>
        <w:t>, both Alt-1 and Alt-2 ha</w:t>
      </w:r>
      <w:r w:rsidR="00A32BC5">
        <w:rPr>
          <w:rFonts w:ascii="Times New Roman" w:eastAsiaTheme="minorEastAsia" w:hAnsi="Times New Roman"/>
          <w:lang w:val="fr-FR" w:eastAsia="zh-CN"/>
        </w:rPr>
        <w:t>ve</w:t>
      </w:r>
      <w:r>
        <w:rPr>
          <w:rFonts w:ascii="Times New Roman" w:eastAsiaTheme="minorEastAsia" w:hAnsi="Times New Roman"/>
          <w:lang w:val="fr-FR" w:eastAsia="zh-CN"/>
        </w:rPr>
        <w:t xml:space="preserve"> no impact</w:t>
      </w:r>
      <w:r w:rsidR="00925942">
        <w:rPr>
          <w:rFonts w:ascii="Times New Roman" w:eastAsiaTheme="minorEastAsia" w:hAnsi="Times New Roman"/>
          <w:lang w:val="fr-FR" w:eastAsia="zh-CN"/>
        </w:rPr>
        <w:t>s</w:t>
      </w:r>
      <w:r>
        <w:rPr>
          <w:rFonts w:ascii="Times New Roman" w:eastAsiaTheme="minorEastAsia" w:hAnsi="Times New Roman"/>
          <w:lang w:val="fr-FR" w:eastAsia="zh-CN"/>
        </w:rPr>
        <w:t xml:space="preserve"> to legacy UEs.</w:t>
      </w:r>
      <w:r w:rsidR="00857723">
        <w:rPr>
          <w:rFonts w:ascii="Times New Roman" w:eastAsiaTheme="minorEastAsia" w:hAnsi="Times New Roman"/>
          <w:lang w:val="fr-FR" w:eastAsia="zh-CN"/>
        </w:rPr>
        <w:t xml:space="preserve"> </w:t>
      </w:r>
    </w:p>
    <w:p w14:paraId="14231E22" w14:textId="035493A0" w:rsidR="00BD6C1D" w:rsidRPr="00090D32" w:rsidRDefault="00BD6C1D" w:rsidP="00857723">
      <w:pPr>
        <w:pStyle w:val="a0"/>
        <w:spacing w:beforeLines="50" w:before="120" w:afterLines="50"/>
        <w:rPr>
          <w:rFonts w:ascii="Times New Roman" w:eastAsiaTheme="minorEastAsia" w:hAnsi="Times New Roman"/>
          <w:b/>
          <w:lang w:val="fr-FR" w:eastAsia="zh-CN"/>
        </w:rPr>
      </w:pPr>
      <w:bookmarkStart w:id="10" w:name="PP2"/>
      <w:r w:rsidRPr="00E144DD">
        <w:rPr>
          <w:rFonts w:ascii="Times New Roman" w:eastAsia="宋体" w:hAnsi="Times New Roman"/>
          <w:b/>
          <w:lang w:eastAsia="zh-CN"/>
        </w:rPr>
        <w:t xml:space="preserve">Proposal </w:t>
      </w:r>
      <w:r w:rsidRPr="00E144DD">
        <w:rPr>
          <w:rFonts w:ascii="Times New Roman" w:hAnsi="Times New Roman"/>
          <w:b/>
        </w:rPr>
        <w:fldChar w:fldCharType="begin"/>
      </w:r>
      <w:r w:rsidRPr="00E144DD">
        <w:rPr>
          <w:rFonts w:ascii="Times New Roman" w:hAnsi="Times New Roman"/>
          <w:b/>
        </w:rPr>
        <w:instrText xml:space="preserve"> SEQ Proposal \* ARABIC </w:instrText>
      </w:r>
      <w:r w:rsidRPr="00E144DD">
        <w:rPr>
          <w:rFonts w:ascii="Times New Roman" w:hAnsi="Times New Roman"/>
          <w:b/>
        </w:rPr>
        <w:fldChar w:fldCharType="separate"/>
      </w:r>
      <w:r w:rsidR="00090D32">
        <w:rPr>
          <w:rFonts w:ascii="Times New Roman" w:hAnsi="Times New Roman"/>
          <w:b/>
          <w:noProof/>
        </w:rPr>
        <w:t>2</w:t>
      </w:r>
      <w:r w:rsidRPr="00E144DD">
        <w:rPr>
          <w:rFonts w:ascii="Times New Roman" w:hAnsi="Times New Roman"/>
          <w:b/>
        </w:rPr>
        <w:fldChar w:fldCharType="end"/>
      </w:r>
      <w:r w:rsidRPr="00E144DD">
        <w:rPr>
          <w:rFonts w:ascii="Times New Roman" w:eastAsia="宋体" w:hAnsi="Times New Roman"/>
          <w:b/>
          <w:lang w:eastAsia="zh-CN"/>
        </w:rPr>
        <w:t>:</w:t>
      </w:r>
      <w:r w:rsidRPr="00E144DD">
        <w:rPr>
          <w:rFonts w:ascii="Times New Roman" w:hAnsi="Times New Roman"/>
          <w:b/>
        </w:rPr>
        <w:t xml:space="preserve"> </w:t>
      </w:r>
      <w:r w:rsidRPr="00BD6C1D">
        <w:rPr>
          <w:rFonts w:ascii="Times New Roman" w:eastAsiaTheme="minorEastAsia" w:hAnsi="Times New Roman"/>
          <w:b/>
          <w:lang w:val="fr-FR" w:eastAsia="zh-CN"/>
        </w:rPr>
        <w:t>The CSI-RS configuration for idle</w:t>
      </w:r>
      <w:r>
        <w:rPr>
          <w:rFonts w:ascii="Times New Roman" w:eastAsiaTheme="minorEastAsia" w:hAnsi="Times New Roman"/>
          <w:b/>
          <w:lang w:val="fr-FR" w:eastAsia="zh-CN"/>
        </w:rPr>
        <w:t>/inactive</w:t>
      </w:r>
      <w:r w:rsidRPr="00BD6C1D">
        <w:rPr>
          <w:rFonts w:ascii="Times New Roman" w:eastAsiaTheme="minorEastAsia" w:hAnsi="Times New Roman"/>
          <w:b/>
          <w:lang w:val="fr-FR" w:eastAsia="zh-CN"/>
        </w:rPr>
        <w:t xml:space="preserve"> mode UE can be broadcasted in system information.</w:t>
      </w:r>
    </w:p>
    <w:p w14:paraId="38BCAD7A" w14:textId="7D9BC6F4" w:rsidR="00857723" w:rsidRDefault="00BB5A1A" w:rsidP="00857723">
      <w:pPr>
        <w:pStyle w:val="a0"/>
        <w:spacing w:beforeLines="50" w:before="120" w:afterLines="50"/>
        <w:rPr>
          <w:rFonts w:ascii="Times New Roman" w:eastAsiaTheme="minorEastAsia" w:hAnsi="Times New Roman"/>
          <w:b/>
          <w:lang w:val="fr-FR" w:eastAsia="zh-CN"/>
        </w:rPr>
      </w:pPr>
      <w:bookmarkStart w:id="11" w:name="PP3"/>
      <w:bookmarkEnd w:id="10"/>
      <w:r w:rsidRPr="00E144DD">
        <w:rPr>
          <w:rFonts w:ascii="Times New Roman" w:eastAsia="宋体" w:hAnsi="Times New Roman"/>
          <w:b/>
          <w:lang w:eastAsia="zh-CN"/>
        </w:rPr>
        <w:t xml:space="preserve">Proposal </w:t>
      </w:r>
      <w:r w:rsidRPr="00E144DD">
        <w:rPr>
          <w:rFonts w:ascii="Times New Roman" w:hAnsi="Times New Roman"/>
          <w:b/>
        </w:rPr>
        <w:fldChar w:fldCharType="begin"/>
      </w:r>
      <w:r w:rsidRPr="00E144DD">
        <w:rPr>
          <w:rFonts w:ascii="Times New Roman" w:hAnsi="Times New Roman"/>
          <w:b/>
        </w:rPr>
        <w:instrText xml:space="preserve"> SEQ Proposal \* ARABIC </w:instrText>
      </w:r>
      <w:r w:rsidRPr="00E144DD">
        <w:rPr>
          <w:rFonts w:ascii="Times New Roman" w:hAnsi="Times New Roman"/>
          <w:b/>
        </w:rPr>
        <w:fldChar w:fldCharType="separate"/>
      </w:r>
      <w:r>
        <w:rPr>
          <w:rFonts w:ascii="Times New Roman" w:hAnsi="Times New Roman"/>
          <w:b/>
          <w:noProof/>
        </w:rPr>
        <w:t>3</w:t>
      </w:r>
      <w:r w:rsidRPr="00E144DD">
        <w:rPr>
          <w:rFonts w:ascii="Times New Roman" w:hAnsi="Times New Roman"/>
          <w:b/>
        </w:rPr>
        <w:fldChar w:fldCharType="end"/>
      </w:r>
      <w:r w:rsidR="00280A3B" w:rsidRPr="00E144DD">
        <w:rPr>
          <w:rFonts w:ascii="Times New Roman" w:eastAsia="宋体" w:hAnsi="Times New Roman"/>
          <w:b/>
          <w:lang w:eastAsia="zh-CN"/>
        </w:rPr>
        <w:t>:</w:t>
      </w:r>
      <w:r w:rsidR="00E144DD" w:rsidRPr="00E144DD">
        <w:rPr>
          <w:rFonts w:ascii="Times New Roman" w:hAnsi="Times New Roman"/>
          <w:b/>
        </w:rPr>
        <w:t xml:space="preserve"> </w:t>
      </w:r>
      <w:r w:rsidR="00674B2F" w:rsidRPr="00E144DD">
        <w:rPr>
          <w:rFonts w:ascii="Times New Roman" w:eastAsiaTheme="minorEastAsia" w:hAnsi="Times New Roman"/>
          <w:b/>
          <w:lang w:val="fr-FR" w:eastAsia="zh-CN"/>
        </w:rPr>
        <w:t>CSI-RS configuration update mechanism can be developped</w:t>
      </w:r>
      <w:r w:rsidR="00857723">
        <w:rPr>
          <w:rFonts w:ascii="Times New Roman" w:eastAsiaTheme="minorEastAsia" w:hAnsi="Times New Roman"/>
          <w:b/>
          <w:lang w:val="fr-FR" w:eastAsia="zh-CN"/>
        </w:rPr>
        <w:t>, and following alternatives can be considered.</w:t>
      </w:r>
    </w:p>
    <w:p w14:paraId="3957F5EA" w14:textId="69F27473" w:rsidR="0027133E" w:rsidRPr="00E144DD" w:rsidRDefault="0027133E" w:rsidP="00857723">
      <w:pPr>
        <w:pStyle w:val="a0"/>
        <w:numPr>
          <w:ilvl w:val="0"/>
          <w:numId w:val="29"/>
        </w:numPr>
        <w:spacing w:beforeLines="50" w:before="120" w:after="0"/>
        <w:ind w:left="924" w:hanging="357"/>
        <w:rPr>
          <w:rFonts w:ascii="Times New Roman" w:eastAsiaTheme="minorEastAsia" w:hAnsi="Times New Roman"/>
          <w:b/>
          <w:lang w:val="fr-FR" w:eastAsia="zh-CN"/>
        </w:rPr>
      </w:pPr>
      <w:r w:rsidRPr="00E144DD">
        <w:rPr>
          <w:rFonts w:ascii="Times New Roman" w:eastAsiaTheme="minorEastAsia" w:hAnsi="Times New Roman" w:hint="eastAsia"/>
          <w:b/>
          <w:lang w:val="fr-FR" w:eastAsia="zh-CN"/>
        </w:rPr>
        <w:t>A</w:t>
      </w:r>
      <w:r w:rsidRPr="00E144DD">
        <w:rPr>
          <w:rFonts w:ascii="Times New Roman" w:eastAsiaTheme="minorEastAsia" w:hAnsi="Times New Roman"/>
          <w:b/>
          <w:lang w:val="fr-FR" w:eastAsia="zh-CN"/>
        </w:rPr>
        <w:t>lt 1 : Paging PDCCH indicating on</w:t>
      </w:r>
      <w:r w:rsidRPr="00E144DD">
        <w:rPr>
          <w:rFonts w:ascii="Times New Roman" w:eastAsiaTheme="minorEastAsia" w:hAnsi="Times New Roman" w:hint="eastAsia"/>
          <w:b/>
          <w:lang w:val="fr-FR" w:eastAsia="zh-CN"/>
        </w:rPr>
        <w:t>/</w:t>
      </w:r>
      <w:r w:rsidRPr="00E144DD">
        <w:rPr>
          <w:rFonts w:ascii="Times New Roman" w:eastAsiaTheme="minorEastAsia" w:hAnsi="Times New Roman"/>
          <w:b/>
          <w:lang w:val="fr-FR" w:eastAsia="zh-CN"/>
        </w:rPr>
        <w:t xml:space="preserve">off </w:t>
      </w:r>
      <w:r w:rsidR="00901C59">
        <w:rPr>
          <w:rFonts w:ascii="Times New Roman" w:eastAsiaTheme="minorEastAsia" w:hAnsi="Times New Roman"/>
          <w:b/>
          <w:lang w:val="fr-FR" w:eastAsia="zh-CN"/>
        </w:rPr>
        <w:t xml:space="preserve">state of </w:t>
      </w:r>
      <w:r w:rsidRPr="00E144DD">
        <w:rPr>
          <w:rFonts w:ascii="Times New Roman" w:eastAsiaTheme="minorEastAsia" w:hAnsi="Times New Roman"/>
          <w:b/>
          <w:lang w:val="fr-FR" w:eastAsia="zh-CN"/>
        </w:rPr>
        <w:t xml:space="preserve">the </w:t>
      </w:r>
      <w:r w:rsidR="003351BD">
        <w:rPr>
          <w:rFonts w:ascii="Times New Roman" w:eastAsiaTheme="minorEastAsia" w:hAnsi="Times New Roman"/>
          <w:b/>
          <w:lang w:val="fr-FR" w:eastAsia="zh-CN"/>
        </w:rPr>
        <w:t xml:space="preserve">SIB </w:t>
      </w:r>
      <w:r w:rsidRPr="00E144DD">
        <w:rPr>
          <w:rFonts w:ascii="Times New Roman" w:eastAsiaTheme="minorEastAsia" w:hAnsi="Times New Roman"/>
          <w:b/>
          <w:lang w:val="fr-FR" w:eastAsia="zh-CN"/>
        </w:rPr>
        <w:t>configured CSI-RS resource.</w:t>
      </w:r>
    </w:p>
    <w:p w14:paraId="7E81EE9E" w14:textId="7D209A47" w:rsidR="0027133E" w:rsidRPr="00E144DD" w:rsidRDefault="0027133E" w:rsidP="0027133E">
      <w:pPr>
        <w:pStyle w:val="a0"/>
        <w:numPr>
          <w:ilvl w:val="0"/>
          <w:numId w:val="29"/>
        </w:numPr>
        <w:spacing w:beforeLines="50" w:before="120" w:after="0"/>
        <w:ind w:left="924" w:hanging="357"/>
        <w:rPr>
          <w:rFonts w:ascii="Times New Roman" w:eastAsiaTheme="minorEastAsia" w:hAnsi="Times New Roman"/>
          <w:b/>
          <w:lang w:val="fr-FR" w:eastAsia="zh-CN"/>
        </w:rPr>
      </w:pPr>
      <w:r w:rsidRPr="00E144DD">
        <w:rPr>
          <w:rFonts w:ascii="Times New Roman" w:eastAsiaTheme="minorEastAsia" w:hAnsi="Times New Roman" w:hint="eastAsia"/>
          <w:b/>
          <w:lang w:val="fr-FR" w:eastAsia="zh-CN"/>
        </w:rPr>
        <w:t>A</w:t>
      </w:r>
      <w:r w:rsidRPr="00E144DD">
        <w:rPr>
          <w:rFonts w:ascii="Times New Roman" w:eastAsiaTheme="minorEastAsia" w:hAnsi="Times New Roman"/>
          <w:b/>
          <w:lang w:val="fr-FR" w:eastAsia="zh-CN"/>
        </w:rPr>
        <w:t>lt 2 : Paging PDCCH indicating CSI-RS configuration update</w:t>
      </w:r>
      <w:r w:rsidR="003F7CEE">
        <w:rPr>
          <w:rFonts w:ascii="Times New Roman" w:eastAsiaTheme="minorEastAsia" w:hAnsi="Times New Roman"/>
          <w:b/>
          <w:lang w:val="fr-FR" w:eastAsia="zh-CN"/>
        </w:rPr>
        <w:t xml:space="preserve">, and UE to obtain updated CSI-RS configuration with enhanced SIB reception procedure. </w:t>
      </w:r>
    </w:p>
    <w:bookmarkEnd w:id="2"/>
    <w:bookmarkEnd w:id="3"/>
    <w:bookmarkEnd w:id="11"/>
    <w:p w14:paraId="2FFCCC63" w14:textId="77777777" w:rsidR="00D415B4" w:rsidRPr="004C683E" w:rsidRDefault="00D415B4" w:rsidP="004C683E">
      <w:pPr>
        <w:pStyle w:val="a0"/>
        <w:rPr>
          <w:rFonts w:eastAsiaTheme="minorEastAsia"/>
          <w:lang w:val="fr-FR"/>
        </w:rPr>
      </w:pPr>
    </w:p>
    <w:p w14:paraId="3E1AB2DE" w14:textId="0B5E0875" w:rsidR="003C7BB5" w:rsidRPr="00C05CA3" w:rsidRDefault="00A7232E" w:rsidP="003C7BB5">
      <w:pPr>
        <w:pStyle w:val="20"/>
        <w:spacing w:before="120" w:after="120"/>
        <w:rPr>
          <w:sz w:val="24"/>
          <w:szCs w:val="24"/>
          <w:lang w:val="fr-FR"/>
        </w:rPr>
      </w:pPr>
      <w:r>
        <w:rPr>
          <w:sz w:val="24"/>
          <w:szCs w:val="24"/>
          <w:lang w:val="fr-FR"/>
        </w:rPr>
        <w:t>SCS</w:t>
      </w:r>
      <w:r w:rsidR="003C7BB5" w:rsidRPr="00C05CA3">
        <w:rPr>
          <w:sz w:val="24"/>
          <w:szCs w:val="24"/>
          <w:lang w:val="fr-FR"/>
        </w:rPr>
        <w:t xml:space="preserve"> of</w:t>
      </w:r>
      <w:r w:rsidR="003C7BB5" w:rsidRPr="008A57EC">
        <w:rPr>
          <w:sz w:val="24"/>
          <w:szCs w:val="24"/>
          <w:lang w:val="fr-FR"/>
        </w:rPr>
        <w:t xml:space="preserve"> CSI-RS for idle</w:t>
      </w:r>
      <w:r w:rsidR="003C7BB5" w:rsidRPr="004C683E">
        <w:rPr>
          <w:rFonts w:eastAsiaTheme="minorEastAsia"/>
          <w:sz w:val="24"/>
          <w:szCs w:val="24"/>
          <w:lang w:val="fr-FR"/>
        </w:rPr>
        <w:t>/inactive UEs</w:t>
      </w:r>
    </w:p>
    <w:p w14:paraId="4E79135C" w14:textId="658AC71F" w:rsidR="00C1011C" w:rsidRDefault="00D415B4" w:rsidP="00090D32">
      <w:pPr>
        <w:pStyle w:val="a0"/>
        <w:rPr>
          <w:rFonts w:ascii="Times New Roman" w:eastAsiaTheme="minorEastAsia" w:hAnsi="Times New Roman"/>
          <w:bCs/>
          <w:lang w:val="fr-FR" w:eastAsia="zh-CN"/>
        </w:rPr>
      </w:pPr>
      <w:r>
        <w:rPr>
          <w:rFonts w:ascii="Times New Roman" w:eastAsiaTheme="minorEastAsia" w:hAnsi="Times New Roman"/>
          <w:bCs/>
          <w:lang w:val="fr-FR" w:eastAsia="zh-CN"/>
        </w:rPr>
        <w:t xml:space="preserve">For UE in RRC connected state, </w:t>
      </w:r>
      <w:r w:rsidR="00F856E3">
        <w:rPr>
          <w:rFonts w:ascii="Times New Roman" w:eastAsiaTheme="minorEastAsia" w:hAnsi="Times New Roman" w:hint="eastAsia"/>
          <w:bCs/>
          <w:lang w:val="fr-FR" w:eastAsia="zh-CN"/>
        </w:rPr>
        <w:t>UE</w:t>
      </w:r>
      <w:r w:rsidR="00F856E3">
        <w:rPr>
          <w:rFonts w:ascii="Times New Roman" w:eastAsiaTheme="minorEastAsia" w:hAnsi="Times New Roman"/>
          <w:bCs/>
          <w:lang w:val="fr-FR" w:eastAsia="zh-CN"/>
        </w:rPr>
        <w:t xml:space="preserve"> may be configured with DL BWP with </w:t>
      </w:r>
      <w:r w:rsidR="004F6AD6">
        <w:rPr>
          <w:rFonts w:ascii="Times New Roman" w:eastAsiaTheme="minorEastAsia" w:hAnsi="Times New Roman"/>
          <w:bCs/>
          <w:lang w:val="fr-FR" w:eastAsia="zh-CN"/>
        </w:rPr>
        <w:t>different SCS compared to initial DL BWP</w:t>
      </w:r>
      <w:r w:rsidR="00D769D6">
        <w:rPr>
          <w:rFonts w:ascii="Times New Roman" w:eastAsiaTheme="minorEastAsia" w:hAnsi="Times New Roman" w:hint="eastAsia"/>
          <w:bCs/>
          <w:lang w:val="fr-FR" w:eastAsia="zh-CN"/>
        </w:rPr>
        <w:t>/</w:t>
      </w:r>
      <w:r w:rsidR="00D769D6">
        <w:rPr>
          <w:rFonts w:ascii="Times New Roman" w:eastAsiaTheme="minorEastAsia" w:hAnsi="Times New Roman"/>
          <w:bCs/>
          <w:lang w:val="fr-FR" w:eastAsia="zh-CN"/>
        </w:rPr>
        <w:t>CORESET#0</w:t>
      </w:r>
      <w:r w:rsidR="00FC3B27">
        <w:rPr>
          <w:rFonts w:ascii="Times New Roman" w:eastAsiaTheme="minorEastAsia" w:hAnsi="Times New Roman"/>
          <w:bCs/>
          <w:lang w:val="fr-FR" w:eastAsia="zh-CN"/>
        </w:rPr>
        <w:t xml:space="preserve">. In other words, </w:t>
      </w:r>
      <w:r w:rsidR="004F6AD6">
        <w:rPr>
          <w:rFonts w:ascii="Times New Roman" w:eastAsiaTheme="minorEastAsia" w:hAnsi="Times New Roman"/>
          <w:bCs/>
          <w:lang w:val="fr-FR" w:eastAsia="zh-CN"/>
        </w:rPr>
        <w:t xml:space="preserve">the SCS of CSI-RS configured for </w:t>
      </w:r>
      <w:r w:rsidR="00FC3B27">
        <w:rPr>
          <w:rFonts w:ascii="Times New Roman" w:eastAsiaTheme="minorEastAsia" w:hAnsi="Times New Roman"/>
          <w:bCs/>
          <w:lang w:val="fr-FR" w:eastAsia="zh-CN"/>
        </w:rPr>
        <w:t xml:space="preserve">connected UE may have different SCS with </w:t>
      </w:r>
      <w:r w:rsidR="00D769D6">
        <w:rPr>
          <w:rFonts w:ascii="Times New Roman" w:eastAsiaTheme="minorEastAsia" w:hAnsi="Times New Roman"/>
          <w:bCs/>
          <w:lang w:val="fr-FR" w:eastAsia="zh-CN"/>
        </w:rPr>
        <w:t>CORESET#0</w:t>
      </w:r>
      <w:r w:rsidR="00FC3B27">
        <w:rPr>
          <w:rFonts w:ascii="Times New Roman" w:eastAsiaTheme="minorEastAsia" w:hAnsi="Times New Roman"/>
          <w:bCs/>
          <w:lang w:val="fr-FR" w:eastAsia="zh-CN"/>
        </w:rPr>
        <w:t xml:space="preserve">. </w:t>
      </w:r>
      <w:r>
        <w:rPr>
          <w:rFonts w:ascii="Times New Roman" w:eastAsiaTheme="minorEastAsia" w:hAnsi="Times New Roman"/>
          <w:bCs/>
          <w:lang w:val="fr-FR" w:eastAsia="zh-CN"/>
        </w:rPr>
        <w:t>Moreover</w:t>
      </w:r>
      <w:r w:rsidR="00FC3B27">
        <w:rPr>
          <w:rFonts w:ascii="Times New Roman" w:eastAsiaTheme="minorEastAsia" w:hAnsi="Times New Roman" w:hint="eastAsia"/>
          <w:bCs/>
          <w:lang w:val="fr-FR" w:eastAsia="zh-CN"/>
        </w:rPr>
        <w:t>,</w:t>
      </w:r>
      <w:r w:rsidR="00FC3B27">
        <w:rPr>
          <w:rFonts w:ascii="Times New Roman" w:eastAsiaTheme="minorEastAsia" w:hAnsi="Times New Roman"/>
          <w:bCs/>
          <w:lang w:val="fr-FR" w:eastAsia="zh-CN"/>
        </w:rPr>
        <w:t xml:space="preserve"> </w:t>
      </w:r>
      <w:r w:rsidR="00A7232E">
        <w:rPr>
          <w:rFonts w:ascii="Times New Roman" w:eastAsiaTheme="minorEastAsia" w:hAnsi="Times New Roman"/>
          <w:bCs/>
          <w:lang w:val="fr-FR" w:eastAsia="zh-CN"/>
        </w:rPr>
        <w:t xml:space="preserve">SSB and </w:t>
      </w:r>
      <w:r w:rsidR="00C27E46">
        <w:rPr>
          <w:rFonts w:ascii="Times New Roman" w:eastAsiaTheme="minorEastAsia" w:hAnsi="Times New Roman"/>
          <w:bCs/>
          <w:lang w:val="fr-FR" w:eastAsia="zh-CN"/>
        </w:rPr>
        <w:t>CORESET#0</w:t>
      </w:r>
      <w:r w:rsidR="00A7232E">
        <w:rPr>
          <w:rFonts w:ascii="Times New Roman" w:eastAsiaTheme="minorEastAsia" w:hAnsi="Times New Roman"/>
          <w:bCs/>
          <w:lang w:val="fr-FR" w:eastAsia="zh-CN"/>
        </w:rPr>
        <w:t xml:space="preserve"> may be configured with different SCS, following combinations are supported in current specification.</w:t>
      </w:r>
    </w:p>
    <w:p w14:paraId="7FE56E5F" w14:textId="4FD889E4" w:rsidR="00F856E3" w:rsidRPr="004C683E" w:rsidRDefault="00F856E3" w:rsidP="004C683E">
      <w:pPr>
        <w:numPr>
          <w:ilvl w:val="0"/>
          <w:numId w:val="35"/>
        </w:numPr>
        <w:rPr>
          <w:rFonts w:ascii="Times New Roman" w:hAnsi="Times New Roman"/>
          <w:szCs w:val="20"/>
          <w:lang w:val="fr-FR"/>
        </w:rPr>
      </w:pPr>
      <w:r w:rsidRPr="004C683E">
        <w:rPr>
          <w:rFonts w:ascii="Times New Roman" w:hAnsi="Times New Roman"/>
          <w:szCs w:val="20"/>
          <w:lang w:val="fr-FR"/>
        </w:rPr>
        <w:t xml:space="preserve">{SSB SCS, </w:t>
      </w:r>
      <w:r>
        <w:rPr>
          <w:rFonts w:ascii="Times New Roman" w:hAnsi="Times New Roman"/>
          <w:szCs w:val="20"/>
          <w:lang w:val="fr-FR"/>
        </w:rPr>
        <w:t>CORESET#0</w:t>
      </w:r>
      <w:r w:rsidRPr="004C683E">
        <w:rPr>
          <w:rFonts w:ascii="Times New Roman" w:hAnsi="Times New Roman"/>
          <w:szCs w:val="20"/>
          <w:lang w:val="fr-FR"/>
        </w:rPr>
        <w:t xml:space="preserve"> SCS} = {15, 30}, {30, 15}, {120, 60}, {240, 60}</w:t>
      </w:r>
      <w:r w:rsidR="00D415B4">
        <w:rPr>
          <w:rFonts w:ascii="Times New Roman" w:hAnsi="Times New Roman"/>
          <w:szCs w:val="20"/>
          <w:lang w:val="fr-FR"/>
        </w:rPr>
        <w:t xml:space="preserve"> or </w:t>
      </w:r>
      <w:r w:rsidRPr="004C683E">
        <w:rPr>
          <w:rFonts w:ascii="Times New Roman" w:hAnsi="Times New Roman"/>
          <w:szCs w:val="20"/>
          <w:lang w:val="fr-FR"/>
        </w:rPr>
        <w:t>{240, 120} kHz</w:t>
      </w:r>
    </w:p>
    <w:p w14:paraId="241ED064" w14:textId="3D43233A" w:rsidR="00A7232E" w:rsidRDefault="00FC3B27" w:rsidP="00FC3B27">
      <w:pPr>
        <w:pStyle w:val="a0"/>
        <w:spacing w:beforeLines="50" w:before="120"/>
        <w:rPr>
          <w:rFonts w:ascii="Times New Roman" w:eastAsiaTheme="minorEastAsia" w:hAnsi="Times New Roman"/>
          <w:bCs/>
          <w:lang w:val="fr-FR" w:eastAsia="zh-CN"/>
        </w:rPr>
      </w:pPr>
      <w:r>
        <w:rPr>
          <w:rFonts w:ascii="Times New Roman" w:eastAsiaTheme="minorEastAsia" w:hAnsi="Times New Roman"/>
          <w:bCs/>
          <w:lang w:val="fr-FR" w:eastAsia="zh-CN"/>
        </w:rPr>
        <w:t xml:space="preserve">If </w:t>
      </w:r>
      <w:r>
        <w:rPr>
          <w:rFonts w:ascii="Times New Roman" w:eastAsiaTheme="minorEastAsia" w:hAnsi="Times New Roman" w:hint="eastAsia"/>
          <w:bCs/>
          <w:lang w:val="fr-FR" w:eastAsia="zh-CN"/>
        </w:rPr>
        <w:t>CSI-RS</w:t>
      </w:r>
      <w:r>
        <w:rPr>
          <w:rFonts w:ascii="Times New Roman" w:eastAsiaTheme="minorEastAsia" w:hAnsi="Times New Roman"/>
          <w:bCs/>
          <w:lang w:val="fr-FR" w:eastAsia="zh-CN"/>
        </w:rPr>
        <w:t xml:space="preserve"> resources configured for connected UE </w:t>
      </w:r>
      <w:r>
        <w:rPr>
          <w:rFonts w:ascii="Times New Roman" w:eastAsiaTheme="minorEastAsia" w:hAnsi="Times New Roman" w:hint="eastAsia"/>
          <w:bCs/>
          <w:lang w:val="fr-FR" w:eastAsia="zh-CN"/>
        </w:rPr>
        <w:t>are</w:t>
      </w:r>
      <w:r>
        <w:rPr>
          <w:rFonts w:ascii="Times New Roman" w:eastAsiaTheme="minorEastAsia" w:hAnsi="Times New Roman"/>
          <w:bCs/>
          <w:lang w:val="fr-FR" w:eastAsia="zh-CN"/>
        </w:rPr>
        <w:t xml:space="preserve"> </w:t>
      </w:r>
      <w:r>
        <w:rPr>
          <w:rFonts w:ascii="Times New Roman" w:eastAsiaTheme="minorEastAsia" w:hAnsi="Times New Roman" w:hint="eastAsia"/>
          <w:bCs/>
          <w:lang w:val="fr-FR" w:eastAsia="zh-CN"/>
        </w:rPr>
        <w:t>introduced</w:t>
      </w:r>
      <w:r>
        <w:rPr>
          <w:rFonts w:ascii="Times New Roman" w:eastAsiaTheme="minorEastAsia" w:hAnsi="Times New Roman"/>
          <w:bCs/>
          <w:lang w:val="fr-FR" w:eastAsia="zh-CN"/>
        </w:rPr>
        <w:t xml:space="preserve"> for idle</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inactive UEs, UE may</w:t>
      </w:r>
      <w:r w:rsidR="00D415B4">
        <w:rPr>
          <w:rFonts w:ascii="Times New Roman" w:eastAsiaTheme="minorEastAsia" w:hAnsi="Times New Roman"/>
          <w:bCs/>
          <w:lang w:val="fr-FR" w:eastAsia="zh-CN"/>
        </w:rPr>
        <w:t xml:space="preserve"> need to handle </w:t>
      </w:r>
      <w:r w:rsidR="00483B88">
        <w:rPr>
          <w:rFonts w:ascii="Times New Roman" w:eastAsiaTheme="minorEastAsia" w:hAnsi="Times New Roman"/>
          <w:bCs/>
          <w:lang w:val="fr-FR" w:eastAsia="zh-CN"/>
        </w:rPr>
        <w:t xml:space="preserve">more </w:t>
      </w:r>
      <w:r w:rsidR="00D415B4">
        <w:rPr>
          <w:rFonts w:ascii="Times New Roman" w:eastAsiaTheme="minorEastAsia" w:hAnsi="Times New Roman"/>
          <w:bCs/>
          <w:lang w:val="fr-FR" w:eastAsia="zh-CN"/>
        </w:rPr>
        <w:t>SCS. F</w:t>
      </w:r>
      <w:r w:rsidR="00D415B4">
        <w:rPr>
          <w:rFonts w:ascii="Times New Roman" w:eastAsiaTheme="minorEastAsia" w:hAnsi="Times New Roman" w:hint="eastAsia"/>
          <w:bCs/>
          <w:lang w:val="fr-FR" w:eastAsia="zh-CN"/>
        </w:rPr>
        <w:t>ollowing</w:t>
      </w:r>
      <w:r w:rsidR="00D415B4">
        <w:rPr>
          <w:rFonts w:ascii="Times New Roman" w:eastAsiaTheme="minorEastAsia" w:hAnsi="Times New Roman"/>
          <w:bCs/>
          <w:lang w:val="fr-FR" w:eastAsia="zh-CN"/>
        </w:rPr>
        <w:t xml:space="preserve"> </w:t>
      </w:r>
      <w:r w:rsidR="00D415B4">
        <w:rPr>
          <w:rFonts w:ascii="Times New Roman" w:eastAsiaTheme="minorEastAsia" w:hAnsi="Times New Roman" w:hint="eastAsia"/>
          <w:bCs/>
          <w:lang w:val="fr-FR" w:eastAsia="zh-CN"/>
        </w:rPr>
        <w:t>combination</w:t>
      </w:r>
      <w:r w:rsidR="00D415B4">
        <w:rPr>
          <w:rFonts w:ascii="Times New Roman" w:eastAsiaTheme="minorEastAsia" w:hAnsi="Times New Roman"/>
          <w:bCs/>
          <w:lang w:val="fr-FR" w:eastAsia="zh-CN"/>
        </w:rPr>
        <w:t xml:space="preserve"> may appear if there is no restriction in CSI-RS configuration.</w:t>
      </w:r>
    </w:p>
    <w:p w14:paraId="5BD626BC" w14:textId="77777777" w:rsidR="00483B88" w:rsidRDefault="00483B88" w:rsidP="00483B88">
      <w:pPr>
        <w:numPr>
          <w:ilvl w:val="0"/>
          <w:numId w:val="35"/>
        </w:numPr>
        <w:rPr>
          <w:rFonts w:ascii="Times New Roman" w:hAnsi="Times New Roman"/>
          <w:szCs w:val="20"/>
          <w:lang w:val="fr-FR"/>
        </w:rPr>
      </w:pPr>
      <w:r>
        <w:rPr>
          <w:rFonts w:ascii="Times New Roman" w:hAnsi="Times New Roman"/>
          <w:szCs w:val="20"/>
          <w:lang w:val="fr-FR"/>
        </w:rPr>
        <w:t xml:space="preserve">For </w:t>
      </w:r>
      <w:r w:rsidRPr="00447035">
        <w:rPr>
          <w:rFonts w:ascii="Times New Roman" w:hAnsi="Times New Roman"/>
          <w:szCs w:val="20"/>
          <w:lang w:val="fr-FR"/>
        </w:rPr>
        <w:t>SSB SCS</w:t>
      </w:r>
      <w:r>
        <w:rPr>
          <w:rFonts w:ascii="Times New Roman" w:hAnsi="Times New Roman"/>
          <w:szCs w:val="20"/>
          <w:lang w:val="fr-FR"/>
        </w:rPr>
        <w:t>=</w:t>
      </w:r>
      <w:r w:rsidRPr="00483B88">
        <w:rPr>
          <w:rFonts w:ascii="Times New Roman" w:hAnsi="Times New Roman"/>
          <w:szCs w:val="20"/>
          <w:lang w:val="fr-FR"/>
        </w:rPr>
        <w:t xml:space="preserve"> </w:t>
      </w:r>
      <w:r>
        <w:rPr>
          <w:rFonts w:ascii="Times New Roman" w:hAnsi="Times New Roman"/>
          <w:szCs w:val="20"/>
          <w:lang w:val="fr-FR"/>
        </w:rPr>
        <w:t>CORESET#0</w:t>
      </w:r>
      <w:r w:rsidRPr="00447035">
        <w:rPr>
          <w:rFonts w:ascii="Times New Roman" w:hAnsi="Times New Roman"/>
          <w:szCs w:val="20"/>
          <w:lang w:val="fr-FR"/>
        </w:rPr>
        <w:t xml:space="preserve"> SCS </w:t>
      </w:r>
    </w:p>
    <w:p w14:paraId="33578545" w14:textId="7D3274B5" w:rsidR="00483B88" w:rsidRPr="00C05CA3" w:rsidRDefault="00483B88" w:rsidP="004C683E">
      <w:pPr>
        <w:numPr>
          <w:ilvl w:val="1"/>
          <w:numId w:val="35"/>
        </w:numPr>
        <w:rPr>
          <w:rFonts w:ascii="Times New Roman" w:hAnsi="Times New Roman"/>
          <w:szCs w:val="20"/>
          <w:lang w:val="fr-FR"/>
        </w:rPr>
      </w:pPr>
      <w:r w:rsidRPr="00447035">
        <w:rPr>
          <w:rFonts w:ascii="Times New Roman" w:hAnsi="Times New Roman"/>
          <w:szCs w:val="20"/>
          <w:lang w:val="fr-FR"/>
        </w:rPr>
        <w:t xml:space="preserve">{SSB SCS, </w:t>
      </w:r>
      <w:r>
        <w:rPr>
          <w:rFonts w:ascii="Times New Roman" w:hAnsi="Times New Roman"/>
          <w:szCs w:val="20"/>
          <w:lang w:val="fr-FR"/>
        </w:rPr>
        <w:t>CORESET#0</w:t>
      </w:r>
      <w:r w:rsidRPr="00447035">
        <w:rPr>
          <w:rFonts w:ascii="Times New Roman" w:hAnsi="Times New Roman"/>
          <w:szCs w:val="20"/>
          <w:lang w:val="fr-FR"/>
        </w:rPr>
        <w:t xml:space="preserve"> SCS</w:t>
      </w:r>
      <w:r>
        <w:rPr>
          <w:rFonts w:ascii="Times New Roman" w:hAnsi="Times New Roman"/>
          <w:szCs w:val="20"/>
          <w:lang w:val="fr-FR"/>
        </w:rPr>
        <w:t>, CSI-RS SCS</w:t>
      </w:r>
      <w:r w:rsidRPr="00447035">
        <w:rPr>
          <w:rFonts w:ascii="Times New Roman" w:hAnsi="Times New Roman"/>
          <w:szCs w:val="20"/>
          <w:lang w:val="fr-FR"/>
        </w:rPr>
        <w:t xml:space="preserve">} = {15, </w:t>
      </w:r>
      <w:r>
        <w:rPr>
          <w:rFonts w:ascii="Times New Roman" w:hAnsi="Times New Roman"/>
          <w:szCs w:val="20"/>
          <w:lang w:val="fr-FR"/>
        </w:rPr>
        <w:t>15, 30</w:t>
      </w:r>
      <w:r w:rsidR="00282D35">
        <w:rPr>
          <w:rFonts w:ascii="Times New Roman" w:eastAsia="宋体" w:hAnsi="Times New Roman"/>
          <w:szCs w:val="20"/>
          <w:lang w:val="fr-FR" w:eastAsia="zh-CN"/>
        </w:rPr>
        <w:t>/60</w:t>
      </w:r>
      <w:r w:rsidRPr="00447035">
        <w:rPr>
          <w:rFonts w:ascii="Times New Roman" w:hAnsi="Times New Roman"/>
          <w:szCs w:val="20"/>
          <w:lang w:val="fr-FR"/>
        </w:rPr>
        <w:t xml:space="preserve">}, {30, </w:t>
      </w:r>
      <w:r>
        <w:rPr>
          <w:rFonts w:ascii="Times New Roman" w:hAnsi="Times New Roman"/>
          <w:szCs w:val="20"/>
          <w:lang w:val="fr-FR"/>
        </w:rPr>
        <w:t>30, 15</w:t>
      </w:r>
      <w:r w:rsidR="00282D35">
        <w:rPr>
          <w:rFonts w:ascii="Times New Roman" w:hAnsi="Times New Roman"/>
          <w:szCs w:val="20"/>
          <w:lang w:val="fr-FR"/>
        </w:rPr>
        <w:t>/60</w:t>
      </w:r>
      <w:r w:rsidRPr="00447035">
        <w:rPr>
          <w:rFonts w:ascii="Times New Roman" w:hAnsi="Times New Roman"/>
          <w:szCs w:val="20"/>
          <w:lang w:val="fr-FR"/>
        </w:rPr>
        <w:t>},  {</w:t>
      </w:r>
      <w:r>
        <w:rPr>
          <w:rFonts w:ascii="Times New Roman" w:hAnsi="Times New Roman"/>
          <w:szCs w:val="20"/>
          <w:lang w:val="fr-FR"/>
        </w:rPr>
        <w:t>120</w:t>
      </w:r>
      <w:r w:rsidRPr="00447035">
        <w:rPr>
          <w:rFonts w:ascii="Times New Roman" w:hAnsi="Times New Roman"/>
          <w:szCs w:val="20"/>
          <w:lang w:val="fr-FR"/>
        </w:rPr>
        <w:t xml:space="preserve">, </w:t>
      </w:r>
      <w:r>
        <w:rPr>
          <w:rFonts w:ascii="Times New Roman" w:hAnsi="Times New Roman"/>
          <w:szCs w:val="20"/>
          <w:lang w:val="fr-FR"/>
        </w:rPr>
        <w:t>120, 60</w:t>
      </w:r>
      <w:r w:rsidRPr="00447035">
        <w:rPr>
          <w:rFonts w:ascii="Times New Roman" w:hAnsi="Times New Roman"/>
          <w:szCs w:val="20"/>
          <w:lang w:val="fr-FR"/>
        </w:rPr>
        <w:t>}</w:t>
      </w:r>
      <w:r>
        <w:rPr>
          <w:rFonts w:ascii="Times New Roman" w:hAnsi="Times New Roman"/>
          <w:szCs w:val="20"/>
          <w:lang w:val="fr-FR"/>
        </w:rPr>
        <w:t xml:space="preserve"> </w:t>
      </w:r>
      <w:r w:rsidRPr="00447035">
        <w:rPr>
          <w:rFonts w:ascii="Times New Roman" w:hAnsi="Times New Roman"/>
          <w:szCs w:val="20"/>
          <w:lang w:val="fr-FR"/>
        </w:rPr>
        <w:t>kHz</w:t>
      </w:r>
    </w:p>
    <w:p w14:paraId="214DFA86" w14:textId="2731F09A" w:rsidR="00483B88" w:rsidRDefault="00483B88" w:rsidP="00D415B4">
      <w:pPr>
        <w:numPr>
          <w:ilvl w:val="0"/>
          <w:numId w:val="35"/>
        </w:numPr>
        <w:rPr>
          <w:rFonts w:ascii="Times New Roman" w:hAnsi="Times New Roman"/>
          <w:szCs w:val="20"/>
          <w:lang w:val="fr-FR"/>
        </w:rPr>
      </w:pPr>
      <w:r>
        <w:rPr>
          <w:rFonts w:ascii="Times New Roman" w:eastAsiaTheme="minorEastAsia" w:hAnsi="Times New Roman"/>
          <w:szCs w:val="20"/>
          <w:lang w:val="fr-FR" w:eastAsia="zh-CN"/>
        </w:rPr>
        <w:t>For SSB SCS</w:t>
      </w:r>
      <m:oMath>
        <m:r>
          <m:rPr>
            <m:sty m:val="p"/>
          </m:rPr>
          <w:rPr>
            <w:rFonts w:ascii="Cambria Math" w:eastAsiaTheme="minorEastAsia" w:hAnsi="Cambria Math"/>
            <w:szCs w:val="20"/>
            <w:lang w:val="fr-FR" w:eastAsia="zh-CN"/>
          </w:rPr>
          <m:t>≠</m:t>
        </m:r>
      </m:oMath>
      <w:r>
        <w:rPr>
          <w:rFonts w:ascii="Times New Roman" w:hAnsi="Times New Roman"/>
          <w:szCs w:val="20"/>
          <w:lang w:val="fr-FR"/>
        </w:rPr>
        <w:t>CORESET#0</w:t>
      </w:r>
      <w:r w:rsidRPr="00447035">
        <w:rPr>
          <w:rFonts w:ascii="Times New Roman" w:hAnsi="Times New Roman"/>
          <w:szCs w:val="20"/>
          <w:lang w:val="fr-FR"/>
        </w:rPr>
        <w:t xml:space="preserve"> SCS</w:t>
      </w:r>
    </w:p>
    <w:p w14:paraId="09178869" w14:textId="4198E31F" w:rsidR="00D415B4" w:rsidRPr="00447035" w:rsidRDefault="00D415B4" w:rsidP="004C683E">
      <w:pPr>
        <w:numPr>
          <w:ilvl w:val="1"/>
          <w:numId w:val="35"/>
        </w:numPr>
        <w:rPr>
          <w:rFonts w:ascii="Times New Roman" w:hAnsi="Times New Roman"/>
          <w:szCs w:val="20"/>
          <w:lang w:val="fr-FR"/>
        </w:rPr>
      </w:pPr>
      <w:r w:rsidRPr="00447035">
        <w:rPr>
          <w:rFonts w:ascii="Times New Roman" w:hAnsi="Times New Roman"/>
          <w:szCs w:val="20"/>
          <w:lang w:val="fr-FR"/>
        </w:rPr>
        <w:t xml:space="preserve">{SSB SCS, </w:t>
      </w:r>
      <w:r>
        <w:rPr>
          <w:rFonts w:ascii="Times New Roman" w:hAnsi="Times New Roman"/>
          <w:szCs w:val="20"/>
          <w:lang w:val="fr-FR"/>
        </w:rPr>
        <w:t>CORESET#0</w:t>
      </w:r>
      <w:r w:rsidRPr="00447035">
        <w:rPr>
          <w:rFonts w:ascii="Times New Roman" w:hAnsi="Times New Roman"/>
          <w:szCs w:val="20"/>
          <w:lang w:val="fr-FR"/>
        </w:rPr>
        <w:t xml:space="preserve"> SCS</w:t>
      </w:r>
      <w:r>
        <w:rPr>
          <w:rFonts w:ascii="Times New Roman" w:hAnsi="Times New Roman"/>
          <w:szCs w:val="20"/>
          <w:lang w:val="fr-FR"/>
        </w:rPr>
        <w:t>, CSI-RS SCS</w:t>
      </w:r>
      <w:r w:rsidRPr="00447035">
        <w:rPr>
          <w:rFonts w:ascii="Times New Roman" w:hAnsi="Times New Roman"/>
          <w:szCs w:val="20"/>
          <w:lang w:val="fr-FR"/>
        </w:rPr>
        <w:t>} = {15, 30</w:t>
      </w:r>
      <w:r>
        <w:rPr>
          <w:rFonts w:ascii="Times New Roman" w:hAnsi="Times New Roman"/>
          <w:szCs w:val="20"/>
          <w:lang w:val="fr-FR"/>
        </w:rPr>
        <w:t>, 60</w:t>
      </w:r>
      <w:r w:rsidRPr="00447035">
        <w:rPr>
          <w:rFonts w:ascii="Times New Roman" w:hAnsi="Times New Roman"/>
          <w:szCs w:val="20"/>
          <w:lang w:val="fr-FR"/>
        </w:rPr>
        <w:t>}, {30, 15</w:t>
      </w:r>
      <w:r>
        <w:rPr>
          <w:rFonts w:ascii="Times New Roman" w:hAnsi="Times New Roman"/>
          <w:szCs w:val="20"/>
          <w:lang w:val="fr-FR"/>
        </w:rPr>
        <w:t>, 60</w:t>
      </w:r>
      <w:r w:rsidRPr="00447035">
        <w:rPr>
          <w:rFonts w:ascii="Times New Roman" w:hAnsi="Times New Roman"/>
          <w:szCs w:val="20"/>
          <w:lang w:val="fr-FR"/>
        </w:rPr>
        <w:t>},  {240, 60</w:t>
      </w:r>
      <w:r>
        <w:rPr>
          <w:rFonts w:ascii="Times New Roman" w:hAnsi="Times New Roman"/>
          <w:szCs w:val="20"/>
          <w:lang w:val="fr-FR"/>
        </w:rPr>
        <w:t>, 120</w:t>
      </w:r>
      <w:r w:rsidRPr="00447035">
        <w:rPr>
          <w:rFonts w:ascii="Times New Roman" w:hAnsi="Times New Roman"/>
          <w:szCs w:val="20"/>
          <w:lang w:val="fr-FR"/>
        </w:rPr>
        <w:t>}</w:t>
      </w:r>
      <w:r>
        <w:rPr>
          <w:rFonts w:ascii="Times New Roman" w:hAnsi="Times New Roman"/>
          <w:szCs w:val="20"/>
          <w:lang w:val="fr-FR"/>
        </w:rPr>
        <w:t xml:space="preserve"> or</w:t>
      </w:r>
      <w:r w:rsidRPr="00447035">
        <w:rPr>
          <w:rFonts w:ascii="Times New Roman" w:hAnsi="Times New Roman"/>
          <w:szCs w:val="20"/>
          <w:lang w:val="fr-FR"/>
        </w:rPr>
        <w:t xml:space="preserve"> {240, 120</w:t>
      </w:r>
      <w:r>
        <w:rPr>
          <w:rFonts w:ascii="Times New Roman" w:hAnsi="Times New Roman"/>
          <w:szCs w:val="20"/>
          <w:lang w:val="fr-FR"/>
        </w:rPr>
        <w:t>, 60</w:t>
      </w:r>
      <w:r w:rsidRPr="00447035">
        <w:rPr>
          <w:rFonts w:ascii="Times New Roman" w:hAnsi="Times New Roman"/>
          <w:szCs w:val="20"/>
          <w:lang w:val="fr-FR"/>
        </w:rPr>
        <w:t>} kHz</w:t>
      </w:r>
    </w:p>
    <w:p w14:paraId="4F1027D3" w14:textId="6F1C8DF6" w:rsidR="00093685" w:rsidRPr="00C05CA3" w:rsidRDefault="00093685" w:rsidP="004C683E">
      <w:pPr>
        <w:pStyle w:val="a0"/>
        <w:spacing w:beforeLines="50" w:before="120"/>
        <w:rPr>
          <w:rFonts w:ascii="Times New Roman" w:eastAsiaTheme="minorEastAsia" w:hAnsi="Times New Roman"/>
          <w:b/>
          <w:lang w:val="fr-FR" w:eastAsia="zh-CN"/>
        </w:rPr>
      </w:pPr>
      <w:bookmarkStart w:id="12" w:name="OB4"/>
      <w:r w:rsidRPr="00C05CA3">
        <w:rPr>
          <w:rFonts w:ascii="Times New Roman" w:hAnsi="Times New Roman"/>
          <w:b/>
        </w:rPr>
        <w:t xml:space="preserve">Observation </w:t>
      </w:r>
      <w:r w:rsidRPr="00C05CA3">
        <w:rPr>
          <w:rFonts w:ascii="Times New Roman" w:hAnsi="Times New Roman"/>
          <w:b/>
        </w:rPr>
        <w:fldChar w:fldCharType="begin"/>
      </w:r>
      <w:r w:rsidRPr="00093685">
        <w:rPr>
          <w:rFonts w:ascii="Times New Roman" w:hAnsi="Times New Roman"/>
          <w:b/>
        </w:rPr>
        <w:instrText xml:space="preserve"> SEQ Observation \* ARABIC </w:instrText>
      </w:r>
      <w:r w:rsidRPr="00C05CA3">
        <w:rPr>
          <w:rFonts w:ascii="Times New Roman" w:hAnsi="Times New Roman"/>
          <w:b/>
        </w:rPr>
        <w:fldChar w:fldCharType="separate"/>
      </w:r>
      <w:r w:rsidR="006617A7">
        <w:rPr>
          <w:rFonts w:ascii="Times New Roman" w:hAnsi="Times New Roman"/>
          <w:b/>
          <w:noProof/>
        </w:rPr>
        <w:t>4</w:t>
      </w:r>
      <w:r w:rsidRPr="00C05CA3">
        <w:rPr>
          <w:rFonts w:ascii="Times New Roman" w:hAnsi="Times New Roman"/>
          <w:b/>
        </w:rPr>
        <w:fldChar w:fldCharType="end"/>
      </w:r>
      <w:r w:rsidRPr="00C05CA3">
        <w:rPr>
          <w:rFonts w:ascii="Times New Roman" w:eastAsiaTheme="minorEastAsia" w:hAnsi="Times New Roman"/>
          <w:b/>
          <w:lang w:val="fr-FR" w:eastAsia="zh-CN"/>
        </w:rPr>
        <w:t xml:space="preserve">: </w:t>
      </w:r>
      <w:r w:rsidRPr="004C683E">
        <w:rPr>
          <w:rFonts w:ascii="Times New Roman" w:eastAsiaTheme="minorEastAsia" w:hAnsi="Times New Roman"/>
          <w:b/>
          <w:bCs/>
          <w:lang w:val="fr-FR" w:eastAsia="zh-CN"/>
        </w:rPr>
        <w:t>UE may need to handle signals/channels with more numerologies if there is no restriction in CSI-RS configuration.</w:t>
      </w:r>
    </w:p>
    <w:bookmarkEnd w:id="12"/>
    <w:p w14:paraId="775EC109" w14:textId="22047368" w:rsidR="00D769D6" w:rsidRDefault="00483B88" w:rsidP="00FC3B27">
      <w:pPr>
        <w:pStyle w:val="a0"/>
        <w:spacing w:beforeLines="50" w:before="120"/>
        <w:rPr>
          <w:rFonts w:ascii="Times New Roman" w:eastAsiaTheme="minorEastAsia" w:hAnsi="Times New Roman"/>
          <w:bCs/>
          <w:lang w:val="fr-FR" w:eastAsia="zh-CN"/>
        </w:rPr>
      </w:pPr>
      <w:r>
        <w:rPr>
          <w:rFonts w:ascii="Times New Roman" w:eastAsiaTheme="minorEastAsia" w:hAnsi="Times New Roman"/>
          <w:bCs/>
          <w:lang w:val="fr-FR" w:eastAsia="zh-CN"/>
        </w:rPr>
        <w:t>In the above cases, idle</w:t>
      </w:r>
      <w:r>
        <w:rPr>
          <w:rFonts w:ascii="Times New Roman" w:eastAsiaTheme="minorEastAsia" w:hAnsi="Times New Roman" w:hint="eastAsia"/>
          <w:bCs/>
          <w:lang w:val="fr-FR" w:eastAsia="zh-CN"/>
        </w:rPr>
        <w:t>/</w:t>
      </w:r>
      <w:r>
        <w:rPr>
          <w:rFonts w:ascii="Times New Roman" w:eastAsiaTheme="minorEastAsia" w:hAnsi="Times New Roman"/>
          <w:bCs/>
          <w:lang w:val="fr-FR" w:eastAsia="zh-CN"/>
        </w:rPr>
        <w:t>inactive UEs need to handle signal with more SCS</w:t>
      </w:r>
      <w:r w:rsidR="0020579E">
        <w:rPr>
          <w:rFonts w:ascii="Times New Roman" w:eastAsiaTheme="minorEastAsia" w:hAnsi="Times New Roman"/>
          <w:bCs/>
          <w:lang w:val="fr-FR" w:eastAsia="zh-CN"/>
        </w:rPr>
        <w:t>s</w:t>
      </w:r>
      <w:r>
        <w:rPr>
          <w:rFonts w:ascii="Times New Roman" w:eastAsiaTheme="minorEastAsia" w:hAnsi="Times New Roman"/>
          <w:bCs/>
          <w:lang w:val="fr-FR" w:eastAsia="zh-CN"/>
        </w:rPr>
        <w:t xml:space="preserve"> </w:t>
      </w:r>
      <w:r w:rsidR="0020579E">
        <w:rPr>
          <w:rFonts w:ascii="Times New Roman" w:eastAsiaTheme="minorEastAsia" w:hAnsi="Times New Roman"/>
          <w:bCs/>
          <w:lang w:val="fr-FR" w:eastAsia="zh-CN"/>
        </w:rPr>
        <w:t>if IDLE</w:t>
      </w:r>
      <w:r>
        <w:rPr>
          <w:rFonts w:ascii="Times New Roman" w:eastAsiaTheme="minorEastAsia" w:hAnsi="Times New Roman"/>
          <w:bCs/>
          <w:lang w:val="fr-FR" w:eastAsia="zh-CN"/>
        </w:rPr>
        <w:t xml:space="preserve"> CSI-RS introduced.</w:t>
      </w:r>
      <w:r w:rsidR="006C6262">
        <w:rPr>
          <w:rFonts w:ascii="Times New Roman" w:eastAsiaTheme="minorEastAsia" w:hAnsi="Times New Roman"/>
          <w:bCs/>
          <w:lang w:val="fr-FR" w:eastAsia="zh-CN"/>
        </w:rPr>
        <w:t xml:space="preserve"> </w:t>
      </w:r>
      <w:r w:rsidR="00245EC4">
        <w:rPr>
          <w:rFonts w:ascii="Times New Roman" w:eastAsiaTheme="minorEastAsia" w:hAnsi="Times New Roman"/>
          <w:bCs/>
          <w:lang w:val="fr-FR" w:eastAsia="zh-CN"/>
        </w:rPr>
        <w:t>W</w:t>
      </w:r>
      <w:r w:rsidR="006C6262">
        <w:rPr>
          <w:rFonts w:ascii="Times New Roman" w:eastAsiaTheme="minorEastAsia" w:hAnsi="Times New Roman"/>
          <w:bCs/>
          <w:lang w:val="fr-FR" w:eastAsia="zh-CN"/>
        </w:rPr>
        <w:t xml:space="preserve">hen a CSI-RS resource is configured with SCS which is different to both SSB and </w:t>
      </w:r>
      <w:r w:rsidR="00C07657">
        <w:rPr>
          <w:rFonts w:ascii="Times New Roman" w:eastAsiaTheme="minorEastAsia" w:hAnsi="Times New Roman"/>
          <w:bCs/>
          <w:lang w:val="fr-FR" w:eastAsia="zh-CN"/>
        </w:rPr>
        <w:t>CORESET#0</w:t>
      </w:r>
      <w:r w:rsidR="006C6262">
        <w:rPr>
          <w:rFonts w:ascii="Times New Roman" w:eastAsiaTheme="minorEastAsia" w:hAnsi="Times New Roman"/>
          <w:bCs/>
          <w:lang w:val="fr-FR" w:eastAsia="zh-CN"/>
        </w:rPr>
        <w:t>, UE would probably ignore the CSI-RS</w:t>
      </w:r>
      <w:r w:rsidR="009C0E01">
        <w:rPr>
          <w:rFonts w:ascii="Times New Roman" w:eastAsiaTheme="minorEastAsia" w:hAnsi="Times New Roman"/>
          <w:bCs/>
          <w:lang w:val="fr-FR" w:eastAsia="zh-CN"/>
        </w:rPr>
        <w:t xml:space="preserve"> configuration</w:t>
      </w:r>
      <w:r w:rsidR="006C6262">
        <w:rPr>
          <w:rFonts w:ascii="Times New Roman" w:eastAsiaTheme="minorEastAsia" w:hAnsi="Times New Roman"/>
          <w:bCs/>
          <w:lang w:val="fr-FR" w:eastAsia="zh-CN"/>
        </w:rPr>
        <w:t xml:space="preserve">, and perform </w:t>
      </w:r>
      <w:r w:rsidR="009C0E01">
        <w:rPr>
          <w:rFonts w:ascii="Times New Roman" w:eastAsiaTheme="minorEastAsia" w:hAnsi="Times New Roman"/>
          <w:bCs/>
          <w:lang w:val="fr-FR" w:eastAsia="zh-CN"/>
        </w:rPr>
        <w:t>AGC, T/F tracking and RRM on SSBs</w:t>
      </w:r>
      <w:r w:rsidR="00D769D6">
        <w:rPr>
          <w:rFonts w:ascii="Times New Roman" w:eastAsiaTheme="minorEastAsia" w:hAnsi="Times New Roman"/>
          <w:bCs/>
          <w:lang w:val="fr-FR" w:eastAsia="zh-CN"/>
        </w:rPr>
        <w:t xml:space="preserve"> as legacy UEs</w:t>
      </w:r>
      <w:r w:rsidR="009C0E01">
        <w:rPr>
          <w:rFonts w:ascii="Times New Roman" w:eastAsiaTheme="minorEastAsia" w:hAnsi="Times New Roman"/>
          <w:bCs/>
          <w:lang w:val="fr-FR" w:eastAsia="zh-CN"/>
        </w:rPr>
        <w:t xml:space="preserve">. </w:t>
      </w:r>
      <w:r w:rsidR="006C6262">
        <w:rPr>
          <w:rFonts w:ascii="Times New Roman" w:eastAsiaTheme="minorEastAsia" w:hAnsi="Times New Roman"/>
          <w:bCs/>
          <w:lang w:val="fr-FR" w:eastAsia="zh-CN"/>
        </w:rPr>
        <w:t>To avoid more complicated UE implementation to hand</w:t>
      </w:r>
      <w:r w:rsidR="0020579E">
        <w:rPr>
          <w:rFonts w:ascii="Times New Roman" w:eastAsiaTheme="minorEastAsia" w:hAnsi="Times New Roman"/>
          <w:bCs/>
          <w:lang w:val="fr-FR" w:eastAsia="zh-CN"/>
        </w:rPr>
        <w:t>le</w:t>
      </w:r>
      <w:r w:rsidR="006C6262">
        <w:rPr>
          <w:rFonts w:ascii="Times New Roman" w:eastAsiaTheme="minorEastAsia" w:hAnsi="Times New Roman"/>
          <w:bCs/>
          <w:lang w:val="fr-FR" w:eastAsia="zh-CN"/>
        </w:rPr>
        <w:t xml:space="preserve"> signals</w:t>
      </w:r>
      <w:r w:rsidR="006C6262">
        <w:rPr>
          <w:rFonts w:ascii="Times New Roman" w:eastAsiaTheme="minorEastAsia" w:hAnsi="Times New Roman" w:hint="eastAsia"/>
          <w:bCs/>
          <w:lang w:val="fr-FR" w:eastAsia="zh-CN"/>
        </w:rPr>
        <w:t>/</w:t>
      </w:r>
      <w:r w:rsidR="006C6262">
        <w:rPr>
          <w:rFonts w:ascii="Times New Roman" w:eastAsiaTheme="minorEastAsia" w:hAnsi="Times New Roman"/>
          <w:bCs/>
          <w:lang w:val="fr-FR" w:eastAsia="zh-CN"/>
        </w:rPr>
        <w:t>channels with different SCS</w:t>
      </w:r>
      <w:r w:rsidR="0020579E">
        <w:rPr>
          <w:rFonts w:ascii="Times New Roman" w:eastAsiaTheme="minorEastAsia" w:hAnsi="Times New Roman"/>
          <w:bCs/>
          <w:lang w:val="fr-FR" w:eastAsia="zh-CN"/>
        </w:rPr>
        <w:t>s</w:t>
      </w:r>
      <w:r w:rsidR="006C6262">
        <w:rPr>
          <w:rFonts w:ascii="Times New Roman" w:eastAsiaTheme="minorEastAsia" w:hAnsi="Times New Roman"/>
          <w:bCs/>
          <w:lang w:val="fr-FR" w:eastAsia="zh-CN"/>
        </w:rPr>
        <w:t xml:space="preserve">, </w:t>
      </w:r>
      <w:r w:rsidR="00A35BA8">
        <w:rPr>
          <w:rFonts w:ascii="Times New Roman" w:eastAsiaTheme="minorEastAsia" w:hAnsi="Times New Roman"/>
          <w:bCs/>
          <w:lang w:val="fr-FR" w:eastAsia="zh-CN"/>
        </w:rPr>
        <w:t xml:space="preserve">restrctions on SCS </w:t>
      </w:r>
      <w:r w:rsidR="00E54E23">
        <w:rPr>
          <w:rFonts w:ascii="Times New Roman" w:eastAsiaTheme="minorEastAsia" w:hAnsi="Times New Roman"/>
          <w:bCs/>
          <w:lang w:val="fr-FR" w:eastAsia="zh-CN"/>
        </w:rPr>
        <w:t>can be considered for CSI-RS resources configured for idle</w:t>
      </w:r>
      <w:r w:rsidR="00E54E23">
        <w:rPr>
          <w:rFonts w:ascii="Times New Roman" w:eastAsiaTheme="minorEastAsia" w:hAnsi="Times New Roman" w:hint="eastAsia"/>
          <w:bCs/>
          <w:lang w:val="fr-FR" w:eastAsia="zh-CN"/>
        </w:rPr>
        <w:t>/</w:t>
      </w:r>
      <w:r w:rsidR="00E54E23">
        <w:rPr>
          <w:rFonts w:ascii="Times New Roman" w:eastAsiaTheme="minorEastAsia" w:hAnsi="Times New Roman"/>
          <w:bCs/>
          <w:lang w:val="fr-FR" w:eastAsia="zh-CN"/>
        </w:rPr>
        <w:t>inactive UEs.</w:t>
      </w:r>
    </w:p>
    <w:p w14:paraId="335D2FC7" w14:textId="52EDDC29" w:rsidR="00963735" w:rsidRDefault="00963735" w:rsidP="00FA7E74">
      <w:pPr>
        <w:pStyle w:val="a0"/>
        <w:spacing w:beforeLines="50" w:before="120"/>
        <w:rPr>
          <w:rFonts w:ascii="Times New Roman" w:eastAsiaTheme="minorEastAsia" w:hAnsi="Times New Roman"/>
          <w:b/>
          <w:bCs/>
          <w:lang w:val="fr-FR" w:eastAsia="zh-CN"/>
        </w:rPr>
      </w:pPr>
      <w:bookmarkStart w:id="13" w:name="PP4"/>
      <w:r w:rsidRPr="00E144DD">
        <w:rPr>
          <w:rFonts w:ascii="Times New Roman" w:eastAsia="宋体" w:hAnsi="Times New Roman"/>
          <w:b/>
          <w:lang w:eastAsia="zh-CN"/>
        </w:rPr>
        <w:t xml:space="preserve">Proposal </w:t>
      </w:r>
      <w:r w:rsidRPr="00E144DD">
        <w:rPr>
          <w:rFonts w:ascii="Times New Roman" w:hAnsi="Times New Roman"/>
          <w:b/>
        </w:rPr>
        <w:fldChar w:fldCharType="begin"/>
      </w:r>
      <w:r w:rsidRPr="00E144DD">
        <w:rPr>
          <w:rFonts w:ascii="Times New Roman" w:hAnsi="Times New Roman"/>
          <w:b/>
        </w:rPr>
        <w:instrText xml:space="preserve"> SEQ Proposal \* ARABIC </w:instrText>
      </w:r>
      <w:r w:rsidRPr="00E144DD">
        <w:rPr>
          <w:rFonts w:ascii="Times New Roman" w:hAnsi="Times New Roman"/>
          <w:b/>
        </w:rPr>
        <w:fldChar w:fldCharType="separate"/>
      </w:r>
      <w:r w:rsidR="003B5A37">
        <w:rPr>
          <w:rFonts w:ascii="Times New Roman" w:hAnsi="Times New Roman"/>
          <w:b/>
          <w:noProof/>
        </w:rPr>
        <w:t>4</w:t>
      </w:r>
      <w:r w:rsidRPr="00E144DD">
        <w:rPr>
          <w:rFonts w:ascii="Times New Roman" w:hAnsi="Times New Roman"/>
          <w:b/>
        </w:rPr>
        <w:fldChar w:fldCharType="end"/>
      </w:r>
      <w:r w:rsidRPr="00E144DD">
        <w:rPr>
          <w:rFonts w:ascii="Times New Roman" w:eastAsia="宋体" w:hAnsi="Times New Roman"/>
          <w:b/>
          <w:lang w:eastAsia="zh-CN"/>
        </w:rPr>
        <w:t>:</w:t>
      </w:r>
      <w:r w:rsidRPr="00C05CA3">
        <w:rPr>
          <w:rFonts w:ascii="Times New Roman" w:hAnsi="Times New Roman"/>
          <w:b/>
        </w:rPr>
        <w:t xml:space="preserve"> </w:t>
      </w:r>
      <w:r w:rsidR="00D86DB5">
        <w:rPr>
          <w:rFonts w:ascii="Times New Roman" w:eastAsiaTheme="minorEastAsia" w:hAnsi="Times New Roman"/>
          <w:b/>
          <w:bCs/>
          <w:lang w:val="fr-FR" w:eastAsia="zh-CN"/>
        </w:rPr>
        <w:t>Further conside</w:t>
      </w:r>
      <w:r w:rsidR="00D86DB5" w:rsidRPr="00D86DB5">
        <w:rPr>
          <w:rFonts w:ascii="Times New Roman" w:eastAsiaTheme="minorEastAsia" w:hAnsi="Times New Roman"/>
          <w:b/>
          <w:bCs/>
          <w:lang w:val="fr-FR" w:eastAsia="zh-CN"/>
        </w:rPr>
        <w:t xml:space="preserve">r </w:t>
      </w:r>
      <w:r w:rsidR="00D86DB5" w:rsidRPr="00FA7E74">
        <w:rPr>
          <w:rFonts w:ascii="Times New Roman" w:eastAsiaTheme="minorEastAsia" w:hAnsi="Times New Roman"/>
          <w:b/>
          <w:bCs/>
          <w:lang w:val="fr-FR" w:eastAsia="zh-CN"/>
        </w:rPr>
        <w:t>restrctions on SCS</w:t>
      </w:r>
      <w:r w:rsidR="00D86DB5" w:rsidRPr="00D86DB5" w:rsidDel="00D86DB5">
        <w:rPr>
          <w:rFonts w:ascii="Times New Roman" w:eastAsiaTheme="minorEastAsia" w:hAnsi="Times New Roman"/>
          <w:b/>
          <w:bCs/>
          <w:lang w:val="fr-FR" w:eastAsia="zh-CN"/>
        </w:rPr>
        <w:t xml:space="preserve"> </w:t>
      </w:r>
      <w:r w:rsidR="00D86DB5" w:rsidRPr="00FA7E74">
        <w:rPr>
          <w:rFonts w:ascii="Times New Roman" w:eastAsiaTheme="minorEastAsia" w:hAnsi="Times New Roman"/>
          <w:b/>
          <w:bCs/>
          <w:lang w:val="fr-FR" w:eastAsia="zh-CN"/>
        </w:rPr>
        <w:t>for CSI-RS resources configured for idle</w:t>
      </w:r>
      <w:r w:rsidR="00D86DB5" w:rsidRPr="00FA7E74">
        <w:rPr>
          <w:rFonts w:ascii="Times New Roman" w:eastAsiaTheme="minorEastAsia" w:hAnsi="Times New Roman" w:hint="eastAsia"/>
          <w:b/>
          <w:bCs/>
          <w:lang w:val="fr-FR" w:eastAsia="zh-CN"/>
        </w:rPr>
        <w:t>/</w:t>
      </w:r>
      <w:r w:rsidR="00D86DB5" w:rsidRPr="00FA7E74">
        <w:rPr>
          <w:rFonts w:ascii="Times New Roman" w:eastAsiaTheme="minorEastAsia" w:hAnsi="Times New Roman"/>
          <w:b/>
          <w:bCs/>
          <w:lang w:val="fr-FR" w:eastAsia="zh-CN"/>
        </w:rPr>
        <w:t>inactive UEs</w:t>
      </w:r>
      <w:r w:rsidR="00D86DB5">
        <w:rPr>
          <w:rFonts w:ascii="Times New Roman" w:eastAsiaTheme="minorEastAsia" w:hAnsi="Times New Roman"/>
          <w:b/>
          <w:bCs/>
          <w:lang w:val="fr-FR" w:eastAsia="zh-CN"/>
        </w:rPr>
        <w:t>.</w:t>
      </w:r>
    </w:p>
    <w:p w14:paraId="7544E1A5" w14:textId="77777777" w:rsidR="00F938A0" w:rsidRPr="004C683E" w:rsidRDefault="00F938A0" w:rsidP="00F938A0">
      <w:pPr>
        <w:pStyle w:val="a0"/>
        <w:spacing w:beforeLines="50" w:before="120"/>
        <w:rPr>
          <w:rFonts w:ascii="Times New Roman" w:eastAsiaTheme="minorEastAsia" w:hAnsi="Times New Roman"/>
          <w:b/>
          <w:bCs/>
          <w:lang w:val="fr-FR" w:eastAsia="zh-CN"/>
        </w:rPr>
      </w:pPr>
    </w:p>
    <w:bookmarkEnd w:id="13"/>
    <w:p w14:paraId="33AC6C84" w14:textId="363CA276" w:rsidR="00C05CA3" w:rsidRPr="00447035" w:rsidRDefault="002E2F99" w:rsidP="0038658F">
      <w:pPr>
        <w:pStyle w:val="20"/>
        <w:spacing w:before="120" w:after="120"/>
        <w:rPr>
          <w:sz w:val="24"/>
          <w:szCs w:val="24"/>
          <w:lang w:val="fr-FR"/>
        </w:rPr>
      </w:pPr>
      <w:r>
        <w:rPr>
          <w:sz w:val="24"/>
          <w:szCs w:val="24"/>
          <w:lang w:val="fr-FR"/>
        </w:rPr>
        <w:lastRenderedPageBreak/>
        <w:t xml:space="preserve">Other parameters </w:t>
      </w:r>
      <w:r w:rsidR="00C05CA3">
        <w:rPr>
          <w:sz w:val="24"/>
          <w:szCs w:val="24"/>
          <w:lang w:val="fr-FR"/>
        </w:rPr>
        <w:t>for CSI-RS</w:t>
      </w:r>
    </w:p>
    <w:p w14:paraId="78175F35" w14:textId="16BEDC04" w:rsidR="00C05CA3" w:rsidRPr="00C575A2" w:rsidRDefault="006E3914" w:rsidP="00963735">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 xml:space="preserve">CSI-RS for conneted UEs may </w:t>
      </w:r>
      <w:r w:rsidR="006073A8">
        <w:rPr>
          <w:rFonts w:ascii="Times New Roman" w:eastAsiaTheme="minorEastAsia" w:hAnsi="Times New Roman"/>
          <w:lang w:val="fr-FR" w:eastAsia="zh-CN"/>
        </w:rPr>
        <w:t xml:space="preserve">be </w:t>
      </w:r>
      <w:r>
        <w:rPr>
          <w:rFonts w:ascii="Times New Roman" w:eastAsiaTheme="minorEastAsia" w:hAnsi="Times New Roman"/>
          <w:lang w:val="fr-FR" w:eastAsia="zh-CN"/>
        </w:rPr>
        <w:t>transmitted using different beams compared to that of SSBs. While, for idle and inactive UEs, SSBs are the QCL reference resource</w:t>
      </w:r>
      <w:r w:rsidR="006073A8">
        <w:rPr>
          <w:rFonts w:ascii="Times New Roman" w:eastAsiaTheme="minorEastAsia" w:hAnsi="Times New Roman"/>
          <w:lang w:val="fr-FR" w:eastAsia="zh-CN"/>
        </w:rPr>
        <w:t>s</w:t>
      </w:r>
      <w:r>
        <w:rPr>
          <w:rFonts w:ascii="Times New Roman" w:eastAsiaTheme="minorEastAsia" w:hAnsi="Times New Roman"/>
          <w:lang w:val="fr-FR" w:eastAsia="zh-CN"/>
        </w:rPr>
        <w:t xml:space="preserve"> for DL broadcast channel, i.e. SIB/RAR/paging/MSG4</w:t>
      </w:r>
      <w:r w:rsidR="002F4186">
        <w:rPr>
          <w:rFonts w:ascii="Times New Roman" w:eastAsiaTheme="minorEastAsia" w:hAnsi="Times New Roman"/>
          <w:lang w:val="fr-FR" w:eastAsia="zh-CN"/>
        </w:rPr>
        <w:t>, and QCL reference for UL transmission in RACH procedure, if applicable</w:t>
      </w:r>
      <w:r>
        <w:rPr>
          <w:rFonts w:ascii="Times New Roman" w:eastAsiaTheme="minorEastAsia" w:hAnsi="Times New Roman"/>
          <w:lang w:val="fr-FR" w:eastAsia="zh-CN"/>
        </w:rPr>
        <w:t>. If a CSI-RS resource</w:t>
      </w:r>
      <w:r w:rsidR="002F4186">
        <w:rPr>
          <w:rFonts w:ascii="Times New Roman" w:eastAsiaTheme="minorEastAsia" w:hAnsi="Times New Roman"/>
          <w:lang w:val="fr-FR" w:eastAsia="zh-CN"/>
        </w:rPr>
        <w:t>,</w:t>
      </w:r>
      <w:r>
        <w:rPr>
          <w:rFonts w:ascii="Times New Roman" w:eastAsiaTheme="minorEastAsia" w:hAnsi="Times New Roman"/>
          <w:lang w:val="fr-FR" w:eastAsia="zh-CN"/>
        </w:rPr>
        <w:t xml:space="preserve"> which is not QCLed with SSBs</w:t>
      </w:r>
      <w:r w:rsidR="002F4186">
        <w:rPr>
          <w:rFonts w:ascii="Times New Roman" w:eastAsiaTheme="minorEastAsia" w:hAnsi="Times New Roman"/>
          <w:lang w:val="fr-FR" w:eastAsia="zh-CN"/>
        </w:rPr>
        <w:t>, is configured for idle/inactive UEs, it would be</w:t>
      </w:r>
      <w:r>
        <w:rPr>
          <w:rFonts w:ascii="Times New Roman" w:eastAsiaTheme="minorEastAsia" w:hAnsi="Times New Roman"/>
          <w:lang w:val="fr-FR" w:eastAsia="zh-CN"/>
        </w:rPr>
        <w:t xml:space="preserve"> </w:t>
      </w:r>
      <w:r w:rsidR="002F4186">
        <w:rPr>
          <w:rFonts w:ascii="Times New Roman" w:eastAsiaTheme="minorEastAsia" w:hAnsi="Times New Roman"/>
          <w:lang w:val="fr-FR" w:eastAsia="zh-CN"/>
        </w:rPr>
        <w:t xml:space="preserve">meaningless for UEs to receive these CSI-RS resources since it </w:t>
      </w:r>
      <w:r w:rsidR="00E275AB">
        <w:rPr>
          <w:rFonts w:ascii="Times New Roman" w:eastAsiaTheme="minorEastAsia" w:hAnsi="Times New Roman"/>
          <w:lang w:val="fr-FR" w:eastAsia="zh-CN"/>
        </w:rPr>
        <w:t>is not related to any other transmission and reception procedure. To make sure the CSI-RS resource can be utilized for idle/inactive UEs, the CSI-RS/TRS resource should be QCLed with</w:t>
      </w:r>
      <w:r w:rsidR="00AC2D52">
        <w:rPr>
          <w:rFonts w:ascii="Times New Roman" w:eastAsiaTheme="minorEastAsia" w:hAnsi="Times New Roman"/>
          <w:lang w:val="fr-FR" w:eastAsia="zh-CN"/>
        </w:rPr>
        <w:t xml:space="preserve"> one of</w:t>
      </w:r>
      <w:r w:rsidR="00E275AB">
        <w:rPr>
          <w:rFonts w:ascii="Times New Roman" w:eastAsiaTheme="minorEastAsia" w:hAnsi="Times New Roman"/>
          <w:lang w:val="fr-FR" w:eastAsia="zh-CN"/>
        </w:rPr>
        <w:t xml:space="preserve"> the actually transmitted SSB</w:t>
      </w:r>
      <w:r w:rsidR="00AC2D52">
        <w:rPr>
          <w:rFonts w:ascii="Times New Roman" w:eastAsiaTheme="minorEastAsia" w:hAnsi="Times New Roman"/>
          <w:lang w:val="fr-FR" w:eastAsia="zh-CN"/>
        </w:rPr>
        <w:t>s indicated by SIB1.</w:t>
      </w:r>
    </w:p>
    <w:p w14:paraId="3D4A1D51" w14:textId="0A23E9B0" w:rsidR="002263EB" w:rsidRDefault="00AC2D52" w:rsidP="00963735">
      <w:pPr>
        <w:pStyle w:val="a0"/>
        <w:spacing w:beforeLines="50" w:before="120" w:afterLines="50"/>
        <w:rPr>
          <w:rFonts w:ascii="Times New Roman" w:eastAsiaTheme="minorEastAsia" w:hAnsi="Times New Roman"/>
          <w:b/>
          <w:lang w:val="fr-FR" w:eastAsia="zh-CN"/>
        </w:rPr>
      </w:pPr>
      <w:bookmarkStart w:id="14" w:name="PP5"/>
      <w:r w:rsidRPr="008A57EC">
        <w:rPr>
          <w:rFonts w:ascii="Times New Roman" w:eastAsia="宋体" w:hAnsi="Times New Roman"/>
          <w:b/>
          <w:lang w:eastAsia="zh-CN"/>
        </w:rPr>
        <w:t xml:space="preserve">Proposal </w:t>
      </w:r>
      <w:r w:rsidRPr="008A57EC">
        <w:rPr>
          <w:rFonts w:ascii="Times New Roman" w:hAnsi="Times New Roman"/>
          <w:b/>
        </w:rPr>
        <w:fldChar w:fldCharType="begin"/>
      </w:r>
      <w:r w:rsidRPr="00AC2D52">
        <w:rPr>
          <w:rFonts w:ascii="Times New Roman" w:hAnsi="Times New Roman"/>
          <w:b/>
        </w:rPr>
        <w:instrText xml:space="preserve"> SEQ Proposal \* ARABIC </w:instrText>
      </w:r>
      <w:r w:rsidRPr="008A57EC">
        <w:rPr>
          <w:rFonts w:ascii="Times New Roman" w:hAnsi="Times New Roman"/>
          <w:b/>
        </w:rPr>
        <w:fldChar w:fldCharType="separate"/>
      </w:r>
      <w:r w:rsidR="00C070E9">
        <w:rPr>
          <w:rFonts w:ascii="Times New Roman" w:hAnsi="Times New Roman"/>
          <w:b/>
          <w:noProof/>
        </w:rPr>
        <w:t>5</w:t>
      </w:r>
      <w:r w:rsidRPr="008A57EC">
        <w:rPr>
          <w:rFonts w:ascii="Times New Roman" w:hAnsi="Times New Roman"/>
          <w:b/>
        </w:rPr>
        <w:fldChar w:fldCharType="end"/>
      </w:r>
      <w:r w:rsidRPr="008A57EC">
        <w:rPr>
          <w:rFonts w:ascii="Times New Roman" w:eastAsia="宋体" w:hAnsi="Times New Roman"/>
          <w:b/>
          <w:lang w:eastAsia="zh-CN"/>
        </w:rPr>
        <w:t>:</w:t>
      </w:r>
      <w:r w:rsidRPr="008A57EC">
        <w:rPr>
          <w:rFonts w:ascii="Times New Roman" w:hAnsi="Times New Roman"/>
          <w:b/>
        </w:rPr>
        <w:t xml:space="preserve"> </w:t>
      </w:r>
      <w:r w:rsidR="006617A7">
        <w:rPr>
          <w:rFonts w:ascii="Times New Roman" w:eastAsiaTheme="minorEastAsia" w:hAnsi="Times New Roman"/>
          <w:b/>
          <w:lang w:val="fr-FR" w:eastAsia="zh-CN"/>
        </w:rPr>
        <w:t>T</w:t>
      </w:r>
      <w:r w:rsidRPr="00C575A2">
        <w:rPr>
          <w:rFonts w:ascii="Times New Roman" w:eastAsiaTheme="minorEastAsia" w:hAnsi="Times New Roman"/>
          <w:b/>
          <w:lang w:val="fr-FR" w:eastAsia="zh-CN"/>
        </w:rPr>
        <w:t>he CSI-RS/TRS resource should be QCLed with one of the actually transmitted SSBs indicated by SIB</w:t>
      </w:r>
      <w:r>
        <w:rPr>
          <w:rFonts w:ascii="Times New Roman" w:eastAsiaTheme="minorEastAsia" w:hAnsi="Times New Roman"/>
          <w:b/>
          <w:lang w:val="fr-FR" w:eastAsia="zh-CN"/>
        </w:rPr>
        <w:t>1</w:t>
      </w:r>
      <w:r w:rsidRPr="00C575A2">
        <w:rPr>
          <w:rFonts w:ascii="Times New Roman" w:eastAsiaTheme="minorEastAsia" w:hAnsi="Times New Roman"/>
          <w:b/>
          <w:lang w:val="fr-FR" w:eastAsia="zh-CN"/>
        </w:rPr>
        <w:t>.</w:t>
      </w:r>
    </w:p>
    <w:bookmarkEnd w:id="14"/>
    <w:p w14:paraId="6BA80EAC" w14:textId="330B4E6F" w:rsidR="004D60BA" w:rsidRDefault="004D60BA" w:rsidP="00963735">
      <w:pPr>
        <w:pStyle w:val="a0"/>
        <w:spacing w:beforeLines="50" w:before="120" w:afterLines="50"/>
        <w:rPr>
          <w:rFonts w:ascii="Times New Roman" w:eastAsiaTheme="minorEastAsia" w:hAnsi="Times New Roman"/>
          <w:lang w:val="fr-FR" w:eastAsia="zh-CN"/>
        </w:rPr>
      </w:pPr>
      <w:r w:rsidRPr="00C575A2">
        <w:rPr>
          <w:rFonts w:ascii="Times New Roman" w:eastAsiaTheme="minorEastAsia" w:hAnsi="Times New Roman"/>
          <w:lang w:val="fr-FR" w:eastAsia="zh-CN"/>
        </w:rPr>
        <w:t xml:space="preserve">As mentioned in </w:t>
      </w:r>
      <w:r>
        <w:rPr>
          <w:rFonts w:ascii="Times New Roman" w:eastAsiaTheme="minorEastAsia" w:hAnsi="Times New Roman"/>
          <w:lang w:val="fr-FR" w:eastAsia="zh-CN"/>
        </w:rPr>
        <w:t>section 2,</w:t>
      </w:r>
      <w:r w:rsidR="00FB524B">
        <w:rPr>
          <w:rFonts w:ascii="Times New Roman" w:eastAsiaTheme="minorEastAsia" w:hAnsi="Times New Roman"/>
          <w:lang w:val="fr-FR" w:eastAsia="zh-CN"/>
        </w:rPr>
        <w:t xml:space="preserve"> UE may need to perform RRM </w:t>
      </w:r>
      <w:r w:rsidR="00ED7605">
        <w:rPr>
          <w:rFonts w:ascii="Times New Roman" w:eastAsiaTheme="minorEastAsia" w:hAnsi="Times New Roman"/>
          <w:lang w:val="fr-FR" w:eastAsia="zh-CN"/>
        </w:rPr>
        <w:t>using CSI-RS</w:t>
      </w:r>
      <w:r w:rsidR="00F06D4E">
        <w:rPr>
          <w:rFonts w:ascii="Times New Roman" w:eastAsiaTheme="minorEastAsia" w:hAnsi="Times New Roman"/>
          <w:lang w:val="fr-FR" w:eastAsia="zh-CN"/>
        </w:rPr>
        <w:t>/TRS</w:t>
      </w:r>
      <w:r w:rsidR="00ED7605">
        <w:rPr>
          <w:rFonts w:ascii="Times New Roman" w:eastAsiaTheme="minorEastAsia" w:hAnsi="Times New Roman"/>
          <w:lang w:val="fr-FR" w:eastAsia="zh-CN"/>
        </w:rPr>
        <w:t xml:space="preserve"> instead of SSB</w:t>
      </w:r>
      <w:r w:rsidR="00A307C5">
        <w:rPr>
          <w:rFonts w:ascii="Times New Roman" w:eastAsiaTheme="minorEastAsia" w:hAnsi="Times New Roman"/>
          <w:lang w:val="fr-FR" w:eastAsia="zh-CN"/>
        </w:rPr>
        <w:t xml:space="preserve">. Therefore, the </w:t>
      </w:r>
      <w:r w:rsidR="000E2AE7">
        <w:rPr>
          <w:rFonts w:ascii="Times New Roman" w:eastAsiaTheme="minorEastAsia" w:hAnsi="Times New Roman"/>
          <w:lang w:val="fr-FR" w:eastAsia="zh-CN"/>
        </w:rPr>
        <w:t xml:space="preserve">CSI-RS </w:t>
      </w:r>
      <w:r w:rsidR="00A307C5">
        <w:rPr>
          <w:rFonts w:ascii="Times New Roman" w:eastAsiaTheme="minorEastAsia" w:hAnsi="Times New Roman"/>
          <w:lang w:val="fr-FR" w:eastAsia="zh-CN"/>
        </w:rPr>
        <w:t xml:space="preserve">power offset </w:t>
      </w:r>
      <w:r w:rsidR="000E2AE7">
        <w:rPr>
          <w:rFonts w:ascii="Times New Roman" w:eastAsiaTheme="minorEastAsia" w:hAnsi="Times New Roman"/>
          <w:lang w:val="fr-FR" w:eastAsia="zh-CN"/>
        </w:rPr>
        <w:t xml:space="preserve">to SSS should be configured to idle/inactive UEs, based on which UE can compensate the power difference when the RRM measurement is performed on CSI-RS resources. The IE </w:t>
      </w:r>
      <w:r w:rsidR="000E2AE7" w:rsidRPr="00C575A2">
        <w:rPr>
          <w:rFonts w:ascii="Times New Roman" w:eastAsiaTheme="minorEastAsia" w:hAnsi="Times New Roman"/>
          <w:i/>
          <w:lang w:val="fr-FR" w:eastAsia="zh-CN"/>
        </w:rPr>
        <w:t>powerControlOffsetSS</w:t>
      </w:r>
      <w:r w:rsidR="000E2AE7">
        <w:rPr>
          <w:rFonts w:ascii="Times New Roman" w:eastAsiaTheme="minorEastAsia" w:hAnsi="Times New Roman"/>
          <w:lang w:val="fr-FR" w:eastAsia="zh-CN"/>
        </w:rPr>
        <w:t>, which is used to indicate the power difference, is an optional parameter for connected UE, should be explicitly configured to idle/inactive UEs in CSI-RS resource configuration.</w:t>
      </w:r>
    </w:p>
    <w:p w14:paraId="2E671AF0" w14:textId="62A80CB8" w:rsidR="00F06D4E" w:rsidRDefault="00F06D4E" w:rsidP="00963735">
      <w:pPr>
        <w:pStyle w:val="a0"/>
        <w:spacing w:beforeLines="50" w:before="120" w:afterLines="50"/>
        <w:rPr>
          <w:rFonts w:ascii="Times New Roman" w:eastAsiaTheme="minorEastAsia" w:hAnsi="Times New Roman"/>
          <w:b/>
          <w:lang w:val="fr-FR" w:eastAsia="zh-CN"/>
        </w:rPr>
      </w:pPr>
      <w:bookmarkStart w:id="15" w:name="PP6"/>
      <w:r w:rsidRPr="008A57EC">
        <w:rPr>
          <w:rFonts w:ascii="Times New Roman" w:eastAsia="宋体" w:hAnsi="Times New Roman"/>
          <w:b/>
          <w:lang w:eastAsia="zh-CN"/>
        </w:rPr>
        <w:t xml:space="preserve">Proposal </w:t>
      </w:r>
      <w:r w:rsidRPr="008A57EC">
        <w:rPr>
          <w:rFonts w:ascii="Times New Roman" w:hAnsi="Times New Roman"/>
          <w:b/>
        </w:rPr>
        <w:fldChar w:fldCharType="begin"/>
      </w:r>
      <w:r w:rsidRPr="00DB192F">
        <w:rPr>
          <w:rFonts w:ascii="Times New Roman" w:hAnsi="Times New Roman"/>
          <w:b/>
        </w:rPr>
        <w:instrText xml:space="preserve"> SEQ Proposal \* ARABIC </w:instrText>
      </w:r>
      <w:r w:rsidRPr="008A57EC">
        <w:rPr>
          <w:rFonts w:ascii="Times New Roman" w:hAnsi="Times New Roman"/>
          <w:b/>
        </w:rPr>
        <w:fldChar w:fldCharType="separate"/>
      </w:r>
      <w:r w:rsidRPr="008A57EC">
        <w:rPr>
          <w:rFonts w:ascii="Times New Roman" w:hAnsi="Times New Roman"/>
          <w:b/>
          <w:noProof/>
        </w:rPr>
        <w:t>6</w:t>
      </w:r>
      <w:r w:rsidRPr="008A57EC">
        <w:rPr>
          <w:rFonts w:ascii="Times New Roman" w:hAnsi="Times New Roman"/>
          <w:b/>
        </w:rPr>
        <w:fldChar w:fldCharType="end"/>
      </w:r>
      <w:r w:rsidRPr="008A57EC">
        <w:rPr>
          <w:rFonts w:ascii="Times New Roman" w:eastAsia="宋体" w:hAnsi="Times New Roman"/>
          <w:b/>
          <w:lang w:eastAsia="zh-CN"/>
        </w:rPr>
        <w:t>:</w:t>
      </w:r>
      <w:r w:rsidRPr="008A57EC">
        <w:rPr>
          <w:rFonts w:ascii="Times New Roman" w:hAnsi="Times New Roman"/>
          <w:b/>
        </w:rPr>
        <w:t xml:space="preserve"> </w:t>
      </w:r>
      <w:r w:rsidRPr="00C575A2">
        <w:rPr>
          <w:rFonts w:ascii="Times New Roman" w:eastAsiaTheme="minorEastAsia" w:hAnsi="Times New Roman"/>
          <w:b/>
          <w:lang w:eastAsia="zh-CN"/>
        </w:rPr>
        <w:t>T</w:t>
      </w:r>
      <w:r w:rsidRPr="00C575A2">
        <w:rPr>
          <w:rFonts w:ascii="Times New Roman" w:eastAsiaTheme="minorEastAsia" w:hAnsi="Times New Roman"/>
          <w:b/>
          <w:lang w:val="fr-FR" w:eastAsia="zh-CN"/>
        </w:rPr>
        <w:t>he power difference between CSI-RS/TRS and SSB should be explicitly configured in CSI-RS resource configuration to idle/inactive UEs.</w:t>
      </w:r>
    </w:p>
    <w:bookmarkEnd w:id="15"/>
    <w:p w14:paraId="2D354907" w14:textId="1AB74D30" w:rsidR="007B6D86" w:rsidRDefault="007B6D86" w:rsidP="00963735">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hint="eastAsia"/>
          <w:lang w:val="fr-FR" w:eastAsia="zh-CN"/>
        </w:rPr>
        <w:t>T</w:t>
      </w:r>
      <w:r>
        <w:rPr>
          <w:rFonts w:ascii="Times New Roman" w:eastAsiaTheme="minorEastAsia" w:hAnsi="Times New Roman"/>
          <w:lang w:val="fr-FR" w:eastAsia="zh-CN"/>
        </w:rPr>
        <w:t xml:space="preserve">he </w:t>
      </w:r>
      <w:r w:rsidR="00A903D4">
        <w:rPr>
          <w:rFonts w:ascii="Times New Roman" w:eastAsiaTheme="minorEastAsia" w:hAnsi="Times New Roman" w:hint="eastAsia"/>
          <w:lang w:val="fr-FR" w:eastAsia="zh-CN"/>
        </w:rPr>
        <w:t>CSI-</w:t>
      </w:r>
      <w:r w:rsidR="00A903D4">
        <w:rPr>
          <w:rFonts w:ascii="Times New Roman" w:eastAsiaTheme="minorEastAsia" w:hAnsi="Times New Roman"/>
          <w:lang w:val="fr-FR" w:eastAsia="zh-CN"/>
        </w:rPr>
        <w:t>RS for</w:t>
      </w:r>
      <w:r w:rsidR="003E5D41">
        <w:rPr>
          <w:rFonts w:ascii="Times New Roman" w:eastAsiaTheme="minorEastAsia" w:hAnsi="Times New Roman"/>
          <w:lang w:val="fr-FR" w:eastAsia="zh-CN"/>
        </w:rPr>
        <w:t xml:space="preserve"> </w:t>
      </w:r>
      <w:r w:rsidR="003E5D41">
        <w:rPr>
          <w:rFonts w:ascii="Times New Roman" w:eastAsiaTheme="minorEastAsia" w:hAnsi="Times New Roman" w:hint="eastAsia"/>
          <w:lang w:val="fr-FR" w:eastAsia="zh-CN"/>
        </w:rPr>
        <w:t>con</w:t>
      </w:r>
      <w:r w:rsidR="003E5D41">
        <w:rPr>
          <w:rFonts w:ascii="Times New Roman" w:eastAsiaTheme="minorEastAsia" w:hAnsi="Times New Roman"/>
          <w:lang w:val="fr-FR" w:eastAsia="zh-CN"/>
        </w:rPr>
        <w:t>nected UEs are configured for different purposes, summarized as follows</w:t>
      </w:r>
    </w:p>
    <w:p w14:paraId="3A6B717C" w14:textId="234744D6" w:rsidR="003E5D41" w:rsidRDefault="003E5D41" w:rsidP="003E5D41">
      <w:pPr>
        <w:pStyle w:val="a0"/>
        <w:numPr>
          <w:ilvl w:val="0"/>
          <w:numId w:val="29"/>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T</w:t>
      </w:r>
      <w:r>
        <w:rPr>
          <w:rFonts w:ascii="Times New Roman" w:eastAsiaTheme="minorEastAsia" w:hAnsi="Times New Roman"/>
          <w:lang w:val="fr-FR" w:eastAsia="zh-CN"/>
        </w:rPr>
        <w:t>RS</w:t>
      </w:r>
    </w:p>
    <w:p w14:paraId="00289A91" w14:textId="3947568E" w:rsidR="003E5D41" w:rsidRDefault="003E5D41" w:rsidP="003E5D41">
      <w:pPr>
        <w:pStyle w:val="a0"/>
        <w:numPr>
          <w:ilvl w:val="0"/>
          <w:numId w:val="29"/>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C</w:t>
      </w:r>
      <w:r>
        <w:rPr>
          <w:rFonts w:ascii="Times New Roman" w:eastAsiaTheme="minorEastAsia" w:hAnsi="Times New Roman"/>
          <w:lang w:val="fr-FR" w:eastAsia="zh-CN"/>
        </w:rPr>
        <w:t xml:space="preserve">SI-RS for </w:t>
      </w:r>
      <w:r w:rsidR="009B6B1E">
        <w:rPr>
          <w:rFonts w:ascii="Times New Roman" w:eastAsiaTheme="minorEastAsia" w:hAnsi="Times New Roman"/>
          <w:lang w:val="fr-FR" w:eastAsia="zh-CN"/>
        </w:rPr>
        <w:t>beam management(BM)</w:t>
      </w:r>
    </w:p>
    <w:p w14:paraId="55BD0058" w14:textId="7199A426" w:rsidR="003E5D41" w:rsidRDefault="003E5D41" w:rsidP="003E5D41">
      <w:pPr>
        <w:pStyle w:val="a0"/>
        <w:numPr>
          <w:ilvl w:val="0"/>
          <w:numId w:val="29"/>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C</w:t>
      </w:r>
      <w:r>
        <w:rPr>
          <w:rFonts w:ascii="Times New Roman" w:eastAsiaTheme="minorEastAsia" w:hAnsi="Times New Roman"/>
          <w:lang w:val="fr-FR" w:eastAsia="zh-CN"/>
        </w:rPr>
        <w:t>SI-RS for mobility</w:t>
      </w:r>
    </w:p>
    <w:p w14:paraId="2E3B464F" w14:textId="301B74D2" w:rsidR="003E5D41" w:rsidRDefault="003E5D41" w:rsidP="003E5D41">
      <w:pPr>
        <w:pStyle w:val="a0"/>
        <w:numPr>
          <w:ilvl w:val="0"/>
          <w:numId w:val="29"/>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C</w:t>
      </w:r>
      <w:r>
        <w:rPr>
          <w:rFonts w:ascii="Times New Roman" w:eastAsiaTheme="minorEastAsia" w:hAnsi="Times New Roman"/>
          <w:lang w:val="fr-FR" w:eastAsia="zh-CN"/>
        </w:rPr>
        <w:t>SI-RS for CSI acquisition</w:t>
      </w:r>
    </w:p>
    <w:p w14:paraId="285D7575" w14:textId="08B8E5BD" w:rsidR="003E5D41" w:rsidRDefault="003E5D41" w:rsidP="003E5D41">
      <w:pPr>
        <w:pStyle w:val="a0"/>
        <w:numPr>
          <w:ilvl w:val="0"/>
          <w:numId w:val="29"/>
        </w:numPr>
        <w:spacing w:after="0" w:line="240" w:lineRule="atLeast"/>
        <w:ind w:left="924" w:hanging="357"/>
        <w:rPr>
          <w:rFonts w:ascii="Times New Roman" w:eastAsiaTheme="minorEastAsia" w:hAnsi="Times New Roman"/>
          <w:lang w:val="fr-FR" w:eastAsia="zh-CN"/>
        </w:rPr>
      </w:pPr>
      <w:r>
        <w:rPr>
          <w:rFonts w:ascii="Times New Roman" w:eastAsiaTheme="minorEastAsia" w:hAnsi="Times New Roman" w:hint="eastAsia"/>
          <w:lang w:val="fr-FR" w:eastAsia="zh-CN"/>
        </w:rPr>
        <w:t>C</w:t>
      </w:r>
      <w:r>
        <w:rPr>
          <w:rFonts w:ascii="Times New Roman" w:eastAsiaTheme="minorEastAsia" w:hAnsi="Times New Roman"/>
          <w:lang w:val="fr-FR" w:eastAsia="zh-CN"/>
        </w:rPr>
        <w:t>SI-RS for RLM/BFD</w:t>
      </w:r>
    </w:p>
    <w:p w14:paraId="705EB7B9" w14:textId="747A46F2" w:rsidR="00FA6F97" w:rsidRDefault="003E5D41" w:rsidP="000B1AC8">
      <w:pPr>
        <w:spacing w:beforeLines="50" w:before="120" w:afterLines="50" w:after="120"/>
        <w:jc w:val="both"/>
        <w:rPr>
          <w:rFonts w:ascii="Times New Roman" w:eastAsiaTheme="minorEastAsia" w:hAnsi="Times New Roman"/>
          <w:lang w:val="fr-FR" w:eastAsia="zh-CN"/>
        </w:rPr>
      </w:pPr>
      <w:r>
        <w:rPr>
          <w:rFonts w:ascii="Times New Roman" w:eastAsiaTheme="minorEastAsia" w:hAnsi="Times New Roman"/>
          <w:lang w:val="fr-FR" w:eastAsia="zh-CN"/>
        </w:rPr>
        <w:t xml:space="preserve">Typically, one CSI-RS resource can be configured to </w:t>
      </w:r>
      <w:r w:rsidR="00FA7E74">
        <w:rPr>
          <w:rFonts w:ascii="Times New Roman" w:eastAsiaTheme="minorEastAsia" w:hAnsi="Times New Roman"/>
          <w:lang w:val="fr-FR" w:eastAsia="zh-CN"/>
        </w:rPr>
        <w:t>multiple</w:t>
      </w:r>
      <w:r>
        <w:rPr>
          <w:rFonts w:ascii="Times New Roman" w:eastAsiaTheme="minorEastAsia" w:hAnsi="Times New Roman"/>
          <w:lang w:val="fr-FR" w:eastAsia="zh-CN"/>
        </w:rPr>
        <w:t xml:space="preserve"> UEs for same or different purposes. </w:t>
      </w:r>
      <w:r w:rsidR="00FA7E74">
        <w:rPr>
          <w:rFonts w:ascii="Times New Roman" w:eastAsiaTheme="minorEastAsia" w:hAnsi="Times New Roman"/>
          <w:lang w:val="fr-FR" w:eastAsia="zh-CN"/>
        </w:rPr>
        <w:t>If the CSI-RS resource</w:t>
      </w:r>
      <w:r w:rsidR="009B6B1E">
        <w:rPr>
          <w:rFonts w:ascii="Times New Roman" w:eastAsiaTheme="minorEastAsia" w:hAnsi="Times New Roman"/>
          <w:lang w:val="fr-FR" w:eastAsia="zh-CN"/>
        </w:rPr>
        <w:t>, configured for idle and inactive UEs,</w:t>
      </w:r>
      <w:r w:rsidR="00FA7E74">
        <w:rPr>
          <w:rFonts w:ascii="Times New Roman" w:eastAsiaTheme="minorEastAsia" w:hAnsi="Times New Roman"/>
          <w:lang w:val="fr-FR" w:eastAsia="zh-CN"/>
        </w:rPr>
        <w:t xml:space="preserve"> </w:t>
      </w:r>
      <w:r w:rsidR="009B6B1E">
        <w:rPr>
          <w:rFonts w:ascii="Times New Roman" w:eastAsiaTheme="minorEastAsia" w:hAnsi="Times New Roman"/>
          <w:lang w:val="fr-FR" w:eastAsia="zh-CN"/>
        </w:rPr>
        <w:t>is used for</w:t>
      </w:r>
      <w:r w:rsidR="00FA7E74">
        <w:rPr>
          <w:rFonts w:ascii="Times New Roman" w:eastAsiaTheme="minorEastAsia" w:hAnsi="Times New Roman"/>
          <w:lang w:val="fr-FR" w:eastAsia="zh-CN"/>
        </w:rPr>
        <w:t xml:space="preserve"> RRM </w:t>
      </w:r>
      <w:r w:rsidR="009B6B1E">
        <w:rPr>
          <w:rFonts w:ascii="Times New Roman" w:eastAsiaTheme="minorEastAsia" w:hAnsi="Times New Roman"/>
          <w:lang w:val="fr-FR" w:eastAsia="zh-CN"/>
        </w:rPr>
        <w:t xml:space="preserve">measurement </w:t>
      </w:r>
      <w:r w:rsidR="00FA7E74">
        <w:rPr>
          <w:rFonts w:ascii="Times New Roman" w:eastAsiaTheme="minorEastAsia" w:hAnsi="Times New Roman"/>
          <w:lang w:val="fr-FR" w:eastAsia="zh-CN"/>
        </w:rPr>
        <w:t>or AGC purposes</w:t>
      </w:r>
      <w:r w:rsidR="009B6B1E">
        <w:rPr>
          <w:rFonts w:ascii="Times New Roman" w:eastAsiaTheme="minorEastAsia" w:hAnsi="Times New Roman"/>
          <w:lang w:val="fr-FR" w:eastAsia="zh-CN"/>
        </w:rPr>
        <w:t>, UE does not need to know the purposes of the CSI-RS for connected UEs. While</w:t>
      </w:r>
      <w:r w:rsidR="00256257">
        <w:rPr>
          <w:rFonts w:ascii="Times New Roman" w:eastAsiaTheme="minorEastAsia" w:hAnsi="Times New Roman"/>
          <w:lang w:val="fr-FR" w:eastAsia="zh-CN"/>
        </w:rPr>
        <w:t xml:space="preserve"> idle/inactive UEs may also use CSI-RS</w:t>
      </w:r>
      <w:r w:rsidR="00503832">
        <w:rPr>
          <w:rFonts w:ascii="Times New Roman" w:eastAsiaTheme="minorEastAsia" w:hAnsi="Times New Roman"/>
          <w:lang w:val="fr-FR" w:eastAsia="zh-CN"/>
        </w:rPr>
        <w:t>/TRS</w:t>
      </w:r>
      <w:r w:rsidR="00256257">
        <w:rPr>
          <w:rFonts w:ascii="Times New Roman" w:eastAsiaTheme="minorEastAsia" w:hAnsi="Times New Roman"/>
          <w:lang w:val="fr-FR" w:eastAsia="zh-CN"/>
        </w:rPr>
        <w:t xml:space="preserve"> for</w:t>
      </w:r>
      <w:r w:rsidR="00503832">
        <w:rPr>
          <w:rFonts w:ascii="Times New Roman" w:eastAsiaTheme="minorEastAsia" w:hAnsi="Times New Roman"/>
          <w:lang w:val="fr-FR" w:eastAsia="zh-CN"/>
        </w:rPr>
        <w:t xml:space="preserve"> T/F tracking and</w:t>
      </w:r>
      <w:r w:rsidR="00256257">
        <w:rPr>
          <w:rFonts w:ascii="Times New Roman" w:eastAsiaTheme="minorEastAsia" w:hAnsi="Times New Roman"/>
          <w:lang w:val="fr-FR" w:eastAsia="zh-CN"/>
        </w:rPr>
        <w:t xml:space="preserve"> fast beam tracking</w:t>
      </w:r>
      <w:r w:rsidR="00FC2516">
        <w:rPr>
          <w:rFonts w:ascii="Times New Roman" w:eastAsiaTheme="minorEastAsia" w:hAnsi="Times New Roman"/>
          <w:lang w:val="fr-FR" w:eastAsia="zh-CN"/>
        </w:rPr>
        <w:t xml:space="preserve"> implementation,</w:t>
      </w:r>
      <w:r w:rsidR="00256257">
        <w:rPr>
          <w:rFonts w:ascii="Times New Roman" w:eastAsiaTheme="minorEastAsia" w:hAnsi="Times New Roman"/>
          <w:lang w:val="fr-FR" w:eastAsia="zh-CN"/>
        </w:rPr>
        <w:t xml:space="preserve"> </w:t>
      </w:r>
      <w:r w:rsidR="00562487">
        <w:rPr>
          <w:rFonts w:ascii="Times New Roman" w:eastAsiaTheme="minorEastAsia" w:hAnsi="Times New Roman"/>
          <w:lang w:val="fr-FR" w:eastAsia="zh-CN"/>
        </w:rPr>
        <w:t>i</w:t>
      </w:r>
      <w:r w:rsidR="00256257">
        <w:rPr>
          <w:rFonts w:ascii="Times New Roman" w:eastAsiaTheme="minorEastAsia" w:hAnsi="Times New Roman"/>
          <w:lang w:val="fr-FR" w:eastAsia="zh-CN"/>
        </w:rPr>
        <w:t xml:space="preserve">f the </w:t>
      </w:r>
      <w:r w:rsidR="00503832">
        <w:rPr>
          <w:rFonts w:ascii="Times New Roman" w:eastAsiaTheme="minorEastAsia" w:hAnsi="Times New Roman"/>
          <w:lang w:val="fr-FR" w:eastAsia="zh-CN"/>
        </w:rPr>
        <w:t xml:space="preserve">TRS or </w:t>
      </w:r>
      <w:r w:rsidR="00256257">
        <w:rPr>
          <w:rFonts w:ascii="Times New Roman" w:eastAsiaTheme="minorEastAsia" w:hAnsi="Times New Roman"/>
          <w:lang w:val="fr-FR" w:eastAsia="zh-CN"/>
        </w:rPr>
        <w:t>CSI-RS</w:t>
      </w:r>
      <w:r w:rsidR="009B6B1E">
        <w:rPr>
          <w:rFonts w:ascii="Times New Roman" w:eastAsiaTheme="minorEastAsia" w:hAnsi="Times New Roman"/>
          <w:lang w:val="fr-FR" w:eastAsia="zh-CN"/>
        </w:rPr>
        <w:t xml:space="preserve"> for BM</w:t>
      </w:r>
      <w:r w:rsidR="00256257">
        <w:rPr>
          <w:rFonts w:ascii="Times New Roman" w:eastAsiaTheme="minorEastAsia" w:hAnsi="Times New Roman"/>
          <w:lang w:val="fr-FR" w:eastAsia="zh-CN"/>
        </w:rPr>
        <w:t xml:space="preserve">  for connected UEs are </w:t>
      </w:r>
      <w:r w:rsidR="00562487">
        <w:rPr>
          <w:rFonts w:ascii="Times New Roman" w:eastAsiaTheme="minorEastAsia" w:hAnsi="Times New Roman"/>
          <w:lang w:val="fr-FR" w:eastAsia="zh-CN"/>
        </w:rPr>
        <w:t>available</w:t>
      </w:r>
      <w:r w:rsidR="009B6B1E">
        <w:rPr>
          <w:rFonts w:ascii="Times New Roman" w:eastAsiaTheme="minorEastAsia" w:hAnsi="Times New Roman"/>
          <w:lang w:val="fr-FR" w:eastAsia="zh-CN"/>
        </w:rPr>
        <w:t>, as discussed in section 2</w:t>
      </w:r>
      <w:r w:rsidR="00562487">
        <w:rPr>
          <w:rFonts w:ascii="Times New Roman" w:eastAsiaTheme="minorEastAsia" w:hAnsi="Times New Roman"/>
          <w:lang w:val="fr-FR" w:eastAsia="zh-CN"/>
        </w:rPr>
        <w:t xml:space="preserve">. </w:t>
      </w:r>
      <w:r w:rsidR="009B6B1E">
        <w:rPr>
          <w:rFonts w:ascii="Times New Roman" w:eastAsiaTheme="minorEastAsia" w:hAnsi="Times New Roman"/>
          <w:lang w:val="fr-FR" w:eastAsia="zh-CN"/>
        </w:rPr>
        <w:t xml:space="preserve">According to </w:t>
      </w:r>
      <w:r w:rsidR="009D55B2">
        <w:rPr>
          <w:rFonts w:ascii="Times New Roman" w:eastAsiaTheme="minorEastAsia" w:hAnsi="Times New Roman"/>
          <w:lang w:val="fr-FR" w:eastAsia="zh-CN"/>
        </w:rPr>
        <w:fldChar w:fldCharType="begin"/>
      </w:r>
      <w:r w:rsidR="009D55B2">
        <w:rPr>
          <w:rFonts w:ascii="Times New Roman" w:eastAsiaTheme="minorEastAsia" w:hAnsi="Times New Roman"/>
          <w:lang w:val="fr-FR" w:eastAsia="zh-CN"/>
        </w:rPr>
        <w:instrText xml:space="preserve"> REF _Ref47626079 \r \h </w:instrText>
      </w:r>
      <w:r w:rsidR="009D55B2">
        <w:rPr>
          <w:rFonts w:ascii="Times New Roman" w:eastAsiaTheme="minorEastAsia" w:hAnsi="Times New Roman"/>
          <w:lang w:val="fr-FR" w:eastAsia="zh-CN"/>
        </w:rPr>
      </w:r>
      <w:r w:rsidR="009D55B2">
        <w:rPr>
          <w:rFonts w:ascii="Times New Roman" w:eastAsiaTheme="minorEastAsia" w:hAnsi="Times New Roman"/>
          <w:lang w:val="fr-FR" w:eastAsia="zh-CN"/>
        </w:rPr>
        <w:fldChar w:fldCharType="separate"/>
      </w:r>
      <w:r w:rsidR="009D55B2">
        <w:rPr>
          <w:rFonts w:ascii="Times New Roman" w:eastAsiaTheme="minorEastAsia" w:hAnsi="Times New Roman"/>
          <w:lang w:val="fr-FR" w:eastAsia="zh-CN"/>
        </w:rPr>
        <w:t>[5]</w:t>
      </w:r>
      <w:r w:rsidR="009D55B2">
        <w:rPr>
          <w:rFonts w:ascii="Times New Roman" w:eastAsiaTheme="minorEastAsia" w:hAnsi="Times New Roman"/>
          <w:lang w:val="fr-FR" w:eastAsia="zh-CN"/>
        </w:rPr>
        <w:fldChar w:fldCharType="end"/>
      </w:r>
      <w:r w:rsidR="009B6B1E">
        <w:rPr>
          <w:rFonts w:ascii="Times New Roman" w:eastAsiaTheme="minorEastAsia" w:hAnsi="Times New Roman"/>
          <w:lang w:val="fr-FR" w:eastAsia="zh-CN"/>
        </w:rPr>
        <w:t>,</w:t>
      </w:r>
      <w:r w:rsidR="00503832">
        <w:rPr>
          <w:rFonts w:ascii="Times New Roman" w:eastAsiaTheme="minorEastAsia" w:hAnsi="Times New Roman"/>
          <w:lang w:val="fr-FR" w:eastAsia="zh-CN"/>
        </w:rPr>
        <w:t xml:space="preserve"> TRS and CSI-RS for beam management, which </w:t>
      </w:r>
      <w:r w:rsidR="002538FA">
        <w:rPr>
          <w:rFonts w:ascii="Times New Roman" w:eastAsiaTheme="minorEastAsia" w:hAnsi="Times New Roman"/>
          <w:lang w:val="fr-FR" w:eastAsia="zh-CN"/>
        </w:rPr>
        <w:t>includes</w:t>
      </w:r>
      <w:r w:rsidR="00503832">
        <w:rPr>
          <w:rFonts w:ascii="Times New Roman" w:eastAsiaTheme="minorEastAsia" w:hAnsi="Times New Roman"/>
          <w:lang w:val="fr-FR" w:eastAsia="zh-CN"/>
        </w:rPr>
        <w:t xml:space="preserve"> multiple CSI-RS resources, is configured through CSI-RS resource set</w:t>
      </w:r>
      <w:r w:rsidR="00666BCF">
        <w:rPr>
          <w:rFonts w:ascii="Times New Roman" w:eastAsiaTheme="minorEastAsia" w:hAnsi="Times New Roman"/>
          <w:lang w:val="fr-FR" w:eastAsia="zh-CN"/>
        </w:rPr>
        <w:t xml:space="preserve">, and </w:t>
      </w:r>
      <w:r w:rsidR="00503832">
        <w:rPr>
          <w:rFonts w:ascii="Times New Roman" w:eastAsiaTheme="minorEastAsia" w:hAnsi="Times New Roman"/>
          <w:lang w:val="fr-FR" w:eastAsia="zh-CN"/>
        </w:rPr>
        <w:t xml:space="preserve">the purposes of the CSI-RS reource set can be indicated </w:t>
      </w:r>
      <w:r w:rsidR="00666BCF">
        <w:rPr>
          <w:rFonts w:ascii="Times New Roman" w:eastAsiaTheme="minorEastAsia" w:hAnsi="Times New Roman"/>
          <w:lang w:val="fr-FR" w:eastAsia="zh-CN"/>
        </w:rPr>
        <w:t xml:space="preserve">with the </w:t>
      </w:r>
      <w:r w:rsidR="002538FA">
        <w:rPr>
          <w:rFonts w:ascii="Times New Roman" w:eastAsiaTheme="minorEastAsia" w:hAnsi="Times New Roman"/>
          <w:lang w:val="fr-FR" w:eastAsia="zh-CN"/>
        </w:rPr>
        <w:t>signalling</w:t>
      </w:r>
      <w:r w:rsidR="00666BCF">
        <w:rPr>
          <w:rFonts w:ascii="Times New Roman" w:eastAsiaTheme="minorEastAsia" w:hAnsi="Times New Roman"/>
          <w:lang w:val="fr-FR" w:eastAsia="zh-CN"/>
        </w:rPr>
        <w:t xml:space="preserve">. As shown in following dedicated signaling, if </w:t>
      </w:r>
      <w:r w:rsidR="007A5D92" w:rsidRPr="00C575A2">
        <w:rPr>
          <w:rFonts w:ascii="Times New Roman" w:eastAsiaTheme="minorEastAsia" w:hAnsi="Times New Roman"/>
          <w:i/>
          <w:lang w:val="fr-FR" w:eastAsia="zh-CN"/>
        </w:rPr>
        <w:t>‘</w:t>
      </w:r>
      <w:r w:rsidR="00666BCF" w:rsidRPr="00C575A2">
        <w:rPr>
          <w:rFonts w:ascii="Times New Roman" w:eastAsiaTheme="minorEastAsia" w:hAnsi="Times New Roman"/>
          <w:i/>
          <w:lang w:val="fr-FR" w:eastAsia="zh-CN"/>
        </w:rPr>
        <w:t>repetition</w:t>
      </w:r>
      <w:r w:rsidR="007A5D92" w:rsidRPr="00C575A2">
        <w:rPr>
          <w:rFonts w:ascii="Times New Roman" w:eastAsiaTheme="minorEastAsia" w:hAnsi="Times New Roman"/>
          <w:i/>
          <w:lang w:val="fr-FR" w:eastAsia="zh-CN"/>
        </w:rPr>
        <w:t>’</w:t>
      </w:r>
      <w:r w:rsidR="00666BCF">
        <w:rPr>
          <w:rFonts w:ascii="Times New Roman" w:eastAsiaTheme="minorEastAsia" w:hAnsi="Times New Roman"/>
          <w:lang w:val="fr-FR" w:eastAsia="zh-CN"/>
        </w:rPr>
        <w:t xml:space="preserve"> is set to ‘ON’, </w:t>
      </w:r>
      <w:r w:rsidR="00316860">
        <w:rPr>
          <w:rFonts w:ascii="Times New Roman" w:eastAsiaTheme="minorEastAsia" w:hAnsi="Times New Roman" w:hint="eastAsia"/>
          <w:lang w:val="fr-FR" w:eastAsia="zh-CN"/>
        </w:rPr>
        <w:t>UE</w:t>
      </w:r>
      <w:r w:rsidR="00316860">
        <w:rPr>
          <w:rFonts w:ascii="Times New Roman" w:eastAsiaTheme="minorEastAsia" w:hAnsi="Times New Roman"/>
          <w:lang w:val="fr-FR" w:eastAsia="zh-CN"/>
        </w:rPr>
        <w:t xml:space="preserve"> may assume the CSI-RS resources in the resource set are quasi-colocated, </w:t>
      </w:r>
      <w:r w:rsidR="00666BCF">
        <w:rPr>
          <w:rFonts w:ascii="Times New Roman" w:eastAsiaTheme="minorEastAsia" w:hAnsi="Times New Roman"/>
          <w:lang w:val="fr-FR" w:eastAsia="zh-CN"/>
        </w:rPr>
        <w:t>the CSI-RS</w:t>
      </w:r>
      <w:r w:rsidR="007A5D92">
        <w:rPr>
          <w:rFonts w:ascii="Times New Roman" w:eastAsiaTheme="minorEastAsia" w:hAnsi="Times New Roman"/>
          <w:lang w:val="fr-FR" w:eastAsia="zh-CN"/>
        </w:rPr>
        <w:t xml:space="preserve"> resources</w:t>
      </w:r>
      <w:r w:rsidR="00666BCF">
        <w:rPr>
          <w:rFonts w:ascii="Times New Roman" w:eastAsiaTheme="minorEastAsia" w:hAnsi="Times New Roman"/>
          <w:lang w:val="fr-FR" w:eastAsia="zh-CN"/>
        </w:rPr>
        <w:t xml:space="preserve"> </w:t>
      </w:r>
      <w:r w:rsidR="00316860">
        <w:rPr>
          <w:rFonts w:ascii="Times New Roman" w:eastAsiaTheme="minorEastAsia" w:hAnsi="Times New Roman"/>
          <w:lang w:val="fr-FR" w:eastAsia="zh-CN"/>
        </w:rPr>
        <w:t xml:space="preserve">can be </w:t>
      </w:r>
      <w:r w:rsidR="007A5D92">
        <w:rPr>
          <w:rFonts w:ascii="Times New Roman" w:eastAsiaTheme="minorEastAsia" w:hAnsi="Times New Roman"/>
          <w:lang w:val="fr-FR" w:eastAsia="zh-CN"/>
        </w:rPr>
        <w:t xml:space="preserve">used </w:t>
      </w:r>
      <w:r w:rsidR="00666BCF">
        <w:rPr>
          <w:rFonts w:ascii="Times New Roman" w:eastAsiaTheme="minorEastAsia" w:hAnsi="Times New Roman"/>
          <w:lang w:val="fr-FR" w:eastAsia="zh-CN"/>
        </w:rPr>
        <w:t>for</w:t>
      </w:r>
      <w:r w:rsidR="00316860">
        <w:rPr>
          <w:rFonts w:ascii="Times New Roman" w:eastAsiaTheme="minorEastAsia" w:hAnsi="Times New Roman"/>
          <w:lang w:val="fr-FR" w:eastAsia="zh-CN"/>
        </w:rPr>
        <w:t xml:space="preserve"> Rx</w:t>
      </w:r>
      <w:r w:rsidR="00666BCF">
        <w:rPr>
          <w:rFonts w:ascii="Times New Roman" w:eastAsiaTheme="minorEastAsia" w:hAnsi="Times New Roman"/>
          <w:lang w:val="fr-FR" w:eastAsia="zh-CN"/>
        </w:rPr>
        <w:t xml:space="preserve"> beam</w:t>
      </w:r>
      <w:r w:rsidR="00316860">
        <w:rPr>
          <w:rFonts w:ascii="Times New Roman" w:eastAsiaTheme="minorEastAsia" w:hAnsi="Times New Roman"/>
          <w:lang w:val="fr-FR" w:eastAsia="zh-CN"/>
        </w:rPr>
        <w:t>training</w:t>
      </w:r>
      <w:r w:rsidR="007A5D92">
        <w:rPr>
          <w:rFonts w:ascii="Times New Roman" w:eastAsiaTheme="minorEastAsia" w:hAnsi="Times New Roman"/>
          <w:lang w:val="fr-FR" w:eastAsia="zh-CN"/>
        </w:rPr>
        <w:t>; if ‘</w:t>
      </w:r>
      <w:r w:rsidR="007A5D92" w:rsidRPr="00C575A2">
        <w:rPr>
          <w:rFonts w:ascii="Times New Roman" w:eastAsiaTheme="minorEastAsia" w:hAnsi="Times New Roman"/>
          <w:i/>
          <w:lang w:val="fr-FR" w:eastAsia="zh-CN"/>
        </w:rPr>
        <w:t>trs-info</w:t>
      </w:r>
      <w:r w:rsidR="007A5D92">
        <w:rPr>
          <w:rFonts w:ascii="Times New Roman" w:eastAsiaTheme="minorEastAsia" w:hAnsi="Times New Roman"/>
          <w:i/>
          <w:lang w:val="fr-FR" w:eastAsia="zh-CN"/>
        </w:rPr>
        <w:t>’</w:t>
      </w:r>
      <w:r w:rsidR="007A5D92" w:rsidRPr="00C575A2">
        <w:rPr>
          <w:rFonts w:ascii="Times New Roman" w:eastAsiaTheme="minorEastAsia" w:hAnsi="Times New Roman"/>
          <w:lang w:val="fr-FR" w:eastAsia="zh-CN"/>
        </w:rPr>
        <w:t xml:space="preserve"> is </w:t>
      </w:r>
      <w:r w:rsidR="007A5D92">
        <w:rPr>
          <w:rFonts w:ascii="Times New Roman" w:eastAsiaTheme="minorEastAsia" w:hAnsi="Times New Roman"/>
          <w:lang w:val="fr-FR" w:eastAsia="zh-CN"/>
        </w:rPr>
        <w:t>configured, the resources are used for TRS. To facilitate idle/inactive UEs to take full advantage of the CSI-RS resources in UE implementation, the purposes of the CSI-RS resources</w:t>
      </w:r>
      <w:r w:rsidR="002A14C6">
        <w:rPr>
          <w:rFonts w:ascii="Times New Roman" w:eastAsiaTheme="minorEastAsia" w:hAnsi="Times New Roman"/>
          <w:lang w:val="fr-FR" w:eastAsia="zh-CN"/>
        </w:rPr>
        <w:t xml:space="preserve"> for connected UEs</w:t>
      </w:r>
      <w:r w:rsidR="007A5D92">
        <w:rPr>
          <w:rFonts w:ascii="Times New Roman" w:eastAsiaTheme="minorEastAsia" w:hAnsi="Times New Roman"/>
          <w:lang w:val="fr-FR" w:eastAsia="zh-CN"/>
        </w:rPr>
        <w:t xml:space="preserve"> can also be configured for idle and inactive UEs.</w:t>
      </w:r>
    </w:p>
    <w:p w14:paraId="63FBE94F" w14:textId="2E0EAA76" w:rsidR="000B1AC8" w:rsidRDefault="00FA6F97" w:rsidP="004918DE">
      <w:pPr>
        <w:spacing w:beforeLines="50" w:before="120" w:afterLines="50" w:after="120"/>
        <w:jc w:val="both"/>
        <w:rPr>
          <w:rFonts w:ascii="Times New Roman" w:eastAsiaTheme="minorEastAsia" w:hAnsi="Times New Roman"/>
          <w:lang w:val="fr-FR" w:eastAsia="zh-CN"/>
        </w:rPr>
      </w:pPr>
      <w:r>
        <w:rPr>
          <w:noProof/>
        </w:rPr>
        <w:drawing>
          <wp:inline distT="0" distB="0" distL="0" distR="0" wp14:anchorId="36CD135A" wp14:editId="294133D1">
            <wp:extent cx="5758970" cy="9611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8908" cy="962780"/>
                    </a:xfrm>
                    <a:prstGeom prst="rect">
                      <a:avLst/>
                    </a:prstGeom>
                  </pic:spPr>
                </pic:pic>
              </a:graphicData>
            </a:graphic>
          </wp:inline>
        </w:drawing>
      </w:r>
    </w:p>
    <w:p w14:paraId="1884B42A" w14:textId="6DECB77F" w:rsidR="007A5D92" w:rsidRPr="00C575A2" w:rsidRDefault="007A5D92" w:rsidP="007A5D92">
      <w:pPr>
        <w:pStyle w:val="a0"/>
        <w:spacing w:beforeLines="50" w:before="120" w:afterLines="50"/>
        <w:rPr>
          <w:rFonts w:ascii="Times New Roman" w:eastAsiaTheme="minorEastAsia" w:hAnsi="Times New Roman"/>
          <w:b/>
          <w:lang w:val="fr-FR" w:eastAsia="zh-CN"/>
        </w:rPr>
      </w:pPr>
      <w:bookmarkStart w:id="16" w:name="PP7"/>
      <w:r w:rsidRPr="008A57EC">
        <w:rPr>
          <w:rFonts w:ascii="Times New Roman" w:eastAsia="宋体" w:hAnsi="Times New Roman"/>
          <w:b/>
          <w:lang w:eastAsia="zh-CN"/>
        </w:rPr>
        <w:t xml:space="preserve">Proposal </w:t>
      </w:r>
      <w:r w:rsidRPr="008A57EC">
        <w:rPr>
          <w:rFonts w:ascii="Times New Roman" w:hAnsi="Times New Roman"/>
          <w:b/>
        </w:rPr>
        <w:fldChar w:fldCharType="begin"/>
      </w:r>
      <w:r w:rsidRPr="007A5D92">
        <w:rPr>
          <w:rFonts w:ascii="Times New Roman" w:hAnsi="Times New Roman"/>
          <w:b/>
        </w:rPr>
        <w:instrText xml:space="preserve"> SEQ Proposal \* ARABIC </w:instrText>
      </w:r>
      <w:r w:rsidRPr="008A57EC">
        <w:rPr>
          <w:rFonts w:ascii="Times New Roman" w:hAnsi="Times New Roman"/>
          <w:b/>
        </w:rPr>
        <w:fldChar w:fldCharType="separate"/>
      </w:r>
      <w:r w:rsidRPr="008A57EC">
        <w:rPr>
          <w:rFonts w:ascii="Times New Roman" w:hAnsi="Times New Roman"/>
          <w:b/>
          <w:noProof/>
        </w:rPr>
        <w:t>7</w:t>
      </w:r>
      <w:r w:rsidRPr="008A57EC">
        <w:rPr>
          <w:rFonts w:ascii="Times New Roman" w:hAnsi="Times New Roman"/>
          <w:b/>
        </w:rPr>
        <w:fldChar w:fldCharType="end"/>
      </w:r>
      <w:r w:rsidRPr="008A57EC">
        <w:rPr>
          <w:rFonts w:ascii="Times New Roman" w:eastAsia="宋体" w:hAnsi="Times New Roman"/>
          <w:b/>
          <w:lang w:eastAsia="zh-CN"/>
        </w:rPr>
        <w:t>:</w:t>
      </w:r>
      <w:r w:rsidRPr="008A57EC">
        <w:rPr>
          <w:rFonts w:ascii="Times New Roman" w:hAnsi="Times New Roman"/>
          <w:b/>
        </w:rPr>
        <w:t xml:space="preserve"> </w:t>
      </w:r>
      <w:r w:rsidRPr="00C575A2">
        <w:rPr>
          <w:rFonts w:ascii="Times New Roman" w:eastAsiaTheme="minorEastAsia" w:hAnsi="Times New Roman"/>
          <w:b/>
          <w:lang w:val="fr-FR" w:eastAsia="zh-CN"/>
        </w:rPr>
        <w:t xml:space="preserve">To facilitate idle/inactive UEs to take full advantage of the CSI-RS resources in UE implementation, the purposes of the CSI-RS resources </w:t>
      </w:r>
      <w:r w:rsidR="002A14C6">
        <w:rPr>
          <w:rFonts w:ascii="Times New Roman" w:eastAsiaTheme="minorEastAsia" w:hAnsi="Times New Roman"/>
          <w:b/>
          <w:lang w:val="fr-FR" w:eastAsia="zh-CN"/>
        </w:rPr>
        <w:t xml:space="preserve">for connected UEs </w:t>
      </w:r>
      <w:r w:rsidRPr="00C575A2">
        <w:rPr>
          <w:rFonts w:ascii="Times New Roman" w:eastAsiaTheme="minorEastAsia" w:hAnsi="Times New Roman"/>
          <w:b/>
          <w:lang w:val="fr-FR" w:eastAsia="zh-CN"/>
        </w:rPr>
        <w:t>can also be configured for idle and inactive UEs.</w:t>
      </w:r>
    </w:p>
    <w:bookmarkEnd w:id="16"/>
    <w:p w14:paraId="7BEC5DC3" w14:textId="369E0941" w:rsidR="002263EB" w:rsidRPr="00F663AE" w:rsidRDefault="002263EB" w:rsidP="009E56B9">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Conclusions</w:t>
      </w:r>
    </w:p>
    <w:p w14:paraId="390A3D48" w14:textId="75BD11FD"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w:t>
      </w:r>
      <w:r w:rsidR="0084572A">
        <w:rPr>
          <w:rFonts w:ascii="Times New Roman" w:eastAsia="宋体" w:hAnsi="Times New Roman"/>
          <w:lang w:eastAsia="zh-CN"/>
        </w:rPr>
        <w:t>CSI-RS</w:t>
      </w:r>
      <w:r w:rsidR="0084572A">
        <w:rPr>
          <w:rFonts w:ascii="Times New Roman" w:eastAsia="宋体" w:hAnsi="Times New Roman" w:hint="eastAsia"/>
          <w:lang w:eastAsia="zh-CN"/>
        </w:rPr>
        <w:t>/</w:t>
      </w:r>
      <w:r w:rsidR="0084572A">
        <w:rPr>
          <w:rFonts w:ascii="Times New Roman" w:eastAsia="宋体" w:hAnsi="Times New Roman"/>
          <w:lang w:eastAsia="zh-CN"/>
        </w:rPr>
        <w:t>TRS for idle and inactive UEs</w:t>
      </w:r>
      <w:r>
        <w:rPr>
          <w:rFonts w:ascii="Times New Roman" w:eastAsia="宋体" w:hAnsi="Times New Roman"/>
          <w:lang w:eastAsia="zh-CN"/>
        </w:rPr>
        <w:t>, and</w:t>
      </w:r>
      <w:r w:rsidR="0084572A">
        <w:rPr>
          <w:rFonts w:ascii="Times New Roman" w:eastAsia="宋体" w:hAnsi="Times New Roman"/>
          <w:lang w:eastAsia="zh-CN"/>
        </w:rPr>
        <w:t xml:space="preserve"> we</w:t>
      </w:r>
      <w:r>
        <w:rPr>
          <w:rFonts w:ascii="Times New Roman" w:eastAsia="宋体" w:hAnsi="Times New Roman"/>
          <w:lang w:eastAsia="zh-CN"/>
        </w:rPr>
        <w:t xml:space="preserve"> have the following</w:t>
      </w:r>
      <w:r w:rsidR="0084572A">
        <w:rPr>
          <w:rFonts w:ascii="Times New Roman" w:eastAsia="宋体" w:hAnsi="Times New Roman"/>
          <w:lang w:eastAsia="zh-CN"/>
        </w:rPr>
        <w:t xml:space="preserve"> </w:t>
      </w:r>
      <w:r w:rsidR="00BE26D1">
        <w:rPr>
          <w:rFonts w:ascii="Times New Roman" w:eastAsia="宋体" w:hAnsi="Times New Roman"/>
          <w:lang w:eastAsia="zh-CN"/>
        </w:rPr>
        <w:t>observations</w:t>
      </w:r>
      <w:r w:rsidR="0084572A">
        <w:rPr>
          <w:rFonts w:ascii="Times New Roman" w:eastAsia="宋体" w:hAnsi="Times New Roman"/>
          <w:lang w:eastAsia="zh-CN"/>
        </w:rPr>
        <w:t xml:space="preserve"> and</w:t>
      </w:r>
      <w:r>
        <w:rPr>
          <w:rFonts w:ascii="Times New Roman" w:eastAsia="宋体" w:hAnsi="Times New Roman"/>
          <w:lang w:eastAsia="zh-CN"/>
        </w:rPr>
        <w:t xml:space="preserve"> proposals:</w:t>
      </w:r>
    </w:p>
    <w:p w14:paraId="17BC2955" w14:textId="77777777" w:rsidR="004918DE" w:rsidRDefault="008A57EC" w:rsidP="008450A2">
      <w:pPr>
        <w:pStyle w:val="a0"/>
        <w:spacing w:beforeLines="50" w:before="120"/>
        <w:rPr>
          <w:rFonts w:ascii="Times New Roman" w:eastAsiaTheme="minorEastAsia" w:hAnsi="Times New Roman"/>
          <w:b/>
          <w:lang w:val="fr-FR" w:eastAsia="zh-CN"/>
        </w:rPr>
      </w:pP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OB1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4918DE" w:rsidRPr="00CB613B">
        <w:rPr>
          <w:rFonts w:ascii="Times New Roman" w:hAnsi="Times New Roman"/>
          <w:b/>
        </w:rPr>
        <w:t xml:space="preserve">Observation </w:t>
      </w:r>
      <w:r w:rsidR="004918DE">
        <w:rPr>
          <w:rFonts w:ascii="Times New Roman" w:hAnsi="Times New Roman"/>
          <w:b/>
          <w:noProof/>
        </w:rPr>
        <w:t>1</w:t>
      </w:r>
      <w:r w:rsidR="004918DE" w:rsidRPr="003C7B2E">
        <w:rPr>
          <w:rFonts w:ascii="Times New Roman" w:eastAsiaTheme="minorEastAsia" w:hAnsi="Times New Roman"/>
          <w:b/>
          <w:lang w:val="fr-FR" w:eastAsia="zh-CN"/>
        </w:rPr>
        <w:t xml:space="preserve">: </w:t>
      </w:r>
      <w:r w:rsidR="004918DE">
        <w:rPr>
          <w:rFonts w:ascii="Times New Roman" w:eastAsiaTheme="minorEastAsia" w:hAnsi="Times New Roman"/>
          <w:b/>
          <w:lang w:val="fr-FR" w:eastAsia="zh-CN"/>
        </w:rPr>
        <w:t>For idle</w:t>
      </w:r>
      <w:r w:rsidR="004918DE">
        <w:rPr>
          <w:rFonts w:ascii="Times New Roman" w:eastAsiaTheme="minorEastAsia" w:hAnsi="Times New Roman" w:hint="eastAsia"/>
          <w:b/>
          <w:lang w:val="fr-FR" w:eastAsia="zh-CN"/>
        </w:rPr>
        <w:t>/</w:t>
      </w:r>
      <w:r w:rsidR="004918DE">
        <w:rPr>
          <w:rFonts w:ascii="Times New Roman" w:eastAsiaTheme="minorEastAsia" w:hAnsi="Times New Roman"/>
          <w:b/>
          <w:lang w:val="fr-FR" w:eastAsia="zh-CN"/>
        </w:rPr>
        <w:t>inactive UEs</w:t>
      </w:r>
      <w:r w:rsidR="004918DE">
        <w:rPr>
          <w:rFonts w:ascii="Times New Roman" w:eastAsiaTheme="minorEastAsia" w:hAnsi="Times New Roman" w:hint="eastAsia"/>
          <w:b/>
          <w:lang w:val="fr-FR" w:eastAsia="zh-CN"/>
        </w:rPr>
        <w:t>,</w:t>
      </w:r>
      <w:r w:rsidR="004918DE">
        <w:rPr>
          <w:rFonts w:ascii="Times New Roman" w:eastAsiaTheme="minorEastAsia" w:hAnsi="Times New Roman"/>
          <w:b/>
          <w:lang w:val="fr-FR" w:eastAsia="zh-CN"/>
        </w:rPr>
        <w:t xml:space="preserve"> w</w:t>
      </w:r>
      <w:r w:rsidR="004918DE">
        <w:rPr>
          <w:rFonts w:ascii="Times New Roman" w:eastAsiaTheme="minorEastAsia" w:hAnsi="Times New Roman" w:hint="eastAsia"/>
          <w:b/>
          <w:lang w:val="fr-FR" w:eastAsia="zh-CN"/>
        </w:rPr>
        <w:t>ith</w:t>
      </w:r>
      <w:r w:rsidR="004918DE">
        <w:rPr>
          <w:rFonts w:ascii="Times New Roman" w:eastAsiaTheme="minorEastAsia" w:hAnsi="Times New Roman"/>
          <w:b/>
          <w:lang w:val="fr-FR" w:eastAsia="zh-CN"/>
        </w:rPr>
        <w:t xml:space="preserve"> TRS/</w:t>
      </w:r>
      <w:r w:rsidR="004918DE">
        <w:rPr>
          <w:rFonts w:ascii="Times New Roman" w:eastAsiaTheme="minorEastAsia" w:hAnsi="Times New Roman" w:hint="eastAsia"/>
          <w:b/>
          <w:lang w:val="fr-FR" w:eastAsia="zh-CN"/>
        </w:rPr>
        <w:t>CSI-RS</w:t>
      </w:r>
      <w:r w:rsidR="004918DE">
        <w:rPr>
          <w:rFonts w:ascii="Times New Roman" w:eastAsiaTheme="minorEastAsia" w:hAnsi="Times New Roman"/>
          <w:b/>
          <w:lang w:val="fr-FR" w:eastAsia="zh-CN"/>
        </w:rPr>
        <w:t xml:space="preserve"> assisted for loop convergence / time-frequency tracking and RRM</w:t>
      </w:r>
      <w:r w:rsidR="004918DE">
        <w:rPr>
          <w:rFonts w:ascii="Times New Roman" w:eastAsiaTheme="minorEastAsia" w:hAnsi="Times New Roman" w:hint="eastAsia"/>
          <w:b/>
          <w:lang w:val="fr-FR" w:eastAsia="zh-CN"/>
        </w:rPr>
        <w:t xml:space="preserve"> for serving cell</w:t>
      </w:r>
      <w:r w:rsidR="004918DE">
        <w:rPr>
          <w:rFonts w:ascii="Times New Roman" w:eastAsiaTheme="minorEastAsia" w:hAnsi="Times New Roman"/>
          <w:b/>
          <w:lang w:val="fr-FR" w:eastAsia="zh-CN"/>
        </w:rPr>
        <w:t>, UE processing timeline can be optimized to save power consumption.</w:t>
      </w:r>
    </w:p>
    <w:p w14:paraId="60CFAD85" w14:textId="77777777" w:rsidR="004918DE" w:rsidRPr="00090D32" w:rsidRDefault="008A57EC" w:rsidP="00090D32">
      <w:pPr>
        <w:pStyle w:val="a0"/>
        <w:rPr>
          <w:rFonts w:ascii="Times New Roman" w:eastAsiaTheme="minorEastAsia"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PP1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4918DE" w:rsidRPr="00E144DD">
        <w:rPr>
          <w:rFonts w:ascii="Times New Roman" w:eastAsia="宋体" w:hAnsi="Times New Roman"/>
          <w:b/>
          <w:lang w:eastAsia="zh-CN"/>
        </w:rPr>
        <w:t xml:space="preserve">Proposal </w:t>
      </w:r>
      <w:r w:rsidR="004918DE">
        <w:rPr>
          <w:rFonts w:ascii="Times New Roman" w:hAnsi="Times New Roman"/>
          <w:b/>
          <w:noProof/>
        </w:rPr>
        <w:t>1</w:t>
      </w:r>
      <w:r w:rsidR="004918DE" w:rsidRPr="00090D32">
        <w:rPr>
          <w:rFonts w:ascii="Times New Roman" w:eastAsiaTheme="minorEastAsia" w:hAnsi="Times New Roman"/>
          <w:b/>
          <w:lang w:val="fr-FR" w:eastAsia="zh-CN"/>
        </w:rPr>
        <w:t>: Further investigate the followings</w:t>
      </w:r>
      <w:r w:rsidR="004918DE">
        <w:rPr>
          <w:rFonts w:ascii="Times New Roman" w:eastAsiaTheme="minorEastAsia" w:hAnsi="Times New Roman"/>
          <w:b/>
          <w:lang w:val="fr-FR" w:eastAsia="zh-CN"/>
        </w:rPr>
        <w:t xml:space="preserve"> for </w:t>
      </w:r>
      <w:r w:rsidR="004918DE" w:rsidRPr="00377858">
        <w:rPr>
          <w:rFonts w:ascii="Times New Roman" w:eastAsiaTheme="minorEastAsia" w:hAnsi="Times New Roman"/>
          <w:b/>
          <w:lang w:val="fr-FR" w:eastAsia="zh-CN"/>
        </w:rPr>
        <w:t xml:space="preserve">TRS/ </w:t>
      </w:r>
      <w:r w:rsidR="004918DE" w:rsidRPr="00377858">
        <w:rPr>
          <w:rFonts w:ascii="Times New Roman" w:eastAsiaTheme="minorEastAsia" w:hAnsi="Times New Roman" w:hint="eastAsia"/>
          <w:b/>
          <w:lang w:val="fr-FR" w:eastAsia="zh-CN"/>
        </w:rPr>
        <w:t>CSI-RS</w:t>
      </w:r>
      <w:r w:rsidR="004918DE">
        <w:rPr>
          <w:rFonts w:ascii="Times New Roman" w:eastAsiaTheme="minorEastAsia" w:hAnsi="Times New Roman"/>
          <w:b/>
          <w:lang w:val="fr-FR" w:eastAsia="zh-CN"/>
        </w:rPr>
        <w:t xml:space="preserve"> in power consumption evaluation</w:t>
      </w:r>
    </w:p>
    <w:p w14:paraId="1A40B89C" w14:textId="77777777" w:rsidR="004918DE" w:rsidRPr="00090D32" w:rsidRDefault="004918DE" w:rsidP="00090D32">
      <w:pPr>
        <w:pStyle w:val="a0"/>
        <w:numPr>
          <w:ilvl w:val="0"/>
          <w:numId w:val="34"/>
        </w:numPr>
        <w:rPr>
          <w:rFonts w:ascii="Times New Roman" w:eastAsiaTheme="minorEastAsia" w:hAnsi="Times New Roman"/>
          <w:b/>
          <w:lang w:val="fr-FR" w:eastAsia="zh-CN"/>
        </w:rPr>
      </w:pPr>
      <w:r w:rsidRPr="00090D32">
        <w:rPr>
          <w:rFonts w:ascii="Times New Roman" w:eastAsiaTheme="minorEastAsia" w:hAnsi="Times New Roman"/>
          <w:b/>
          <w:lang w:val="fr-FR" w:eastAsia="zh-CN"/>
        </w:rPr>
        <w:lastRenderedPageBreak/>
        <w:t>whether TRS / CSI-RS can be solely used without SSB for loop convergence / time-frequency tracking</w:t>
      </w:r>
    </w:p>
    <w:p w14:paraId="3FF704B9" w14:textId="77777777" w:rsidR="004918DE" w:rsidRPr="00090D32" w:rsidRDefault="004918DE" w:rsidP="00090D32">
      <w:pPr>
        <w:pStyle w:val="a0"/>
        <w:numPr>
          <w:ilvl w:val="0"/>
          <w:numId w:val="34"/>
        </w:numPr>
        <w:rPr>
          <w:rFonts w:ascii="Times New Roman" w:eastAsiaTheme="minorEastAsia" w:hAnsi="Times New Roman"/>
          <w:b/>
          <w:lang w:val="fr-FR" w:eastAsia="zh-CN"/>
        </w:rPr>
      </w:pPr>
      <w:r w:rsidRPr="00090D32">
        <w:rPr>
          <w:rFonts w:ascii="Times New Roman" w:eastAsiaTheme="minorEastAsia" w:hAnsi="Times New Roman"/>
          <w:b/>
          <w:lang w:val="fr-FR" w:eastAsia="zh-CN"/>
        </w:rPr>
        <w:t>whether TRS / CSI-RS can be solely used without SSB for RRM for serving cell</w:t>
      </w:r>
    </w:p>
    <w:p w14:paraId="57C26BC1" w14:textId="77777777" w:rsidR="004918DE" w:rsidRPr="003C7B2E" w:rsidRDefault="008A57EC" w:rsidP="00C45B4E">
      <w:pPr>
        <w:pStyle w:val="a0"/>
        <w:rPr>
          <w:rFonts w:ascii="Times New Roman" w:eastAsiaTheme="minorEastAsia"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OB2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4918DE" w:rsidRPr="00CB613B">
        <w:rPr>
          <w:rFonts w:ascii="Times New Roman" w:hAnsi="Times New Roman"/>
          <w:b/>
        </w:rPr>
        <w:t xml:space="preserve">Observation </w:t>
      </w:r>
      <w:r w:rsidR="004918DE">
        <w:rPr>
          <w:rFonts w:ascii="Times New Roman" w:hAnsi="Times New Roman"/>
          <w:b/>
          <w:noProof/>
        </w:rPr>
        <w:t>2</w:t>
      </w:r>
      <w:r w:rsidR="004918DE" w:rsidRPr="003C7B2E">
        <w:rPr>
          <w:rFonts w:ascii="Times New Roman" w:eastAsiaTheme="minorEastAsia" w:hAnsi="Times New Roman"/>
          <w:b/>
          <w:lang w:val="fr-FR" w:eastAsia="zh-CN"/>
        </w:rPr>
        <w:t>: Accuracy of RRM</w:t>
      </w:r>
      <w:r w:rsidR="004918DE" w:rsidRPr="003C7B2E">
        <w:rPr>
          <w:rFonts w:ascii="Times New Roman" w:eastAsiaTheme="minorEastAsia" w:hAnsi="Times New Roman" w:hint="eastAsia"/>
          <w:b/>
          <w:lang w:val="fr-FR" w:eastAsia="zh-CN"/>
        </w:rPr>
        <w:t>/</w:t>
      </w:r>
      <w:r w:rsidR="004918DE" w:rsidRPr="003C7B2E">
        <w:rPr>
          <w:rFonts w:ascii="Times New Roman" w:eastAsiaTheme="minorEastAsia" w:hAnsi="Times New Roman"/>
          <w:b/>
          <w:lang w:val="fr-FR" w:eastAsia="zh-CN"/>
        </w:rPr>
        <w:t>AGC can not be guaranteed at UE</w:t>
      </w:r>
      <w:r w:rsidR="004918DE">
        <w:rPr>
          <w:rFonts w:ascii="Times New Roman" w:eastAsiaTheme="minorEastAsia" w:hAnsi="Times New Roman"/>
          <w:b/>
          <w:lang w:val="fr-FR" w:eastAsia="zh-CN"/>
        </w:rPr>
        <w:t>,</w:t>
      </w:r>
      <w:r w:rsidR="004918DE" w:rsidRPr="003C7B2E">
        <w:rPr>
          <w:rFonts w:ascii="Times New Roman" w:eastAsiaTheme="minorEastAsia" w:hAnsi="Times New Roman"/>
          <w:b/>
          <w:lang w:val="fr-FR" w:eastAsia="zh-CN"/>
        </w:rPr>
        <w:t xml:space="preserve"> if the CSI-RS configuration is updated </w:t>
      </w:r>
      <w:r w:rsidR="004918DE">
        <w:rPr>
          <w:rFonts w:ascii="Times New Roman" w:eastAsiaTheme="minorEastAsia" w:hAnsi="Times New Roman"/>
          <w:b/>
          <w:lang w:val="fr-FR" w:eastAsia="zh-CN"/>
        </w:rPr>
        <w:t>but</w:t>
      </w:r>
      <w:r w:rsidR="004918DE" w:rsidRPr="003C7B2E">
        <w:rPr>
          <w:rFonts w:ascii="Times New Roman" w:eastAsiaTheme="minorEastAsia" w:hAnsi="Times New Roman"/>
          <w:b/>
          <w:lang w:val="fr-FR" w:eastAsia="zh-CN"/>
        </w:rPr>
        <w:t xml:space="preserve"> not </w:t>
      </w:r>
      <w:r w:rsidR="004918DE">
        <w:rPr>
          <w:rFonts w:ascii="Times New Roman" w:eastAsiaTheme="minorEastAsia" w:hAnsi="Times New Roman"/>
          <w:b/>
          <w:lang w:val="fr-FR" w:eastAsia="zh-CN"/>
        </w:rPr>
        <w:t xml:space="preserve">timely </w:t>
      </w:r>
      <w:r w:rsidR="004918DE" w:rsidRPr="003C7B2E">
        <w:rPr>
          <w:rFonts w:ascii="Times New Roman" w:eastAsiaTheme="minorEastAsia" w:hAnsi="Times New Roman"/>
          <w:b/>
          <w:lang w:val="fr-FR" w:eastAsia="zh-CN"/>
        </w:rPr>
        <w:t>indicated to UE.</w:t>
      </w:r>
    </w:p>
    <w:p w14:paraId="69B0805A" w14:textId="77777777" w:rsidR="00C85859" w:rsidRPr="004C48EA" w:rsidRDefault="008A57EC" w:rsidP="002A0032">
      <w:pPr>
        <w:pStyle w:val="a0"/>
        <w:rPr>
          <w:rFonts w:ascii="Times New Roman" w:eastAsiaTheme="minorEastAsia"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OB3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C85859" w:rsidRPr="00CB613B">
        <w:rPr>
          <w:rFonts w:ascii="Times New Roman" w:hAnsi="Times New Roman"/>
          <w:b/>
        </w:rPr>
        <w:t xml:space="preserve">Observation </w:t>
      </w:r>
      <w:r w:rsidR="00C85859">
        <w:rPr>
          <w:rFonts w:ascii="Times New Roman" w:hAnsi="Times New Roman"/>
          <w:b/>
          <w:noProof/>
        </w:rPr>
        <w:t>3</w:t>
      </w:r>
      <w:r w:rsidR="00C85859" w:rsidRPr="003C7B2E">
        <w:rPr>
          <w:rFonts w:ascii="Times New Roman" w:eastAsiaTheme="minorEastAsia" w:hAnsi="Times New Roman"/>
          <w:b/>
          <w:lang w:val="fr-FR" w:eastAsia="zh-CN"/>
        </w:rPr>
        <w:t xml:space="preserve">: </w:t>
      </w:r>
      <w:r w:rsidR="00C85859">
        <w:rPr>
          <w:rFonts w:ascii="Times New Roman" w:eastAsiaTheme="minorEastAsia" w:hAnsi="Times New Roman"/>
          <w:b/>
          <w:lang w:val="fr-FR" w:eastAsia="zh-CN"/>
        </w:rPr>
        <w:t xml:space="preserve">If CSI-RS configuration for idle/inactive UE is updated by reusing existing system information </w:t>
      </w:r>
      <w:r w:rsidR="00C85859">
        <w:rPr>
          <w:rFonts w:ascii="Times New Roman" w:eastAsiaTheme="minorEastAsia" w:hAnsi="Times New Roman" w:hint="eastAsia"/>
          <w:b/>
          <w:lang w:val="fr-FR" w:eastAsia="zh-CN"/>
        </w:rPr>
        <w:t>a</w:t>
      </w:r>
      <w:r w:rsidR="00C85859" w:rsidRPr="00FE0A16">
        <w:rPr>
          <w:rFonts w:ascii="Times New Roman" w:eastAsiaTheme="minorEastAsia" w:hAnsi="Times New Roman"/>
          <w:b/>
          <w:lang w:val="fr-FR" w:eastAsia="zh-CN"/>
        </w:rPr>
        <w:t>cquisition</w:t>
      </w:r>
      <w:r w:rsidR="00C85859">
        <w:rPr>
          <w:rFonts w:ascii="Times New Roman" w:eastAsiaTheme="minorEastAsia" w:hAnsi="Times New Roman"/>
          <w:b/>
          <w:lang w:val="fr-FR" w:eastAsia="zh-CN"/>
        </w:rPr>
        <w:t xml:space="preserve"> procedure, it will bring about increased notification delay, degraded measurement accuracy, excessive system overhead for paging, and increased UE power consumption.</w:t>
      </w:r>
    </w:p>
    <w:p w14:paraId="2DE00098" w14:textId="77777777" w:rsidR="00CB1F4A" w:rsidRPr="00090D32" w:rsidRDefault="008A57EC" w:rsidP="00857723">
      <w:pPr>
        <w:pStyle w:val="a0"/>
        <w:spacing w:beforeLines="50" w:before="120" w:afterLines="50"/>
        <w:rPr>
          <w:rFonts w:ascii="Times New Roman" w:eastAsiaTheme="minorEastAsia" w:hAnsi="Times New Roman"/>
          <w:b/>
          <w:lang w:val="fr-FR" w:eastAsia="zh-CN"/>
        </w:rPr>
      </w:pPr>
      <w:r>
        <w:rPr>
          <w:rFonts w:ascii="Times New Roman" w:eastAsia="宋体" w:hAnsi="Times New Roman"/>
          <w:b/>
          <w:szCs w:val="20"/>
          <w:lang w:eastAsia="zh-CN"/>
        </w:rPr>
        <w:fldChar w:fldCharType="end"/>
      </w:r>
      <w:r w:rsidRPr="00CB1F4A">
        <w:rPr>
          <w:rFonts w:ascii="Times New Roman" w:hAnsi="Times New Roman"/>
          <w:b/>
        </w:rPr>
        <w:fldChar w:fldCharType="begin"/>
      </w:r>
      <w:r w:rsidRPr="00CB1F4A">
        <w:rPr>
          <w:rFonts w:ascii="Times New Roman" w:hAnsi="Times New Roman"/>
          <w:b/>
        </w:rPr>
        <w:instrText xml:space="preserve"> REF PP2 \h </w:instrText>
      </w:r>
      <w:r w:rsidR="00CB1F4A">
        <w:rPr>
          <w:rFonts w:ascii="Times New Roman" w:hAnsi="Times New Roman"/>
          <w:b/>
        </w:rPr>
        <w:instrText xml:space="preserve"> \* MERGEFORMAT </w:instrText>
      </w:r>
      <w:r w:rsidRPr="00CB1F4A">
        <w:rPr>
          <w:rFonts w:ascii="Times New Roman" w:hAnsi="Times New Roman"/>
          <w:b/>
        </w:rPr>
      </w:r>
      <w:r w:rsidRPr="00CB1F4A">
        <w:rPr>
          <w:rFonts w:ascii="Times New Roman" w:hAnsi="Times New Roman"/>
          <w:b/>
        </w:rPr>
        <w:fldChar w:fldCharType="separate"/>
      </w:r>
      <w:r w:rsidR="00CB1F4A" w:rsidRPr="00CB1F4A">
        <w:rPr>
          <w:rFonts w:ascii="Times New Roman" w:hAnsi="Times New Roman"/>
          <w:b/>
        </w:rPr>
        <w:t xml:space="preserve">Proposal </w:t>
      </w:r>
      <w:r w:rsidR="00CB1F4A">
        <w:rPr>
          <w:rFonts w:ascii="Times New Roman" w:hAnsi="Times New Roman"/>
          <w:b/>
        </w:rPr>
        <w:t>2</w:t>
      </w:r>
      <w:r w:rsidR="00CB1F4A" w:rsidRPr="00CB1F4A">
        <w:rPr>
          <w:rFonts w:ascii="Times New Roman" w:hAnsi="Times New Roman"/>
          <w:b/>
        </w:rPr>
        <w:t>:</w:t>
      </w:r>
      <w:r w:rsidR="00CB1F4A" w:rsidRPr="00E144DD">
        <w:rPr>
          <w:rFonts w:ascii="Times New Roman" w:hAnsi="Times New Roman"/>
          <w:b/>
        </w:rPr>
        <w:t xml:space="preserve"> </w:t>
      </w:r>
      <w:r w:rsidR="00CB1F4A" w:rsidRPr="00CB1F4A">
        <w:rPr>
          <w:rFonts w:ascii="Times New Roman" w:hAnsi="Times New Roman"/>
          <w:b/>
        </w:rPr>
        <w:t>The CSI-RS configuration for idle/inactive mode UE can be broadcasted in system information.</w:t>
      </w:r>
    </w:p>
    <w:p w14:paraId="608AC3B1" w14:textId="21572135" w:rsidR="00D3578F" w:rsidRDefault="008A57EC" w:rsidP="00857723">
      <w:pPr>
        <w:pStyle w:val="a0"/>
        <w:spacing w:beforeLines="50" w:before="120" w:afterLines="50"/>
        <w:rPr>
          <w:rFonts w:ascii="Times New Roman" w:eastAsiaTheme="minorEastAsia" w:hAnsi="Times New Roman"/>
          <w:b/>
          <w:lang w:val="fr-FR" w:eastAsia="zh-CN"/>
        </w:rPr>
      </w:pPr>
      <w:r w:rsidRPr="00CB1F4A">
        <w:rPr>
          <w:rFonts w:ascii="Times New Roman" w:hAnsi="Times New Roman"/>
          <w:b/>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PP3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D3578F" w:rsidRPr="00E144DD">
        <w:rPr>
          <w:rFonts w:ascii="Times New Roman" w:eastAsia="宋体" w:hAnsi="Times New Roman"/>
          <w:b/>
          <w:lang w:eastAsia="zh-CN"/>
        </w:rPr>
        <w:t xml:space="preserve">Proposal </w:t>
      </w:r>
      <w:r w:rsidR="00D3578F">
        <w:rPr>
          <w:rFonts w:ascii="Times New Roman" w:hAnsi="Times New Roman"/>
          <w:b/>
          <w:noProof/>
        </w:rPr>
        <w:t>3</w:t>
      </w:r>
      <w:r w:rsidR="00D3578F" w:rsidRPr="00E144DD">
        <w:rPr>
          <w:rFonts w:ascii="Times New Roman" w:eastAsia="宋体" w:hAnsi="Times New Roman"/>
          <w:b/>
          <w:lang w:eastAsia="zh-CN"/>
        </w:rPr>
        <w:t>:</w:t>
      </w:r>
      <w:r w:rsidR="00D3578F" w:rsidRPr="00E144DD">
        <w:rPr>
          <w:rFonts w:ascii="Times New Roman" w:hAnsi="Times New Roman"/>
          <w:b/>
        </w:rPr>
        <w:t xml:space="preserve"> </w:t>
      </w:r>
      <w:r w:rsidR="00D3578F" w:rsidRPr="00E144DD">
        <w:rPr>
          <w:rFonts w:ascii="Times New Roman" w:eastAsiaTheme="minorEastAsia" w:hAnsi="Times New Roman"/>
          <w:b/>
          <w:lang w:val="fr-FR" w:eastAsia="zh-CN"/>
        </w:rPr>
        <w:t>CSI-RS configuration update mechanism can be developped</w:t>
      </w:r>
      <w:r w:rsidR="00D3578F">
        <w:rPr>
          <w:rFonts w:ascii="Times New Roman" w:eastAsiaTheme="minorEastAsia" w:hAnsi="Times New Roman"/>
          <w:b/>
          <w:lang w:val="fr-FR" w:eastAsia="zh-CN"/>
        </w:rPr>
        <w:t>, and following alternatives can be considered.</w:t>
      </w:r>
    </w:p>
    <w:p w14:paraId="46823797" w14:textId="77777777" w:rsidR="00D3578F" w:rsidRPr="00E144DD" w:rsidRDefault="00D3578F" w:rsidP="00857723">
      <w:pPr>
        <w:pStyle w:val="a0"/>
        <w:numPr>
          <w:ilvl w:val="0"/>
          <w:numId w:val="29"/>
        </w:numPr>
        <w:spacing w:beforeLines="50" w:before="120" w:after="0"/>
        <w:ind w:left="924" w:hanging="357"/>
        <w:rPr>
          <w:rFonts w:ascii="Times New Roman" w:eastAsiaTheme="minorEastAsia" w:hAnsi="Times New Roman"/>
          <w:b/>
          <w:lang w:val="fr-FR" w:eastAsia="zh-CN"/>
        </w:rPr>
      </w:pPr>
      <w:r w:rsidRPr="00E144DD">
        <w:rPr>
          <w:rFonts w:ascii="Times New Roman" w:eastAsiaTheme="minorEastAsia" w:hAnsi="Times New Roman" w:hint="eastAsia"/>
          <w:b/>
          <w:lang w:val="fr-FR" w:eastAsia="zh-CN"/>
        </w:rPr>
        <w:t>A</w:t>
      </w:r>
      <w:r w:rsidRPr="00E144DD">
        <w:rPr>
          <w:rFonts w:ascii="Times New Roman" w:eastAsiaTheme="minorEastAsia" w:hAnsi="Times New Roman"/>
          <w:b/>
          <w:lang w:val="fr-FR" w:eastAsia="zh-CN"/>
        </w:rPr>
        <w:t>lt 1 : Paging PDCCH indicating on</w:t>
      </w:r>
      <w:r w:rsidRPr="00E144DD">
        <w:rPr>
          <w:rFonts w:ascii="Times New Roman" w:eastAsiaTheme="minorEastAsia" w:hAnsi="Times New Roman" w:hint="eastAsia"/>
          <w:b/>
          <w:lang w:val="fr-FR" w:eastAsia="zh-CN"/>
        </w:rPr>
        <w:t>/</w:t>
      </w:r>
      <w:r w:rsidRPr="00E144DD">
        <w:rPr>
          <w:rFonts w:ascii="Times New Roman" w:eastAsiaTheme="minorEastAsia" w:hAnsi="Times New Roman"/>
          <w:b/>
          <w:lang w:val="fr-FR" w:eastAsia="zh-CN"/>
        </w:rPr>
        <w:t xml:space="preserve">off </w:t>
      </w:r>
      <w:r>
        <w:rPr>
          <w:rFonts w:ascii="Times New Roman" w:eastAsiaTheme="minorEastAsia" w:hAnsi="Times New Roman"/>
          <w:b/>
          <w:lang w:val="fr-FR" w:eastAsia="zh-CN"/>
        </w:rPr>
        <w:t xml:space="preserve">state of </w:t>
      </w:r>
      <w:r w:rsidRPr="00E144DD">
        <w:rPr>
          <w:rFonts w:ascii="Times New Roman" w:eastAsiaTheme="minorEastAsia" w:hAnsi="Times New Roman"/>
          <w:b/>
          <w:lang w:val="fr-FR" w:eastAsia="zh-CN"/>
        </w:rPr>
        <w:t xml:space="preserve">the </w:t>
      </w:r>
      <w:r>
        <w:rPr>
          <w:rFonts w:ascii="Times New Roman" w:eastAsiaTheme="minorEastAsia" w:hAnsi="Times New Roman"/>
          <w:b/>
          <w:lang w:val="fr-FR" w:eastAsia="zh-CN"/>
        </w:rPr>
        <w:t xml:space="preserve">SIB </w:t>
      </w:r>
      <w:r w:rsidRPr="00E144DD">
        <w:rPr>
          <w:rFonts w:ascii="Times New Roman" w:eastAsiaTheme="minorEastAsia" w:hAnsi="Times New Roman"/>
          <w:b/>
          <w:lang w:val="fr-FR" w:eastAsia="zh-CN"/>
        </w:rPr>
        <w:t>configured CSI-RS resource.</w:t>
      </w:r>
    </w:p>
    <w:p w14:paraId="0C9B70FA" w14:textId="77777777" w:rsidR="00D3578F" w:rsidRPr="00E144DD" w:rsidRDefault="00D3578F" w:rsidP="0027133E">
      <w:pPr>
        <w:pStyle w:val="a0"/>
        <w:numPr>
          <w:ilvl w:val="0"/>
          <w:numId w:val="29"/>
        </w:numPr>
        <w:spacing w:beforeLines="50" w:before="120" w:after="0"/>
        <w:ind w:left="924" w:hanging="357"/>
        <w:rPr>
          <w:rFonts w:ascii="Times New Roman" w:eastAsiaTheme="minorEastAsia" w:hAnsi="Times New Roman"/>
          <w:b/>
          <w:lang w:val="fr-FR" w:eastAsia="zh-CN"/>
        </w:rPr>
      </w:pPr>
      <w:r w:rsidRPr="00E144DD">
        <w:rPr>
          <w:rFonts w:ascii="Times New Roman" w:eastAsiaTheme="minorEastAsia" w:hAnsi="Times New Roman" w:hint="eastAsia"/>
          <w:b/>
          <w:lang w:val="fr-FR" w:eastAsia="zh-CN"/>
        </w:rPr>
        <w:t>A</w:t>
      </w:r>
      <w:r w:rsidRPr="00E144DD">
        <w:rPr>
          <w:rFonts w:ascii="Times New Roman" w:eastAsiaTheme="minorEastAsia" w:hAnsi="Times New Roman"/>
          <w:b/>
          <w:lang w:val="fr-FR" w:eastAsia="zh-CN"/>
        </w:rPr>
        <w:t>lt 2 : Paging PDCCH indicating CSI-RS configuration update</w:t>
      </w:r>
      <w:r>
        <w:rPr>
          <w:rFonts w:ascii="Times New Roman" w:eastAsiaTheme="minorEastAsia" w:hAnsi="Times New Roman"/>
          <w:b/>
          <w:lang w:val="fr-FR" w:eastAsia="zh-CN"/>
        </w:rPr>
        <w:t xml:space="preserve">, and UE to obtain updated CSI-RS configuration with enhanced SIB reception procedure. </w:t>
      </w:r>
    </w:p>
    <w:p w14:paraId="132B9F76" w14:textId="77777777" w:rsidR="00D3578F" w:rsidRPr="00C05CA3" w:rsidRDefault="008A57EC" w:rsidP="004C683E">
      <w:pPr>
        <w:pStyle w:val="a0"/>
        <w:spacing w:beforeLines="50" w:before="120"/>
        <w:rPr>
          <w:rFonts w:ascii="Times New Roman" w:eastAsiaTheme="minorEastAsia"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OB4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D3578F" w:rsidRPr="00C05CA3">
        <w:rPr>
          <w:rFonts w:ascii="Times New Roman" w:hAnsi="Times New Roman"/>
          <w:b/>
        </w:rPr>
        <w:t xml:space="preserve">Observation </w:t>
      </w:r>
      <w:r w:rsidR="00D3578F">
        <w:rPr>
          <w:rFonts w:ascii="Times New Roman" w:hAnsi="Times New Roman"/>
          <w:b/>
          <w:noProof/>
        </w:rPr>
        <w:t>4</w:t>
      </w:r>
      <w:r w:rsidR="00D3578F" w:rsidRPr="00C05CA3">
        <w:rPr>
          <w:rFonts w:ascii="Times New Roman" w:eastAsiaTheme="minorEastAsia" w:hAnsi="Times New Roman"/>
          <w:b/>
          <w:lang w:val="fr-FR" w:eastAsia="zh-CN"/>
        </w:rPr>
        <w:t xml:space="preserve">: </w:t>
      </w:r>
      <w:r w:rsidR="00D3578F" w:rsidRPr="004C683E">
        <w:rPr>
          <w:rFonts w:ascii="Times New Roman" w:eastAsiaTheme="minorEastAsia" w:hAnsi="Times New Roman"/>
          <w:b/>
          <w:bCs/>
          <w:lang w:val="fr-FR" w:eastAsia="zh-CN"/>
        </w:rPr>
        <w:t>UE may need to handle signals/channels with more numerologies if there is no restriction in CSI-RS configuration.</w:t>
      </w:r>
    </w:p>
    <w:p w14:paraId="7960FF21" w14:textId="47C9B219" w:rsidR="009E56B9" w:rsidRPr="004C683E" w:rsidRDefault="008A57EC" w:rsidP="00F938A0">
      <w:pPr>
        <w:pStyle w:val="a0"/>
        <w:spacing w:beforeLines="50" w:before="120"/>
        <w:rPr>
          <w:rFonts w:ascii="Times New Roman" w:eastAsiaTheme="minorEastAsia" w:hAnsi="Times New Roman"/>
          <w:b/>
          <w:bCs/>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PP4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9E56B9" w:rsidRPr="00E144DD">
        <w:rPr>
          <w:rFonts w:ascii="Times New Roman" w:eastAsia="宋体" w:hAnsi="Times New Roman"/>
          <w:b/>
          <w:lang w:eastAsia="zh-CN"/>
        </w:rPr>
        <w:t xml:space="preserve">Proposal </w:t>
      </w:r>
      <w:r w:rsidR="009E56B9">
        <w:rPr>
          <w:rFonts w:ascii="Times New Roman" w:hAnsi="Times New Roman"/>
          <w:b/>
          <w:noProof/>
        </w:rPr>
        <w:t>4</w:t>
      </w:r>
      <w:r w:rsidR="009E56B9" w:rsidRPr="00E144DD">
        <w:rPr>
          <w:rFonts w:ascii="Times New Roman" w:eastAsia="宋体" w:hAnsi="Times New Roman"/>
          <w:b/>
          <w:lang w:eastAsia="zh-CN"/>
        </w:rPr>
        <w:t>:</w:t>
      </w:r>
      <w:r w:rsidR="009E56B9" w:rsidRPr="00C05CA3">
        <w:rPr>
          <w:rFonts w:ascii="Times New Roman" w:hAnsi="Times New Roman"/>
          <w:b/>
        </w:rPr>
        <w:t xml:space="preserve"> </w:t>
      </w:r>
      <w:r w:rsidR="009E56B9">
        <w:rPr>
          <w:rFonts w:ascii="Times New Roman" w:eastAsiaTheme="minorEastAsia" w:hAnsi="Times New Roman"/>
          <w:b/>
          <w:bCs/>
          <w:lang w:val="fr-FR" w:eastAsia="zh-CN"/>
        </w:rPr>
        <w:t>Further conside</w:t>
      </w:r>
      <w:r w:rsidR="009E56B9" w:rsidRPr="00D86DB5">
        <w:rPr>
          <w:rFonts w:ascii="Times New Roman" w:eastAsiaTheme="minorEastAsia" w:hAnsi="Times New Roman"/>
          <w:b/>
          <w:bCs/>
          <w:lang w:val="fr-FR" w:eastAsia="zh-CN"/>
        </w:rPr>
        <w:t xml:space="preserve">r </w:t>
      </w:r>
      <w:r w:rsidR="009E56B9" w:rsidRPr="00FA7E74">
        <w:rPr>
          <w:rFonts w:ascii="Times New Roman" w:eastAsiaTheme="minorEastAsia" w:hAnsi="Times New Roman"/>
          <w:b/>
          <w:bCs/>
          <w:lang w:val="fr-FR" w:eastAsia="zh-CN"/>
        </w:rPr>
        <w:t>restrctions on SCS</w:t>
      </w:r>
      <w:r w:rsidR="009E56B9" w:rsidRPr="00D86DB5" w:rsidDel="00D86DB5">
        <w:rPr>
          <w:rFonts w:ascii="Times New Roman" w:eastAsiaTheme="minorEastAsia" w:hAnsi="Times New Roman"/>
          <w:b/>
          <w:bCs/>
          <w:lang w:val="fr-FR" w:eastAsia="zh-CN"/>
        </w:rPr>
        <w:t xml:space="preserve"> </w:t>
      </w:r>
      <w:r w:rsidR="009E56B9" w:rsidRPr="00FA7E74">
        <w:rPr>
          <w:rFonts w:ascii="Times New Roman" w:eastAsiaTheme="minorEastAsia" w:hAnsi="Times New Roman"/>
          <w:b/>
          <w:bCs/>
          <w:lang w:val="fr-FR" w:eastAsia="zh-CN"/>
        </w:rPr>
        <w:t>for CSI-RS resources configured for idle</w:t>
      </w:r>
      <w:r w:rsidR="009E56B9" w:rsidRPr="00FA7E74">
        <w:rPr>
          <w:rFonts w:ascii="Times New Roman" w:eastAsiaTheme="minorEastAsia" w:hAnsi="Times New Roman" w:hint="eastAsia"/>
          <w:b/>
          <w:bCs/>
          <w:lang w:val="fr-FR" w:eastAsia="zh-CN"/>
        </w:rPr>
        <w:t>/</w:t>
      </w:r>
      <w:r w:rsidR="009E56B9" w:rsidRPr="00FA7E74">
        <w:rPr>
          <w:rFonts w:ascii="Times New Roman" w:eastAsiaTheme="minorEastAsia" w:hAnsi="Times New Roman"/>
          <w:b/>
          <w:bCs/>
          <w:lang w:val="fr-FR" w:eastAsia="zh-CN"/>
        </w:rPr>
        <w:t>inactive UEs</w:t>
      </w:r>
      <w:r w:rsidR="009E56B9">
        <w:rPr>
          <w:rFonts w:ascii="Times New Roman" w:eastAsiaTheme="minorEastAsia" w:hAnsi="Times New Roman"/>
          <w:b/>
          <w:bCs/>
          <w:lang w:val="fr-FR" w:eastAsia="zh-CN"/>
        </w:rPr>
        <w:t>.</w:t>
      </w:r>
    </w:p>
    <w:p w14:paraId="2EDF04AD" w14:textId="77777777" w:rsidR="009E56B9" w:rsidRDefault="008A57EC" w:rsidP="00963735">
      <w:pPr>
        <w:pStyle w:val="a0"/>
        <w:spacing w:beforeLines="50" w:before="120" w:afterLines="50"/>
        <w:rPr>
          <w:rFonts w:ascii="Times New Roman" w:eastAsiaTheme="minorEastAsia"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PP5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9E56B9" w:rsidRPr="008A57EC">
        <w:rPr>
          <w:rFonts w:ascii="Times New Roman" w:eastAsia="宋体" w:hAnsi="Times New Roman"/>
          <w:b/>
          <w:lang w:eastAsia="zh-CN"/>
        </w:rPr>
        <w:t xml:space="preserve">Proposal </w:t>
      </w:r>
      <w:r w:rsidR="009E56B9">
        <w:rPr>
          <w:rFonts w:ascii="Times New Roman" w:hAnsi="Times New Roman"/>
          <w:b/>
          <w:noProof/>
        </w:rPr>
        <w:t>5</w:t>
      </w:r>
      <w:r w:rsidR="009E56B9" w:rsidRPr="008A57EC">
        <w:rPr>
          <w:rFonts w:ascii="Times New Roman" w:eastAsia="宋体" w:hAnsi="Times New Roman"/>
          <w:b/>
          <w:lang w:eastAsia="zh-CN"/>
        </w:rPr>
        <w:t>:</w:t>
      </w:r>
      <w:r w:rsidR="009E56B9" w:rsidRPr="008A57EC">
        <w:rPr>
          <w:rFonts w:ascii="Times New Roman" w:hAnsi="Times New Roman"/>
          <w:b/>
        </w:rPr>
        <w:t xml:space="preserve"> </w:t>
      </w:r>
      <w:r w:rsidR="009E56B9">
        <w:rPr>
          <w:rFonts w:ascii="Times New Roman" w:eastAsiaTheme="minorEastAsia" w:hAnsi="Times New Roman"/>
          <w:b/>
          <w:lang w:val="fr-FR" w:eastAsia="zh-CN"/>
        </w:rPr>
        <w:t>T</w:t>
      </w:r>
      <w:r w:rsidR="009E56B9" w:rsidRPr="00C575A2">
        <w:rPr>
          <w:rFonts w:ascii="Times New Roman" w:eastAsiaTheme="minorEastAsia" w:hAnsi="Times New Roman"/>
          <w:b/>
          <w:lang w:val="fr-FR" w:eastAsia="zh-CN"/>
        </w:rPr>
        <w:t>he CSI-RS/TRS resource should be QCLed with one of the actually transmitted SSBs indicated by SIB</w:t>
      </w:r>
      <w:r w:rsidR="009E56B9">
        <w:rPr>
          <w:rFonts w:ascii="Times New Roman" w:eastAsiaTheme="minorEastAsia" w:hAnsi="Times New Roman"/>
          <w:b/>
          <w:lang w:val="fr-FR" w:eastAsia="zh-CN"/>
        </w:rPr>
        <w:t>1</w:t>
      </w:r>
      <w:r w:rsidR="009E56B9" w:rsidRPr="00C575A2">
        <w:rPr>
          <w:rFonts w:ascii="Times New Roman" w:eastAsiaTheme="minorEastAsia" w:hAnsi="Times New Roman"/>
          <w:b/>
          <w:lang w:val="fr-FR" w:eastAsia="zh-CN"/>
        </w:rPr>
        <w:t>.</w:t>
      </w:r>
    </w:p>
    <w:p w14:paraId="1DAB2997" w14:textId="77777777" w:rsidR="009E56B9" w:rsidRDefault="008A57EC" w:rsidP="00963735">
      <w:pPr>
        <w:pStyle w:val="a0"/>
        <w:spacing w:beforeLines="50" w:before="120" w:afterLines="50"/>
        <w:rPr>
          <w:rFonts w:ascii="Times New Roman" w:eastAsiaTheme="minorEastAsia"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PP6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9E56B9" w:rsidRPr="008A57EC">
        <w:rPr>
          <w:rFonts w:ascii="Times New Roman" w:eastAsia="宋体" w:hAnsi="Times New Roman"/>
          <w:b/>
          <w:lang w:eastAsia="zh-CN"/>
        </w:rPr>
        <w:t xml:space="preserve">Proposal </w:t>
      </w:r>
      <w:r w:rsidR="009E56B9" w:rsidRPr="008A57EC">
        <w:rPr>
          <w:rFonts w:ascii="Times New Roman" w:hAnsi="Times New Roman"/>
          <w:b/>
          <w:noProof/>
        </w:rPr>
        <w:t>6</w:t>
      </w:r>
      <w:r w:rsidR="009E56B9" w:rsidRPr="008A57EC">
        <w:rPr>
          <w:rFonts w:ascii="Times New Roman" w:eastAsia="宋体" w:hAnsi="Times New Roman"/>
          <w:b/>
          <w:lang w:eastAsia="zh-CN"/>
        </w:rPr>
        <w:t>:</w:t>
      </w:r>
      <w:r w:rsidR="009E56B9" w:rsidRPr="008A57EC">
        <w:rPr>
          <w:rFonts w:ascii="Times New Roman" w:hAnsi="Times New Roman"/>
          <w:b/>
        </w:rPr>
        <w:t xml:space="preserve"> </w:t>
      </w:r>
      <w:r w:rsidR="009E56B9" w:rsidRPr="00C575A2">
        <w:rPr>
          <w:rFonts w:ascii="Times New Roman" w:eastAsiaTheme="minorEastAsia" w:hAnsi="Times New Roman"/>
          <w:b/>
          <w:lang w:eastAsia="zh-CN"/>
        </w:rPr>
        <w:t>T</w:t>
      </w:r>
      <w:r w:rsidR="009E56B9" w:rsidRPr="00C575A2">
        <w:rPr>
          <w:rFonts w:ascii="Times New Roman" w:eastAsiaTheme="minorEastAsia" w:hAnsi="Times New Roman"/>
          <w:b/>
          <w:lang w:val="fr-FR" w:eastAsia="zh-CN"/>
        </w:rPr>
        <w:t>he power difference between CSI-RS/TRS and SSB should be explicitly configured in CSI-RS resource configuration to idle/inactive UEs.</w:t>
      </w:r>
    </w:p>
    <w:p w14:paraId="59D10A4D" w14:textId="77777777" w:rsidR="009E56B9" w:rsidRPr="00C575A2" w:rsidRDefault="008A57EC" w:rsidP="007A5D92">
      <w:pPr>
        <w:pStyle w:val="a0"/>
        <w:spacing w:beforeLines="50" w:before="120" w:afterLines="50"/>
        <w:rPr>
          <w:rFonts w:ascii="Times New Roman" w:eastAsiaTheme="minorEastAsia" w:hAnsi="Times New Roman"/>
          <w:b/>
          <w:lang w:val="fr-FR" w:eastAsia="zh-CN"/>
        </w:rPr>
      </w:pPr>
      <w:r>
        <w:rPr>
          <w:rFonts w:ascii="Times New Roman" w:eastAsia="宋体" w:hAnsi="Times New Roman"/>
          <w:b/>
          <w:szCs w:val="20"/>
          <w:lang w:eastAsia="zh-CN"/>
        </w:rPr>
        <w:fldChar w:fldCharType="end"/>
      </w:r>
      <w:r>
        <w:rPr>
          <w:rFonts w:ascii="Times New Roman" w:eastAsia="宋体" w:hAnsi="Times New Roman"/>
          <w:b/>
          <w:szCs w:val="20"/>
          <w:lang w:eastAsia="zh-CN"/>
        </w:rPr>
        <w:fldChar w:fldCharType="begin"/>
      </w:r>
      <w:r>
        <w:rPr>
          <w:rFonts w:ascii="Times New Roman" w:eastAsia="宋体" w:hAnsi="Times New Roman"/>
          <w:b/>
          <w:szCs w:val="20"/>
          <w:lang w:eastAsia="zh-CN"/>
        </w:rPr>
        <w:instrText xml:space="preserve"> REF PP7 \h </w:instrText>
      </w:r>
      <w:r>
        <w:rPr>
          <w:rFonts w:ascii="Times New Roman" w:eastAsia="宋体" w:hAnsi="Times New Roman"/>
          <w:b/>
          <w:szCs w:val="20"/>
          <w:lang w:eastAsia="zh-CN"/>
        </w:rPr>
      </w:r>
      <w:r>
        <w:rPr>
          <w:rFonts w:ascii="Times New Roman" w:eastAsia="宋体" w:hAnsi="Times New Roman"/>
          <w:b/>
          <w:szCs w:val="20"/>
          <w:lang w:eastAsia="zh-CN"/>
        </w:rPr>
        <w:fldChar w:fldCharType="separate"/>
      </w:r>
      <w:r w:rsidR="009E56B9" w:rsidRPr="008A57EC">
        <w:rPr>
          <w:rFonts w:ascii="Times New Roman" w:eastAsia="宋体" w:hAnsi="Times New Roman"/>
          <w:b/>
          <w:lang w:eastAsia="zh-CN"/>
        </w:rPr>
        <w:t xml:space="preserve">Proposal </w:t>
      </w:r>
      <w:r w:rsidR="009E56B9" w:rsidRPr="008A57EC">
        <w:rPr>
          <w:rFonts w:ascii="Times New Roman" w:hAnsi="Times New Roman"/>
          <w:b/>
          <w:noProof/>
        </w:rPr>
        <w:t>7</w:t>
      </w:r>
      <w:r w:rsidR="009E56B9" w:rsidRPr="008A57EC">
        <w:rPr>
          <w:rFonts w:ascii="Times New Roman" w:eastAsia="宋体" w:hAnsi="Times New Roman"/>
          <w:b/>
          <w:lang w:eastAsia="zh-CN"/>
        </w:rPr>
        <w:t>:</w:t>
      </w:r>
      <w:r w:rsidR="009E56B9" w:rsidRPr="008A57EC">
        <w:rPr>
          <w:rFonts w:ascii="Times New Roman" w:hAnsi="Times New Roman"/>
          <w:b/>
        </w:rPr>
        <w:t xml:space="preserve"> </w:t>
      </w:r>
      <w:r w:rsidR="009E56B9" w:rsidRPr="00C575A2">
        <w:rPr>
          <w:rFonts w:ascii="Times New Roman" w:eastAsiaTheme="minorEastAsia" w:hAnsi="Times New Roman"/>
          <w:b/>
          <w:lang w:val="fr-FR" w:eastAsia="zh-CN"/>
        </w:rPr>
        <w:t xml:space="preserve">To facilitate idle/inactive UEs to take full advantage of the CSI-RS resources in UE implementation, the purposes of the CSI-RS resources </w:t>
      </w:r>
      <w:r w:rsidR="009E56B9">
        <w:rPr>
          <w:rFonts w:ascii="Times New Roman" w:eastAsiaTheme="minorEastAsia" w:hAnsi="Times New Roman"/>
          <w:b/>
          <w:lang w:val="fr-FR" w:eastAsia="zh-CN"/>
        </w:rPr>
        <w:t xml:space="preserve">for connected UEs </w:t>
      </w:r>
      <w:r w:rsidR="009E56B9" w:rsidRPr="00C575A2">
        <w:rPr>
          <w:rFonts w:ascii="Times New Roman" w:eastAsiaTheme="minorEastAsia" w:hAnsi="Times New Roman"/>
          <w:b/>
          <w:lang w:val="fr-FR" w:eastAsia="zh-CN"/>
        </w:rPr>
        <w:t>can also be configured for idle and inactive UEs.</w:t>
      </w:r>
    </w:p>
    <w:p w14:paraId="58DDD636" w14:textId="2CB6AB66" w:rsidR="000F0A0A" w:rsidRPr="00504864" w:rsidRDefault="008A57EC" w:rsidP="004C157E">
      <w:pPr>
        <w:pStyle w:val="a0"/>
        <w:rPr>
          <w:rFonts w:ascii="Times New Roman" w:eastAsia="宋体" w:hAnsi="Times New Roman"/>
          <w:b/>
          <w:szCs w:val="20"/>
          <w:lang w:eastAsia="zh-CN"/>
        </w:rPr>
      </w:pPr>
      <w:r>
        <w:rPr>
          <w:rFonts w:ascii="Times New Roman" w:eastAsia="宋体" w:hAnsi="Times New Roman"/>
          <w:b/>
          <w:szCs w:val="20"/>
          <w:lang w:eastAsia="zh-CN"/>
        </w:rPr>
        <w:fldChar w:fldCharType="end"/>
      </w:r>
      <w:r w:rsidR="003D0AE3">
        <w:rPr>
          <w:rFonts w:ascii="Times New Roman" w:eastAsia="宋体" w:hAnsi="Times New Roman"/>
          <w:b/>
          <w:szCs w:val="20"/>
          <w:lang w:eastAsia="zh-CN"/>
        </w:rPr>
        <w:fldChar w:fldCharType="begin"/>
      </w:r>
      <w:r w:rsidR="00C11205">
        <w:rPr>
          <w:rFonts w:ascii="Times New Roman" w:eastAsia="宋体" w:hAnsi="Times New Roman"/>
          <w:b/>
          <w:szCs w:val="20"/>
          <w:lang w:eastAsia="zh-CN"/>
        </w:rPr>
        <w:instrText xml:space="preserve"> REF PP12 \h </w:instrText>
      </w:r>
      <w:r w:rsidR="003D0AE3">
        <w:rPr>
          <w:rFonts w:ascii="Times New Roman" w:eastAsia="宋体" w:hAnsi="Times New Roman"/>
          <w:b/>
          <w:szCs w:val="20"/>
          <w:lang w:eastAsia="zh-CN"/>
        </w:rPr>
      </w:r>
      <w:r w:rsidR="003D0AE3">
        <w:rPr>
          <w:rFonts w:ascii="Times New Roman" w:eastAsia="宋体" w:hAnsi="Times New Roman"/>
          <w:b/>
          <w:szCs w:val="20"/>
          <w:lang w:eastAsia="zh-CN"/>
        </w:rPr>
        <w:fldChar w:fldCharType="end"/>
      </w:r>
    </w:p>
    <w:p w14:paraId="516FB467" w14:textId="77777777" w:rsidR="000D3ED8" w:rsidRPr="00F663AE"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4568A4A4" w14:textId="5EFA8708" w:rsidR="005D7503" w:rsidRPr="00095F28" w:rsidRDefault="006F2DB9" w:rsidP="00095F28">
      <w:pPr>
        <w:pStyle w:val="a0"/>
        <w:numPr>
          <w:ilvl w:val="0"/>
          <w:numId w:val="7"/>
        </w:numPr>
        <w:snapToGrid w:val="0"/>
        <w:spacing w:line="268" w:lineRule="auto"/>
        <w:contextualSpacing/>
        <w:rPr>
          <w:rFonts w:ascii="Times New Roman" w:eastAsia="Times New Roman" w:hAnsi="Times New Roman"/>
          <w:color w:val="000000"/>
        </w:rPr>
      </w:pPr>
      <w:bookmarkStart w:id="17" w:name="_Ref32217690"/>
      <w:bookmarkStart w:id="18" w:name="_Ref23947943"/>
      <w:bookmarkStart w:id="19" w:name="_Ref32243913"/>
      <w:r w:rsidRPr="006F2DB9">
        <w:rPr>
          <w:rFonts w:ascii="Times New Roman" w:eastAsia="Times New Roman" w:hAnsi="Times New Roman"/>
          <w:color w:val="000000"/>
        </w:rPr>
        <w:t>R</w:t>
      </w:r>
      <w:bookmarkEnd w:id="17"/>
      <w:bookmarkEnd w:id="18"/>
      <w:r w:rsidR="00862939">
        <w:rPr>
          <w:rFonts w:ascii="Times New Roman" w:eastAsia="Times New Roman" w:hAnsi="Times New Roman"/>
          <w:color w:val="000000"/>
        </w:rPr>
        <w:t>P</w:t>
      </w:r>
      <w:r w:rsidR="00664123">
        <w:rPr>
          <w:rFonts w:ascii="Times New Roman" w:eastAsia="Times New Roman" w:hAnsi="Times New Roman"/>
          <w:color w:val="000000"/>
        </w:rPr>
        <w:t>-1</w:t>
      </w:r>
      <w:r w:rsidR="00664123" w:rsidRPr="005D7503">
        <w:rPr>
          <w:rFonts w:ascii="Times New Roman" w:eastAsia="Times New Roman" w:hAnsi="Times New Roman"/>
          <w:color w:val="000000"/>
        </w:rPr>
        <w:t>93239</w:t>
      </w:r>
      <w:r w:rsidR="0006011A" w:rsidRPr="005D7503">
        <w:rPr>
          <w:rFonts w:ascii="Times New Roman" w:eastAsia="Times New Roman" w:hAnsi="Times New Roman"/>
          <w:color w:val="000000"/>
        </w:rPr>
        <w:t>,</w:t>
      </w:r>
      <w:r w:rsidR="005D7503" w:rsidRPr="005D7503">
        <w:rPr>
          <w:rFonts w:ascii="Times New Roman" w:eastAsia="Times New Roman" w:hAnsi="Times New Roman"/>
          <w:color w:val="000000"/>
        </w:rPr>
        <w:t xml:space="preserve"> “</w:t>
      </w:r>
      <w:r w:rsidR="005D7503" w:rsidRPr="005D7503">
        <w:rPr>
          <w:rFonts w:ascii="Times New Roman" w:eastAsia="Batang" w:hAnsi="Times New Roman"/>
          <w:lang w:eastAsia="zh-CN"/>
        </w:rPr>
        <w:t>New WID: UE Power Saving Enhancements</w:t>
      </w:r>
      <w:r w:rsidR="005D7503" w:rsidRPr="005D7503">
        <w:rPr>
          <w:rFonts w:ascii="Times New Roman" w:eastAsia="Times New Roman" w:hAnsi="Times New Roman"/>
          <w:color w:val="000000"/>
        </w:rPr>
        <w:t xml:space="preserve">”, </w:t>
      </w:r>
      <w:r w:rsidR="00A51B78">
        <w:rPr>
          <w:rFonts w:ascii="Times New Roman" w:eastAsia="Times New Roman" w:hAnsi="Times New Roman"/>
          <w:color w:val="000000"/>
        </w:rPr>
        <w:t>RAN 86,</w:t>
      </w:r>
      <w:r w:rsidR="000C610D">
        <w:rPr>
          <w:rFonts w:ascii="Times New Roman" w:eastAsia="Times New Roman" w:hAnsi="Times New Roman"/>
          <w:color w:val="000000"/>
        </w:rPr>
        <w:t xml:space="preserve"> </w:t>
      </w:r>
      <w:r w:rsidR="005D7503" w:rsidRPr="005D7503">
        <w:rPr>
          <w:rFonts w:ascii="Times New Roman" w:eastAsia="Times New Roman" w:hAnsi="Times New Roman"/>
          <w:color w:val="000000"/>
        </w:rPr>
        <w:t>MTK</w:t>
      </w:r>
      <w:bookmarkEnd w:id="19"/>
      <w:r w:rsidR="00E81080">
        <w:rPr>
          <w:rFonts w:ascii="Times New Roman" w:eastAsia="Times New Roman" w:hAnsi="Times New Roman"/>
          <w:color w:val="000000"/>
        </w:rPr>
        <w:t>.</w:t>
      </w:r>
    </w:p>
    <w:p w14:paraId="15E9E48C" w14:textId="71AA3D53" w:rsidR="00E81080" w:rsidRDefault="00E81080" w:rsidP="005906D7">
      <w:pPr>
        <w:pStyle w:val="a0"/>
        <w:numPr>
          <w:ilvl w:val="0"/>
          <w:numId w:val="7"/>
        </w:numPr>
        <w:snapToGrid w:val="0"/>
        <w:spacing w:line="268" w:lineRule="auto"/>
        <w:contextualSpacing/>
        <w:rPr>
          <w:rFonts w:ascii="Times New Roman" w:eastAsia="Times New Roman" w:hAnsi="Times New Roman"/>
          <w:szCs w:val="20"/>
        </w:rPr>
      </w:pPr>
      <w:bookmarkStart w:id="20" w:name="_Ref46936696"/>
      <w:r>
        <w:rPr>
          <w:rFonts w:ascii="Times New Roman" w:eastAsiaTheme="minorEastAsia" w:hAnsi="Times New Roman"/>
          <w:szCs w:val="20"/>
          <w:lang w:val="fr-FR" w:eastAsia="zh-CN"/>
        </w:rPr>
        <w:t>R1-</w:t>
      </w:r>
      <w:r w:rsidRPr="001E5C22">
        <w:rPr>
          <w:rFonts w:ascii="Times New Roman" w:eastAsiaTheme="minorEastAsia" w:hAnsi="Times New Roman"/>
          <w:szCs w:val="20"/>
          <w:lang w:val="fr-FR" w:eastAsia="zh-CN"/>
        </w:rPr>
        <w:t>20</w:t>
      </w:r>
      <w:r w:rsidR="001E5C22" w:rsidRPr="001E5C22">
        <w:rPr>
          <w:rFonts w:ascii="Times New Roman" w:eastAsiaTheme="minorEastAsia" w:hAnsi="Times New Roman"/>
          <w:szCs w:val="20"/>
          <w:lang w:val="fr-FR" w:eastAsia="zh-CN"/>
        </w:rPr>
        <w:t>05388,</w:t>
      </w:r>
      <w:r w:rsidRPr="00260AFC">
        <w:rPr>
          <w:rFonts w:ascii="Times New Roman" w:eastAsiaTheme="minorEastAsia" w:hAnsi="Times New Roman"/>
          <w:szCs w:val="20"/>
          <w:lang w:val="fr-FR" w:eastAsia="zh-CN"/>
        </w:rPr>
        <w:t xml:space="preserve"> </w:t>
      </w:r>
      <w:r w:rsidRPr="00260AFC">
        <w:rPr>
          <w:rFonts w:ascii="Times New Roman" w:eastAsia="Times New Roman" w:hAnsi="Times New Roman"/>
          <w:szCs w:val="20"/>
        </w:rPr>
        <w:t>“</w:t>
      </w:r>
      <w:r w:rsidR="00FD03B3" w:rsidRPr="00FD03B3">
        <w:rPr>
          <w:rFonts w:ascii="Times New Roman" w:eastAsia="Times New Roman" w:hAnsi="Times New Roman"/>
          <w:szCs w:val="20"/>
        </w:rPr>
        <w:t>Discussion on paging enhancements for idle/inactive mode UE power saving</w:t>
      </w:r>
      <w:r w:rsidRPr="00260AFC">
        <w:rPr>
          <w:rFonts w:ascii="Times New Roman" w:eastAsia="Times New Roman" w:hAnsi="Times New Roman"/>
          <w:szCs w:val="20"/>
        </w:rPr>
        <w:t xml:space="preserve">”, </w:t>
      </w:r>
      <w:r>
        <w:rPr>
          <w:rFonts w:ascii="Times New Roman" w:eastAsia="Times New Roman" w:hAnsi="Times New Roman"/>
          <w:szCs w:val="20"/>
        </w:rPr>
        <w:t xml:space="preserve">RAN#1 102e, </w:t>
      </w:r>
      <w:r w:rsidRPr="00260AFC">
        <w:rPr>
          <w:rFonts w:ascii="Times New Roman" w:eastAsia="Times New Roman" w:hAnsi="Times New Roman"/>
          <w:szCs w:val="20"/>
        </w:rPr>
        <w:t>vivo</w:t>
      </w:r>
      <w:r>
        <w:rPr>
          <w:rFonts w:ascii="Times New Roman" w:eastAsia="Times New Roman" w:hAnsi="Times New Roman"/>
          <w:szCs w:val="20"/>
        </w:rPr>
        <w:t>.</w:t>
      </w:r>
      <w:bookmarkEnd w:id="20"/>
    </w:p>
    <w:p w14:paraId="2AFF8F51" w14:textId="24BF6C68" w:rsidR="00B63E9D" w:rsidRPr="00B63E9D" w:rsidRDefault="00B63E9D" w:rsidP="00B63E9D">
      <w:pPr>
        <w:pStyle w:val="a0"/>
        <w:numPr>
          <w:ilvl w:val="0"/>
          <w:numId w:val="7"/>
        </w:numPr>
        <w:snapToGrid w:val="0"/>
        <w:spacing w:line="268" w:lineRule="auto"/>
        <w:contextualSpacing/>
        <w:rPr>
          <w:rFonts w:ascii="Times New Roman" w:eastAsia="Times New Roman" w:hAnsi="Times New Roman"/>
          <w:szCs w:val="20"/>
        </w:rPr>
      </w:pPr>
      <w:bookmarkStart w:id="21" w:name="_Ref32243921"/>
      <w:bookmarkStart w:id="22" w:name="_Ref47342510"/>
      <w:r w:rsidRPr="00260AFC">
        <w:rPr>
          <w:rFonts w:ascii="Times New Roman" w:eastAsiaTheme="minorEastAsia" w:hAnsi="Times New Roman"/>
          <w:szCs w:val="20"/>
          <w:lang w:val="fr-FR" w:eastAsia="zh-CN"/>
        </w:rPr>
        <w:t xml:space="preserve">R1-1901711, </w:t>
      </w:r>
      <w:r w:rsidRPr="00260AFC">
        <w:rPr>
          <w:rFonts w:ascii="Times New Roman" w:eastAsia="Times New Roman" w:hAnsi="Times New Roman"/>
          <w:szCs w:val="20"/>
        </w:rPr>
        <w:t>“</w:t>
      </w:r>
      <w:r w:rsidRPr="00260AFC">
        <w:rPr>
          <w:rFonts w:ascii="Times New Roman" w:hAnsi="Times New Roman"/>
          <w:szCs w:val="20"/>
        </w:rPr>
        <w:t>UE power saving in RRM Measurements</w:t>
      </w:r>
      <w:r w:rsidRPr="00260AFC">
        <w:rPr>
          <w:rFonts w:ascii="Times New Roman" w:eastAsia="Times New Roman" w:hAnsi="Times New Roman"/>
          <w:szCs w:val="20"/>
        </w:rPr>
        <w:t xml:space="preserve">”, </w:t>
      </w:r>
      <w:r>
        <w:rPr>
          <w:rFonts w:ascii="Times New Roman" w:eastAsia="Times New Roman" w:hAnsi="Times New Roman"/>
          <w:szCs w:val="20"/>
        </w:rPr>
        <w:t xml:space="preserve">RAN#1 96, </w:t>
      </w:r>
      <w:r w:rsidRPr="00260AFC">
        <w:rPr>
          <w:rFonts w:ascii="Times New Roman" w:eastAsia="Times New Roman" w:hAnsi="Times New Roman"/>
          <w:szCs w:val="20"/>
        </w:rPr>
        <w:t>vivo</w:t>
      </w:r>
      <w:bookmarkEnd w:id="21"/>
      <w:r>
        <w:rPr>
          <w:rFonts w:ascii="Times New Roman" w:eastAsia="Times New Roman" w:hAnsi="Times New Roman"/>
          <w:szCs w:val="20"/>
        </w:rPr>
        <w:t>.</w:t>
      </w:r>
      <w:bookmarkEnd w:id="22"/>
    </w:p>
    <w:p w14:paraId="218ABE45" w14:textId="3BB06F38" w:rsidR="0009164F" w:rsidRDefault="0009164F" w:rsidP="005906D7">
      <w:pPr>
        <w:pStyle w:val="a0"/>
        <w:numPr>
          <w:ilvl w:val="0"/>
          <w:numId w:val="7"/>
        </w:numPr>
        <w:snapToGrid w:val="0"/>
        <w:spacing w:line="268" w:lineRule="auto"/>
        <w:contextualSpacing/>
        <w:rPr>
          <w:rFonts w:ascii="Times New Roman" w:eastAsia="Times New Roman" w:hAnsi="Times New Roman"/>
          <w:szCs w:val="20"/>
        </w:rPr>
      </w:pPr>
      <w:bookmarkStart w:id="23" w:name="_Ref46936460"/>
      <w:r>
        <w:rPr>
          <w:rFonts w:ascii="Times New Roman" w:eastAsiaTheme="minorEastAsia" w:hAnsi="Times New Roman"/>
          <w:lang w:val="fr-FR" w:eastAsia="zh-CN"/>
        </w:rPr>
        <w:t xml:space="preserve">TS 38.212, </w:t>
      </w:r>
      <w:r w:rsidRPr="00260AFC">
        <w:rPr>
          <w:rFonts w:ascii="Times New Roman" w:eastAsia="Times New Roman" w:hAnsi="Times New Roman"/>
          <w:szCs w:val="20"/>
        </w:rPr>
        <w:t>“</w:t>
      </w:r>
      <w:r w:rsidR="00595BF1">
        <w:rPr>
          <w:rFonts w:ascii="Times New Roman" w:hAnsi="Times New Roman"/>
          <w:szCs w:val="20"/>
        </w:rPr>
        <w:t>NR</w:t>
      </w:r>
      <w:r w:rsidR="00595BF1">
        <w:rPr>
          <w:rFonts w:asciiTheme="minorEastAsia" w:eastAsiaTheme="minorEastAsia" w:hAnsiTheme="minorEastAsia" w:hint="eastAsia"/>
          <w:szCs w:val="20"/>
          <w:lang w:eastAsia="zh-CN"/>
        </w:rPr>
        <w:t>:</w:t>
      </w:r>
      <w:r w:rsidR="00595BF1">
        <w:rPr>
          <w:rFonts w:asciiTheme="minorEastAsia" w:eastAsiaTheme="minorEastAsia" w:hAnsiTheme="minorEastAsia"/>
          <w:szCs w:val="20"/>
          <w:lang w:eastAsia="zh-CN"/>
        </w:rPr>
        <w:t xml:space="preserve"> </w:t>
      </w:r>
      <w:r w:rsidR="00595BF1" w:rsidRPr="00595BF1">
        <w:rPr>
          <w:rFonts w:ascii="Times New Roman" w:eastAsia="宋体" w:hAnsi="Times New Roman"/>
          <w:lang w:eastAsia="zh-CN"/>
        </w:rPr>
        <w:t>Multiplexing and channel coding</w:t>
      </w:r>
      <w:r w:rsidRPr="00260AFC">
        <w:rPr>
          <w:rFonts w:ascii="Times New Roman" w:eastAsia="Times New Roman" w:hAnsi="Times New Roman"/>
          <w:szCs w:val="20"/>
        </w:rPr>
        <w:t>”</w:t>
      </w:r>
      <w:r w:rsidR="00595BF1">
        <w:rPr>
          <w:rFonts w:ascii="Times New Roman" w:eastAsia="Times New Roman" w:hAnsi="Times New Roman"/>
          <w:szCs w:val="20"/>
        </w:rPr>
        <w:t>, v16.2.0</w:t>
      </w:r>
      <w:bookmarkEnd w:id="23"/>
      <w:r w:rsidR="00E81080">
        <w:rPr>
          <w:rFonts w:ascii="Times New Roman" w:eastAsia="Times New Roman" w:hAnsi="Times New Roman"/>
          <w:szCs w:val="20"/>
        </w:rPr>
        <w:t>.</w:t>
      </w:r>
    </w:p>
    <w:p w14:paraId="7AA78BB6" w14:textId="3C8C852F" w:rsidR="003F23A9" w:rsidRDefault="003F23A9" w:rsidP="005906D7">
      <w:pPr>
        <w:pStyle w:val="a0"/>
        <w:numPr>
          <w:ilvl w:val="0"/>
          <w:numId w:val="7"/>
        </w:numPr>
        <w:snapToGrid w:val="0"/>
        <w:spacing w:line="268" w:lineRule="auto"/>
        <w:contextualSpacing/>
        <w:rPr>
          <w:rFonts w:ascii="Times New Roman" w:eastAsia="Times New Roman" w:hAnsi="Times New Roman"/>
          <w:szCs w:val="20"/>
        </w:rPr>
      </w:pPr>
      <w:bookmarkStart w:id="24" w:name="_Ref47626079"/>
      <w:r>
        <w:rPr>
          <w:rFonts w:ascii="Times New Roman" w:eastAsiaTheme="minorEastAsia" w:hAnsi="Times New Roman"/>
          <w:lang w:val="fr-FR" w:eastAsia="zh-CN"/>
        </w:rPr>
        <w:t xml:space="preserve">TS 38.331, </w:t>
      </w:r>
      <w:r w:rsidRPr="00260AFC">
        <w:rPr>
          <w:rFonts w:ascii="Times New Roman" w:eastAsia="Times New Roman" w:hAnsi="Times New Roman"/>
          <w:szCs w:val="20"/>
        </w:rPr>
        <w:t>“</w:t>
      </w:r>
      <w:r w:rsidRPr="003F23A9">
        <w:rPr>
          <w:rFonts w:ascii="Times New Roman" w:hAnsi="Times New Roman"/>
          <w:szCs w:val="20"/>
        </w:rPr>
        <w:t>Radio Resource Control (RRC) protocol specification</w:t>
      </w:r>
      <w:r w:rsidRPr="00260AFC">
        <w:rPr>
          <w:rFonts w:ascii="Times New Roman" w:eastAsia="Times New Roman" w:hAnsi="Times New Roman"/>
          <w:szCs w:val="20"/>
        </w:rPr>
        <w:t>”</w:t>
      </w:r>
      <w:r w:rsidR="00C5514A">
        <w:rPr>
          <w:rFonts w:ascii="Times New Roman" w:eastAsia="Times New Roman" w:hAnsi="Times New Roman"/>
          <w:szCs w:val="20"/>
        </w:rPr>
        <w:t>.</w:t>
      </w:r>
      <w:bookmarkEnd w:id="24"/>
    </w:p>
    <w:p w14:paraId="2696CAB2" w14:textId="59177541" w:rsidR="006468D9" w:rsidRDefault="006468D9" w:rsidP="006468D9">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b w:val="0"/>
          <w:bCs w:val="0"/>
          <w:kern w:val="0"/>
          <w:sz w:val="36"/>
          <w:szCs w:val="20"/>
          <w:lang w:val="fr-FR"/>
        </w:rPr>
        <w:t>Annex</w:t>
      </w:r>
      <w:r>
        <w:rPr>
          <w:rFonts w:cs="Times New Roman"/>
          <w:b w:val="0"/>
          <w:bCs w:val="0"/>
          <w:kern w:val="0"/>
          <w:sz w:val="36"/>
          <w:szCs w:val="20"/>
        </w:rPr>
        <w:t xml:space="preserve">: </w:t>
      </w:r>
      <w:r w:rsidR="00A9617F">
        <w:rPr>
          <w:rFonts w:cs="Times New Roman" w:hint="eastAsia"/>
          <w:b w:val="0"/>
          <w:bCs w:val="0"/>
          <w:kern w:val="0"/>
          <w:sz w:val="36"/>
          <w:szCs w:val="20"/>
          <w:lang w:val="fr-FR"/>
        </w:rPr>
        <w:t>A</w:t>
      </w:r>
      <w:r w:rsidRPr="006468D9">
        <w:rPr>
          <w:rFonts w:cs="Times New Roman"/>
          <w:b w:val="0"/>
          <w:bCs w:val="0"/>
          <w:kern w:val="0"/>
          <w:sz w:val="36"/>
          <w:szCs w:val="20"/>
          <w:lang w:val="fr-FR"/>
        </w:rPr>
        <w:t>ssumptions for IDLE UE power consumptions</w:t>
      </w:r>
    </w:p>
    <w:p w14:paraId="33765756" w14:textId="77777777" w:rsidR="006468D9" w:rsidRPr="00997A53" w:rsidRDefault="006468D9" w:rsidP="006468D9">
      <w:pPr>
        <w:spacing w:beforeLines="50" w:before="120"/>
        <w:jc w:val="center"/>
        <w:rPr>
          <w:rFonts w:ascii="Times New Roman" w:eastAsiaTheme="minorEastAsia" w:hAnsi="Times New Roman"/>
          <w:lang w:eastAsia="zh-CN"/>
        </w:rPr>
      </w:pPr>
      <w:r w:rsidRPr="0076047C">
        <w:rPr>
          <w:rFonts w:ascii="Times New Roman" w:hAnsi="Times New Roman"/>
          <w:b/>
          <w:szCs w:val="20"/>
        </w:rPr>
        <w:t xml:space="preserve">Table </w:t>
      </w:r>
      <w:r w:rsidRPr="0076047C">
        <w:rPr>
          <w:rFonts w:ascii="Times New Roman" w:hAnsi="Times New Roman"/>
          <w:b/>
          <w:szCs w:val="20"/>
        </w:rPr>
        <w:fldChar w:fldCharType="begin"/>
      </w:r>
      <w:r w:rsidRPr="0076047C">
        <w:rPr>
          <w:rFonts w:ascii="Times New Roman" w:hAnsi="Times New Roman"/>
          <w:b/>
          <w:szCs w:val="20"/>
        </w:rPr>
        <w:instrText xml:space="preserve"> SEQ Table \* ARABIC </w:instrText>
      </w:r>
      <w:r w:rsidRPr="0076047C">
        <w:rPr>
          <w:rFonts w:ascii="Times New Roman" w:hAnsi="Times New Roman"/>
          <w:b/>
          <w:szCs w:val="20"/>
        </w:rPr>
        <w:fldChar w:fldCharType="separate"/>
      </w:r>
      <w:r w:rsidRPr="0076047C">
        <w:rPr>
          <w:rFonts w:ascii="Times New Roman" w:hAnsi="Times New Roman"/>
          <w:b/>
          <w:szCs w:val="20"/>
        </w:rPr>
        <w:t>1</w:t>
      </w:r>
      <w:r w:rsidRPr="0076047C">
        <w:rPr>
          <w:rFonts w:ascii="Times New Roman" w:hAnsi="Times New Roman"/>
          <w:b/>
          <w:szCs w:val="20"/>
        </w:rPr>
        <w:fldChar w:fldCharType="end"/>
      </w:r>
      <w:r w:rsidRPr="0002748C">
        <w:rPr>
          <w:rFonts w:ascii="Times New Roman" w:hAnsi="Times New Roman"/>
          <w:b/>
          <w:szCs w:val="20"/>
        </w:rPr>
        <w:t xml:space="preserve"> </w:t>
      </w:r>
      <w:r w:rsidRPr="0076047C">
        <w:rPr>
          <w:rFonts w:ascii="Times New Roman" w:hAnsi="Times New Roman"/>
          <w:b/>
          <w:szCs w:val="20"/>
        </w:rPr>
        <w:t xml:space="preserve"> </w:t>
      </w:r>
      <w:r>
        <w:rPr>
          <w:rFonts w:ascii="Times New Roman" w:hAnsi="Times New Roman"/>
          <w:b/>
          <w:szCs w:val="20"/>
        </w:rPr>
        <w:t>Evaluation assumptions for IDLE UE power consumptions</w:t>
      </w:r>
    </w:p>
    <w:tbl>
      <w:tblPr>
        <w:tblStyle w:val="af6"/>
        <w:tblW w:w="0" w:type="auto"/>
        <w:tblLook w:val="04A0" w:firstRow="1" w:lastRow="0" w:firstColumn="1" w:lastColumn="0" w:noHBand="0" w:noVBand="1"/>
      </w:tblPr>
      <w:tblGrid>
        <w:gridCol w:w="3823"/>
        <w:gridCol w:w="2976"/>
        <w:gridCol w:w="2261"/>
      </w:tblGrid>
      <w:tr w:rsidR="006468D9" w:rsidRPr="00612614" w14:paraId="2B65BED2" w14:textId="77777777" w:rsidTr="006E3914">
        <w:tc>
          <w:tcPr>
            <w:tcW w:w="3823" w:type="dxa"/>
            <w:vAlign w:val="center"/>
          </w:tcPr>
          <w:p w14:paraId="5E014A4B" w14:textId="77777777" w:rsidR="006468D9" w:rsidRPr="0064622F" w:rsidRDefault="006468D9" w:rsidP="006E3914">
            <w:pPr>
              <w:pStyle w:val="a0"/>
              <w:jc w:val="center"/>
              <w:rPr>
                <w:rFonts w:ascii="Times New Roman" w:eastAsiaTheme="minorEastAsia" w:hAnsi="Times New Roman"/>
                <w:b/>
                <w:lang w:val="fr-FR" w:eastAsia="zh-CN"/>
              </w:rPr>
            </w:pPr>
            <w:r w:rsidRPr="0064622F">
              <w:rPr>
                <w:rFonts w:ascii="Times New Roman" w:hAnsi="Times New Roman"/>
                <w:b/>
              </w:rPr>
              <w:t>Power State</w:t>
            </w:r>
          </w:p>
        </w:tc>
        <w:tc>
          <w:tcPr>
            <w:tcW w:w="2976" w:type="dxa"/>
            <w:vAlign w:val="center"/>
          </w:tcPr>
          <w:p w14:paraId="728C0718" w14:textId="77777777" w:rsidR="006468D9" w:rsidRDefault="006468D9" w:rsidP="006E3914">
            <w:pPr>
              <w:pStyle w:val="TAH"/>
              <w:rPr>
                <w:rFonts w:ascii="Times New Roman" w:hAnsi="Times New Roman"/>
                <w:sz w:val="20"/>
                <w:lang w:val="en-US"/>
              </w:rPr>
            </w:pPr>
            <w:r w:rsidRPr="00C028A2">
              <w:rPr>
                <w:rFonts w:ascii="Times New Roman" w:hAnsi="Times New Roman"/>
                <w:sz w:val="20"/>
                <w:lang w:val="en-US"/>
              </w:rPr>
              <w:t>Relative Power</w:t>
            </w:r>
            <w:r>
              <w:rPr>
                <w:rFonts w:ascii="Times New Roman" w:hAnsi="Times New Roman"/>
                <w:sz w:val="20"/>
                <w:lang w:val="en-US"/>
              </w:rPr>
              <w:t xml:space="preserve"> in a slot</w:t>
            </w:r>
          </w:p>
          <w:p w14:paraId="00F91A7C" w14:textId="77777777" w:rsidR="006468D9" w:rsidRPr="00612614"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eastAsia="zh-CN"/>
              </w:rPr>
              <w:t>(</w:t>
            </w:r>
            <w:r>
              <w:rPr>
                <w:rFonts w:ascii="Times New Roman" w:eastAsiaTheme="minorEastAsia" w:hAnsi="Times New Roman"/>
                <w:lang w:eastAsia="zh-CN"/>
              </w:rPr>
              <w:t>20MHz Channel bandwidth)</w:t>
            </w:r>
          </w:p>
        </w:tc>
        <w:tc>
          <w:tcPr>
            <w:tcW w:w="2261" w:type="dxa"/>
            <w:vAlign w:val="center"/>
          </w:tcPr>
          <w:p w14:paraId="6F79B6C6" w14:textId="77777777" w:rsidR="006468D9" w:rsidRPr="0064622F" w:rsidRDefault="006468D9" w:rsidP="006E3914">
            <w:pPr>
              <w:pStyle w:val="a0"/>
              <w:jc w:val="center"/>
              <w:rPr>
                <w:rFonts w:ascii="Times New Roman" w:eastAsiaTheme="minorEastAsia" w:hAnsi="Times New Roman"/>
                <w:b/>
                <w:lang w:val="fr-FR" w:eastAsia="zh-CN"/>
              </w:rPr>
            </w:pPr>
            <w:r>
              <w:rPr>
                <w:rFonts w:ascii="Times New Roman" w:eastAsiaTheme="minorEastAsia" w:hAnsi="Times New Roman"/>
                <w:b/>
                <w:lang w:val="fr-FR" w:eastAsia="zh-CN"/>
              </w:rPr>
              <w:t>D</w:t>
            </w:r>
            <w:r w:rsidRPr="0064622F">
              <w:rPr>
                <w:rFonts w:ascii="Times New Roman" w:eastAsiaTheme="minorEastAsia" w:hAnsi="Times New Roman"/>
                <w:b/>
                <w:lang w:val="fr-FR" w:eastAsia="zh-CN"/>
              </w:rPr>
              <w:t>uration</w:t>
            </w:r>
          </w:p>
        </w:tc>
      </w:tr>
      <w:tr w:rsidR="006468D9" w:rsidRPr="00612614" w14:paraId="1B0B390A" w14:textId="77777777" w:rsidTr="006E3914">
        <w:tc>
          <w:tcPr>
            <w:tcW w:w="3823" w:type="dxa"/>
            <w:vAlign w:val="center"/>
          </w:tcPr>
          <w:p w14:paraId="79564B16" w14:textId="77777777" w:rsidR="006468D9" w:rsidRDefault="006468D9" w:rsidP="006E3914">
            <w:pPr>
              <w:pStyle w:val="a0"/>
              <w:jc w:val="center"/>
              <w:rPr>
                <w:rFonts w:ascii="Times New Roman" w:eastAsiaTheme="minorEastAsia" w:hAnsi="Times New Roman"/>
                <w:lang w:val="fr-FR" w:eastAsia="zh-CN"/>
              </w:rPr>
            </w:pPr>
            <w:r w:rsidRPr="00C028A2">
              <w:rPr>
                <w:rFonts w:ascii="Times New Roman" w:hAnsi="Times New Roman"/>
              </w:rPr>
              <w:t>Deep Sleep</w:t>
            </w:r>
          </w:p>
        </w:tc>
        <w:tc>
          <w:tcPr>
            <w:tcW w:w="2976" w:type="dxa"/>
            <w:vAlign w:val="center"/>
          </w:tcPr>
          <w:p w14:paraId="7E8B9229" w14:textId="77777777" w:rsidR="006468D9" w:rsidRPr="00612614" w:rsidRDefault="006468D9" w:rsidP="006E3914">
            <w:pPr>
              <w:pStyle w:val="a0"/>
              <w:jc w:val="center"/>
              <w:rPr>
                <w:rFonts w:ascii="Times New Roman" w:eastAsiaTheme="minorEastAsia" w:hAnsi="Times New Roman"/>
                <w:lang w:val="fr-FR" w:eastAsia="zh-CN"/>
              </w:rPr>
            </w:pPr>
            <w:r w:rsidRPr="00C028A2">
              <w:rPr>
                <w:rFonts w:ascii="Times New Roman" w:hAnsi="Times New Roman"/>
              </w:rPr>
              <w:t xml:space="preserve">1 </w:t>
            </w:r>
          </w:p>
        </w:tc>
        <w:tc>
          <w:tcPr>
            <w:tcW w:w="2261" w:type="dxa"/>
            <w:vAlign w:val="center"/>
          </w:tcPr>
          <w:p w14:paraId="4B7322CF" w14:textId="77777777" w:rsidR="006468D9" w:rsidRPr="00612614"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r>
      <w:tr w:rsidR="006468D9" w:rsidRPr="00612614" w14:paraId="4EB0E5DC" w14:textId="77777777" w:rsidTr="006E3914">
        <w:tc>
          <w:tcPr>
            <w:tcW w:w="3823" w:type="dxa"/>
            <w:vAlign w:val="center"/>
          </w:tcPr>
          <w:p w14:paraId="1898064F" w14:textId="77777777" w:rsidR="006468D9" w:rsidRDefault="006468D9" w:rsidP="006E3914">
            <w:pPr>
              <w:pStyle w:val="a0"/>
              <w:jc w:val="center"/>
              <w:rPr>
                <w:rFonts w:ascii="Times New Roman" w:eastAsiaTheme="minorEastAsia" w:hAnsi="Times New Roman"/>
                <w:lang w:val="fr-FR" w:eastAsia="zh-CN"/>
              </w:rPr>
            </w:pPr>
            <w:r w:rsidRPr="00C028A2">
              <w:rPr>
                <w:rFonts w:ascii="Times New Roman" w:hAnsi="Times New Roman"/>
              </w:rPr>
              <w:t>Light Sleep</w:t>
            </w:r>
          </w:p>
        </w:tc>
        <w:tc>
          <w:tcPr>
            <w:tcW w:w="2976" w:type="dxa"/>
            <w:vAlign w:val="center"/>
          </w:tcPr>
          <w:p w14:paraId="1B36B7BA" w14:textId="77777777" w:rsidR="006468D9" w:rsidRPr="00612614" w:rsidRDefault="006468D9" w:rsidP="006E3914">
            <w:pPr>
              <w:pStyle w:val="a0"/>
              <w:jc w:val="center"/>
              <w:rPr>
                <w:rFonts w:ascii="Times New Roman" w:eastAsiaTheme="minorEastAsia" w:hAnsi="Times New Roman"/>
                <w:lang w:val="fr-FR" w:eastAsia="zh-CN"/>
              </w:rPr>
            </w:pPr>
            <w:r w:rsidRPr="00C028A2">
              <w:rPr>
                <w:rFonts w:ascii="Times New Roman" w:hAnsi="Times New Roman"/>
              </w:rPr>
              <w:t>20</w:t>
            </w:r>
          </w:p>
        </w:tc>
        <w:tc>
          <w:tcPr>
            <w:tcW w:w="2261" w:type="dxa"/>
            <w:vAlign w:val="center"/>
          </w:tcPr>
          <w:p w14:paraId="1D3328CC" w14:textId="77777777" w:rsidR="006468D9" w:rsidRPr="00612614"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r>
      <w:tr w:rsidR="006468D9" w:rsidRPr="00612614" w14:paraId="72B6F395" w14:textId="77777777" w:rsidTr="006E3914">
        <w:tc>
          <w:tcPr>
            <w:tcW w:w="3823" w:type="dxa"/>
            <w:vAlign w:val="center"/>
          </w:tcPr>
          <w:p w14:paraId="736F1B42" w14:textId="77777777" w:rsidR="006468D9" w:rsidRDefault="006468D9" w:rsidP="006E3914">
            <w:pPr>
              <w:pStyle w:val="a0"/>
              <w:jc w:val="center"/>
              <w:rPr>
                <w:rFonts w:ascii="Times New Roman" w:eastAsiaTheme="minorEastAsia" w:hAnsi="Times New Roman"/>
                <w:lang w:val="fr-FR" w:eastAsia="zh-CN"/>
              </w:rPr>
            </w:pPr>
            <w:r w:rsidRPr="00C028A2">
              <w:rPr>
                <w:rFonts w:ascii="Times New Roman" w:hAnsi="Times New Roman"/>
              </w:rPr>
              <w:t>Micro sleep</w:t>
            </w:r>
          </w:p>
        </w:tc>
        <w:tc>
          <w:tcPr>
            <w:tcW w:w="2976" w:type="dxa"/>
            <w:vAlign w:val="center"/>
          </w:tcPr>
          <w:p w14:paraId="0875BA3A" w14:textId="77777777" w:rsidR="006468D9" w:rsidRPr="00612614" w:rsidRDefault="006468D9" w:rsidP="006E3914">
            <w:pPr>
              <w:pStyle w:val="a0"/>
              <w:jc w:val="center"/>
              <w:rPr>
                <w:rFonts w:ascii="Times New Roman" w:eastAsiaTheme="minorEastAsia" w:hAnsi="Times New Roman"/>
                <w:lang w:val="fr-FR" w:eastAsia="zh-CN"/>
              </w:rPr>
            </w:pPr>
            <w:r w:rsidRPr="00C028A2">
              <w:rPr>
                <w:rFonts w:ascii="Times New Roman" w:hAnsi="Times New Roman"/>
              </w:rPr>
              <w:t>45</w:t>
            </w:r>
          </w:p>
        </w:tc>
        <w:tc>
          <w:tcPr>
            <w:tcW w:w="2261" w:type="dxa"/>
            <w:vAlign w:val="center"/>
          </w:tcPr>
          <w:p w14:paraId="2775F14E" w14:textId="77777777" w:rsidR="006468D9" w:rsidRPr="00612614"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r>
      <w:tr w:rsidR="006468D9" w:rsidRPr="00612614" w14:paraId="481B02ED" w14:textId="77777777" w:rsidTr="006E3914">
        <w:tc>
          <w:tcPr>
            <w:tcW w:w="3823" w:type="dxa"/>
            <w:vAlign w:val="center"/>
          </w:tcPr>
          <w:p w14:paraId="6FAB8872" w14:textId="77777777" w:rsidR="006468D9" w:rsidRPr="0064622F" w:rsidRDefault="006468D9" w:rsidP="006E3914">
            <w:pPr>
              <w:pStyle w:val="a0"/>
              <w:jc w:val="center"/>
              <w:rPr>
                <w:rFonts w:ascii="Times New Roman" w:eastAsiaTheme="minorEastAsia" w:hAnsi="Times New Roman"/>
                <w:lang w:eastAsia="zh-CN"/>
              </w:rPr>
            </w:pPr>
            <w:r>
              <w:rPr>
                <w:rFonts w:ascii="Times New Roman" w:eastAsiaTheme="minorEastAsia" w:hAnsi="Times New Roman"/>
                <w:lang w:eastAsia="zh-CN"/>
              </w:rPr>
              <w:t>Deep sleep transition</w:t>
            </w:r>
          </w:p>
        </w:tc>
        <w:tc>
          <w:tcPr>
            <w:tcW w:w="2976" w:type="dxa"/>
            <w:vAlign w:val="center"/>
          </w:tcPr>
          <w:p w14:paraId="229E7E38" w14:textId="77777777" w:rsidR="006468D9" w:rsidRPr="00475E6B" w:rsidRDefault="006468D9" w:rsidP="006E3914">
            <w:pPr>
              <w:pStyle w:val="a0"/>
              <w:jc w:val="center"/>
              <w:rPr>
                <w:rFonts w:ascii="Times New Roman" w:eastAsiaTheme="minorEastAsia" w:hAnsi="Times New Roman"/>
                <w:lang w:val="fr-FR" w:eastAsia="zh-CN"/>
              </w:rPr>
            </w:pPr>
            <w:r w:rsidRPr="00475E6B">
              <w:rPr>
                <w:rFonts w:ascii="Times New Roman" w:eastAsiaTheme="minorEastAsia" w:hAnsi="Times New Roman"/>
                <w:lang w:val="fr-FR" w:eastAsia="zh-CN"/>
              </w:rPr>
              <w:t>450</w:t>
            </w:r>
            <w:r>
              <w:rPr>
                <w:rFonts w:ascii="Times New Roman" w:eastAsiaTheme="minorEastAsia" w:hAnsi="Times New Roman"/>
                <w:lang w:val="fr-FR" w:eastAsia="zh-CN"/>
              </w:rPr>
              <w:t>/40=11.25</w:t>
            </w:r>
          </w:p>
        </w:tc>
        <w:tc>
          <w:tcPr>
            <w:tcW w:w="2261" w:type="dxa"/>
            <w:vAlign w:val="center"/>
          </w:tcPr>
          <w:p w14:paraId="355CE71D" w14:textId="77777777" w:rsidR="006468D9" w:rsidRDefault="006468D9" w:rsidP="006E3914">
            <w:pPr>
              <w:pStyle w:val="a0"/>
              <w:jc w:val="center"/>
              <w:rPr>
                <w:rFonts w:ascii="Times New Roman" w:eastAsiaTheme="minorEastAsia" w:hAnsi="Times New Roman"/>
                <w:lang w:val="fr-FR" w:eastAsia="zh-CN"/>
              </w:rPr>
            </w:pPr>
            <w:r w:rsidRPr="00475E6B">
              <w:rPr>
                <w:rFonts w:ascii="Times New Roman" w:eastAsiaTheme="minorEastAsia" w:hAnsi="Times New Roman"/>
                <w:lang w:val="fr-FR" w:eastAsia="zh-CN"/>
              </w:rPr>
              <w:t>20 ms</w:t>
            </w:r>
          </w:p>
        </w:tc>
      </w:tr>
      <w:tr w:rsidR="006468D9" w:rsidRPr="00612614" w14:paraId="1F7FF0D2" w14:textId="77777777" w:rsidTr="006E3914">
        <w:tc>
          <w:tcPr>
            <w:tcW w:w="3823" w:type="dxa"/>
            <w:vAlign w:val="center"/>
          </w:tcPr>
          <w:p w14:paraId="4F4C0B33" w14:textId="77777777" w:rsidR="006468D9" w:rsidRPr="00F01E92" w:rsidRDefault="006468D9" w:rsidP="006E3914">
            <w:pPr>
              <w:pStyle w:val="a0"/>
              <w:jc w:val="center"/>
              <w:rPr>
                <w:rFonts w:ascii="Times New Roman" w:eastAsiaTheme="minorEastAsia" w:hAnsi="Times New Roman"/>
                <w:lang w:eastAsia="zh-CN"/>
              </w:rPr>
            </w:pPr>
            <w:r>
              <w:rPr>
                <w:rFonts w:ascii="Times New Roman" w:eastAsiaTheme="minorEastAsia" w:hAnsi="Times New Roman"/>
                <w:lang w:eastAsia="zh-CN"/>
              </w:rPr>
              <w:t>Light sleep transition</w:t>
            </w:r>
          </w:p>
        </w:tc>
        <w:tc>
          <w:tcPr>
            <w:tcW w:w="2976" w:type="dxa"/>
            <w:vAlign w:val="center"/>
          </w:tcPr>
          <w:p w14:paraId="335679D9" w14:textId="77777777" w:rsidR="006468D9" w:rsidRPr="00475E6B"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1</w:t>
            </w:r>
            <w:r>
              <w:rPr>
                <w:rFonts w:ascii="Times New Roman" w:eastAsiaTheme="minorEastAsia" w:hAnsi="Times New Roman"/>
                <w:lang w:val="fr-FR" w:eastAsia="zh-CN"/>
              </w:rPr>
              <w:t>00/12=8.33</w:t>
            </w:r>
          </w:p>
        </w:tc>
        <w:tc>
          <w:tcPr>
            <w:tcW w:w="2261" w:type="dxa"/>
            <w:vAlign w:val="center"/>
          </w:tcPr>
          <w:p w14:paraId="178D36E7" w14:textId="77777777" w:rsidR="006468D9" w:rsidRDefault="006468D9" w:rsidP="006E3914">
            <w:pPr>
              <w:pStyle w:val="a0"/>
              <w:jc w:val="center"/>
              <w:rPr>
                <w:rFonts w:ascii="Times New Roman" w:eastAsiaTheme="minorEastAsia" w:hAnsi="Times New Roman"/>
                <w:lang w:val="fr-FR" w:eastAsia="zh-CN"/>
              </w:rPr>
            </w:pPr>
            <w:r w:rsidRPr="00475E6B">
              <w:rPr>
                <w:rFonts w:ascii="Times New Roman" w:eastAsiaTheme="minorEastAsia" w:hAnsi="Times New Roman"/>
                <w:lang w:val="fr-FR" w:eastAsia="zh-CN"/>
              </w:rPr>
              <w:t>6 ms</w:t>
            </w:r>
          </w:p>
        </w:tc>
      </w:tr>
      <w:tr w:rsidR="006468D9" w:rsidRPr="00612614" w14:paraId="66285F2A" w14:textId="77777777" w:rsidTr="006E3914">
        <w:trPr>
          <w:trHeight w:val="512"/>
        </w:trPr>
        <w:tc>
          <w:tcPr>
            <w:tcW w:w="3823" w:type="dxa"/>
            <w:vAlign w:val="center"/>
          </w:tcPr>
          <w:p w14:paraId="0A4664E9" w14:textId="77777777" w:rsidR="006468D9" w:rsidRDefault="006468D9" w:rsidP="006E3914">
            <w:pPr>
              <w:pStyle w:val="a0"/>
              <w:jc w:val="center"/>
              <w:rPr>
                <w:rFonts w:ascii="Times New Roman" w:eastAsiaTheme="minorEastAsia" w:hAnsi="Times New Roman"/>
                <w:lang w:val="fr-FR" w:eastAsia="zh-CN"/>
              </w:rPr>
            </w:pPr>
            <w:r w:rsidRPr="00C028A2">
              <w:rPr>
                <w:rFonts w:ascii="Times New Roman" w:hAnsi="Times New Roman"/>
              </w:rPr>
              <w:t>PDCCH-only</w:t>
            </w:r>
          </w:p>
        </w:tc>
        <w:tc>
          <w:tcPr>
            <w:tcW w:w="2976" w:type="dxa"/>
            <w:vAlign w:val="center"/>
          </w:tcPr>
          <w:p w14:paraId="4999F019" w14:textId="77777777" w:rsidR="006468D9" w:rsidRPr="00612614" w:rsidRDefault="006468D9" w:rsidP="006E3914">
            <w:pPr>
              <w:pStyle w:val="a0"/>
              <w:jc w:val="center"/>
              <w:rPr>
                <w:rFonts w:ascii="Times New Roman" w:eastAsiaTheme="minorEastAsia" w:hAnsi="Times New Roman"/>
                <w:lang w:val="fr-FR" w:eastAsia="zh-CN"/>
              </w:rPr>
            </w:pPr>
            <w:r w:rsidRPr="00475E6B">
              <w:rPr>
                <w:rFonts w:ascii="Times New Roman" w:eastAsiaTheme="minorEastAsia" w:hAnsi="Times New Roman"/>
                <w:lang w:val="fr-FR" w:eastAsia="zh-CN"/>
              </w:rPr>
              <w:t>50</w:t>
            </w:r>
          </w:p>
        </w:tc>
        <w:tc>
          <w:tcPr>
            <w:tcW w:w="2261" w:type="dxa"/>
            <w:vMerge w:val="restart"/>
            <w:vAlign w:val="center"/>
          </w:tcPr>
          <w:p w14:paraId="319CC46D" w14:textId="77777777" w:rsidR="006468D9" w:rsidRPr="00475E6B" w:rsidRDefault="006468D9" w:rsidP="006E3914">
            <w:pPr>
              <w:pStyle w:val="TAL"/>
              <w:jc w:val="center"/>
              <w:rPr>
                <w:rFonts w:ascii="Times New Roman" w:eastAsiaTheme="minorEastAsia" w:hAnsi="Times New Roman"/>
                <w:sz w:val="20"/>
                <w:szCs w:val="24"/>
                <w:lang w:val="fr-FR" w:eastAsia="zh-CN"/>
              </w:rPr>
            </w:pPr>
            <w:r w:rsidRPr="00475E6B">
              <w:rPr>
                <w:rFonts w:ascii="Times New Roman" w:eastAsiaTheme="minorEastAsia" w:hAnsi="Times New Roman" w:hint="eastAsia"/>
                <w:sz w:val="20"/>
                <w:szCs w:val="24"/>
                <w:lang w:val="fr-FR" w:eastAsia="zh-CN"/>
              </w:rPr>
              <w:t>4</w:t>
            </w:r>
            <w:r w:rsidRPr="00475E6B">
              <w:rPr>
                <w:rFonts w:ascii="Times New Roman" w:eastAsiaTheme="minorEastAsia" w:hAnsi="Times New Roman"/>
                <w:sz w:val="20"/>
                <w:szCs w:val="24"/>
                <w:lang w:val="fr-FR" w:eastAsia="zh-CN"/>
              </w:rPr>
              <w:t xml:space="preserve"> ms</w:t>
            </w:r>
          </w:p>
        </w:tc>
      </w:tr>
      <w:tr w:rsidR="006468D9" w:rsidRPr="00612614" w14:paraId="737F991A" w14:textId="77777777" w:rsidTr="006E3914">
        <w:tc>
          <w:tcPr>
            <w:tcW w:w="3823" w:type="dxa"/>
            <w:vAlign w:val="center"/>
          </w:tcPr>
          <w:p w14:paraId="35D7B8BB" w14:textId="77777777" w:rsidR="006468D9" w:rsidRDefault="006468D9" w:rsidP="006E3914">
            <w:pPr>
              <w:pStyle w:val="a0"/>
              <w:jc w:val="center"/>
              <w:rPr>
                <w:rFonts w:ascii="Times New Roman" w:eastAsiaTheme="minorEastAsia" w:hAnsi="Times New Roman"/>
                <w:lang w:val="fr-FR" w:eastAsia="zh-CN"/>
              </w:rPr>
            </w:pPr>
            <w:r w:rsidRPr="00C028A2">
              <w:rPr>
                <w:rFonts w:ascii="Times New Roman" w:hAnsi="Times New Roman"/>
              </w:rPr>
              <w:lastRenderedPageBreak/>
              <w:t>PDCCH + PDSCH</w:t>
            </w:r>
          </w:p>
        </w:tc>
        <w:tc>
          <w:tcPr>
            <w:tcW w:w="2976" w:type="dxa"/>
            <w:vAlign w:val="center"/>
          </w:tcPr>
          <w:p w14:paraId="2FD6BC0B" w14:textId="77777777" w:rsidR="006468D9" w:rsidRPr="00612614" w:rsidRDefault="006468D9" w:rsidP="006E3914">
            <w:pPr>
              <w:pStyle w:val="a0"/>
              <w:jc w:val="center"/>
              <w:rPr>
                <w:rFonts w:ascii="Times New Roman" w:eastAsiaTheme="minorEastAsia" w:hAnsi="Times New Roman"/>
                <w:lang w:val="fr-FR" w:eastAsia="zh-CN"/>
              </w:rPr>
            </w:pPr>
            <w:r w:rsidRPr="009171D9">
              <w:rPr>
                <w:rFonts w:ascii="Times New Roman" w:eastAsiaTheme="minorEastAsia" w:hAnsi="Times New Roman"/>
                <w:lang w:eastAsia="zh-CN"/>
              </w:rPr>
              <w:t>120</w:t>
            </w:r>
          </w:p>
        </w:tc>
        <w:tc>
          <w:tcPr>
            <w:tcW w:w="2261" w:type="dxa"/>
            <w:vMerge/>
            <w:vAlign w:val="center"/>
          </w:tcPr>
          <w:p w14:paraId="5BF8D13B" w14:textId="77777777" w:rsidR="006468D9" w:rsidRPr="00612614" w:rsidRDefault="006468D9" w:rsidP="006E3914">
            <w:pPr>
              <w:pStyle w:val="a0"/>
              <w:jc w:val="center"/>
              <w:rPr>
                <w:rFonts w:ascii="Times New Roman" w:eastAsiaTheme="minorEastAsia" w:hAnsi="Times New Roman"/>
                <w:lang w:val="fr-FR" w:eastAsia="zh-CN"/>
              </w:rPr>
            </w:pPr>
          </w:p>
        </w:tc>
      </w:tr>
      <w:tr w:rsidR="006468D9" w:rsidRPr="00612614" w14:paraId="64DF18D0" w14:textId="77777777" w:rsidTr="006E3914">
        <w:tc>
          <w:tcPr>
            <w:tcW w:w="3823" w:type="dxa"/>
            <w:vAlign w:val="center"/>
          </w:tcPr>
          <w:p w14:paraId="01215E07" w14:textId="77777777" w:rsidR="006468D9" w:rsidRDefault="006468D9" w:rsidP="006E3914">
            <w:pPr>
              <w:pStyle w:val="a0"/>
              <w:jc w:val="center"/>
              <w:rPr>
                <w:rFonts w:ascii="Times New Roman" w:eastAsiaTheme="minorEastAsia" w:hAnsi="Times New Roman"/>
                <w:lang w:eastAsia="zh-CN"/>
              </w:rPr>
            </w:pPr>
            <w:r w:rsidRPr="00C028A2">
              <w:rPr>
                <w:rFonts w:ascii="Times New Roman" w:hAnsi="Times New Roman"/>
              </w:rPr>
              <w:t xml:space="preserve">SSB </w:t>
            </w:r>
            <w:r>
              <w:rPr>
                <w:rFonts w:ascii="Times New Roman" w:hAnsi="Times New Roman"/>
              </w:rPr>
              <w:t>measurement for both time-frequency tracking or serving cell measurement</w:t>
            </w:r>
          </w:p>
        </w:tc>
        <w:tc>
          <w:tcPr>
            <w:tcW w:w="2976" w:type="dxa"/>
            <w:vAlign w:val="center"/>
          </w:tcPr>
          <w:p w14:paraId="7820F573" w14:textId="77777777" w:rsidR="006468D9" w:rsidRPr="00612614" w:rsidRDefault="006468D9" w:rsidP="006E3914">
            <w:pPr>
              <w:pStyle w:val="a0"/>
              <w:jc w:val="center"/>
              <w:rPr>
                <w:rFonts w:ascii="Times New Roman" w:eastAsiaTheme="minorEastAsia" w:hAnsi="Times New Roman"/>
                <w:lang w:val="fr-FR" w:eastAsia="zh-CN"/>
              </w:rPr>
            </w:pPr>
            <w:r w:rsidRPr="009171D9">
              <w:rPr>
                <w:rFonts w:ascii="Times New Roman" w:eastAsiaTheme="minorEastAsia" w:hAnsi="Times New Roman"/>
                <w:lang w:eastAsia="zh-CN"/>
              </w:rPr>
              <w:t>50</w:t>
            </w:r>
          </w:p>
        </w:tc>
        <w:tc>
          <w:tcPr>
            <w:tcW w:w="2261" w:type="dxa"/>
            <w:vAlign w:val="center"/>
          </w:tcPr>
          <w:p w14:paraId="237544DA" w14:textId="77777777" w:rsidR="006468D9" w:rsidRPr="00612614"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2</w:t>
            </w:r>
            <w:r>
              <w:rPr>
                <w:rFonts w:ascii="Times New Roman" w:eastAsiaTheme="minorEastAsia" w:hAnsi="Times New Roman"/>
                <w:lang w:val="fr-FR" w:eastAsia="zh-CN"/>
              </w:rPr>
              <w:t xml:space="preserve"> ms</w:t>
            </w:r>
          </w:p>
        </w:tc>
      </w:tr>
      <w:tr w:rsidR="006468D9" w:rsidRPr="00612614" w14:paraId="25FABD61" w14:textId="77777777" w:rsidTr="006E3914">
        <w:tc>
          <w:tcPr>
            <w:tcW w:w="3823" w:type="dxa"/>
            <w:vAlign w:val="center"/>
          </w:tcPr>
          <w:p w14:paraId="5DC7D78D" w14:textId="77777777" w:rsidR="006468D9" w:rsidRPr="008607F5" w:rsidRDefault="006468D9" w:rsidP="006E3914">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RS</w:t>
            </w:r>
          </w:p>
        </w:tc>
        <w:tc>
          <w:tcPr>
            <w:tcW w:w="2976" w:type="dxa"/>
            <w:vAlign w:val="center"/>
          </w:tcPr>
          <w:p w14:paraId="56A51CF4" w14:textId="77777777" w:rsidR="006468D9" w:rsidRPr="009171D9" w:rsidRDefault="006468D9" w:rsidP="006E3914">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0</w:t>
            </w:r>
          </w:p>
        </w:tc>
        <w:tc>
          <w:tcPr>
            <w:tcW w:w="2261" w:type="dxa"/>
            <w:vAlign w:val="center"/>
          </w:tcPr>
          <w:p w14:paraId="1754A997" w14:textId="77777777" w:rsidR="006468D9"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1</w:t>
            </w:r>
            <w:r>
              <w:rPr>
                <w:rFonts w:ascii="Times New Roman" w:eastAsiaTheme="minorEastAsia" w:hAnsi="Times New Roman"/>
                <w:lang w:val="fr-FR" w:eastAsia="zh-CN"/>
              </w:rPr>
              <w:t>ms</w:t>
            </w:r>
          </w:p>
        </w:tc>
      </w:tr>
      <w:tr w:rsidR="006468D9" w:rsidRPr="00612614" w14:paraId="35A43E2B" w14:textId="77777777" w:rsidTr="006E3914">
        <w:tc>
          <w:tcPr>
            <w:tcW w:w="3823" w:type="dxa"/>
            <w:vAlign w:val="center"/>
          </w:tcPr>
          <w:p w14:paraId="1F3FFC92" w14:textId="77777777" w:rsidR="006468D9" w:rsidRDefault="006468D9" w:rsidP="006E3914">
            <w:pPr>
              <w:pStyle w:val="a0"/>
              <w:jc w:val="center"/>
              <w:rPr>
                <w:rFonts w:ascii="Times New Roman" w:eastAsiaTheme="minorEastAsia" w:hAnsi="Times New Roman"/>
                <w:lang w:eastAsia="zh-CN"/>
              </w:rPr>
            </w:pPr>
            <w:r w:rsidRPr="006543CB">
              <w:rPr>
                <w:rFonts w:ascii="Times New Roman" w:hAnsi="Times New Roman"/>
              </w:rPr>
              <w:t>Int</w:t>
            </w:r>
            <w:r>
              <w:rPr>
                <w:rFonts w:ascii="Times New Roman" w:hAnsi="Times New Roman"/>
              </w:rPr>
              <w:t>ra</w:t>
            </w:r>
            <w:r w:rsidRPr="006543CB">
              <w:rPr>
                <w:rFonts w:ascii="Times New Roman" w:hAnsi="Times New Roman"/>
              </w:rPr>
              <w:t>-frequency RRM measurement</w:t>
            </w:r>
          </w:p>
        </w:tc>
        <w:tc>
          <w:tcPr>
            <w:tcW w:w="2976" w:type="dxa"/>
            <w:vAlign w:val="center"/>
          </w:tcPr>
          <w:p w14:paraId="74C927B4" w14:textId="77777777" w:rsidR="006468D9" w:rsidRPr="00612614" w:rsidRDefault="006468D9" w:rsidP="006E3914">
            <w:pPr>
              <w:pStyle w:val="a0"/>
              <w:jc w:val="center"/>
              <w:rPr>
                <w:rFonts w:ascii="Times New Roman" w:eastAsiaTheme="minorEastAsia" w:hAnsi="Times New Roman"/>
                <w:lang w:val="fr-FR" w:eastAsia="zh-CN"/>
              </w:rPr>
            </w:pPr>
            <w:r w:rsidRPr="009171D9">
              <w:rPr>
                <w:rFonts w:ascii="Times New Roman" w:eastAsiaTheme="minorEastAsia" w:hAnsi="Times New Roman"/>
                <w:lang w:eastAsia="zh-CN"/>
              </w:rPr>
              <w:t>60</w:t>
            </w:r>
          </w:p>
        </w:tc>
        <w:tc>
          <w:tcPr>
            <w:tcW w:w="2261" w:type="dxa"/>
            <w:vAlign w:val="center"/>
          </w:tcPr>
          <w:p w14:paraId="64052D35" w14:textId="77777777" w:rsidR="006468D9" w:rsidRPr="00612614" w:rsidRDefault="006468D9" w:rsidP="006E3914">
            <w:pPr>
              <w:pStyle w:val="a0"/>
              <w:jc w:val="center"/>
              <w:rPr>
                <w:rFonts w:ascii="Times New Roman" w:eastAsiaTheme="minorEastAsia" w:hAnsi="Times New Roman"/>
                <w:lang w:val="fr-FR" w:eastAsia="zh-CN"/>
              </w:rPr>
            </w:pPr>
            <w:r>
              <w:rPr>
                <w:rFonts w:ascii="Times New Roman" w:hAnsi="Times New Roman"/>
              </w:rPr>
              <w:t>2ms</w:t>
            </w:r>
          </w:p>
        </w:tc>
      </w:tr>
      <w:tr w:rsidR="006468D9" w:rsidRPr="00612614" w14:paraId="478312A6" w14:textId="77777777" w:rsidTr="006E3914">
        <w:tc>
          <w:tcPr>
            <w:tcW w:w="3823" w:type="dxa"/>
            <w:vAlign w:val="center"/>
          </w:tcPr>
          <w:p w14:paraId="78F1D162" w14:textId="77777777" w:rsidR="006468D9" w:rsidRDefault="006468D9" w:rsidP="006E3914">
            <w:pPr>
              <w:pStyle w:val="a0"/>
              <w:jc w:val="center"/>
              <w:rPr>
                <w:rFonts w:ascii="Times New Roman" w:eastAsiaTheme="minorEastAsia" w:hAnsi="Times New Roman"/>
                <w:lang w:eastAsia="zh-CN"/>
              </w:rPr>
            </w:pPr>
            <w:r w:rsidRPr="006543CB">
              <w:rPr>
                <w:rFonts w:ascii="Times New Roman" w:hAnsi="Times New Roman"/>
              </w:rPr>
              <w:t>Int</w:t>
            </w:r>
            <w:r>
              <w:rPr>
                <w:rFonts w:ascii="Times New Roman" w:hAnsi="Times New Roman"/>
              </w:rPr>
              <w:t>er</w:t>
            </w:r>
            <w:r w:rsidRPr="006543CB">
              <w:rPr>
                <w:rFonts w:ascii="Times New Roman" w:hAnsi="Times New Roman"/>
              </w:rPr>
              <w:t>-frequency RRM measurement</w:t>
            </w:r>
          </w:p>
        </w:tc>
        <w:tc>
          <w:tcPr>
            <w:tcW w:w="2976" w:type="dxa"/>
            <w:vAlign w:val="center"/>
          </w:tcPr>
          <w:p w14:paraId="6FFA8DAA" w14:textId="77777777" w:rsidR="006468D9" w:rsidRPr="00612614" w:rsidRDefault="006468D9" w:rsidP="006E3914">
            <w:pPr>
              <w:pStyle w:val="a0"/>
              <w:jc w:val="center"/>
              <w:rPr>
                <w:rFonts w:ascii="Times New Roman" w:eastAsiaTheme="minorEastAsia" w:hAnsi="Times New Roman"/>
                <w:lang w:val="fr-FR" w:eastAsia="zh-CN"/>
              </w:rPr>
            </w:pPr>
            <w:r w:rsidRPr="009171D9">
              <w:rPr>
                <w:rFonts w:ascii="Times New Roman" w:eastAsiaTheme="minorEastAsia" w:hAnsi="Times New Roman"/>
                <w:lang w:eastAsia="zh-CN"/>
              </w:rPr>
              <w:t>60</w:t>
            </w:r>
          </w:p>
        </w:tc>
        <w:tc>
          <w:tcPr>
            <w:tcW w:w="2261" w:type="dxa"/>
            <w:vAlign w:val="center"/>
          </w:tcPr>
          <w:p w14:paraId="7A19B6B4" w14:textId="77777777" w:rsidR="006468D9" w:rsidRPr="00612614"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eastAsia="zh-CN"/>
              </w:rPr>
              <w:t>5</w:t>
            </w:r>
            <w:r>
              <w:rPr>
                <w:rFonts w:ascii="Times New Roman" w:eastAsiaTheme="minorEastAsia" w:hAnsi="Times New Roman"/>
                <w:lang w:eastAsia="zh-CN"/>
              </w:rPr>
              <w:t>ms</w:t>
            </w:r>
          </w:p>
        </w:tc>
      </w:tr>
      <w:tr w:rsidR="006468D9" w:rsidRPr="00612614" w14:paraId="0DAD83A5" w14:textId="77777777" w:rsidTr="006E3914">
        <w:tc>
          <w:tcPr>
            <w:tcW w:w="3823" w:type="dxa"/>
            <w:vAlign w:val="center"/>
          </w:tcPr>
          <w:p w14:paraId="0A6F3C81" w14:textId="77777777" w:rsidR="006468D9" w:rsidRDefault="006468D9" w:rsidP="006E3914">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-DRX cycle</w:t>
            </w:r>
          </w:p>
        </w:tc>
        <w:tc>
          <w:tcPr>
            <w:tcW w:w="2976" w:type="dxa"/>
            <w:vAlign w:val="center"/>
          </w:tcPr>
          <w:p w14:paraId="6870DE4D" w14:textId="77777777" w:rsidR="006468D9" w:rsidRPr="00612614"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c>
          <w:tcPr>
            <w:tcW w:w="2261" w:type="dxa"/>
            <w:vAlign w:val="center"/>
          </w:tcPr>
          <w:p w14:paraId="4D0D2E14" w14:textId="77777777" w:rsidR="006468D9" w:rsidRPr="00612614" w:rsidRDefault="006468D9" w:rsidP="006E3914">
            <w:pPr>
              <w:pStyle w:val="a0"/>
              <w:jc w:val="center"/>
              <w:rPr>
                <w:rFonts w:ascii="Times New Roman" w:eastAsiaTheme="minorEastAsia" w:hAnsi="Times New Roman"/>
                <w:lang w:val="fr-FR" w:eastAsia="zh-CN"/>
              </w:rPr>
            </w:pPr>
            <w:r w:rsidRPr="00F9099B">
              <w:rPr>
                <w:rFonts w:ascii="Times New Roman" w:hAnsi="Times New Roman"/>
              </w:rPr>
              <w:t>1.28 sec</w:t>
            </w:r>
          </w:p>
        </w:tc>
      </w:tr>
      <w:tr w:rsidR="006468D9" w:rsidRPr="00612614" w14:paraId="22594949" w14:textId="77777777" w:rsidTr="006E3914">
        <w:tc>
          <w:tcPr>
            <w:tcW w:w="3823" w:type="dxa"/>
            <w:vAlign w:val="center"/>
          </w:tcPr>
          <w:p w14:paraId="54A00444" w14:textId="77777777" w:rsidR="006468D9" w:rsidRDefault="006468D9" w:rsidP="006E3914">
            <w:pPr>
              <w:pStyle w:val="a0"/>
              <w:jc w:val="center"/>
              <w:rPr>
                <w:rFonts w:ascii="Times New Roman" w:eastAsiaTheme="minorEastAsia" w:hAnsi="Times New Roman"/>
                <w:lang w:eastAsia="zh-CN"/>
              </w:rPr>
            </w:pPr>
            <w:r>
              <w:rPr>
                <w:rFonts w:ascii="Times New Roman" w:eastAsiaTheme="minorEastAsia" w:hAnsi="Times New Roman"/>
                <w:lang w:eastAsia="zh-CN"/>
              </w:rPr>
              <w:t>Group paging rate for a PO</w:t>
            </w:r>
          </w:p>
        </w:tc>
        <w:tc>
          <w:tcPr>
            <w:tcW w:w="2976" w:type="dxa"/>
            <w:vAlign w:val="center"/>
          </w:tcPr>
          <w:p w14:paraId="19D08ECE" w14:textId="77777777" w:rsidR="006468D9" w:rsidRPr="00612614"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c>
          <w:tcPr>
            <w:tcW w:w="2261" w:type="dxa"/>
            <w:vAlign w:val="center"/>
          </w:tcPr>
          <w:p w14:paraId="7103301A" w14:textId="77777777" w:rsidR="006468D9" w:rsidRPr="00612614" w:rsidRDefault="006468D9" w:rsidP="006E3914">
            <w:pPr>
              <w:pStyle w:val="a0"/>
              <w:jc w:val="center"/>
              <w:rPr>
                <w:rFonts w:ascii="Times New Roman" w:eastAsiaTheme="minorEastAsia" w:hAnsi="Times New Roman"/>
                <w:lang w:val="fr-FR" w:eastAsia="zh-CN"/>
              </w:rPr>
            </w:pPr>
            <w:r w:rsidRPr="00F9099B">
              <w:rPr>
                <w:rFonts w:ascii="Times New Roman" w:hAnsi="Times New Roman"/>
              </w:rPr>
              <w:t>10%</w:t>
            </w:r>
          </w:p>
        </w:tc>
      </w:tr>
      <w:tr w:rsidR="006468D9" w:rsidRPr="00612614" w14:paraId="7566D5BD" w14:textId="77777777" w:rsidTr="006E3914">
        <w:tc>
          <w:tcPr>
            <w:tcW w:w="3823" w:type="dxa"/>
            <w:vAlign w:val="center"/>
          </w:tcPr>
          <w:p w14:paraId="565D4877" w14:textId="77777777" w:rsidR="006468D9" w:rsidRDefault="006468D9" w:rsidP="006E3914">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SB periodicity</w:t>
            </w:r>
          </w:p>
        </w:tc>
        <w:tc>
          <w:tcPr>
            <w:tcW w:w="2976" w:type="dxa"/>
            <w:vAlign w:val="center"/>
          </w:tcPr>
          <w:p w14:paraId="53B1D9FE" w14:textId="77777777" w:rsidR="006468D9" w:rsidRDefault="006468D9" w:rsidP="006E3914">
            <w:pPr>
              <w:pStyle w:val="a0"/>
              <w:jc w:val="center"/>
              <w:rPr>
                <w:rFonts w:ascii="Times New Roman" w:eastAsiaTheme="minorEastAsia" w:hAnsi="Times New Roman"/>
                <w:lang w:val="fr-FR" w:eastAsia="zh-CN"/>
              </w:rPr>
            </w:pPr>
            <w:r>
              <w:rPr>
                <w:rFonts w:ascii="Times New Roman" w:eastAsiaTheme="minorEastAsia" w:hAnsi="Times New Roman" w:hint="eastAsia"/>
                <w:lang w:val="fr-FR" w:eastAsia="zh-CN"/>
              </w:rPr>
              <w:t>-</w:t>
            </w:r>
          </w:p>
        </w:tc>
        <w:tc>
          <w:tcPr>
            <w:tcW w:w="2261" w:type="dxa"/>
            <w:vAlign w:val="center"/>
          </w:tcPr>
          <w:p w14:paraId="6904BA2A" w14:textId="77777777" w:rsidR="006468D9" w:rsidRPr="0064622F" w:rsidRDefault="006468D9" w:rsidP="006E3914">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0ms</w:t>
            </w:r>
          </w:p>
        </w:tc>
      </w:tr>
      <w:tr w:rsidR="006468D9" w:rsidRPr="00612614" w14:paraId="1FCDF1DC" w14:textId="77777777" w:rsidTr="006E3914">
        <w:tc>
          <w:tcPr>
            <w:tcW w:w="9060" w:type="dxa"/>
            <w:gridSpan w:val="3"/>
            <w:vAlign w:val="center"/>
          </w:tcPr>
          <w:p w14:paraId="0522B6DD" w14:textId="77777777" w:rsidR="006468D9" w:rsidRDefault="006468D9" w:rsidP="006E3914">
            <w:pPr>
              <w:pStyle w:val="a0"/>
              <w:jc w:val="left"/>
              <w:rPr>
                <w:rFonts w:ascii="Times New Roman" w:eastAsiaTheme="minorEastAsia" w:hAnsi="Times New Roman"/>
                <w:lang w:eastAsia="zh-CN"/>
              </w:rPr>
            </w:pPr>
            <w:r w:rsidRPr="00F23645">
              <w:rPr>
                <w:rFonts w:ascii="Times New Roman" w:eastAsiaTheme="minorEastAsia" w:hAnsi="Times New Roman" w:hint="eastAsia"/>
                <w:b/>
                <w:lang w:eastAsia="zh-CN"/>
              </w:rPr>
              <w:t>N</w:t>
            </w:r>
            <w:r w:rsidRPr="00F23645">
              <w:rPr>
                <w:rFonts w:ascii="Times New Roman" w:eastAsiaTheme="minorEastAsia" w:hAnsi="Times New Roman"/>
                <w:b/>
                <w:lang w:eastAsia="zh-CN"/>
              </w:rPr>
              <w:t>ote</w:t>
            </w:r>
            <w:r>
              <w:rPr>
                <w:rFonts w:ascii="Times New Roman" w:eastAsiaTheme="minorEastAsia" w:hAnsi="Times New Roman"/>
                <w:lang w:eastAsia="zh-CN"/>
              </w:rPr>
              <w:t>: ‘-’ denotes not applicable or not fixed.</w:t>
            </w:r>
          </w:p>
        </w:tc>
      </w:tr>
    </w:tbl>
    <w:p w14:paraId="2B22F755" w14:textId="77777777" w:rsidR="006468D9" w:rsidRPr="00BE0923" w:rsidRDefault="006468D9" w:rsidP="00BE0923">
      <w:pPr>
        <w:pStyle w:val="a0"/>
        <w:rPr>
          <w:rFonts w:eastAsiaTheme="minorEastAsia"/>
          <w:b/>
          <w:bCs/>
          <w:lang w:val="fr-FR"/>
        </w:rPr>
      </w:pPr>
    </w:p>
    <w:p w14:paraId="4722378B" w14:textId="77777777" w:rsidR="00595BF1" w:rsidRPr="00260AFC" w:rsidRDefault="00595BF1" w:rsidP="00595BF1">
      <w:pPr>
        <w:pStyle w:val="a0"/>
        <w:snapToGrid w:val="0"/>
        <w:spacing w:line="268" w:lineRule="auto"/>
        <w:contextualSpacing/>
        <w:rPr>
          <w:rFonts w:ascii="Times New Roman" w:eastAsia="Times New Roman" w:hAnsi="Times New Roman"/>
          <w:szCs w:val="20"/>
        </w:rPr>
      </w:pPr>
    </w:p>
    <w:sectPr w:rsidR="00595BF1" w:rsidRPr="00260AFC"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52DA7" w14:textId="77777777" w:rsidR="00903B68" w:rsidRDefault="00903B68">
      <w:r>
        <w:separator/>
      </w:r>
    </w:p>
  </w:endnote>
  <w:endnote w:type="continuationSeparator" w:id="0">
    <w:p w14:paraId="57C351BB" w14:textId="77777777" w:rsidR="00903B68" w:rsidRDefault="00903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EE2DD" w14:textId="77777777" w:rsidR="00903B68" w:rsidRDefault="00903B68">
      <w:r>
        <w:separator/>
      </w:r>
    </w:p>
  </w:footnote>
  <w:footnote w:type="continuationSeparator" w:id="0">
    <w:p w14:paraId="5A3C2B61" w14:textId="77777777" w:rsidR="00903B68" w:rsidRDefault="00903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4" w15:restartNumberingAfterBreak="0">
    <w:nsid w:val="11372018"/>
    <w:multiLevelType w:val="hybridMultilevel"/>
    <w:tmpl w:val="A3AC9442"/>
    <w:lvl w:ilvl="0" w:tplc="A14EB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22529E"/>
    <w:multiLevelType w:val="hybridMultilevel"/>
    <w:tmpl w:val="6282A37E"/>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A4C0837"/>
    <w:multiLevelType w:val="hybridMultilevel"/>
    <w:tmpl w:val="5C466C56"/>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1203E2"/>
    <w:multiLevelType w:val="hybridMultilevel"/>
    <w:tmpl w:val="67523894"/>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4239EC"/>
    <w:multiLevelType w:val="hybridMultilevel"/>
    <w:tmpl w:val="3FF85EC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84931"/>
    <w:multiLevelType w:val="hybridMultilevel"/>
    <w:tmpl w:val="56963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BE36BD5E"/>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28"/>
  </w:num>
  <w:num w:numId="4">
    <w:abstractNumId w:val="11"/>
  </w:num>
  <w:num w:numId="5">
    <w:abstractNumId w:val="13"/>
  </w:num>
  <w:num w:numId="6">
    <w:abstractNumId w:val="26"/>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4"/>
  </w:num>
  <w:num w:numId="10">
    <w:abstractNumId w:val="29"/>
  </w:num>
  <w:num w:numId="11">
    <w:abstractNumId w:val="2"/>
  </w:num>
  <w:num w:numId="12">
    <w:abstractNumId w:val="1"/>
  </w:num>
  <w:num w:numId="13">
    <w:abstractNumId w:val="24"/>
  </w:num>
  <w:num w:numId="14">
    <w:abstractNumId w:val="27"/>
  </w:num>
  <w:num w:numId="15">
    <w:abstractNumId w:val="8"/>
  </w:num>
  <w:num w:numId="16">
    <w:abstractNumId w:val="30"/>
  </w:num>
  <w:num w:numId="17">
    <w:abstractNumId w:val="18"/>
  </w:num>
  <w:num w:numId="18">
    <w:abstractNumId w:val="7"/>
  </w:num>
  <w:num w:numId="19">
    <w:abstractNumId w:val="15"/>
  </w:num>
  <w:num w:numId="20">
    <w:abstractNumId w:val="19"/>
  </w:num>
  <w:num w:numId="21">
    <w:abstractNumId w:val="17"/>
  </w:num>
  <w:num w:numId="22">
    <w:abstractNumId w:val="3"/>
  </w:num>
  <w:num w:numId="23">
    <w:abstractNumId w:val="31"/>
  </w:num>
  <w:num w:numId="24">
    <w:abstractNumId w:val="25"/>
  </w:num>
  <w:num w:numId="25">
    <w:abstractNumId w:val="34"/>
  </w:num>
  <w:num w:numId="26">
    <w:abstractNumId w:val="12"/>
  </w:num>
  <w:num w:numId="27">
    <w:abstractNumId w:val="32"/>
  </w:num>
  <w:num w:numId="28">
    <w:abstractNumId w:val="6"/>
  </w:num>
  <w:num w:numId="29">
    <w:abstractNumId w:val="20"/>
  </w:num>
  <w:num w:numId="30">
    <w:abstractNumId w:val="5"/>
  </w:num>
  <w:num w:numId="31">
    <w:abstractNumId w:val="0"/>
  </w:num>
  <w:num w:numId="32">
    <w:abstractNumId w:val="10"/>
  </w:num>
  <w:num w:numId="33">
    <w:abstractNumId w:val="22"/>
  </w:num>
  <w:num w:numId="34">
    <w:abstractNumId w:val="16"/>
  </w:num>
  <w:num w:numId="35">
    <w:abstractNumId w:val="23"/>
  </w:num>
  <w:num w:numId="3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687"/>
    <w:rsid w:val="00001876"/>
    <w:rsid w:val="00001A08"/>
    <w:rsid w:val="00001C07"/>
    <w:rsid w:val="00002134"/>
    <w:rsid w:val="00002B5E"/>
    <w:rsid w:val="00002E82"/>
    <w:rsid w:val="0000314A"/>
    <w:rsid w:val="0000314E"/>
    <w:rsid w:val="00003886"/>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D90"/>
    <w:rsid w:val="00006DBB"/>
    <w:rsid w:val="0000709F"/>
    <w:rsid w:val="000074A4"/>
    <w:rsid w:val="00007D0F"/>
    <w:rsid w:val="00007E01"/>
    <w:rsid w:val="0001068D"/>
    <w:rsid w:val="00010791"/>
    <w:rsid w:val="00010AB6"/>
    <w:rsid w:val="00010B9A"/>
    <w:rsid w:val="00010F7F"/>
    <w:rsid w:val="000116A5"/>
    <w:rsid w:val="00011C4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041"/>
    <w:rsid w:val="00013078"/>
    <w:rsid w:val="00013138"/>
    <w:rsid w:val="000132AD"/>
    <w:rsid w:val="000137AA"/>
    <w:rsid w:val="000137C9"/>
    <w:rsid w:val="00013D49"/>
    <w:rsid w:val="00013E21"/>
    <w:rsid w:val="00013F49"/>
    <w:rsid w:val="000141BF"/>
    <w:rsid w:val="00014921"/>
    <w:rsid w:val="00014A8F"/>
    <w:rsid w:val="00014AFF"/>
    <w:rsid w:val="00014D04"/>
    <w:rsid w:val="000150A7"/>
    <w:rsid w:val="000150F9"/>
    <w:rsid w:val="000151C2"/>
    <w:rsid w:val="00015520"/>
    <w:rsid w:val="0001554B"/>
    <w:rsid w:val="00015A87"/>
    <w:rsid w:val="00015E00"/>
    <w:rsid w:val="000167E4"/>
    <w:rsid w:val="00016AC6"/>
    <w:rsid w:val="00016B59"/>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2B24"/>
    <w:rsid w:val="000241CB"/>
    <w:rsid w:val="00024592"/>
    <w:rsid w:val="00024601"/>
    <w:rsid w:val="00024FAD"/>
    <w:rsid w:val="000250AB"/>
    <w:rsid w:val="0002530F"/>
    <w:rsid w:val="0002552A"/>
    <w:rsid w:val="00025832"/>
    <w:rsid w:val="00025929"/>
    <w:rsid w:val="00025A64"/>
    <w:rsid w:val="000260C1"/>
    <w:rsid w:val="00026321"/>
    <w:rsid w:val="00026356"/>
    <w:rsid w:val="00026387"/>
    <w:rsid w:val="000264F3"/>
    <w:rsid w:val="00026972"/>
    <w:rsid w:val="00026C85"/>
    <w:rsid w:val="0002754F"/>
    <w:rsid w:val="00027564"/>
    <w:rsid w:val="0002780D"/>
    <w:rsid w:val="0002781A"/>
    <w:rsid w:val="00027919"/>
    <w:rsid w:val="00027AF8"/>
    <w:rsid w:val="00027B4B"/>
    <w:rsid w:val="00027B54"/>
    <w:rsid w:val="00027E38"/>
    <w:rsid w:val="0003031C"/>
    <w:rsid w:val="000303A0"/>
    <w:rsid w:val="000305F4"/>
    <w:rsid w:val="00030815"/>
    <w:rsid w:val="00030A5C"/>
    <w:rsid w:val="00030BD6"/>
    <w:rsid w:val="00030DFC"/>
    <w:rsid w:val="00031420"/>
    <w:rsid w:val="0003167E"/>
    <w:rsid w:val="00031A22"/>
    <w:rsid w:val="00031BC5"/>
    <w:rsid w:val="00031D0E"/>
    <w:rsid w:val="00031ED4"/>
    <w:rsid w:val="00032013"/>
    <w:rsid w:val="000321F8"/>
    <w:rsid w:val="00032347"/>
    <w:rsid w:val="000325F7"/>
    <w:rsid w:val="00032E50"/>
    <w:rsid w:val="00033091"/>
    <w:rsid w:val="00033136"/>
    <w:rsid w:val="0003333D"/>
    <w:rsid w:val="000336D0"/>
    <w:rsid w:val="000338A4"/>
    <w:rsid w:val="00033D65"/>
    <w:rsid w:val="00034047"/>
    <w:rsid w:val="0003433B"/>
    <w:rsid w:val="000344D4"/>
    <w:rsid w:val="000345F5"/>
    <w:rsid w:val="00034662"/>
    <w:rsid w:val="00034864"/>
    <w:rsid w:val="00035288"/>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EDD"/>
    <w:rsid w:val="00043F7C"/>
    <w:rsid w:val="000440A8"/>
    <w:rsid w:val="000441F8"/>
    <w:rsid w:val="00044275"/>
    <w:rsid w:val="0004447C"/>
    <w:rsid w:val="00044623"/>
    <w:rsid w:val="00044DAB"/>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53"/>
    <w:rsid w:val="00047398"/>
    <w:rsid w:val="00047423"/>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6011A"/>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7E2"/>
    <w:rsid w:val="00064A35"/>
    <w:rsid w:val="00064BFC"/>
    <w:rsid w:val="00064C1C"/>
    <w:rsid w:val="00065192"/>
    <w:rsid w:val="00065240"/>
    <w:rsid w:val="00065407"/>
    <w:rsid w:val="0006574B"/>
    <w:rsid w:val="0006581F"/>
    <w:rsid w:val="000658DD"/>
    <w:rsid w:val="000658F2"/>
    <w:rsid w:val="00065C8B"/>
    <w:rsid w:val="00065D39"/>
    <w:rsid w:val="00066225"/>
    <w:rsid w:val="0006633A"/>
    <w:rsid w:val="00066C24"/>
    <w:rsid w:val="00066C8D"/>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802"/>
    <w:rsid w:val="00085970"/>
    <w:rsid w:val="0008613B"/>
    <w:rsid w:val="00086187"/>
    <w:rsid w:val="000861FC"/>
    <w:rsid w:val="0008625E"/>
    <w:rsid w:val="00086399"/>
    <w:rsid w:val="00086506"/>
    <w:rsid w:val="00086774"/>
    <w:rsid w:val="00086CE8"/>
    <w:rsid w:val="00087270"/>
    <w:rsid w:val="00087458"/>
    <w:rsid w:val="000877E7"/>
    <w:rsid w:val="00087CF0"/>
    <w:rsid w:val="00087E08"/>
    <w:rsid w:val="000903C4"/>
    <w:rsid w:val="000903DE"/>
    <w:rsid w:val="00090BB3"/>
    <w:rsid w:val="00090D32"/>
    <w:rsid w:val="00090DB8"/>
    <w:rsid w:val="00090FD2"/>
    <w:rsid w:val="0009121E"/>
    <w:rsid w:val="000914A7"/>
    <w:rsid w:val="0009164F"/>
    <w:rsid w:val="0009183C"/>
    <w:rsid w:val="00091876"/>
    <w:rsid w:val="00091A59"/>
    <w:rsid w:val="00091C53"/>
    <w:rsid w:val="00091C8C"/>
    <w:rsid w:val="00091C9D"/>
    <w:rsid w:val="00091E17"/>
    <w:rsid w:val="00091F63"/>
    <w:rsid w:val="000921EC"/>
    <w:rsid w:val="000922D0"/>
    <w:rsid w:val="0009234A"/>
    <w:rsid w:val="000928FB"/>
    <w:rsid w:val="0009298E"/>
    <w:rsid w:val="00093131"/>
    <w:rsid w:val="0009317D"/>
    <w:rsid w:val="000931F0"/>
    <w:rsid w:val="0009327A"/>
    <w:rsid w:val="00093374"/>
    <w:rsid w:val="00093679"/>
    <w:rsid w:val="00093685"/>
    <w:rsid w:val="00093885"/>
    <w:rsid w:val="0009424C"/>
    <w:rsid w:val="00094321"/>
    <w:rsid w:val="00094404"/>
    <w:rsid w:val="00094600"/>
    <w:rsid w:val="00094B3C"/>
    <w:rsid w:val="00094C7F"/>
    <w:rsid w:val="00094E69"/>
    <w:rsid w:val="0009515F"/>
    <w:rsid w:val="000951E0"/>
    <w:rsid w:val="0009529D"/>
    <w:rsid w:val="000952BE"/>
    <w:rsid w:val="00095889"/>
    <w:rsid w:val="00095F28"/>
    <w:rsid w:val="00095F77"/>
    <w:rsid w:val="00096648"/>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8B0"/>
    <w:rsid w:val="000A4989"/>
    <w:rsid w:val="000A4AE5"/>
    <w:rsid w:val="000A4D08"/>
    <w:rsid w:val="000A4DC4"/>
    <w:rsid w:val="000A4FE7"/>
    <w:rsid w:val="000A509A"/>
    <w:rsid w:val="000A5156"/>
    <w:rsid w:val="000A5249"/>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AF8"/>
    <w:rsid w:val="000A7CFB"/>
    <w:rsid w:val="000A7D54"/>
    <w:rsid w:val="000A7DE4"/>
    <w:rsid w:val="000B02EE"/>
    <w:rsid w:val="000B0969"/>
    <w:rsid w:val="000B0AB5"/>
    <w:rsid w:val="000B0BB4"/>
    <w:rsid w:val="000B0FC8"/>
    <w:rsid w:val="000B1235"/>
    <w:rsid w:val="000B17B6"/>
    <w:rsid w:val="000B17FB"/>
    <w:rsid w:val="000B18CE"/>
    <w:rsid w:val="000B1AC8"/>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4C1"/>
    <w:rsid w:val="000B6824"/>
    <w:rsid w:val="000B6987"/>
    <w:rsid w:val="000B6A28"/>
    <w:rsid w:val="000B6B35"/>
    <w:rsid w:val="000B6BBD"/>
    <w:rsid w:val="000B6C92"/>
    <w:rsid w:val="000B72E9"/>
    <w:rsid w:val="000B747C"/>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567"/>
    <w:rsid w:val="000C27A7"/>
    <w:rsid w:val="000C31B8"/>
    <w:rsid w:val="000C3852"/>
    <w:rsid w:val="000C3AB0"/>
    <w:rsid w:val="000C3F0A"/>
    <w:rsid w:val="000C422D"/>
    <w:rsid w:val="000C42A5"/>
    <w:rsid w:val="000C4BCA"/>
    <w:rsid w:val="000C4D73"/>
    <w:rsid w:val="000C515A"/>
    <w:rsid w:val="000C55BC"/>
    <w:rsid w:val="000C56E1"/>
    <w:rsid w:val="000C58CD"/>
    <w:rsid w:val="000C5A5C"/>
    <w:rsid w:val="000C610D"/>
    <w:rsid w:val="000C62F7"/>
    <w:rsid w:val="000C6B41"/>
    <w:rsid w:val="000C6F30"/>
    <w:rsid w:val="000C7228"/>
    <w:rsid w:val="000C7404"/>
    <w:rsid w:val="000C7746"/>
    <w:rsid w:val="000C7805"/>
    <w:rsid w:val="000C7BFD"/>
    <w:rsid w:val="000C7D47"/>
    <w:rsid w:val="000D00DB"/>
    <w:rsid w:val="000D0459"/>
    <w:rsid w:val="000D0550"/>
    <w:rsid w:val="000D0B36"/>
    <w:rsid w:val="000D0BC9"/>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AE7"/>
    <w:rsid w:val="000E2EAC"/>
    <w:rsid w:val="000E3361"/>
    <w:rsid w:val="000E359B"/>
    <w:rsid w:val="000E3C63"/>
    <w:rsid w:val="000E3C6B"/>
    <w:rsid w:val="000E3DD3"/>
    <w:rsid w:val="000E40B4"/>
    <w:rsid w:val="000E42A3"/>
    <w:rsid w:val="000E4629"/>
    <w:rsid w:val="000E4DD4"/>
    <w:rsid w:val="000E4EE1"/>
    <w:rsid w:val="000E4F51"/>
    <w:rsid w:val="000E5244"/>
    <w:rsid w:val="000E53DA"/>
    <w:rsid w:val="000E559C"/>
    <w:rsid w:val="000E5FD6"/>
    <w:rsid w:val="000E67EB"/>
    <w:rsid w:val="000E6863"/>
    <w:rsid w:val="000E6A14"/>
    <w:rsid w:val="000E6B79"/>
    <w:rsid w:val="000E705E"/>
    <w:rsid w:val="000E70B0"/>
    <w:rsid w:val="000E7159"/>
    <w:rsid w:val="000E7394"/>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10A"/>
    <w:rsid w:val="000F469F"/>
    <w:rsid w:val="000F4974"/>
    <w:rsid w:val="000F4AEE"/>
    <w:rsid w:val="000F4CC8"/>
    <w:rsid w:val="000F5364"/>
    <w:rsid w:val="000F572F"/>
    <w:rsid w:val="000F57D5"/>
    <w:rsid w:val="000F5AEF"/>
    <w:rsid w:val="000F6168"/>
    <w:rsid w:val="000F62FB"/>
    <w:rsid w:val="000F64C8"/>
    <w:rsid w:val="000F6D55"/>
    <w:rsid w:val="000F6E9B"/>
    <w:rsid w:val="000F6EA0"/>
    <w:rsid w:val="000F71D0"/>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1D80"/>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E84"/>
    <w:rsid w:val="00114EA0"/>
    <w:rsid w:val="00114F04"/>
    <w:rsid w:val="001151F9"/>
    <w:rsid w:val="00115478"/>
    <w:rsid w:val="00115525"/>
    <w:rsid w:val="001157E3"/>
    <w:rsid w:val="00115911"/>
    <w:rsid w:val="00115BA3"/>
    <w:rsid w:val="0011621D"/>
    <w:rsid w:val="0011688B"/>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D5"/>
    <w:rsid w:val="001216B6"/>
    <w:rsid w:val="00121E61"/>
    <w:rsid w:val="00121ED3"/>
    <w:rsid w:val="00122469"/>
    <w:rsid w:val="00122470"/>
    <w:rsid w:val="00122630"/>
    <w:rsid w:val="00122777"/>
    <w:rsid w:val="001227D0"/>
    <w:rsid w:val="001227F9"/>
    <w:rsid w:val="00122903"/>
    <w:rsid w:val="00122A3F"/>
    <w:rsid w:val="00122D1E"/>
    <w:rsid w:val="00122F56"/>
    <w:rsid w:val="001233A1"/>
    <w:rsid w:val="00123650"/>
    <w:rsid w:val="0012371D"/>
    <w:rsid w:val="00123724"/>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C01"/>
    <w:rsid w:val="00125CA4"/>
    <w:rsid w:val="00125ED7"/>
    <w:rsid w:val="00126329"/>
    <w:rsid w:val="001265B3"/>
    <w:rsid w:val="001266A7"/>
    <w:rsid w:val="00126884"/>
    <w:rsid w:val="00126890"/>
    <w:rsid w:val="00126963"/>
    <w:rsid w:val="001269BE"/>
    <w:rsid w:val="00126A1D"/>
    <w:rsid w:val="00127001"/>
    <w:rsid w:val="00127101"/>
    <w:rsid w:val="00127206"/>
    <w:rsid w:val="00127598"/>
    <w:rsid w:val="001279D0"/>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B52"/>
    <w:rsid w:val="00131B9D"/>
    <w:rsid w:val="00132116"/>
    <w:rsid w:val="00132276"/>
    <w:rsid w:val="00132576"/>
    <w:rsid w:val="001326B7"/>
    <w:rsid w:val="00132813"/>
    <w:rsid w:val="0013283D"/>
    <w:rsid w:val="00132AB7"/>
    <w:rsid w:val="00132BAC"/>
    <w:rsid w:val="00132C03"/>
    <w:rsid w:val="00132CFC"/>
    <w:rsid w:val="00132D9A"/>
    <w:rsid w:val="0013330C"/>
    <w:rsid w:val="001335FF"/>
    <w:rsid w:val="0013361D"/>
    <w:rsid w:val="00133897"/>
    <w:rsid w:val="00133A45"/>
    <w:rsid w:val="00133AE7"/>
    <w:rsid w:val="0013441E"/>
    <w:rsid w:val="00134440"/>
    <w:rsid w:val="00134854"/>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184"/>
    <w:rsid w:val="00143265"/>
    <w:rsid w:val="00143BD9"/>
    <w:rsid w:val="00144011"/>
    <w:rsid w:val="0014405C"/>
    <w:rsid w:val="00144235"/>
    <w:rsid w:val="0014425D"/>
    <w:rsid w:val="0014440C"/>
    <w:rsid w:val="0014447D"/>
    <w:rsid w:val="00144519"/>
    <w:rsid w:val="0014493D"/>
    <w:rsid w:val="00144D06"/>
    <w:rsid w:val="00144E4A"/>
    <w:rsid w:val="001458D3"/>
    <w:rsid w:val="00145AFF"/>
    <w:rsid w:val="00145B6F"/>
    <w:rsid w:val="00145D21"/>
    <w:rsid w:val="00145FDB"/>
    <w:rsid w:val="00146069"/>
    <w:rsid w:val="00146084"/>
    <w:rsid w:val="00146294"/>
    <w:rsid w:val="00146445"/>
    <w:rsid w:val="001465B0"/>
    <w:rsid w:val="00146629"/>
    <w:rsid w:val="001469E0"/>
    <w:rsid w:val="00146A22"/>
    <w:rsid w:val="00146B5B"/>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CE"/>
    <w:rsid w:val="00154392"/>
    <w:rsid w:val="001546DA"/>
    <w:rsid w:val="00154789"/>
    <w:rsid w:val="00154E9D"/>
    <w:rsid w:val="00154F45"/>
    <w:rsid w:val="00155450"/>
    <w:rsid w:val="00155718"/>
    <w:rsid w:val="00155845"/>
    <w:rsid w:val="001559BA"/>
    <w:rsid w:val="00155AE0"/>
    <w:rsid w:val="00155B12"/>
    <w:rsid w:val="00155CD9"/>
    <w:rsid w:val="00155CDA"/>
    <w:rsid w:val="0015678B"/>
    <w:rsid w:val="00156912"/>
    <w:rsid w:val="00156CCB"/>
    <w:rsid w:val="00156EF4"/>
    <w:rsid w:val="0015721C"/>
    <w:rsid w:val="001574C3"/>
    <w:rsid w:val="00157574"/>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E8F"/>
    <w:rsid w:val="00165F6C"/>
    <w:rsid w:val="001662EC"/>
    <w:rsid w:val="0016634C"/>
    <w:rsid w:val="00166941"/>
    <w:rsid w:val="00166AE0"/>
    <w:rsid w:val="00166CA5"/>
    <w:rsid w:val="0016718C"/>
    <w:rsid w:val="001671E5"/>
    <w:rsid w:val="001672F3"/>
    <w:rsid w:val="001672F7"/>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D6"/>
    <w:rsid w:val="001745F3"/>
    <w:rsid w:val="00174B5E"/>
    <w:rsid w:val="001753AA"/>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528"/>
    <w:rsid w:val="00177CD9"/>
    <w:rsid w:val="00177F8E"/>
    <w:rsid w:val="00180070"/>
    <w:rsid w:val="001802A2"/>
    <w:rsid w:val="00180397"/>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A6C"/>
    <w:rsid w:val="00185B5F"/>
    <w:rsid w:val="00185DB5"/>
    <w:rsid w:val="0018628C"/>
    <w:rsid w:val="00186510"/>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5B1"/>
    <w:rsid w:val="001926FF"/>
    <w:rsid w:val="00192732"/>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BC2"/>
    <w:rsid w:val="00195CA7"/>
    <w:rsid w:val="00195D8C"/>
    <w:rsid w:val="00195D90"/>
    <w:rsid w:val="00196373"/>
    <w:rsid w:val="00196618"/>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00"/>
    <w:rsid w:val="001A181F"/>
    <w:rsid w:val="001A1963"/>
    <w:rsid w:val="001A1CCE"/>
    <w:rsid w:val="001A2237"/>
    <w:rsid w:val="001A226D"/>
    <w:rsid w:val="001A2279"/>
    <w:rsid w:val="001A28A7"/>
    <w:rsid w:val="001A28FF"/>
    <w:rsid w:val="001A2998"/>
    <w:rsid w:val="001A29E7"/>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493"/>
    <w:rsid w:val="001A551B"/>
    <w:rsid w:val="001A559C"/>
    <w:rsid w:val="001A59F8"/>
    <w:rsid w:val="001A5F47"/>
    <w:rsid w:val="001A63CC"/>
    <w:rsid w:val="001A6957"/>
    <w:rsid w:val="001A709F"/>
    <w:rsid w:val="001A725F"/>
    <w:rsid w:val="001A727B"/>
    <w:rsid w:val="001A72CF"/>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3D52"/>
    <w:rsid w:val="001B4207"/>
    <w:rsid w:val="001B421A"/>
    <w:rsid w:val="001B49B4"/>
    <w:rsid w:val="001B4AC8"/>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1CFA"/>
    <w:rsid w:val="001C21F9"/>
    <w:rsid w:val="001C235F"/>
    <w:rsid w:val="001C2563"/>
    <w:rsid w:val="001C264D"/>
    <w:rsid w:val="001C2685"/>
    <w:rsid w:val="001C2710"/>
    <w:rsid w:val="001C2868"/>
    <w:rsid w:val="001C2890"/>
    <w:rsid w:val="001C2965"/>
    <w:rsid w:val="001C2DEB"/>
    <w:rsid w:val="001C301C"/>
    <w:rsid w:val="001C3945"/>
    <w:rsid w:val="001C3A36"/>
    <w:rsid w:val="001C3B68"/>
    <w:rsid w:val="001C3CCA"/>
    <w:rsid w:val="001C3D68"/>
    <w:rsid w:val="001C41BC"/>
    <w:rsid w:val="001C41EF"/>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C77"/>
    <w:rsid w:val="001D1FAC"/>
    <w:rsid w:val="001D254C"/>
    <w:rsid w:val="001D2985"/>
    <w:rsid w:val="001D2ADF"/>
    <w:rsid w:val="001D2B51"/>
    <w:rsid w:val="001D34E1"/>
    <w:rsid w:val="001D3507"/>
    <w:rsid w:val="001D3627"/>
    <w:rsid w:val="001D363E"/>
    <w:rsid w:val="001D3BE8"/>
    <w:rsid w:val="001D3CC4"/>
    <w:rsid w:val="001D42F4"/>
    <w:rsid w:val="001D45A6"/>
    <w:rsid w:val="001D4657"/>
    <w:rsid w:val="001D47D3"/>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E011F"/>
    <w:rsid w:val="001E03C2"/>
    <w:rsid w:val="001E07AD"/>
    <w:rsid w:val="001E085D"/>
    <w:rsid w:val="001E0A38"/>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C22"/>
    <w:rsid w:val="001E5DCA"/>
    <w:rsid w:val="001E5DE6"/>
    <w:rsid w:val="001E6830"/>
    <w:rsid w:val="001E6C1C"/>
    <w:rsid w:val="001E7084"/>
    <w:rsid w:val="001E7352"/>
    <w:rsid w:val="001E75AD"/>
    <w:rsid w:val="001E76B4"/>
    <w:rsid w:val="001E7740"/>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734"/>
    <w:rsid w:val="001F47EF"/>
    <w:rsid w:val="001F4866"/>
    <w:rsid w:val="001F4893"/>
    <w:rsid w:val="001F4B82"/>
    <w:rsid w:val="001F4D40"/>
    <w:rsid w:val="001F61AF"/>
    <w:rsid w:val="001F687E"/>
    <w:rsid w:val="001F6DC8"/>
    <w:rsid w:val="001F7261"/>
    <w:rsid w:val="001F7300"/>
    <w:rsid w:val="001F74F8"/>
    <w:rsid w:val="001F791C"/>
    <w:rsid w:val="001F7935"/>
    <w:rsid w:val="001F7A5E"/>
    <w:rsid w:val="001F7C6D"/>
    <w:rsid w:val="001F7F55"/>
    <w:rsid w:val="002006CD"/>
    <w:rsid w:val="0020076F"/>
    <w:rsid w:val="002007F1"/>
    <w:rsid w:val="0020094C"/>
    <w:rsid w:val="00200C06"/>
    <w:rsid w:val="00200FD4"/>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665"/>
    <w:rsid w:val="0020379F"/>
    <w:rsid w:val="00203945"/>
    <w:rsid w:val="00203BDA"/>
    <w:rsid w:val="00203C89"/>
    <w:rsid w:val="002043AC"/>
    <w:rsid w:val="00204713"/>
    <w:rsid w:val="0020540C"/>
    <w:rsid w:val="0020579E"/>
    <w:rsid w:val="00205EB1"/>
    <w:rsid w:val="0020655B"/>
    <w:rsid w:val="0020677C"/>
    <w:rsid w:val="00206CB7"/>
    <w:rsid w:val="00207136"/>
    <w:rsid w:val="00207677"/>
    <w:rsid w:val="0020769D"/>
    <w:rsid w:val="002077D6"/>
    <w:rsid w:val="002078CE"/>
    <w:rsid w:val="002079CA"/>
    <w:rsid w:val="00207BE7"/>
    <w:rsid w:val="00207C49"/>
    <w:rsid w:val="00207C7C"/>
    <w:rsid w:val="00207E9F"/>
    <w:rsid w:val="00207FAF"/>
    <w:rsid w:val="00210827"/>
    <w:rsid w:val="00210CD7"/>
    <w:rsid w:val="00210DC4"/>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DAD"/>
    <w:rsid w:val="002210AD"/>
    <w:rsid w:val="002214C5"/>
    <w:rsid w:val="0022181D"/>
    <w:rsid w:val="00221A4E"/>
    <w:rsid w:val="00221D1E"/>
    <w:rsid w:val="00221F3B"/>
    <w:rsid w:val="002224FF"/>
    <w:rsid w:val="002227E7"/>
    <w:rsid w:val="00222840"/>
    <w:rsid w:val="00222AEC"/>
    <w:rsid w:val="00222B25"/>
    <w:rsid w:val="00222D5C"/>
    <w:rsid w:val="00222F65"/>
    <w:rsid w:val="002230CF"/>
    <w:rsid w:val="002230DF"/>
    <w:rsid w:val="00223377"/>
    <w:rsid w:val="00223528"/>
    <w:rsid w:val="002235B9"/>
    <w:rsid w:val="002238CC"/>
    <w:rsid w:val="00224169"/>
    <w:rsid w:val="002241FC"/>
    <w:rsid w:val="00225316"/>
    <w:rsid w:val="002253A8"/>
    <w:rsid w:val="00225551"/>
    <w:rsid w:val="002256C8"/>
    <w:rsid w:val="002258D6"/>
    <w:rsid w:val="00225BA1"/>
    <w:rsid w:val="00225E58"/>
    <w:rsid w:val="0022639B"/>
    <w:rsid w:val="002263EB"/>
    <w:rsid w:val="00226865"/>
    <w:rsid w:val="002268E0"/>
    <w:rsid w:val="00226915"/>
    <w:rsid w:val="002269C9"/>
    <w:rsid w:val="00226A23"/>
    <w:rsid w:val="00226BB0"/>
    <w:rsid w:val="00227412"/>
    <w:rsid w:val="00227591"/>
    <w:rsid w:val="002302DB"/>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544"/>
    <w:rsid w:val="00233564"/>
    <w:rsid w:val="002338A6"/>
    <w:rsid w:val="002339D3"/>
    <w:rsid w:val="00233DC8"/>
    <w:rsid w:val="00233EC4"/>
    <w:rsid w:val="0023428E"/>
    <w:rsid w:val="002342DD"/>
    <w:rsid w:val="00234425"/>
    <w:rsid w:val="002344A0"/>
    <w:rsid w:val="002348AF"/>
    <w:rsid w:val="00234B22"/>
    <w:rsid w:val="00234C3F"/>
    <w:rsid w:val="00234E73"/>
    <w:rsid w:val="00234EDC"/>
    <w:rsid w:val="00234EF5"/>
    <w:rsid w:val="00234FBF"/>
    <w:rsid w:val="002352F4"/>
    <w:rsid w:val="00235301"/>
    <w:rsid w:val="0023534C"/>
    <w:rsid w:val="00235544"/>
    <w:rsid w:val="00235720"/>
    <w:rsid w:val="00235763"/>
    <w:rsid w:val="00235B25"/>
    <w:rsid w:val="0023610A"/>
    <w:rsid w:val="002361CA"/>
    <w:rsid w:val="002368FC"/>
    <w:rsid w:val="002369BD"/>
    <w:rsid w:val="00236AA7"/>
    <w:rsid w:val="00236B8F"/>
    <w:rsid w:val="00236C97"/>
    <w:rsid w:val="002374D0"/>
    <w:rsid w:val="00237FD4"/>
    <w:rsid w:val="002400DF"/>
    <w:rsid w:val="00240150"/>
    <w:rsid w:val="002407E6"/>
    <w:rsid w:val="00240AD0"/>
    <w:rsid w:val="00240B53"/>
    <w:rsid w:val="00240C1F"/>
    <w:rsid w:val="00240E43"/>
    <w:rsid w:val="00240E56"/>
    <w:rsid w:val="002412BF"/>
    <w:rsid w:val="002413D5"/>
    <w:rsid w:val="002418F1"/>
    <w:rsid w:val="0024199E"/>
    <w:rsid w:val="00241AAD"/>
    <w:rsid w:val="00241C61"/>
    <w:rsid w:val="00241EA1"/>
    <w:rsid w:val="002421B4"/>
    <w:rsid w:val="00242AB9"/>
    <w:rsid w:val="00242E5C"/>
    <w:rsid w:val="00242FB5"/>
    <w:rsid w:val="00243A5F"/>
    <w:rsid w:val="00243D5A"/>
    <w:rsid w:val="00243E2E"/>
    <w:rsid w:val="00243F28"/>
    <w:rsid w:val="00243FD1"/>
    <w:rsid w:val="00243FF3"/>
    <w:rsid w:val="00244A81"/>
    <w:rsid w:val="00244ADA"/>
    <w:rsid w:val="00244DD6"/>
    <w:rsid w:val="00244DE2"/>
    <w:rsid w:val="00245399"/>
    <w:rsid w:val="002457C9"/>
    <w:rsid w:val="00245C58"/>
    <w:rsid w:val="00245EC4"/>
    <w:rsid w:val="00245F1A"/>
    <w:rsid w:val="002460E3"/>
    <w:rsid w:val="00246287"/>
    <w:rsid w:val="002462DC"/>
    <w:rsid w:val="0024655E"/>
    <w:rsid w:val="00246664"/>
    <w:rsid w:val="00246A33"/>
    <w:rsid w:val="00246A67"/>
    <w:rsid w:val="0024704D"/>
    <w:rsid w:val="002471BD"/>
    <w:rsid w:val="0024723B"/>
    <w:rsid w:val="00247486"/>
    <w:rsid w:val="002474F3"/>
    <w:rsid w:val="002476A2"/>
    <w:rsid w:val="00247B73"/>
    <w:rsid w:val="002500F1"/>
    <w:rsid w:val="00250304"/>
    <w:rsid w:val="002503F2"/>
    <w:rsid w:val="002506CB"/>
    <w:rsid w:val="002508AE"/>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37F"/>
    <w:rsid w:val="002534E6"/>
    <w:rsid w:val="0025351C"/>
    <w:rsid w:val="002538FA"/>
    <w:rsid w:val="00253D23"/>
    <w:rsid w:val="002542EB"/>
    <w:rsid w:val="0025455C"/>
    <w:rsid w:val="002547EC"/>
    <w:rsid w:val="00254A3B"/>
    <w:rsid w:val="00254A7A"/>
    <w:rsid w:val="00254C8E"/>
    <w:rsid w:val="002552C6"/>
    <w:rsid w:val="0025564F"/>
    <w:rsid w:val="00255BAC"/>
    <w:rsid w:val="00255E74"/>
    <w:rsid w:val="00255EF2"/>
    <w:rsid w:val="00255FF2"/>
    <w:rsid w:val="00256045"/>
    <w:rsid w:val="00256257"/>
    <w:rsid w:val="002564DB"/>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AFC"/>
    <w:rsid w:val="00260DC3"/>
    <w:rsid w:val="0026172C"/>
    <w:rsid w:val="00261759"/>
    <w:rsid w:val="002617E4"/>
    <w:rsid w:val="002618D2"/>
    <w:rsid w:val="00261A01"/>
    <w:rsid w:val="00261AF8"/>
    <w:rsid w:val="00261DEF"/>
    <w:rsid w:val="00262256"/>
    <w:rsid w:val="002625DD"/>
    <w:rsid w:val="002628EC"/>
    <w:rsid w:val="00263019"/>
    <w:rsid w:val="00263059"/>
    <w:rsid w:val="00263125"/>
    <w:rsid w:val="0026316A"/>
    <w:rsid w:val="0026374F"/>
    <w:rsid w:val="00263AD0"/>
    <w:rsid w:val="00263CB3"/>
    <w:rsid w:val="00263CE8"/>
    <w:rsid w:val="00263CEB"/>
    <w:rsid w:val="00264171"/>
    <w:rsid w:val="002642D5"/>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4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3B"/>
    <w:rsid w:val="00280C3C"/>
    <w:rsid w:val="00281024"/>
    <w:rsid w:val="00281228"/>
    <w:rsid w:val="0028129E"/>
    <w:rsid w:val="00281719"/>
    <w:rsid w:val="00281F30"/>
    <w:rsid w:val="00281FAD"/>
    <w:rsid w:val="00282534"/>
    <w:rsid w:val="002826B6"/>
    <w:rsid w:val="00282854"/>
    <w:rsid w:val="00282907"/>
    <w:rsid w:val="00282A3C"/>
    <w:rsid w:val="00282D10"/>
    <w:rsid w:val="00282D35"/>
    <w:rsid w:val="00282E20"/>
    <w:rsid w:val="00282ED9"/>
    <w:rsid w:val="00283718"/>
    <w:rsid w:val="0028374B"/>
    <w:rsid w:val="00283757"/>
    <w:rsid w:val="00283C49"/>
    <w:rsid w:val="00283D10"/>
    <w:rsid w:val="0028405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D4A"/>
    <w:rsid w:val="00296F0D"/>
    <w:rsid w:val="00297314"/>
    <w:rsid w:val="002974BF"/>
    <w:rsid w:val="002978BF"/>
    <w:rsid w:val="00297912"/>
    <w:rsid w:val="00297D26"/>
    <w:rsid w:val="002A0032"/>
    <w:rsid w:val="002A0103"/>
    <w:rsid w:val="002A04D2"/>
    <w:rsid w:val="002A0E29"/>
    <w:rsid w:val="002A0F36"/>
    <w:rsid w:val="002A1310"/>
    <w:rsid w:val="002A1392"/>
    <w:rsid w:val="002A14C6"/>
    <w:rsid w:val="002A1C54"/>
    <w:rsid w:val="002A1CAD"/>
    <w:rsid w:val="002A2288"/>
    <w:rsid w:val="002A22A1"/>
    <w:rsid w:val="002A235E"/>
    <w:rsid w:val="002A2461"/>
    <w:rsid w:val="002A257E"/>
    <w:rsid w:val="002A2838"/>
    <w:rsid w:val="002A2CF7"/>
    <w:rsid w:val="002A33F9"/>
    <w:rsid w:val="002A3761"/>
    <w:rsid w:val="002A3ABA"/>
    <w:rsid w:val="002A42DA"/>
    <w:rsid w:val="002A434B"/>
    <w:rsid w:val="002A44E2"/>
    <w:rsid w:val="002A45D8"/>
    <w:rsid w:val="002A49F1"/>
    <w:rsid w:val="002A4B12"/>
    <w:rsid w:val="002A4B57"/>
    <w:rsid w:val="002A4EA0"/>
    <w:rsid w:val="002A5242"/>
    <w:rsid w:val="002A53A0"/>
    <w:rsid w:val="002A53B1"/>
    <w:rsid w:val="002A5576"/>
    <w:rsid w:val="002A5945"/>
    <w:rsid w:val="002A5ADF"/>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B76"/>
    <w:rsid w:val="002B1DE8"/>
    <w:rsid w:val="002B1E6B"/>
    <w:rsid w:val="002B21F3"/>
    <w:rsid w:val="002B229A"/>
    <w:rsid w:val="002B22D7"/>
    <w:rsid w:val="002B2F28"/>
    <w:rsid w:val="002B370D"/>
    <w:rsid w:val="002B3BC2"/>
    <w:rsid w:val="002B3CA3"/>
    <w:rsid w:val="002B3FBD"/>
    <w:rsid w:val="002B4062"/>
    <w:rsid w:val="002B4D65"/>
    <w:rsid w:val="002B5708"/>
    <w:rsid w:val="002B5934"/>
    <w:rsid w:val="002B5A93"/>
    <w:rsid w:val="002B5BD0"/>
    <w:rsid w:val="002B5BD6"/>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09"/>
    <w:rsid w:val="002C247F"/>
    <w:rsid w:val="002C2645"/>
    <w:rsid w:val="002C2D40"/>
    <w:rsid w:val="002C362D"/>
    <w:rsid w:val="002C3835"/>
    <w:rsid w:val="002C3953"/>
    <w:rsid w:val="002C3D37"/>
    <w:rsid w:val="002C3DC8"/>
    <w:rsid w:val="002C3EA2"/>
    <w:rsid w:val="002C3EAE"/>
    <w:rsid w:val="002C40F6"/>
    <w:rsid w:val="002C44FB"/>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E030B"/>
    <w:rsid w:val="002E093C"/>
    <w:rsid w:val="002E0A70"/>
    <w:rsid w:val="002E1315"/>
    <w:rsid w:val="002E135D"/>
    <w:rsid w:val="002E16FE"/>
    <w:rsid w:val="002E1B11"/>
    <w:rsid w:val="002E1D3A"/>
    <w:rsid w:val="002E206E"/>
    <w:rsid w:val="002E2182"/>
    <w:rsid w:val="002E2852"/>
    <w:rsid w:val="002E2BFA"/>
    <w:rsid w:val="002E2F99"/>
    <w:rsid w:val="002E3B90"/>
    <w:rsid w:val="002E3EDA"/>
    <w:rsid w:val="002E3F96"/>
    <w:rsid w:val="002E4188"/>
    <w:rsid w:val="002E432C"/>
    <w:rsid w:val="002E4D1F"/>
    <w:rsid w:val="002E4D66"/>
    <w:rsid w:val="002E4E38"/>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E7BF1"/>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4186"/>
    <w:rsid w:val="002F4476"/>
    <w:rsid w:val="002F4524"/>
    <w:rsid w:val="002F48D6"/>
    <w:rsid w:val="002F4B39"/>
    <w:rsid w:val="002F4C51"/>
    <w:rsid w:val="002F4C5D"/>
    <w:rsid w:val="002F4CC1"/>
    <w:rsid w:val="002F4CCF"/>
    <w:rsid w:val="002F5136"/>
    <w:rsid w:val="002F51FD"/>
    <w:rsid w:val="002F59F5"/>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596"/>
    <w:rsid w:val="00304C8D"/>
    <w:rsid w:val="00304D2C"/>
    <w:rsid w:val="00304E2C"/>
    <w:rsid w:val="0030542F"/>
    <w:rsid w:val="00305899"/>
    <w:rsid w:val="00305AC9"/>
    <w:rsid w:val="00305E61"/>
    <w:rsid w:val="00306090"/>
    <w:rsid w:val="003060F8"/>
    <w:rsid w:val="00306126"/>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98A"/>
    <w:rsid w:val="00311FDB"/>
    <w:rsid w:val="0031203F"/>
    <w:rsid w:val="003125CB"/>
    <w:rsid w:val="00312AF6"/>
    <w:rsid w:val="00312B28"/>
    <w:rsid w:val="00312BD9"/>
    <w:rsid w:val="00312DE2"/>
    <w:rsid w:val="0031303C"/>
    <w:rsid w:val="00313107"/>
    <w:rsid w:val="003139DC"/>
    <w:rsid w:val="00314056"/>
    <w:rsid w:val="00314932"/>
    <w:rsid w:val="00314DF8"/>
    <w:rsid w:val="00314E30"/>
    <w:rsid w:val="00315119"/>
    <w:rsid w:val="003154CD"/>
    <w:rsid w:val="00315517"/>
    <w:rsid w:val="0031582B"/>
    <w:rsid w:val="00315D43"/>
    <w:rsid w:val="00315F3C"/>
    <w:rsid w:val="003160DE"/>
    <w:rsid w:val="00316464"/>
    <w:rsid w:val="0031664A"/>
    <w:rsid w:val="00316860"/>
    <w:rsid w:val="003175F7"/>
    <w:rsid w:val="003178CE"/>
    <w:rsid w:val="003178FD"/>
    <w:rsid w:val="00317AF2"/>
    <w:rsid w:val="00317B6E"/>
    <w:rsid w:val="00317DEF"/>
    <w:rsid w:val="00320241"/>
    <w:rsid w:val="0032054F"/>
    <w:rsid w:val="0032085A"/>
    <w:rsid w:val="00320AAC"/>
    <w:rsid w:val="00320CAE"/>
    <w:rsid w:val="00320D66"/>
    <w:rsid w:val="0032102A"/>
    <w:rsid w:val="003210C0"/>
    <w:rsid w:val="00321849"/>
    <w:rsid w:val="003220D6"/>
    <w:rsid w:val="0032213C"/>
    <w:rsid w:val="0032235E"/>
    <w:rsid w:val="00322A67"/>
    <w:rsid w:val="00322BD1"/>
    <w:rsid w:val="00322BF3"/>
    <w:rsid w:val="00322D35"/>
    <w:rsid w:val="00323092"/>
    <w:rsid w:val="00323359"/>
    <w:rsid w:val="003233D7"/>
    <w:rsid w:val="00323922"/>
    <w:rsid w:val="0032396B"/>
    <w:rsid w:val="00323978"/>
    <w:rsid w:val="00323D47"/>
    <w:rsid w:val="00323DD9"/>
    <w:rsid w:val="0032418A"/>
    <w:rsid w:val="0032438F"/>
    <w:rsid w:val="003245CA"/>
    <w:rsid w:val="003245EC"/>
    <w:rsid w:val="00324CC6"/>
    <w:rsid w:val="00325063"/>
    <w:rsid w:val="00325527"/>
    <w:rsid w:val="003255AC"/>
    <w:rsid w:val="003257CB"/>
    <w:rsid w:val="0032587B"/>
    <w:rsid w:val="003258B8"/>
    <w:rsid w:val="00325E38"/>
    <w:rsid w:val="00325E81"/>
    <w:rsid w:val="0032602D"/>
    <w:rsid w:val="003261E7"/>
    <w:rsid w:val="003261F2"/>
    <w:rsid w:val="003266C9"/>
    <w:rsid w:val="003267E9"/>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52B"/>
    <w:rsid w:val="003339EF"/>
    <w:rsid w:val="00333AC9"/>
    <w:rsid w:val="003351BD"/>
    <w:rsid w:val="00335469"/>
    <w:rsid w:val="00335792"/>
    <w:rsid w:val="003359D0"/>
    <w:rsid w:val="00335BAA"/>
    <w:rsid w:val="00335CC6"/>
    <w:rsid w:val="00335D9C"/>
    <w:rsid w:val="00335F80"/>
    <w:rsid w:val="00335FD9"/>
    <w:rsid w:val="0033606E"/>
    <w:rsid w:val="00336164"/>
    <w:rsid w:val="003364B0"/>
    <w:rsid w:val="00336569"/>
    <w:rsid w:val="0033657A"/>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E6"/>
    <w:rsid w:val="00344281"/>
    <w:rsid w:val="00344691"/>
    <w:rsid w:val="003447F3"/>
    <w:rsid w:val="00344B5B"/>
    <w:rsid w:val="00344BCF"/>
    <w:rsid w:val="00344E46"/>
    <w:rsid w:val="00344ECB"/>
    <w:rsid w:val="003450BA"/>
    <w:rsid w:val="00345288"/>
    <w:rsid w:val="00345538"/>
    <w:rsid w:val="00345B00"/>
    <w:rsid w:val="00345E71"/>
    <w:rsid w:val="00345E7C"/>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4F0"/>
    <w:rsid w:val="0035251E"/>
    <w:rsid w:val="00352A56"/>
    <w:rsid w:val="00352C3E"/>
    <w:rsid w:val="00352C69"/>
    <w:rsid w:val="00353048"/>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7A7"/>
    <w:rsid w:val="0036094F"/>
    <w:rsid w:val="00360D76"/>
    <w:rsid w:val="00360E25"/>
    <w:rsid w:val="00360F55"/>
    <w:rsid w:val="003611D5"/>
    <w:rsid w:val="00361620"/>
    <w:rsid w:val="00361760"/>
    <w:rsid w:val="00361788"/>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7176"/>
    <w:rsid w:val="003671F9"/>
    <w:rsid w:val="00367933"/>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540A"/>
    <w:rsid w:val="00375797"/>
    <w:rsid w:val="00375CBB"/>
    <w:rsid w:val="00375D41"/>
    <w:rsid w:val="0037636D"/>
    <w:rsid w:val="003763D3"/>
    <w:rsid w:val="0037645D"/>
    <w:rsid w:val="0037646B"/>
    <w:rsid w:val="00376BAA"/>
    <w:rsid w:val="0037711F"/>
    <w:rsid w:val="003771A5"/>
    <w:rsid w:val="003771E4"/>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B2A"/>
    <w:rsid w:val="00384CFE"/>
    <w:rsid w:val="00384EBC"/>
    <w:rsid w:val="00385447"/>
    <w:rsid w:val="00385874"/>
    <w:rsid w:val="003859E2"/>
    <w:rsid w:val="00385B57"/>
    <w:rsid w:val="00385FA4"/>
    <w:rsid w:val="0038614B"/>
    <w:rsid w:val="003864AD"/>
    <w:rsid w:val="0038658F"/>
    <w:rsid w:val="00386944"/>
    <w:rsid w:val="00386C50"/>
    <w:rsid w:val="00386D1C"/>
    <w:rsid w:val="00387032"/>
    <w:rsid w:val="003870EF"/>
    <w:rsid w:val="0038772F"/>
    <w:rsid w:val="003877CD"/>
    <w:rsid w:val="00387875"/>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A88"/>
    <w:rsid w:val="00397C2E"/>
    <w:rsid w:val="00397D86"/>
    <w:rsid w:val="00397E0A"/>
    <w:rsid w:val="003A0464"/>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21F"/>
    <w:rsid w:val="003B2C37"/>
    <w:rsid w:val="003B2F65"/>
    <w:rsid w:val="003B3288"/>
    <w:rsid w:val="003B3334"/>
    <w:rsid w:val="003B3977"/>
    <w:rsid w:val="003B4B70"/>
    <w:rsid w:val="003B5147"/>
    <w:rsid w:val="003B523C"/>
    <w:rsid w:val="003B55D7"/>
    <w:rsid w:val="003B5A37"/>
    <w:rsid w:val="003B5A78"/>
    <w:rsid w:val="003B5BD0"/>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938"/>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3B"/>
    <w:rsid w:val="003C619A"/>
    <w:rsid w:val="003C6221"/>
    <w:rsid w:val="003C6D41"/>
    <w:rsid w:val="003C7192"/>
    <w:rsid w:val="003C760C"/>
    <w:rsid w:val="003C7B2E"/>
    <w:rsid w:val="003C7BB5"/>
    <w:rsid w:val="003C7EA6"/>
    <w:rsid w:val="003C7ED7"/>
    <w:rsid w:val="003D0250"/>
    <w:rsid w:val="003D0512"/>
    <w:rsid w:val="003D0A0C"/>
    <w:rsid w:val="003D0AE3"/>
    <w:rsid w:val="003D11EF"/>
    <w:rsid w:val="003D1379"/>
    <w:rsid w:val="003D18CF"/>
    <w:rsid w:val="003D19EF"/>
    <w:rsid w:val="003D1EB2"/>
    <w:rsid w:val="003D20EA"/>
    <w:rsid w:val="003D2243"/>
    <w:rsid w:val="003D2438"/>
    <w:rsid w:val="003D2773"/>
    <w:rsid w:val="003D2803"/>
    <w:rsid w:val="003D2873"/>
    <w:rsid w:val="003D2926"/>
    <w:rsid w:val="003D2A8F"/>
    <w:rsid w:val="003D30E6"/>
    <w:rsid w:val="003D3397"/>
    <w:rsid w:val="003D3672"/>
    <w:rsid w:val="003D36F1"/>
    <w:rsid w:val="003D3883"/>
    <w:rsid w:val="003D38E6"/>
    <w:rsid w:val="003D398C"/>
    <w:rsid w:val="003D3B4F"/>
    <w:rsid w:val="003D43D4"/>
    <w:rsid w:val="003D45F8"/>
    <w:rsid w:val="003D485D"/>
    <w:rsid w:val="003D4CE2"/>
    <w:rsid w:val="003D4F1E"/>
    <w:rsid w:val="003D518D"/>
    <w:rsid w:val="003D51F5"/>
    <w:rsid w:val="003D5877"/>
    <w:rsid w:val="003D5930"/>
    <w:rsid w:val="003D5B2D"/>
    <w:rsid w:val="003D5DC3"/>
    <w:rsid w:val="003D61A0"/>
    <w:rsid w:val="003D69CF"/>
    <w:rsid w:val="003D6E9F"/>
    <w:rsid w:val="003D7052"/>
    <w:rsid w:val="003D7347"/>
    <w:rsid w:val="003D7850"/>
    <w:rsid w:val="003D7A24"/>
    <w:rsid w:val="003D7CB7"/>
    <w:rsid w:val="003E0460"/>
    <w:rsid w:val="003E0B42"/>
    <w:rsid w:val="003E138E"/>
    <w:rsid w:val="003E1398"/>
    <w:rsid w:val="003E16A6"/>
    <w:rsid w:val="003E16E0"/>
    <w:rsid w:val="003E1701"/>
    <w:rsid w:val="003E1B4F"/>
    <w:rsid w:val="003E1BEE"/>
    <w:rsid w:val="003E1CA8"/>
    <w:rsid w:val="003E1F1D"/>
    <w:rsid w:val="003E2055"/>
    <w:rsid w:val="003E2551"/>
    <w:rsid w:val="003E26D1"/>
    <w:rsid w:val="003E2AE4"/>
    <w:rsid w:val="003E3095"/>
    <w:rsid w:val="003E334A"/>
    <w:rsid w:val="003E36B2"/>
    <w:rsid w:val="003E3810"/>
    <w:rsid w:val="003E3A44"/>
    <w:rsid w:val="003E3E73"/>
    <w:rsid w:val="003E3EBD"/>
    <w:rsid w:val="003E41E1"/>
    <w:rsid w:val="003E466A"/>
    <w:rsid w:val="003E49E6"/>
    <w:rsid w:val="003E4C62"/>
    <w:rsid w:val="003E5043"/>
    <w:rsid w:val="003E5347"/>
    <w:rsid w:val="003E534C"/>
    <w:rsid w:val="003E5486"/>
    <w:rsid w:val="003E588A"/>
    <w:rsid w:val="003E5948"/>
    <w:rsid w:val="003E5A23"/>
    <w:rsid w:val="003E5D41"/>
    <w:rsid w:val="003E5D89"/>
    <w:rsid w:val="003E5FF7"/>
    <w:rsid w:val="003E6342"/>
    <w:rsid w:val="003E63FD"/>
    <w:rsid w:val="003E6457"/>
    <w:rsid w:val="003E6676"/>
    <w:rsid w:val="003E6C5F"/>
    <w:rsid w:val="003E6FE7"/>
    <w:rsid w:val="003E79F0"/>
    <w:rsid w:val="003E7ED6"/>
    <w:rsid w:val="003E7FE6"/>
    <w:rsid w:val="003E7FF4"/>
    <w:rsid w:val="003F01D8"/>
    <w:rsid w:val="003F0326"/>
    <w:rsid w:val="003F05D8"/>
    <w:rsid w:val="003F0C85"/>
    <w:rsid w:val="003F0D8A"/>
    <w:rsid w:val="003F1327"/>
    <w:rsid w:val="003F1512"/>
    <w:rsid w:val="003F1628"/>
    <w:rsid w:val="003F16EB"/>
    <w:rsid w:val="003F1A79"/>
    <w:rsid w:val="003F1B04"/>
    <w:rsid w:val="003F1DB6"/>
    <w:rsid w:val="003F1EB2"/>
    <w:rsid w:val="003F2307"/>
    <w:rsid w:val="003F23A9"/>
    <w:rsid w:val="003F29E3"/>
    <w:rsid w:val="003F2B46"/>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91"/>
    <w:rsid w:val="003F56D4"/>
    <w:rsid w:val="003F57C9"/>
    <w:rsid w:val="003F5A2F"/>
    <w:rsid w:val="003F5B55"/>
    <w:rsid w:val="003F5C8A"/>
    <w:rsid w:val="003F5DD4"/>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CEE"/>
    <w:rsid w:val="003F7D3D"/>
    <w:rsid w:val="004002EF"/>
    <w:rsid w:val="00400509"/>
    <w:rsid w:val="00400744"/>
    <w:rsid w:val="00400C31"/>
    <w:rsid w:val="00401279"/>
    <w:rsid w:val="00401684"/>
    <w:rsid w:val="004017C8"/>
    <w:rsid w:val="00401CA7"/>
    <w:rsid w:val="00402596"/>
    <w:rsid w:val="0040295D"/>
    <w:rsid w:val="00402F10"/>
    <w:rsid w:val="00403EDE"/>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5C8"/>
    <w:rsid w:val="00412A5D"/>
    <w:rsid w:val="00412B07"/>
    <w:rsid w:val="00413096"/>
    <w:rsid w:val="00413157"/>
    <w:rsid w:val="004131E5"/>
    <w:rsid w:val="00413214"/>
    <w:rsid w:val="0041344F"/>
    <w:rsid w:val="00413568"/>
    <w:rsid w:val="004135E7"/>
    <w:rsid w:val="004138F1"/>
    <w:rsid w:val="0041398E"/>
    <w:rsid w:val="00413C7E"/>
    <w:rsid w:val="00413DAD"/>
    <w:rsid w:val="00413E9E"/>
    <w:rsid w:val="00413EC5"/>
    <w:rsid w:val="0041426F"/>
    <w:rsid w:val="004142D4"/>
    <w:rsid w:val="00414337"/>
    <w:rsid w:val="004143FC"/>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7"/>
    <w:rsid w:val="00417FBC"/>
    <w:rsid w:val="00417FC7"/>
    <w:rsid w:val="004209B9"/>
    <w:rsid w:val="00421071"/>
    <w:rsid w:val="004213CE"/>
    <w:rsid w:val="004217B4"/>
    <w:rsid w:val="00421D45"/>
    <w:rsid w:val="00421F83"/>
    <w:rsid w:val="0042227D"/>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42F7"/>
    <w:rsid w:val="004244B9"/>
    <w:rsid w:val="00424AB6"/>
    <w:rsid w:val="00424BD3"/>
    <w:rsid w:val="00424CF3"/>
    <w:rsid w:val="004254FF"/>
    <w:rsid w:val="004255A6"/>
    <w:rsid w:val="004256ED"/>
    <w:rsid w:val="0042580F"/>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E6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931"/>
    <w:rsid w:val="00440B55"/>
    <w:rsid w:val="004410CA"/>
    <w:rsid w:val="0044113C"/>
    <w:rsid w:val="004413F4"/>
    <w:rsid w:val="0044156E"/>
    <w:rsid w:val="004418F2"/>
    <w:rsid w:val="00441D12"/>
    <w:rsid w:val="004420F2"/>
    <w:rsid w:val="00442400"/>
    <w:rsid w:val="0044248A"/>
    <w:rsid w:val="004424D3"/>
    <w:rsid w:val="0044251C"/>
    <w:rsid w:val="00442808"/>
    <w:rsid w:val="00442C2B"/>
    <w:rsid w:val="004433EA"/>
    <w:rsid w:val="004439DB"/>
    <w:rsid w:val="00444035"/>
    <w:rsid w:val="004440EC"/>
    <w:rsid w:val="0044435E"/>
    <w:rsid w:val="00444361"/>
    <w:rsid w:val="00444530"/>
    <w:rsid w:val="0044474B"/>
    <w:rsid w:val="00444904"/>
    <w:rsid w:val="00444D12"/>
    <w:rsid w:val="00444F2C"/>
    <w:rsid w:val="004453FB"/>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100"/>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38B"/>
    <w:rsid w:val="004724C4"/>
    <w:rsid w:val="0047272B"/>
    <w:rsid w:val="00472819"/>
    <w:rsid w:val="004728AF"/>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5E6B"/>
    <w:rsid w:val="0047607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85D"/>
    <w:rsid w:val="00482003"/>
    <w:rsid w:val="004829AD"/>
    <w:rsid w:val="00482AA0"/>
    <w:rsid w:val="00482AB6"/>
    <w:rsid w:val="0048335E"/>
    <w:rsid w:val="00483752"/>
    <w:rsid w:val="004837A8"/>
    <w:rsid w:val="00483ACA"/>
    <w:rsid w:val="00483B88"/>
    <w:rsid w:val="00483C60"/>
    <w:rsid w:val="00483CBD"/>
    <w:rsid w:val="00483D39"/>
    <w:rsid w:val="0048415C"/>
    <w:rsid w:val="00484162"/>
    <w:rsid w:val="00484197"/>
    <w:rsid w:val="004841D9"/>
    <w:rsid w:val="00484453"/>
    <w:rsid w:val="00484849"/>
    <w:rsid w:val="00484A5B"/>
    <w:rsid w:val="00484F97"/>
    <w:rsid w:val="00485131"/>
    <w:rsid w:val="00485473"/>
    <w:rsid w:val="00485A70"/>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72B"/>
    <w:rsid w:val="00490991"/>
    <w:rsid w:val="00490C33"/>
    <w:rsid w:val="00490E27"/>
    <w:rsid w:val="00490E47"/>
    <w:rsid w:val="00490EDD"/>
    <w:rsid w:val="00490FFE"/>
    <w:rsid w:val="004911E2"/>
    <w:rsid w:val="00491267"/>
    <w:rsid w:val="0049136C"/>
    <w:rsid w:val="004913E5"/>
    <w:rsid w:val="004915D5"/>
    <w:rsid w:val="004918DE"/>
    <w:rsid w:val="00491A3C"/>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3BC5"/>
    <w:rsid w:val="00493E38"/>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5F01"/>
    <w:rsid w:val="0049616F"/>
    <w:rsid w:val="00496313"/>
    <w:rsid w:val="004969AA"/>
    <w:rsid w:val="004969CE"/>
    <w:rsid w:val="00496D60"/>
    <w:rsid w:val="0049759D"/>
    <w:rsid w:val="0049776D"/>
    <w:rsid w:val="004A001F"/>
    <w:rsid w:val="004A0388"/>
    <w:rsid w:val="004A1174"/>
    <w:rsid w:val="004A1293"/>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809"/>
    <w:rsid w:val="004A3B39"/>
    <w:rsid w:val="004A3B83"/>
    <w:rsid w:val="004A3CC8"/>
    <w:rsid w:val="004A3CE9"/>
    <w:rsid w:val="004A3E11"/>
    <w:rsid w:val="004A3E5D"/>
    <w:rsid w:val="004A3FF5"/>
    <w:rsid w:val="004A445C"/>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B005F"/>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39B"/>
    <w:rsid w:val="004B5411"/>
    <w:rsid w:val="004B576C"/>
    <w:rsid w:val="004B5B6B"/>
    <w:rsid w:val="004B5D95"/>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B"/>
    <w:rsid w:val="004C4EA2"/>
    <w:rsid w:val="004C55A1"/>
    <w:rsid w:val="004C5B26"/>
    <w:rsid w:val="004C6243"/>
    <w:rsid w:val="004C6565"/>
    <w:rsid w:val="004C683B"/>
    <w:rsid w:val="004C683E"/>
    <w:rsid w:val="004C687B"/>
    <w:rsid w:val="004C69EC"/>
    <w:rsid w:val="004C69F7"/>
    <w:rsid w:val="004C6D16"/>
    <w:rsid w:val="004C7A34"/>
    <w:rsid w:val="004C7AF2"/>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0BA"/>
    <w:rsid w:val="004D6300"/>
    <w:rsid w:val="004D6407"/>
    <w:rsid w:val="004D6409"/>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78B"/>
    <w:rsid w:val="004E1824"/>
    <w:rsid w:val="004E2306"/>
    <w:rsid w:val="004E2454"/>
    <w:rsid w:val="004E2737"/>
    <w:rsid w:val="004E2BDF"/>
    <w:rsid w:val="004E310C"/>
    <w:rsid w:val="004E336E"/>
    <w:rsid w:val="004E33A8"/>
    <w:rsid w:val="004E3753"/>
    <w:rsid w:val="004E3A5E"/>
    <w:rsid w:val="004E3C09"/>
    <w:rsid w:val="004E422F"/>
    <w:rsid w:val="004E4320"/>
    <w:rsid w:val="004E451E"/>
    <w:rsid w:val="004E4845"/>
    <w:rsid w:val="004E4DF8"/>
    <w:rsid w:val="004E4F0F"/>
    <w:rsid w:val="004E5153"/>
    <w:rsid w:val="004E5311"/>
    <w:rsid w:val="004E5851"/>
    <w:rsid w:val="004E6072"/>
    <w:rsid w:val="004E6648"/>
    <w:rsid w:val="004E68A7"/>
    <w:rsid w:val="004E68E1"/>
    <w:rsid w:val="004E69DE"/>
    <w:rsid w:val="004E6C49"/>
    <w:rsid w:val="004E7199"/>
    <w:rsid w:val="004E7364"/>
    <w:rsid w:val="004E75A4"/>
    <w:rsid w:val="004E7A5B"/>
    <w:rsid w:val="004E7B7C"/>
    <w:rsid w:val="004E7CFE"/>
    <w:rsid w:val="004E7D07"/>
    <w:rsid w:val="004E7E85"/>
    <w:rsid w:val="004F0326"/>
    <w:rsid w:val="004F03C7"/>
    <w:rsid w:val="004F0426"/>
    <w:rsid w:val="004F0459"/>
    <w:rsid w:val="004F080C"/>
    <w:rsid w:val="004F0889"/>
    <w:rsid w:val="004F0B10"/>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92B"/>
    <w:rsid w:val="004F631F"/>
    <w:rsid w:val="004F671B"/>
    <w:rsid w:val="004F6759"/>
    <w:rsid w:val="004F6AD6"/>
    <w:rsid w:val="004F6C9D"/>
    <w:rsid w:val="004F7409"/>
    <w:rsid w:val="004F7427"/>
    <w:rsid w:val="004F753A"/>
    <w:rsid w:val="004F76FF"/>
    <w:rsid w:val="004F7E37"/>
    <w:rsid w:val="004F7E8E"/>
    <w:rsid w:val="00500976"/>
    <w:rsid w:val="005016EA"/>
    <w:rsid w:val="00501739"/>
    <w:rsid w:val="00501963"/>
    <w:rsid w:val="00501976"/>
    <w:rsid w:val="00501BAE"/>
    <w:rsid w:val="00502025"/>
    <w:rsid w:val="00502080"/>
    <w:rsid w:val="00502225"/>
    <w:rsid w:val="00502B94"/>
    <w:rsid w:val="00502CA0"/>
    <w:rsid w:val="005030D4"/>
    <w:rsid w:val="0050345A"/>
    <w:rsid w:val="00503658"/>
    <w:rsid w:val="00503669"/>
    <w:rsid w:val="00503832"/>
    <w:rsid w:val="00503970"/>
    <w:rsid w:val="00503AE2"/>
    <w:rsid w:val="00503D93"/>
    <w:rsid w:val="0050450F"/>
    <w:rsid w:val="00504864"/>
    <w:rsid w:val="00505021"/>
    <w:rsid w:val="00505155"/>
    <w:rsid w:val="00505768"/>
    <w:rsid w:val="00505791"/>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ACF"/>
    <w:rsid w:val="00507B33"/>
    <w:rsid w:val="00507C80"/>
    <w:rsid w:val="0051003E"/>
    <w:rsid w:val="005101F5"/>
    <w:rsid w:val="00510B95"/>
    <w:rsid w:val="00511013"/>
    <w:rsid w:val="00511417"/>
    <w:rsid w:val="0051185A"/>
    <w:rsid w:val="00511A53"/>
    <w:rsid w:val="005121FF"/>
    <w:rsid w:val="00512482"/>
    <w:rsid w:val="00512580"/>
    <w:rsid w:val="00512B80"/>
    <w:rsid w:val="00512D82"/>
    <w:rsid w:val="00513213"/>
    <w:rsid w:val="0051343A"/>
    <w:rsid w:val="00513565"/>
    <w:rsid w:val="005135F6"/>
    <w:rsid w:val="00513846"/>
    <w:rsid w:val="00513920"/>
    <w:rsid w:val="0051398C"/>
    <w:rsid w:val="00513C97"/>
    <w:rsid w:val="00513D37"/>
    <w:rsid w:val="00514565"/>
    <w:rsid w:val="005145F6"/>
    <w:rsid w:val="005147F2"/>
    <w:rsid w:val="00514AA4"/>
    <w:rsid w:val="00515011"/>
    <w:rsid w:val="00515181"/>
    <w:rsid w:val="005153DD"/>
    <w:rsid w:val="00515AE4"/>
    <w:rsid w:val="00515D19"/>
    <w:rsid w:val="005160CF"/>
    <w:rsid w:val="005162C5"/>
    <w:rsid w:val="0051645C"/>
    <w:rsid w:val="0051682E"/>
    <w:rsid w:val="00516B6B"/>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E3B"/>
    <w:rsid w:val="00522E8A"/>
    <w:rsid w:val="0052304D"/>
    <w:rsid w:val="005231A3"/>
    <w:rsid w:val="00523239"/>
    <w:rsid w:val="00523251"/>
    <w:rsid w:val="00523477"/>
    <w:rsid w:val="00523757"/>
    <w:rsid w:val="00523920"/>
    <w:rsid w:val="005239C2"/>
    <w:rsid w:val="00523F7A"/>
    <w:rsid w:val="00523FF9"/>
    <w:rsid w:val="00524046"/>
    <w:rsid w:val="005245BE"/>
    <w:rsid w:val="00524730"/>
    <w:rsid w:val="00524737"/>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AB"/>
    <w:rsid w:val="005270AA"/>
    <w:rsid w:val="0052758B"/>
    <w:rsid w:val="0052773F"/>
    <w:rsid w:val="00527FC2"/>
    <w:rsid w:val="005302B4"/>
    <w:rsid w:val="005306A3"/>
    <w:rsid w:val="005308F8"/>
    <w:rsid w:val="00530DA5"/>
    <w:rsid w:val="00530F95"/>
    <w:rsid w:val="00530FFE"/>
    <w:rsid w:val="0053111D"/>
    <w:rsid w:val="00531749"/>
    <w:rsid w:val="005317D0"/>
    <w:rsid w:val="00531A76"/>
    <w:rsid w:val="00531C56"/>
    <w:rsid w:val="0053209B"/>
    <w:rsid w:val="0053237C"/>
    <w:rsid w:val="0053274A"/>
    <w:rsid w:val="0053283C"/>
    <w:rsid w:val="00532EAE"/>
    <w:rsid w:val="0053309B"/>
    <w:rsid w:val="005337A7"/>
    <w:rsid w:val="005337EB"/>
    <w:rsid w:val="00533B19"/>
    <w:rsid w:val="00533C6B"/>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B5C"/>
    <w:rsid w:val="00536C51"/>
    <w:rsid w:val="00537131"/>
    <w:rsid w:val="00537435"/>
    <w:rsid w:val="005376D2"/>
    <w:rsid w:val="00537751"/>
    <w:rsid w:val="0053786C"/>
    <w:rsid w:val="00537A86"/>
    <w:rsid w:val="00537AE6"/>
    <w:rsid w:val="00537C5E"/>
    <w:rsid w:val="00537D44"/>
    <w:rsid w:val="00537D4C"/>
    <w:rsid w:val="00537F20"/>
    <w:rsid w:val="005402E2"/>
    <w:rsid w:val="0054083E"/>
    <w:rsid w:val="00540903"/>
    <w:rsid w:val="00540C91"/>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6F8"/>
    <w:rsid w:val="00543809"/>
    <w:rsid w:val="00543C53"/>
    <w:rsid w:val="00543ED5"/>
    <w:rsid w:val="0054426A"/>
    <w:rsid w:val="005442B9"/>
    <w:rsid w:val="005444A1"/>
    <w:rsid w:val="00544F2D"/>
    <w:rsid w:val="00544FEB"/>
    <w:rsid w:val="00545397"/>
    <w:rsid w:val="0054541A"/>
    <w:rsid w:val="00545581"/>
    <w:rsid w:val="005456B1"/>
    <w:rsid w:val="00545EC5"/>
    <w:rsid w:val="00546563"/>
    <w:rsid w:val="0054673C"/>
    <w:rsid w:val="005467C5"/>
    <w:rsid w:val="00546C2B"/>
    <w:rsid w:val="00546C2D"/>
    <w:rsid w:val="00546DE3"/>
    <w:rsid w:val="005471BF"/>
    <w:rsid w:val="005473A3"/>
    <w:rsid w:val="0054753D"/>
    <w:rsid w:val="005475D3"/>
    <w:rsid w:val="005476F8"/>
    <w:rsid w:val="0054793F"/>
    <w:rsid w:val="005503BD"/>
    <w:rsid w:val="0055099A"/>
    <w:rsid w:val="00550C9C"/>
    <w:rsid w:val="00550DDE"/>
    <w:rsid w:val="00550E03"/>
    <w:rsid w:val="00551099"/>
    <w:rsid w:val="005510AA"/>
    <w:rsid w:val="00551190"/>
    <w:rsid w:val="0055147B"/>
    <w:rsid w:val="005517E5"/>
    <w:rsid w:val="00551B76"/>
    <w:rsid w:val="0055291B"/>
    <w:rsid w:val="00552B17"/>
    <w:rsid w:val="00552C49"/>
    <w:rsid w:val="00552D8C"/>
    <w:rsid w:val="00552ED1"/>
    <w:rsid w:val="0055341F"/>
    <w:rsid w:val="0055391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487"/>
    <w:rsid w:val="0056254F"/>
    <w:rsid w:val="00562969"/>
    <w:rsid w:val="00562E46"/>
    <w:rsid w:val="00562F84"/>
    <w:rsid w:val="00563332"/>
    <w:rsid w:val="005634D9"/>
    <w:rsid w:val="00563569"/>
    <w:rsid w:val="00563637"/>
    <w:rsid w:val="00563711"/>
    <w:rsid w:val="005637C2"/>
    <w:rsid w:val="005642B3"/>
    <w:rsid w:val="0056444B"/>
    <w:rsid w:val="0056487E"/>
    <w:rsid w:val="00564A33"/>
    <w:rsid w:val="00564ECC"/>
    <w:rsid w:val="00564F78"/>
    <w:rsid w:val="00565083"/>
    <w:rsid w:val="00565158"/>
    <w:rsid w:val="00565844"/>
    <w:rsid w:val="00565C73"/>
    <w:rsid w:val="00565D18"/>
    <w:rsid w:val="00566142"/>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97A"/>
    <w:rsid w:val="00571B82"/>
    <w:rsid w:val="00571E05"/>
    <w:rsid w:val="00572074"/>
    <w:rsid w:val="0057209C"/>
    <w:rsid w:val="005721EB"/>
    <w:rsid w:val="00572349"/>
    <w:rsid w:val="00572687"/>
    <w:rsid w:val="005726A3"/>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259"/>
    <w:rsid w:val="00585525"/>
    <w:rsid w:val="00585538"/>
    <w:rsid w:val="0058570E"/>
    <w:rsid w:val="00585A49"/>
    <w:rsid w:val="00585BF7"/>
    <w:rsid w:val="00585F26"/>
    <w:rsid w:val="00585FB8"/>
    <w:rsid w:val="005860CF"/>
    <w:rsid w:val="005861E2"/>
    <w:rsid w:val="0058682F"/>
    <w:rsid w:val="00586A15"/>
    <w:rsid w:val="00586CAF"/>
    <w:rsid w:val="00586D72"/>
    <w:rsid w:val="00586E9C"/>
    <w:rsid w:val="00586EFD"/>
    <w:rsid w:val="00586F31"/>
    <w:rsid w:val="00587256"/>
    <w:rsid w:val="005873C9"/>
    <w:rsid w:val="005876DF"/>
    <w:rsid w:val="00587E8E"/>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D1A"/>
    <w:rsid w:val="00593DCE"/>
    <w:rsid w:val="00593E82"/>
    <w:rsid w:val="00593F49"/>
    <w:rsid w:val="00593FF1"/>
    <w:rsid w:val="0059435A"/>
    <w:rsid w:val="005948CF"/>
    <w:rsid w:val="00594A39"/>
    <w:rsid w:val="00594F04"/>
    <w:rsid w:val="005954A5"/>
    <w:rsid w:val="00595AE1"/>
    <w:rsid w:val="00595BF1"/>
    <w:rsid w:val="00595D21"/>
    <w:rsid w:val="00595E6C"/>
    <w:rsid w:val="00595F02"/>
    <w:rsid w:val="00595F55"/>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39F"/>
    <w:rsid w:val="005A27F0"/>
    <w:rsid w:val="005A2817"/>
    <w:rsid w:val="005A28E8"/>
    <w:rsid w:val="005A2C57"/>
    <w:rsid w:val="005A2C72"/>
    <w:rsid w:val="005A2CCC"/>
    <w:rsid w:val="005A2D3E"/>
    <w:rsid w:val="005A31E3"/>
    <w:rsid w:val="005A34F5"/>
    <w:rsid w:val="005A39C0"/>
    <w:rsid w:val="005A3A55"/>
    <w:rsid w:val="005A3C59"/>
    <w:rsid w:val="005A3C75"/>
    <w:rsid w:val="005A4465"/>
    <w:rsid w:val="005A452B"/>
    <w:rsid w:val="005A493B"/>
    <w:rsid w:val="005A4BF2"/>
    <w:rsid w:val="005A50EF"/>
    <w:rsid w:val="005A577A"/>
    <w:rsid w:val="005A5A0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72D9"/>
    <w:rsid w:val="005B7510"/>
    <w:rsid w:val="005B77B9"/>
    <w:rsid w:val="005B77F0"/>
    <w:rsid w:val="005B787B"/>
    <w:rsid w:val="005B7917"/>
    <w:rsid w:val="005C0140"/>
    <w:rsid w:val="005C0354"/>
    <w:rsid w:val="005C0E2B"/>
    <w:rsid w:val="005C0E2F"/>
    <w:rsid w:val="005C0E57"/>
    <w:rsid w:val="005C0EC2"/>
    <w:rsid w:val="005C10C3"/>
    <w:rsid w:val="005C11E1"/>
    <w:rsid w:val="005C1376"/>
    <w:rsid w:val="005C13B1"/>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4F54"/>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8"/>
    <w:rsid w:val="005D2B3F"/>
    <w:rsid w:val="005D2B41"/>
    <w:rsid w:val="005D2BEC"/>
    <w:rsid w:val="005D2F0D"/>
    <w:rsid w:val="005D3067"/>
    <w:rsid w:val="005D3788"/>
    <w:rsid w:val="005D3922"/>
    <w:rsid w:val="005D3D49"/>
    <w:rsid w:val="005D4043"/>
    <w:rsid w:val="005D4897"/>
    <w:rsid w:val="005D4DA5"/>
    <w:rsid w:val="005D4E8B"/>
    <w:rsid w:val="005D50F4"/>
    <w:rsid w:val="005D5166"/>
    <w:rsid w:val="005D5411"/>
    <w:rsid w:val="005D55B5"/>
    <w:rsid w:val="005D56AF"/>
    <w:rsid w:val="005D588C"/>
    <w:rsid w:val="005D5954"/>
    <w:rsid w:val="005D5BAA"/>
    <w:rsid w:val="005D5C74"/>
    <w:rsid w:val="005D5EB3"/>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80"/>
    <w:rsid w:val="005E0BBA"/>
    <w:rsid w:val="005E0C4D"/>
    <w:rsid w:val="005E1138"/>
    <w:rsid w:val="005E146D"/>
    <w:rsid w:val="005E183D"/>
    <w:rsid w:val="005E18A8"/>
    <w:rsid w:val="005E1A94"/>
    <w:rsid w:val="005E1EB3"/>
    <w:rsid w:val="005E2672"/>
    <w:rsid w:val="005E275F"/>
    <w:rsid w:val="005E2F94"/>
    <w:rsid w:val="005E2FB4"/>
    <w:rsid w:val="005E303B"/>
    <w:rsid w:val="005E35A1"/>
    <w:rsid w:val="005E3836"/>
    <w:rsid w:val="005E3882"/>
    <w:rsid w:val="005E398B"/>
    <w:rsid w:val="005E3F7E"/>
    <w:rsid w:val="005E43B1"/>
    <w:rsid w:val="005E442D"/>
    <w:rsid w:val="005E458C"/>
    <w:rsid w:val="005E484F"/>
    <w:rsid w:val="005E49C7"/>
    <w:rsid w:val="005E555E"/>
    <w:rsid w:val="005E5BE5"/>
    <w:rsid w:val="005E5EC9"/>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BB7"/>
    <w:rsid w:val="005F2D82"/>
    <w:rsid w:val="005F2E2A"/>
    <w:rsid w:val="005F2F80"/>
    <w:rsid w:val="005F3629"/>
    <w:rsid w:val="005F36C6"/>
    <w:rsid w:val="005F3C04"/>
    <w:rsid w:val="005F3C9B"/>
    <w:rsid w:val="005F4664"/>
    <w:rsid w:val="005F46D3"/>
    <w:rsid w:val="005F48EF"/>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467"/>
    <w:rsid w:val="0060261A"/>
    <w:rsid w:val="00602906"/>
    <w:rsid w:val="0060294B"/>
    <w:rsid w:val="00602A2B"/>
    <w:rsid w:val="006032E4"/>
    <w:rsid w:val="00603841"/>
    <w:rsid w:val="00603932"/>
    <w:rsid w:val="00603BC9"/>
    <w:rsid w:val="00603D13"/>
    <w:rsid w:val="00603DFB"/>
    <w:rsid w:val="00603F44"/>
    <w:rsid w:val="00604054"/>
    <w:rsid w:val="00604377"/>
    <w:rsid w:val="00604411"/>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3A8"/>
    <w:rsid w:val="006075E7"/>
    <w:rsid w:val="006076C8"/>
    <w:rsid w:val="0060778D"/>
    <w:rsid w:val="00607802"/>
    <w:rsid w:val="00607891"/>
    <w:rsid w:val="006101A3"/>
    <w:rsid w:val="0061099A"/>
    <w:rsid w:val="00610C1F"/>
    <w:rsid w:val="00610D27"/>
    <w:rsid w:val="00610F00"/>
    <w:rsid w:val="00610FE2"/>
    <w:rsid w:val="006112D0"/>
    <w:rsid w:val="00611408"/>
    <w:rsid w:val="00611606"/>
    <w:rsid w:val="006122D7"/>
    <w:rsid w:val="0061236B"/>
    <w:rsid w:val="006123CD"/>
    <w:rsid w:val="00612614"/>
    <w:rsid w:val="006129BF"/>
    <w:rsid w:val="00612E37"/>
    <w:rsid w:val="00612E66"/>
    <w:rsid w:val="006130AD"/>
    <w:rsid w:val="0061335D"/>
    <w:rsid w:val="006135BF"/>
    <w:rsid w:val="006135C7"/>
    <w:rsid w:val="00613970"/>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7716"/>
    <w:rsid w:val="006179A5"/>
    <w:rsid w:val="006201F3"/>
    <w:rsid w:val="006208DC"/>
    <w:rsid w:val="00620A2B"/>
    <w:rsid w:val="00620B76"/>
    <w:rsid w:val="00620EA7"/>
    <w:rsid w:val="006213AF"/>
    <w:rsid w:val="006215E9"/>
    <w:rsid w:val="006224BC"/>
    <w:rsid w:val="006225A0"/>
    <w:rsid w:val="0062267B"/>
    <w:rsid w:val="00623045"/>
    <w:rsid w:val="006234BC"/>
    <w:rsid w:val="00623512"/>
    <w:rsid w:val="00623517"/>
    <w:rsid w:val="00623670"/>
    <w:rsid w:val="006238CC"/>
    <w:rsid w:val="00623B2F"/>
    <w:rsid w:val="0062438E"/>
    <w:rsid w:val="00624D92"/>
    <w:rsid w:val="00624E2A"/>
    <w:rsid w:val="00624F40"/>
    <w:rsid w:val="006256B8"/>
    <w:rsid w:val="00625ECE"/>
    <w:rsid w:val="00626712"/>
    <w:rsid w:val="006269E6"/>
    <w:rsid w:val="00626C4D"/>
    <w:rsid w:val="00626CCF"/>
    <w:rsid w:val="00627025"/>
    <w:rsid w:val="006272B4"/>
    <w:rsid w:val="0062756E"/>
    <w:rsid w:val="00627ABF"/>
    <w:rsid w:val="00627FEC"/>
    <w:rsid w:val="006301C5"/>
    <w:rsid w:val="00630372"/>
    <w:rsid w:val="00630558"/>
    <w:rsid w:val="00630792"/>
    <w:rsid w:val="00630D32"/>
    <w:rsid w:val="0063104F"/>
    <w:rsid w:val="00631084"/>
    <w:rsid w:val="006310A4"/>
    <w:rsid w:val="0063122C"/>
    <w:rsid w:val="006313D1"/>
    <w:rsid w:val="006315C8"/>
    <w:rsid w:val="00631AF3"/>
    <w:rsid w:val="00631DD1"/>
    <w:rsid w:val="00631E65"/>
    <w:rsid w:val="0063264E"/>
    <w:rsid w:val="006327C0"/>
    <w:rsid w:val="00632836"/>
    <w:rsid w:val="00632A3C"/>
    <w:rsid w:val="00632AB5"/>
    <w:rsid w:val="00632D00"/>
    <w:rsid w:val="006331EA"/>
    <w:rsid w:val="00633361"/>
    <w:rsid w:val="00633519"/>
    <w:rsid w:val="00633A50"/>
    <w:rsid w:val="00633A82"/>
    <w:rsid w:val="00633C1C"/>
    <w:rsid w:val="00633FE5"/>
    <w:rsid w:val="006344B6"/>
    <w:rsid w:val="006345F6"/>
    <w:rsid w:val="0063461B"/>
    <w:rsid w:val="0063479F"/>
    <w:rsid w:val="006349BF"/>
    <w:rsid w:val="00634BCF"/>
    <w:rsid w:val="00635442"/>
    <w:rsid w:val="00635602"/>
    <w:rsid w:val="00635647"/>
    <w:rsid w:val="00635BA7"/>
    <w:rsid w:val="00635EE6"/>
    <w:rsid w:val="00635FD4"/>
    <w:rsid w:val="0063611A"/>
    <w:rsid w:val="006361B3"/>
    <w:rsid w:val="006362CB"/>
    <w:rsid w:val="006362EC"/>
    <w:rsid w:val="006363DD"/>
    <w:rsid w:val="00636495"/>
    <w:rsid w:val="00636813"/>
    <w:rsid w:val="006368FA"/>
    <w:rsid w:val="00636F82"/>
    <w:rsid w:val="006374BD"/>
    <w:rsid w:val="00637554"/>
    <w:rsid w:val="006376AB"/>
    <w:rsid w:val="00637822"/>
    <w:rsid w:val="00637A22"/>
    <w:rsid w:val="00637CDF"/>
    <w:rsid w:val="00637EAE"/>
    <w:rsid w:val="00637F9A"/>
    <w:rsid w:val="0064015A"/>
    <w:rsid w:val="00640177"/>
    <w:rsid w:val="00640AA7"/>
    <w:rsid w:val="00640BA4"/>
    <w:rsid w:val="006410F9"/>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A88"/>
    <w:rsid w:val="00644C74"/>
    <w:rsid w:val="00644FD3"/>
    <w:rsid w:val="006450AF"/>
    <w:rsid w:val="006450BF"/>
    <w:rsid w:val="00645332"/>
    <w:rsid w:val="00645E9C"/>
    <w:rsid w:val="0064615F"/>
    <w:rsid w:val="0064622F"/>
    <w:rsid w:val="006462AE"/>
    <w:rsid w:val="00646742"/>
    <w:rsid w:val="006468D9"/>
    <w:rsid w:val="00646BBC"/>
    <w:rsid w:val="00646DF5"/>
    <w:rsid w:val="006478C7"/>
    <w:rsid w:val="00647B06"/>
    <w:rsid w:val="00647BB7"/>
    <w:rsid w:val="0065007B"/>
    <w:rsid w:val="006500C4"/>
    <w:rsid w:val="00650178"/>
    <w:rsid w:val="00650280"/>
    <w:rsid w:val="00650A2C"/>
    <w:rsid w:val="00650C7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7A7"/>
    <w:rsid w:val="00661E76"/>
    <w:rsid w:val="00661F1A"/>
    <w:rsid w:val="006624A8"/>
    <w:rsid w:val="0066292F"/>
    <w:rsid w:val="00662968"/>
    <w:rsid w:val="00662F70"/>
    <w:rsid w:val="006635E6"/>
    <w:rsid w:val="00663BE1"/>
    <w:rsid w:val="00663C11"/>
    <w:rsid w:val="00663CA8"/>
    <w:rsid w:val="00663E5C"/>
    <w:rsid w:val="00663EF3"/>
    <w:rsid w:val="00664123"/>
    <w:rsid w:val="0066417A"/>
    <w:rsid w:val="00664A15"/>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BCF"/>
    <w:rsid w:val="00666DE6"/>
    <w:rsid w:val="00666EF7"/>
    <w:rsid w:val="00666F0A"/>
    <w:rsid w:val="00670428"/>
    <w:rsid w:val="006706BD"/>
    <w:rsid w:val="006709B2"/>
    <w:rsid w:val="006711CE"/>
    <w:rsid w:val="0067123E"/>
    <w:rsid w:val="006715E0"/>
    <w:rsid w:val="006715E2"/>
    <w:rsid w:val="00671E25"/>
    <w:rsid w:val="00672002"/>
    <w:rsid w:val="00672295"/>
    <w:rsid w:val="00672322"/>
    <w:rsid w:val="006728CE"/>
    <w:rsid w:val="00672B65"/>
    <w:rsid w:val="00672E82"/>
    <w:rsid w:val="006734B8"/>
    <w:rsid w:val="006734E1"/>
    <w:rsid w:val="006734F9"/>
    <w:rsid w:val="00673501"/>
    <w:rsid w:val="00673569"/>
    <w:rsid w:val="00674026"/>
    <w:rsid w:val="00674758"/>
    <w:rsid w:val="00674B2F"/>
    <w:rsid w:val="00675144"/>
    <w:rsid w:val="00675279"/>
    <w:rsid w:val="006754B5"/>
    <w:rsid w:val="00675A11"/>
    <w:rsid w:val="00675C39"/>
    <w:rsid w:val="00675EC2"/>
    <w:rsid w:val="00675FC4"/>
    <w:rsid w:val="00676032"/>
    <w:rsid w:val="00676749"/>
    <w:rsid w:val="00676989"/>
    <w:rsid w:val="00676A16"/>
    <w:rsid w:val="00676A9A"/>
    <w:rsid w:val="00676C9F"/>
    <w:rsid w:val="0067776B"/>
    <w:rsid w:val="0067786C"/>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445"/>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58C"/>
    <w:rsid w:val="006938CC"/>
    <w:rsid w:val="00693A5E"/>
    <w:rsid w:val="00693D80"/>
    <w:rsid w:val="00693DAE"/>
    <w:rsid w:val="00693ED3"/>
    <w:rsid w:val="006942CD"/>
    <w:rsid w:val="00694396"/>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375"/>
    <w:rsid w:val="006A3504"/>
    <w:rsid w:val="006A3964"/>
    <w:rsid w:val="006A442B"/>
    <w:rsid w:val="006A444D"/>
    <w:rsid w:val="006A47AA"/>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589"/>
    <w:rsid w:val="006B6AF6"/>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0F5"/>
    <w:rsid w:val="006C24F8"/>
    <w:rsid w:val="006C254D"/>
    <w:rsid w:val="006C292C"/>
    <w:rsid w:val="006C29CE"/>
    <w:rsid w:val="006C2FAD"/>
    <w:rsid w:val="006C3100"/>
    <w:rsid w:val="006C3547"/>
    <w:rsid w:val="006C3673"/>
    <w:rsid w:val="006C387D"/>
    <w:rsid w:val="006C392B"/>
    <w:rsid w:val="006C396E"/>
    <w:rsid w:val="006C3B98"/>
    <w:rsid w:val="006C3BFC"/>
    <w:rsid w:val="006C3C07"/>
    <w:rsid w:val="006C3C3B"/>
    <w:rsid w:val="006C3C48"/>
    <w:rsid w:val="006C3D77"/>
    <w:rsid w:val="006C3DD8"/>
    <w:rsid w:val="006C3F71"/>
    <w:rsid w:val="006C400E"/>
    <w:rsid w:val="006C4024"/>
    <w:rsid w:val="006C41B1"/>
    <w:rsid w:val="006C41D4"/>
    <w:rsid w:val="006C4A81"/>
    <w:rsid w:val="006C4B83"/>
    <w:rsid w:val="006C5083"/>
    <w:rsid w:val="006C50A2"/>
    <w:rsid w:val="006C5665"/>
    <w:rsid w:val="006C5A50"/>
    <w:rsid w:val="006C5B2A"/>
    <w:rsid w:val="006C5DCF"/>
    <w:rsid w:val="006C6262"/>
    <w:rsid w:val="006C65E2"/>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777"/>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E5F"/>
    <w:rsid w:val="006D5467"/>
    <w:rsid w:val="006D5711"/>
    <w:rsid w:val="006D5CE7"/>
    <w:rsid w:val="006D5E17"/>
    <w:rsid w:val="006D5F07"/>
    <w:rsid w:val="006D6439"/>
    <w:rsid w:val="006D659F"/>
    <w:rsid w:val="006D668D"/>
    <w:rsid w:val="006D6782"/>
    <w:rsid w:val="006D67CB"/>
    <w:rsid w:val="006D6F6D"/>
    <w:rsid w:val="006D709F"/>
    <w:rsid w:val="006D71A7"/>
    <w:rsid w:val="006D7963"/>
    <w:rsid w:val="006D79DA"/>
    <w:rsid w:val="006D79E0"/>
    <w:rsid w:val="006D7B59"/>
    <w:rsid w:val="006D7BAB"/>
    <w:rsid w:val="006D7F98"/>
    <w:rsid w:val="006E018A"/>
    <w:rsid w:val="006E0842"/>
    <w:rsid w:val="006E0951"/>
    <w:rsid w:val="006E0FA7"/>
    <w:rsid w:val="006E0FAB"/>
    <w:rsid w:val="006E151D"/>
    <w:rsid w:val="006E160D"/>
    <w:rsid w:val="006E196A"/>
    <w:rsid w:val="006E19CD"/>
    <w:rsid w:val="006E1EBE"/>
    <w:rsid w:val="006E2440"/>
    <w:rsid w:val="006E2FE1"/>
    <w:rsid w:val="006E322D"/>
    <w:rsid w:val="006E328A"/>
    <w:rsid w:val="006E3530"/>
    <w:rsid w:val="006E36D6"/>
    <w:rsid w:val="006E381B"/>
    <w:rsid w:val="006E3914"/>
    <w:rsid w:val="006E3BCF"/>
    <w:rsid w:val="006E3CE3"/>
    <w:rsid w:val="006E411F"/>
    <w:rsid w:val="006E4201"/>
    <w:rsid w:val="006E424A"/>
    <w:rsid w:val="006E43C0"/>
    <w:rsid w:val="006E46B1"/>
    <w:rsid w:val="006E4CD8"/>
    <w:rsid w:val="006E4E6A"/>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ECC"/>
    <w:rsid w:val="006F110D"/>
    <w:rsid w:val="006F1193"/>
    <w:rsid w:val="006F11AA"/>
    <w:rsid w:val="006F11B4"/>
    <w:rsid w:val="006F125B"/>
    <w:rsid w:val="006F1294"/>
    <w:rsid w:val="006F19AB"/>
    <w:rsid w:val="006F1D28"/>
    <w:rsid w:val="006F1DFC"/>
    <w:rsid w:val="006F1E59"/>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7098"/>
    <w:rsid w:val="006F70A0"/>
    <w:rsid w:val="006F7382"/>
    <w:rsid w:val="006F73DA"/>
    <w:rsid w:val="006F796D"/>
    <w:rsid w:val="006F79BF"/>
    <w:rsid w:val="007005D1"/>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41EA"/>
    <w:rsid w:val="007043F0"/>
    <w:rsid w:val="007044B7"/>
    <w:rsid w:val="00704764"/>
    <w:rsid w:val="00704B4F"/>
    <w:rsid w:val="00704FAF"/>
    <w:rsid w:val="00705211"/>
    <w:rsid w:val="007053B6"/>
    <w:rsid w:val="0070590D"/>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A95"/>
    <w:rsid w:val="00710C1C"/>
    <w:rsid w:val="00711060"/>
    <w:rsid w:val="007113C3"/>
    <w:rsid w:val="0071150E"/>
    <w:rsid w:val="00711723"/>
    <w:rsid w:val="00711858"/>
    <w:rsid w:val="007118B9"/>
    <w:rsid w:val="00711C7D"/>
    <w:rsid w:val="00711DB0"/>
    <w:rsid w:val="00711EC1"/>
    <w:rsid w:val="00712519"/>
    <w:rsid w:val="007127C4"/>
    <w:rsid w:val="00712C4B"/>
    <w:rsid w:val="007130E2"/>
    <w:rsid w:val="007131F6"/>
    <w:rsid w:val="00713253"/>
    <w:rsid w:val="00713498"/>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0F4B"/>
    <w:rsid w:val="00721024"/>
    <w:rsid w:val="00721303"/>
    <w:rsid w:val="0072150D"/>
    <w:rsid w:val="007216BE"/>
    <w:rsid w:val="00721811"/>
    <w:rsid w:val="0072198D"/>
    <w:rsid w:val="00721DA2"/>
    <w:rsid w:val="00721FCC"/>
    <w:rsid w:val="00722777"/>
    <w:rsid w:val="00722C37"/>
    <w:rsid w:val="00722CD2"/>
    <w:rsid w:val="007234E0"/>
    <w:rsid w:val="00723629"/>
    <w:rsid w:val="00723650"/>
    <w:rsid w:val="00723E3D"/>
    <w:rsid w:val="00723EE7"/>
    <w:rsid w:val="0072453F"/>
    <w:rsid w:val="00724786"/>
    <w:rsid w:val="00724A52"/>
    <w:rsid w:val="00725015"/>
    <w:rsid w:val="00725382"/>
    <w:rsid w:val="00725560"/>
    <w:rsid w:val="00725667"/>
    <w:rsid w:val="0072577C"/>
    <w:rsid w:val="00726066"/>
    <w:rsid w:val="0072636D"/>
    <w:rsid w:val="007267DE"/>
    <w:rsid w:val="00726807"/>
    <w:rsid w:val="007269A5"/>
    <w:rsid w:val="00726A5E"/>
    <w:rsid w:val="00726AE6"/>
    <w:rsid w:val="0072714B"/>
    <w:rsid w:val="007271E1"/>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2F0C"/>
    <w:rsid w:val="007339AE"/>
    <w:rsid w:val="00733B12"/>
    <w:rsid w:val="00733B36"/>
    <w:rsid w:val="00734025"/>
    <w:rsid w:val="007341C7"/>
    <w:rsid w:val="00734294"/>
    <w:rsid w:val="007343A6"/>
    <w:rsid w:val="007346F9"/>
    <w:rsid w:val="007348A1"/>
    <w:rsid w:val="00734B6D"/>
    <w:rsid w:val="00734DD2"/>
    <w:rsid w:val="00735036"/>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AF"/>
    <w:rsid w:val="007413B3"/>
    <w:rsid w:val="0074141D"/>
    <w:rsid w:val="007415BE"/>
    <w:rsid w:val="0074181E"/>
    <w:rsid w:val="0074183A"/>
    <w:rsid w:val="0074192E"/>
    <w:rsid w:val="00741B65"/>
    <w:rsid w:val="00741E34"/>
    <w:rsid w:val="00741F43"/>
    <w:rsid w:val="00741F77"/>
    <w:rsid w:val="00742095"/>
    <w:rsid w:val="00742462"/>
    <w:rsid w:val="0074277A"/>
    <w:rsid w:val="00742A10"/>
    <w:rsid w:val="00742B3F"/>
    <w:rsid w:val="00742FC1"/>
    <w:rsid w:val="00742FC5"/>
    <w:rsid w:val="007433D3"/>
    <w:rsid w:val="00743428"/>
    <w:rsid w:val="007436FC"/>
    <w:rsid w:val="00743C65"/>
    <w:rsid w:val="00743E3A"/>
    <w:rsid w:val="00744372"/>
    <w:rsid w:val="0074438B"/>
    <w:rsid w:val="00744877"/>
    <w:rsid w:val="00745022"/>
    <w:rsid w:val="0074511A"/>
    <w:rsid w:val="007452F4"/>
    <w:rsid w:val="00745373"/>
    <w:rsid w:val="00745DA9"/>
    <w:rsid w:val="00746398"/>
    <w:rsid w:val="00746B1D"/>
    <w:rsid w:val="007470BB"/>
    <w:rsid w:val="007474A2"/>
    <w:rsid w:val="00747816"/>
    <w:rsid w:val="00747F1B"/>
    <w:rsid w:val="00750024"/>
    <w:rsid w:val="00750103"/>
    <w:rsid w:val="00750177"/>
    <w:rsid w:val="0075019F"/>
    <w:rsid w:val="0075074E"/>
    <w:rsid w:val="00750B7F"/>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7BB"/>
    <w:rsid w:val="007579D7"/>
    <w:rsid w:val="00757FB5"/>
    <w:rsid w:val="0076017C"/>
    <w:rsid w:val="0076047C"/>
    <w:rsid w:val="00760497"/>
    <w:rsid w:val="007606E0"/>
    <w:rsid w:val="00760AEC"/>
    <w:rsid w:val="007613A7"/>
    <w:rsid w:val="00761AF3"/>
    <w:rsid w:val="00761B69"/>
    <w:rsid w:val="00761EE6"/>
    <w:rsid w:val="00761F64"/>
    <w:rsid w:val="007623DA"/>
    <w:rsid w:val="007625F9"/>
    <w:rsid w:val="007627B0"/>
    <w:rsid w:val="00762957"/>
    <w:rsid w:val="00762D4B"/>
    <w:rsid w:val="00762D4F"/>
    <w:rsid w:val="0076307A"/>
    <w:rsid w:val="0076312F"/>
    <w:rsid w:val="00763338"/>
    <w:rsid w:val="00763382"/>
    <w:rsid w:val="00763953"/>
    <w:rsid w:val="00763CA9"/>
    <w:rsid w:val="00763FC4"/>
    <w:rsid w:val="00764285"/>
    <w:rsid w:val="0076456E"/>
    <w:rsid w:val="007645BB"/>
    <w:rsid w:val="007645E7"/>
    <w:rsid w:val="007646A3"/>
    <w:rsid w:val="00764831"/>
    <w:rsid w:val="00764B89"/>
    <w:rsid w:val="00764EB6"/>
    <w:rsid w:val="00764EBD"/>
    <w:rsid w:val="00765098"/>
    <w:rsid w:val="00765853"/>
    <w:rsid w:val="00765DD8"/>
    <w:rsid w:val="00765FC8"/>
    <w:rsid w:val="007661CE"/>
    <w:rsid w:val="00766357"/>
    <w:rsid w:val="007669F8"/>
    <w:rsid w:val="00766BE5"/>
    <w:rsid w:val="00766CF2"/>
    <w:rsid w:val="00766F81"/>
    <w:rsid w:val="007677AA"/>
    <w:rsid w:val="007677BD"/>
    <w:rsid w:val="00767A59"/>
    <w:rsid w:val="007700D9"/>
    <w:rsid w:val="007702BB"/>
    <w:rsid w:val="007706F5"/>
    <w:rsid w:val="00770712"/>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CE"/>
    <w:rsid w:val="007734C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9DC"/>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F19"/>
    <w:rsid w:val="00783086"/>
    <w:rsid w:val="007835A1"/>
    <w:rsid w:val="0078368A"/>
    <w:rsid w:val="007838D7"/>
    <w:rsid w:val="00783A3F"/>
    <w:rsid w:val="00783AC2"/>
    <w:rsid w:val="00784463"/>
    <w:rsid w:val="00784790"/>
    <w:rsid w:val="00784DBC"/>
    <w:rsid w:val="00784E78"/>
    <w:rsid w:val="00785137"/>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C60"/>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B82"/>
    <w:rsid w:val="00791D83"/>
    <w:rsid w:val="007921CA"/>
    <w:rsid w:val="0079309B"/>
    <w:rsid w:val="007937E4"/>
    <w:rsid w:val="007939DA"/>
    <w:rsid w:val="00793E51"/>
    <w:rsid w:val="00794031"/>
    <w:rsid w:val="0079416C"/>
    <w:rsid w:val="007942DD"/>
    <w:rsid w:val="0079459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6F6"/>
    <w:rsid w:val="007A4B04"/>
    <w:rsid w:val="007A4CA0"/>
    <w:rsid w:val="007A4FF6"/>
    <w:rsid w:val="007A527F"/>
    <w:rsid w:val="007A5341"/>
    <w:rsid w:val="007A5704"/>
    <w:rsid w:val="007A57ED"/>
    <w:rsid w:val="007A58E5"/>
    <w:rsid w:val="007A5C72"/>
    <w:rsid w:val="007A5D92"/>
    <w:rsid w:val="007A5E6E"/>
    <w:rsid w:val="007A5EE6"/>
    <w:rsid w:val="007A63CD"/>
    <w:rsid w:val="007A7367"/>
    <w:rsid w:val="007A7C96"/>
    <w:rsid w:val="007A7D21"/>
    <w:rsid w:val="007A7EFF"/>
    <w:rsid w:val="007B08E5"/>
    <w:rsid w:val="007B1052"/>
    <w:rsid w:val="007B10EE"/>
    <w:rsid w:val="007B11DA"/>
    <w:rsid w:val="007B173E"/>
    <w:rsid w:val="007B1B96"/>
    <w:rsid w:val="007B1C8B"/>
    <w:rsid w:val="007B1C98"/>
    <w:rsid w:val="007B211C"/>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AA3"/>
    <w:rsid w:val="007B5B78"/>
    <w:rsid w:val="007B5E6A"/>
    <w:rsid w:val="007B5F4A"/>
    <w:rsid w:val="007B600E"/>
    <w:rsid w:val="007B6146"/>
    <w:rsid w:val="007B627A"/>
    <w:rsid w:val="007B6526"/>
    <w:rsid w:val="007B6606"/>
    <w:rsid w:val="007B6848"/>
    <w:rsid w:val="007B6956"/>
    <w:rsid w:val="007B69A1"/>
    <w:rsid w:val="007B6BAB"/>
    <w:rsid w:val="007B6C07"/>
    <w:rsid w:val="007B6D86"/>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B87"/>
    <w:rsid w:val="007D2FF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290"/>
    <w:rsid w:val="007E0482"/>
    <w:rsid w:val="007E0586"/>
    <w:rsid w:val="007E09AA"/>
    <w:rsid w:val="007E09B6"/>
    <w:rsid w:val="007E0A1D"/>
    <w:rsid w:val="007E0A7B"/>
    <w:rsid w:val="007E0EEC"/>
    <w:rsid w:val="007E11F0"/>
    <w:rsid w:val="007E16C8"/>
    <w:rsid w:val="007E17B5"/>
    <w:rsid w:val="007E182A"/>
    <w:rsid w:val="007E1A5B"/>
    <w:rsid w:val="007E1AB1"/>
    <w:rsid w:val="007E1AC7"/>
    <w:rsid w:val="007E1BEA"/>
    <w:rsid w:val="007E1C19"/>
    <w:rsid w:val="007E1CE4"/>
    <w:rsid w:val="007E2147"/>
    <w:rsid w:val="007E2280"/>
    <w:rsid w:val="007E22BF"/>
    <w:rsid w:val="007E23D1"/>
    <w:rsid w:val="007E24C9"/>
    <w:rsid w:val="007E2E24"/>
    <w:rsid w:val="007E3112"/>
    <w:rsid w:val="007E329E"/>
    <w:rsid w:val="007E3A95"/>
    <w:rsid w:val="007E3BCD"/>
    <w:rsid w:val="007E3FB4"/>
    <w:rsid w:val="007E4127"/>
    <w:rsid w:val="007E4198"/>
    <w:rsid w:val="007E45FE"/>
    <w:rsid w:val="007E489E"/>
    <w:rsid w:val="007E4B33"/>
    <w:rsid w:val="007E4C21"/>
    <w:rsid w:val="007E50B2"/>
    <w:rsid w:val="007E575A"/>
    <w:rsid w:val="007E5D72"/>
    <w:rsid w:val="007E60A3"/>
    <w:rsid w:val="007E6443"/>
    <w:rsid w:val="007E6497"/>
    <w:rsid w:val="007E68BE"/>
    <w:rsid w:val="007E6988"/>
    <w:rsid w:val="007E69D9"/>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8D9"/>
    <w:rsid w:val="00826996"/>
    <w:rsid w:val="00826C21"/>
    <w:rsid w:val="00826ED2"/>
    <w:rsid w:val="00826F19"/>
    <w:rsid w:val="00827242"/>
    <w:rsid w:val="00827662"/>
    <w:rsid w:val="008277DE"/>
    <w:rsid w:val="00827941"/>
    <w:rsid w:val="00827C92"/>
    <w:rsid w:val="00827DF7"/>
    <w:rsid w:val="00830010"/>
    <w:rsid w:val="00830236"/>
    <w:rsid w:val="008302AF"/>
    <w:rsid w:val="008305D0"/>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109"/>
    <w:rsid w:val="00834313"/>
    <w:rsid w:val="0083446C"/>
    <w:rsid w:val="0083460F"/>
    <w:rsid w:val="00834660"/>
    <w:rsid w:val="008346DB"/>
    <w:rsid w:val="00834744"/>
    <w:rsid w:val="00834883"/>
    <w:rsid w:val="008349EB"/>
    <w:rsid w:val="00834A62"/>
    <w:rsid w:val="00834B7C"/>
    <w:rsid w:val="00834D16"/>
    <w:rsid w:val="00835064"/>
    <w:rsid w:val="0083516F"/>
    <w:rsid w:val="00835754"/>
    <w:rsid w:val="00835C90"/>
    <w:rsid w:val="00836170"/>
    <w:rsid w:val="008363DB"/>
    <w:rsid w:val="0083669F"/>
    <w:rsid w:val="00836757"/>
    <w:rsid w:val="008373AD"/>
    <w:rsid w:val="00837A2D"/>
    <w:rsid w:val="00840019"/>
    <w:rsid w:val="008401F9"/>
    <w:rsid w:val="00840ACA"/>
    <w:rsid w:val="00840ACB"/>
    <w:rsid w:val="00840C1A"/>
    <w:rsid w:val="00840CCC"/>
    <w:rsid w:val="00840CF0"/>
    <w:rsid w:val="00840DA4"/>
    <w:rsid w:val="00840F45"/>
    <w:rsid w:val="00841413"/>
    <w:rsid w:val="008415B0"/>
    <w:rsid w:val="008416B3"/>
    <w:rsid w:val="008416BE"/>
    <w:rsid w:val="008416C7"/>
    <w:rsid w:val="00841936"/>
    <w:rsid w:val="00841E16"/>
    <w:rsid w:val="0084213D"/>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408F"/>
    <w:rsid w:val="00844251"/>
    <w:rsid w:val="008443AC"/>
    <w:rsid w:val="00844578"/>
    <w:rsid w:val="008449B0"/>
    <w:rsid w:val="00844E97"/>
    <w:rsid w:val="00845085"/>
    <w:rsid w:val="008450A2"/>
    <w:rsid w:val="0084511E"/>
    <w:rsid w:val="0084512C"/>
    <w:rsid w:val="00845165"/>
    <w:rsid w:val="008454B5"/>
    <w:rsid w:val="0084572A"/>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8F3"/>
    <w:rsid w:val="008519EE"/>
    <w:rsid w:val="00851E82"/>
    <w:rsid w:val="0085207A"/>
    <w:rsid w:val="008522CD"/>
    <w:rsid w:val="008523DE"/>
    <w:rsid w:val="008524AB"/>
    <w:rsid w:val="008524E8"/>
    <w:rsid w:val="00852A71"/>
    <w:rsid w:val="00852DB6"/>
    <w:rsid w:val="00852F03"/>
    <w:rsid w:val="00853288"/>
    <w:rsid w:val="008535D8"/>
    <w:rsid w:val="0085392E"/>
    <w:rsid w:val="00853B08"/>
    <w:rsid w:val="0085469A"/>
    <w:rsid w:val="00854B55"/>
    <w:rsid w:val="00854F45"/>
    <w:rsid w:val="008551AF"/>
    <w:rsid w:val="008553C2"/>
    <w:rsid w:val="008555FD"/>
    <w:rsid w:val="00855707"/>
    <w:rsid w:val="00855926"/>
    <w:rsid w:val="00855A3A"/>
    <w:rsid w:val="00855AF6"/>
    <w:rsid w:val="00855B50"/>
    <w:rsid w:val="00855E36"/>
    <w:rsid w:val="008561BA"/>
    <w:rsid w:val="008563D7"/>
    <w:rsid w:val="00856746"/>
    <w:rsid w:val="008568A0"/>
    <w:rsid w:val="00856952"/>
    <w:rsid w:val="008569BD"/>
    <w:rsid w:val="00856CCB"/>
    <w:rsid w:val="00856D9A"/>
    <w:rsid w:val="008573A2"/>
    <w:rsid w:val="00857594"/>
    <w:rsid w:val="00857723"/>
    <w:rsid w:val="00857918"/>
    <w:rsid w:val="00857BF6"/>
    <w:rsid w:val="00857D01"/>
    <w:rsid w:val="0086008E"/>
    <w:rsid w:val="008602CE"/>
    <w:rsid w:val="008607F5"/>
    <w:rsid w:val="0086088D"/>
    <w:rsid w:val="008608D2"/>
    <w:rsid w:val="00860A0A"/>
    <w:rsid w:val="00860A47"/>
    <w:rsid w:val="0086117F"/>
    <w:rsid w:val="008611CD"/>
    <w:rsid w:val="00861220"/>
    <w:rsid w:val="008618AD"/>
    <w:rsid w:val="0086199A"/>
    <w:rsid w:val="00862228"/>
    <w:rsid w:val="008627E1"/>
    <w:rsid w:val="00862939"/>
    <w:rsid w:val="00862990"/>
    <w:rsid w:val="00862B81"/>
    <w:rsid w:val="00862F19"/>
    <w:rsid w:val="00863044"/>
    <w:rsid w:val="00863400"/>
    <w:rsid w:val="00863905"/>
    <w:rsid w:val="00863A9F"/>
    <w:rsid w:val="00863F86"/>
    <w:rsid w:val="0086479A"/>
    <w:rsid w:val="008647E2"/>
    <w:rsid w:val="008647F3"/>
    <w:rsid w:val="00865421"/>
    <w:rsid w:val="008654C3"/>
    <w:rsid w:val="0086579A"/>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975"/>
    <w:rsid w:val="00872D1A"/>
    <w:rsid w:val="00872E3E"/>
    <w:rsid w:val="00873C65"/>
    <w:rsid w:val="00873CAB"/>
    <w:rsid w:val="00873DBE"/>
    <w:rsid w:val="008742DE"/>
    <w:rsid w:val="00874335"/>
    <w:rsid w:val="008743DE"/>
    <w:rsid w:val="008746DE"/>
    <w:rsid w:val="0087473D"/>
    <w:rsid w:val="008749FA"/>
    <w:rsid w:val="00874B70"/>
    <w:rsid w:val="008751E6"/>
    <w:rsid w:val="00875386"/>
    <w:rsid w:val="008757D9"/>
    <w:rsid w:val="00875877"/>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300"/>
    <w:rsid w:val="008808E2"/>
    <w:rsid w:val="00880C67"/>
    <w:rsid w:val="008812BB"/>
    <w:rsid w:val="00881433"/>
    <w:rsid w:val="008815CB"/>
    <w:rsid w:val="00881619"/>
    <w:rsid w:val="00881637"/>
    <w:rsid w:val="00881C82"/>
    <w:rsid w:val="00881E15"/>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32"/>
    <w:rsid w:val="00883CF0"/>
    <w:rsid w:val="00883DDF"/>
    <w:rsid w:val="00883E55"/>
    <w:rsid w:val="00883F31"/>
    <w:rsid w:val="0088450A"/>
    <w:rsid w:val="0088461C"/>
    <w:rsid w:val="00884B75"/>
    <w:rsid w:val="00884BC3"/>
    <w:rsid w:val="00884E86"/>
    <w:rsid w:val="00884F63"/>
    <w:rsid w:val="00885074"/>
    <w:rsid w:val="008859EB"/>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0E"/>
    <w:rsid w:val="00892EF8"/>
    <w:rsid w:val="00892F75"/>
    <w:rsid w:val="00893056"/>
    <w:rsid w:val="008930FA"/>
    <w:rsid w:val="0089355D"/>
    <w:rsid w:val="00893E9F"/>
    <w:rsid w:val="008941D9"/>
    <w:rsid w:val="00894AFA"/>
    <w:rsid w:val="0089534A"/>
    <w:rsid w:val="00895632"/>
    <w:rsid w:val="00895849"/>
    <w:rsid w:val="00895BB3"/>
    <w:rsid w:val="00895CD6"/>
    <w:rsid w:val="00895E80"/>
    <w:rsid w:val="00896468"/>
    <w:rsid w:val="00896689"/>
    <w:rsid w:val="008968BF"/>
    <w:rsid w:val="008969E3"/>
    <w:rsid w:val="00896F84"/>
    <w:rsid w:val="0089701A"/>
    <w:rsid w:val="00897033"/>
    <w:rsid w:val="0089717F"/>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711"/>
    <w:rsid w:val="008A29E3"/>
    <w:rsid w:val="008A2FBA"/>
    <w:rsid w:val="008A3183"/>
    <w:rsid w:val="008A3493"/>
    <w:rsid w:val="008A3614"/>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7EC"/>
    <w:rsid w:val="008A58F1"/>
    <w:rsid w:val="008A599C"/>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A7FBD"/>
    <w:rsid w:val="008B0158"/>
    <w:rsid w:val="008B01AE"/>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70FE"/>
    <w:rsid w:val="008B71F8"/>
    <w:rsid w:val="008B7656"/>
    <w:rsid w:val="008B7B4E"/>
    <w:rsid w:val="008C05F3"/>
    <w:rsid w:val="008C080E"/>
    <w:rsid w:val="008C0839"/>
    <w:rsid w:val="008C098E"/>
    <w:rsid w:val="008C0C93"/>
    <w:rsid w:val="008C0D50"/>
    <w:rsid w:val="008C0EAA"/>
    <w:rsid w:val="008C0F92"/>
    <w:rsid w:val="008C1080"/>
    <w:rsid w:val="008C1131"/>
    <w:rsid w:val="008C115F"/>
    <w:rsid w:val="008C124E"/>
    <w:rsid w:val="008C131A"/>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947"/>
    <w:rsid w:val="008C7D55"/>
    <w:rsid w:val="008C7F10"/>
    <w:rsid w:val="008C7F4D"/>
    <w:rsid w:val="008D0688"/>
    <w:rsid w:val="008D0D1B"/>
    <w:rsid w:val="008D0DDC"/>
    <w:rsid w:val="008D138B"/>
    <w:rsid w:val="008D13B3"/>
    <w:rsid w:val="008D15C2"/>
    <w:rsid w:val="008D18AF"/>
    <w:rsid w:val="008D1953"/>
    <w:rsid w:val="008D2048"/>
    <w:rsid w:val="008D2460"/>
    <w:rsid w:val="008D261E"/>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2A8"/>
    <w:rsid w:val="008D6641"/>
    <w:rsid w:val="008D6AAF"/>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B68"/>
    <w:rsid w:val="00903C6D"/>
    <w:rsid w:val="00904051"/>
    <w:rsid w:val="009040B0"/>
    <w:rsid w:val="009040E6"/>
    <w:rsid w:val="009044C2"/>
    <w:rsid w:val="00904503"/>
    <w:rsid w:val="009046E4"/>
    <w:rsid w:val="00904AA6"/>
    <w:rsid w:val="00904D2F"/>
    <w:rsid w:val="00904D95"/>
    <w:rsid w:val="00905060"/>
    <w:rsid w:val="009051BE"/>
    <w:rsid w:val="009055B7"/>
    <w:rsid w:val="0090561D"/>
    <w:rsid w:val="0090587F"/>
    <w:rsid w:val="00905EBD"/>
    <w:rsid w:val="009060E6"/>
    <w:rsid w:val="009065B7"/>
    <w:rsid w:val="00906C20"/>
    <w:rsid w:val="00906E3C"/>
    <w:rsid w:val="009071FC"/>
    <w:rsid w:val="0090741B"/>
    <w:rsid w:val="0090748F"/>
    <w:rsid w:val="00907520"/>
    <w:rsid w:val="009075DE"/>
    <w:rsid w:val="00907973"/>
    <w:rsid w:val="00907F88"/>
    <w:rsid w:val="00910285"/>
    <w:rsid w:val="00910611"/>
    <w:rsid w:val="0091062E"/>
    <w:rsid w:val="00910BA7"/>
    <w:rsid w:val="00910D61"/>
    <w:rsid w:val="009118F9"/>
    <w:rsid w:val="00911A08"/>
    <w:rsid w:val="00911BE4"/>
    <w:rsid w:val="00912135"/>
    <w:rsid w:val="009124DB"/>
    <w:rsid w:val="009133CA"/>
    <w:rsid w:val="0091349E"/>
    <w:rsid w:val="0091393F"/>
    <w:rsid w:val="00913977"/>
    <w:rsid w:val="00913C8F"/>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D7C"/>
    <w:rsid w:val="00917F2F"/>
    <w:rsid w:val="00917F6F"/>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31C2"/>
    <w:rsid w:val="00923273"/>
    <w:rsid w:val="00923368"/>
    <w:rsid w:val="00923826"/>
    <w:rsid w:val="00923C17"/>
    <w:rsid w:val="00923CE0"/>
    <w:rsid w:val="00923D63"/>
    <w:rsid w:val="00923FD2"/>
    <w:rsid w:val="009242F3"/>
    <w:rsid w:val="0092490D"/>
    <w:rsid w:val="00925186"/>
    <w:rsid w:val="00925294"/>
    <w:rsid w:val="009254F7"/>
    <w:rsid w:val="0092560D"/>
    <w:rsid w:val="00925867"/>
    <w:rsid w:val="00925942"/>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A51"/>
    <w:rsid w:val="00930E06"/>
    <w:rsid w:val="009310C9"/>
    <w:rsid w:val="00931308"/>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2D6"/>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9F1"/>
    <w:rsid w:val="00947B8D"/>
    <w:rsid w:val="00950307"/>
    <w:rsid w:val="00950620"/>
    <w:rsid w:val="009509FD"/>
    <w:rsid w:val="00950A9D"/>
    <w:rsid w:val="00950CE7"/>
    <w:rsid w:val="00951109"/>
    <w:rsid w:val="0095115E"/>
    <w:rsid w:val="00951261"/>
    <w:rsid w:val="009517DA"/>
    <w:rsid w:val="00951ACE"/>
    <w:rsid w:val="00951AE4"/>
    <w:rsid w:val="009521BC"/>
    <w:rsid w:val="009526ED"/>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580"/>
    <w:rsid w:val="009629F8"/>
    <w:rsid w:val="00962A3E"/>
    <w:rsid w:val="00962A73"/>
    <w:rsid w:val="00962A99"/>
    <w:rsid w:val="009631EE"/>
    <w:rsid w:val="0096341A"/>
    <w:rsid w:val="0096346A"/>
    <w:rsid w:val="00963735"/>
    <w:rsid w:val="00963A35"/>
    <w:rsid w:val="00963B0B"/>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F49"/>
    <w:rsid w:val="00970F83"/>
    <w:rsid w:val="00971DB8"/>
    <w:rsid w:val="009721E9"/>
    <w:rsid w:val="009727DA"/>
    <w:rsid w:val="00972F2A"/>
    <w:rsid w:val="0097302D"/>
    <w:rsid w:val="009730D3"/>
    <w:rsid w:val="009732AB"/>
    <w:rsid w:val="00973709"/>
    <w:rsid w:val="009739F0"/>
    <w:rsid w:val="00973A0A"/>
    <w:rsid w:val="00973B13"/>
    <w:rsid w:val="00973DDF"/>
    <w:rsid w:val="00975DF1"/>
    <w:rsid w:val="00975E3E"/>
    <w:rsid w:val="00975F27"/>
    <w:rsid w:val="0097691C"/>
    <w:rsid w:val="00976CBD"/>
    <w:rsid w:val="00976CFF"/>
    <w:rsid w:val="00976E77"/>
    <w:rsid w:val="00977055"/>
    <w:rsid w:val="00977093"/>
    <w:rsid w:val="009773C4"/>
    <w:rsid w:val="0097776D"/>
    <w:rsid w:val="0097792D"/>
    <w:rsid w:val="00977AE3"/>
    <w:rsid w:val="00977D86"/>
    <w:rsid w:val="00977E2C"/>
    <w:rsid w:val="009802F9"/>
    <w:rsid w:val="0098048B"/>
    <w:rsid w:val="00980CEE"/>
    <w:rsid w:val="00980E38"/>
    <w:rsid w:val="00980FD5"/>
    <w:rsid w:val="009810B3"/>
    <w:rsid w:val="00981131"/>
    <w:rsid w:val="009813AD"/>
    <w:rsid w:val="009814BA"/>
    <w:rsid w:val="00981659"/>
    <w:rsid w:val="00981B3B"/>
    <w:rsid w:val="00981C65"/>
    <w:rsid w:val="00981C83"/>
    <w:rsid w:val="00981DF3"/>
    <w:rsid w:val="0098205E"/>
    <w:rsid w:val="00982786"/>
    <w:rsid w:val="009828F6"/>
    <w:rsid w:val="00982AAE"/>
    <w:rsid w:val="00982BE2"/>
    <w:rsid w:val="00982C3A"/>
    <w:rsid w:val="009832C1"/>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DCE"/>
    <w:rsid w:val="00994ED1"/>
    <w:rsid w:val="00995166"/>
    <w:rsid w:val="00995222"/>
    <w:rsid w:val="009955DF"/>
    <w:rsid w:val="00995CEA"/>
    <w:rsid w:val="009964C9"/>
    <w:rsid w:val="009966DC"/>
    <w:rsid w:val="00997536"/>
    <w:rsid w:val="009977E3"/>
    <w:rsid w:val="00997957"/>
    <w:rsid w:val="00997A53"/>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071"/>
    <w:rsid w:val="009A2368"/>
    <w:rsid w:val="009A27D6"/>
    <w:rsid w:val="009A2D35"/>
    <w:rsid w:val="009A2E5C"/>
    <w:rsid w:val="009A3192"/>
    <w:rsid w:val="009A38D8"/>
    <w:rsid w:val="009A39E3"/>
    <w:rsid w:val="009A3F2D"/>
    <w:rsid w:val="009A4825"/>
    <w:rsid w:val="009A4CCC"/>
    <w:rsid w:val="009A4F7F"/>
    <w:rsid w:val="009A519B"/>
    <w:rsid w:val="009A52D6"/>
    <w:rsid w:val="009A537C"/>
    <w:rsid w:val="009A5411"/>
    <w:rsid w:val="009A5AE8"/>
    <w:rsid w:val="009A5B2F"/>
    <w:rsid w:val="009A5F92"/>
    <w:rsid w:val="009A6278"/>
    <w:rsid w:val="009A6475"/>
    <w:rsid w:val="009A69BA"/>
    <w:rsid w:val="009A6DA9"/>
    <w:rsid w:val="009A7752"/>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B1E"/>
    <w:rsid w:val="009B6CD8"/>
    <w:rsid w:val="009B729D"/>
    <w:rsid w:val="009B7311"/>
    <w:rsid w:val="009B73EE"/>
    <w:rsid w:val="009B7580"/>
    <w:rsid w:val="009C000B"/>
    <w:rsid w:val="009C0097"/>
    <w:rsid w:val="009C0383"/>
    <w:rsid w:val="009C0443"/>
    <w:rsid w:val="009C04E1"/>
    <w:rsid w:val="009C0B22"/>
    <w:rsid w:val="009C0C35"/>
    <w:rsid w:val="009C0E01"/>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342"/>
    <w:rsid w:val="009C2525"/>
    <w:rsid w:val="009C32C7"/>
    <w:rsid w:val="009C3499"/>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662"/>
    <w:rsid w:val="009C6A3A"/>
    <w:rsid w:val="009C6E5F"/>
    <w:rsid w:val="009C744E"/>
    <w:rsid w:val="009C76FD"/>
    <w:rsid w:val="009C7751"/>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4C3E"/>
    <w:rsid w:val="009D4F9A"/>
    <w:rsid w:val="009D55B2"/>
    <w:rsid w:val="009D59E7"/>
    <w:rsid w:val="009D6381"/>
    <w:rsid w:val="009D6387"/>
    <w:rsid w:val="009D66E2"/>
    <w:rsid w:val="009D6BB1"/>
    <w:rsid w:val="009D6E37"/>
    <w:rsid w:val="009D7045"/>
    <w:rsid w:val="009D7333"/>
    <w:rsid w:val="009D75B8"/>
    <w:rsid w:val="009D761E"/>
    <w:rsid w:val="009D7A5B"/>
    <w:rsid w:val="009D7BBB"/>
    <w:rsid w:val="009D7D14"/>
    <w:rsid w:val="009D7FC6"/>
    <w:rsid w:val="009E011F"/>
    <w:rsid w:val="009E09AD"/>
    <w:rsid w:val="009E0B79"/>
    <w:rsid w:val="009E1120"/>
    <w:rsid w:val="009E1397"/>
    <w:rsid w:val="009E1484"/>
    <w:rsid w:val="009E1CD4"/>
    <w:rsid w:val="009E1D4C"/>
    <w:rsid w:val="009E222A"/>
    <w:rsid w:val="009E2269"/>
    <w:rsid w:val="009E229C"/>
    <w:rsid w:val="009E2B48"/>
    <w:rsid w:val="009E3807"/>
    <w:rsid w:val="009E3ACC"/>
    <w:rsid w:val="009E403B"/>
    <w:rsid w:val="009E447D"/>
    <w:rsid w:val="009E4B17"/>
    <w:rsid w:val="009E4B3D"/>
    <w:rsid w:val="009E56B9"/>
    <w:rsid w:val="009E5B6D"/>
    <w:rsid w:val="009E5BA5"/>
    <w:rsid w:val="009E5CBA"/>
    <w:rsid w:val="009E6178"/>
    <w:rsid w:val="009E634B"/>
    <w:rsid w:val="009E63AF"/>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61B"/>
    <w:rsid w:val="009F36C9"/>
    <w:rsid w:val="009F3E58"/>
    <w:rsid w:val="009F3FBC"/>
    <w:rsid w:val="009F442E"/>
    <w:rsid w:val="009F45DB"/>
    <w:rsid w:val="009F45F4"/>
    <w:rsid w:val="009F4FEF"/>
    <w:rsid w:val="009F50F6"/>
    <w:rsid w:val="009F53F1"/>
    <w:rsid w:val="009F5432"/>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567"/>
    <w:rsid w:val="00A055D7"/>
    <w:rsid w:val="00A05603"/>
    <w:rsid w:val="00A056BB"/>
    <w:rsid w:val="00A05DFB"/>
    <w:rsid w:val="00A05FD2"/>
    <w:rsid w:val="00A06460"/>
    <w:rsid w:val="00A06464"/>
    <w:rsid w:val="00A06762"/>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72A"/>
    <w:rsid w:val="00A15910"/>
    <w:rsid w:val="00A15AD4"/>
    <w:rsid w:val="00A15D92"/>
    <w:rsid w:val="00A15EE5"/>
    <w:rsid w:val="00A173D2"/>
    <w:rsid w:val="00A1744A"/>
    <w:rsid w:val="00A177AA"/>
    <w:rsid w:val="00A177B1"/>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858"/>
    <w:rsid w:val="00A27A07"/>
    <w:rsid w:val="00A27BCA"/>
    <w:rsid w:val="00A307C5"/>
    <w:rsid w:val="00A308A4"/>
    <w:rsid w:val="00A30C89"/>
    <w:rsid w:val="00A30E8A"/>
    <w:rsid w:val="00A30F8E"/>
    <w:rsid w:val="00A31376"/>
    <w:rsid w:val="00A31810"/>
    <w:rsid w:val="00A31F4B"/>
    <w:rsid w:val="00A323F7"/>
    <w:rsid w:val="00A3255A"/>
    <w:rsid w:val="00A325C5"/>
    <w:rsid w:val="00A32625"/>
    <w:rsid w:val="00A327FD"/>
    <w:rsid w:val="00A32BC5"/>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BA8"/>
    <w:rsid w:val="00A35E95"/>
    <w:rsid w:val="00A366F8"/>
    <w:rsid w:val="00A3675E"/>
    <w:rsid w:val="00A36EF2"/>
    <w:rsid w:val="00A37207"/>
    <w:rsid w:val="00A374C4"/>
    <w:rsid w:val="00A37606"/>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4CD"/>
    <w:rsid w:val="00A4489A"/>
    <w:rsid w:val="00A44993"/>
    <w:rsid w:val="00A44C15"/>
    <w:rsid w:val="00A44C52"/>
    <w:rsid w:val="00A45146"/>
    <w:rsid w:val="00A4530B"/>
    <w:rsid w:val="00A45CB5"/>
    <w:rsid w:val="00A45D21"/>
    <w:rsid w:val="00A46020"/>
    <w:rsid w:val="00A4632D"/>
    <w:rsid w:val="00A463F8"/>
    <w:rsid w:val="00A466FB"/>
    <w:rsid w:val="00A46765"/>
    <w:rsid w:val="00A4680E"/>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4FE9"/>
    <w:rsid w:val="00A55842"/>
    <w:rsid w:val="00A55CC4"/>
    <w:rsid w:val="00A55DBA"/>
    <w:rsid w:val="00A561A4"/>
    <w:rsid w:val="00A5663E"/>
    <w:rsid w:val="00A5689D"/>
    <w:rsid w:val="00A569ED"/>
    <w:rsid w:val="00A56E9B"/>
    <w:rsid w:val="00A570E1"/>
    <w:rsid w:val="00A5739C"/>
    <w:rsid w:val="00A575B4"/>
    <w:rsid w:val="00A5790A"/>
    <w:rsid w:val="00A57973"/>
    <w:rsid w:val="00A57B1C"/>
    <w:rsid w:val="00A57B9F"/>
    <w:rsid w:val="00A57D0C"/>
    <w:rsid w:val="00A57F81"/>
    <w:rsid w:val="00A57FF7"/>
    <w:rsid w:val="00A605C9"/>
    <w:rsid w:val="00A60957"/>
    <w:rsid w:val="00A60B19"/>
    <w:rsid w:val="00A60B6E"/>
    <w:rsid w:val="00A60DB1"/>
    <w:rsid w:val="00A61653"/>
    <w:rsid w:val="00A61792"/>
    <w:rsid w:val="00A61B02"/>
    <w:rsid w:val="00A62353"/>
    <w:rsid w:val="00A624B8"/>
    <w:rsid w:val="00A62A3E"/>
    <w:rsid w:val="00A62C6C"/>
    <w:rsid w:val="00A62F98"/>
    <w:rsid w:val="00A631D8"/>
    <w:rsid w:val="00A63242"/>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5FD2"/>
    <w:rsid w:val="00A6608B"/>
    <w:rsid w:val="00A66332"/>
    <w:rsid w:val="00A663C6"/>
    <w:rsid w:val="00A66F69"/>
    <w:rsid w:val="00A671C5"/>
    <w:rsid w:val="00A67A64"/>
    <w:rsid w:val="00A67C06"/>
    <w:rsid w:val="00A67CED"/>
    <w:rsid w:val="00A67F2F"/>
    <w:rsid w:val="00A7053D"/>
    <w:rsid w:val="00A70683"/>
    <w:rsid w:val="00A7096D"/>
    <w:rsid w:val="00A70B52"/>
    <w:rsid w:val="00A70C27"/>
    <w:rsid w:val="00A71007"/>
    <w:rsid w:val="00A710C3"/>
    <w:rsid w:val="00A71A5E"/>
    <w:rsid w:val="00A7207E"/>
    <w:rsid w:val="00A7232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566"/>
    <w:rsid w:val="00A826C3"/>
    <w:rsid w:val="00A82D9D"/>
    <w:rsid w:val="00A83806"/>
    <w:rsid w:val="00A83831"/>
    <w:rsid w:val="00A840AD"/>
    <w:rsid w:val="00A8459F"/>
    <w:rsid w:val="00A8488E"/>
    <w:rsid w:val="00A84A9B"/>
    <w:rsid w:val="00A84D54"/>
    <w:rsid w:val="00A84EC0"/>
    <w:rsid w:val="00A84F86"/>
    <w:rsid w:val="00A85919"/>
    <w:rsid w:val="00A859D5"/>
    <w:rsid w:val="00A85C11"/>
    <w:rsid w:val="00A85CE6"/>
    <w:rsid w:val="00A86231"/>
    <w:rsid w:val="00A863DE"/>
    <w:rsid w:val="00A8651D"/>
    <w:rsid w:val="00A86C30"/>
    <w:rsid w:val="00A87373"/>
    <w:rsid w:val="00A87416"/>
    <w:rsid w:val="00A87536"/>
    <w:rsid w:val="00A877AD"/>
    <w:rsid w:val="00A87B07"/>
    <w:rsid w:val="00A903D4"/>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69"/>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17F"/>
    <w:rsid w:val="00A9643F"/>
    <w:rsid w:val="00A96694"/>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FA"/>
    <w:rsid w:val="00AB004F"/>
    <w:rsid w:val="00AB077E"/>
    <w:rsid w:val="00AB0842"/>
    <w:rsid w:val="00AB0BAF"/>
    <w:rsid w:val="00AB0D05"/>
    <w:rsid w:val="00AB0E4E"/>
    <w:rsid w:val="00AB0FCC"/>
    <w:rsid w:val="00AB140D"/>
    <w:rsid w:val="00AB185C"/>
    <w:rsid w:val="00AB1B17"/>
    <w:rsid w:val="00AB1B18"/>
    <w:rsid w:val="00AB1B19"/>
    <w:rsid w:val="00AB1D61"/>
    <w:rsid w:val="00AB2036"/>
    <w:rsid w:val="00AB21A2"/>
    <w:rsid w:val="00AB2229"/>
    <w:rsid w:val="00AB2869"/>
    <w:rsid w:val="00AB28F6"/>
    <w:rsid w:val="00AB29CB"/>
    <w:rsid w:val="00AB2BAB"/>
    <w:rsid w:val="00AB2D00"/>
    <w:rsid w:val="00AB2F5E"/>
    <w:rsid w:val="00AB30D5"/>
    <w:rsid w:val="00AB31B1"/>
    <w:rsid w:val="00AB34F6"/>
    <w:rsid w:val="00AB391E"/>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2"/>
    <w:rsid w:val="00AC19F3"/>
    <w:rsid w:val="00AC1B78"/>
    <w:rsid w:val="00AC1B99"/>
    <w:rsid w:val="00AC2149"/>
    <w:rsid w:val="00AC21F6"/>
    <w:rsid w:val="00AC238C"/>
    <w:rsid w:val="00AC24E2"/>
    <w:rsid w:val="00AC261A"/>
    <w:rsid w:val="00AC2844"/>
    <w:rsid w:val="00AC2D52"/>
    <w:rsid w:val="00AC332D"/>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7093"/>
    <w:rsid w:val="00AC74CC"/>
    <w:rsid w:val="00AC77C9"/>
    <w:rsid w:val="00AC7820"/>
    <w:rsid w:val="00AC7B3F"/>
    <w:rsid w:val="00AC7BE9"/>
    <w:rsid w:val="00AC7C68"/>
    <w:rsid w:val="00AC7F03"/>
    <w:rsid w:val="00AD013A"/>
    <w:rsid w:val="00AD02BF"/>
    <w:rsid w:val="00AD047A"/>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7EE"/>
    <w:rsid w:val="00AD38E4"/>
    <w:rsid w:val="00AD45E3"/>
    <w:rsid w:val="00AD4C96"/>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027"/>
    <w:rsid w:val="00AE1072"/>
    <w:rsid w:val="00AE1403"/>
    <w:rsid w:val="00AE148B"/>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1E"/>
    <w:rsid w:val="00AE7595"/>
    <w:rsid w:val="00AE7BA7"/>
    <w:rsid w:val="00AE7E8C"/>
    <w:rsid w:val="00AF042E"/>
    <w:rsid w:val="00AF04C7"/>
    <w:rsid w:val="00AF0675"/>
    <w:rsid w:val="00AF072E"/>
    <w:rsid w:val="00AF11CA"/>
    <w:rsid w:val="00AF15B8"/>
    <w:rsid w:val="00AF16D1"/>
    <w:rsid w:val="00AF1A4B"/>
    <w:rsid w:val="00AF1C02"/>
    <w:rsid w:val="00AF2046"/>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60B1"/>
    <w:rsid w:val="00AF623E"/>
    <w:rsid w:val="00AF629D"/>
    <w:rsid w:val="00AF62F1"/>
    <w:rsid w:val="00AF693F"/>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29B"/>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917"/>
    <w:rsid w:val="00B03A57"/>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FF3"/>
    <w:rsid w:val="00B12315"/>
    <w:rsid w:val="00B1252E"/>
    <w:rsid w:val="00B1254F"/>
    <w:rsid w:val="00B125B4"/>
    <w:rsid w:val="00B12904"/>
    <w:rsid w:val="00B12D3F"/>
    <w:rsid w:val="00B13215"/>
    <w:rsid w:val="00B13372"/>
    <w:rsid w:val="00B13380"/>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72FE"/>
    <w:rsid w:val="00B17612"/>
    <w:rsid w:val="00B17D65"/>
    <w:rsid w:val="00B17DB9"/>
    <w:rsid w:val="00B2058A"/>
    <w:rsid w:val="00B205DB"/>
    <w:rsid w:val="00B20665"/>
    <w:rsid w:val="00B20B59"/>
    <w:rsid w:val="00B20B8B"/>
    <w:rsid w:val="00B20DD7"/>
    <w:rsid w:val="00B21316"/>
    <w:rsid w:val="00B216DD"/>
    <w:rsid w:val="00B21B1E"/>
    <w:rsid w:val="00B21C2E"/>
    <w:rsid w:val="00B21E2D"/>
    <w:rsid w:val="00B21FD6"/>
    <w:rsid w:val="00B22128"/>
    <w:rsid w:val="00B22550"/>
    <w:rsid w:val="00B225EA"/>
    <w:rsid w:val="00B22619"/>
    <w:rsid w:val="00B2261A"/>
    <w:rsid w:val="00B226F4"/>
    <w:rsid w:val="00B22748"/>
    <w:rsid w:val="00B22E11"/>
    <w:rsid w:val="00B23490"/>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2DC"/>
    <w:rsid w:val="00B267D9"/>
    <w:rsid w:val="00B267DB"/>
    <w:rsid w:val="00B269C4"/>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24B"/>
    <w:rsid w:val="00B313C2"/>
    <w:rsid w:val="00B31563"/>
    <w:rsid w:val="00B31672"/>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2F3"/>
    <w:rsid w:val="00B35590"/>
    <w:rsid w:val="00B35A9B"/>
    <w:rsid w:val="00B366BB"/>
    <w:rsid w:val="00B3705D"/>
    <w:rsid w:val="00B373CA"/>
    <w:rsid w:val="00B37580"/>
    <w:rsid w:val="00B40221"/>
    <w:rsid w:val="00B403B1"/>
    <w:rsid w:val="00B407D3"/>
    <w:rsid w:val="00B40F77"/>
    <w:rsid w:val="00B412C0"/>
    <w:rsid w:val="00B412CE"/>
    <w:rsid w:val="00B4131F"/>
    <w:rsid w:val="00B4171F"/>
    <w:rsid w:val="00B41B40"/>
    <w:rsid w:val="00B41CDD"/>
    <w:rsid w:val="00B41E6A"/>
    <w:rsid w:val="00B42885"/>
    <w:rsid w:val="00B42929"/>
    <w:rsid w:val="00B42A21"/>
    <w:rsid w:val="00B42ABC"/>
    <w:rsid w:val="00B42B74"/>
    <w:rsid w:val="00B43318"/>
    <w:rsid w:val="00B43396"/>
    <w:rsid w:val="00B433BF"/>
    <w:rsid w:val="00B435ED"/>
    <w:rsid w:val="00B435EE"/>
    <w:rsid w:val="00B43ACB"/>
    <w:rsid w:val="00B43DED"/>
    <w:rsid w:val="00B43E48"/>
    <w:rsid w:val="00B44090"/>
    <w:rsid w:val="00B446C4"/>
    <w:rsid w:val="00B44990"/>
    <w:rsid w:val="00B45024"/>
    <w:rsid w:val="00B45308"/>
    <w:rsid w:val="00B455A6"/>
    <w:rsid w:val="00B45852"/>
    <w:rsid w:val="00B45A11"/>
    <w:rsid w:val="00B45B41"/>
    <w:rsid w:val="00B45DAC"/>
    <w:rsid w:val="00B45FF6"/>
    <w:rsid w:val="00B46279"/>
    <w:rsid w:val="00B46434"/>
    <w:rsid w:val="00B46534"/>
    <w:rsid w:val="00B46634"/>
    <w:rsid w:val="00B46732"/>
    <w:rsid w:val="00B4693B"/>
    <w:rsid w:val="00B46EE0"/>
    <w:rsid w:val="00B47009"/>
    <w:rsid w:val="00B477AC"/>
    <w:rsid w:val="00B47903"/>
    <w:rsid w:val="00B47915"/>
    <w:rsid w:val="00B47967"/>
    <w:rsid w:val="00B479E9"/>
    <w:rsid w:val="00B5049F"/>
    <w:rsid w:val="00B5056A"/>
    <w:rsid w:val="00B508B8"/>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06A"/>
    <w:rsid w:val="00B60694"/>
    <w:rsid w:val="00B60BA4"/>
    <w:rsid w:val="00B60C43"/>
    <w:rsid w:val="00B60DA5"/>
    <w:rsid w:val="00B61129"/>
    <w:rsid w:val="00B61147"/>
    <w:rsid w:val="00B612DF"/>
    <w:rsid w:val="00B6173B"/>
    <w:rsid w:val="00B61864"/>
    <w:rsid w:val="00B61D37"/>
    <w:rsid w:val="00B61DE8"/>
    <w:rsid w:val="00B624E5"/>
    <w:rsid w:val="00B62808"/>
    <w:rsid w:val="00B62BE2"/>
    <w:rsid w:val="00B62CFB"/>
    <w:rsid w:val="00B62F0B"/>
    <w:rsid w:val="00B63069"/>
    <w:rsid w:val="00B630A7"/>
    <w:rsid w:val="00B631D4"/>
    <w:rsid w:val="00B63285"/>
    <w:rsid w:val="00B632AA"/>
    <w:rsid w:val="00B639B9"/>
    <w:rsid w:val="00B63AE0"/>
    <w:rsid w:val="00B63BBD"/>
    <w:rsid w:val="00B63DB5"/>
    <w:rsid w:val="00B63E9D"/>
    <w:rsid w:val="00B641B1"/>
    <w:rsid w:val="00B641F9"/>
    <w:rsid w:val="00B64268"/>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E90"/>
    <w:rsid w:val="00B87285"/>
    <w:rsid w:val="00B872ED"/>
    <w:rsid w:val="00B87580"/>
    <w:rsid w:val="00B8794B"/>
    <w:rsid w:val="00B87ABC"/>
    <w:rsid w:val="00B87D75"/>
    <w:rsid w:val="00B87FBC"/>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1F"/>
    <w:rsid w:val="00B96935"/>
    <w:rsid w:val="00B96AC8"/>
    <w:rsid w:val="00B96AF1"/>
    <w:rsid w:val="00B96BF1"/>
    <w:rsid w:val="00B9700D"/>
    <w:rsid w:val="00B97164"/>
    <w:rsid w:val="00B971EE"/>
    <w:rsid w:val="00B972B4"/>
    <w:rsid w:val="00B97321"/>
    <w:rsid w:val="00B97481"/>
    <w:rsid w:val="00B97801"/>
    <w:rsid w:val="00B9780F"/>
    <w:rsid w:val="00B9795C"/>
    <w:rsid w:val="00B97CDE"/>
    <w:rsid w:val="00B97FB7"/>
    <w:rsid w:val="00BA0355"/>
    <w:rsid w:val="00BA0483"/>
    <w:rsid w:val="00BA06DB"/>
    <w:rsid w:val="00BA10EB"/>
    <w:rsid w:val="00BA120D"/>
    <w:rsid w:val="00BA16E0"/>
    <w:rsid w:val="00BA1800"/>
    <w:rsid w:val="00BA1828"/>
    <w:rsid w:val="00BA1EA3"/>
    <w:rsid w:val="00BA1ECA"/>
    <w:rsid w:val="00BA203C"/>
    <w:rsid w:val="00BA20B2"/>
    <w:rsid w:val="00BA2281"/>
    <w:rsid w:val="00BA2308"/>
    <w:rsid w:val="00BA25BD"/>
    <w:rsid w:val="00BA297B"/>
    <w:rsid w:val="00BA2B6A"/>
    <w:rsid w:val="00BA2F74"/>
    <w:rsid w:val="00BA305B"/>
    <w:rsid w:val="00BA3494"/>
    <w:rsid w:val="00BA3A00"/>
    <w:rsid w:val="00BA3F2D"/>
    <w:rsid w:val="00BA3F38"/>
    <w:rsid w:val="00BA41C2"/>
    <w:rsid w:val="00BA42DA"/>
    <w:rsid w:val="00BA50B6"/>
    <w:rsid w:val="00BA53EC"/>
    <w:rsid w:val="00BA5515"/>
    <w:rsid w:val="00BA580D"/>
    <w:rsid w:val="00BA5B23"/>
    <w:rsid w:val="00BA5BA1"/>
    <w:rsid w:val="00BA5CED"/>
    <w:rsid w:val="00BA5D40"/>
    <w:rsid w:val="00BA5ECD"/>
    <w:rsid w:val="00BA66E8"/>
    <w:rsid w:val="00BA6AB1"/>
    <w:rsid w:val="00BA6B62"/>
    <w:rsid w:val="00BA6E50"/>
    <w:rsid w:val="00BA6E92"/>
    <w:rsid w:val="00BA74E8"/>
    <w:rsid w:val="00BA7FC8"/>
    <w:rsid w:val="00BB0152"/>
    <w:rsid w:val="00BB0269"/>
    <w:rsid w:val="00BB0412"/>
    <w:rsid w:val="00BB0414"/>
    <w:rsid w:val="00BB04CF"/>
    <w:rsid w:val="00BB0698"/>
    <w:rsid w:val="00BB0836"/>
    <w:rsid w:val="00BB085C"/>
    <w:rsid w:val="00BB1017"/>
    <w:rsid w:val="00BB1994"/>
    <w:rsid w:val="00BB1CC0"/>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B"/>
    <w:rsid w:val="00BB4873"/>
    <w:rsid w:val="00BB4E05"/>
    <w:rsid w:val="00BB512A"/>
    <w:rsid w:val="00BB5180"/>
    <w:rsid w:val="00BB52C4"/>
    <w:rsid w:val="00BB559C"/>
    <w:rsid w:val="00BB5A1A"/>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9"/>
    <w:rsid w:val="00BC5907"/>
    <w:rsid w:val="00BC59C1"/>
    <w:rsid w:val="00BC5C70"/>
    <w:rsid w:val="00BC5F7D"/>
    <w:rsid w:val="00BC5FAB"/>
    <w:rsid w:val="00BC62B8"/>
    <w:rsid w:val="00BC6513"/>
    <w:rsid w:val="00BC6596"/>
    <w:rsid w:val="00BC698D"/>
    <w:rsid w:val="00BC6C70"/>
    <w:rsid w:val="00BC6E11"/>
    <w:rsid w:val="00BC726A"/>
    <w:rsid w:val="00BC73AE"/>
    <w:rsid w:val="00BC747E"/>
    <w:rsid w:val="00BC7710"/>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D34"/>
    <w:rsid w:val="00BD1E82"/>
    <w:rsid w:val="00BD1F00"/>
    <w:rsid w:val="00BD20A8"/>
    <w:rsid w:val="00BD2190"/>
    <w:rsid w:val="00BD2253"/>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BD1"/>
    <w:rsid w:val="00BD6C1D"/>
    <w:rsid w:val="00BD6CBF"/>
    <w:rsid w:val="00BD6F8D"/>
    <w:rsid w:val="00BD7578"/>
    <w:rsid w:val="00BD7659"/>
    <w:rsid w:val="00BD77CE"/>
    <w:rsid w:val="00BD7932"/>
    <w:rsid w:val="00BD7A4A"/>
    <w:rsid w:val="00BD7BF0"/>
    <w:rsid w:val="00BD7CC9"/>
    <w:rsid w:val="00BD7CE1"/>
    <w:rsid w:val="00BE0318"/>
    <w:rsid w:val="00BE0923"/>
    <w:rsid w:val="00BE0C46"/>
    <w:rsid w:val="00BE14D7"/>
    <w:rsid w:val="00BE1725"/>
    <w:rsid w:val="00BE17FC"/>
    <w:rsid w:val="00BE1853"/>
    <w:rsid w:val="00BE1936"/>
    <w:rsid w:val="00BE2656"/>
    <w:rsid w:val="00BE26D1"/>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D5F"/>
    <w:rsid w:val="00BE5D90"/>
    <w:rsid w:val="00BE5F8E"/>
    <w:rsid w:val="00BE6073"/>
    <w:rsid w:val="00BE6124"/>
    <w:rsid w:val="00BE6392"/>
    <w:rsid w:val="00BE6681"/>
    <w:rsid w:val="00BE68FA"/>
    <w:rsid w:val="00BE69F5"/>
    <w:rsid w:val="00BE6BA3"/>
    <w:rsid w:val="00BE6E7E"/>
    <w:rsid w:val="00BE7196"/>
    <w:rsid w:val="00BE71F5"/>
    <w:rsid w:val="00BE795E"/>
    <w:rsid w:val="00BE7D49"/>
    <w:rsid w:val="00BE7EE2"/>
    <w:rsid w:val="00BF0183"/>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400D"/>
    <w:rsid w:val="00BF41E1"/>
    <w:rsid w:val="00BF45BC"/>
    <w:rsid w:val="00BF46FC"/>
    <w:rsid w:val="00BF4806"/>
    <w:rsid w:val="00BF4AF2"/>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C97"/>
    <w:rsid w:val="00BF7E85"/>
    <w:rsid w:val="00BF7F53"/>
    <w:rsid w:val="00C004AC"/>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A3"/>
    <w:rsid w:val="00C05CF3"/>
    <w:rsid w:val="00C05D66"/>
    <w:rsid w:val="00C05D6B"/>
    <w:rsid w:val="00C0632B"/>
    <w:rsid w:val="00C063F0"/>
    <w:rsid w:val="00C068CF"/>
    <w:rsid w:val="00C06BA8"/>
    <w:rsid w:val="00C06C8F"/>
    <w:rsid w:val="00C070E9"/>
    <w:rsid w:val="00C0716F"/>
    <w:rsid w:val="00C074CD"/>
    <w:rsid w:val="00C07638"/>
    <w:rsid w:val="00C07657"/>
    <w:rsid w:val="00C0767A"/>
    <w:rsid w:val="00C077C3"/>
    <w:rsid w:val="00C07865"/>
    <w:rsid w:val="00C07891"/>
    <w:rsid w:val="00C079F7"/>
    <w:rsid w:val="00C07BCC"/>
    <w:rsid w:val="00C07CBE"/>
    <w:rsid w:val="00C07FFA"/>
    <w:rsid w:val="00C1011C"/>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E0B"/>
    <w:rsid w:val="00C163AC"/>
    <w:rsid w:val="00C1686D"/>
    <w:rsid w:val="00C16A71"/>
    <w:rsid w:val="00C16B50"/>
    <w:rsid w:val="00C16E96"/>
    <w:rsid w:val="00C170B2"/>
    <w:rsid w:val="00C172C3"/>
    <w:rsid w:val="00C17311"/>
    <w:rsid w:val="00C173BD"/>
    <w:rsid w:val="00C17596"/>
    <w:rsid w:val="00C178C1"/>
    <w:rsid w:val="00C17BCE"/>
    <w:rsid w:val="00C2049E"/>
    <w:rsid w:val="00C204CF"/>
    <w:rsid w:val="00C20560"/>
    <w:rsid w:val="00C2085F"/>
    <w:rsid w:val="00C20B09"/>
    <w:rsid w:val="00C20B7F"/>
    <w:rsid w:val="00C2105A"/>
    <w:rsid w:val="00C21185"/>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576"/>
    <w:rsid w:val="00C265FC"/>
    <w:rsid w:val="00C26CF2"/>
    <w:rsid w:val="00C27293"/>
    <w:rsid w:val="00C27766"/>
    <w:rsid w:val="00C27D7B"/>
    <w:rsid w:val="00C27E46"/>
    <w:rsid w:val="00C27E4B"/>
    <w:rsid w:val="00C3004C"/>
    <w:rsid w:val="00C30246"/>
    <w:rsid w:val="00C30734"/>
    <w:rsid w:val="00C30849"/>
    <w:rsid w:val="00C30B0D"/>
    <w:rsid w:val="00C30E1D"/>
    <w:rsid w:val="00C30F71"/>
    <w:rsid w:val="00C3116F"/>
    <w:rsid w:val="00C3118C"/>
    <w:rsid w:val="00C312A2"/>
    <w:rsid w:val="00C31303"/>
    <w:rsid w:val="00C317A9"/>
    <w:rsid w:val="00C31980"/>
    <w:rsid w:val="00C31C91"/>
    <w:rsid w:val="00C31CA2"/>
    <w:rsid w:val="00C320DF"/>
    <w:rsid w:val="00C32929"/>
    <w:rsid w:val="00C329C7"/>
    <w:rsid w:val="00C3370B"/>
    <w:rsid w:val="00C3384E"/>
    <w:rsid w:val="00C33B44"/>
    <w:rsid w:val="00C33C08"/>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D37"/>
    <w:rsid w:val="00C44089"/>
    <w:rsid w:val="00C440DF"/>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D82"/>
    <w:rsid w:val="00C4712F"/>
    <w:rsid w:val="00C47167"/>
    <w:rsid w:val="00C473CE"/>
    <w:rsid w:val="00C474B5"/>
    <w:rsid w:val="00C476B3"/>
    <w:rsid w:val="00C47734"/>
    <w:rsid w:val="00C503C3"/>
    <w:rsid w:val="00C5080C"/>
    <w:rsid w:val="00C50EB4"/>
    <w:rsid w:val="00C515EF"/>
    <w:rsid w:val="00C517DE"/>
    <w:rsid w:val="00C517EF"/>
    <w:rsid w:val="00C518BA"/>
    <w:rsid w:val="00C51E90"/>
    <w:rsid w:val="00C51EE3"/>
    <w:rsid w:val="00C51FFB"/>
    <w:rsid w:val="00C523C0"/>
    <w:rsid w:val="00C52401"/>
    <w:rsid w:val="00C525A0"/>
    <w:rsid w:val="00C53027"/>
    <w:rsid w:val="00C53067"/>
    <w:rsid w:val="00C53EDE"/>
    <w:rsid w:val="00C53FD6"/>
    <w:rsid w:val="00C5462C"/>
    <w:rsid w:val="00C54719"/>
    <w:rsid w:val="00C54C1F"/>
    <w:rsid w:val="00C5514A"/>
    <w:rsid w:val="00C552C3"/>
    <w:rsid w:val="00C5539C"/>
    <w:rsid w:val="00C5542F"/>
    <w:rsid w:val="00C554D2"/>
    <w:rsid w:val="00C55539"/>
    <w:rsid w:val="00C555A3"/>
    <w:rsid w:val="00C5576A"/>
    <w:rsid w:val="00C5592F"/>
    <w:rsid w:val="00C559EF"/>
    <w:rsid w:val="00C55A92"/>
    <w:rsid w:val="00C55DC3"/>
    <w:rsid w:val="00C55DF5"/>
    <w:rsid w:val="00C55F82"/>
    <w:rsid w:val="00C560BD"/>
    <w:rsid w:val="00C56202"/>
    <w:rsid w:val="00C5633C"/>
    <w:rsid w:val="00C564A5"/>
    <w:rsid w:val="00C56CCB"/>
    <w:rsid w:val="00C56D1F"/>
    <w:rsid w:val="00C56F4F"/>
    <w:rsid w:val="00C57091"/>
    <w:rsid w:val="00C5746D"/>
    <w:rsid w:val="00C575A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1631"/>
    <w:rsid w:val="00C7166B"/>
    <w:rsid w:val="00C71906"/>
    <w:rsid w:val="00C724E8"/>
    <w:rsid w:val="00C72556"/>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BC6"/>
    <w:rsid w:val="00C84C4E"/>
    <w:rsid w:val="00C84EB4"/>
    <w:rsid w:val="00C85113"/>
    <w:rsid w:val="00C8553F"/>
    <w:rsid w:val="00C85859"/>
    <w:rsid w:val="00C85C3D"/>
    <w:rsid w:val="00C85C9E"/>
    <w:rsid w:val="00C85E0B"/>
    <w:rsid w:val="00C85EC0"/>
    <w:rsid w:val="00C86029"/>
    <w:rsid w:val="00C86831"/>
    <w:rsid w:val="00C86893"/>
    <w:rsid w:val="00C868E0"/>
    <w:rsid w:val="00C86BDD"/>
    <w:rsid w:val="00C86D20"/>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566"/>
    <w:rsid w:val="00C9393F"/>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571F"/>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2D2"/>
    <w:rsid w:val="00CA1803"/>
    <w:rsid w:val="00CA18FF"/>
    <w:rsid w:val="00CA21D4"/>
    <w:rsid w:val="00CA2256"/>
    <w:rsid w:val="00CA25B8"/>
    <w:rsid w:val="00CA2C7C"/>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D20"/>
    <w:rsid w:val="00CA6DAD"/>
    <w:rsid w:val="00CA752A"/>
    <w:rsid w:val="00CB0613"/>
    <w:rsid w:val="00CB071C"/>
    <w:rsid w:val="00CB0AA4"/>
    <w:rsid w:val="00CB0B7E"/>
    <w:rsid w:val="00CB0E4E"/>
    <w:rsid w:val="00CB0E62"/>
    <w:rsid w:val="00CB0F05"/>
    <w:rsid w:val="00CB1033"/>
    <w:rsid w:val="00CB108D"/>
    <w:rsid w:val="00CB14CF"/>
    <w:rsid w:val="00CB17BE"/>
    <w:rsid w:val="00CB1A3A"/>
    <w:rsid w:val="00CB1F4A"/>
    <w:rsid w:val="00CB23C3"/>
    <w:rsid w:val="00CB25A6"/>
    <w:rsid w:val="00CB2823"/>
    <w:rsid w:val="00CB2CBC"/>
    <w:rsid w:val="00CB2D7A"/>
    <w:rsid w:val="00CB31E1"/>
    <w:rsid w:val="00CB37A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6F12"/>
    <w:rsid w:val="00CB7190"/>
    <w:rsid w:val="00CB7D61"/>
    <w:rsid w:val="00CB7F96"/>
    <w:rsid w:val="00CC0125"/>
    <w:rsid w:val="00CC0228"/>
    <w:rsid w:val="00CC06F4"/>
    <w:rsid w:val="00CC0A8B"/>
    <w:rsid w:val="00CC1386"/>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AA4"/>
    <w:rsid w:val="00CC4DAA"/>
    <w:rsid w:val="00CC55BD"/>
    <w:rsid w:val="00CC5942"/>
    <w:rsid w:val="00CC601C"/>
    <w:rsid w:val="00CC61AE"/>
    <w:rsid w:val="00CC61E2"/>
    <w:rsid w:val="00CC6612"/>
    <w:rsid w:val="00CC6924"/>
    <w:rsid w:val="00CC6FC3"/>
    <w:rsid w:val="00CC7069"/>
    <w:rsid w:val="00CC7293"/>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EE"/>
    <w:rsid w:val="00CD1E19"/>
    <w:rsid w:val="00CD2143"/>
    <w:rsid w:val="00CD2188"/>
    <w:rsid w:val="00CD23E3"/>
    <w:rsid w:val="00CD26E1"/>
    <w:rsid w:val="00CD2A89"/>
    <w:rsid w:val="00CD2B85"/>
    <w:rsid w:val="00CD2E42"/>
    <w:rsid w:val="00CD3009"/>
    <w:rsid w:val="00CD3810"/>
    <w:rsid w:val="00CD3848"/>
    <w:rsid w:val="00CD3851"/>
    <w:rsid w:val="00CD38C9"/>
    <w:rsid w:val="00CD3B6A"/>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E7B"/>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7BB"/>
    <w:rsid w:val="00CE7308"/>
    <w:rsid w:val="00CE759E"/>
    <w:rsid w:val="00CE7A51"/>
    <w:rsid w:val="00CE7C44"/>
    <w:rsid w:val="00CF0029"/>
    <w:rsid w:val="00CF00C5"/>
    <w:rsid w:val="00CF02E9"/>
    <w:rsid w:val="00CF06A7"/>
    <w:rsid w:val="00CF06F8"/>
    <w:rsid w:val="00CF0803"/>
    <w:rsid w:val="00CF0B4C"/>
    <w:rsid w:val="00CF0DDA"/>
    <w:rsid w:val="00CF15C3"/>
    <w:rsid w:val="00CF1985"/>
    <w:rsid w:val="00CF1B09"/>
    <w:rsid w:val="00CF1B22"/>
    <w:rsid w:val="00CF1C9C"/>
    <w:rsid w:val="00CF2896"/>
    <w:rsid w:val="00CF2A20"/>
    <w:rsid w:val="00CF2F9E"/>
    <w:rsid w:val="00CF31DB"/>
    <w:rsid w:val="00CF3324"/>
    <w:rsid w:val="00CF393F"/>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6B"/>
    <w:rsid w:val="00D0256B"/>
    <w:rsid w:val="00D027B9"/>
    <w:rsid w:val="00D02C69"/>
    <w:rsid w:val="00D02EDE"/>
    <w:rsid w:val="00D02F36"/>
    <w:rsid w:val="00D0321C"/>
    <w:rsid w:val="00D034DA"/>
    <w:rsid w:val="00D03AB0"/>
    <w:rsid w:val="00D03C49"/>
    <w:rsid w:val="00D03E65"/>
    <w:rsid w:val="00D04671"/>
    <w:rsid w:val="00D046F7"/>
    <w:rsid w:val="00D0472C"/>
    <w:rsid w:val="00D048C0"/>
    <w:rsid w:val="00D04A76"/>
    <w:rsid w:val="00D0545F"/>
    <w:rsid w:val="00D05548"/>
    <w:rsid w:val="00D05AE6"/>
    <w:rsid w:val="00D05CFE"/>
    <w:rsid w:val="00D05DFF"/>
    <w:rsid w:val="00D05E82"/>
    <w:rsid w:val="00D06051"/>
    <w:rsid w:val="00D06CC9"/>
    <w:rsid w:val="00D0710C"/>
    <w:rsid w:val="00D07171"/>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95E"/>
    <w:rsid w:val="00D12967"/>
    <w:rsid w:val="00D12DB0"/>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1F7"/>
    <w:rsid w:val="00D15416"/>
    <w:rsid w:val="00D15742"/>
    <w:rsid w:val="00D15CB0"/>
    <w:rsid w:val="00D163AB"/>
    <w:rsid w:val="00D16644"/>
    <w:rsid w:val="00D167EC"/>
    <w:rsid w:val="00D16933"/>
    <w:rsid w:val="00D16BDC"/>
    <w:rsid w:val="00D16F21"/>
    <w:rsid w:val="00D17056"/>
    <w:rsid w:val="00D17111"/>
    <w:rsid w:val="00D17295"/>
    <w:rsid w:val="00D1729B"/>
    <w:rsid w:val="00D1753D"/>
    <w:rsid w:val="00D17597"/>
    <w:rsid w:val="00D17ABE"/>
    <w:rsid w:val="00D20230"/>
    <w:rsid w:val="00D204AD"/>
    <w:rsid w:val="00D205D9"/>
    <w:rsid w:val="00D20A66"/>
    <w:rsid w:val="00D21041"/>
    <w:rsid w:val="00D2112A"/>
    <w:rsid w:val="00D21679"/>
    <w:rsid w:val="00D21AF7"/>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3C7"/>
    <w:rsid w:val="00D3268E"/>
    <w:rsid w:val="00D32942"/>
    <w:rsid w:val="00D32A70"/>
    <w:rsid w:val="00D32AE0"/>
    <w:rsid w:val="00D32CBF"/>
    <w:rsid w:val="00D32FDE"/>
    <w:rsid w:val="00D333C9"/>
    <w:rsid w:val="00D3344B"/>
    <w:rsid w:val="00D3367D"/>
    <w:rsid w:val="00D33963"/>
    <w:rsid w:val="00D33B69"/>
    <w:rsid w:val="00D345E9"/>
    <w:rsid w:val="00D3469C"/>
    <w:rsid w:val="00D34FD4"/>
    <w:rsid w:val="00D3578F"/>
    <w:rsid w:val="00D35A4F"/>
    <w:rsid w:val="00D35B29"/>
    <w:rsid w:val="00D35E9E"/>
    <w:rsid w:val="00D360C3"/>
    <w:rsid w:val="00D360E9"/>
    <w:rsid w:val="00D36322"/>
    <w:rsid w:val="00D36625"/>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5B4"/>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7E1"/>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07"/>
    <w:rsid w:val="00D74062"/>
    <w:rsid w:val="00D7430D"/>
    <w:rsid w:val="00D749CB"/>
    <w:rsid w:val="00D74BED"/>
    <w:rsid w:val="00D74F41"/>
    <w:rsid w:val="00D75085"/>
    <w:rsid w:val="00D750FA"/>
    <w:rsid w:val="00D75ABD"/>
    <w:rsid w:val="00D75C1F"/>
    <w:rsid w:val="00D75CFA"/>
    <w:rsid w:val="00D75D31"/>
    <w:rsid w:val="00D75E09"/>
    <w:rsid w:val="00D75E85"/>
    <w:rsid w:val="00D75F1F"/>
    <w:rsid w:val="00D76402"/>
    <w:rsid w:val="00D76429"/>
    <w:rsid w:val="00D76630"/>
    <w:rsid w:val="00D76766"/>
    <w:rsid w:val="00D76965"/>
    <w:rsid w:val="00D769D6"/>
    <w:rsid w:val="00D770A3"/>
    <w:rsid w:val="00D77309"/>
    <w:rsid w:val="00D7738B"/>
    <w:rsid w:val="00D77530"/>
    <w:rsid w:val="00D779AA"/>
    <w:rsid w:val="00D77A52"/>
    <w:rsid w:val="00D77B58"/>
    <w:rsid w:val="00D77C05"/>
    <w:rsid w:val="00D77EB1"/>
    <w:rsid w:val="00D77EE4"/>
    <w:rsid w:val="00D80055"/>
    <w:rsid w:val="00D80147"/>
    <w:rsid w:val="00D803B4"/>
    <w:rsid w:val="00D804EB"/>
    <w:rsid w:val="00D80837"/>
    <w:rsid w:val="00D80EF8"/>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0D"/>
    <w:rsid w:val="00D86CBA"/>
    <w:rsid w:val="00D86DB5"/>
    <w:rsid w:val="00D8710E"/>
    <w:rsid w:val="00D87782"/>
    <w:rsid w:val="00D87849"/>
    <w:rsid w:val="00D87A5B"/>
    <w:rsid w:val="00D87B62"/>
    <w:rsid w:val="00D900C6"/>
    <w:rsid w:val="00D90358"/>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F17"/>
    <w:rsid w:val="00DA2F39"/>
    <w:rsid w:val="00DA300F"/>
    <w:rsid w:val="00DA32D3"/>
    <w:rsid w:val="00DA3B0F"/>
    <w:rsid w:val="00DA3F92"/>
    <w:rsid w:val="00DA4059"/>
    <w:rsid w:val="00DA44A4"/>
    <w:rsid w:val="00DA4509"/>
    <w:rsid w:val="00DA4958"/>
    <w:rsid w:val="00DA4D54"/>
    <w:rsid w:val="00DA5168"/>
    <w:rsid w:val="00DA53AC"/>
    <w:rsid w:val="00DA5520"/>
    <w:rsid w:val="00DA567C"/>
    <w:rsid w:val="00DA5911"/>
    <w:rsid w:val="00DA5A12"/>
    <w:rsid w:val="00DA5EB7"/>
    <w:rsid w:val="00DA68F5"/>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2F"/>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7555"/>
    <w:rsid w:val="00DB781C"/>
    <w:rsid w:val="00DB7837"/>
    <w:rsid w:val="00DB7960"/>
    <w:rsid w:val="00DB7C3A"/>
    <w:rsid w:val="00DC02A3"/>
    <w:rsid w:val="00DC04D3"/>
    <w:rsid w:val="00DC0D6B"/>
    <w:rsid w:val="00DC0ECD"/>
    <w:rsid w:val="00DC0ED8"/>
    <w:rsid w:val="00DC1A47"/>
    <w:rsid w:val="00DC1A75"/>
    <w:rsid w:val="00DC1D9F"/>
    <w:rsid w:val="00DC1F36"/>
    <w:rsid w:val="00DC2AAB"/>
    <w:rsid w:val="00DC2BC9"/>
    <w:rsid w:val="00DC2D9A"/>
    <w:rsid w:val="00DC2F23"/>
    <w:rsid w:val="00DC37CD"/>
    <w:rsid w:val="00DC3806"/>
    <w:rsid w:val="00DC4A04"/>
    <w:rsid w:val="00DC4CB9"/>
    <w:rsid w:val="00DC4D1E"/>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70"/>
    <w:rsid w:val="00DD377D"/>
    <w:rsid w:val="00DD399A"/>
    <w:rsid w:val="00DD39B8"/>
    <w:rsid w:val="00DD39CF"/>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AD"/>
    <w:rsid w:val="00DD72F1"/>
    <w:rsid w:val="00DD73E6"/>
    <w:rsid w:val="00DD7549"/>
    <w:rsid w:val="00DD79D0"/>
    <w:rsid w:val="00DD7D73"/>
    <w:rsid w:val="00DE0104"/>
    <w:rsid w:val="00DE034F"/>
    <w:rsid w:val="00DE0584"/>
    <w:rsid w:val="00DE08C2"/>
    <w:rsid w:val="00DE1B94"/>
    <w:rsid w:val="00DE1CA5"/>
    <w:rsid w:val="00DE25F6"/>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3C8"/>
    <w:rsid w:val="00DE77CC"/>
    <w:rsid w:val="00DE77E5"/>
    <w:rsid w:val="00DE7824"/>
    <w:rsid w:val="00DE7FA9"/>
    <w:rsid w:val="00DE7FD0"/>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4E8"/>
    <w:rsid w:val="00DF779E"/>
    <w:rsid w:val="00DF79AD"/>
    <w:rsid w:val="00DF79B2"/>
    <w:rsid w:val="00DF7A12"/>
    <w:rsid w:val="00DF7ADE"/>
    <w:rsid w:val="00DF7EEF"/>
    <w:rsid w:val="00E005C4"/>
    <w:rsid w:val="00E007DD"/>
    <w:rsid w:val="00E0087B"/>
    <w:rsid w:val="00E00CEE"/>
    <w:rsid w:val="00E0129B"/>
    <w:rsid w:val="00E012A2"/>
    <w:rsid w:val="00E0141F"/>
    <w:rsid w:val="00E0148B"/>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41C"/>
    <w:rsid w:val="00E1156A"/>
    <w:rsid w:val="00E1158D"/>
    <w:rsid w:val="00E11780"/>
    <w:rsid w:val="00E11AC7"/>
    <w:rsid w:val="00E11B07"/>
    <w:rsid w:val="00E12309"/>
    <w:rsid w:val="00E1249C"/>
    <w:rsid w:val="00E12591"/>
    <w:rsid w:val="00E12864"/>
    <w:rsid w:val="00E12E18"/>
    <w:rsid w:val="00E12EBE"/>
    <w:rsid w:val="00E12F2F"/>
    <w:rsid w:val="00E13166"/>
    <w:rsid w:val="00E1321B"/>
    <w:rsid w:val="00E133EA"/>
    <w:rsid w:val="00E13402"/>
    <w:rsid w:val="00E13429"/>
    <w:rsid w:val="00E135E1"/>
    <w:rsid w:val="00E139BF"/>
    <w:rsid w:val="00E14055"/>
    <w:rsid w:val="00E141B0"/>
    <w:rsid w:val="00E142FE"/>
    <w:rsid w:val="00E14309"/>
    <w:rsid w:val="00E144DD"/>
    <w:rsid w:val="00E145EF"/>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5AB"/>
    <w:rsid w:val="00E2762A"/>
    <w:rsid w:val="00E279F5"/>
    <w:rsid w:val="00E27AE1"/>
    <w:rsid w:val="00E27EBC"/>
    <w:rsid w:val="00E3022E"/>
    <w:rsid w:val="00E30292"/>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5B7"/>
    <w:rsid w:val="00E335FA"/>
    <w:rsid w:val="00E33607"/>
    <w:rsid w:val="00E339D3"/>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66"/>
    <w:rsid w:val="00E447E1"/>
    <w:rsid w:val="00E449DD"/>
    <w:rsid w:val="00E44B31"/>
    <w:rsid w:val="00E45125"/>
    <w:rsid w:val="00E4523B"/>
    <w:rsid w:val="00E454D9"/>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BFD"/>
    <w:rsid w:val="00E51DAD"/>
    <w:rsid w:val="00E51EAA"/>
    <w:rsid w:val="00E51EB6"/>
    <w:rsid w:val="00E523F1"/>
    <w:rsid w:val="00E52496"/>
    <w:rsid w:val="00E52FA7"/>
    <w:rsid w:val="00E53586"/>
    <w:rsid w:val="00E535E3"/>
    <w:rsid w:val="00E53691"/>
    <w:rsid w:val="00E53827"/>
    <w:rsid w:val="00E54141"/>
    <w:rsid w:val="00E54249"/>
    <w:rsid w:val="00E546DE"/>
    <w:rsid w:val="00E54DC3"/>
    <w:rsid w:val="00E54DF1"/>
    <w:rsid w:val="00E54E23"/>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964"/>
    <w:rsid w:val="00E61BC7"/>
    <w:rsid w:val="00E61C3E"/>
    <w:rsid w:val="00E61F7D"/>
    <w:rsid w:val="00E62296"/>
    <w:rsid w:val="00E6266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79A"/>
    <w:rsid w:val="00E70810"/>
    <w:rsid w:val="00E7166B"/>
    <w:rsid w:val="00E7187A"/>
    <w:rsid w:val="00E71A37"/>
    <w:rsid w:val="00E71B65"/>
    <w:rsid w:val="00E73644"/>
    <w:rsid w:val="00E73C44"/>
    <w:rsid w:val="00E73DDE"/>
    <w:rsid w:val="00E73FD6"/>
    <w:rsid w:val="00E743DD"/>
    <w:rsid w:val="00E74744"/>
    <w:rsid w:val="00E74814"/>
    <w:rsid w:val="00E74BCE"/>
    <w:rsid w:val="00E74C5C"/>
    <w:rsid w:val="00E74F6F"/>
    <w:rsid w:val="00E752CB"/>
    <w:rsid w:val="00E75707"/>
    <w:rsid w:val="00E75775"/>
    <w:rsid w:val="00E758B2"/>
    <w:rsid w:val="00E758FB"/>
    <w:rsid w:val="00E75ACF"/>
    <w:rsid w:val="00E75C54"/>
    <w:rsid w:val="00E75D4C"/>
    <w:rsid w:val="00E762C6"/>
    <w:rsid w:val="00E76410"/>
    <w:rsid w:val="00E7654F"/>
    <w:rsid w:val="00E767A2"/>
    <w:rsid w:val="00E767A7"/>
    <w:rsid w:val="00E778BB"/>
    <w:rsid w:val="00E77AC1"/>
    <w:rsid w:val="00E77CF8"/>
    <w:rsid w:val="00E77F9A"/>
    <w:rsid w:val="00E80252"/>
    <w:rsid w:val="00E80342"/>
    <w:rsid w:val="00E80347"/>
    <w:rsid w:val="00E80830"/>
    <w:rsid w:val="00E808D3"/>
    <w:rsid w:val="00E80A31"/>
    <w:rsid w:val="00E80B86"/>
    <w:rsid w:val="00E81080"/>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AD"/>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930"/>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5F"/>
    <w:rsid w:val="00EB2AB9"/>
    <w:rsid w:val="00EB2C0C"/>
    <w:rsid w:val="00EB2C4A"/>
    <w:rsid w:val="00EB36C9"/>
    <w:rsid w:val="00EB3B63"/>
    <w:rsid w:val="00EB4229"/>
    <w:rsid w:val="00EB4240"/>
    <w:rsid w:val="00EB469E"/>
    <w:rsid w:val="00EB4775"/>
    <w:rsid w:val="00EB4BEF"/>
    <w:rsid w:val="00EB4BFA"/>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10"/>
    <w:rsid w:val="00EC198B"/>
    <w:rsid w:val="00EC1AB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D7"/>
    <w:rsid w:val="00EC6784"/>
    <w:rsid w:val="00EC6CCD"/>
    <w:rsid w:val="00EC7115"/>
    <w:rsid w:val="00EC746A"/>
    <w:rsid w:val="00EC76F7"/>
    <w:rsid w:val="00EC7E1C"/>
    <w:rsid w:val="00EC7E4B"/>
    <w:rsid w:val="00ED0040"/>
    <w:rsid w:val="00ED01B2"/>
    <w:rsid w:val="00ED0A65"/>
    <w:rsid w:val="00ED0DEA"/>
    <w:rsid w:val="00ED1203"/>
    <w:rsid w:val="00ED15E1"/>
    <w:rsid w:val="00ED18B1"/>
    <w:rsid w:val="00ED19A9"/>
    <w:rsid w:val="00ED2070"/>
    <w:rsid w:val="00ED20BB"/>
    <w:rsid w:val="00ED239F"/>
    <w:rsid w:val="00ED2991"/>
    <w:rsid w:val="00ED2A59"/>
    <w:rsid w:val="00ED3503"/>
    <w:rsid w:val="00ED3DD3"/>
    <w:rsid w:val="00ED422A"/>
    <w:rsid w:val="00ED42A1"/>
    <w:rsid w:val="00ED44C2"/>
    <w:rsid w:val="00ED4930"/>
    <w:rsid w:val="00ED4AAF"/>
    <w:rsid w:val="00ED4DF7"/>
    <w:rsid w:val="00ED4EBB"/>
    <w:rsid w:val="00ED5095"/>
    <w:rsid w:val="00ED5218"/>
    <w:rsid w:val="00ED5592"/>
    <w:rsid w:val="00ED5943"/>
    <w:rsid w:val="00ED59A1"/>
    <w:rsid w:val="00ED5C4B"/>
    <w:rsid w:val="00ED5CD2"/>
    <w:rsid w:val="00ED604D"/>
    <w:rsid w:val="00ED60A7"/>
    <w:rsid w:val="00ED6165"/>
    <w:rsid w:val="00ED63C3"/>
    <w:rsid w:val="00ED6955"/>
    <w:rsid w:val="00ED6A45"/>
    <w:rsid w:val="00ED6FF4"/>
    <w:rsid w:val="00ED7003"/>
    <w:rsid w:val="00ED70C9"/>
    <w:rsid w:val="00ED738E"/>
    <w:rsid w:val="00ED7509"/>
    <w:rsid w:val="00ED7605"/>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A7A"/>
    <w:rsid w:val="00EE5B91"/>
    <w:rsid w:val="00EE5C29"/>
    <w:rsid w:val="00EE5CF5"/>
    <w:rsid w:val="00EE5FB8"/>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6850"/>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4BB"/>
    <w:rsid w:val="00F019DD"/>
    <w:rsid w:val="00F01E92"/>
    <w:rsid w:val="00F02646"/>
    <w:rsid w:val="00F026E3"/>
    <w:rsid w:val="00F027B5"/>
    <w:rsid w:val="00F02918"/>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D4E"/>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C2"/>
    <w:rsid w:val="00F11C43"/>
    <w:rsid w:val="00F11E3C"/>
    <w:rsid w:val="00F122FF"/>
    <w:rsid w:val="00F123DA"/>
    <w:rsid w:val="00F1252A"/>
    <w:rsid w:val="00F12A41"/>
    <w:rsid w:val="00F12A55"/>
    <w:rsid w:val="00F13382"/>
    <w:rsid w:val="00F135BF"/>
    <w:rsid w:val="00F13800"/>
    <w:rsid w:val="00F13941"/>
    <w:rsid w:val="00F13E25"/>
    <w:rsid w:val="00F13F24"/>
    <w:rsid w:val="00F14405"/>
    <w:rsid w:val="00F1445F"/>
    <w:rsid w:val="00F145DF"/>
    <w:rsid w:val="00F150FB"/>
    <w:rsid w:val="00F1521E"/>
    <w:rsid w:val="00F153C8"/>
    <w:rsid w:val="00F15557"/>
    <w:rsid w:val="00F15AAF"/>
    <w:rsid w:val="00F15BE1"/>
    <w:rsid w:val="00F1649C"/>
    <w:rsid w:val="00F165D1"/>
    <w:rsid w:val="00F16A4E"/>
    <w:rsid w:val="00F16CF6"/>
    <w:rsid w:val="00F17272"/>
    <w:rsid w:val="00F175C8"/>
    <w:rsid w:val="00F176B7"/>
    <w:rsid w:val="00F17D32"/>
    <w:rsid w:val="00F20053"/>
    <w:rsid w:val="00F2008A"/>
    <w:rsid w:val="00F20217"/>
    <w:rsid w:val="00F2031A"/>
    <w:rsid w:val="00F20404"/>
    <w:rsid w:val="00F20442"/>
    <w:rsid w:val="00F20579"/>
    <w:rsid w:val="00F205C2"/>
    <w:rsid w:val="00F206FB"/>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645"/>
    <w:rsid w:val="00F237F2"/>
    <w:rsid w:val="00F238B2"/>
    <w:rsid w:val="00F2403B"/>
    <w:rsid w:val="00F243E8"/>
    <w:rsid w:val="00F244F0"/>
    <w:rsid w:val="00F2471B"/>
    <w:rsid w:val="00F2488C"/>
    <w:rsid w:val="00F24933"/>
    <w:rsid w:val="00F249F1"/>
    <w:rsid w:val="00F250D8"/>
    <w:rsid w:val="00F251D8"/>
    <w:rsid w:val="00F2542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0A"/>
    <w:rsid w:val="00F30BF5"/>
    <w:rsid w:val="00F30DC9"/>
    <w:rsid w:val="00F30E90"/>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CD1"/>
    <w:rsid w:val="00F43D03"/>
    <w:rsid w:val="00F442B2"/>
    <w:rsid w:val="00F44833"/>
    <w:rsid w:val="00F44AB6"/>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73C1"/>
    <w:rsid w:val="00F47884"/>
    <w:rsid w:val="00F47C21"/>
    <w:rsid w:val="00F47E1E"/>
    <w:rsid w:val="00F500BB"/>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574"/>
    <w:rsid w:val="00F5279A"/>
    <w:rsid w:val="00F52868"/>
    <w:rsid w:val="00F52C94"/>
    <w:rsid w:val="00F52D2A"/>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629C"/>
    <w:rsid w:val="00F56641"/>
    <w:rsid w:val="00F56834"/>
    <w:rsid w:val="00F56B8C"/>
    <w:rsid w:val="00F56C09"/>
    <w:rsid w:val="00F56F20"/>
    <w:rsid w:val="00F5715E"/>
    <w:rsid w:val="00F573CB"/>
    <w:rsid w:val="00F573CC"/>
    <w:rsid w:val="00F5788F"/>
    <w:rsid w:val="00F57B9A"/>
    <w:rsid w:val="00F60493"/>
    <w:rsid w:val="00F60920"/>
    <w:rsid w:val="00F6129D"/>
    <w:rsid w:val="00F612D0"/>
    <w:rsid w:val="00F61466"/>
    <w:rsid w:val="00F6147E"/>
    <w:rsid w:val="00F61D1D"/>
    <w:rsid w:val="00F61EA0"/>
    <w:rsid w:val="00F61FAC"/>
    <w:rsid w:val="00F6237B"/>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F0C"/>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C6F"/>
    <w:rsid w:val="00F81F6A"/>
    <w:rsid w:val="00F820E8"/>
    <w:rsid w:val="00F8213E"/>
    <w:rsid w:val="00F821BF"/>
    <w:rsid w:val="00F824C8"/>
    <w:rsid w:val="00F82737"/>
    <w:rsid w:val="00F82764"/>
    <w:rsid w:val="00F829A6"/>
    <w:rsid w:val="00F82C50"/>
    <w:rsid w:val="00F82E28"/>
    <w:rsid w:val="00F832F5"/>
    <w:rsid w:val="00F83421"/>
    <w:rsid w:val="00F83739"/>
    <w:rsid w:val="00F838C9"/>
    <w:rsid w:val="00F839F6"/>
    <w:rsid w:val="00F840AE"/>
    <w:rsid w:val="00F840E1"/>
    <w:rsid w:val="00F8416D"/>
    <w:rsid w:val="00F8418A"/>
    <w:rsid w:val="00F8434F"/>
    <w:rsid w:val="00F8463D"/>
    <w:rsid w:val="00F84893"/>
    <w:rsid w:val="00F84B72"/>
    <w:rsid w:val="00F84F17"/>
    <w:rsid w:val="00F85233"/>
    <w:rsid w:val="00F852B2"/>
    <w:rsid w:val="00F855D7"/>
    <w:rsid w:val="00F856E3"/>
    <w:rsid w:val="00F85715"/>
    <w:rsid w:val="00F859C6"/>
    <w:rsid w:val="00F85A97"/>
    <w:rsid w:val="00F85A9B"/>
    <w:rsid w:val="00F85D3E"/>
    <w:rsid w:val="00F85E2C"/>
    <w:rsid w:val="00F85F06"/>
    <w:rsid w:val="00F86A2D"/>
    <w:rsid w:val="00F86B3A"/>
    <w:rsid w:val="00F86DEC"/>
    <w:rsid w:val="00F86E5E"/>
    <w:rsid w:val="00F87011"/>
    <w:rsid w:val="00F874D2"/>
    <w:rsid w:val="00F874D7"/>
    <w:rsid w:val="00F8774D"/>
    <w:rsid w:val="00F87AD3"/>
    <w:rsid w:val="00F87C57"/>
    <w:rsid w:val="00F87EE7"/>
    <w:rsid w:val="00F87F2F"/>
    <w:rsid w:val="00F9058D"/>
    <w:rsid w:val="00F906EC"/>
    <w:rsid w:val="00F90A80"/>
    <w:rsid w:val="00F90ACB"/>
    <w:rsid w:val="00F90B20"/>
    <w:rsid w:val="00F914DD"/>
    <w:rsid w:val="00F91534"/>
    <w:rsid w:val="00F915EF"/>
    <w:rsid w:val="00F915FC"/>
    <w:rsid w:val="00F918AC"/>
    <w:rsid w:val="00F91971"/>
    <w:rsid w:val="00F91D33"/>
    <w:rsid w:val="00F922C0"/>
    <w:rsid w:val="00F92774"/>
    <w:rsid w:val="00F9280B"/>
    <w:rsid w:val="00F92DF8"/>
    <w:rsid w:val="00F92ECE"/>
    <w:rsid w:val="00F92F32"/>
    <w:rsid w:val="00F9333A"/>
    <w:rsid w:val="00F93547"/>
    <w:rsid w:val="00F9363F"/>
    <w:rsid w:val="00F938A0"/>
    <w:rsid w:val="00F93ACE"/>
    <w:rsid w:val="00F93C48"/>
    <w:rsid w:val="00F94049"/>
    <w:rsid w:val="00F9438E"/>
    <w:rsid w:val="00F9472D"/>
    <w:rsid w:val="00F94C9A"/>
    <w:rsid w:val="00F94CBD"/>
    <w:rsid w:val="00F94D0D"/>
    <w:rsid w:val="00F94E84"/>
    <w:rsid w:val="00F951B6"/>
    <w:rsid w:val="00F955F0"/>
    <w:rsid w:val="00F96061"/>
    <w:rsid w:val="00F964F3"/>
    <w:rsid w:val="00F9683D"/>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1D1"/>
    <w:rsid w:val="00FA44FB"/>
    <w:rsid w:val="00FA46CE"/>
    <w:rsid w:val="00FA4844"/>
    <w:rsid w:val="00FA49B8"/>
    <w:rsid w:val="00FA4EB5"/>
    <w:rsid w:val="00FA51AF"/>
    <w:rsid w:val="00FA564E"/>
    <w:rsid w:val="00FA581F"/>
    <w:rsid w:val="00FA58A7"/>
    <w:rsid w:val="00FA5AB4"/>
    <w:rsid w:val="00FA5BCB"/>
    <w:rsid w:val="00FA637E"/>
    <w:rsid w:val="00FA681C"/>
    <w:rsid w:val="00FA6890"/>
    <w:rsid w:val="00FA6991"/>
    <w:rsid w:val="00FA6B47"/>
    <w:rsid w:val="00FA6BE0"/>
    <w:rsid w:val="00FA6CE3"/>
    <w:rsid w:val="00FA6D0F"/>
    <w:rsid w:val="00FA6F97"/>
    <w:rsid w:val="00FA7E74"/>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4FF7"/>
    <w:rsid w:val="00FB524B"/>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97C"/>
    <w:rsid w:val="00FB7A60"/>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05E"/>
    <w:rsid w:val="00FC248C"/>
    <w:rsid w:val="00FC2516"/>
    <w:rsid w:val="00FC2568"/>
    <w:rsid w:val="00FC275C"/>
    <w:rsid w:val="00FC27AF"/>
    <w:rsid w:val="00FC29A7"/>
    <w:rsid w:val="00FC29D4"/>
    <w:rsid w:val="00FC2ACD"/>
    <w:rsid w:val="00FC2D0E"/>
    <w:rsid w:val="00FC3051"/>
    <w:rsid w:val="00FC37FD"/>
    <w:rsid w:val="00FC3A9A"/>
    <w:rsid w:val="00FC3AA4"/>
    <w:rsid w:val="00FC3B27"/>
    <w:rsid w:val="00FC3F42"/>
    <w:rsid w:val="00FC41CE"/>
    <w:rsid w:val="00FC43E0"/>
    <w:rsid w:val="00FC488D"/>
    <w:rsid w:val="00FC50CD"/>
    <w:rsid w:val="00FC51BD"/>
    <w:rsid w:val="00FC54C0"/>
    <w:rsid w:val="00FC5505"/>
    <w:rsid w:val="00FC56C4"/>
    <w:rsid w:val="00FC5855"/>
    <w:rsid w:val="00FC6604"/>
    <w:rsid w:val="00FC67F7"/>
    <w:rsid w:val="00FC6824"/>
    <w:rsid w:val="00FC693B"/>
    <w:rsid w:val="00FC6C36"/>
    <w:rsid w:val="00FC6C3B"/>
    <w:rsid w:val="00FC6C3E"/>
    <w:rsid w:val="00FC6E31"/>
    <w:rsid w:val="00FC6EE0"/>
    <w:rsid w:val="00FC6F6A"/>
    <w:rsid w:val="00FC6FB0"/>
    <w:rsid w:val="00FC703D"/>
    <w:rsid w:val="00FC7094"/>
    <w:rsid w:val="00FC7245"/>
    <w:rsid w:val="00FC7426"/>
    <w:rsid w:val="00FC7518"/>
    <w:rsid w:val="00FC76DB"/>
    <w:rsid w:val="00FC7B4F"/>
    <w:rsid w:val="00FC7C4F"/>
    <w:rsid w:val="00FC7E87"/>
    <w:rsid w:val="00FD00FB"/>
    <w:rsid w:val="00FD0107"/>
    <w:rsid w:val="00FD03B3"/>
    <w:rsid w:val="00FD04BB"/>
    <w:rsid w:val="00FD086D"/>
    <w:rsid w:val="00FD0A1D"/>
    <w:rsid w:val="00FD1490"/>
    <w:rsid w:val="00FD1B3B"/>
    <w:rsid w:val="00FD1BE0"/>
    <w:rsid w:val="00FD1E95"/>
    <w:rsid w:val="00FD25C6"/>
    <w:rsid w:val="00FD2C7A"/>
    <w:rsid w:val="00FD2CCA"/>
    <w:rsid w:val="00FD2D8E"/>
    <w:rsid w:val="00FD2D9F"/>
    <w:rsid w:val="00FD2EC3"/>
    <w:rsid w:val="00FD3495"/>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841"/>
    <w:rsid w:val="00FD5CBC"/>
    <w:rsid w:val="00FD5D3B"/>
    <w:rsid w:val="00FD5F67"/>
    <w:rsid w:val="00FD5FB9"/>
    <w:rsid w:val="00FD5FFE"/>
    <w:rsid w:val="00FD6371"/>
    <w:rsid w:val="00FD6708"/>
    <w:rsid w:val="00FD67A5"/>
    <w:rsid w:val="00FD680A"/>
    <w:rsid w:val="00FD6EE9"/>
    <w:rsid w:val="00FD741B"/>
    <w:rsid w:val="00FD74CB"/>
    <w:rsid w:val="00FD7AE5"/>
    <w:rsid w:val="00FE00E1"/>
    <w:rsid w:val="00FE025A"/>
    <w:rsid w:val="00FE0725"/>
    <w:rsid w:val="00FE08A4"/>
    <w:rsid w:val="00FE0A16"/>
    <w:rsid w:val="00FE0BAC"/>
    <w:rsid w:val="00FE1298"/>
    <w:rsid w:val="00FE131C"/>
    <w:rsid w:val="00FE1784"/>
    <w:rsid w:val="00FE17B5"/>
    <w:rsid w:val="00FE18D3"/>
    <w:rsid w:val="00FE1A59"/>
    <w:rsid w:val="00FE1AC6"/>
    <w:rsid w:val="00FE1AF4"/>
    <w:rsid w:val="00FE1B65"/>
    <w:rsid w:val="00FE1C26"/>
    <w:rsid w:val="00FE1F2A"/>
    <w:rsid w:val="00FE2648"/>
    <w:rsid w:val="00FE2732"/>
    <w:rsid w:val="00FE2771"/>
    <w:rsid w:val="00FE2CFF"/>
    <w:rsid w:val="00FE330B"/>
    <w:rsid w:val="00FE3447"/>
    <w:rsid w:val="00FE3798"/>
    <w:rsid w:val="00FE3BA7"/>
    <w:rsid w:val="00FE3D94"/>
    <w:rsid w:val="00FE4095"/>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6DC"/>
    <w:rsid w:val="00FF472B"/>
    <w:rsid w:val="00FF49A6"/>
    <w:rsid w:val="00FF4D58"/>
    <w:rsid w:val="00FF4D76"/>
    <w:rsid w:val="00FF4F95"/>
    <w:rsid w:val="00FF506F"/>
    <w:rsid w:val="00FF50BB"/>
    <w:rsid w:val="00FF50F6"/>
    <w:rsid w:val="00FF51AF"/>
    <w:rsid w:val="00FF5B8E"/>
    <w:rsid w:val="00FF5BB7"/>
    <w:rsid w:val="00FF5FD4"/>
    <w:rsid w:val="00FF6137"/>
    <w:rsid w:val="00FF6158"/>
    <w:rsid w:val="00FF6497"/>
    <w:rsid w:val="00FF6622"/>
    <w:rsid w:val="00FF6646"/>
    <w:rsid w:val="00FF665E"/>
    <w:rsid w:val="00FF6990"/>
    <w:rsid w:val="00FF70C3"/>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2D61"/>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character" w:customStyle="1" w:styleId="TALCar">
    <w:name w:val="TAL Car"/>
    <w:qFormat/>
    <w:rsid w:val="000C2567"/>
    <w:rPr>
      <w:rFonts w:ascii="Arial" w:eastAsia="Times New Roman" w:hAnsi="Arial"/>
      <w:sz w:val="18"/>
    </w:rPr>
  </w:style>
  <w:style w:type="character" w:styleId="af9">
    <w:name w:val="Placeholder Text"/>
    <w:basedOn w:val="a1"/>
    <w:uiPriority w:val="99"/>
    <w:unhideWhenUsed/>
    <w:rsid w:val="00483B88"/>
    <w:rPr>
      <w:color w:val="808080"/>
    </w:rPr>
  </w:style>
  <w:style w:type="character" w:customStyle="1" w:styleId="B3Char2">
    <w:name w:val="B3 Char2"/>
    <w:basedOn w:val="a1"/>
    <w:link w:val="B3"/>
    <w:rsid w:val="007769DC"/>
    <w:rPr>
      <w:rFonts w:ascii="Times New Roman" w:hAnsi="Times New Roman"/>
      <w:lang w:eastAsia="x-none"/>
    </w:rPr>
  </w:style>
  <w:style w:type="paragraph" w:customStyle="1" w:styleId="B3">
    <w:name w:val="B3"/>
    <w:basedOn w:val="a"/>
    <w:link w:val="B3Char2"/>
    <w:rsid w:val="007769DC"/>
    <w:pPr>
      <w:overflowPunct w:val="0"/>
      <w:autoSpaceDE w:val="0"/>
      <w:autoSpaceDN w:val="0"/>
      <w:spacing w:after="180"/>
      <w:ind w:left="1135" w:hanging="284"/>
    </w:pPr>
    <w:rPr>
      <w:rFonts w:ascii="Times New Roman" w:eastAsia="宋体" w:hAnsi="Times New Roman"/>
      <w:szCs w:val="20"/>
      <w:lang w:eastAsia="x-none"/>
    </w:rPr>
  </w:style>
  <w:style w:type="paragraph" w:customStyle="1" w:styleId="PL">
    <w:name w:val="PL"/>
    <w:link w:val="PLChar"/>
    <w:qFormat/>
    <w:rsid w:val="000B1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1AC8"/>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405615950">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96148117">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872260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52FA0-D686-4623-BA6B-A32C40D7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3020</Words>
  <Characters>17219</Characters>
  <Application>Microsoft Office Word</Application>
  <DocSecurity>0</DocSecurity>
  <Lines>143</Lines>
  <Paragraphs>40</Paragraphs>
  <ScaleCrop>false</ScaleCrop>
  <Company>Vivo</Company>
  <LinksUpToDate>false</LinksUpToDate>
  <CharactersWithSpaces>20199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39</cp:revision>
  <cp:lastPrinted>2011-08-03T09:36:00Z</cp:lastPrinted>
  <dcterms:created xsi:type="dcterms:W3CDTF">2020-08-06T07:34:00Z</dcterms:created>
  <dcterms:modified xsi:type="dcterms:W3CDTF">2020-08-07T10:22:00Z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