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F8BBDED" w14:textId="48A4C6A6" w:rsidR="00054EF4" w:rsidRPr="00296C34" w:rsidRDefault="00054EF4" w:rsidP="00054EF4">
      <w:pPr>
        <w:pStyle w:val="a4"/>
        <w:rPr>
          <w:rFonts w:eastAsia="宋体"/>
          <w:sz w:val="22"/>
          <w:lang w:eastAsia="zh-CN"/>
        </w:rPr>
      </w:pPr>
      <w:r w:rsidRPr="00296C34">
        <w:rPr>
          <w:rFonts w:eastAsia="宋体"/>
          <w:sz w:val="22"/>
          <w:lang w:eastAsia="zh-CN"/>
        </w:rPr>
        <w:t>3GPP TSG RAN WG1 #</w:t>
      </w:r>
      <w:r>
        <w:rPr>
          <w:rFonts w:eastAsia="宋体"/>
          <w:sz w:val="22"/>
          <w:lang w:eastAsia="zh-CN"/>
        </w:rPr>
        <w:t>100bis</w:t>
      </w:r>
      <w:r>
        <w:rPr>
          <w:rFonts w:eastAsia="宋体"/>
          <w:sz w:val="22"/>
          <w:lang w:eastAsia="zh-CN"/>
        </w:rPr>
        <w:tab/>
      </w:r>
      <w:r>
        <w:rPr>
          <w:rFonts w:eastAsia="宋体"/>
          <w:sz w:val="22"/>
          <w:lang w:eastAsia="zh-CN"/>
        </w:rPr>
        <w:tab/>
      </w:r>
      <w:r w:rsidR="009D5A3A" w:rsidRPr="009D5A3A">
        <w:rPr>
          <w:rFonts w:eastAsia="宋体"/>
          <w:sz w:val="22"/>
          <w:lang w:eastAsia="zh-CN"/>
        </w:rPr>
        <w:t>R1-2001732</w:t>
      </w:r>
    </w:p>
    <w:p w14:paraId="5274BA97" w14:textId="7F01E5E4" w:rsidR="002328B0" w:rsidRDefault="00054EF4" w:rsidP="00054EF4">
      <w:pPr>
        <w:pStyle w:val="a4"/>
        <w:tabs>
          <w:tab w:val="left" w:pos="1800"/>
        </w:tabs>
        <w:ind w:left="1800" w:hanging="1800"/>
        <w:rPr>
          <w:rFonts w:eastAsia="宋体"/>
          <w:sz w:val="22"/>
          <w:lang w:eastAsia="zh-CN"/>
        </w:rPr>
      </w:pPr>
      <w:proofErr w:type="gramStart"/>
      <w:r w:rsidRPr="00296C34">
        <w:rPr>
          <w:rFonts w:eastAsia="宋体"/>
          <w:sz w:val="22"/>
          <w:lang w:eastAsia="zh-CN"/>
        </w:rPr>
        <w:t>e-Meeting</w:t>
      </w:r>
      <w:proofErr w:type="gramEnd"/>
      <w:r w:rsidRPr="00296C34">
        <w:rPr>
          <w:rFonts w:eastAsia="宋体"/>
          <w:sz w:val="22"/>
          <w:lang w:eastAsia="zh-CN"/>
        </w:rPr>
        <w:t>, April 20th – 30th, 2020</w:t>
      </w:r>
    </w:p>
    <w:p w14:paraId="6327081F" w14:textId="77777777" w:rsidR="002328B0" w:rsidRPr="00240590" w:rsidRDefault="002328B0" w:rsidP="002328B0">
      <w:pPr>
        <w:pStyle w:val="a4"/>
        <w:tabs>
          <w:tab w:val="left" w:pos="1800"/>
        </w:tabs>
        <w:ind w:left="1800" w:hanging="1800"/>
        <w:rPr>
          <w:rFonts w:eastAsia="宋体"/>
          <w:sz w:val="22"/>
          <w:lang w:eastAsia="zh-CN"/>
        </w:rPr>
      </w:pPr>
    </w:p>
    <w:p w14:paraId="6B6F8239" w14:textId="77777777" w:rsidR="002328B0" w:rsidRPr="008A3176" w:rsidRDefault="002328B0" w:rsidP="002328B0">
      <w:pPr>
        <w:pStyle w:val="a4"/>
        <w:tabs>
          <w:tab w:val="clear" w:pos="4536"/>
          <w:tab w:val="left" w:pos="1800"/>
        </w:tabs>
        <w:spacing w:line="288" w:lineRule="auto"/>
        <w:ind w:left="1800" w:hanging="1800"/>
        <w:rPr>
          <w:rFonts w:eastAsia="宋体"/>
          <w:sz w:val="22"/>
          <w:lang w:eastAsia="zh-CN"/>
        </w:rPr>
      </w:pPr>
      <w:r w:rsidRPr="008A3176">
        <w:rPr>
          <w:rFonts w:eastAsia="宋体"/>
          <w:sz w:val="22"/>
          <w:lang w:eastAsia="zh-CN"/>
        </w:rPr>
        <w:t>Source:</w:t>
      </w:r>
      <w:r w:rsidRPr="008A3176">
        <w:rPr>
          <w:rFonts w:eastAsia="宋体"/>
          <w:sz w:val="22"/>
          <w:lang w:eastAsia="zh-CN"/>
        </w:rPr>
        <w:tab/>
      </w:r>
      <w:r>
        <w:rPr>
          <w:rFonts w:eastAsia="宋体"/>
          <w:sz w:val="22"/>
          <w:lang w:eastAsia="zh-CN"/>
        </w:rPr>
        <w:t>OPPO</w:t>
      </w:r>
    </w:p>
    <w:p w14:paraId="2FE3B34D" w14:textId="2F389105" w:rsidR="002328B0" w:rsidRPr="008A3176" w:rsidRDefault="002328B0" w:rsidP="002328B0">
      <w:pPr>
        <w:pStyle w:val="a4"/>
        <w:tabs>
          <w:tab w:val="clear" w:pos="4536"/>
          <w:tab w:val="left" w:pos="1800"/>
        </w:tabs>
        <w:spacing w:line="288" w:lineRule="auto"/>
        <w:ind w:left="1800" w:hanging="1800"/>
        <w:rPr>
          <w:rFonts w:eastAsia="宋体"/>
          <w:sz w:val="22"/>
          <w:lang w:eastAsia="zh-CN"/>
        </w:rPr>
      </w:pPr>
      <w:r w:rsidRPr="00BE781B">
        <w:rPr>
          <w:sz w:val="22"/>
        </w:rPr>
        <w:t>Title:</w:t>
      </w:r>
      <w:r w:rsidRPr="00BE781B">
        <w:rPr>
          <w:sz w:val="22"/>
        </w:rPr>
        <w:tab/>
      </w:r>
      <w:r w:rsidR="00E17EB8">
        <w:rPr>
          <w:rFonts w:eastAsia="宋体"/>
          <w:sz w:val="22"/>
          <w:lang w:eastAsia="zh-CN"/>
        </w:rPr>
        <w:t>Remaining Issues</w:t>
      </w:r>
      <w:r>
        <w:rPr>
          <w:rFonts w:eastAsia="宋体"/>
          <w:sz w:val="22"/>
          <w:lang w:eastAsia="zh-CN"/>
        </w:rPr>
        <w:t xml:space="preserve"> on </w:t>
      </w:r>
      <w:r w:rsidR="007801E0">
        <w:rPr>
          <w:rFonts w:eastAsia="宋体" w:hint="eastAsia"/>
          <w:sz w:val="22"/>
          <w:lang w:eastAsia="zh-CN"/>
        </w:rPr>
        <w:t>UL</w:t>
      </w:r>
      <w:r>
        <w:rPr>
          <w:rFonts w:eastAsia="宋体"/>
          <w:sz w:val="22"/>
          <w:lang w:eastAsia="zh-CN"/>
        </w:rPr>
        <w:t xml:space="preserve"> Positioning</w:t>
      </w:r>
      <w:r w:rsidR="00E17EB8">
        <w:rPr>
          <w:rFonts w:eastAsia="宋体"/>
          <w:sz w:val="22"/>
          <w:lang w:eastAsia="zh-CN"/>
        </w:rPr>
        <w:t xml:space="preserve"> Reference Signal</w:t>
      </w:r>
    </w:p>
    <w:p w14:paraId="4D626EB5" w14:textId="5DECC375" w:rsidR="002328B0" w:rsidRPr="008A3176" w:rsidRDefault="002328B0" w:rsidP="002328B0">
      <w:pPr>
        <w:pStyle w:val="a4"/>
        <w:tabs>
          <w:tab w:val="left" w:pos="1800"/>
        </w:tabs>
        <w:spacing w:line="288" w:lineRule="auto"/>
        <w:rPr>
          <w:rFonts w:eastAsia="宋体"/>
          <w:sz w:val="22"/>
          <w:lang w:eastAsia="zh-CN"/>
        </w:rPr>
      </w:pPr>
      <w:r w:rsidRPr="00BE781B">
        <w:rPr>
          <w:sz w:val="22"/>
        </w:rPr>
        <w:t>Agenda Item:</w:t>
      </w:r>
      <w:r w:rsidRPr="00BE781B">
        <w:rPr>
          <w:sz w:val="22"/>
        </w:rPr>
        <w:tab/>
      </w:r>
      <w:r>
        <w:rPr>
          <w:rFonts w:eastAsia="宋体"/>
          <w:sz w:val="22"/>
          <w:lang w:eastAsia="zh-CN"/>
        </w:rPr>
        <w:t>7.2.</w:t>
      </w:r>
      <w:r w:rsidR="00E17EB8">
        <w:rPr>
          <w:rFonts w:eastAsia="宋体"/>
          <w:sz w:val="22"/>
          <w:lang w:eastAsia="zh-CN"/>
        </w:rPr>
        <w:t>8</w:t>
      </w:r>
      <w:r>
        <w:rPr>
          <w:rFonts w:eastAsia="宋体"/>
          <w:sz w:val="22"/>
          <w:lang w:eastAsia="zh-CN"/>
        </w:rPr>
        <w:t>.</w:t>
      </w:r>
      <w:r w:rsidR="00C86AD3">
        <w:rPr>
          <w:rFonts w:eastAsia="宋体" w:hint="eastAsia"/>
          <w:sz w:val="22"/>
          <w:lang w:eastAsia="zh-CN"/>
        </w:rPr>
        <w:t>2</w:t>
      </w:r>
    </w:p>
    <w:p w14:paraId="543DF882" w14:textId="77777777" w:rsidR="002328B0" w:rsidRPr="00BE781B" w:rsidRDefault="002328B0" w:rsidP="002328B0">
      <w:pPr>
        <w:pStyle w:val="a4"/>
        <w:tabs>
          <w:tab w:val="left" w:pos="1800"/>
        </w:tabs>
        <w:spacing w:line="288" w:lineRule="auto"/>
        <w:rPr>
          <w:sz w:val="22"/>
        </w:rPr>
      </w:pPr>
      <w:r w:rsidRPr="00BE781B">
        <w:rPr>
          <w:sz w:val="22"/>
        </w:rPr>
        <w:t>Document for:</w:t>
      </w:r>
      <w:r w:rsidRPr="00BE781B">
        <w:rPr>
          <w:sz w:val="22"/>
        </w:rPr>
        <w:tab/>
        <w:t>Discussion and Decision</w:t>
      </w:r>
    </w:p>
    <w:p w14:paraId="68737C80" w14:textId="77777777" w:rsidR="002328B0" w:rsidRPr="002100D2" w:rsidRDefault="002328B0" w:rsidP="002328B0">
      <w:pPr>
        <w:pBdr>
          <w:bottom w:val="single" w:sz="4" w:space="1" w:color="auto"/>
        </w:pBdr>
        <w:tabs>
          <w:tab w:val="left" w:pos="2552"/>
        </w:tabs>
      </w:pPr>
    </w:p>
    <w:p w14:paraId="370A7FB5" w14:textId="77777777" w:rsidR="00FE5E75" w:rsidRDefault="00FE5E75" w:rsidP="00FE5E75">
      <w:pPr>
        <w:pStyle w:val="01"/>
        <w:numPr>
          <w:ilvl w:val="0"/>
          <w:numId w:val="1"/>
        </w:numPr>
        <w:ind w:left="562" w:hanging="562"/>
      </w:pPr>
      <w:r>
        <w:t>Introduction</w:t>
      </w:r>
    </w:p>
    <w:p w14:paraId="6EB79FBC" w14:textId="38744E85" w:rsidR="002328B0" w:rsidRPr="006D7B6B" w:rsidRDefault="002328B0" w:rsidP="006D7B6B">
      <w:pPr>
        <w:pStyle w:val="00Text"/>
      </w:pPr>
      <w:r w:rsidRPr="006D7B6B">
        <w:t xml:space="preserve">In this contribution, we present our views on various </w:t>
      </w:r>
      <w:r w:rsidR="00497AFF" w:rsidRPr="006D7B6B">
        <w:t xml:space="preserve">remaining issues of </w:t>
      </w:r>
      <w:r w:rsidR="00D039D2" w:rsidRPr="006D7B6B">
        <w:t>uplink</w:t>
      </w:r>
      <w:r w:rsidR="00497AFF" w:rsidRPr="006D7B6B">
        <w:t xml:space="preserve"> positioning reference signals and provides text proposals for specification update</w:t>
      </w:r>
      <w:r w:rsidRPr="006D7B6B">
        <w:t>.</w:t>
      </w:r>
    </w:p>
    <w:p w14:paraId="4243EA9C" w14:textId="2B26C397" w:rsidR="00F65FEA" w:rsidRDefault="00171FCE" w:rsidP="00F65FEA">
      <w:pPr>
        <w:pStyle w:val="01"/>
        <w:numPr>
          <w:ilvl w:val="0"/>
          <w:numId w:val="1"/>
        </w:numPr>
        <w:ind w:left="562" w:hanging="562"/>
      </w:pPr>
      <w:r>
        <w:t>Discussion</w:t>
      </w:r>
    </w:p>
    <w:p w14:paraId="5A6737E6" w14:textId="4CE116C7" w:rsidR="00584438" w:rsidRPr="002F614A" w:rsidRDefault="00584438" w:rsidP="00584438">
      <w:pPr>
        <w:keepNext/>
        <w:numPr>
          <w:ilvl w:val="1"/>
          <w:numId w:val="1"/>
        </w:numPr>
        <w:tabs>
          <w:tab w:val="clear" w:pos="4395"/>
          <w:tab w:val="num" w:pos="2269"/>
        </w:tabs>
        <w:spacing w:before="240" w:after="60"/>
        <w:ind w:left="567"/>
        <w:outlineLvl w:val="1"/>
        <w:rPr>
          <w:rFonts w:ascii="Helvetica" w:eastAsia="等线" w:hAnsi="Helvetica" w:cs="Arial"/>
          <w:b/>
          <w:bCs/>
          <w:iCs/>
          <w:szCs w:val="28"/>
          <w:lang w:eastAsia="zh-CN"/>
        </w:rPr>
      </w:pPr>
      <w:r w:rsidRPr="002F614A">
        <w:rPr>
          <w:rFonts w:ascii="Helvetica" w:eastAsia="等线" w:hAnsi="Helvetica" w:cs="Arial" w:hint="eastAsia"/>
          <w:b/>
          <w:bCs/>
          <w:iCs/>
          <w:szCs w:val="28"/>
          <w:lang w:eastAsia="zh-CN"/>
        </w:rPr>
        <w:t>TS 38.21</w:t>
      </w:r>
      <w:r>
        <w:rPr>
          <w:rFonts w:ascii="Helvetica" w:eastAsia="等线" w:hAnsi="Helvetica" w:cs="Arial"/>
          <w:b/>
          <w:bCs/>
          <w:iCs/>
          <w:szCs w:val="28"/>
          <w:lang w:eastAsia="zh-CN"/>
        </w:rPr>
        <w:t>1</w:t>
      </w:r>
    </w:p>
    <w:p w14:paraId="4145D3EB" w14:textId="77777777" w:rsidR="00584438" w:rsidRDefault="00584438" w:rsidP="00584438">
      <w:pPr>
        <w:pStyle w:val="a0"/>
        <w:rPr>
          <w:rFonts w:eastAsia="宋体"/>
          <w:lang w:eastAsia="zh-CN"/>
        </w:rPr>
      </w:pPr>
      <w:r>
        <w:rPr>
          <w:rFonts w:eastAsia="宋体" w:hint="eastAsia"/>
          <w:lang w:eastAsia="zh-CN"/>
        </w:rPr>
        <w:t>In TS 38.21</w:t>
      </w:r>
      <w:r>
        <w:t>1</w:t>
      </w:r>
      <w:r>
        <w:rPr>
          <w:rFonts w:eastAsia="宋体" w:hint="eastAsia"/>
          <w:lang w:eastAsia="zh-CN"/>
        </w:rPr>
        <w:t>, the differentiation of traditional SRS</w:t>
      </w:r>
      <w:r>
        <w:rPr>
          <w:rFonts w:eastAsia="宋体"/>
          <w:lang w:eastAsia="zh-CN"/>
        </w:rPr>
        <w:t xml:space="preserve"> and SRS for positioning is based on whether or not the SRS resources are configured by </w:t>
      </w:r>
      <w:r w:rsidRPr="0096519C">
        <w:rPr>
          <w:i/>
        </w:rPr>
        <w:t>SRS-</w:t>
      </w:r>
      <w:proofErr w:type="spellStart"/>
      <w:r w:rsidRPr="0096519C">
        <w:rPr>
          <w:i/>
        </w:rPr>
        <w:t>Config</w:t>
      </w:r>
      <w:proofErr w:type="spellEnd"/>
      <w:r>
        <w:rPr>
          <w:rFonts w:eastAsia="宋体"/>
          <w:lang w:eastAsia="zh-CN"/>
        </w:rPr>
        <w:t xml:space="preserve">. However, RAN2 has decided to configure both traditional SRS and SRS for positioning in the same </w:t>
      </w:r>
      <w:r w:rsidRPr="0096519C">
        <w:rPr>
          <w:i/>
        </w:rPr>
        <w:t>SRS-</w:t>
      </w:r>
      <w:proofErr w:type="spellStart"/>
      <w:r w:rsidRPr="0096519C">
        <w:rPr>
          <w:i/>
        </w:rPr>
        <w:t>Config</w:t>
      </w:r>
      <w:proofErr w:type="spellEnd"/>
      <w:r>
        <w:rPr>
          <w:rFonts w:eastAsia="宋体"/>
          <w:lang w:eastAsia="zh-CN"/>
        </w:rPr>
        <w:t xml:space="preserve">. </w:t>
      </w:r>
      <w:r w:rsidRPr="00020CA5">
        <w:rPr>
          <w:rFonts w:eastAsia="宋体"/>
          <w:lang w:eastAsia="zh-CN"/>
        </w:rPr>
        <w:t xml:space="preserve">We need to differentiate these two types of SRS by using </w:t>
      </w:r>
      <w:r w:rsidRPr="00020CA5">
        <w:rPr>
          <w:rFonts w:eastAsia="宋体"/>
          <w:i/>
          <w:lang w:eastAsia="zh-CN"/>
        </w:rPr>
        <w:t>SRS-</w:t>
      </w:r>
      <w:proofErr w:type="spellStart"/>
      <w:r w:rsidRPr="00020CA5">
        <w:rPr>
          <w:rFonts w:eastAsia="宋体"/>
          <w:i/>
          <w:lang w:eastAsia="zh-CN"/>
        </w:rPr>
        <w:t>ResourceSet</w:t>
      </w:r>
      <w:proofErr w:type="spellEnd"/>
      <w:r w:rsidRPr="00020CA5">
        <w:rPr>
          <w:rFonts w:eastAsia="宋体"/>
          <w:lang w:eastAsia="zh-CN"/>
        </w:rPr>
        <w:t xml:space="preserve"> and </w:t>
      </w:r>
      <w:r w:rsidRPr="00020CA5">
        <w:rPr>
          <w:rFonts w:eastAsia="宋体"/>
          <w:i/>
          <w:lang w:eastAsia="zh-CN"/>
        </w:rPr>
        <w:t>SRS-PosResourceSet-r16</w:t>
      </w:r>
      <w:r w:rsidRPr="00020CA5">
        <w:rPr>
          <w:rFonts w:eastAsia="宋体"/>
          <w:lang w:eastAsia="zh-CN"/>
        </w:rPr>
        <w:t>.</w:t>
      </w:r>
    </w:p>
    <w:p w14:paraId="2EDFAB40" w14:textId="47307E30" w:rsidR="00584438" w:rsidRDefault="00584438" w:rsidP="00584438">
      <w:pPr>
        <w:pStyle w:val="a0"/>
        <w:ind w:left="992" w:hangingChars="494" w:hanging="992"/>
        <w:rPr>
          <w:rFonts w:eastAsia="宋体"/>
          <w:b/>
          <w:i/>
          <w:lang w:eastAsia="zh-CN"/>
        </w:rPr>
      </w:pPr>
      <w:r>
        <w:rPr>
          <w:rFonts w:eastAsia="宋体" w:hint="eastAsia"/>
          <w:b/>
          <w:i/>
          <w:lang w:eastAsia="zh-CN"/>
        </w:rPr>
        <w:t xml:space="preserve">Proposal </w:t>
      </w:r>
      <w:r>
        <w:rPr>
          <w:rFonts w:eastAsia="宋体"/>
          <w:b/>
          <w:i/>
          <w:lang w:eastAsia="zh-CN"/>
        </w:rPr>
        <w:t>1</w:t>
      </w:r>
      <w:r>
        <w:rPr>
          <w:rFonts w:eastAsia="宋体" w:hint="eastAsia"/>
          <w:b/>
          <w:i/>
          <w:lang w:eastAsia="zh-CN"/>
        </w:rPr>
        <w:t>:</w:t>
      </w:r>
      <w:r>
        <w:rPr>
          <w:rFonts w:eastAsia="宋体"/>
          <w:b/>
          <w:i/>
          <w:lang w:eastAsia="zh-CN"/>
        </w:rPr>
        <w:t xml:space="preserve"> Use </w:t>
      </w:r>
      <w:r w:rsidRPr="00020CA5">
        <w:rPr>
          <w:rFonts w:eastAsia="宋体"/>
          <w:b/>
          <w:i/>
          <w:lang w:eastAsia="zh-CN"/>
        </w:rPr>
        <w:t>SRS-</w:t>
      </w:r>
      <w:proofErr w:type="spellStart"/>
      <w:r w:rsidRPr="00020CA5">
        <w:rPr>
          <w:rFonts w:eastAsia="宋体"/>
          <w:b/>
          <w:i/>
          <w:lang w:eastAsia="zh-CN"/>
        </w:rPr>
        <w:t>ResourceSet</w:t>
      </w:r>
      <w:proofErr w:type="spellEnd"/>
      <w:r w:rsidRPr="00020CA5">
        <w:rPr>
          <w:rFonts w:eastAsia="宋体"/>
          <w:b/>
          <w:i/>
          <w:lang w:eastAsia="zh-CN"/>
        </w:rPr>
        <w:t xml:space="preserve"> and SRS-PosResourceSet-r16</w:t>
      </w:r>
      <w:r>
        <w:rPr>
          <w:rFonts w:eastAsia="宋体"/>
          <w:b/>
          <w:i/>
          <w:lang w:eastAsia="zh-CN"/>
        </w:rPr>
        <w:t xml:space="preserve"> to differentiate the traditional SRS and SRS for positioning</w:t>
      </w:r>
    </w:p>
    <w:p w14:paraId="0F5F2A22" w14:textId="6883FCB8" w:rsidR="006127DE" w:rsidRDefault="006127DE" w:rsidP="006127DE">
      <w:pPr>
        <w:pStyle w:val="a0"/>
        <w:rPr>
          <w:rFonts w:eastAsia="宋体"/>
          <w:lang w:eastAsia="zh-CN"/>
        </w:rPr>
      </w:pPr>
    </w:p>
    <w:p w14:paraId="2A83080B" w14:textId="725E6EE4" w:rsidR="00811FF5" w:rsidRPr="00811FF5" w:rsidRDefault="00811FF5" w:rsidP="006127DE">
      <w:pPr>
        <w:pStyle w:val="a0"/>
        <w:rPr>
          <w:rFonts w:eastAsia="宋体"/>
          <w:lang w:eastAsia="zh-CN"/>
        </w:rPr>
      </w:pPr>
      <w:r>
        <w:rPr>
          <w:rFonts w:eastAsia="宋体"/>
          <w:lang w:eastAsia="zh-CN"/>
        </w:rPr>
        <w:t>The following give the corresponding text proposal</w:t>
      </w:r>
      <w:r w:rsidR="0068203E">
        <w:rPr>
          <w:rFonts w:eastAsia="宋体"/>
          <w:lang w:eastAsia="zh-CN"/>
        </w:rPr>
        <w:t>s</w:t>
      </w:r>
      <w:r>
        <w:rPr>
          <w:rFonts w:eastAsia="宋体"/>
          <w:lang w:eastAsia="zh-CN"/>
        </w:rPr>
        <w:t xml:space="preserve"> for Proposal 1.</w:t>
      </w:r>
    </w:p>
    <w:tbl>
      <w:tblPr>
        <w:tblStyle w:val="a6"/>
        <w:tblW w:w="0" w:type="auto"/>
        <w:tblLook w:val="04A0" w:firstRow="1" w:lastRow="0" w:firstColumn="1" w:lastColumn="0" w:noHBand="0" w:noVBand="1"/>
      </w:tblPr>
      <w:tblGrid>
        <w:gridCol w:w="9062"/>
      </w:tblGrid>
      <w:tr w:rsidR="006127DE" w14:paraId="707D5FA9" w14:textId="77777777" w:rsidTr="00EA18D0">
        <w:tc>
          <w:tcPr>
            <w:tcW w:w="9062" w:type="dxa"/>
          </w:tcPr>
          <w:p w14:paraId="50E006C9" w14:textId="6FB2BB58" w:rsidR="006127DE" w:rsidRPr="004F0DBA" w:rsidRDefault="006127DE" w:rsidP="00EA18D0">
            <w:pPr>
              <w:pStyle w:val="00Text"/>
              <w:rPr>
                <w:b/>
                <w:bCs/>
                <w:u w:val="single"/>
              </w:rPr>
            </w:pPr>
            <w:r w:rsidRPr="004F0DBA">
              <w:rPr>
                <w:b/>
                <w:bCs/>
                <w:u w:val="single"/>
              </w:rPr>
              <w:t xml:space="preserve">In </w:t>
            </w:r>
            <w:r w:rsidRPr="004F0DBA">
              <w:rPr>
                <w:rFonts w:hint="eastAsia"/>
                <w:b/>
                <w:bCs/>
                <w:u w:val="single"/>
              </w:rPr>
              <w:t>TS 38.21</w:t>
            </w:r>
            <w:r w:rsidR="0068203E">
              <w:rPr>
                <w:b/>
                <w:bCs/>
                <w:u w:val="single"/>
              </w:rPr>
              <w:t xml:space="preserve">1 </w:t>
            </w:r>
            <w:r>
              <w:rPr>
                <w:b/>
                <w:bCs/>
                <w:u w:val="single"/>
              </w:rPr>
              <w:t xml:space="preserve">Section </w:t>
            </w:r>
            <w:r w:rsidR="0068203E">
              <w:rPr>
                <w:b/>
                <w:bCs/>
                <w:u w:val="single"/>
              </w:rPr>
              <w:t>6.4.1.4</w:t>
            </w:r>
          </w:p>
          <w:p w14:paraId="3448BBF7" w14:textId="77777777" w:rsidR="006127DE" w:rsidRPr="00F166C5" w:rsidRDefault="006127DE" w:rsidP="00EA18D0">
            <w:pPr>
              <w:jc w:val="center"/>
              <w:rPr>
                <w:i/>
                <w:iCs/>
              </w:rPr>
            </w:pPr>
            <w:r w:rsidRPr="00F166C5">
              <w:rPr>
                <w:i/>
                <w:iCs/>
              </w:rPr>
              <w:t>&lt;omitted text&gt;</w:t>
            </w:r>
          </w:p>
          <w:p w14:paraId="5D418CAF" w14:textId="77777777" w:rsidR="00C81A92" w:rsidRPr="00C81A92" w:rsidRDefault="00C81A92" w:rsidP="00C81A92">
            <w:pPr>
              <w:keepNext/>
              <w:keepLines/>
              <w:spacing w:before="120" w:after="180"/>
              <w:ind w:left="1701" w:hanging="1701"/>
              <w:outlineLvl w:val="4"/>
              <w:rPr>
                <w:rFonts w:ascii="Arial" w:eastAsia="等线" w:hAnsi="Arial"/>
                <w:sz w:val="22"/>
                <w:szCs w:val="20"/>
                <w:lang w:val="en-GB"/>
              </w:rPr>
            </w:pPr>
            <w:bookmarkStart w:id="0" w:name="_Toc19796473"/>
            <w:bookmarkStart w:id="1" w:name="_Toc26459699"/>
            <w:bookmarkStart w:id="2" w:name="_Toc29230349"/>
            <w:bookmarkStart w:id="3" w:name="_Toc36026608"/>
            <w:r w:rsidRPr="00C81A92">
              <w:rPr>
                <w:rFonts w:ascii="Arial" w:eastAsia="等线" w:hAnsi="Arial"/>
                <w:sz w:val="22"/>
                <w:szCs w:val="20"/>
                <w:lang w:val="en-GB"/>
              </w:rPr>
              <w:t>6.4.1.4.2</w:t>
            </w:r>
            <w:r w:rsidRPr="00C81A92">
              <w:rPr>
                <w:rFonts w:ascii="Arial" w:eastAsia="等线" w:hAnsi="Arial"/>
                <w:sz w:val="22"/>
                <w:szCs w:val="20"/>
                <w:lang w:val="en-GB"/>
              </w:rPr>
              <w:tab/>
              <w:t>Sequence generation</w:t>
            </w:r>
            <w:bookmarkEnd w:id="0"/>
            <w:bookmarkEnd w:id="1"/>
            <w:bookmarkEnd w:id="2"/>
            <w:bookmarkEnd w:id="3"/>
          </w:p>
          <w:p w14:paraId="36BF05D1" w14:textId="77777777" w:rsidR="00C81A92" w:rsidRPr="00C81A92" w:rsidRDefault="00C81A92" w:rsidP="00C81A92">
            <w:pPr>
              <w:spacing w:after="180"/>
              <w:rPr>
                <w:rFonts w:eastAsia="等线"/>
                <w:szCs w:val="20"/>
                <w:lang w:val="en-GB"/>
              </w:rPr>
            </w:pPr>
            <w:r w:rsidRPr="00C81A92">
              <w:rPr>
                <w:rFonts w:eastAsia="等线"/>
                <w:szCs w:val="20"/>
                <w:lang w:val="en-GB"/>
              </w:rPr>
              <w:t>The sounding reference signal sequence for an SRS resource shall be generated according to</w:t>
            </w:r>
          </w:p>
          <w:p w14:paraId="594F0083" w14:textId="77777777" w:rsidR="00C81A92" w:rsidRPr="00C81A92" w:rsidRDefault="00C81A92" w:rsidP="00C81A92">
            <w:pPr>
              <w:keepLines/>
              <w:tabs>
                <w:tab w:val="center" w:pos="4536"/>
                <w:tab w:val="right" w:pos="9072"/>
              </w:tabs>
              <w:spacing w:after="180"/>
              <w:rPr>
                <w:rFonts w:eastAsia="等线"/>
                <w:noProof/>
                <w:szCs w:val="20"/>
                <w:lang w:val="en-GB"/>
              </w:rPr>
            </w:pPr>
            <w:r w:rsidRPr="00C81A92">
              <w:rPr>
                <w:rFonts w:eastAsia="等线"/>
                <w:sz w:val="22"/>
                <w:szCs w:val="22"/>
                <w:lang w:val="sv-SE"/>
              </w:rPr>
              <w:tab/>
            </w:r>
            <m:oMath>
              <m:sSup>
                <m:sSupPr>
                  <m:ctrlPr>
                    <w:rPr>
                      <w:rFonts w:ascii="Cambria Math" w:eastAsia="Calibri" w:hAnsi="Cambria Math"/>
                      <w:noProof/>
                      <w:sz w:val="22"/>
                      <w:szCs w:val="22"/>
                      <w:lang w:val="sv-SE"/>
                    </w:rPr>
                  </m:ctrlPr>
                </m:sSupPr>
                <m:e>
                  <m:r>
                    <w:rPr>
                      <w:rFonts w:ascii="Cambria Math" w:eastAsia="等线" w:hAnsi="Cambria Math"/>
                      <w:noProof/>
                      <w:szCs w:val="20"/>
                      <w:lang w:val="en-GB"/>
                    </w:rPr>
                    <m:t>r</m:t>
                  </m:r>
                </m:e>
                <m:sup>
                  <m:r>
                    <m:rPr>
                      <m:sty m:val="p"/>
                    </m:rPr>
                    <w:rPr>
                      <w:rFonts w:ascii="Cambria Math" w:eastAsia="等线" w:hAnsi="Cambria Math"/>
                      <w:noProof/>
                      <w:szCs w:val="20"/>
                      <w:lang w:val="en-GB"/>
                    </w:rPr>
                    <m:t>(</m:t>
                  </m:r>
                  <m:sSub>
                    <m:sSubPr>
                      <m:ctrlPr>
                        <w:rPr>
                          <w:rFonts w:ascii="Cambria Math" w:eastAsia="Calibri" w:hAnsi="Cambria Math"/>
                          <w:noProof/>
                          <w:sz w:val="22"/>
                          <w:szCs w:val="22"/>
                          <w:lang w:val="sv-SE"/>
                        </w:rPr>
                      </m:ctrlPr>
                    </m:sSubPr>
                    <m:e>
                      <m:r>
                        <w:rPr>
                          <w:rFonts w:ascii="Cambria Math" w:eastAsia="等线" w:hAnsi="Cambria Math"/>
                          <w:noProof/>
                          <w:szCs w:val="20"/>
                          <w:lang w:val="en-GB"/>
                        </w:rPr>
                        <m:t>p</m:t>
                      </m:r>
                    </m:e>
                    <m:sub>
                      <m:r>
                        <w:rPr>
                          <w:rFonts w:ascii="Cambria Math" w:eastAsia="等线" w:hAnsi="Cambria Math"/>
                          <w:noProof/>
                          <w:szCs w:val="20"/>
                          <w:lang w:val="en-GB"/>
                        </w:rPr>
                        <m:t>i</m:t>
                      </m:r>
                    </m:sub>
                  </m:sSub>
                  <m:r>
                    <m:rPr>
                      <m:sty m:val="p"/>
                    </m:rPr>
                    <w:rPr>
                      <w:rFonts w:ascii="Cambria Math" w:eastAsia="等线" w:hAnsi="Cambria Math"/>
                      <w:noProof/>
                      <w:szCs w:val="20"/>
                      <w:lang w:val="en-GB"/>
                    </w:rPr>
                    <m:t>)</m:t>
                  </m:r>
                </m:sup>
              </m:sSup>
              <m:d>
                <m:dPr>
                  <m:ctrlPr>
                    <w:rPr>
                      <w:rFonts w:ascii="Cambria Math" w:eastAsia="Calibri" w:hAnsi="Cambria Math"/>
                      <w:noProof/>
                      <w:sz w:val="22"/>
                      <w:szCs w:val="22"/>
                      <w:lang w:val="sv-SE"/>
                    </w:rPr>
                  </m:ctrlPr>
                </m:dPr>
                <m:e>
                  <m:r>
                    <w:rPr>
                      <w:rFonts w:ascii="Cambria Math" w:eastAsia="等线" w:hAnsi="Cambria Math"/>
                      <w:noProof/>
                      <w:szCs w:val="20"/>
                      <w:lang w:val="en-GB"/>
                    </w:rPr>
                    <m:t>n</m:t>
                  </m:r>
                  <m:r>
                    <m:rPr>
                      <m:sty m:val="p"/>
                    </m:rPr>
                    <w:rPr>
                      <w:rFonts w:ascii="Cambria Math" w:eastAsia="等线" w:hAnsi="Cambria Math"/>
                      <w:noProof/>
                      <w:szCs w:val="20"/>
                      <w:lang w:val="en-GB"/>
                    </w:rPr>
                    <m:t>,</m:t>
                  </m:r>
                  <m:r>
                    <w:rPr>
                      <w:rFonts w:ascii="Cambria Math" w:eastAsia="等线" w:hAnsi="Cambria Math"/>
                      <w:noProof/>
                      <w:szCs w:val="20"/>
                      <w:lang w:val="en-GB"/>
                    </w:rPr>
                    <m:t>l</m:t>
                  </m:r>
                  <m:r>
                    <m:rPr>
                      <m:sty m:val="p"/>
                    </m:rPr>
                    <w:rPr>
                      <w:rFonts w:ascii="Cambria Math" w:eastAsia="等线" w:hAnsi="Cambria Math"/>
                      <w:noProof/>
                      <w:szCs w:val="20"/>
                      <w:lang w:val="en-GB"/>
                    </w:rPr>
                    <m:t>'</m:t>
                  </m:r>
                </m:e>
              </m:d>
              <m:r>
                <m:rPr>
                  <m:sty m:val="p"/>
                </m:rPr>
                <w:rPr>
                  <w:rFonts w:ascii="Cambria Math" w:eastAsia="等线" w:hAnsi="Cambria Math"/>
                  <w:noProof/>
                  <w:szCs w:val="20"/>
                  <w:lang w:val="en-GB"/>
                </w:rPr>
                <m:t>=</m:t>
              </m:r>
              <m:sSubSup>
                <m:sSubSupPr>
                  <m:ctrlPr>
                    <w:rPr>
                      <w:rFonts w:ascii="Cambria Math" w:eastAsia="Calibri" w:hAnsi="Cambria Math"/>
                      <w:noProof/>
                      <w:sz w:val="22"/>
                      <w:szCs w:val="22"/>
                      <w:lang w:val="sv-SE"/>
                    </w:rPr>
                  </m:ctrlPr>
                </m:sSubSupPr>
                <m:e>
                  <m:r>
                    <w:rPr>
                      <w:rFonts w:ascii="Cambria Math" w:eastAsia="等线" w:hAnsi="Cambria Math"/>
                      <w:noProof/>
                      <w:szCs w:val="20"/>
                      <w:lang w:val="en-GB"/>
                    </w:rPr>
                    <m:t>r</m:t>
                  </m:r>
                </m:e>
                <m:sub>
                  <m:r>
                    <w:rPr>
                      <w:rFonts w:ascii="Cambria Math" w:eastAsia="等线" w:hAnsi="Cambria Math"/>
                      <w:noProof/>
                      <w:szCs w:val="20"/>
                      <w:lang w:val="en-GB"/>
                    </w:rPr>
                    <m:t>u</m:t>
                  </m:r>
                  <m:r>
                    <m:rPr>
                      <m:sty m:val="p"/>
                    </m:rPr>
                    <w:rPr>
                      <w:rFonts w:ascii="Cambria Math" w:eastAsia="等线" w:hAnsi="Cambria Math"/>
                      <w:noProof/>
                      <w:szCs w:val="20"/>
                      <w:lang w:val="en-GB"/>
                    </w:rPr>
                    <m:t>,</m:t>
                  </m:r>
                  <m:r>
                    <w:rPr>
                      <w:rFonts w:ascii="Cambria Math" w:eastAsia="等线" w:hAnsi="Cambria Math"/>
                      <w:noProof/>
                      <w:szCs w:val="20"/>
                      <w:lang w:val="en-GB"/>
                    </w:rPr>
                    <m:t>v</m:t>
                  </m:r>
                </m:sub>
                <m:sup>
                  <m:r>
                    <m:rPr>
                      <m:sty m:val="p"/>
                    </m:rPr>
                    <w:rPr>
                      <w:rFonts w:ascii="Cambria Math" w:eastAsia="等线" w:hAnsi="Cambria Math"/>
                      <w:noProof/>
                      <w:szCs w:val="20"/>
                      <w:lang w:val="en-GB"/>
                    </w:rPr>
                    <m:t>(</m:t>
                  </m:r>
                  <m:sSub>
                    <m:sSubPr>
                      <m:ctrlPr>
                        <w:rPr>
                          <w:rFonts w:ascii="Cambria Math" w:eastAsia="Calibri" w:hAnsi="Cambria Math"/>
                          <w:noProof/>
                          <w:sz w:val="22"/>
                          <w:szCs w:val="22"/>
                          <w:lang w:val="sv-SE"/>
                        </w:rPr>
                      </m:ctrlPr>
                    </m:sSubPr>
                    <m:e>
                      <m:r>
                        <w:rPr>
                          <w:rFonts w:ascii="Cambria Math" w:eastAsia="等线" w:hAnsi="Cambria Math"/>
                          <w:noProof/>
                          <w:szCs w:val="20"/>
                          <w:lang w:val="en-GB"/>
                        </w:rPr>
                        <m:t>α</m:t>
                      </m:r>
                    </m:e>
                    <m:sub>
                      <m:r>
                        <w:rPr>
                          <w:rFonts w:ascii="Cambria Math" w:eastAsia="等线" w:hAnsi="Cambria Math"/>
                          <w:noProof/>
                          <w:szCs w:val="20"/>
                          <w:lang w:val="en-GB"/>
                        </w:rPr>
                        <m:t>i</m:t>
                      </m:r>
                    </m:sub>
                  </m:sSub>
                  <m:r>
                    <m:rPr>
                      <m:sty m:val="p"/>
                    </m:rPr>
                    <w:rPr>
                      <w:rFonts w:ascii="Cambria Math" w:eastAsia="等线" w:hAnsi="Cambria Math"/>
                      <w:noProof/>
                      <w:szCs w:val="20"/>
                      <w:lang w:val="en-GB"/>
                    </w:rPr>
                    <m:t>,</m:t>
                  </m:r>
                  <m:r>
                    <w:rPr>
                      <w:rFonts w:ascii="Cambria Math" w:eastAsia="等线" w:hAnsi="Cambria Math"/>
                      <w:noProof/>
                      <w:szCs w:val="20"/>
                      <w:lang w:val="en-GB"/>
                    </w:rPr>
                    <m:t>δ</m:t>
                  </m:r>
                  <m:r>
                    <m:rPr>
                      <m:sty m:val="p"/>
                    </m:rPr>
                    <w:rPr>
                      <w:rFonts w:ascii="Cambria Math" w:eastAsia="等线" w:hAnsi="Cambria Math"/>
                      <w:noProof/>
                      <w:szCs w:val="20"/>
                      <w:lang w:val="en-GB"/>
                    </w:rPr>
                    <m:t>)</m:t>
                  </m:r>
                </m:sup>
              </m:sSubSup>
              <m:d>
                <m:dPr>
                  <m:ctrlPr>
                    <w:rPr>
                      <w:rFonts w:ascii="Cambria Math" w:eastAsia="Calibri" w:hAnsi="Cambria Math"/>
                      <w:noProof/>
                      <w:sz w:val="22"/>
                      <w:szCs w:val="22"/>
                      <w:lang w:val="sv-SE"/>
                    </w:rPr>
                  </m:ctrlPr>
                </m:dPr>
                <m:e>
                  <m:r>
                    <w:rPr>
                      <w:rFonts w:ascii="Cambria Math" w:eastAsia="等线" w:hAnsi="Cambria Math"/>
                      <w:noProof/>
                      <w:szCs w:val="20"/>
                      <w:lang w:val="en-GB"/>
                    </w:rPr>
                    <m:t>n</m:t>
                  </m:r>
                </m:e>
              </m:d>
            </m:oMath>
          </w:p>
          <w:p w14:paraId="46D37669" w14:textId="77777777" w:rsidR="00C81A92" w:rsidRPr="00C81A92" w:rsidRDefault="00C81A92" w:rsidP="00C81A92">
            <w:pPr>
              <w:keepLines/>
              <w:tabs>
                <w:tab w:val="center" w:pos="4536"/>
                <w:tab w:val="right" w:pos="9072"/>
              </w:tabs>
              <w:spacing w:after="180"/>
              <w:rPr>
                <w:rFonts w:eastAsia="等线"/>
                <w:noProof/>
                <w:szCs w:val="20"/>
                <w:lang w:val="en-GB"/>
              </w:rPr>
            </w:pPr>
            <w:r w:rsidRPr="00C81A92">
              <w:rPr>
                <w:rFonts w:eastAsia="等线"/>
                <w:noProof/>
                <w:szCs w:val="20"/>
                <w:lang w:val="en-GB"/>
              </w:rPr>
              <w:tab/>
            </w:r>
            <m:oMath>
              <m:r>
                <m:rPr>
                  <m:sty m:val="p"/>
                </m:rPr>
                <w:rPr>
                  <w:rFonts w:ascii="Cambria Math" w:eastAsia="等线" w:hAnsi="Cambria Math"/>
                  <w:noProof/>
                  <w:szCs w:val="20"/>
                  <w:lang w:val="en-GB"/>
                </w:rPr>
                <m:t>0≤</m:t>
              </m:r>
              <m:r>
                <w:rPr>
                  <w:rFonts w:ascii="Cambria Math" w:eastAsia="等线" w:hAnsi="Cambria Math"/>
                  <w:noProof/>
                  <w:szCs w:val="20"/>
                  <w:lang w:val="en-GB"/>
                </w:rPr>
                <m:t>n</m:t>
              </m:r>
              <m:r>
                <m:rPr>
                  <m:sty m:val="p"/>
                </m:rPr>
                <w:rPr>
                  <w:rFonts w:ascii="Cambria Math" w:eastAsia="等线" w:hAnsi="Cambria Math"/>
                  <w:noProof/>
                  <w:szCs w:val="20"/>
                  <w:lang w:val="en-GB"/>
                </w:rPr>
                <m:t>≤</m:t>
              </m:r>
              <m:sSubSup>
                <m:sSubSupPr>
                  <m:ctrlPr>
                    <w:rPr>
                      <w:rFonts w:ascii="Cambria Math" w:eastAsia="Calibri" w:hAnsi="Cambria Math"/>
                      <w:noProof/>
                      <w:sz w:val="22"/>
                      <w:szCs w:val="22"/>
                      <w:lang w:val="sv-SE"/>
                    </w:rPr>
                  </m:ctrlPr>
                </m:sSubSupPr>
                <m:e>
                  <m:r>
                    <w:rPr>
                      <w:rFonts w:ascii="Cambria Math" w:eastAsia="等线" w:hAnsi="Cambria Math"/>
                      <w:noProof/>
                      <w:szCs w:val="20"/>
                      <w:lang w:val="en-GB"/>
                    </w:rPr>
                    <m:t>M</m:t>
                  </m:r>
                </m:e>
                <m:sub>
                  <m:r>
                    <m:rPr>
                      <m:nor/>
                    </m:rPr>
                    <w:rPr>
                      <w:rFonts w:eastAsia="等线"/>
                      <w:noProof/>
                      <w:szCs w:val="20"/>
                      <w:lang w:val="en-GB"/>
                    </w:rPr>
                    <m:t>sc</m:t>
                  </m:r>
                  <m:r>
                    <m:rPr>
                      <m:sty m:val="p"/>
                    </m:rPr>
                    <w:rPr>
                      <w:rFonts w:ascii="Cambria Math" w:eastAsia="等线" w:hAnsi="Cambria Math"/>
                      <w:noProof/>
                      <w:szCs w:val="20"/>
                      <w:lang w:val="en-GB"/>
                    </w:rPr>
                    <m:t>,</m:t>
                  </m:r>
                  <m:r>
                    <w:rPr>
                      <w:rFonts w:ascii="Cambria Math" w:eastAsia="等线" w:hAnsi="Cambria Math"/>
                      <w:noProof/>
                      <w:szCs w:val="20"/>
                      <w:lang w:val="en-GB"/>
                    </w:rPr>
                    <m:t>b</m:t>
                  </m:r>
                </m:sub>
                <m:sup>
                  <m:r>
                    <m:rPr>
                      <m:nor/>
                    </m:rPr>
                    <w:rPr>
                      <w:rFonts w:eastAsia="等线"/>
                      <w:noProof/>
                      <w:szCs w:val="20"/>
                      <w:lang w:val="en-GB"/>
                    </w:rPr>
                    <m:t>SRS</m:t>
                  </m:r>
                </m:sup>
              </m:sSubSup>
              <m:r>
                <m:rPr>
                  <m:sty m:val="p"/>
                </m:rPr>
                <w:rPr>
                  <w:rFonts w:ascii="Cambria Math" w:eastAsia="等线" w:hAnsi="Cambria Math"/>
                  <w:noProof/>
                  <w:szCs w:val="20"/>
                  <w:lang w:val="en-GB"/>
                </w:rPr>
                <m:t>-1</m:t>
              </m:r>
            </m:oMath>
          </w:p>
          <w:p w14:paraId="3972654C" w14:textId="77777777" w:rsidR="00C81A92" w:rsidRPr="00C81A92" w:rsidRDefault="00C81A92" w:rsidP="00C81A92">
            <w:pPr>
              <w:keepLines/>
              <w:tabs>
                <w:tab w:val="center" w:pos="4536"/>
                <w:tab w:val="right" w:pos="9072"/>
              </w:tabs>
              <w:spacing w:after="180"/>
              <w:rPr>
                <w:rFonts w:eastAsia="等线"/>
                <w:noProof/>
                <w:szCs w:val="20"/>
                <w:lang w:val="en-GB"/>
              </w:rPr>
            </w:pPr>
            <w:r w:rsidRPr="00C81A92">
              <w:rPr>
                <w:rFonts w:eastAsia="等线"/>
                <w:iCs/>
                <w:noProof/>
                <w:szCs w:val="20"/>
                <w:lang w:val="en-GB"/>
              </w:rPr>
              <w:tab/>
            </w:r>
            <m:oMath>
              <m:r>
                <w:rPr>
                  <w:rFonts w:ascii="Cambria Math" w:eastAsia="等线" w:hAnsi="Cambria Math"/>
                  <w:noProof/>
                  <w:szCs w:val="20"/>
                  <w:lang w:val="en-GB"/>
                </w:rPr>
                <m:t>l</m:t>
              </m:r>
              <m:r>
                <m:rPr>
                  <m:sty m:val="p"/>
                </m:rPr>
                <w:rPr>
                  <w:rFonts w:ascii="Cambria Math" w:eastAsia="等线" w:hAnsi="Cambria Math"/>
                  <w:noProof/>
                  <w:szCs w:val="20"/>
                  <w:lang w:val="en-GB"/>
                </w:rPr>
                <m:t>'∈</m:t>
              </m:r>
              <m:d>
                <m:dPr>
                  <m:begChr m:val="{"/>
                  <m:endChr m:val="}"/>
                  <m:ctrlPr>
                    <w:rPr>
                      <w:rFonts w:ascii="Cambria Math" w:eastAsia="Calibri" w:hAnsi="Cambria Math"/>
                      <w:noProof/>
                      <w:sz w:val="22"/>
                      <w:szCs w:val="22"/>
                      <w:lang w:val="sv-SE"/>
                    </w:rPr>
                  </m:ctrlPr>
                </m:dPr>
                <m:e>
                  <m:r>
                    <m:rPr>
                      <m:sty m:val="p"/>
                    </m:rPr>
                    <w:rPr>
                      <w:rFonts w:ascii="Cambria Math" w:eastAsia="等线" w:hAnsi="Cambria Math"/>
                      <w:noProof/>
                      <w:szCs w:val="20"/>
                      <w:lang w:val="en-GB"/>
                    </w:rPr>
                    <m:t>0,1,…,</m:t>
                  </m:r>
                  <m:sSubSup>
                    <m:sSubSupPr>
                      <m:ctrlPr>
                        <w:rPr>
                          <w:rFonts w:ascii="Cambria Math" w:eastAsia="Calibri" w:hAnsi="Cambria Math"/>
                          <w:noProof/>
                          <w:sz w:val="22"/>
                          <w:szCs w:val="22"/>
                          <w:lang w:val="sv-SE"/>
                        </w:rPr>
                      </m:ctrlPr>
                    </m:sSubSupPr>
                    <m:e>
                      <m:r>
                        <w:rPr>
                          <w:rFonts w:ascii="Cambria Math" w:eastAsia="等线" w:hAnsi="Cambria Math"/>
                          <w:noProof/>
                          <w:szCs w:val="20"/>
                          <w:lang w:val="en-GB"/>
                        </w:rPr>
                        <m:t>N</m:t>
                      </m:r>
                    </m:e>
                    <m:sub>
                      <m:r>
                        <m:rPr>
                          <m:nor/>
                        </m:rPr>
                        <w:rPr>
                          <w:rFonts w:eastAsia="等线"/>
                          <w:noProof/>
                          <w:szCs w:val="20"/>
                          <w:lang w:val="en-GB"/>
                        </w:rPr>
                        <m:t>symb</m:t>
                      </m:r>
                    </m:sub>
                    <m:sup>
                      <m:r>
                        <m:rPr>
                          <m:nor/>
                        </m:rPr>
                        <w:rPr>
                          <w:rFonts w:eastAsia="等线"/>
                          <w:noProof/>
                          <w:szCs w:val="20"/>
                          <w:lang w:val="en-GB"/>
                        </w:rPr>
                        <m:t>SRS</m:t>
                      </m:r>
                    </m:sup>
                  </m:sSubSup>
                  <m:r>
                    <m:rPr>
                      <m:sty m:val="p"/>
                    </m:rPr>
                    <w:rPr>
                      <w:rFonts w:ascii="Cambria Math" w:eastAsia="等线" w:hAnsi="Cambria Math"/>
                      <w:noProof/>
                      <w:szCs w:val="20"/>
                      <w:lang w:val="en-GB"/>
                    </w:rPr>
                    <m:t>-1</m:t>
                  </m:r>
                </m:e>
              </m:d>
            </m:oMath>
          </w:p>
          <w:p w14:paraId="74A4F590" w14:textId="77777777" w:rsidR="00C81A92" w:rsidRPr="00C81A92" w:rsidRDefault="00C81A92" w:rsidP="00C81A92">
            <w:pPr>
              <w:spacing w:after="180"/>
              <w:rPr>
                <w:rFonts w:eastAsia="Malgun Gothic"/>
                <w:szCs w:val="20"/>
                <w:lang w:val="en-GB" w:eastAsia="ko-KR"/>
              </w:rPr>
            </w:pPr>
            <w:proofErr w:type="gramStart"/>
            <w:r w:rsidRPr="00C81A92">
              <w:rPr>
                <w:rFonts w:eastAsia="Malgun Gothic"/>
                <w:szCs w:val="20"/>
                <w:lang w:val="en-GB"/>
              </w:rPr>
              <w:t>where</w:t>
            </w:r>
            <w:proofErr w:type="gramEnd"/>
            <w:r w:rsidRPr="00C81A92">
              <w:rPr>
                <w:rFonts w:eastAsia="Malgun Gothic"/>
                <w:szCs w:val="20"/>
                <w:lang w:val="en-GB"/>
              </w:rPr>
              <w:t xml:space="preserve"> </w:t>
            </w:r>
            <m:oMath>
              <m:sSubSup>
                <m:sSubSupPr>
                  <m:ctrlPr>
                    <w:rPr>
                      <w:rFonts w:ascii="Cambria Math" w:eastAsia="Malgun Gothic" w:hAnsi="Cambria Math"/>
                      <w:i/>
                      <w:szCs w:val="20"/>
                      <w:lang w:val="en-GB"/>
                    </w:rPr>
                  </m:ctrlPr>
                </m:sSubSupPr>
                <m:e>
                  <m:r>
                    <w:rPr>
                      <w:rFonts w:ascii="Cambria Math" w:eastAsia="Malgun Gothic" w:hAnsi="Cambria Math"/>
                      <w:szCs w:val="20"/>
                      <w:lang w:val="en-GB"/>
                    </w:rPr>
                    <m:t>M</m:t>
                  </m:r>
                </m:e>
                <m:sub>
                  <m:r>
                    <m:rPr>
                      <m:nor/>
                    </m:rPr>
                    <w:rPr>
                      <w:rFonts w:ascii="Cambria Math" w:eastAsia="Malgun Gothic" w:hAnsi="Cambria Math"/>
                      <w:szCs w:val="20"/>
                      <w:lang w:val="en-GB"/>
                    </w:rPr>
                    <m:t>sc</m:t>
                  </m:r>
                  <m:r>
                    <w:rPr>
                      <w:rFonts w:ascii="Cambria Math" w:eastAsia="Malgun Gothic" w:hAnsi="Cambria Math"/>
                      <w:szCs w:val="20"/>
                      <w:lang w:val="en-GB"/>
                    </w:rPr>
                    <m:t>,b</m:t>
                  </m:r>
                </m:sub>
                <m:sup>
                  <m:r>
                    <m:rPr>
                      <m:nor/>
                    </m:rPr>
                    <w:rPr>
                      <w:rFonts w:ascii="Cambria Math" w:eastAsia="Malgun Gothic" w:hAnsi="Cambria Math"/>
                      <w:szCs w:val="20"/>
                      <w:lang w:val="en-GB"/>
                    </w:rPr>
                    <m:t>SRS</m:t>
                  </m:r>
                </m:sup>
              </m:sSubSup>
            </m:oMath>
            <w:r w:rsidRPr="00C81A92">
              <w:rPr>
                <w:rFonts w:eastAsia="等线"/>
                <w:szCs w:val="20"/>
                <w:lang w:val="en-GB"/>
              </w:rPr>
              <w:t xml:space="preserve"> is given by clause 6.4.1.4.3, </w:t>
            </w:r>
            <m:oMath>
              <m:sSubSup>
                <m:sSubSupPr>
                  <m:ctrlPr>
                    <w:rPr>
                      <w:rFonts w:ascii="Cambria Math" w:eastAsia="等线" w:hAnsi="Cambria Math"/>
                      <w:i/>
                      <w:szCs w:val="20"/>
                      <w:lang w:val="en-GB"/>
                    </w:rPr>
                  </m:ctrlPr>
                </m:sSubSupPr>
                <m:e>
                  <m:r>
                    <w:rPr>
                      <w:rFonts w:ascii="Cambria Math" w:eastAsia="等线" w:hAnsi="Cambria Math"/>
                      <w:szCs w:val="20"/>
                      <w:lang w:val="en-GB"/>
                    </w:rPr>
                    <m:t>r</m:t>
                  </m:r>
                </m:e>
                <m:sub>
                  <m:r>
                    <w:rPr>
                      <w:rFonts w:ascii="Cambria Math" w:eastAsia="等线" w:hAnsi="Cambria Math"/>
                      <w:szCs w:val="20"/>
                      <w:lang w:val="en-GB"/>
                    </w:rPr>
                    <m:t>u,v</m:t>
                  </m:r>
                </m:sub>
                <m:sup>
                  <m:d>
                    <m:dPr>
                      <m:ctrlPr>
                        <w:rPr>
                          <w:rFonts w:ascii="Cambria Math" w:eastAsia="等线" w:hAnsi="Cambria Math"/>
                          <w:i/>
                          <w:szCs w:val="20"/>
                          <w:lang w:val="en-GB"/>
                        </w:rPr>
                      </m:ctrlPr>
                    </m:dPr>
                    <m:e>
                      <m:r>
                        <w:rPr>
                          <w:rFonts w:ascii="Cambria Math" w:eastAsia="等线" w:hAnsi="Cambria Math"/>
                          <w:szCs w:val="20"/>
                          <w:lang w:val="en-GB"/>
                        </w:rPr>
                        <m:t>α,δ</m:t>
                      </m:r>
                    </m:e>
                  </m:d>
                </m:sup>
              </m:sSubSup>
              <m:r>
                <w:rPr>
                  <w:rFonts w:ascii="Cambria Math" w:eastAsia="等线" w:hAnsi="Cambria Math"/>
                  <w:szCs w:val="20"/>
                  <w:lang w:val="en-GB"/>
                </w:rPr>
                <m:t>(n)</m:t>
              </m:r>
            </m:oMath>
            <w:r w:rsidRPr="00C81A92">
              <w:rPr>
                <w:rFonts w:eastAsia="等线"/>
                <w:szCs w:val="20"/>
                <w:lang w:val="en-GB"/>
              </w:rPr>
              <w:t xml:space="preserve"> is given by clause 5.2.2 with </w:t>
            </w:r>
            <m:oMath>
              <m:r>
                <w:rPr>
                  <w:rFonts w:ascii="Cambria Math" w:eastAsia="等线" w:hAnsi="Cambria Math"/>
                  <w:szCs w:val="20"/>
                  <w:lang w:val="en-GB"/>
                </w:rPr>
                <m:t>δ=</m:t>
              </m:r>
              <m:sSub>
                <m:sSubPr>
                  <m:ctrlPr>
                    <w:rPr>
                      <w:rFonts w:ascii="Cambria Math" w:eastAsia="等线" w:hAnsi="Cambria Math"/>
                      <w:szCs w:val="20"/>
                      <w:lang w:val="en-GB"/>
                    </w:rPr>
                  </m:ctrlPr>
                </m:sSubPr>
                <m:e>
                  <m:r>
                    <m:rPr>
                      <m:nor/>
                    </m:rPr>
                    <w:rPr>
                      <w:rFonts w:ascii="Cambria Math" w:eastAsia="等线" w:hAnsi="Cambria Math"/>
                      <w:szCs w:val="20"/>
                      <w:lang w:val="en-GB"/>
                    </w:rPr>
                    <m:t>log</m:t>
                  </m:r>
                </m:e>
                <m:sub>
                  <m:r>
                    <m:rPr>
                      <m:nor/>
                    </m:rPr>
                    <w:rPr>
                      <w:rFonts w:ascii="Cambria Math" w:eastAsia="等线" w:hAnsi="Cambria Math"/>
                      <w:szCs w:val="20"/>
                      <w:lang w:val="en-GB"/>
                    </w:rPr>
                    <m:t>2</m:t>
                  </m:r>
                </m:sub>
              </m:sSub>
              <m:d>
                <m:dPr>
                  <m:ctrlPr>
                    <w:rPr>
                      <w:rFonts w:ascii="Cambria Math" w:eastAsia="等线" w:hAnsi="Cambria Math"/>
                      <w:i/>
                      <w:szCs w:val="20"/>
                      <w:lang w:val="en-GB"/>
                    </w:rPr>
                  </m:ctrlPr>
                </m:dPr>
                <m:e>
                  <m:sSub>
                    <m:sSubPr>
                      <m:ctrlPr>
                        <w:rPr>
                          <w:rFonts w:ascii="Cambria Math" w:eastAsia="等线" w:hAnsi="Cambria Math"/>
                          <w:i/>
                          <w:szCs w:val="20"/>
                          <w:lang w:val="en-GB"/>
                        </w:rPr>
                      </m:ctrlPr>
                    </m:sSubPr>
                    <m:e>
                      <m:r>
                        <w:rPr>
                          <w:rFonts w:ascii="Cambria Math" w:eastAsia="等线" w:hAnsi="Cambria Math"/>
                          <w:szCs w:val="20"/>
                          <w:lang w:val="en-GB"/>
                        </w:rPr>
                        <m:t>K</m:t>
                      </m:r>
                    </m:e>
                    <m:sub>
                      <m:r>
                        <m:rPr>
                          <m:nor/>
                        </m:rPr>
                        <w:rPr>
                          <w:rFonts w:ascii="Cambria Math" w:eastAsia="等线" w:hAnsi="Cambria Math"/>
                          <w:szCs w:val="20"/>
                          <w:lang w:val="en-GB"/>
                        </w:rPr>
                        <m:t>TC</m:t>
                      </m:r>
                    </m:sub>
                  </m:sSub>
                </m:e>
              </m:d>
            </m:oMath>
            <w:r w:rsidRPr="00C81A92">
              <w:rPr>
                <w:rFonts w:eastAsia="等线"/>
                <w:szCs w:val="20"/>
                <w:lang w:val="en-GB"/>
              </w:rPr>
              <w:t xml:space="preserve"> and the transmission comb number </w:t>
            </w:r>
            <m:oMath>
              <m:sSub>
                <m:sSubPr>
                  <m:ctrlPr>
                    <w:rPr>
                      <w:rFonts w:ascii="Cambria Math" w:eastAsia="等线" w:hAnsi="Cambria Math"/>
                      <w:i/>
                      <w:szCs w:val="20"/>
                      <w:lang w:val="en-GB"/>
                    </w:rPr>
                  </m:ctrlPr>
                </m:sSubPr>
                <m:e>
                  <m:r>
                    <w:rPr>
                      <w:rFonts w:ascii="Cambria Math" w:eastAsia="等线" w:hAnsi="Cambria Math"/>
                      <w:szCs w:val="20"/>
                      <w:lang w:val="en-GB"/>
                    </w:rPr>
                    <m:t>K</m:t>
                  </m:r>
                </m:e>
                <m:sub>
                  <m:r>
                    <m:rPr>
                      <m:nor/>
                    </m:rPr>
                    <w:rPr>
                      <w:rFonts w:ascii="Cambria Math" w:eastAsia="等线" w:hAnsi="Cambria Math"/>
                      <w:szCs w:val="20"/>
                      <w:lang w:val="en-GB"/>
                    </w:rPr>
                    <m:t>TC</m:t>
                  </m:r>
                </m:sub>
              </m:sSub>
              <m:r>
                <w:rPr>
                  <w:rFonts w:ascii="Cambria Math" w:eastAsia="等线" w:hAnsi="Cambria Math"/>
                  <w:szCs w:val="20"/>
                  <w:lang w:val="en-GB"/>
                </w:rPr>
                <m:t>∈</m:t>
              </m:r>
              <m:d>
                <m:dPr>
                  <m:begChr m:val="{"/>
                  <m:endChr m:val="}"/>
                  <m:ctrlPr>
                    <w:rPr>
                      <w:rFonts w:ascii="Cambria Math" w:eastAsia="等线" w:hAnsi="Cambria Math"/>
                      <w:i/>
                      <w:szCs w:val="20"/>
                      <w:lang w:val="en-GB"/>
                    </w:rPr>
                  </m:ctrlPr>
                </m:dPr>
                <m:e>
                  <m:r>
                    <w:rPr>
                      <w:rFonts w:ascii="Cambria Math" w:eastAsia="等线" w:hAnsi="Cambria Math"/>
                      <w:szCs w:val="20"/>
                      <w:lang w:val="en-GB"/>
                    </w:rPr>
                    <m:t>2,4,8</m:t>
                  </m:r>
                </m:e>
              </m:d>
            </m:oMath>
            <w:r w:rsidRPr="00C81A92">
              <w:rPr>
                <w:rFonts w:eastAsia="等线"/>
                <w:szCs w:val="20"/>
                <w:lang w:val="en-GB"/>
              </w:rPr>
              <w:t xml:space="preserve"> is contained in the higher-layer parameter </w:t>
            </w:r>
            <w:proofErr w:type="spellStart"/>
            <w:r w:rsidRPr="00C81A92">
              <w:rPr>
                <w:rFonts w:eastAsia="Malgun Gothic"/>
                <w:i/>
                <w:szCs w:val="20"/>
                <w:lang w:val="en-GB"/>
              </w:rPr>
              <w:t>transmissionComb</w:t>
            </w:r>
            <w:proofErr w:type="spellEnd"/>
            <w:r w:rsidRPr="00C81A92">
              <w:rPr>
                <w:rFonts w:eastAsia="Malgun Gothic"/>
                <w:szCs w:val="20"/>
                <w:lang w:val="en-GB"/>
              </w:rPr>
              <w:t xml:space="preserve">. The cyclic shift </w:t>
            </w:r>
            <w:r w:rsidRPr="00C81A92">
              <w:rPr>
                <w:rFonts w:eastAsia="等线"/>
                <w:position w:val="-10"/>
                <w:szCs w:val="20"/>
                <w:lang w:val="en-GB"/>
              </w:rPr>
              <w:object w:dxaOrig="240" w:dyaOrig="300" w14:anchorId="7ECE860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4pt;height:14.4pt" o:ole="">
                  <v:imagedata r:id="rId7" o:title=""/>
                </v:shape>
                <o:OLEObject Type="Embed" ProgID="Equation.3" ShapeID="_x0000_i1025" DrawAspect="Content" ObjectID="_1647781319" r:id="rId8"/>
              </w:object>
            </w:r>
            <w:r w:rsidRPr="00C81A92">
              <w:rPr>
                <w:rFonts w:eastAsia="Malgun Gothic"/>
                <w:szCs w:val="20"/>
                <w:lang w:val="en-GB"/>
              </w:rPr>
              <w:t xml:space="preserve"> for antenna port </w:t>
            </w:r>
            <w:r w:rsidRPr="00C81A92">
              <w:rPr>
                <w:rFonts w:eastAsia="等线"/>
                <w:position w:val="-10"/>
                <w:szCs w:val="20"/>
                <w:lang w:val="en-GB"/>
              </w:rPr>
              <w:object w:dxaOrig="260" w:dyaOrig="300" w14:anchorId="53F88E89">
                <v:shape id="_x0000_i1026" type="#_x0000_t75" style="width:14.4pt;height:14.4pt" o:ole="">
                  <v:imagedata r:id="rId9" o:title=""/>
                </v:shape>
                <o:OLEObject Type="Embed" ProgID="Equation.3" ShapeID="_x0000_i1026" DrawAspect="Content" ObjectID="_1647781320" r:id="rId10"/>
              </w:object>
            </w:r>
            <w:r w:rsidRPr="00C81A92">
              <w:rPr>
                <w:rFonts w:eastAsia="Malgun Gothic"/>
                <w:szCs w:val="20"/>
                <w:lang w:val="en-GB"/>
              </w:rPr>
              <w:t xml:space="preserve"> is given as </w:t>
            </w:r>
          </w:p>
          <w:p w14:paraId="776D9729" w14:textId="77777777" w:rsidR="00C81A92" w:rsidRPr="00C81A92" w:rsidRDefault="00C81A92" w:rsidP="00C81A92">
            <w:pPr>
              <w:keepLines/>
              <w:tabs>
                <w:tab w:val="center" w:pos="4536"/>
                <w:tab w:val="right" w:pos="9072"/>
              </w:tabs>
              <w:spacing w:after="180"/>
              <w:jc w:val="center"/>
              <w:rPr>
                <w:rFonts w:eastAsia="Malgun Gothic"/>
                <w:noProof/>
                <w:szCs w:val="20"/>
                <w:lang w:val="en-GB"/>
              </w:rPr>
            </w:pPr>
            <w:r w:rsidRPr="00C81A92">
              <w:rPr>
                <w:rFonts w:eastAsia="等线"/>
                <w:noProof/>
                <w:position w:val="-62"/>
                <w:szCs w:val="20"/>
                <w:lang w:val="en-GB"/>
              </w:rPr>
              <w:object w:dxaOrig="3560" w:dyaOrig="1340" w14:anchorId="01810F71">
                <v:shape id="_x0000_i1027" type="#_x0000_t75" style="width:180pt;height:64.3pt" o:ole="">
                  <v:imagedata r:id="rId11" o:title=""/>
                </v:shape>
                <o:OLEObject Type="Embed" ProgID="Equation.DSMT4" ShapeID="_x0000_i1027" DrawAspect="Content" ObjectID="_1647781321" r:id="rId12"/>
              </w:object>
            </w:r>
            <w:r w:rsidRPr="00C81A92">
              <w:rPr>
                <w:rFonts w:eastAsia="Malgun Gothic"/>
                <w:noProof/>
                <w:szCs w:val="20"/>
                <w:lang w:val="en-GB"/>
              </w:rPr>
              <w:t>,</w:t>
            </w:r>
          </w:p>
          <w:p w14:paraId="424CF7DB" w14:textId="77777777" w:rsidR="00C81A92" w:rsidRPr="00C81A92" w:rsidRDefault="00C81A92" w:rsidP="00C81A92">
            <w:pPr>
              <w:spacing w:after="180"/>
              <w:rPr>
                <w:rFonts w:eastAsia="等线"/>
                <w:szCs w:val="20"/>
                <w:lang w:val="en-GB"/>
              </w:rPr>
            </w:pPr>
            <w:proofErr w:type="gramStart"/>
            <w:r w:rsidRPr="00C81A92">
              <w:rPr>
                <w:rFonts w:eastAsia="Malgun Gothic"/>
                <w:szCs w:val="20"/>
                <w:lang w:val="en-GB"/>
              </w:rPr>
              <w:t>where</w:t>
            </w:r>
            <w:proofErr w:type="gramEnd"/>
            <w:r w:rsidRPr="00C81A92">
              <w:rPr>
                <w:rFonts w:eastAsia="Malgun Gothic"/>
                <w:szCs w:val="20"/>
                <w:lang w:val="en-GB"/>
              </w:rPr>
              <w:t xml:space="preserve"> </w:t>
            </w:r>
            <w:r w:rsidRPr="00C81A92">
              <w:rPr>
                <w:rFonts w:eastAsia="等线"/>
                <w:position w:val="-10"/>
                <w:szCs w:val="20"/>
                <w:lang w:val="en-GB"/>
              </w:rPr>
              <w:object w:dxaOrig="2060" w:dyaOrig="340" w14:anchorId="4F3A0438">
                <v:shape id="_x0000_i1028" type="#_x0000_t75" style="width:85.9pt;height:14.4pt" o:ole="">
                  <v:imagedata r:id="rId13" o:title=""/>
                </v:shape>
                <o:OLEObject Type="Embed" ProgID="Equation.3" ShapeID="_x0000_i1028" DrawAspect="Content" ObjectID="_1647781322" r:id="rId14"/>
              </w:object>
            </w:r>
            <w:r w:rsidRPr="00C81A92">
              <w:rPr>
                <w:rFonts w:eastAsia="Malgun Gothic"/>
                <w:szCs w:val="20"/>
                <w:lang w:val="en-GB"/>
              </w:rPr>
              <w:t xml:space="preserve"> </w:t>
            </w:r>
            <w:r w:rsidRPr="00C81A92">
              <w:rPr>
                <w:rFonts w:eastAsia="等线"/>
                <w:szCs w:val="20"/>
                <w:lang w:val="en-GB"/>
              </w:rPr>
              <w:t xml:space="preserve">is contained in the higher layer parameter </w:t>
            </w:r>
            <w:proofErr w:type="spellStart"/>
            <w:r w:rsidRPr="00C81A92">
              <w:rPr>
                <w:rFonts w:eastAsia="等线"/>
                <w:i/>
                <w:szCs w:val="20"/>
                <w:lang w:val="en-GB"/>
              </w:rPr>
              <w:t>transmissionComb</w:t>
            </w:r>
            <w:proofErr w:type="spellEnd"/>
            <w:r w:rsidRPr="00C81A92">
              <w:rPr>
                <w:rFonts w:eastAsia="等线"/>
                <w:szCs w:val="20"/>
                <w:lang w:val="en-GB"/>
              </w:rPr>
              <w:t xml:space="preserve">. The maximum number of cyclic shifts </w:t>
            </w:r>
            <m:oMath>
              <m:sSubSup>
                <m:sSubSupPr>
                  <m:ctrlPr>
                    <w:rPr>
                      <w:rFonts w:ascii="Cambria Math" w:eastAsia="等线" w:hAnsi="Cambria Math"/>
                      <w:i/>
                      <w:szCs w:val="20"/>
                      <w:lang w:val="en-GB"/>
                    </w:rPr>
                  </m:ctrlPr>
                </m:sSubSupPr>
                <m:e>
                  <m:r>
                    <w:rPr>
                      <w:rFonts w:ascii="Cambria Math" w:eastAsia="等线" w:hAnsi="Cambria Math"/>
                      <w:szCs w:val="20"/>
                      <w:lang w:val="en-GB"/>
                    </w:rPr>
                    <m:t>n</m:t>
                  </m:r>
                </m:e>
                <m:sub>
                  <m:r>
                    <m:rPr>
                      <m:nor/>
                    </m:rPr>
                    <w:rPr>
                      <w:rFonts w:ascii="Cambria Math" w:eastAsia="等线" w:hAnsi="Cambria Math"/>
                      <w:szCs w:val="20"/>
                      <w:lang w:val="en-GB"/>
                    </w:rPr>
                    <m:t>SRS</m:t>
                  </m:r>
                </m:sub>
                <m:sup>
                  <m:r>
                    <m:rPr>
                      <m:nor/>
                    </m:rPr>
                    <w:rPr>
                      <w:rFonts w:ascii="Cambria Math" w:eastAsia="等线" w:hAnsi="Cambria Math"/>
                      <w:szCs w:val="20"/>
                      <w:lang w:val="en-GB"/>
                    </w:rPr>
                    <m:t>cs,max</m:t>
                  </m:r>
                </m:sup>
              </m:sSubSup>
            </m:oMath>
            <w:r w:rsidRPr="00C81A92">
              <w:rPr>
                <w:rFonts w:eastAsia="等线"/>
                <w:szCs w:val="20"/>
                <w:lang w:val="en-GB"/>
              </w:rPr>
              <w:t xml:space="preserve"> are given by Table 6.4.1.4.2-1.</w:t>
            </w:r>
          </w:p>
          <w:p w14:paraId="1DCD5F0F" w14:textId="2C55F640" w:rsidR="00C81A92" w:rsidRPr="00C81A92" w:rsidRDefault="00C81A92" w:rsidP="00C81A92">
            <w:pPr>
              <w:spacing w:after="180"/>
              <w:rPr>
                <w:rFonts w:eastAsia="Malgun Gothic"/>
                <w:szCs w:val="20"/>
                <w:lang w:val="en-GB"/>
              </w:rPr>
            </w:pPr>
            <w:r w:rsidRPr="00C81A92">
              <w:rPr>
                <w:rFonts w:eastAsia="Malgun Gothic"/>
                <w:szCs w:val="20"/>
                <w:lang w:val="en-GB"/>
              </w:rPr>
              <w:t xml:space="preserve">The sequence group </w:t>
            </w:r>
            <m:oMath>
              <m:r>
                <w:rPr>
                  <w:rFonts w:ascii="Cambria Math" w:eastAsia="Malgun Gothic" w:hAnsi="Cambria Math"/>
                  <w:szCs w:val="20"/>
                  <w:lang w:val="en-GB"/>
                </w:rPr>
                <m:t>u=</m:t>
              </m:r>
              <m:d>
                <m:dPr>
                  <m:ctrlPr>
                    <w:rPr>
                      <w:rFonts w:ascii="Cambria Math" w:eastAsia="Malgun Gothic" w:hAnsi="Cambria Math"/>
                      <w:i/>
                      <w:szCs w:val="20"/>
                      <w:lang w:val="en-GB"/>
                    </w:rPr>
                  </m:ctrlPr>
                </m:dPr>
                <m:e>
                  <m:sSub>
                    <m:sSubPr>
                      <m:ctrlPr>
                        <w:rPr>
                          <w:rFonts w:ascii="Cambria Math" w:eastAsia="Malgun Gothic" w:hAnsi="Cambria Math"/>
                          <w:i/>
                          <w:szCs w:val="20"/>
                          <w:lang w:val="en-GB"/>
                        </w:rPr>
                      </m:ctrlPr>
                    </m:sSubPr>
                    <m:e>
                      <m:r>
                        <w:rPr>
                          <w:rFonts w:ascii="Cambria Math" w:eastAsia="Malgun Gothic" w:hAnsi="Cambria Math"/>
                          <w:szCs w:val="20"/>
                          <w:lang w:val="en-GB"/>
                        </w:rPr>
                        <m:t>f</m:t>
                      </m:r>
                    </m:e>
                    <m:sub>
                      <m:r>
                        <m:rPr>
                          <m:nor/>
                        </m:rPr>
                        <w:rPr>
                          <w:rFonts w:ascii="Cambria Math" w:eastAsia="Malgun Gothic" w:hAnsi="Cambria Math"/>
                          <w:szCs w:val="20"/>
                          <w:lang w:val="en-GB"/>
                        </w:rPr>
                        <m:t>gh</m:t>
                      </m:r>
                    </m:sub>
                  </m:sSub>
                  <m:d>
                    <m:dPr>
                      <m:ctrlPr>
                        <w:rPr>
                          <w:rFonts w:ascii="Cambria Math" w:eastAsia="Malgun Gothic" w:hAnsi="Cambria Math"/>
                          <w:i/>
                          <w:szCs w:val="20"/>
                          <w:lang w:val="en-GB"/>
                        </w:rPr>
                      </m:ctrlPr>
                    </m:dPr>
                    <m:e>
                      <m:sSubSup>
                        <m:sSubSupPr>
                          <m:ctrlPr>
                            <w:rPr>
                              <w:rFonts w:ascii="Cambria Math" w:eastAsia="Malgun Gothic" w:hAnsi="Cambria Math"/>
                              <w:i/>
                              <w:szCs w:val="20"/>
                              <w:lang w:val="en-GB"/>
                            </w:rPr>
                          </m:ctrlPr>
                        </m:sSubSupPr>
                        <m:e>
                          <m:r>
                            <w:rPr>
                              <w:rFonts w:ascii="Cambria Math" w:eastAsia="Malgun Gothic" w:hAnsi="Cambria Math"/>
                              <w:szCs w:val="20"/>
                              <w:lang w:val="en-GB"/>
                            </w:rPr>
                            <m:t>n</m:t>
                          </m:r>
                        </m:e>
                        <m:sub>
                          <m:r>
                            <m:rPr>
                              <m:nor/>
                            </m:rPr>
                            <w:rPr>
                              <w:rFonts w:ascii="Cambria Math" w:eastAsia="Malgun Gothic" w:hAnsi="Cambria Math"/>
                              <w:szCs w:val="20"/>
                              <w:lang w:val="en-GB"/>
                            </w:rPr>
                            <m:t>s</m:t>
                          </m:r>
                          <w:proofErr w:type="gramStart"/>
                          <m:r>
                            <m:rPr>
                              <m:nor/>
                            </m:rPr>
                            <w:rPr>
                              <w:rFonts w:ascii="Cambria Math" w:eastAsia="Malgun Gothic" w:hAnsi="Cambria Math"/>
                              <w:szCs w:val="20"/>
                              <w:lang w:val="en-GB"/>
                            </w:rPr>
                            <m:t>,f</m:t>
                          </m:r>
                          <w:proofErr w:type="gramEnd"/>
                        </m:sub>
                        <m:sup>
                          <m:r>
                            <w:rPr>
                              <w:rFonts w:ascii="Cambria Math" w:eastAsia="Malgun Gothic" w:hAnsi="Cambria Math"/>
                              <w:szCs w:val="20"/>
                              <w:lang w:val="en-GB"/>
                            </w:rPr>
                            <m:t>μ</m:t>
                          </m:r>
                        </m:sup>
                      </m:sSubSup>
                      <m:r>
                        <w:rPr>
                          <w:rFonts w:ascii="Cambria Math" w:eastAsia="Malgun Gothic" w:hAnsi="Cambria Math"/>
                          <w:szCs w:val="20"/>
                          <w:lang w:val="en-GB"/>
                        </w:rPr>
                        <m:t>,l'</m:t>
                      </m:r>
                    </m:e>
                  </m:d>
                  <m:r>
                    <w:rPr>
                      <w:rFonts w:ascii="Cambria Math" w:eastAsia="Malgun Gothic" w:hAnsi="Cambria Math"/>
                      <w:szCs w:val="20"/>
                      <w:lang w:val="en-GB"/>
                    </w:rPr>
                    <m:t>+</m:t>
                  </m:r>
                  <m:sSubSup>
                    <m:sSubSupPr>
                      <m:ctrlPr>
                        <w:rPr>
                          <w:rFonts w:ascii="Cambria Math" w:eastAsia="Malgun Gothic" w:hAnsi="Cambria Math"/>
                          <w:i/>
                          <w:szCs w:val="20"/>
                          <w:lang w:val="en-GB"/>
                        </w:rPr>
                      </m:ctrlPr>
                    </m:sSubSupPr>
                    <m:e>
                      <m:r>
                        <w:rPr>
                          <w:rFonts w:ascii="Cambria Math" w:eastAsia="Malgun Gothic" w:hAnsi="Cambria Math"/>
                          <w:szCs w:val="20"/>
                          <w:lang w:val="en-GB"/>
                        </w:rPr>
                        <m:t>n</m:t>
                      </m:r>
                    </m:e>
                    <m:sub>
                      <m:r>
                        <m:rPr>
                          <m:nor/>
                        </m:rPr>
                        <w:rPr>
                          <w:rFonts w:ascii="Cambria Math" w:eastAsia="Malgun Gothic" w:hAnsi="Cambria Math"/>
                          <w:szCs w:val="20"/>
                          <w:lang w:val="en-GB"/>
                        </w:rPr>
                        <m:t>ID</m:t>
                      </m:r>
                    </m:sub>
                    <m:sup>
                      <m:r>
                        <m:rPr>
                          <m:nor/>
                        </m:rPr>
                        <w:rPr>
                          <w:rFonts w:ascii="Cambria Math" w:eastAsia="Malgun Gothic" w:hAnsi="Cambria Math"/>
                          <w:szCs w:val="20"/>
                          <w:lang w:val="en-GB"/>
                        </w:rPr>
                        <m:t>SRS</m:t>
                      </m:r>
                    </m:sup>
                  </m:sSubSup>
                </m:e>
              </m:d>
              <m:r>
                <w:rPr>
                  <w:rFonts w:ascii="Cambria Math" w:eastAsia="Malgun Gothic" w:hAnsi="Cambria Math"/>
                  <w:szCs w:val="20"/>
                  <w:lang w:val="en-GB"/>
                </w:rPr>
                <m:t xml:space="preserve"> mod 30</m:t>
              </m:r>
            </m:oMath>
            <w:r w:rsidRPr="00C81A92">
              <w:rPr>
                <w:rFonts w:eastAsia="Malgun Gothic"/>
                <w:szCs w:val="20"/>
                <w:lang w:val="en-GB"/>
              </w:rPr>
              <w:t xml:space="preserve"> and the sequence number </w:t>
            </w:r>
            <w:r w:rsidRPr="00C81A92">
              <w:rPr>
                <w:rFonts w:eastAsia="等线"/>
                <w:position w:val="-6"/>
                <w:szCs w:val="20"/>
                <w:lang w:val="en-GB"/>
              </w:rPr>
              <w:object w:dxaOrig="160" w:dyaOrig="200" w14:anchorId="7FC0AB96">
                <v:shape id="_x0000_i1029" type="#_x0000_t75" style="width:7.7pt;height:7.7pt" o:ole="">
                  <v:imagedata r:id="rId15" o:title=""/>
                </v:shape>
                <o:OLEObject Type="Embed" ProgID="Equation.3" ShapeID="_x0000_i1029" DrawAspect="Content" ObjectID="_1647781323" r:id="rId16"/>
              </w:object>
            </w:r>
            <w:r w:rsidRPr="00C81A92">
              <w:rPr>
                <w:rFonts w:eastAsia="Malgun Gothic"/>
                <w:szCs w:val="20"/>
                <w:lang w:val="en-GB"/>
              </w:rPr>
              <w:t xml:space="preserve"> in clause 5.2.2 depends on the higher-layer parameter </w:t>
            </w:r>
            <w:proofErr w:type="spellStart"/>
            <w:r w:rsidRPr="00C81A92">
              <w:rPr>
                <w:rFonts w:eastAsia="Malgun Gothic"/>
                <w:i/>
                <w:szCs w:val="20"/>
                <w:lang w:val="en-GB"/>
              </w:rPr>
              <w:t>groupOrSequenceHopping</w:t>
            </w:r>
            <w:proofErr w:type="spellEnd"/>
            <w:r w:rsidRPr="00C81A92">
              <w:rPr>
                <w:rFonts w:eastAsia="等线"/>
                <w:szCs w:val="20"/>
                <w:lang w:val="en-GB"/>
              </w:rPr>
              <w:t xml:space="preserve"> in the </w:t>
            </w:r>
            <w:r w:rsidRPr="00C81A92">
              <w:rPr>
                <w:rFonts w:eastAsia="等线"/>
                <w:i/>
                <w:strike/>
                <w:color w:val="FF0000"/>
                <w:szCs w:val="20"/>
                <w:lang w:val="en-GB"/>
              </w:rPr>
              <w:t>SRS-</w:t>
            </w:r>
            <w:proofErr w:type="spellStart"/>
            <w:r w:rsidRPr="00C81A92">
              <w:rPr>
                <w:rFonts w:eastAsia="等线"/>
                <w:i/>
                <w:strike/>
                <w:color w:val="FF0000"/>
                <w:szCs w:val="20"/>
                <w:lang w:val="en-GB"/>
              </w:rPr>
              <w:t>Config</w:t>
            </w:r>
            <w:proofErr w:type="spellEnd"/>
            <w:r w:rsidR="004F20DD" w:rsidRPr="004F20DD">
              <w:rPr>
                <w:rFonts w:eastAsia="等线"/>
                <w:i/>
                <w:color w:val="FF0000"/>
                <w:szCs w:val="20"/>
                <w:lang w:val="en-GB"/>
              </w:rPr>
              <w:t xml:space="preserve"> SRS-</w:t>
            </w:r>
            <w:proofErr w:type="spellStart"/>
            <w:r w:rsidR="004F20DD" w:rsidRPr="004F20DD">
              <w:rPr>
                <w:rFonts w:eastAsia="等线"/>
                <w:i/>
                <w:color w:val="FF0000"/>
                <w:szCs w:val="20"/>
                <w:lang w:val="en-GB"/>
              </w:rPr>
              <w:t>ResourceSet</w:t>
            </w:r>
            <w:proofErr w:type="spellEnd"/>
            <w:r w:rsidRPr="00C81A92">
              <w:rPr>
                <w:rFonts w:eastAsia="等线"/>
                <w:szCs w:val="20"/>
                <w:lang w:val="en-GB"/>
              </w:rPr>
              <w:t xml:space="preserve"> IE or the </w:t>
            </w:r>
            <w:r w:rsidRPr="00C81A92">
              <w:rPr>
                <w:rFonts w:eastAsia="等线"/>
                <w:strike/>
                <w:color w:val="FF0000"/>
                <w:szCs w:val="20"/>
                <w:lang w:val="en-GB"/>
              </w:rPr>
              <w:t>[</w:t>
            </w:r>
            <w:r w:rsidRPr="00C81A92">
              <w:rPr>
                <w:rFonts w:eastAsia="等线"/>
                <w:i/>
                <w:strike/>
                <w:color w:val="FF0000"/>
                <w:szCs w:val="20"/>
                <w:lang w:val="en-GB"/>
              </w:rPr>
              <w:t>SRS-for-positioning</w:t>
            </w:r>
            <w:r w:rsidRPr="00C81A92">
              <w:rPr>
                <w:rFonts w:eastAsia="等线"/>
                <w:strike/>
                <w:color w:val="FF0000"/>
                <w:szCs w:val="20"/>
                <w:lang w:val="en-GB"/>
              </w:rPr>
              <w:t>]</w:t>
            </w:r>
            <w:r w:rsidR="004F20DD">
              <w:rPr>
                <w:rFonts w:eastAsia="等线"/>
                <w:szCs w:val="20"/>
                <w:lang w:val="en-GB"/>
              </w:rPr>
              <w:t xml:space="preserve"> </w:t>
            </w:r>
            <w:r w:rsidR="004F20DD" w:rsidRPr="004F20DD">
              <w:rPr>
                <w:rFonts w:eastAsia="等线"/>
                <w:i/>
                <w:color w:val="FF0000"/>
                <w:szCs w:val="20"/>
                <w:lang w:val="en-GB"/>
              </w:rPr>
              <w:t>SRS-PosResourceSet-r16</w:t>
            </w:r>
            <w:r w:rsidRPr="00C81A92">
              <w:rPr>
                <w:rFonts w:eastAsia="等线"/>
                <w:szCs w:val="20"/>
                <w:lang w:val="en-GB"/>
              </w:rPr>
              <w:t xml:space="preserve"> IE</w:t>
            </w:r>
            <w:r w:rsidRPr="00C81A92">
              <w:rPr>
                <w:rFonts w:eastAsia="Malgun Gothic"/>
                <w:i/>
                <w:szCs w:val="20"/>
                <w:lang w:val="en-GB"/>
              </w:rPr>
              <w:t>.</w:t>
            </w:r>
            <w:r w:rsidRPr="00C81A92">
              <w:rPr>
                <w:rFonts w:eastAsia="Malgun Gothic"/>
                <w:szCs w:val="20"/>
                <w:lang w:val="en-GB"/>
              </w:rPr>
              <w:t xml:space="preserve"> The SRS sequence identity </w:t>
            </w:r>
            <w:r w:rsidRPr="00C81A92">
              <w:rPr>
                <w:rFonts w:eastAsia="等线"/>
                <w:position w:val="-10"/>
                <w:szCs w:val="20"/>
                <w:lang w:val="en-GB"/>
              </w:rPr>
              <w:object w:dxaOrig="440" w:dyaOrig="340" w14:anchorId="1D839D98">
                <v:shape id="_x0000_i1030" type="#_x0000_t75" style="width:21.6pt;height:14.4pt" o:ole="">
                  <v:imagedata r:id="rId17" o:title=""/>
                </v:shape>
                <o:OLEObject Type="Embed" ProgID="Equation.3" ShapeID="_x0000_i1030" DrawAspect="Content" ObjectID="_1647781324" r:id="rId18"/>
              </w:object>
            </w:r>
            <w:r w:rsidRPr="00C81A92">
              <w:rPr>
                <w:rFonts w:eastAsia="等线"/>
                <w:szCs w:val="20"/>
                <w:lang w:val="en-GB"/>
              </w:rPr>
              <w:t xml:space="preserve"> </w:t>
            </w:r>
            <w:r w:rsidRPr="00C81A92">
              <w:rPr>
                <w:rFonts w:eastAsia="Malgun Gothic"/>
                <w:szCs w:val="20"/>
                <w:lang w:val="en-GB"/>
              </w:rPr>
              <w:t xml:space="preserve">is given by the higher layer </w:t>
            </w:r>
            <w:r w:rsidRPr="00C81A92">
              <w:rPr>
                <w:rFonts w:eastAsia="Malgun Gothic"/>
                <w:szCs w:val="20"/>
                <w:lang w:val="en-GB"/>
              </w:rPr>
              <w:lastRenderedPageBreak/>
              <w:t xml:space="preserve">parameter </w:t>
            </w:r>
            <w:proofErr w:type="spellStart"/>
            <w:r w:rsidRPr="00C81A92">
              <w:rPr>
                <w:rFonts w:eastAsia="Malgun Gothic"/>
                <w:i/>
                <w:szCs w:val="20"/>
                <w:lang w:val="en-GB"/>
              </w:rPr>
              <w:t>sequenceId</w:t>
            </w:r>
            <w:proofErr w:type="spellEnd"/>
            <w:r w:rsidRPr="00C81A92">
              <w:rPr>
                <w:rFonts w:eastAsia="Malgun Gothic"/>
                <w:i/>
                <w:szCs w:val="20"/>
                <w:lang w:val="en-GB"/>
              </w:rPr>
              <w:t xml:space="preserve"> </w:t>
            </w:r>
            <w:r w:rsidRPr="00C81A92">
              <w:rPr>
                <w:rFonts w:eastAsia="等线"/>
                <w:szCs w:val="20"/>
                <w:lang w:val="en-GB"/>
              </w:rPr>
              <w:t xml:space="preserve">in the </w:t>
            </w:r>
            <w:r w:rsidR="00E54E76" w:rsidRPr="00C81A92">
              <w:rPr>
                <w:rFonts w:eastAsia="等线"/>
                <w:i/>
                <w:strike/>
                <w:color w:val="FF0000"/>
                <w:szCs w:val="20"/>
                <w:lang w:val="en-GB"/>
              </w:rPr>
              <w:t>SRS-</w:t>
            </w:r>
            <w:proofErr w:type="spellStart"/>
            <w:r w:rsidR="00E54E76" w:rsidRPr="00C81A92">
              <w:rPr>
                <w:rFonts w:eastAsia="等线"/>
                <w:i/>
                <w:strike/>
                <w:color w:val="FF0000"/>
                <w:szCs w:val="20"/>
                <w:lang w:val="en-GB"/>
              </w:rPr>
              <w:t>Config</w:t>
            </w:r>
            <w:proofErr w:type="spellEnd"/>
            <w:r w:rsidR="00E54E76" w:rsidRPr="004F20DD">
              <w:rPr>
                <w:rFonts w:eastAsia="等线"/>
                <w:i/>
                <w:color w:val="FF0000"/>
                <w:szCs w:val="20"/>
                <w:lang w:val="en-GB"/>
              </w:rPr>
              <w:t xml:space="preserve"> SRS-</w:t>
            </w:r>
            <w:proofErr w:type="spellStart"/>
            <w:r w:rsidR="00E54E76" w:rsidRPr="004F20DD">
              <w:rPr>
                <w:rFonts w:eastAsia="等线"/>
                <w:i/>
                <w:color w:val="FF0000"/>
                <w:szCs w:val="20"/>
                <w:lang w:val="en-GB"/>
              </w:rPr>
              <w:t>ResourceSet</w:t>
            </w:r>
            <w:proofErr w:type="spellEnd"/>
            <w:r w:rsidRPr="00C81A92">
              <w:rPr>
                <w:rFonts w:eastAsia="等线"/>
                <w:szCs w:val="20"/>
                <w:lang w:val="en-GB"/>
              </w:rPr>
              <w:t xml:space="preserve"> IE, in which case </w:t>
            </w:r>
            <m:oMath>
              <m:sSubSup>
                <m:sSubSupPr>
                  <m:ctrlPr>
                    <w:rPr>
                      <w:rFonts w:ascii="Cambria Math" w:eastAsia="等线" w:hAnsi="Cambria Math"/>
                      <w:i/>
                      <w:szCs w:val="20"/>
                      <w:lang w:val="en-GB"/>
                    </w:rPr>
                  </m:ctrlPr>
                </m:sSubSupPr>
                <m:e>
                  <m:r>
                    <w:rPr>
                      <w:rFonts w:ascii="Cambria Math" w:eastAsia="等线" w:hAnsi="Cambria Math"/>
                      <w:szCs w:val="20"/>
                      <w:lang w:val="en-GB"/>
                    </w:rPr>
                    <m:t>n</m:t>
                  </m:r>
                </m:e>
                <m:sub>
                  <m:r>
                    <m:rPr>
                      <m:nor/>
                    </m:rPr>
                    <w:rPr>
                      <w:rFonts w:ascii="Cambria Math" w:eastAsia="等线" w:hAnsi="Cambria Math"/>
                      <w:szCs w:val="20"/>
                      <w:lang w:val="en-GB"/>
                    </w:rPr>
                    <m:t>ID</m:t>
                  </m:r>
                </m:sub>
                <m:sup>
                  <m:r>
                    <m:rPr>
                      <m:nor/>
                    </m:rPr>
                    <w:rPr>
                      <w:rFonts w:ascii="Cambria Math" w:eastAsia="等线" w:hAnsi="Cambria Math"/>
                      <w:szCs w:val="20"/>
                      <w:lang w:val="en-GB"/>
                    </w:rPr>
                    <m:t>SRS</m:t>
                  </m:r>
                </m:sup>
              </m:sSubSup>
              <m:r>
                <w:rPr>
                  <w:rFonts w:ascii="Cambria Math" w:eastAsia="等线" w:hAnsi="Cambria Math"/>
                  <w:szCs w:val="20"/>
                  <w:lang w:val="en-GB"/>
                </w:rPr>
                <m:t>∈</m:t>
              </m:r>
              <m:d>
                <m:dPr>
                  <m:begChr m:val="{"/>
                  <m:endChr m:val="}"/>
                  <m:ctrlPr>
                    <w:rPr>
                      <w:rFonts w:ascii="Cambria Math" w:eastAsia="等线" w:hAnsi="Cambria Math"/>
                      <w:i/>
                      <w:szCs w:val="20"/>
                      <w:lang w:val="en-GB"/>
                    </w:rPr>
                  </m:ctrlPr>
                </m:dPr>
                <m:e>
                  <m:r>
                    <w:rPr>
                      <w:rFonts w:ascii="Cambria Math" w:eastAsia="等线" w:hAnsi="Cambria Math"/>
                      <w:szCs w:val="20"/>
                      <w:lang w:val="en-GB"/>
                    </w:rPr>
                    <m:t>0, 1, …, 1023</m:t>
                  </m:r>
                </m:e>
              </m:d>
            </m:oMath>
            <w:r w:rsidRPr="00C81A92">
              <w:rPr>
                <w:rFonts w:eastAsia="等线"/>
                <w:szCs w:val="20"/>
                <w:lang w:val="en-GB"/>
              </w:rPr>
              <w:t xml:space="preserve">, or the </w:t>
            </w:r>
            <w:r w:rsidR="00E54E76" w:rsidRPr="00C81A92">
              <w:rPr>
                <w:rFonts w:eastAsia="等线"/>
                <w:strike/>
                <w:color w:val="FF0000"/>
                <w:szCs w:val="20"/>
                <w:lang w:val="en-GB"/>
              </w:rPr>
              <w:t>[</w:t>
            </w:r>
            <w:r w:rsidR="00E54E76" w:rsidRPr="00C81A92">
              <w:rPr>
                <w:rFonts w:eastAsia="等线"/>
                <w:i/>
                <w:strike/>
                <w:color w:val="FF0000"/>
                <w:szCs w:val="20"/>
                <w:lang w:val="en-GB"/>
              </w:rPr>
              <w:t>SRS-for-positioning</w:t>
            </w:r>
            <w:r w:rsidR="00E54E76" w:rsidRPr="00C81A92">
              <w:rPr>
                <w:rFonts w:eastAsia="等线"/>
                <w:strike/>
                <w:color w:val="FF0000"/>
                <w:szCs w:val="20"/>
                <w:lang w:val="en-GB"/>
              </w:rPr>
              <w:t>]</w:t>
            </w:r>
            <w:r w:rsidR="00E54E76">
              <w:rPr>
                <w:rFonts w:eastAsia="等线"/>
                <w:szCs w:val="20"/>
                <w:lang w:val="en-GB"/>
              </w:rPr>
              <w:t xml:space="preserve"> </w:t>
            </w:r>
            <w:r w:rsidR="00E54E76" w:rsidRPr="004F20DD">
              <w:rPr>
                <w:rFonts w:eastAsia="等线"/>
                <w:i/>
                <w:color w:val="FF0000"/>
                <w:szCs w:val="20"/>
                <w:lang w:val="en-GB"/>
              </w:rPr>
              <w:t>SRS-PosResourceSet-r16</w:t>
            </w:r>
            <w:r w:rsidRPr="00C81A92">
              <w:rPr>
                <w:rFonts w:eastAsia="等线"/>
                <w:szCs w:val="20"/>
                <w:lang w:val="en-GB"/>
              </w:rPr>
              <w:t xml:space="preserve"> IE, in which case </w:t>
            </w:r>
            <m:oMath>
              <m:sSubSup>
                <m:sSubSupPr>
                  <m:ctrlPr>
                    <w:rPr>
                      <w:rFonts w:ascii="Cambria Math" w:eastAsia="等线" w:hAnsi="Cambria Math"/>
                      <w:i/>
                      <w:szCs w:val="20"/>
                      <w:lang w:val="en-GB"/>
                    </w:rPr>
                  </m:ctrlPr>
                </m:sSubSupPr>
                <m:e>
                  <m:r>
                    <w:rPr>
                      <w:rFonts w:ascii="Cambria Math" w:eastAsia="等线" w:hAnsi="Cambria Math"/>
                      <w:szCs w:val="20"/>
                      <w:lang w:val="en-GB"/>
                    </w:rPr>
                    <m:t>n</m:t>
                  </m:r>
                </m:e>
                <m:sub>
                  <m:r>
                    <m:rPr>
                      <m:nor/>
                    </m:rPr>
                    <w:rPr>
                      <w:rFonts w:ascii="Cambria Math" w:eastAsia="等线" w:hAnsi="Cambria Math"/>
                      <w:szCs w:val="20"/>
                      <w:lang w:val="en-GB"/>
                    </w:rPr>
                    <m:t>ID</m:t>
                  </m:r>
                </m:sub>
                <m:sup>
                  <m:r>
                    <m:rPr>
                      <m:nor/>
                    </m:rPr>
                    <w:rPr>
                      <w:rFonts w:ascii="Cambria Math" w:eastAsia="等线" w:hAnsi="Cambria Math"/>
                      <w:szCs w:val="20"/>
                      <w:lang w:val="en-GB"/>
                    </w:rPr>
                    <m:t>SRS</m:t>
                  </m:r>
                </m:sup>
              </m:sSubSup>
              <m:r>
                <w:rPr>
                  <w:rFonts w:ascii="Cambria Math" w:eastAsia="等线" w:hAnsi="Cambria Math"/>
                  <w:szCs w:val="20"/>
                  <w:lang w:val="en-GB"/>
                </w:rPr>
                <m:t>∈</m:t>
              </m:r>
              <m:d>
                <m:dPr>
                  <m:begChr m:val="{"/>
                  <m:endChr m:val="}"/>
                  <m:ctrlPr>
                    <w:rPr>
                      <w:rFonts w:ascii="Cambria Math" w:eastAsia="等线" w:hAnsi="Cambria Math"/>
                      <w:i/>
                      <w:szCs w:val="20"/>
                      <w:lang w:val="en-GB"/>
                    </w:rPr>
                  </m:ctrlPr>
                </m:dPr>
                <m:e>
                  <m:r>
                    <w:rPr>
                      <w:rFonts w:ascii="Cambria Math" w:eastAsia="等线" w:hAnsi="Cambria Math"/>
                      <w:szCs w:val="20"/>
                      <w:lang w:val="en-GB"/>
                    </w:rPr>
                    <m:t>0, 1, …, 65535</m:t>
                  </m:r>
                </m:e>
              </m:d>
            </m:oMath>
            <w:r w:rsidRPr="00C81A92">
              <w:rPr>
                <w:rFonts w:eastAsia="等线"/>
                <w:szCs w:val="20"/>
                <w:lang w:val="en-GB"/>
              </w:rPr>
              <w:t xml:space="preserve">. </w:t>
            </w:r>
            <w:r w:rsidRPr="00C81A92">
              <w:rPr>
                <w:rFonts w:eastAsia="Malgun Gothic"/>
                <w:szCs w:val="20"/>
                <w:lang w:val="en-GB"/>
              </w:rPr>
              <w:t xml:space="preserve">The quantity </w:t>
            </w:r>
            <m:oMath>
              <m:r>
                <w:rPr>
                  <w:rFonts w:ascii="Cambria Math" w:eastAsia="Malgun Gothic" w:hAnsi="Cambria Math"/>
                  <w:szCs w:val="20"/>
                  <w:lang w:val="en-GB"/>
                </w:rPr>
                <m:t>l</m:t>
              </m:r>
              <m:r>
                <w:rPr>
                  <w:rFonts w:ascii="Cambria Math" w:eastAsia="Malgun Gothic" w:hAnsi="Cambria Math" w:hint="eastAsia"/>
                  <w:szCs w:val="20"/>
                  <w:lang w:val="en-GB"/>
                </w:rPr>
                <m:t>'</m:t>
              </m:r>
              <m:r>
                <w:rPr>
                  <w:rFonts w:ascii="Cambria Math" w:eastAsia="Malgun Gothic" w:hAnsi="Cambria Math"/>
                  <w:szCs w:val="20"/>
                  <w:lang w:val="en-GB"/>
                </w:rPr>
                <m:t>∈</m:t>
              </m:r>
              <m:d>
                <m:dPr>
                  <m:begChr m:val="{"/>
                  <m:endChr m:val="}"/>
                  <m:ctrlPr>
                    <w:rPr>
                      <w:rFonts w:ascii="Cambria Math" w:eastAsia="Malgun Gothic" w:hAnsi="Cambria Math"/>
                      <w:i/>
                      <w:szCs w:val="20"/>
                      <w:lang w:val="en-GB"/>
                    </w:rPr>
                  </m:ctrlPr>
                </m:dPr>
                <m:e>
                  <m:r>
                    <w:rPr>
                      <w:rFonts w:ascii="Cambria Math" w:eastAsia="Malgun Gothic" w:hAnsi="Cambria Math"/>
                      <w:szCs w:val="20"/>
                      <w:lang w:val="en-GB"/>
                    </w:rPr>
                    <m:t>0,1,…,</m:t>
                  </m:r>
                  <m:sSubSup>
                    <m:sSubSupPr>
                      <m:ctrlPr>
                        <w:rPr>
                          <w:rFonts w:ascii="Cambria Math" w:eastAsia="Malgun Gothic" w:hAnsi="Cambria Math"/>
                          <w:i/>
                          <w:szCs w:val="20"/>
                          <w:lang w:val="en-GB"/>
                        </w:rPr>
                      </m:ctrlPr>
                    </m:sSubSupPr>
                    <m:e>
                      <m:r>
                        <w:rPr>
                          <w:rFonts w:ascii="Cambria Math" w:eastAsia="Malgun Gothic" w:hAnsi="Cambria Math"/>
                          <w:szCs w:val="20"/>
                          <w:lang w:val="en-GB"/>
                        </w:rPr>
                        <m:t>N</m:t>
                      </m:r>
                    </m:e>
                    <m:sub>
                      <m:r>
                        <m:rPr>
                          <m:nor/>
                        </m:rPr>
                        <w:rPr>
                          <w:rFonts w:ascii="Cambria Math" w:eastAsia="Malgun Gothic" w:hAnsi="Cambria Math"/>
                          <w:szCs w:val="20"/>
                          <w:lang w:val="en-GB"/>
                        </w:rPr>
                        <m:t>symb</m:t>
                      </m:r>
                    </m:sub>
                    <m:sup>
                      <m:r>
                        <m:rPr>
                          <m:nor/>
                        </m:rPr>
                        <w:rPr>
                          <w:rFonts w:ascii="Cambria Math" w:eastAsia="Malgun Gothic" w:hAnsi="Cambria Math"/>
                          <w:szCs w:val="20"/>
                          <w:lang w:val="en-GB"/>
                        </w:rPr>
                        <m:t>SRS</m:t>
                      </m:r>
                    </m:sup>
                  </m:sSubSup>
                  <m:r>
                    <w:rPr>
                      <w:rFonts w:ascii="Cambria Math" w:eastAsia="Malgun Gothic" w:hAnsi="Cambria Math"/>
                      <w:szCs w:val="20"/>
                      <w:lang w:val="en-GB"/>
                    </w:rPr>
                    <m:t>-1</m:t>
                  </m:r>
                </m:e>
              </m:d>
            </m:oMath>
            <w:r w:rsidRPr="00C81A92">
              <w:rPr>
                <w:rFonts w:eastAsia="等线"/>
                <w:szCs w:val="20"/>
                <w:lang w:val="en-GB"/>
              </w:rPr>
              <w:t xml:space="preserve"> </w:t>
            </w:r>
            <w:r w:rsidRPr="00C81A92">
              <w:rPr>
                <w:rFonts w:eastAsia="Malgun Gothic"/>
                <w:szCs w:val="20"/>
                <w:lang w:val="en-GB"/>
              </w:rPr>
              <w:t>is the OFDM symbol number within the SRS resource.</w:t>
            </w:r>
          </w:p>
          <w:p w14:paraId="672AD013" w14:textId="77777777" w:rsidR="006127DE" w:rsidRPr="00F166C5" w:rsidRDefault="006127DE" w:rsidP="00EA18D0">
            <w:pPr>
              <w:pStyle w:val="00Text"/>
              <w:jc w:val="center"/>
              <w:rPr>
                <w:i/>
                <w:iCs/>
              </w:rPr>
            </w:pPr>
            <w:r w:rsidRPr="00F166C5">
              <w:rPr>
                <w:i/>
                <w:iCs/>
              </w:rPr>
              <w:t>&lt;omitted text&gt;</w:t>
            </w:r>
          </w:p>
        </w:tc>
      </w:tr>
    </w:tbl>
    <w:p w14:paraId="5F097779" w14:textId="77777777" w:rsidR="0068203E" w:rsidRPr="00811FF5" w:rsidRDefault="0068203E" w:rsidP="0068203E">
      <w:pPr>
        <w:pStyle w:val="a0"/>
        <w:rPr>
          <w:rFonts w:eastAsia="宋体"/>
          <w:lang w:eastAsia="zh-CN"/>
        </w:rPr>
      </w:pPr>
    </w:p>
    <w:tbl>
      <w:tblPr>
        <w:tblStyle w:val="a6"/>
        <w:tblW w:w="0" w:type="auto"/>
        <w:tblLook w:val="04A0" w:firstRow="1" w:lastRow="0" w:firstColumn="1" w:lastColumn="0" w:noHBand="0" w:noVBand="1"/>
      </w:tblPr>
      <w:tblGrid>
        <w:gridCol w:w="9062"/>
      </w:tblGrid>
      <w:tr w:rsidR="0068203E" w14:paraId="61D49E4F" w14:textId="77777777" w:rsidTr="00EA18D0">
        <w:tc>
          <w:tcPr>
            <w:tcW w:w="9062" w:type="dxa"/>
          </w:tcPr>
          <w:p w14:paraId="5E953D0B" w14:textId="1E53AB16" w:rsidR="0068203E" w:rsidRDefault="0068203E" w:rsidP="0068203E">
            <w:pPr>
              <w:pStyle w:val="00Text"/>
              <w:rPr>
                <w:b/>
                <w:bCs/>
                <w:u w:val="single"/>
              </w:rPr>
            </w:pPr>
            <w:r w:rsidRPr="004F0DBA">
              <w:rPr>
                <w:b/>
                <w:bCs/>
                <w:u w:val="single"/>
              </w:rPr>
              <w:t xml:space="preserve">In </w:t>
            </w:r>
            <w:r w:rsidRPr="004F0DBA">
              <w:rPr>
                <w:rFonts w:hint="eastAsia"/>
                <w:b/>
                <w:bCs/>
                <w:u w:val="single"/>
              </w:rPr>
              <w:t>TS 38.21</w:t>
            </w:r>
            <w:r>
              <w:rPr>
                <w:b/>
                <w:bCs/>
                <w:u w:val="single"/>
              </w:rPr>
              <w:t>1 Section 6.4.1.4</w:t>
            </w:r>
          </w:p>
          <w:p w14:paraId="0AD7278A" w14:textId="77777777" w:rsidR="0068203E" w:rsidRPr="004F0DBA" w:rsidRDefault="0068203E" w:rsidP="0068203E">
            <w:pPr>
              <w:pStyle w:val="00Text"/>
              <w:rPr>
                <w:b/>
                <w:bCs/>
                <w:u w:val="single"/>
              </w:rPr>
            </w:pPr>
          </w:p>
          <w:p w14:paraId="6D9BF143" w14:textId="3933C843" w:rsidR="0068203E" w:rsidRPr="0068203E" w:rsidRDefault="0068203E" w:rsidP="0068203E">
            <w:pPr>
              <w:keepNext/>
              <w:keepLines/>
              <w:spacing w:before="120" w:after="180"/>
              <w:ind w:left="1701" w:hanging="1701"/>
              <w:outlineLvl w:val="4"/>
              <w:rPr>
                <w:rFonts w:ascii="Arial" w:eastAsia="等线" w:hAnsi="Arial"/>
                <w:sz w:val="22"/>
                <w:szCs w:val="20"/>
                <w:lang w:val="en-GB"/>
              </w:rPr>
            </w:pPr>
            <w:bookmarkStart w:id="4" w:name="_Toc19796474"/>
            <w:bookmarkStart w:id="5" w:name="_Toc26459700"/>
            <w:bookmarkStart w:id="6" w:name="_Toc29230350"/>
            <w:bookmarkStart w:id="7" w:name="_Toc36026609"/>
            <w:r w:rsidRPr="0068203E">
              <w:rPr>
                <w:rFonts w:ascii="Arial" w:eastAsia="等线" w:hAnsi="Arial"/>
                <w:sz w:val="22"/>
                <w:szCs w:val="20"/>
                <w:lang w:val="en-GB"/>
              </w:rPr>
              <w:t>6.4.1.4.3</w:t>
            </w:r>
            <w:r w:rsidRPr="0068203E">
              <w:rPr>
                <w:rFonts w:ascii="Arial" w:eastAsia="等线" w:hAnsi="Arial"/>
                <w:sz w:val="22"/>
                <w:szCs w:val="20"/>
                <w:lang w:val="en-GB"/>
              </w:rPr>
              <w:tab/>
              <w:t>Mapping to physical resources</w:t>
            </w:r>
            <w:bookmarkEnd w:id="4"/>
            <w:bookmarkEnd w:id="5"/>
            <w:bookmarkEnd w:id="6"/>
            <w:bookmarkEnd w:id="7"/>
            <w:r w:rsidRPr="0068203E">
              <w:rPr>
                <w:rFonts w:ascii="Arial" w:eastAsia="等线" w:hAnsi="Arial"/>
                <w:sz w:val="22"/>
                <w:szCs w:val="20"/>
                <w:lang w:val="en-GB"/>
              </w:rPr>
              <w:t xml:space="preserve"> </w:t>
            </w:r>
          </w:p>
          <w:p w14:paraId="12839659" w14:textId="659CDFB6" w:rsidR="0068203E" w:rsidRDefault="0068203E" w:rsidP="00EA18D0">
            <w:pPr>
              <w:jc w:val="center"/>
              <w:rPr>
                <w:i/>
                <w:iCs/>
              </w:rPr>
            </w:pPr>
            <w:r w:rsidRPr="00F166C5">
              <w:rPr>
                <w:i/>
                <w:iCs/>
              </w:rPr>
              <w:t>&lt;omitted text&gt;</w:t>
            </w:r>
          </w:p>
          <w:p w14:paraId="3DE85C34" w14:textId="77777777" w:rsidR="0068203E" w:rsidRPr="0068203E" w:rsidRDefault="0068203E" w:rsidP="0068203E">
            <w:pPr>
              <w:spacing w:after="180"/>
              <w:rPr>
                <w:rFonts w:eastAsia="等线"/>
                <w:szCs w:val="20"/>
                <w:lang w:val="en-GB"/>
              </w:rPr>
            </w:pPr>
            <w:r w:rsidRPr="0068203E">
              <w:rPr>
                <w:rFonts w:eastAsia="等线"/>
                <w:szCs w:val="20"/>
                <w:lang w:val="en-AU"/>
              </w:rPr>
              <w:t>T</w:t>
            </w:r>
            <w:r w:rsidRPr="0068203E">
              <w:rPr>
                <w:rFonts w:eastAsia="等线"/>
                <w:szCs w:val="20"/>
                <w:lang w:val="en-GB"/>
              </w:rPr>
              <w:t xml:space="preserve">he frequency-domain starting position </w:t>
            </w:r>
            <m:oMath>
              <m:sSubSup>
                <m:sSubSupPr>
                  <m:ctrlPr>
                    <w:rPr>
                      <w:rFonts w:ascii="Cambria Math" w:eastAsia="等线" w:hAnsi="Cambria Math"/>
                      <w:i/>
                      <w:szCs w:val="20"/>
                      <w:lang w:val="en-GB"/>
                    </w:rPr>
                  </m:ctrlPr>
                </m:sSubSupPr>
                <m:e>
                  <m:r>
                    <w:rPr>
                      <w:rFonts w:ascii="Cambria Math" w:eastAsia="等线" w:hAnsi="Cambria Math"/>
                      <w:szCs w:val="20"/>
                      <w:lang w:val="en-GB"/>
                    </w:rPr>
                    <m:t>k</m:t>
                  </m:r>
                </m:e>
                <m:sub>
                  <m:r>
                    <w:rPr>
                      <w:rFonts w:ascii="Cambria Math" w:eastAsia="等线" w:hAnsi="Cambria Math"/>
                      <w:szCs w:val="20"/>
                      <w:lang w:val="en-GB"/>
                    </w:rPr>
                    <m:t>0</m:t>
                  </m:r>
                </m:sub>
                <m:sup>
                  <m:r>
                    <w:rPr>
                      <w:rFonts w:ascii="Cambria Math" w:eastAsia="等线" w:hAnsi="Cambria Math"/>
                      <w:szCs w:val="20"/>
                      <w:lang w:val="en-GB"/>
                    </w:rPr>
                    <m:t>(</m:t>
                  </m:r>
                  <m:sSub>
                    <m:sSubPr>
                      <m:ctrlPr>
                        <w:rPr>
                          <w:rFonts w:ascii="Cambria Math" w:eastAsia="等线" w:hAnsi="Cambria Math"/>
                          <w:i/>
                          <w:szCs w:val="20"/>
                          <w:lang w:val="en-GB"/>
                        </w:rPr>
                      </m:ctrlPr>
                    </m:sSubPr>
                    <m:e>
                      <m:r>
                        <w:rPr>
                          <w:rFonts w:ascii="Cambria Math" w:eastAsia="等线" w:hAnsi="Cambria Math"/>
                          <w:szCs w:val="20"/>
                          <w:lang w:val="en-GB"/>
                        </w:rPr>
                        <m:t>p</m:t>
                      </m:r>
                    </m:e>
                    <m:sub>
                      <m:r>
                        <w:rPr>
                          <w:rFonts w:ascii="Cambria Math" w:eastAsia="等线" w:hAnsi="Cambria Math"/>
                          <w:szCs w:val="20"/>
                          <w:lang w:val="en-GB"/>
                        </w:rPr>
                        <m:t>i</m:t>
                      </m:r>
                    </m:sub>
                  </m:sSub>
                  <m:r>
                    <w:rPr>
                      <w:rFonts w:ascii="Cambria Math" w:eastAsia="等线" w:hAnsi="Cambria Math"/>
                      <w:szCs w:val="20"/>
                      <w:lang w:val="en-GB"/>
                    </w:rPr>
                    <m:t>)</m:t>
                  </m:r>
                </m:sup>
              </m:sSubSup>
            </m:oMath>
            <w:r w:rsidRPr="0068203E">
              <w:rPr>
                <w:rFonts w:eastAsia="等线"/>
                <w:szCs w:val="20"/>
                <w:lang w:val="en-GB"/>
              </w:rPr>
              <w:t xml:space="preserve"> is defined by</w:t>
            </w:r>
          </w:p>
          <w:p w14:paraId="162607BE" w14:textId="77777777" w:rsidR="0068203E" w:rsidRPr="0068203E" w:rsidRDefault="004E11FE" w:rsidP="0068203E">
            <w:pPr>
              <w:keepLines/>
              <w:tabs>
                <w:tab w:val="center" w:pos="4536"/>
                <w:tab w:val="right" w:pos="9072"/>
              </w:tabs>
              <w:spacing w:after="180"/>
              <w:jc w:val="center"/>
              <w:rPr>
                <w:rFonts w:eastAsia="等线"/>
                <w:noProof/>
                <w:szCs w:val="20"/>
                <w:lang w:val="en-GB"/>
              </w:rPr>
            </w:pPr>
            <m:oMathPara>
              <m:oMath>
                <m:sSubSup>
                  <m:sSubSupPr>
                    <m:ctrlPr>
                      <w:rPr>
                        <w:rFonts w:ascii="Cambria Math" w:eastAsia="等线" w:hAnsi="Cambria Math"/>
                        <w:i/>
                        <w:noProof/>
                        <w:szCs w:val="20"/>
                        <w:lang w:val="en-GB"/>
                      </w:rPr>
                    </m:ctrlPr>
                  </m:sSubSupPr>
                  <m:e>
                    <m:r>
                      <w:rPr>
                        <w:rFonts w:ascii="Cambria Math" w:eastAsia="等线" w:hAnsi="Cambria Math"/>
                        <w:noProof/>
                        <w:szCs w:val="20"/>
                        <w:lang w:val="en-GB"/>
                      </w:rPr>
                      <m:t>k</m:t>
                    </m:r>
                  </m:e>
                  <m:sub>
                    <m:r>
                      <w:rPr>
                        <w:rFonts w:ascii="Cambria Math" w:eastAsia="等线" w:hAnsi="Cambria Math"/>
                        <w:noProof/>
                        <w:szCs w:val="20"/>
                        <w:lang w:val="en-GB"/>
                      </w:rPr>
                      <m:t>0</m:t>
                    </m:r>
                  </m:sub>
                  <m:sup>
                    <m:r>
                      <w:rPr>
                        <w:rFonts w:ascii="Cambria Math" w:eastAsia="等线" w:hAnsi="Cambria Math"/>
                        <w:noProof/>
                        <w:szCs w:val="20"/>
                        <w:lang w:val="en-GB"/>
                      </w:rPr>
                      <m:t>(</m:t>
                    </m:r>
                    <m:sSub>
                      <m:sSubPr>
                        <m:ctrlPr>
                          <w:rPr>
                            <w:rFonts w:ascii="Cambria Math" w:eastAsia="等线" w:hAnsi="Cambria Math"/>
                            <w:i/>
                            <w:noProof/>
                            <w:szCs w:val="20"/>
                            <w:lang w:val="en-GB"/>
                          </w:rPr>
                        </m:ctrlPr>
                      </m:sSubPr>
                      <m:e>
                        <m:r>
                          <w:rPr>
                            <w:rFonts w:ascii="Cambria Math" w:eastAsia="等线" w:hAnsi="Cambria Math"/>
                            <w:noProof/>
                            <w:szCs w:val="20"/>
                            <w:lang w:val="en-GB"/>
                          </w:rPr>
                          <m:t>p</m:t>
                        </m:r>
                      </m:e>
                      <m:sub>
                        <m:r>
                          <w:rPr>
                            <w:rFonts w:ascii="Cambria Math" w:eastAsia="等线" w:hAnsi="Cambria Math"/>
                            <w:noProof/>
                            <w:szCs w:val="20"/>
                            <w:lang w:val="en-GB"/>
                          </w:rPr>
                          <m:t>i</m:t>
                        </m:r>
                      </m:sub>
                    </m:sSub>
                    <m:r>
                      <w:rPr>
                        <w:rFonts w:ascii="Cambria Math" w:eastAsia="等线" w:hAnsi="Cambria Math"/>
                        <w:noProof/>
                        <w:szCs w:val="20"/>
                        <w:lang w:val="en-GB"/>
                      </w:rPr>
                      <m:t>)</m:t>
                    </m:r>
                  </m:sup>
                </m:sSubSup>
                <m:r>
                  <w:rPr>
                    <w:rFonts w:ascii="Cambria Math" w:eastAsia="等线" w:hAnsi="Cambria Math"/>
                    <w:noProof/>
                    <w:szCs w:val="20"/>
                    <w:lang w:val="en-GB"/>
                  </w:rPr>
                  <m:t>=</m:t>
                </m:r>
                <m:sSubSup>
                  <m:sSubSupPr>
                    <m:ctrlPr>
                      <w:rPr>
                        <w:rFonts w:ascii="Cambria Math" w:eastAsia="等线" w:hAnsi="Cambria Math"/>
                        <w:i/>
                        <w:noProof/>
                        <w:szCs w:val="20"/>
                        <w:lang w:val="en-GB"/>
                      </w:rPr>
                    </m:ctrlPr>
                  </m:sSubSupPr>
                  <m:e>
                    <m:acc>
                      <m:accPr>
                        <m:chr m:val="̅"/>
                        <m:ctrlPr>
                          <w:rPr>
                            <w:rFonts w:ascii="Cambria Math" w:eastAsia="等线" w:hAnsi="Cambria Math"/>
                            <w:i/>
                            <w:noProof/>
                            <w:szCs w:val="20"/>
                            <w:lang w:val="en-GB"/>
                          </w:rPr>
                        </m:ctrlPr>
                      </m:accPr>
                      <m:e>
                        <m:r>
                          <w:rPr>
                            <w:rFonts w:ascii="Cambria Math" w:eastAsia="等线" w:hAnsi="Cambria Math"/>
                            <w:noProof/>
                            <w:szCs w:val="20"/>
                            <w:lang w:val="en-GB"/>
                          </w:rPr>
                          <m:t>k</m:t>
                        </m:r>
                      </m:e>
                    </m:acc>
                  </m:e>
                  <m:sub>
                    <m:r>
                      <w:rPr>
                        <w:rFonts w:ascii="Cambria Math" w:eastAsia="等线" w:hAnsi="Cambria Math"/>
                        <w:noProof/>
                        <w:szCs w:val="20"/>
                        <w:lang w:val="en-GB"/>
                      </w:rPr>
                      <m:t>0</m:t>
                    </m:r>
                  </m:sub>
                  <m:sup>
                    <m:r>
                      <w:rPr>
                        <w:rFonts w:ascii="Cambria Math" w:eastAsia="等线" w:hAnsi="Cambria Math"/>
                        <w:noProof/>
                        <w:szCs w:val="20"/>
                        <w:lang w:val="en-GB"/>
                      </w:rPr>
                      <m:t>(</m:t>
                    </m:r>
                    <m:sSub>
                      <m:sSubPr>
                        <m:ctrlPr>
                          <w:rPr>
                            <w:rFonts w:ascii="Cambria Math" w:eastAsia="等线" w:hAnsi="Cambria Math"/>
                            <w:i/>
                            <w:noProof/>
                            <w:szCs w:val="20"/>
                            <w:lang w:val="en-GB"/>
                          </w:rPr>
                        </m:ctrlPr>
                      </m:sSubPr>
                      <m:e>
                        <m:r>
                          <w:rPr>
                            <w:rFonts w:ascii="Cambria Math" w:eastAsia="等线" w:hAnsi="Cambria Math"/>
                            <w:noProof/>
                            <w:szCs w:val="20"/>
                            <w:lang w:val="en-GB"/>
                          </w:rPr>
                          <m:t>p</m:t>
                        </m:r>
                      </m:e>
                      <m:sub>
                        <m:r>
                          <w:rPr>
                            <w:rFonts w:ascii="Cambria Math" w:eastAsia="等线" w:hAnsi="Cambria Math"/>
                            <w:noProof/>
                            <w:szCs w:val="20"/>
                            <w:lang w:val="en-GB"/>
                          </w:rPr>
                          <m:t>i</m:t>
                        </m:r>
                      </m:sub>
                    </m:sSub>
                    <m:r>
                      <w:rPr>
                        <w:rFonts w:ascii="Cambria Math" w:eastAsia="等线" w:hAnsi="Cambria Math"/>
                        <w:noProof/>
                        <w:szCs w:val="20"/>
                        <w:lang w:val="en-GB"/>
                      </w:rPr>
                      <m:t>)</m:t>
                    </m:r>
                  </m:sup>
                </m:sSubSup>
                <m:r>
                  <w:rPr>
                    <w:rFonts w:ascii="Cambria Math" w:eastAsia="等线" w:hAnsi="Cambria Math"/>
                    <w:noProof/>
                    <w:szCs w:val="20"/>
                    <w:lang w:val="en-GB"/>
                  </w:rPr>
                  <m:t>+</m:t>
                </m:r>
                <m:nary>
                  <m:naryPr>
                    <m:chr m:val="∑"/>
                    <m:limLoc m:val="undOvr"/>
                    <m:ctrlPr>
                      <w:rPr>
                        <w:rFonts w:ascii="Cambria Math" w:eastAsia="等线" w:hAnsi="Cambria Math"/>
                        <w:i/>
                        <w:noProof/>
                        <w:szCs w:val="20"/>
                        <w:lang w:val="en-GB"/>
                      </w:rPr>
                    </m:ctrlPr>
                  </m:naryPr>
                  <m:sub>
                    <m:r>
                      <w:rPr>
                        <w:rFonts w:ascii="Cambria Math" w:eastAsia="等线" w:hAnsi="Cambria Math"/>
                        <w:noProof/>
                        <w:szCs w:val="20"/>
                        <w:lang w:val="en-GB"/>
                      </w:rPr>
                      <m:t>b=0</m:t>
                    </m:r>
                  </m:sub>
                  <m:sup>
                    <m:sSub>
                      <m:sSubPr>
                        <m:ctrlPr>
                          <w:rPr>
                            <w:rFonts w:ascii="Cambria Math" w:eastAsia="等线" w:hAnsi="Cambria Math"/>
                            <w:i/>
                            <w:noProof/>
                            <w:szCs w:val="20"/>
                            <w:lang w:val="en-GB"/>
                          </w:rPr>
                        </m:ctrlPr>
                      </m:sSubPr>
                      <m:e>
                        <m:r>
                          <w:rPr>
                            <w:rFonts w:ascii="Cambria Math" w:eastAsia="等线" w:hAnsi="Cambria Math"/>
                            <w:noProof/>
                            <w:szCs w:val="20"/>
                            <w:lang w:val="en-GB"/>
                          </w:rPr>
                          <m:t>B</m:t>
                        </m:r>
                      </m:e>
                      <m:sub>
                        <m:r>
                          <m:rPr>
                            <m:nor/>
                          </m:rPr>
                          <w:rPr>
                            <w:rFonts w:ascii="Cambria Math" w:eastAsia="等线" w:hAnsi="Cambria Math"/>
                            <w:noProof/>
                            <w:szCs w:val="20"/>
                            <w:lang w:val="en-GB"/>
                          </w:rPr>
                          <m:t>SRS</m:t>
                        </m:r>
                      </m:sub>
                    </m:sSub>
                  </m:sup>
                  <m:e>
                    <m:sSub>
                      <m:sSubPr>
                        <m:ctrlPr>
                          <w:rPr>
                            <w:rFonts w:ascii="Cambria Math" w:eastAsia="等线" w:hAnsi="Cambria Math"/>
                            <w:i/>
                            <w:noProof/>
                            <w:szCs w:val="20"/>
                            <w:lang w:val="en-GB"/>
                          </w:rPr>
                        </m:ctrlPr>
                      </m:sSubPr>
                      <m:e>
                        <m:r>
                          <w:rPr>
                            <w:rFonts w:ascii="Cambria Math" w:eastAsia="等线" w:hAnsi="Cambria Math"/>
                            <w:noProof/>
                            <w:szCs w:val="20"/>
                            <w:lang w:val="en-GB"/>
                          </w:rPr>
                          <m:t>K</m:t>
                        </m:r>
                      </m:e>
                      <m:sub>
                        <m:r>
                          <m:rPr>
                            <m:nor/>
                          </m:rPr>
                          <w:rPr>
                            <w:rFonts w:ascii="Cambria Math" w:eastAsia="等线" w:hAnsi="Cambria Math"/>
                            <w:noProof/>
                            <w:szCs w:val="20"/>
                            <w:lang w:val="en-GB"/>
                          </w:rPr>
                          <m:t>TC</m:t>
                        </m:r>
                      </m:sub>
                    </m:sSub>
                    <m:sSubSup>
                      <m:sSubSupPr>
                        <m:ctrlPr>
                          <w:rPr>
                            <w:rFonts w:ascii="Cambria Math" w:eastAsia="等线" w:hAnsi="Cambria Math"/>
                            <w:i/>
                            <w:noProof/>
                            <w:szCs w:val="20"/>
                            <w:lang w:val="en-GB"/>
                          </w:rPr>
                        </m:ctrlPr>
                      </m:sSubSupPr>
                      <m:e>
                        <m:r>
                          <w:rPr>
                            <w:rFonts w:ascii="Cambria Math" w:eastAsia="等线" w:hAnsi="Cambria Math"/>
                            <w:noProof/>
                            <w:szCs w:val="20"/>
                            <w:lang w:val="en-GB"/>
                          </w:rPr>
                          <m:t>M</m:t>
                        </m:r>
                      </m:e>
                      <m:sub>
                        <m:r>
                          <m:rPr>
                            <m:nor/>
                          </m:rPr>
                          <w:rPr>
                            <w:rFonts w:ascii="Cambria Math" w:eastAsia="等线" w:hAnsi="Cambria Math"/>
                            <w:noProof/>
                            <w:szCs w:val="20"/>
                            <w:lang w:val="en-GB"/>
                          </w:rPr>
                          <m:t>sc</m:t>
                        </m:r>
                        <m:r>
                          <w:rPr>
                            <w:rFonts w:ascii="Cambria Math" w:eastAsia="等线" w:hAnsi="Cambria Math"/>
                            <w:noProof/>
                            <w:szCs w:val="20"/>
                            <w:lang w:val="en-GB"/>
                          </w:rPr>
                          <m:t>,b</m:t>
                        </m:r>
                      </m:sub>
                      <m:sup>
                        <m:r>
                          <m:rPr>
                            <m:nor/>
                          </m:rPr>
                          <w:rPr>
                            <w:rFonts w:ascii="Cambria Math" w:eastAsia="等线" w:hAnsi="Cambria Math"/>
                            <w:noProof/>
                            <w:szCs w:val="20"/>
                            <w:lang w:val="en-GB"/>
                          </w:rPr>
                          <m:t>SRS</m:t>
                        </m:r>
                      </m:sup>
                    </m:sSubSup>
                    <m:sSub>
                      <m:sSubPr>
                        <m:ctrlPr>
                          <w:rPr>
                            <w:rFonts w:ascii="Cambria Math" w:eastAsia="等线" w:hAnsi="Cambria Math"/>
                            <w:i/>
                            <w:noProof/>
                            <w:szCs w:val="20"/>
                            <w:lang w:val="en-GB"/>
                          </w:rPr>
                        </m:ctrlPr>
                      </m:sSubPr>
                      <m:e>
                        <m:r>
                          <w:rPr>
                            <w:rFonts w:ascii="Cambria Math" w:eastAsia="等线" w:hAnsi="Cambria Math"/>
                            <w:noProof/>
                            <w:szCs w:val="20"/>
                            <w:lang w:val="en-GB"/>
                          </w:rPr>
                          <m:t>n</m:t>
                        </m:r>
                      </m:e>
                      <m:sub>
                        <m:r>
                          <w:rPr>
                            <w:rFonts w:ascii="Cambria Math" w:eastAsia="等线" w:hAnsi="Cambria Math"/>
                            <w:noProof/>
                            <w:szCs w:val="20"/>
                            <w:lang w:val="en-GB"/>
                          </w:rPr>
                          <m:t>b</m:t>
                        </m:r>
                      </m:sub>
                    </m:sSub>
                  </m:e>
                </m:nary>
              </m:oMath>
            </m:oMathPara>
          </w:p>
          <w:p w14:paraId="4C03B720" w14:textId="77777777" w:rsidR="0068203E" w:rsidRPr="0068203E" w:rsidRDefault="0068203E" w:rsidP="0068203E">
            <w:pPr>
              <w:spacing w:after="180"/>
              <w:rPr>
                <w:rFonts w:eastAsia="MS Mincho"/>
                <w:szCs w:val="20"/>
                <w:lang w:val="en-GB" w:eastAsia="ja-JP"/>
              </w:rPr>
            </w:pPr>
            <w:r w:rsidRPr="0068203E">
              <w:rPr>
                <w:rFonts w:eastAsia="等线"/>
                <w:color w:val="000000"/>
                <w:szCs w:val="20"/>
                <w:lang w:val="en-GB"/>
              </w:rPr>
              <w:t xml:space="preserve">where </w:t>
            </w:r>
          </w:p>
          <w:p w14:paraId="45951BD2" w14:textId="77777777" w:rsidR="0068203E" w:rsidRPr="0068203E" w:rsidRDefault="004E11FE" w:rsidP="0068203E">
            <w:pPr>
              <w:keepLines/>
              <w:tabs>
                <w:tab w:val="center" w:pos="4536"/>
                <w:tab w:val="right" w:pos="9072"/>
              </w:tabs>
              <w:spacing w:after="180"/>
              <w:jc w:val="center"/>
              <w:rPr>
                <w:rFonts w:eastAsia="等线"/>
                <w:noProof/>
                <w:szCs w:val="20"/>
                <w:lang w:val="en-GB"/>
              </w:rPr>
            </w:pPr>
            <m:oMathPara>
              <m:oMath>
                <m:sSubSup>
                  <m:sSubSupPr>
                    <m:ctrlPr>
                      <w:rPr>
                        <w:rFonts w:ascii="Cambria Math" w:eastAsia="Calibri" w:hAnsi="Cambria Math"/>
                        <w:i/>
                        <w:szCs w:val="20"/>
                        <w:lang w:val="sv-SE"/>
                      </w:rPr>
                    </m:ctrlPr>
                  </m:sSubSupPr>
                  <m:e>
                    <m:acc>
                      <m:accPr>
                        <m:chr m:val="̅"/>
                        <m:ctrlPr>
                          <w:rPr>
                            <w:rFonts w:ascii="Cambria Math" w:eastAsia="Calibri" w:hAnsi="Cambria Math"/>
                            <w:i/>
                            <w:szCs w:val="20"/>
                            <w:lang w:val="sv-SE"/>
                          </w:rPr>
                        </m:ctrlPr>
                      </m:accPr>
                      <m:e>
                        <m:r>
                          <w:rPr>
                            <w:rFonts w:ascii="Cambria Math" w:eastAsia="等线" w:hAnsi="Cambria Math"/>
                            <w:noProof/>
                            <w:szCs w:val="20"/>
                            <w:lang w:val="en-GB"/>
                          </w:rPr>
                          <m:t>k</m:t>
                        </m:r>
                      </m:e>
                    </m:acc>
                  </m:e>
                  <m:sub>
                    <m:r>
                      <w:rPr>
                        <w:rFonts w:ascii="Cambria Math" w:eastAsia="等线" w:hAnsi="Cambria Math"/>
                        <w:noProof/>
                        <w:szCs w:val="20"/>
                      </w:rPr>
                      <m:t>0</m:t>
                    </m:r>
                  </m:sub>
                  <m:sup>
                    <m:r>
                      <w:rPr>
                        <w:rFonts w:ascii="Cambria Math" w:eastAsia="等线" w:hAnsi="Cambria Math"/>
                        <w:noProof/>
                        <w:szCs w:val="20"/>
                      </w:rPr>
                      <m:t>(</m:t>
                    </m:r>
                    <m:sSub>
                      <m:sSubPr>
                        <m:ctrlPr>
                          <w:rPr>
                            <w:rFonts w:ascii="Cambria Math" w:eastAsia="Calibri" w:hAnsi="Cambria Math"/>
                            <w:i/>
                            <w:szCs w:val="20"/>
                            <w:lang w:val="sv-SE"/>
                          </w:rPr>
                        </m:ctrlPr>
                      </m:sSubPr>
                      <m:e>
                        <m:r>
                          <w:rPr>
                            <w:rFonts w:ascii="Cambria Math" w:eastAsia="等线" w:hAnsi="Cambria Math"/>
                            <w:noProof/>
                            <w:szCs w:val="20"/>
                            <w:lang w:val="en-GB"/>
                          </w:rPr>
                          <m:t>p</m:t>
                        </m:r>
                      </m:e>
                      <m:sub>
                        <m:r>
                          <w:rPr>
                            <w:rFonts w:ascii="Cambria Math" w:eastAsia="等线" w:hAnsi="Cambria Math"/>
                            <w:noProof/>
                            <w:szCs w:val="20"/>
                            <w:lang w:val="en-GB"/>
                          </w:rPr>
                          <m:t>i</m:t>
                        </m:r>
                      </m:sub>
                    </m:sSub>
                    <m:r>
                      <w:rPr>
                        <w:rFonts w:ascii="Cambria Math" w:eastAsia="等线" w:hAnsi="Cambria Math"/>
                        <w:noProof/>
                        <w:szCs w:val="20"/>
                      </w:rPr>
                      <m:t>)</m:t>
                    </m:r>
                  </m:sup>
                </m:sSubSup>
                <m:r>
                  <m:rPr>
                    <m:aln/>
                  </m:rPr>
                  <w:rPr>
                    <w:rFonts w:ascii="Cambria Math" w:eastAsia="等线" w:hAnsi="Cambria Math"/>
                    <w:noProof/>
                    <w:szCs w:val="20"/>
                  </w:rPr>
                  <m:t>=</m:t>
                </m:r>
                <m:sSub>
                  <m:sSubPr>
                    <m:ctrlPr>
                      <w:rPr>
                        <w:rFonts w:ascii="Cambria Math" w:eastAsia="Calibri" w:hAnsi="Cambria Math"/>
                        <w:i/>
                        <w:szCs w:val="20"/>
                        <w:lang w:val="sv-SE"/>
                      </w:rPr>
                    </m:ctrlPr>
                  </m:sSubPr>
                  <m:e>
                    <m:r>
                      <w:rPr>
                        <w:rFonts w:ascii="Cambria Math" w:eastAsia="等线" w:hAnsi="Cambria Math"/>
                        <w:noProof/>
                        <w:szCs w:val="20"/>
                        <w:lang w:val="en-GB"/>
                      </w:rPr>
                      <m:t>n</m:t>
                    </m:r>
                  </m:e>
                  <m:sub>
                    <m:r>
                      <m:rPr>
                        <m:nor/>
                      </m:rPr>
                      <w:rPr>
                        <w:rFonts w:ascii="Cambria Math" w:eastAsia="等线" w:hAnsi="Cambria Math"/>
                        <w:noProof/>
                        <w:szCs w:val="20"/>
                      </w:rPr>
                      <m:t>shift</m:t>
                    </m:r>
                  </m:sub>
                </m:sSub>
                <m:sSubSup>
                  <m:sSubSupPr>
                    <m:ctrlPr>
                      <w:rPr>
                        <w:rFonts w:ascii="Cambria Math" w:eastAsia="Calibri" w:hAnsi="Cambria Math"/>
                        <w:i/>
                        <w:szCs w:val="20"/>
                        <w:lang w:val="sv-SE"/>
                      </w:rPr>
                    </m:ctrlPr>
                  </m:sSubSupPr>
                  <m:e>
                    <m:r>
                      <w:rPr>
                        <w:rFonts w:ascii="Cambria Math" w:eastAsia="等线" w:hAnsi="Cambria Math"/>
                        <w:noProof/>
                        <w:szCs w:val="20"/>
                        <w:lang w:val="en-GB"/>
                      </w:rPr>
                      <m:t>N</m:t>
                    </m:r>
                  </m:e>
                  <m:sub>
                    <m:r>
                      <m:rPr>
                        <m:nor/>
                      </m:rPr>
                      <w:rPr>
                        <w:rFonts w:ascii="Cambria Math" w:eastAsia="等线" w:hAnsi="Cambria Math"/>
                        <w:noProof/>
                        <w:szCs w:val="20"/>
                      </w:rPr>
                      <m:t>sc</m:t>
                    </m:r>
                  </m:sub>
                  <m:sup>
                    <m:r>
                      <m:rPr>
                        <m:nor/>
                      </m:rPr>
                      <w:rPr>
                        <w:rFonts w:ascii="Cambria Math" w:eastAsia="等线" w:hAnsi="Cambria Math"/>
                        <w:noProof/>
                        <w:szCs w:val="20"/>
                      </w:rPr>
                      <m:t>RB</m:t>
                    </m:r>
                  </m:sup>
                </m:sSubSup>
                <m:r>
                  <w:rPr>
                    <w:rFonts w:ascii="Cambria Math" w:eastAsia="等线" w:hAnsi="Cambria Math"/>
                    <w:noProof/>
                    <w:szCs w:val="20"/>
                  </w:rPr>
                  <m:t>+</m:t>
                </m:r>
                <m:d>
                  <m:dPr>
                    <m:ctrlPr>
                      <w:rPr>
                        <w:rFonts w:ascii="Cambria Math" w:eastAsia="Calibri" w:hAnsi="Cambria Math"/>
                        <w:i/>
                        <w:szCs w:val="20"/>
                        <w:lang w:val="sv-SE"/>
                      </w:rPr>
                    </m:ctrlPr>
                  </m:dPr>
                  <m:e>
                    <m:sSubSup>
                      <m:sSubSupPr>
                        <m:ctrlPr>
                          <w:rPr>
                            <w:rFonts w:ascii="Cambria Math" w:eastAsia="Calibri" w:hAnsi="Cambria Math"/>
                            <w:i/>
                            <w:szCs w:val="20"/>
                            <w:lang w:val="sv-SE"/>
                          </w:rPr>
                        </m:ctrlPr>
                      </m:sSubSupPr>
                      <m:e>
                        <m:r>
                          <w:rPr>
                            <w:rFonts w:ascii="Cambria Math" w:eastAsia="等线" w:hAnsi="Cambria Math"/>
                            <w:noProof/>
                            <w:szCs w:val="20"/>
                            <w:lang w:val="en-GB"/>
                          </w:rPr>
                          <m:t>k</m:t>
                        </m:r>
                      </m:e>
                      <m:sub>
                        <m:r>
                          <m:rPr>
                            <m:nor/>
                          </m:rPr>
                          <w:rPr>
                            <w:rFonts w:ascii="Cambria Math" w:eastAsia="等线" w:hAnsi="Cambria Math"/>
                            <w:noProof/>
                            <w:szCs w:val="20"/>
                          </w:rPr>
                          <m:t>TC</m:t>
                        </m:r>
                      </m:sub>
                      <m:sup>
                        <m:r>
                          <w:rPr>
                            <w:rFonts w:ascii="Cambria Math" w:eastAsia="等线" w:hAnsi="Cambria Math"/>
                            <w:noProof/>
                            <w:szCs w:val="20"/>
                          </w:rPr>
                          <m:t>(</m:t>
                        </m:r>
                        <m:sSub>
                          <m:sSubPr>
                            <m:ctrlPr>
                              <w:rPr>
                                <w:rFonts w:ascii="Cambria Math" w:eastAsia="Calibri" w:hAnsi="Cambria Math"/>
                                <w:i/>
                                <w:szCs w:val="20"/>
                                <w:lang w:val="sv-SE"/>
                              </w:rPr>
                            </m:ctrlPr>
                          </m:sSubPr>
                          <m:e>
                            <m:r>
                              <w:rPr>
                                <w:rFonts w:ascii="Cambria Math" w:eastAsia="等线" w:hAnsi="Cambria Math"/>
                                <w:noProof/>
                                <w:szCs w:val="20"/>
                                <w:lang w:val="en-GB"/>
                              </w:rPr>
                              <m:t>p</m:t>
                            </m:r>
                          </m:e>
                          <m:sub>
                            <m:r>
                              <w:rPr>
                                <w:rFonts w:ascii="Cambria Math" w:eastAsia="等线" w:hAnsi="Cambria Math"/>
                                <w:noProof/>
                                <w:szCs w:val="20"/>
                                <w:lang w:val="en-GB"/>
                              </w:rPr>
                              <m:t>i</m:t>
                            </m:r>
                          </m:sub>
                        </m:sSub>
                        <m:r>
                          <w:rPr>
                            <w:rFonts w:ascii="Cambria Math" w:eastAsia="等线" w:hAnsi="Cambria Math"/>
                            <w:noProof/>
                            <w:szCs w:val="20"/>
                          </w:rPr>
                          <m:t>)</m:t>
                        </m:r>
                      </m:sup>
                    </m:sSubSup>
                    <m:r>
                      <w:rPr>
                        <w:rFonts w:ascii="Cambria Math" w:eastAsia="等线" w:hAnsi="Cambria Math"/>
                        <w:noProof/>
                        <w:szCs w:val="20"/>
                      </w:rPr>
                      <m:t>+</m:t>
                    </m:r>
                    <m:sSubSup>
                      <m:sSubSupPr>
                        <m:ctrlPr>
                          <w:rPr>
                            <w:rFonts w:ascii="Cambria Math" w:eastAsia="MS Mincho" w:hAnsi="Cambria Math"/>
                            <w:i/>
                            <w:noProof/>
                            <w:szCs w:val="20"/>
                            <w:lang w:val="en-GB" w:eastAsia="ja-JP"/>
                          </w:rPr>
                        </m:ctrlPr>
                      </m:sSubSupPr>
                      <m:e>
                        <m:r>
                          <w:rPr>
                            <w:rFonts w:ascii="Cambria Math" w:eastAsia="MS Mincho" w:hAnsi="Cambria Math"/>
                            <w:noProof/>
                            <w:szCs w:val="20"/>
                            <w:lang w:val="en-GB" w:eastAsia="ja-JP"/>
                          </w:rPr>
                          <m:t>k</m:t>
                        </m:r>
                      </m:e>
                      <m:sub>
                        <m:r>
                          <m:rPr>
                            <m:nor/>
                          </m:rPr>
                          <w:rPr>
                            <w:rFonts w:ascii="Cambria Math" w:eastAsia="MS Mincho" w:hAnsi="Cambria Math"/>
                            <w:noProof/>
                            <w:szCs w:val="20"/>
                            <w:lang w:eastAsia="ja-JP"/>
                          </w:rPr>
                          <m:t>offset</m:t>
                        </m:r>
                      </m:sub>
                      <m:sup>
                        <m:sSup>
                          <m:sSupPr>
                            <m:ctrlPr>
                              <w:rPr>
                                <w:rFonts w:ascii="Cambria Math" w:eastAsia="MS Mincho" w:hAnsi="Cambria Math"/>
                                <w:i/>
                                <w:noProof/>
                                <w:szCs w:val="20"/>
                                <w:lang w:val="en-GB" w:eastAsia="ja-JP"/>
                              </w:rPr>
                            </m:ctrlPr>
                          </m:sSupPr>
                          <m:e>
                            <m:r>
                              <w:rPr>
                                <w:rFonts w:ascii="Cambria Math" w:eastAsia="MS Mincho" w:hAnsi="Cambria Math"/>
                                <w:noProof/>
                                <w:szCs w:val="20"/>
                                <w:lang w:val="en-GB" w:eastAsia="ja-JP"/>
                              </w:rPr>
                              <m:t>l</m:t>
                            </m:r>
                          </m:e>
                          <m:sup>
                            <m:r>
                              <w:rPr>
                                <w:rFonts w:ascii="Cambria Math" w:eastAsia="MS Mincho" w:hAnsi="Cambria Math"/>
                                <w:noProof/>
                                <w:szCs w:val="20"/>
                                <w:lang w:eastAsia="ja-JP"/>
                              </w:rPr>
                              <m:t>'</m:t>
                            </m:r>
                          </m:sup>
                        </m:sSup>
                      </m:sup>
                    </m:sSubSup>
                  </m:e>
                </m:d>
                <m:r>
                  <m:rPr>
                    <m:nor/>
                  </m:rPr>
                  <w:rPr>
                    <w:rFonts w:ascii="Cambria Math" w:eastAsia="等线" w:hAnsi="Cambria Math"/>
                    <w:noProof/>
                    <w:szCs w:val="20"/>
                  </w:rPr>
                  <m:t xml:space="preserve"> mod </m:t>
                </m:r>
                <m:sSub>
                  <m:sSubPr>
                    <m:ctrlPr>
                      <w:rPr>
                        <w:rFonts w:ascii="Cambria Math" w:eastAsia="等线" w:hAnsi="Cambria Math"/>
                        <w:i/>
                        <w:szCs w:val="20"/>
                      </w:rPr>
                    </m:ctrlPr>
                  </m:sSubPr>
                  <m:e>
                    <m:r>
                      <w:rPr>
                        <w:rFonts w:ascii="Cambria Math" w:eastAsia="等线" w:hAnsi="Cambria Math"/>
                        <w:noProof/>
                        <w:szCs w:val="20"/>
                      </w:rPr>
                      <m:t>K</m:t>
                    </m:r>
                  </m:e>
                  <m:sub>
                    <m:r>
                      <m:rPr>
                        <m:nor/>
                      </m:rPr>
                      <w:rPr>
                        <w:rFonts w:ascii="Cambria Math" w:eastAsia="等线" w:hAnsi="Cambria Math"/>
                        <w:noProof/>
                        <w:szCs w:val="20"/>
                      </w:rPr>
                      <m:t>TC</m:t>
                    </m:r>
                  </m:sub>
                </m:sSub>
                <m:r>
                  <m:rPr>
                    <m:sty m:val="p"/>
                  </m:rPr>
                  <w:rPr>
                    <w:rFonts w:ascii="Cambria Math" w:eastAsia="等线" w:hAnsi="Cambria Math"/>
                    <w:noProof/>
                    <w:szCs w:val="20"/>
                  </w:rPr>
                  <w:br/>
                </m:r>
              </m:oMath>
              <m:oMath>
                <m:sSubSup>
                  <m:sSubSupPr>
                    <m:ctrlPr>
                      <w:rPr>
                        <w:rFonts w:ascii="Cambria Math" w:eastAsia="Calibri" w:hAnsi="Cambria Math"/>
                        <w:i/>
                        <w:szCs w:val="20"/>
                        <w:lang w:val="sv-SE"/>
                      </w:rPr>
                    </m:ctrlPr>
                  </m:sSubSupPr>
                  <m:e>
                    <m:r>
                      <w:rPr>
                        <w:rFonts w:ascii="Cambria Math" w:eastAsia="等线" w:hAnsi="Cambria Math"/>
                        <w:noProof/>
                        <w:szCs w:val="20"/>
                        <w:lang w:val="en-GB"/>
                      </w:rPr>
                      <m:t>k</m:t>
                    </m:r>
                  </m:e>
                  <m:sub>
                    <m:r>
                      <m:rPr>
                        <m:nor/>
                      </m:rPr>
                      <w:rPr>
                        <w:rFonts w:ascii="Cambria Math" w:eastAsia="等线" w:hAnsi="Cambria Math"/>
                        <w:noProof/>
                        <w:szCs w:val="20"/>
                      </w:rPr>
                      <m:t>TC</m:t>
                    </m:r>
                  </m:sub>
                  <m:sup>
                    <m:r>
                      <w:rPr>
                        <w:rFonts w:ascii="Cambria Math" w:eastAsia="等线" w:hAnsi="Cambria Math"/>
                        <w:noProof/>
                        <w:szCs w:val="20"/>
                      </w:rPr>
                      <m:t>(</m:t>
                    </m:r>
                    <m:sSub>
                      <m:sSubPr>
                        <m:ctrlPr>
                          <w:rPr>
                            <w:rFonts w:ascii="Cambria Math" w:eastAsia="Calibri" w:hAnsi="Cambria Math"/>
                            <w:i/>
                            <w:szCs w:val="20"/>
                            <w:lang w:val="sv-SE"/>
                          </w:rPr>
                        </m:ctrlPr>
                      </m:sSubPr>
                      <m:e>
                        <m:r>
                          <w:rPr>
                            <w:rFonts w:ascii="Cambria Math" w:eastAsia="等线" w:hAnsi="Cambria Math"/>
                            <w:noProof/>
                            <w:szCs w:val="20"/>
                            <w:lang w:val="en-GB"/>
                          </w:rPr>
                          <m:t>p</m:t>
                        </m:r>
                      </m:e>
                      <m:sub>
                        <m:r>
                          <w:rPr>
                            <w:rFonts w:ascii="Cambria Math" w:eastAsia="等线" w:hAnsi="Cambria Math"/>
                            <w:noProof/>
                            <w:szCs w:val="20"/>
                            <w:lang w:val="en-GB"/>
                          </w:rPr>
                          <m:t>i</m:t>
                        </m:r>
                      </m:sub>
                    </m:sSub>
                    <m:r>
                      <w:rPr>
                        <w:rFonts w:ascii="Cambria Math" w:eastAsia="等线" w:hAnsi="Cambria Math"/>
                        <w:noProof/>
                        <w:szCs w:val="20"/>
                      </w:rPr>
                      <m:t>)</m:t>
                    </m:r>
                  </m:sup>
                </m:sSubSup>
                <m:r>
                  <m:rPr>
                    <m:aln/>
                  </m:rPr>
                  <w:rPr>
                    <w:rFonts w:ascii="Cambria Math" w:eastAsia="等线" w:hAnsi="Cambria Math"/>
                    <w:noProof/>
                    <w:szCs w:val="20"/>
                  </w:rPr>
                  <m:t>=</m:t>
                </m:r>
                <m:d>
                  <m:dPr>
                    <m:begChr m:val="{"/>
                    <m:endChr m:val=""/>
                    <m:ctrlPr>
                      <w:rPr>
                        <w:rFonts w:ascii="Cambria Math" w:eastAsia="Calibri" w:hAnsi="Cambria Math"/>
                        <w:i/>
                        <w:szCs w:val="20"/>
                        <w:lang w:val="sv-SE"/>
                      </w:rPr>
                    </m:ctrlPr>
                  </m:dPr>
                  <m:e>
                    <m:m>
                      <m:mPr>
                        <m:mcs>
                          <m:mc>
                            <m:mcPr>
                              <m:count m:val="2"/>
                              <m:mcJc m:val="left"/>
                            </m:mcPr>
                          </m:mc>
                        </m:mcs>
                        <m:ctrlPr>
                          <w:rPr>
                            <w:rFonts w:ascii="Cambria Math" w:eastAsia="Calibri" w:hAnsi="Cambria Math"/>
                            <w:i/>
                            <w:szCs w:val="20"/>
                            <w:lang w:val="sv-SE"/>
                          </w:rPr>
                        </m:ctrlPr>
                      </m:mPr>
                      <m:mr>
                        <m:e>
                          <m:d>
                            <m:dPr>
                              <m:ctrlPr>
                                <w:rPr>
                                  <w:rFonts w:ascii="Cambria Math" w:eastAsia="Calibri" w:hAnsi="Cambria Math"/>
                                  <w:i/>
                                  <w:szCs w:val="20"/>
                                  <w:lang w:val="sv-SE"/>
                                </w:rPr>
                              </m:ctrlPr>
                            </m:dPr>
                            <m:e>
                              <m:sSub>
                                <m:sSubPr>
                                  <m:ctrlPr>
                                    <w:rPr>
                                      <w:rFonts w:ascii="Cambria Math" w:eastAsia="Calibri" w:hAnsi="Cambria Math"/>
                                      <w:i/>
                                      <w:szCs w:val="20"/>
                                      <w:lang w:val="sv-SE"/>
                                    </w:rPr>
                                  </m:ctrlPr>
                                </m:sSubPr>
                                <m:e>
                                  <m:acc>
                                    <m:accPr>
                                      <m:chr m:val="̅"/>
                                      <m:ctrlPr>
                                        <w:rPr>
                                          <w:rFonts w:ascii="Cambria Math" w:eastAsia="Calibri" w:hAnsi="Cambria Math"/>
                                          <w:i/>
                                          <w:szCs w:val="20"/>
                                          <w:lang w:val="sv-SE"/>
                                        </w:rPr>
                                      </m:ctrlPr>
                                    </m:accPr>
                                    <m:e>
                                      <m:r>
                                        <w:rPr>
                                          <w:rFonts w:ascii="Cambria Math" w:eastAsia="等线" w:hAnsi="Cambria Math"/>
                                          <w:noProof/>
                                          <w:szCs w:val="20"/>
                                          <w:lang w:val="en-GB"/>
                                        </w:rPr>
                                        <m:t>k</m:t>
                                      </m:r>
                                    </m:e>
                                  </m:acc>
                                </m:e>
                                <m:sub>
                                  <m:r>
                                    <m:rPr>
                                      <m:nor/>
                                    </m:rPr>
                                    <w:rPr>
                                      <w:rFonts w:ascii="Cambria Math" w:eastAsia="等线" w:hAnsi="Cambria Math"/>
                                      <w:noProof/>
                                      <w:szCs w:val="20"/>
                                    </w:rPr>
                                    <m:t>TC</m:t>
                                  </m:r>
                                </m:sub>
                              </m:sSub>
                              <m:r>
                                <w:rPr>
                                  <w:rFonts w:ascii="Cambria Math" w:eastAsia="等线" w:hAnsi="Cambria Math"/>
                                  <w:noProof/>
                                  <w:szCs w:val="20"/>
                                </w:rPr>
                                <m:t>+</m:t>
                              </m:r>
                              <m:f>
                                <m:fPr>
                                  <m:type m:val="lin"/>
                                  <m:ctrlPr>
                                    <w:rPr>
                                      <w:rFonts w:ascii="Cambria Math" w:eastAsia="Calibri" w:hAnsi="Cambria Math"/>
                                      <w:i/>
                                      <w:szCs w:val="20"/>
                                      <w:lang w:val="sv-SE"/>
                                    </w:rPr>
                                  </m:ctrlPr>
                                </m:fPr>
                                <m:num>
                                  <m:sSub>
                                    <m:sSubPr>
                                      <m:ctrlPr>
                                        <w:rPr>
                                          <w:rFonts w:ascii="Cambria Math" w:eastAsia="等线" w:hAnsi="Cambria Math"/>
                                          <w:i/>
                                          <w:szCs w:val="20"/>
                                        </w:rPr>
                                      </m:ctrlPr>
                                    </m:sSubPr>
                                    <m:e>
                                      <m:r>
                                        <w:rPr>
                                          <w:rFonts w:ascii="Cambria Math" w:eastAsia="等线" w:hAnsi="Cambria Math"/>
                                          <w:noProof/>
                                          <w:szCs w:val="20"/>
                                        </w:rPr>
                                        <m:t>K</m:t>
                                      </m:r>
                                    </m:e>
                                    <m:sub>
                                      <m:r>
                                        <m:rPr>
                                          <m:nor/>
                                        </m:rPr>
                                        <w:rPr>
                                          <w:rFonts w:ascii="Cambria Math" w:eastAsia="等线" w:hAnsi="Cambria Math"/>
                                          <w:noProof/>
                                          <w:szCs w:val="20"/>
                                        </w:rPr>
                                        <m:t>TC</m:t>
                                      </m:r>
                                    </m:sub>
                                  </m:sSub>
                                </m:num>
                                <m:den>
                                  <m:r>
                                    <w:rPr>
                                      <w:rFonts w:ascii="Cambria Math" w:eastAsia="等线" w:hAnsi="Cambria Math"/>
                                      <w:noProof/>
                                      <w:szCs w:val="20"/>
                                    </w:rPr>
                                    <m:t>2</m:t>
                                  </m:r>
                                </m:den>
                              </m:f>
                            </m:e>
                          </m:d>
                          <m:r>
                            <m:rPr>
                              <m:nor/>
                            </m:rPr>
                            <w:rPr>
                              <w:rFonts w:ascii="Cambria Math" w:eastAsia="等线" w:hAnsi="Cambria Math"/>
                              <w:noProof/>
                              <w:szCs w:val="20"/>
                            </w:rPr>
                            <m:t xml:space="preserve"> mod </m:t>
                          </m:r>
                          <m:sSub>
                            <m:sSubPr>
                              <m:ctrlPr>
                                <w:rPr>
                                  <w:rFonts w:ascii="Cambria Math" w:eastAsia="等线" w:hAnsi="Cambria Math"/>
                                  <w:i/>
                                  <w:szCs w:val="20"/>
                                </w:rPr>
                              </m:ctrlPr>
                            </m:sSubPr>
                            <m:e>
                              <m:r>
                                <w:rPr>
                                  <w:rFonts w:ascii="Cambria Math" w:eastAsia="等线" w:hAnsi="Cambria Math"/>
                                  <w:noProof/>
                                  <w:szCs w:val="20"/>
                                </w:rPr>
                                <m:t>K</m:t>
                              </m:r>
                            </m:e>
                            <m:sub>
                              <m:r>
                                <m:rPr>
                                  <m:nor/>
                                </m:rPr>
                                <w:rPr>
                                  <w:rFonts w:ascii="Cambria Math" w:eastAsia="等线" w:hAnsi="Cambria Math"/>
                                  <w:noProof/>
                                  <w:szCs w:val="20"/>
                                </w:rPr>
                                <m:t>TC</m:t>
                              </m:r>
                            </m:sub>
                          </m:sSub>
                          <m:r>
                            <w:rPr>
                              <w:rFonts w:ascii="Cambria Math" w:eastAsia="等线" w:hAnsi="Cambria Math"/>
                              <w:noProof/>
                              <w:szCs w:val="20"/>
                            </w:rPr>
                            <m:t xml:space="preserve"> </m:t>
                          </m:r>
                        </m:e>
                        <m:e>
                          <m:r>
                            <m:rPr>
                              <m:nor/>
                            </m:rPr>
                            <w:rPr>
                              <w:rFonts w:ascii="Cambria Math" w:eastAsia="等线" w:hAnsi="Cambria Math"/>
                              <w:noProof/>
                              <w:szCs w:val="20"/>
                            </w:rPr>
                            <m:t xml:space="preserve">if </m:t>
                          </m:r>
                          <m:sSubSup>
                            <m:sSubSupPr>
                              <m:ctrlPr>
                                <w:rPr>
                                  <w:rFonts w:ascii="Cambria Math" w:eastAsia="Calibri" w:hAnsi="Cambria Math"/>
                                  <w:i/>
                                  <w:szCs w:val="20"/>
                                  <w:lang w:val="sv-SE"/>
                                </w:rPr>
                              </m:ctrlPr>
                            </m:sSubSupPr>
                            <m:e>
                              <m:r>
                                <w:rPr>
                                  <w:rFonts w:ascii="Cambria Math" w:eastAsia="等线" w:hAnsi="Cambria Math"/>
                                  <w:noProof/>
                                  <w:szCs w:val="20"/>
                                  <w:lang w:val="en-GB"/>
                                </w:rPr>
                                <m:t>n</m:t>
                              </m:r>
                            </m:e>
                            <m:sub>
                              <m:r>
                                <m:rPr>
                                  <m:nor/>
                                </m:rPr>
                                <w:rPr>
                                  <w:rFonts w:ascii="Cambria Math" w:eastAsia="等线" w:hAnsi="Cambria Math"/>
                                  <w:noProof/>
                                  <w:szCs w:val="20"/>
                                </w:rPr>
                                <m:t>SRS</m:t>
                              </m:r>
                            </m:sub>
                            <m:sup>
                              <m:r>
                                <m:rPr>
                                  <m:nor/>
                                </m:rPr>
                                <w:rPr>
                                  <w:rFonts w:ascii="Cambria Math" w:eastAsia="等线" w:hAnsi="Cambria Math"/>
                                  <w:noProof/>
                                  <w:szCs w:val="20"/>
                                </w:rPr>
                                <m:t>cs</m:t>
                              </m:r>
                            </m:sup>
                          </m:sSubSup>
                          <m:r>
                            <w:rPr>
                              <w:rFonts w:ascii="Cambria Math" w:eastAsia="等线" w:hAnsi="Cambria Math"/>
                              <w:noProof/>
                              <w:szCs w:val="20"/>
                            </w:rPr>
                            <m:t>∈</m:t>
                          </m:r>
                          <m:d>
                            <m:dPr>
                              <m:begChr m:val="{"/>
                              <m:endChr m:val="}"/>
                              <m:ctrlPr>
                                <w:rPr>
                                  <w:rFonts w:ascii="Cambria Math" w:eastAsia="Calibri" w:hAnsi="Cambria Math"/>
                                  <w:i/>
                                  <w:szCs w:val="20"/>
                                  <w:lang w:val="sv-SE"/>
                                </w:rPr>
                              </m:ctrlPr>
                            </m:dPr>
                            <m:e>
                              <m:f>
                                <m:fPr>
                                  <m:type m:val="lin"/>
                                  <m:ctrlPr>
                                    <w:rPr>
                                      <w:rFonts w:ascii="Cambria Math" w:eastAsia="Calibri" w:hAnsi="Cambria Math"/>
                                      <w:i/>
                                      <w:szCs w:val="20"/>
                                      <w:lang w:val="sv-SE"/>
                                    </w:rPr>
                                  </m:ctrlPr>
                                </m:fPr>
                                <m:num>
                                  <m:sSubSup>
                                    <m:sSubSupPr>
                                      <m:ctrlPr>
                                        <w:rPr>
                                          <w:rFonts w:ascii="Cambria Math" w:eastAsia="Calibri" w:hAnsi="Cambria Math"/>
                                          <w:i/>
                                          <w:szCs w:val="20"/>
                                          <w:lang w:val="sv-SE"/>
                                        </w:rPr>
                                      </m:ctrlPr>
                                    </m:sSubSupPr>
                                    <m:e>
                                      <m:r>
                                        <w:rPr>
                                          <w:rFonts w:ascii="Cambria Math" w:eastAsia="等线" w:hAnsi="Cambria Math"/>
                                          <w:noProof/>
                                          <w:szCs w:val="20"/>
                                          <w:lang w:val="en-GB"/>
                                        </w:rPr>
                                        <m:t>n</m:t>
                                      </m:r>
                                    </m:e>
                                    <m:sub>
                                      <m:r>
                                        <m:rPr>
                                          <m:nor/>
                                        </m:rPr>
                                        <w:rPr>
                                          <w:rFonts w:ascii="Cambria Math" w:eastAsia="等线" w:hAnsi="Cambria Math"/>
                                          <w:noProof/>
                                          <w:szCs w:val="20"/>
                                        </w:rPr>
                                        <m:t>SRS</m:t>
                                      </m:r>
                                    </m:sub>
                                    <m:sup>
                                      <m:r>
                                        <m:rPr>
                                          <m:nor/>
                                        </m:rPr>
                                        <w:rPr>
                                          <w:rFonts w:ascii="Cambria Math" w:eastAsia="等线" w:hAnsi="Cambria Math"/>
                                          <w:noProof/>
                                          <w:szCs w:val="20"/>
                                        </w:rPr>
                                        <m:t>cs,max</m:t>
                                      </m:r>
                                    </m:sup>
                                  </m:sSubSup>
                                </m:num>
                                <m:den>
                                  <m:r>
                                    <w:rPr>
                                      <w:rFonts w:ascii="Cambria Math" w:eastAsia="等线" w:hAnsi="Cambria Math"/>
                                      <w:noProof/>
                                      <w:szCs w:val="20"/>
                                    </w:rPr>
                                    <m:t>2</m:t>
                                  </m:r>
                                </m:den>
                              </m:f>
                              <m:r>
                                <w:rPr>
                                  <w:rFonts w:ascii="Cambria Math" w:eastAsia="等线" w:hAnsi="Cambria Math"/>
                                  <w:noProof/>
                                  <w:szCs w:val="20"/>
                                </w:rPr>
                                <m:t xml:space="preserve">, …, </m:t>
                              </m:r>
                              <m:sSubSup>
                                <m:sSubSupPr>
                                  <m:ctrlPr>
                                    <w:rPr>
                                      <w:rFonts w:ascii="Cambria Math" w:eastAsia="Calibri" w:hAnsi="Cambria Math"/>
                                      <w:i/>
                                      <w:szCs w:val="20"/>
                                      <w:lang w:val="sv-SE"/>
                                    </w:rPr>
                                  </m:ctrlPr>
                                </m:sSubSupPr>
                                <m:e>
                                  <m:r>
                                    <w:rPr>
                                      <w:rFonts w:ascii="Cambria Math" w:eastAsia="等线" w:hAnsi="Cambria Math"/>
                                      <w:noProof/>
                                      <w:szCs w:val="20"/>
                                      <w:lang w:val="en-GB"/>
                                    </w:rPr>
                                    <m:t>n</m:t>
                                  </m:r>
                                </m:e>
                                <m:sub>
                                  <m:r>
                                    <m:rPr>
                                      <m:nor/>
                                    </m:rPr>
                                    <w:rPr>
                                      <w:rFonts w:ascii="Cambria Math" w:eastAsia="等线" w:hAnsi="Cambria Math"/>
                                      <w:noProof/>
                                      <w:szCs w:val="20"/>
                                    </w:rPr>
                                    <m:t>SRS</m:t>
                                  </m:r>
                                </m:sub>
                                <m:sup>
                                  <m:r>
                                    <m:rPr>
                                      <m:nor/>
                                    </m:rPr>
                                    <w:rPr>
                                      <w:rFonts w:ascii="Cambria Math" w:eastAsia="等线" w:hAnsi="Cambria Math"/>
                                      <w:noProof/>
                                      <w:szCs w:val="20"/>
                                    </w:rPr>
                                    <m:t>cs,max</m:t>
                                  </m:r>
                                </m:sup>
                              </m:sSubSup>
                              <m:r>
                                <w:rPr>
                                  <w:rFonts w:ascii="Cambria Math" w:eastAsia="等线" w:hAnsi="Cambria Math"/>
                                  <w:noProof/>
                                  <w:szCs w:val="20"/>
                                </w:rPr>
                                <m:t>-1</m:t>
                              </m:r>
                            </m:e>
                          </m:d>
                          <m:r>
                            <m:rPr>
                              <m:nor/>
                            </m:rPr>
                            <w:rPr>
                              <w:rFonts w:ascii="Cambria Math" w:eastAsia="等线" w:hAnsi="Cambria Math"/>
                              <w:noProof/>
                              <w:szCs w:val="20"/>
                            </w:rPr>
                            <m:t xml:space="preserve"> and </m:t>
                          </m:r>
                          <m:sSubSup>
                            <m:sSubSupPr>
                              <m:ctrlPr>
                                <w:rPr>
                                  <w:rFonts w:ascii="Cambria Math" w:eastAsia="Calibri" w:hAnsi="Cambria Math"/>
                                  <w:i/>
                                  <w:szCs w:val="20"/>
                                  <w:lang w:val="sv-SE"/>
                                </w:rPr>
                              </m:ctrlPr>
                            </m:sSubSupPr>
                            <m:e>
                              <m:r>
                                <w:rPr>
                                  <w:rFonts w:ascii="Cambria Math" w:eastAsia="等线" w:hAnsi="Cambria Math"/>
                                  <w:noProof/>
                                  <w:szCs w:val="20"/>
                                  <w:lang w:val="en-GB"/>
                                </w:rPr>
                                <m:t>N</m:t>
                              </m:r>
                            </m:e>
                            <m:sub>
                              <m:r>
                                <m:rPr>
                                  <m:nor/>
                                </m:rPr>
                                <w:rPr>
                                  <w:rFonts w:ascii="Cambria Math" w:eastAsia="等线" w:hAnsi="Cambria Math"/>
                                  <w:noProof/>
                                  <w:szCs w:val="20"/>
                                </w:rPr>
                                <m:t>ap</m:t>
                              </m:r>
                            </m:sub>
                            <m:sup>
                              <m:r>
                                <m:rPr>
                                  <m:nor/>
                                </m:rPr>
                                <w:rPr>
                                  <w:rFonts w:ascii="Cambria Math" w:eastAsia="等线" w:hAnsi="Cambria Math"/>
                                  <w:noProof/>
                                  <w:szCs w:val="20"/>
                                </w:rPr>
                                <m:t>SRS</m:t>
                              </m:r>
                            </m:sup>
                          </m:sSubSup>
                          <m:r>
                            <w:rPr>
                              <w:rFonts w:ascii="Cambria Math" w:eastAsia="等线" w:hAnsi="Cambria Math"/>
                              <w:noProof/>
                              <w:szCs w:val="20"/>
                            </w:rPr>
                            <m:t>=4</m:t>
                          </m:r>
                          <m:r>
                            <m:rPr>
                              <m:nor/>
                            </m:rPr>
                            <w:rPr>
                              <w:rFonts w:ascii="Cambria Math" w:eastAsia="等线" w:hAnsi="Cambria Math"/>
                              <w:noProof/>
                              <w:szCs w:val="20"/>
                            </w:rPr>
                            <m:t xml:space="preserve"> and </m:t>
                          </m:r>
                          <m:sSub>
                            <m:sSubPr>
                              <m:ctrlPr>
                                <w:rPr>
                                  <w:rFonts w:ascii="Cambria Math" w:eastAsia="Calibri" w:hAnsi="Cambria Math"/>
                                  <w:i/>
                                  <w:szCs w:val="20"/>
                                  <w:lang w:val="sv-SE"/>
                                </w:rPr>
                              </m:ctrlPr>
                            </m:sSubPr>
                            <m:e>
                              <m:r>
                                <w:rPr>
                                  <w:rFonts w:ascii="Cambria Math" w:eastAsia="等线" w:hAnsi="Cambria Math"/>
                                  <w:noProof/>
                                  <w:szCs w:val="20"/>
                                  <w:lang w:val="en-GB"/>
                                </w:rPr>
                                <m:t>p</m:t>
                              </m:r>
                            </m:e>
                            <m:sub>
                              <m:r>
                                <w:rPr>
                                  <w:rFonts w:ascii="Cambria Math" w:eastAsia="等线" w:hAnsi="Cambria Math"/>
                                  <w:noProof/>
                                  <w:szCs w:val="20"/>
                                  <w:lang w:val="en-GB"/>
                                </w:rPr>
                                <m:t>i</m:t>
                              </m:r>
                            </m:sub>
                          </m:sSub>
                          <m:r>
                            <w:rPr>
                              <w:rFonts w:ascii="Cambria Math" w:eastAsia="等线" w:hAnsi="Cambria Math"/>
                              <w:noProof/>
                              <w:szCs w:val="20"/>
                            </w:rPr>
                            <m:t>∈</m:t>
                          </m:r>
                          <m:d>
                            <m:dPr>
                              <m:begChr m:val="{"/>
                              <m:endChr m:val="}"/>
                              <m:ctrlPr>
                                <w:rPr>
                                  <w:rFonts w:ascii="Cambria Math" w:eastAsia="Calibri" w:hAnsi="Cambria Math"/>
                                  <w:i/>
                                  <w:szCs w:val="20"/>
                                  <w:lang w:val="sv-SE"/>
                                </w:rPr>
                              </m:ctrlPr>
                            </m:dPr>
                            <m:e>
                              <m:r>
                                <w:rPr>
                                  <w:rFonts w:ascii="Cambria Math" w:eastAsia="等线" w:hAnsi="Cambria Math"/>
                                  <w:noProof/>
                                  <w:szCs w:val="20"/>
                                </w:rPr>
                                <m:t>1001, 1003</m:t>
                              </m:r>
                            </m:e>
                          </m:d>
                        </m:e>
                      </m:mr>
                      <m:mr>
                        <m:e>
                          <m:sSub>
                            <m:sSubPr>
                              <m:ctrlPr>
                                <w:rPr>
                                  <w:rFonts w:ascii="Cambria Math" w:eastAsia="Calibri" w:hAnsi="Cambria Math"/>
                                  <w:i/>
                                  <w:szCs w:val="20"/>
                                  <w:lang w:val="sv-SE"/>
                                </w:rPr>
                              </m:ctrlPr>
                            </m:sSubPr>
                            <m:e>
                              <m:acc>
                                <m:accPr>
                                  <m:chr m:val="̅"/>
                                  <m:ctrlPr>
                                    <w:rPr>
                                      <w:rFonts w:ascii="Cambria Math" w:eastAsia="Calibri" w:hAnsi="Cambria Math"/>
                                      <w:i/>
                                      <w:szCs w:val="20"/>
                                      <w:lang w:val="sv-SE"/>
                                    </w:rPr>
                                  </m:ctrlPr>
                                </m:accPr>
                                <m:e>
                                  <m:r>
                                    <w:rPr>
                                      <w:rFonts w:ascii="Cambria Math" w:eastAsia="等线" w:hAnsi="Cambria Math"/>
                                      <w:noProof/>
                                      <w:szCs w:val="20"/>
                                      <w:lang w:val="en-GB"/>
                                    </w:rPr>
                                    <m:t>k</m:t>
                                  </m:r>
                                </m:e>
                              </m:acc>
                            </m:e>
                            <m:sub>
                              <m:r>
                                <m:rPr>
                                  <m:nor/>
                                </m:rPr>
                                <w:rPr>
                                  <w:rFonts w:ascii="Cambria Math" w:eastAsia="等线" w:hAnsi="Cambria Math"/>
                                  <w:noProof/>
                                  <w:szCs w:val="20"/>
                                </w:rPr>
                                <m:t>TC</m:t>
                              </m:r>
                            </m:sub>
                          </m:sSub>
                        </m:e>
                        <m:e>
                          <m:r>
                            <m:rPr>
                              <m:nor/>
                            </m:rPr>
                            <w:rPr>
                              <w:rFonts w:ascii="Cambria Math" w:eastAsia="等线" w:hAnsi="Cambria Math"/>
                              <w:noProof/>
                              <w:szCs w:val="20"/>
                            </w:rPr>
                            <m:t>otherwise</m:t>
                          </m:r>
                        </m:e>
                      </m:mr>
                    </m:m>
                  </m:e>
                </m:d>
              </m:oMath>
            </m:oMathPara>
          </w:p>
          <w:p w14:paraId="04590EED" w14:textId="77777777" w:rsidR="0068203E" w:rsidRPr="0068203E" w:rsidRDefault="0068203E" w:rsidP="0068203E">
            <w:pPr>
              <w:spacing w:after="180"/>
              <w:rPr>
                <w:rFonts w:eastAsia="MS Mincho"/>
                <w:szCs w:val="20"/>
                <w:lang w:val="en-GB" w:eastAsia="ja-JP"/>
              </w:rPr>
            </w:pPr>
            <w:r w:rsidRPr="0068203E">
              <w:rPr>
                <w:rFonts w:eastAsia="等线"/>
                <w:szCs w:val="20"/>
                <w:lang w:val="en-GB"/>
              </w:rPr>
              <w:t xml:space="preserve">If </w:t>
            </w:r>
            <w:bookmarkStart w:id="8" w:name="_Hlk4608294"/>
            <m:oMath>
              <m:sSubSup>
                <m:sSubSupPr>
                  <m:ctrlPr>
                    <w:rPr>
                      <w:rFonts w:ascii="Cambria Math" w:eastAsia="等线" w:hAnsi="Cambria Math"/>
                      <w:i/>
                      <w:szCs w:val="20"/>
                      <w:lang w:val="en-GB"/>
                    </w:rPr>
                  </m:ctrlPr>
                </m:sSubSupPr>
                <m:e>
                  <m:r>
                    <w:rPr>
                      <w:rFonts w:ascii="Cambria Math" w:eastAsia="等线" w:hAnsi="Cambria Math"/>
                      <w:szCs w:val="20"/>
                      <w:lang w:val="en-GB"/>
                    </w:rPr>
                    <m:t>N</m:t>
                  </m:r>
                </m:e>
                <m:sub>
                  <m:r>
                    <m:rPr>
                      <m:sty m:val="p"/>
                    </m:rPr>
                    <w:rPr>
                      <w:rFonts w:ascii="Cambria Math" w:eastAsia="等线" w:hAnsi="Cambria Math"/>
                      <w:szCs w:val="20"/>
                      <w:lang w:val="en-GB"/>
                    </w:rPr>
                    <m:t>BWP</m:t>
                  </m:r>
                </m:sub>
                <m:sup>
                  <m:r>
                    <m:rPr>
                      <m:sty m:val="p"/>
                    </m:rPr>
                    <w:rPr>
                      <w:rFonts w:ascii="Cambria Math" w:eastAsia="等线" w:hAnsi="Cambria Math"/>
                      <w:szCs w:val="20"/>
                      <w:lang w:val="en-GB"/>
                    </w:rPr>
                    <m:t>start</m:t>
                  </m:r>
                </m:sup>
              </m:sSubSup>
              <m:r>
                <w:rPr>
                  <w:rFonts w:ascii="Cambria Math" w:eastAsia="等线" w:hAnsi="Cambria Math"/>
                  <w:szCs w:val="20"/>
                  <w:lang w:val="en-GB"/>
                </w:rPr>
                <m:t>≤</m:t>
              </m:r>
              <m:sSub>
                <m:sSubPr>
                  <m:ctrlPr>
                    <w:rPr>
                      <w:rFonts w:ascii="Cambria Math" w:eastAsia="等线" w:hAnsi="Cambria Math"/>
                      <w:i/>
                      <w:szCs w:val="20"/>
                      <w:lang w:val="en-GB"/>
                    </w:rPr>
                  </m:ctrlPr>
                </m:sSubPr>
                <m:e>
                  <m:r>
                    <w:rPr>
                      <w:rFonts w:ascii="Cambria Math" w:eastAsia="等线" w:hAnsi="Cambria Math"/>
                      <w:szCs w:val="20"/>
                      <w:lang w:val="en-GB"/>
                    </w:rPr>
                    <m:t>n</m:t>
                  </m:r>
                </m:e>
                <m:sub>
                  <m:r>
                    <m:rPr>
                      <m:sty m:val="p"/>
                    </m:rPr>
                    <w:rPr>
                      <w:rFonts w:ascii="Cambria Math" w:eastAsia="等线" w:hAnsi="Cambria Math"/>
                      <w:szCs w:val="20"/>
                      <w:lang w:val="en-GB"/>
                    </w:rPr>
                    <m:t>shift</m:t>
                  </m:r>
                </m:sub>
              </m:sSub>
            </m:oMath>
            <w:r w:rsidRPr="0068203E">
              <w:rPr>
                <w:rFonts w:eastAsia="MS Mincho"/>
                <w:szCs w:val="20"/>
                <w:lang w:val="en-GB" w:eastAsia="ja-JP"/>
              </w:rPr>
              <w:t xml:space="preserve"> </w:t>
            </w:r>
            <w:bookmarkEnd w:id="8"/>
            <w:r w:rsidRPr="0068203E">
              <w:rPr>
                <w:rFonts w:eastAsia="MS Mincho"/>
                <w:szCs w:val="20"/>
                <w:lang w:val="en-GB" w:eastAsia="ja-JP"/>
              </w:rPr>
              <w:t xml:space="preserve">the reference point for </w:t>
            </w:r>
            <m:oMath>
              <m:sSubSup>
                <m:sSubSupPr>
                  <m:ctrlPr>
                    <w:rPr>
                      <w:rFonts w:ascii="Cambria Math" w:eastAsia="MS Mincho" w:hAnsi="Cambria Math"/>
                      <w:i/>
                      <w:szCs w:val="20"/>
                      <w:lang w:val="en-GB" w:eastAsia="ja-JP"/>
                    </w:rPr>
                  </m:ctrlPr>
                </m:sSubSupPr>
                <m:e>
                  <m:r>
                    <w:rPr>
                      <w:rFonts w:ascii="Cambria Math" w:eastAsia="MS Mincho" w:hAnsi="Cambria Math"/>
                      <w:szCs w:val="20"/>
                      <w:lang w:val="en-GB" w:eastAsia="ja-JP"/>
                    </w:rPr>
                    <m:t>k</m:t>
                  </m:r>
                </m:e>
                <m:sub>
                  <m:r>
                    <w:rPr>
                      <w:rFonts w:ascii="Cambria Math" w:eastAsia="MS Mincho" w:hAnsi="Cambria Math"/>
                      <w:szCs w:val="20"/>
                      <w:lang w:val="en-GB" w:eastAsia="ja-JP"/>
                    </w:rPr>
                    <m:t>0</m:t>
                  </m:r>
                </m:sub>
                <m:sup>
                  <m:r>
                    <w:rPr>
                      <w:rFonts w:ascii="Cambria Math" w:eastAsia="MS Mincho" w:hAnsi="Cambria Math"/>
                      <w:szCs w:val="20"/>
                      <w:lang w:val="en-GB" w:eastAsia="ja-JP"/>
                    </w:rPr>
                    <m:t>(</m:t>
                  </m:r>
                  <m:sSub>
                    <m:sSubPr>
                      <m:ctrlPr>
                        <w:rPr>
                          <w:rFonts w:ascii="Cambria Math" w:eastAsia="MS Mincho" w:hAnsi="Cambria Math"/>
                          <w:i/>
                          <w:szCs w:val="20"/>
                          <w:lang w:val="en-GB" w:eastAsia="ja-JP"/>
                        </w:rPr>
                      </m:ctrlPr>
                    </m:sSubPr>
                    <m:e>
                      <m:r>
                        <w:rPr>
                          <w:rFonts w:ascii="Cambria Math" w:eastAsia="MS Mincho" w:hAnsi="Cambria Math"/>
                          <w:szCs w:val="20"/>
                          <w:lang w:val="en-GB" w:eastAsia="ja-JP"/>
                        </w:rPr>
                        <m:t>p</m:t>
                      </m:r>
                    </m:e>
                    <m:sub>
                      <m:r>
                        <w:rPr>
                          <w:rFonts w:ascii="Cambria Math" w:eastAsia="MS Mincho" w:hAnsi="Cambria Math"/>
                          <w:szCs w:val="20"/>
                          <w:lang w:val="en-GB" w:eastAsia="ja-JP"/>
                        </w:rPr>
                        <m:t>i</m:t>
                      </m:r>
                    </m:sub>
                  </m:sSub>
                  <m:r>
                    <w:rPr>
                      <w:rFonts w:ascii="Cambria Math" w:eastAsia="MS Mincho" w:hAnsi="Cambria Math"/>
                      <w:szCs w:val="20"/>
                      <w:lang w:val="en-GB" w:eastAsia="ja-JP"/>
                    </w:rPr>
                    <m:t>)</m:t>
                  </m:r>
                </m:sup>
              </m:sSubSup>
              <m:r>
                <w:rPr>
                  <w:rFonts w:ascii="Cambria Math" w:eastAsia="MS Mincho" w:hAnsi="Cambria Math"/>
                  <w:szCs w:val="20"/>
                  <w:lang w:val="en-GB" w:eastAsia="ja-JP"/>
                </w:rPr>
                <m:t>=0</m:t>
              </m:r>
            </m:oMath>
            <w:r w:rsidRPr="0068203E">
              <w:rPr>
                <w:rFonts w:eastAsia="MS Mincho"/>
                <w:szCs w:val="20"/>
                <w:lang w:val="en-GB" w:eastAsia="ja-JP"/>
              </w:rPr>
              <w:t xml:space="preserve"> is subcarrier 0 in common resource block 0, otherwise the reference point</w:t>
            </w:r>
            <w:r w:rsidRPr="0068203E">
              <w:rPr>
                <w:rFonts w:eastAsia="等线"/>
                <w:szCs w:val="20"/>
                <w:lang w:val="en-GB"/>
              </w:rPr>
              <w:t xml:space="preserve"> is the lowest subcarrier of the BWP</w:t>
            </w:r>
            <w:r w:rsidRPr="0068203E">
              <w:rPr>
                <w:rFonts w:eastAsia="MS Mincho"/>
                <w:szCs w:val="20"/>
                <w:lang w:val="en-GB" w:eastAsia="ja-JP"/>
              </w:rPr>
              <w:t xml:space="preserve">. </w:t>
            </w:r>
          </w:p>
          <w:p w14:paraId="679E4016" w14:textId="0AB0957E" w:rsidR="0068203E" w:rsidRPr="0068203E" w:rsidRDefault="0068203E" w:rsidP="0068203E">
            <w:pPr>
              <w:spacing w:after="180"/>
              <w:rPr>
                <w:rFonts w:eastAsia="MS Mincho"/>
                <w:szCs w:val="20"/>
                <w:lang w:val="en-GB" w:eastAsia="ja-JP"/>
              </w:rPr>
            </w:pPr>
            <w:r w:rsidRPr="0068203E">
              <w:rPr>
                <w:rFonts w:eastAsia="MS Mincho"/>
                <w:szCs w:val="20"/>
                <w:lang w:val="en-GB" w:eastAsia="ja-JP"/>
              </w:rPr>
              <w:t xml:space="preserve">If the SRS is configured by the IE </w:t>
            </w:r>
            <w:r w:rsidRPr="00C81A92">
              <w:rPr>
                <w:rFonts w:eastAsia="等线"/>
                <w:strike/>
                <w:color w:val="FF0000"/>
                <w:szCs w:val="20"/>
                <w:lang w:val="en-GB"/>
              </w:rPr>
              <w:t>[</w:t>
            </w:r>
            <w:r w:rsidRPr="00C81A92">
              <w:rPr>
                <w:rFonts w:eastAsia="等线"/>
                <w:i/>
                <w:strike/>
                <w:color w:val="FF0000"/>
                <w:szCs w:val="20"/>
                <w:lang w:val="en-GB"/>
              </w:rPr>
              <w:t>SRS-for-positioning</w:t>
            </w:r>
            <w:r w:rsidRPr="00C81A92">
              <w:rPr>
                <w:rFonts w:eastAsia="等线"/>
                <w:strike/>
                <w:color w:val="FF0000"/>
                <w:szCs w:val="20"/>
                <w:lang w:val="en-GB"/>
              </w:rPr>
              <w:t>]</w:t>
            </w:r>
            <w:r>
              <w:rPr>
                <w:rFonts w:eastAsia="等线"/>
                <w:szCs w:val="20"/>
                <w:lang w:val="en-GB"/>
              </w:rPr>
              <w:t xml:space="preserve"> </w:t>
            </w:r>
            <w:r w:rsidRPr="004F20DD">
              <w:rPr>
                <w:rFonts w:eastAsia="等线"/>
                <w:i/>
                <w:color w:val="FF0000"/>
                <w:szCs w:val="20"/>
                <w:lang w:val="en-GB"/>
              </w:rPr>
              <w:t>SRS-PosResourceSet-r16</w:t>
            </w:r>
            <w:r w:rsidRPr="0068203E">
              <w:rPr>
                <w:rFonts w:eastAsia="MS Mincho"/>
                <w:szCs w:val="20"/>
                <w:lang w:val="en-GB" w:eastAsia="ja-JP"/>
              </w:rPr>
              <w:t xml:space="preserve">, the quantity </w:t>
            </w:r>
            <m:oMath>
              <m:sSubSup>
                <m:sSubSupPr>
                  <m:ctrlPr>
                    <w:rPr>
                      <w:rFonts w:ascii="Cambria Math" w:eastAsia="MS Mincho" w:hAnsi="Cambria Math"/>
                      <w:i/>
                      <w:szCs w:val="20"/>
                      <w:lang w:val="en-GB" w:eastAsia="ja-JP"/>
                    </w:rPr>
                  </m:ctrlPr>
                </m:sSubSupPr>
                <m:e>
                  <m:r>
                    <w:rPr>
                      <w:rFonts w:ascii="Cambria Math" w:eastAsia="MS Mincho" w:hAnsi="Cambria Math"/>
                      <w:szCs w:val="20"/>
                      <w:lang w:val="en-GB" w:eastAsia="ja-JP"/>
                    </w:rPr>
                    <m:t>k</m:t>
                  </m:r>
                </m:e>
                <m:sub>
                  <m:r>
                    <m:rPr>
                      <m:nor/>
                    </m:rPr>
                    <w:rPr>
                      <w:rFonts w:ascii="Cambria Math" w:eastAsia="MS Mincho" w:hAnsi="Cambria Math"/>
                      <w:szCs w:val="20"/>
                      <w:lang w:val="en-GB" w:eastAsia="ja-JP"/>
                    </w:rPr>
                    <m:t>offset</m:t>
                  </m:r>
                </m:sub>
                <m:sup>
                  <m:sSup>
                    <m:sSupPr>
                      <m:ctrlPr>
                        <w:rPr>
                          <w:rFonts w:ascii="Cambria Math" w:eastAsia="MS Mincho" w:hAnsi="Cambria Math"/>
                          <w:i/>
                          <w:szCs w:val="20"/>
                          <w:lang w:val="en-GB" w:eastAsia="ja-JP"/>
                        </w:rPr>
                      </m:ctrlPr>
                    </m:sSupPr>
                    <m:e>
                      <m:r>
                        <w:rPr>
                          <w:rFonts w:ascii="Cambria Math" w:eastAsia="MS Mincho" w:hAnsi="Cambria Math"/>
                          <w:szCs w:val="20"/>
                          <w:lang w:val="en-GB" w:eastAsia="ja-JP"/>
                        </w:rPr>
                        <m:t>l</m:t>
                      </m:r>
                    </m:e>
                    <m:sup>
                      <m:r>
                        <w:rPr>
                          <w:rFonts w:ascii="Cambria Math" w:eastAsia="MS Mincho" w:hAnsi="Cambria Math"/>
                          <w:szCs w:val="20"/>
                          <w:lang w:val="en-GB" w:eastAsia="ja-JP"/>
                        </w:rPr>
                        <m:t>'</m:t>
                      </m:r>
                    </m:sup>
                  </m:sSup>
                </m:sup>
              </m:sSubSup>
            </m:oMath>
            <w:r w:rsidRPr="0068203E">
              <w:rPr>
                <w:rFonts w:eastAsia="MS Mincho"/>
                <w:szCs w:val="20"/>
                <w:lang w:val="en-GB" w:eastAsia="ja-JP"/>
              </w:rPr>
              <w:t xml:space="preserve"> is given by Table 6.4.1.4.3-2, otherwise </w:t>
            </w:r>
            <m:oMath>
              <m:sSubSup>
                <m:sSubSupPr>
                  <m:ctrlPr>
                    <w:rPr>
                      <w:rFonts w:ascii="Cambria Math" w:eastAsia="MS Mincho" w:hAnsi="Cambria Math"/>
                      <w:i/>
                      <w:szCs w:val="20"/>
                      <w:lang w:val="en-GB" w:eastAsia="ja-JP"/>
                    </w:rPr>
                  </m:ctrlPr>
                </m:sSubSupPr>
                <m:e>
                  <m:r>
                    <w:rPr>
                      <w:rFonts w:ascii="Cambria Math" w:eastAsia="MS Mincho" w:hAnsi="Cambria Math"/>
                      <w:szCs w:val="20"/>
                      <w:lang w:val="en-GB" w:eastAsia="ja-JP"/>
                    </w:rPr>
                    <m:t>k</m:t>
                  </m:r>
                </m:e>
                <m:sub>
                  <m:r>
                    <m:rPr>
                      <m:nor/>
                    </m:rPr>
                    <w:rPr>
                      <w:rFonts w:ascii="Cambria Math" w:eastAsia="MS Mincho" w:hAnsi="Cambria Math"/>
                      <w:szCs w:val="20"/>
                      <w:lang w:val="en-GB" w:eastAsia="ja-JP"/>
                    </w:rPr>
                    <m:t>offset</m:t>
                  </m:r>
                </m:sub>
                <m:sup>
                  <m:sSup>
                    <m:sSupPr>
                      <m:ctrlPr>
                        <w:rPr>
                          <w:rFonts w:ascii="Cambria Math" w:eastAsia="MS Mincho" w:hAnsi="Cambria Math"/>
                          <w:i/>
                          <w:szCs w:val="20"/>
                          <w:lang w:val="en-GB" w:eastAsia="ja-JP"/>
                        </w:rPr>
                      </m:ctrlPr>
                    </m:sSupPr>
                    <m:e>
                      <m:r>
                        <w:rPr>
                          <w:rFonts w:ascii="Cambria Math" w:eastAsia="MS Mincho" w:hAnsi="Cambria Math"/>
                          <w:szCs w:val="20"/>
                          <w:lang w:val="en-GB" w:eastAsia="ja-JP"/>
                        </w:rPr>
                        <m:t>l</m:t>
                      </m:r>
                    </m:e>
                    <m:sup>
                      <m:r>
                        <w:rPr>
                          <w:rFonts w:ascii="Cambria Math" w:eastAsia="MS Mincho" w:hAnsi="Cambria Math"/>
                          <w:szCs w:val="20"/>
                          <w:lang w:val="en-GB" w:eastAsia="ja-JP"/>
                        </w:rPr>
                        <m:t>'</m:t>
                      </m:r>
                    </m:sup>
                  </m:sSup>
                </m:sup>
              </m:sSubSup>
              <m:r>
                <w:rPr>
                  <w:rFonts w:ascii="Cambria Math" w:eastAsia="MS Mincho" w:hAnsi="Cambria Math"/>
                  <w:szCs w:val="20"/>
                  <w:lang w:val="en-GB" w:eastAsia="ja-JP"/>
                </w:rPr>
                <m:t>=0</m:t>
              </m:r>
            </m:oMath>
            <w:r w:rsidRPr="0068203E">
              <w:rPr>
                <w:rFonts w:eastAsia="MS Mincho"/>
                <w:szCs w:val="20"/>
                <w:lang w:val="en-GB" w:eastAsia="ja-JP"/>
              </w:rPr>
              <w:t>.</w:t>
            </w:r>
          </w:p>
          <w:p w14:paraId="3D0D695A" w14:textId="43694FB7" w:rsidR="0068203E" w:rsidRPr="0068203E" w:rsidRDefault="0068203E" w:rsidP="0068203E">
            <w:pPr>
              <w:spacing w:after="180"/>
              <w:rPr>
                <w:rFonts w:eastAsia="等线"/>
                <w:szCs w:val="20"/>
                <w:lang w:val="en-GB"/>
              </w:rPr>
            </w:pPr>
            <w:r w:rsidRPr="0068203E">
              <w:rPr>
                <w:rFonts w:eastAsia="MS Mincho"/>
                <w:szCs w:val="20"/>
                <w:lang w:val="en-GB" w:eastAsia="ja-JP"/>
              </w:rPr>
              <w:t xml:space="preserve">The frequency domain shift value </w:t>
            </w:r>
            <w:r w:rsidRPr="0068203E">
              <w:rPr>
                <w:rFonts w:eastAsia="等线"/>
                <w:position w:val="-10"/>
                <w:szCs w:val="20"/>
                <w:lang w:val="en-GB"/>
              </w:rPr>
              <w:object w:dxaOrig="440" w:dyaOrig="300" w14:anchorId="24A2C5DF">
                <v:shape id="_x0000_i1031" type="#_x0000_t75" style="width:22.1pt;height:13.9pt" o:ole="">
                  <v:imagedata r:id="rId19" o:title=""/>
                </v:shape>
                <o:OLEObject Type="Embed" ProgID="Equation.3" ShapeID="_x0000_i1031" DrawAspect="Content" ObjectID="_1647781325" r:id="rId20"/>
              </w:object>
            </w:r>
            <w:r w:rsidRPr="0068203E">
              <w:rPr>
                <w:rFonts w:eastAsia="等线"/>
                <w:szCs w:val="20"/>
                <w:lang w:val="en-GB"/>
              </w:rPr>
              <w:t xml:space="preserve"> </w:t>
            </w:r>
            <w:r w:rsidRPr="0068203E">
              <w:rPr>
                <w:rFonts w:eastAsia="MS Mincho"/>
                <w:szCs w:val="20"/>
                <w:lang w:val="en-GB" w:eastAsia="ja-JP"/>
              </w:rPr>
              <w:t xml:space="preserve">adjusts the SRS allocation with respect to the reference point grid and is contained in the higher-layer parameter </w:t>
            </w:r>
            <w:proofErr w:type="spellStart"/>
            <w:r w:rsidRPr="0068203E">
              <w:rPr>
                <w:rFonts w:eastAsia="MS Mincho"/>
                <w:i/>
                <w:szCs w:val="20"/>
                <w:lang w:val="en-GB" w:eastAsia="ja-JP"/>
              </w:rPr>
              <w:t>freqDomainShift</w:t>
            </w:r>
            <w:proofErr w:type="spellEnd"/>
            <w:r w:rsidRPr="0068203E">
              <w:rPr>
                <w:rFonts w:eastAsia="MS Mincho"/>
                <w:szCs w:val="20"/>
                <w:lang w:val="en-GB" w:eastAsia="ja-JP"/>
              </w:rPr>
              <w:t xml:space="preserve"> in the </w:t>
            </w:r>
            <w:r w:rsidRPr="00C81A92">
              <w:rPr>
                <w:rFonts w:eastAsia="等线"/>
                <w:i/>
                <w:strike/>
                <w:color w:val="FF0000"/>
                <w:szCs w:val="20"/>
                <w:lang w:val="en-GB"/>
              </w:rPr>
              <w:t>SRS-</w:t>
            </w:r>
            <w:proofErr w:type="spellStart"/>
            <w:r w:rsidRPr="00C81A92">
              <w:rPr>
                <w:rFonts w:eastAsia="等线"/>
                <w:i/>
                <w:strike/>
                <w:color w:val="FF0000"/>
                <w:szCs w:val="20"/>
                <w:lang w:val="en-GB"/>
              </w:rPr>
              <w:t>Config</w:t>
            </w:r>
            <w:proofErr w:type="spellEnd"/>
            <w:r w:rsidRPr="004F20DD">
              <w:rPr>
                <w:rFonts w:eastAsia="等线"/>
                <w:i/>
                <w:color w:val="FF0000"/>
                <w:szCs w:val="20"/>
                <w:lang w:val="en-GB"/>
              </w:rPr>
              <w:t xml:space="preserve"> SRS-</w:t>
            </w:r>
            <w:proofErr w:type="spellStart"/>
            <w:r w:rsidRPr="004F20DD">
              <w:rPr>
                <w:rFonts w:eastAsia="等线"/>
                <w:i/>
                <w:color w:val="FF0000"/>
                <w:szCs w:val="20"/>
                <w:lang w:val="en-GB"/>
              </w:rPr>
              <w:t>ResourceSet</w:t>
            </w:r>
            <w:proofErr w:type="spellEnd"/>
            <w:r w:rsidRPr="0068203E">
              <w:rPr>
                <w:rFonts w:eastAsia="MS Mincho"/>
                <w:szCs w:val="20"/>
                <w:lang w:val="en-GB" w:eastAsia="ja-JP"/>
              </w:rPr>
              <w:t xml:space="preserve"> IE or the </w:t>
            </w:r>
            <w:r w:rsidRPr="00C81A92">
              <w:rPr>
                <w:rFonts w:eastAsia="等线"/>
                <w:strike/>
                <w:color w:val="FF0000"/>
                <w:szCs w:val="20"/>
                <w:lang w:val="en-GB"/>
              </w:rPr>
              <w:t>[</w:t>
            </w:r>
            <w:r w:rsidRPr="00C81A92">
              <w:rPr>
                <w:rFonts w:eastAsia="等线"/>
                <w:i/>
                <w:strike/>
                <w:color w:val="FF0000"/>
                <w:szCs w:val="20"/>
                <w:lang w:val="en-GB"/>
              </w:rPr>
              <w:t>SRS-for-positioning</w:t>
            </w:r>
            <w:r w:rsidRPr="00C81A92">
              <w:rPr>
                <w:rFonts w:eastAsia="等线"/>
                <w:strike/>
                <w:color w:val="FF0000"/>
                <w:szCs w:val="20"/>
                <w:lang w:val="en-GB"/>
              </w:rPr>
              <w:t>]</w:t>
            </w:r>
            <w:r>
              <w:rPr>
                <w:rFonts w:eastAsia="等线"/>
                <w:szCs w:val="20"/>
                <w:lang w:val="en-GB"/>
              </w:rPr>
              <w:t xml:space="preserve"> </w:t>
            </w:r>
            <w:r w:rsidRPr="004F20DD">
              <w:rPr>
                <w:rFonts w:eastAsia="等线"/>
                <w:i/>
                <w:color w:val="FF0000"/>
                <w:szCs w:val="20"/>
                <w:lang w:val="en-GB"/>
              </w:rPr>
              <w:t>SRS-PosResourceSet-r16</w:t>
            </w:r>
            <w:r w:rsidRPr="0068203E">
              <w:rPr>
                <w:rFonts w:eastAsia="MS Mincho"/>
                <w:szCs w:val="20"/>
                <w:lang w:val="en-GB" w:eastAsia="ja-JP"/>
              </w:rPr>
              <w:t xml:space="preserve"> IE. </w:t>
            </w:r>
            <w:r w:rsidRPr="0068203E">
              <w:rPr>
                <w:rFonts w:eastAsia="等线"/>
                <w:color w:val="000000"/>
                <w:szCs w:val="20"/>
                <w:lang w:val="en-GB"/>
              </w:rPr>
              <w:t xml:space="preserve">The transmission comb offset </w:t>
            </w:r>
            <m:oMath>
              <m:sSub>
                <m:sSubPr>
                  <m:ctrlPr>
                    <w:rPr>
                      <w:rFonts w:ascii="Cambria Math" w:eastAsia="等线" w:hAnsi="Cambria Math"/>
                      <w:i/>
                      <w:szCs w:val="20"/>
                      <w:lang w:val="en-GB"/>
                    </w:rPr>
                  </m:ctrlPr>
                </m:sSubPr>
                <m:e>
                  <m:acc>
                    <m:accPr>
                      <m:chr m:val="̅"/>
                      <m:ctrlPr>
                        <w:rPr>
                          <w:rFonts w:ascii="Cambria Math" w:eastAsia="等线" w:hAnsi="Cambria Math"/>
                          <w:i/>
                          <w:szCs w:val="20"/>
                          <w:lang w:val="en-GB"/>
                        </w:rPr>
                      </m:ctrlPr>
                    </m:accPr>
                    <m:e>
                      <m:r>
                        <w:rPr>
                          <w:rFonts w:ascii="Cambria Math" w:eastAsia="等线" w:hAnsi="Cambria Math"/>
                          <w:szCs w:val="20"/>
                          <w:lang w:val="en-GB"/>
                        </w:rPr>
                        <m:t>k</m:t>
                      </m:r>
                    </m:e>
                  </m:acc>
                </m:e>
                <m:sub>
                  <m:r>
                    <m:rPr>
                      <m:nor/>
                    </m:rPr>
                    <w:rPr>
                      <w:rFonts w:ascii="Cambria Math" w:eastAsia="等线" w:hAnsi="Cambria Math"/>
                      <w:szCs w:val="20"/>
                      <w:lang w:val="en-GB"/>
                    </w:rPr>
                    <m:t>TC</m:t>
                  </m:r>
                </m:sub>
              </m:sSub>
              <m:r>
                <w:rPr>
                  <w:rFonts w:ascii="Cambria Math" w:eastAsia="等线" w:hAnsi="Cambria Math"/>
                  <w:szCs w:val="20"/>
                  <w:lang w:val="en-GB"/>
                </w:rPr>
                <m:t>∈</m:t>
              </m:r>
              <m:d>
                <m:dPr>
                  <m:begChr m:val="{"/>
                  <m:endChr m:val="}"/>
                  <m:ctrlPr>
                    <w:rPr>
                      <w:rFonts w:ascii="Cambria Math" w:eastAsia="等线" w:hAnsi="Cambria Math"/>
                      <w:i/>
                      <w:szCs w:val="20"/>
                      <w:lang w:val="en-GB"/>
                    </w:rPr>
                  </m:ctrlPr>
                </m:dPr>
                <m:e>
                  <m:r>
                    <w:rPr>
                      <w:rFonts w:ascii="Cambria Math" w:eastAsia="等线" w:hAnsi="Cambria Math"/>
                      <w:szCs w:val="20"/>
                      <w:lang w:val="en-GB"/>
                    </w:rPr>
                    <m:t>0,1,…,</m:t>
                  </m:r>
                  <m:sSub>
                    <m:sSubPr>
                      <m:ctrlPr>
                        <w:rPr>
                          <w:rFonts w:ascii="Cambria Math" w:eastAsia="等线" w:hAnsi="Cambria Math"/>
                          <w:i/>
                          <w:szCs w:val="20"/>
                          <w:lang w:val="en-GB"/>
                        </w:rPr>
                      </m:ctrlPr>
                    </m:sSubPr>
                    <m:e>
                      <m:r>
                        <w:rPr>
                          <w:rFonts w:ascii="Cambria Math" w:eastAsia="等线" w:hAnsi="Cambria Math"/>
                          <w:szCs w:val="20"/>
                          <w:lang w:val="en-GB"/>
                        </w:rPr>
                        <m:t>K</m:t>
                      </m:r>
                    </m:e>
                    <m:sub>
                      <m:r>
                        <m:rPr>
                          <m:nor/>
                        </m:rPr>
                        <w:rPr>
                          <w:rFonts w:ascii="Cambria Math" w:eastAsia="等线" w:hAnsi="Cambria Math"/>
                          <w:szCs w:val="20"/>
                          <w:lang w:val="en-GB"/>
                        </w:rPr>
                        <m:t>TC</m:t>
                      </m:r>
                    </m:sub>
                  </m:sSub>
                  <m:r>
                    <w:rPr>
                      <w:rFonts w:ascii="Cambria Math" w:eastAsia="等线" w:hAnsi="Cambria Math"/>
                      <w:szCs w:val="20"/>
                      <w:lang w:val="en-GB"/>
                    </w:rPr>
                    <m:t>-1</m:t>
                  </m:r>
                </m:e>
              </m:d>
            </m:oMath>
            <w:r w:rsidRPr="0068203E">
              <w:rPr>
                <w:rFonts w:eastAsia="等线"/>
                <w:szCs w:val="20"/>
                <w:lang w:val="en-GB"/>
              </w:rPr>
              <w:t xml:space="preserve"> </w:t>
            </w:r>
            <w:r w:rsidRPr="0068203E">
              <w:rPr>
                <w:rFonts w:eastAsia="等线"/>
                <w:color w:val="000000"/>
                <w:szCs w:val="20"/>
                <w:lang w:val="en-GB"/>
              </w:rPr>
              <w:t xml:space="preserve">is contained in the higher-layer parameter </w:t>
            </w:r>
            <w:proofErr w:type="spellStart"/>
            <w:r w:rsidRPr="0068203E">
              <w:rPr>
                <w:rFonts w:eastAsia="等线"/>
                <w:i/>
                <w:color w:val="000000"/>
                <w:szCs w:val="20"/>
                <w:lang w:val="en-GB"/>
              </w:rPr>
              <w:t>transmissionComb</w:t>
            </w:r>
            <w:proofErr w:type="spellEnd"/>
            <w:r w:rsidRPr="0068203E">
              <w:rPr>
                <w:rFonts w:eastAsia="等线"/>
                <w:i/>
                <w:color w:val="000000"/>
                <w:szCs w:val="20"/>
                <w:lang w:val="en-GB"/>
              </w:rPr>
              <w:t xml:space="preserve"> </w:t>
            </w:r>
            <w:r w:rsidRPr="0068203E">
              <w:rPr>
                <w:rFonts w:eastAsia="等线"/>
                <w:color w:val="000000"/>
                <w:szCs w:val="20"/>
                <w:lang w:val="en-GB"/>
              </w:rPr>
              <w:t xml:space="preserve">in the </w:t>
            </w:r>
            <w:r w:rsidRPr="00C81A92">
              <w:rPr>
                <w:rFonts w:eastAsia="等线"/>
                <w:i/>
                <w:strike/>
                <w:color w:val="FF0000"/>
                <w:szCs w:val="20"/>
                <w:lang w:val="en-GB"/>
              </w:rPr>
              <w:t>SRS-</w:t>
            </w:r>
            <w:proofErr w:type="spellStart"/>
            <w:r w:rsidRPr="00C81A92">
              <w:rPr>
                <w:rFonts w:eastAsia="等线"/>
                <w:i/>
                <w:strike/>
                <w:color w:val="FF0000"/>
                <w:szCs w:val="20"/>
                <w:lang w:val="en-GB"/>
              </w:rPr>
              <w:t>Config</w:t>
            </w:r>
            <w:proofErr w:type="spellEnd"/>
            <w:r w:rsidRPr="004F20DD">
              <w:rPr>
                <w:rFonts w:eastAsia="等线"/>
                <w:i/>
                <w:color w:val="FF0000"/>
                <w:szCs w:val="20"/>
                <w:lang w:val="en-GB"/>
              </w:rPr>
              <w:t xml:space="preserve"> SRS-</w:t>
            </w:r>
            <w:proofErr w:type="spellStart"/>
            <w:r w:rsidRPr="004F20DD">
              <w:rPr>
                <w:rFonts w:eastAsia="等线"/>
                <w:i/>
                <w:color w:val="FF0000"/>
                <w:szCs w:val="20"/>
                <w:lang w:val="en-GB"/>
              </w:rPr>
              <w:t>ResourceSet</w:t>
            </w:r>
            <w:proofErr w:type="spellEnd"/>
            <w:r w:rsidRPr="0068203E">
              <w:rPr>
                <w:rFonts w:eastAsia="等线"/>
                <w:color w:val="000000"/>
                <w:szCs w:val="20"/>
                <w:lang w:val="en-GB"/>
              </w:rPr>
              <w:t xml:space="preserve"> IE </w:t>
            </w:r>
            <w:r w:rsidRPr="0068203E">
              <w:rPr>
                <w:rFonts w:eastAsia="MS Mincho"/>
                <w:szCs w:val="20"/>
                <w:lang w:val="en-GB" w:eastAsia="ja-JP"/>
              </w:rPr>
              <w:t xml:space="preserve">or the </w:t>
            </w:r>
            <w:r w:rsidRPr="00C81A92">
              <w:rPr>
                <w:rFonts w:eastAsia="等线"/>
                <w:strike/>
                <w:color w:val="FF0000"/>
                <w:szCs w:val="20"/>
                <w:lang w:val="en-GB"/>
              </w:rPr>
              <w:t>[</w:t>
            </w:r>
            <w:r w:rsidRPr="00C81A92">
              <w:rPr>
                <w:rFonts w:eastAsia="等线"/>
                <w:i/>
                <w:strike/>
                <w:color w:val="FF0000"/>
                <w:szCs w:val="20"/>
                <w:lang w:val="en-GB"/>
              </w:rPr>
              <w:t>SRS-for-positioning</w:t>
            </w:r>
            <w:r w:rsidRPr="00C81A92">
              <w:rPr>
                <w:rFonts w:eastAsia="等线"/>
                <w:strike/>
                <w:color w:val="FF0000"/>
                <w:szCs w:val="20"/>
                <w:lang w:val="en-GB"/>
              </w:rPr>
              <w:t>]</w:t>
            </w:r>
            <w:r>
              <w:rPr>
                <w:rFonts w:eastAsia="等线"/>
                <w:szCs w:val="20"/>
                <w:lang w:val="en-GB"/>
              </w:rPr>
              <w:t xml:space="preserve"> </w:t>
            </w:r>
            <w:r w:rsidRPr="004F20DD">
              <w:rPr>
                <w:rFonts w:eastAsia="等线"/>
                <w:i/>
                <w:color w:val="FF0000"/>
                <w:szCs w:val="20"/>
                <w:lang w:val="en-GB"/>
              </w:rPr>
              <w:t>SRS-PosResourceSet-r16</w:t>
            </w:r>
            <w:r w:rsidRPr="0068203E">
              <w:rPr>
                <w:rFonts w:eastAsia="MS Mincho"/>
                <w:szCs w:val="20"/>
                <w:lang w:val="en-GB" w:eastAsia="ja-JP"/>
              </w:rPr>
              <w:t xml:space="preserve"> IE</w:t>
            </w:r>
            <w:r w:rsidRPr="0068203E">
              <w:rPr>
                <w:rFonts w:eastAsia="等线"/>
                <w:color w:val="000000"/>
                <w:szCs w:val="20"/>
                <w:lang w:val="en-GB"/>
              </w:rPr>
              <w:t xml:space="preserve"> and </w:t>
            </w:r>
            <w:r w:rsidRPr="0068203E">
              <w:rPr>
                <w:rFonts w:eastAsia="等线"/>
                <w:position w:val="-10"/>
                <w:szCs w:val="20"/>
                <w:lang w:val="en-GB"/>
              </w:rPr>
              <w:object w:dxaOrig="260" w:dyaOrig="300" w14:anchorId="138DB1BD">
                <v:shape id="_x0000_i1032" type="#_x0000_t75" style="width:13.9pt;height:13.9pt" o:ole="">
                  <v:imagedata r:id="rId21" o:title=""/>
                </v:shape>
                <o:OLEObject Type="Embed" ProgID="Equation.3" ShapeID="_x0000_i1032" DrawAspect="Content" ObjectID="_1647781326" r:id="rId22"/>
              </w:object>
            </w:r>
            <w:r w:rsidRPr="0068203E">
              <w:rPr>
                <w:rFonts w:eastAsia="等线"/>
                <w:szCs w:val="20"/>
                <w:lang w:val="en-GB"/>
              </w:rPr>
              <w:t xml:space="preserve"> is a frequency position index.</w:t>
            </w:r>
          </w:p>
          <w:p w14:paraId="468F87F9" w14:textId="77777777" w:rsidR="0068203E" w:rsidRPr="0068203E" w:rsidRDefault="0068203E" w:rsidP="0068203E">
            <w:pPr>
              <w:spacing w:after="180"/>
              <w:rPr>
                <w:rFonts w:eastAsia="等线"/>
                <w:szCs w:val="20"/>
                <w:lang w:val="en-GB"/>
              </w:rPr>
            </w:pPr>
            <w:r w:rsidRPr="0068203E">
              <w:rPr>
                <w:rFonts w:eastAsia="等线"/>
                <w:szCs w:val="20"/>
                <w:lang w:val="en-GB"/>
              </w:rPr>
              <w:t>Frequency hopping of the sounding</w:t>
            </w:r>
            <w:r w:rsidRPr="0068203E">
              <w:rPr>
                <w:rFonts w:eastAsia="等线"/>
                <w:szCs w:val="20"/>
                <w:lang w:val="en-GB" w:eastAsia="ja-JP"/>
              </w:rPr>
              <w:t xml:space="preserve"> reference signal is configured by the parameter </w:t>
            </w:r>
            <m:oMath>
              <m:sSub>
                <m:sSubPr>
                  <m:ctrlPr>
                    <w:rPr>
                      <w:rFonts w:ascii="Cambria Math" w:eastAsia="等线" w:hAnsi="Cambria Math"/>
                      <w:i/>
                      <w:szCs w:val="20"/>
                      <w:lang w:val="en-GB"/>
                    </w:rPr>
                  </m:ctrlPr>
                </m:sSubPr>
                <m:e>
                  <m:r>
                    <w:rPr>
                      <w:rFonts w:ascii="Cambria Math" w:eastAsia="等线" w:hAnsi="Cambria Math"/>
                      <w:szCs w:val="20"/>
                      <w:lang w:val="en-GB"/>
                    </w:rPr>
                    <m:t>b</m:t>
                  </m:r>
                </m:e>
                <m:sub>
                  <m:r>
                    <m:rPr>
                      <m:nor/>
                    </m:rPr>
                    <w:rPr>
                      <w:rFonts w:ascii="Cambria Math" w:eastAsia="等线" w:hAnsi="Cambria Math"/>
                      <w:szCs w:val="20"/>
                      <w:lang w:val="en-GB"/>
                    </w:rPr>
                    <m:t>hop</m:t>
                  </m:r>
                </m:sub>
              </m:sSub>
              <m:r>
                <w:rPr>
                  <w:rFonts w:ascii="Cambria Math" w:eastAsia="等线" w:hAnsi="Cambria Math"/>
                  <w:szCs w:val="20"/>
                  <w:lang w:val="en-GB"/>
                </w:rPr>
                <m:t>∈</m:t>
              </m:r>
              <m:d>
                <m:dPr>
                  <m:begChr m:val="{"/>
                  <m:endChr m:val="}"/>
                  <m:ctrlPr>
                    <w:rPr>
                      <w:rFonts w:ascii="Cambria Math" w:eastAsia="等线" w:hAnsi="Cambria Math"/>
                      <w:i/>
                      <w:szCs w:val="20"/>
                      <w:lang w:val="en-GB"/>
                    </w:rPr>
                  </m:ctrlPr>
                </m:dPr>
                <m:e>
                  <m:r>
                    <w:rPr>
                      <w:rFonts w:ascii="Cambria Math" w:eastAsia="等线" w:hAnsi="Cambria Math"/>
                      <w:szCs w:val="20"/>
                      <w:lang w:val="en-GB"/>
                    </w:rPr>
                    <m:t>0,1,2,3</m:t>
                  </m:r>
                </m:e>
              </m:d>
            </m:oMath>
            <w:r w:rsidRPr="0068203E">
              <w:rPr>
                <w:rFonts w:eastAsia="等线"/>
                <w:szCs w:val="20"/>
                <w:lang w:val="en-GB"/>
              </w:rPr>
              <w:t xml:space="preserve">, given by the field </w:t>
            </w:r>
            <w:r w:rsidRPr="0068203E">
              <w:rPr>
                <w:rFonts w:eastAsia="等线"/>
                <w:i/>
                <w:szCs w:val="20"/>
                <w:lang w:val="en-GB"/>
              </w:rPr>
              <w:t>b-hop</w:t>
            </w:r>
            <w:r w:rsidRPr="0068203E">
              <w:rPr>
                <w:rFonts w:eastAsia="等线"/>
                <w:szCs w:val="20"/>
                <w:lang w:val="en-GB"/>
              </w:rPr>
              <w:t xml:space="preserve"> contained in the higher-layer parameter </w:t>
            </w:r>
            <w:proofErr w:type="spellStart"/>
            <w:r w:rsidRPr="0068203E">
              <w:rPr>
                <w:rFonts w:eastAsia="等线"/>
                <w:i/>
                <w:szCs w:val="20"/>
                <w:lang w:val="en-GB" w:eastAsia="zh-CN"/>
              </w:rPr>
              <w:t>freqHopping</w:t>
            </w:r>
            <w:proofErr w:type="spellEnd"/>
            <w:r w:rsidRPr="0068203E">
              <w:rPr>
                <w:rFonts w:eastAsia="等线"/>
                <w:szCs w:val="20"/>
                <w:lang w:val="en-GB" w:eastAsia="zh-CN"/>
              </w:rPr>
              <w:t xml:space="preserve"> if configured, otherwise </w:t>
            </w:r>
            <m:oMath>
              <m:sSub>
                <m:sSubPr>
                  <m:ctrlPr>
                    <w:rPr>
                      <w:rFonts w:ascii="Cambria Math" w:eastAsia="等线" w:hAnsi="Cambria Math"/>
                      <w:i/>
                      <w:szCs w:val="20"/>
                      <w:lang w:val="en-GB" w:eastAsia="zh-CN"/>
                    </w:rPr>
                  </m:ctrlPr>
                </m:sSubPr>
                <m:e>
                  <m:r>
                    <w:rPr>
                      <w:rFonts w:ascii="Cambria Math" w:eastAsia="等线" w:hAnsi="Cambria Math"/>
                      <w:szCs w:val="20"/>
                      <w:lang w:val="en-GB" w:eastAsia="zh-CN"/>
                    </w:rPr>
                    <m:t>b</m:t>
                  </m:r>
                </m:e>
                <m:sub>
                  <m:r>
                    <m:rPr>
                      <m:nor/>
                    </m:rPr>
                    <w:rPr>
                      <w:rFonts w:ascii="Cambria Math" w:eastAsia="等线" w:hAnsi="Cambria Math"/>
                      <w:szCs w:val="20"/>
                      <w:lang w:val="en-GB" w:eastAsia="zh-CN"/>
                    </w:rPr>
                    <m:t>hop</m:t>
                  </m:r>
                </m:sub>
              </m:sSub>
              <m:r>
                <w:rPr>
                  <w:rFonts w:ascii="Cambria Math" w:eastAsia="等线" w:hAnsi="Cambria Math"/>
                  <w:szCs w:val="20"/>
                  <w:lang w:val="en-GB" w:eastAsia="zh-CN"/>
                </w:rPr>
                <m:t>=0</m:t>
              </m:r>
            </m:oMath>
            <w:r w:rsidRPr="0068203E">
              <w:rPr>
                <w:rFonts w:eastAsia="等线"/>
                <w:iCs/>
                <w:szCs w:val="20"/>
                <w:lang w:val="en-GB" w:eastAsia="ja-JP"/>
              </w:rPr>
              <w:t>.</w:t>
            </w:r>
          </w:p>
          <w:p w14:paraId="5A82AA85" w14:textId="77777777" w:rsidR="0068203E" w:rsidRPr="00F166C5" w:rsidRDefault="0068203E" w:rsidP="00EA18D0">
            <w:pPr>
              <w:pStyle w:val="00Text"/>
              <w:jc w:val="center"/>
              <w:rPr>
                <w:i/>
                <w:iCs/>
              </w:rPr>
            </w:pPr>
            <w:r w:rsidRPr="00F166C5">
              <w:rPr>
                <w:i/>
                <w:iCs/>
              </w:rPr>
              <w:t>&lt;omitted text&gt;</w:t>
            </w:r>
          </w:p>
        </w:tc>
      </w:tr>
    </w:tbl>
    <w:p w14:paraId="78174647" w14:textId="77777777" w:rsidR="002F614A" w:rsidRDefault="002F614A" w:rsidP="006D7B6B">
      <w:pPr>
        <w:pStyle w:val="00Text"/>
      </w:pPr>
    </w:p>
    <w:p w14:paraId="31E1D7C6" w14:textId="77777777" w:rsidR="002F614A" w:rsidRPr="002F614A" w:rsidRDefault="002F614A" w:rsidP="002F614A">
      <w:pPr>
        <w:keepNext/>
        <w:numPr>
          <w:ilvl w:val="1"/>
          <w:numId w:val="1"/>
        </w:numPr>
        <w:tabs>
          <w:tab w:val="clear" w:pos="4395"/>
          <w:tab w:val="num" w:pos="2269"/>
        </w:tabs>
        <w:spacing w:before="240" w:after="60"/>
        <w:ind w:left="567"/>
        <w:outlineLvl w:val="1"/>
        <w:rPr>
          <w:rFonts w:ascii="Helvetica" w:eastAsia="等线" w:hAnsi="Helvetica" w:cs="Arial"/>
          <w:b/>
          <w:bCs/>
          <w:iCs/>
          <w:szCs w:val="28"/>
          <w:lang w:eastAsia="zh-CN"/>
        </w:rPr>
      </w:pPr>
      <w:r w:rsidRPr="002F614A">
        <w:rPr>
          <w:rFonts w:ascii="Helvetica" w:eastAsia="等线" w:hAnsi="Helvetica" w:cs="Arial" w:hint="eastAsia"/>
          <w:b/>
          <w:bCs/>
          <w:iCs/>
          <w:szCs w:val="28"/>
          <w:lang w:eastAsia="zh-CN"/>
        </w:rPr>
        <w:t>TS 38.21</w:t>
      </w:r>
      <w:r w:rsidRPr="002F614A">
        <w:rPr>
          <w:rFonts w:ascii="Helvetica" w:eastAsia="等线" w:hAnsi="Helvetica" w:cs="Arial"/>
          <w:b/>
          <w:bCs/>
          <w:iCs/>
          <w:szCs w:val="28"/>
          <w:lang w:eastAsia="zh-CN"/>
        </w:rPr>
        <w:t>3</w:t>
      </w:r>
    </w:p>
    <w:p w14:paraId="307D7709" w14:textId="6C102CF3" w:rsidR="002F614A" w:rsidRDefault="004E6E10" w:rsidP="004E6E10">
      <w:pPr>
        <w:pStyle w:val="a0"/>
        <w:rPr>
          <w:rFonts w:eastAsia="宋体"/>
          <w:lang w:eastAsia="zh-CN"/>
        </w:rPr>
      </w:pPr>
      <w:r>
        <w:rPr>
          <w:rFonts w:eastAsia="宋体"/>
          <w:lang w:eastAsia="zh-CN"/>
        </w:rPr>
        <w:t>Proposal 1 is applicable for TS 38.213 as well. Moreover, s</w:t>
      </w:r>
      <w:r w:rsidR="002F614A">
        <w:rPr>
          <w:rFonts w:eastAsia="宋体"/>
          <w:lang w:eastAsia="zh-CN"/>
        </w:rPr>
        <w:t xml:space="preserve">ome RRC parameters in current version of TS 38.213 are not aligned with the ones in TS 38.331. Thus we have the following proposal </w:t>
      </w:r>
    </w:p>
    <w:p w14:paraId="584C608C" w14:textId="317A8397" w:rsidR="002F614A" w:rsidRDefault="002F614A" w:rsidP="002F614A">
      <w:pPr>
        <w:pStyle w:val="a0"/>
        <w:ind w:left="998" w:hangingChars="497" w:hanging="998"/>
        <w:rPr>
          <w:rFonts w:eastAsia="宋体"/>
          <w:b/>
          <w:i/>
          <w:lang w:eastAsia="zh-CN"/>
        </w:rPr>
      </w:pPr>
      <w:r>
        <w:rPr>
          <w:rFonts w:eastAsia="宋体" w:hint="eastAsia"/>
          <w:b/>
          <w:i/>
          <w:lang w:eastAsia="zh-CN"/>
        </w:rPr>
        <w:t xml:space="preserve">Proposal </w:t>
      </w:r>
      <w:r w:rsidR="00DF13C0">
        <w:rPr>
          <w:rFonts w:eastAsia="宋体"/>
          <w:b/>
          <w:i/>
          <w:lang w:eastAsia="zh-CN"/>
        </w:rPr>
        <w:t>2</w:t>
      </w:r>
      <w:r>
        <w:rPr>
          <w:rFonts w:eastAsia="宋体" w:hint="eastAsia"/>
          <w:b/>
          <w:i/>
          <w:lang w:eastAsia="zh-CN"/>
        </w:rPr>
        <w:t>:</w:t>
      </w:r>
      <w:r>
        <w:rPr>
          <w:rFonts w:eastAsia="宋体"/>
          <w:b/>
          <w:i/>
          <w:lang w:eastAsia="zh-CN"/>
        </w:rPr>
        <w:t xml:space="preserve"> Align the following RRC parameters in TS 38.213 with those in TS 38.331</w:t>
      </w:r>
    </w:p>
    <w:p w14:paraId="0520B141" w14:textId="251AFAE3" w:rsidR="002F614A" w:rsidRDefault="007A00D8" w:rsidP="007A00D8">
      <w:pPr>
        <w:pStyle w:val="a0"/>
        <w:numPr>
          <w:ilvl w:val="0"/>
          <w:numId w:val="44"/>
        </w:numPr>
        <w:jc w:val="both"/>
        <w:rPr>
          <w:rFonts w:eastAsia="宋体"/>
          <w:b/>
          <w:i/>
          <w:lang w:eastAsia="zh-CN"/>
        </w:rPr>
      </w:pPr>
      <w:r w:rsidRPr="007A00D8">
        <w:rPr>
          <w:rFonts w:eastAsia="宋体"/>
          <w:b/>
          <w:i/>
          <w:lang w:eastAsia="zh-CN"/>
        </w:rPr>
        <w:t>SRS-Positioning-</w:t>
      </w:r>
      <w:proofErr w:type="spellStart"/>
      <w:r w:rsidRPr="007A00D8">
        <w:rPr>
          <w:rFonts w:eastAsia="宋体"/>
          <w:b/>
          <w:i/>
          <w:lang w:eastAsia="zh-CN"/>
        </w:rPr>
        <w:t>Config</w:t>
      </w:r>
      <w:proofErr w:type="spellEnd"/>
      <w:r w:rsidR="002F614A">
        <w:rPr>
          <w:rFonts w:eastAsia="宋体"/>
          <w:b/>
          <w:i/>
          <w:lang w:eastAsia="zh-CN"/>
        </w:rPr>
        <w:t xml:space="preserve">   -&gt;  </w:t>
      </w:r>
      <w:r w:rsidR="005C33A4" w:rsidRPr="005C33A4">
        <w:rPr>
          <w:rFonts w:eastAsia="宋体"/>
          <w:b/>
          <w:i/>
          <w:lang w:eastAsia="zh-CN"/>
        </w:rPr>
        <w:t>SRS-PosResourceSet-r16</w:t>
      </w:r>
    </w:p>
    <w:p w14:paraId="523CCEA6" w14:textId="1B41382F" w:rsidR="002F614A" w:rsidRDefault="00453436" w:rsidP="00453436">
      <w:pPr>
        <w:pStyle w:val="a0"/>
        <w:numPr>
          <w:ilvl w:val="0"/>
          <w:numId w:val="44"/>
        </w:numPr>
        <w:jc w:val="both"/>
        <w:rPr>
          <w:rFonts w:eastAsia="宋体"/>
          <w:b/>
          <w:i/>
          <w:lang w:eastAsia="zh-CN"/>
        </w:rPr>
      </w:pPr>
      <w:r w:rsidRPr="00453436">
        <w:rPr>
          <w:rFonts w:eastAsia="宋体"/>
          <w:b/>
          <w:i/>
          <w:lang w:eastAsia="zh-CN"/>
        </w:rPr>
        <w:t>SRS-</w:t>
      </w:r>
      <w:proofErr w:type="spellStart"/>
      <w:r w:rsidRPr="00453436">
        <w:rPr>
          <w:rFonts w:eastAsia="宋体"/>
          <w:b/>
          <w:i/>
          <w:lang w:eastAsia="zh-CN"/>
        </w:rPr>
        <w:t>ResourceSetId</w:t>
      </w:r>
      <w:proofErr w:type="spellEnd"/>
      <w:r w:rsidR="002F614A">
        <w:rPr>
          <w:rFonts w:eastAsia="宋体"/>
          <w:b/>
          <w:i/>
          <w:lang w:eastAsia="zh-CN"/>
        </w:rPr>
        <w:t xml:space="preserve"> -&gt; </w:t>
      </w:r>
      <w:r w:rsidRPr="00453436">
        <w:rPr>
          <w:rFonts w:eastAsia="宋体"/>
          <w:b/>
          <w:i/>
          <w:lang w:eastAsia="zh-CN"/>
        </w:rPr>
        <w:t>srs-PosResourceSetId-r16</w:t>
      </w:r>
    </w:p>
    <w:p w14:paraId="01D08D73" w14:textId="76FB4F51" w:rsidR="002F614A" w:rsidRDefault="00453436" w:rsidP="00453436">
      <w:pPr>
        <w:pStyle w:val="a0"/>
        <w:numPr>
          <w:ilvl w:val="0"/>
          <w:numId w:val="44"/>
        </w:numPr>
        <w:jc w:val="both"/>
        <w:rPr>
          <w:rFonts w:eastAsia="宋体"/>
          <w:b/>
          <w:i/>
          <w:lang w:eastAsia="zh-CN"/>
        </w:rPr>
      </w:pPr>
      <w:r w:rsidRPr="00453436">
        <w:rPr>
          <w:rFonts w:eastAsia="宋体"/>
          <w:b/>
          <w:i/>
          <w:lang w:eastAsia="zh-CN"/>
        </w:rPr>
        <w:t>SRS-</w:t>
      </w:r>
      <w:proofErr w:type="spellStart"/>
      <w:r w:rsidRPr="00453436">
        <w:rPr>
          <w:rFonts w:eastAsia="宋体"/>
          <w:b/>
          <w:i/>
          <w:lang w:eastAsia="zh-CN"/>
        </w:rPr>
        <w:t>ResourceSet</w:t>
      </w:r>
      <w:proofErr w:type="spellEnd"/>
      <w:r w:rsidR="002F614A">
        <w:rPr>
          <w:rFonts w:eastAsia="宋体"/>
          <w:b/>
          <w:i/>
          <w:lang w:eastAsia="zh-CN"/>
        </w:rPr>
        <w:t xml:space="preserve"> -&gt; </w:t>
      </w:r>
      <w:r>
        <w:rPr>
          <w:rFonts w:eastAsia="宋体"/>
          <w:b/>
          <w:i/>
          <w:lang w:eastAsia="zh-CN"/>
        </w:rPr>
        <w:t xml:space="preserve"> </w:t>
      </w:r>
      <w:r w:rsidRPr="00453436">
        <w:rPr>
          <w:rFonts w:eastAsia="宋体"/>
          <w:b/>
          <w:i/>
          <w:lang w:eastAsia="zh-CN"/>
        </w:rPr>
        <w:t>SRS-PosResourceSet-r16</w:t>
      </w:r>
    </w:p>
    <w:p w14:paraId="221ECB3E" w14:textId="08089CCB" w:rsidR="00453436" w:rsidRDefault="00453436" w:rsidP="006E6F63">
      <w:pPr>
        <w:pStyle w:val="a0"/>
        <w:numPr>
          <w:ilvl w:val="0"/>
          <w:numId w:val="44"/>
        </w:numPr>
        <w:jc w:val="both"/>
        <w:rPr>
          <w:rFonts w:eastAsia="宋体"/>
          <w:b/>
          <w:i/>
          <w:lang w:eastAsia="zh-CN"/>
        </w:rPr>
      </w:pPr>
      <w:proofErr w:type="spellStart"/>
      <w:r w:rsidRPr="00453436">
        <w:rPr>
          <w:rFonts w:eastAsia="宋体"/>
          <w:b/>
          <w:i/>
          <w:lang w:eastAsia="zh-CN"/>
        </w:rPr>
        <w:t>pathlossReferenceRS</w:t>
      </w:r>
      <w:proofErr w:type="spellEnd"/>
      <w:r>
        <w:rPr>
          <w:rFonts w:eastAsia="宋体"/>
          <w:b/>
          <w:i/>
          <w:lang w:eastAsia="zh-CN"/>
        </w:rPr>
        <w:t xml:space="preserve"> -&gt; </w:t>
      </w:r>
      <w:r w:rsidR="006E6F63" w:rsidRPr="006E6F63">
        <w:rPr>
          <w:rFonts w:eastAsia="宋体"/>
          <w:b/>
          <w:i/>
          <w:lang w:eastAsia="zh-CN"/>
        </w:rPr>
        <w:t>pathlossReferenceRS-Pos-r16</w:t>
      </w:r>
    </w:p>
    <w:p w14:paraId="244BAB19" w14:textId="19B246E0" w:rsidR="006274D9" w:rsidRDefault="006274D9" w:rsidP="006274D9">
      <w:pPr>
        <w:pStyle w:val="00Text"/>
      </w:pPr>
    </w:p>
    <w:p w14:paraId="4986DADA" w14:textId="5EA8738D" w:rsidR="008D455A" w:rsidRDefault="00D1348F" w:rsidP="008D455A">
      <w:pPr>
        <w:pStyle w:val="a0"/>
        <w:rPr>
          <w:rFonts w:eastAsia="宋体"/>
          <w:lang w:eastAsia="zh-CN"/>
        </w:rPr>
      </w:pPr>
      <w:r>
        <w:rPr>
          <w:rFonts w:eastAsia="宋体"/>
          <w:lang w:eastAsia="zh-CN"/>
        </w:rPr>
        <w:lastRenderedPageBreak/>
        <w:t xml:space="preserve">The following gives the corresponding text proposal for Proposal </w:t>
      </w:r>
      <w:r w:rsidR="00DF13C0">
        <w:rPr>
          <w:rFonts w:eastAsia="宋体"/>
          <w:lang w:eastAsia="zh-CN"/>
        </w:rPr>
        <w:t>1 and proposal 2</w:t>
      </w:r>
      <w:r>
        <w:rPr>
          <w:rFonts w:eastAsia="宋体"/>
          <w:lang w:eastAsia="zh-CN"/>
        </w:rPr>
        <w:t>.</w:t>
      </w:r>
    </w:p>
    <w:tbl>
      <w:tblPr>
        <w:tblStyle w:val="a6"/>
        <w:tblW w:w="0" w:type="auto"/>
        <w:tblLook w:val="04A0" w:firstRow="1" w:lastRow="0" w:firstColumn="1" w:lastColumn="0" w:noHBand="0" w:noVBand="1"/>
      </w:tblPr>
      <w:tblGrid>
        <w:gridCol w:w="9062"/>
      </w:tblGrid>
      <w:tr w:rsidR="008D455A" w14:paraId="7BE95187" w14:textId="77777777" w:rsidTr="00EA18D0">
        <w:tc>
          <w:tcPr>
            <w:tcW w:w="9062" w:type="dxa"/>
          </w:tcPr>
          <w:p w14:paraId="5586C1C0" w14:textId="77777777" w:rsidR="008D455A" w:rsidRPr="004F0DBA" w:rsidRDefault="008D455A" w:rsidP="00EA18D0">
            <w:pPr>
              <w:pStyle w:val="00Text"/>
              <w:rPr>
                <w:b/>
                <w:bCs/>
                <w:u w:val="single"/>
              </w:rPr>
            </w:pPr>
            <w:r w:rsidRPr="004F0DBA">
              <w:rPr>
                <w:b/>
                <w:bCs/>
                <w:u w:val="single"/>
              </w:rPr>
              <w:t xml:space="preserve">In </w:t>
            </w:r>
            <w:r w:rsidRPr="004F0DBA">
              <w:rPr>
                <w:rFonts w:hint="eastAsia"/>
                <w:b/>
                <w:bCs/>
                <w:u w:val="single"/>
              </w:rPr>
              <w:t>TS 38.213</w:t>
            </w:r>
            <w:r>
              <w:rPr>
                <w:b/>
                <w:bCs/>
                <w:u w:val="single"/>
              </w:rPr>
              <w:t xml:space="preserve"> Section 7</w:t>
            </w:r>
          </w:p>
          <w:p w14:paraId="48338FAA" w14:textId="77777777" w:rsidR="008D455A" w:rsidRPr="008D455A" w:rsidRDefault="008D455A" w:rsidP="008D455A">
            <w:pPr>
              <w:keepNext/>
              <w:keepLines/>
              <w:pBdr>
                <w:top w:val="single" w:sz="12" w:space="3" w:color="auto"/>
              </w:pBdr>
              <w:tabs>
                <w:tab w:val="left" w:pos="1134"/>
              </w:tabs>
              <w:spacing w:before="240" w:after="180"/>
              <w:outlineLvl w:val="0"/>
              <w:rPr>
                <w:rFonts w:ascii="Arial" w:eastAsia="等线" w:hAnsi="Arial"/>
                <w:sz w:val="36"/>
                <w:szCs w:val="20"/>
                <w:lang w:val="en-GB"/>
              </w:rPr>
            </w:pPr>
            <w:bookmarkStart w:id="9" w:name="_Toc12021444"/>
            <w:bookmarkStart w:id="10" w:name="_Toc20311556"/>
            <w:bookmarkStart w:id="11" w:name="_Toc26719381"/>
            <w:bookmarkStart w:id="12" w:name="_Toc29894812"/>
            <w:bookmarkStart w:id="13" w:name="_Toc29899111"/>
            <w:bookmarkStart w:id="14" w:name="_Toc29899529"/>
            <w:bookmarkStart w:id="15" w:name="_Toc29917266"/>
            <w:bookmarkStart w:id="16" w:name="_Toc36498140"/>
            <w:r w:rsidRPr="008D455A">
              <w:rPr>
                <w:rFonts w:ascii="Arial" w:eastAsia="等线" w:hAnsi="Arial"/>
                <w:sz w:val="36"/>
                <w:szCs w:val="20"/>
                <w:lang w:val="en-GB"/>
              </w:rPr>
              <w:t>7</w:t>
            </w:r>
            <w:r w:rsidRPr="008D455A">
              <w:rPr>
                <w:rFonts w:ascii="Arial" w:eastAsia="等线" w:hAnsi="Arial"/>
                <w:sz w:val="36"/>
                <w:szCs w:val="20"/>
                <w:lang w:val="en-GB"/>
              </w:rPr>
              <w:tab/>
              <w:t>Uplink Power control</w:t>
            </w:r>
            <w:bookmarkEnd w:id="9"/>
            <w:bookmarkEnd w:id="10"/>
            <w:bookmarkEnd w:id="11"/>
            <w:bookmarkEnd w:id="12"/>
            <w:bookmarkEnd w:id="13"/>
            <w:bookmarkEnd w:id="14"/>
            <w:bookmarkEnd w:id="15"/>
            <w:bookmarkEnd w:id="16"/>
          </w:p>
          <w:p w14:paraId="7D1B5880" w14:textId="77777777" w:rsidR="008D455A" w:rsidRPr="008D455A" w:rsidRDefault="008D455A" w:rsidP="008D455A">
            <w:pPr>
              <w:spacing w:after="180"/>
              <w:rPr>
                <w:rFonts w:eastAsia="等线"/>
                <w:szCs w:val="20"/>
                <w:lang w:val="en-GB"/>
              </w:rPr>
            </w:pPr>
            <w:r w:rsidRPr="008D455A">
              <w:rPr>
                <w:rFonts w:eastAsia="等线"/>
                <w:szCs w:val="20"/>
                <w:lang w:val="en-GB"/>
              </w:rPr>
              <w:t xml:space="preserve">Uplink power control determines a power for PUSCH, PUCCH, SRS, and PRACH transmissions. </w:t>
            </w:r>
          </w:p>
          <w:p w14:paraId="1D1F2E59" w14:textId="7F321AD0" w:rsidR="008D455A" w:rsidRPr="008D455A" w:rsidRDefault="008D455A" w:rsidP="008D455A">
            <w:pPr>
              <w:spacing w:after="180"/>
              <w:rPr>
                <w:rFonts w:eastAsia="等线"/>
                <w:szCs w:val="20"/>
                <w:lang w:val="en-GB"/>
              </w:rPr>
            </w:pPr>
            <w:r w:rsidRPr="008D455A">
              <w:rPr>
                <w:rFonts w:eastAsia="等线"/>
                <w:iCs/>
                <w:szCs w:val="32"/>
                <w:lang w:val="en-GB"/>
              </w:rPr>
              <w:t xml:space="preserve">A UE does not expect to simultaneously maintain more than four </w:t>
            </w:r>
            <w:proofErr w:type="spellStart"/>
            <w:r w:rsidRPr="008D455A">
              <w:rPr>
                <w:rFonts w:eastAsia="等线"/>
                <w:iCs/>
                <w:szCs w:val="32"/>
                <w:lang w:val="en-GB"/>
              </w:rPr>
              <w:t>pathloss</w:t>
            </w:r>
            <w:proofErr w:type="spellEnd"/>
            <w:r w:rsidRPr="008D455A">
              <w:rPr>
                <w:rFonts w:eastAsia="等线"/>
                <w:iCs/>
                <w:szCs w:val="32"/>
                <w:lang w:val="en-GB"/>
              </w:rPr>
              <w:t xml:space="preserve"> estimates per serving cell for all PUSCH/PUCCH/SRS transmissions as described in Clauses 7.1.1, 7.2.1, and 7.3.1</w:t>
            </w:r>
            <w:r w:rsidRPr="008D455A">
              <w:rPr>
                <w:rFonts w:eastAsia="等线"/>
                <w:iCs/>
                <w:szCs w:val="20"/>
                <w:lang w:val="en-GB"/>
              </w:rPr>
              <w:t xml:space="preserve">, </w:t>
            </w:r>
            <w:r w:rsidRPr="008D455A">
              <w:rPr>
                <w:rFonts w:eastAsia="等线"/>
                <w:szCs w:val="20"/>
                <w:lang w:val="en-GB"/>
              </w:rPr>
              <w:t xml:space="preserve">except for SRS transmissions configured by IE </w:t>
            </w:r>
            <w:r w:rsidRPr="008D455A">
              <w:rPr>
                <w:rFonts w:eastAsia="等线"/>
                <w:i/>
                <w:strike/>
                <w:color w:val="FF0000"/>
                <w:szCs w:val="20"/>
                <w:lang w:val="en-GB"/>
              </w:rPr>
              <w:t>SRS-Positioning-</w:t>
            </w:r>
            <w:proofErr w:type="spellStart"/>
            <w:r w:rsidRPr="008D455A">
              <w:rPr>
                <w:rFonts w:eastAsia="等线"/>
                <w:i/>
                <w:strike/>
                <w:color w:val="FF0000"/>
                <w:szCs w:val="20"/>
                <w:lang w:val="en-GB"/>
              </w:rPr>
              <w:t>Config</w:t>
            </w:r>
            <w:proofErr w:type="spellEnd"/>
            <w:r w:rsidRPr="008D455A">
              <w:rPr>
                <w:rFonts w:eastAsia="等线"/>
                <w:i/>
                <w:szCs w:val="20"/>
                <w:lang w:val="en-GB"/>
              </w:rPr>
              <w:t xml:space="preserve"> </w:t>
            </w:r>
            <w:r w:rsidRPr="008D455A">
              <w:rPr>
                <w:rFonts w:eastAsia="宋体"/>
                <w:i/>
                <w:color w:val="FF0000"/>
                <w:lang w:eastAsia="zh-CN"/>
              </w:rPr>
              <w:t>SRS-PosResourceSet-r16</w:t>
            </w:r>
            <w:r w:rsidRPr="008D455A">
              <w:rPr>
                <w:rFonts w:eastAsia="等线"/>
                <w:szCs w:val="20"/>
                <w:lang w:val="en-GB"/>
              </w:rPr>
              <w:t xml:space="preserve"> as described in Clause 7.3.1</w:t>
            </w:r>
            <w:r w:rsidRPr="008D455A">
              <w:rPr>
                <w:rFonts w:eastAsia="等线"/>
                <w:iCs/>
                <w:szCs w:val="32"/>
                <w:lang w:val="en-GB"/>
              </w:rPr>
              <w:t>.</w:t>
            </w:r>
          </w:p>
          <w:p w14:paraId="5041CBF2" w14:textId="6A4937CF" w:rsidR="008D455A" w:rsidRPr="008D455A" w:rsidRDefault="008D455A" w:rsidP="008D455A">
            <w:pPr>
              <w:spacing w:after="180"/>
              <w:rPr>
                <w:rFonts w:eastAsia="等线"/>
                <w:szCs w:val="20"/>
                <w:lang w:val="en-GB"/>
              </w:rPr>
            </w:pPr>
            <w:r w:rsidRPr="008D455A">
              <w:rPr>
                <w:rFonts w:eastAsia="等线"/>
                <w:iCs/>
                <w:szCs w:val="20"/>
                <w:lang w:val="en-GB"/>
              </w:rPr>
              <w:t xml:space="preserve">A PUSCH/PUCCH/SRS/PRACH transmission occasion </w:t>
            </w:r>
            <w:r w:rsidRPr="008D455A">
              <w:rPr>
                <w:rFonts w:eastAsia="等线"/>
                <w:iCs/>
                <w:noProof/>
                <w:position w:val="-6"/>
                <w:szCs w:val="20"/>
                <w:lang w:eastAsia="zh-CN"/>
              </w:rPr>
              <w:drawing>
                <wp:inline distT="0" distB="0" distL="0" distR="0" wp14:anchorId="073C6BEF" wp14:editId="0C8520D5">
                  <wp:extent cx="97790" cy="179705"/>
                  <wp:effectExtent l="0" t="0" r="0"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97790" cy="179705"/>
                          </a:xfrm>
                          <a:prstGeom prst="rect">
                            <a:avLst/>
                          </a:prstGeom>
                          <a:noFill/>
                          <a:ln>
                            <a:noFill/>
                          </a:ln>
                        </pic:spPr>
                      </pic:pic>
                    </a:graphicData>
                  </a:graphic>
                </wp:inline>
              </w:drawing>
            </w:r>
            <w:r w:rsidRPr="008D455A">
              <w:rPr>
                <w:rFonts w:eastAsia="等线"/>
                <w:iCs/>
                <w:szCs w:val="20"/>
                <w:lang w:val="en-GB"/>
              </w:rPr>
              <w:t xml:space="preserve"> is defined by a </w:t>
            </w:r>
            <w:r w:rsidRPr="008D455A">
              <w:rPr>
                <w:rFonts w:eastAsia="等线"/>
                <w:szCs w:val="20"/>
                <w:lang w:val="en-GB"/>
              </w:rPr>
              <w:t xml:space="preserve">slot index </w:t>
            </w:r>
            <w:r w:rsidRPr="008D455A">
              <w:rPr>
                <w:rFonts w:eastAsia="等线"/>
                <w:noProof/>
                <w:position w:val="-12"/>
                <w:szCs w:val="20"/>
                <w:lang w:eastAsia="zh-CN"/>
              </w:rPr>
              <w:drawing>
                <wp:inline distT="0" distB="0" distL="0" distR="0" wp14:anchorId="34055584" wp14:editId="596AD305">
                  <wp:extent cx="212090" cy="277495"/>
                  <wp:effectExtent l="0" t="0" r="0" b="8255"/>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12090" cy="277495"/>
                          </a:xfrm>
                          <a:prstGeom prst="rect">
                            <a:avLst/>
                          </a:prstGeom>
                          <a:noFill/>
                          <a:ln>
                            <a:noFill/>
                          </a:ln>
                        </pic:spPr>
                      </pic:pic>
                    </a:graphicData>
                  </a:graphic>
                </wp:inline>
              </w:drawing>
            </w:r>
            <w:r w:rsidRPr="008D455A">
              <w:rPr>
                <w:rFonts w:eastAsia="等线"/>
                <w:szCs w:val="20"/>
                <w:lang w:val="en-GB"/>
              </w:rPr>
              <w:t xml:space="preserve"> within a frame with system frame number </w:t>
            </w:r>
            <w:r w:rsidRPr="008D455A">
              <w:rPr>
                <w:rFonts w:eastAsia="等线"/>
                <w:iCs/>
                <w:noProof/>
                <w:position w:val="-6"/>
                <w:szCs w:val="20"/>
                <w:lang w:eastAsia="zh-CN"/>
              </w:rPr>
              <w:drawing>
                <wp:inline distT="0" distB="0" distL="0" distR="0" wp14:anchorId="4BAE6A71" wp14:editId="4B03054B">
                  <wp:extent cx="217805" cy="163195"/>
                  <wp:effectExtent l="0" t="0" r="0" b="8255"/>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217805" cy="163195"/>
                          </a:xfrm>
                          <a:prstGeom prst="rect">
                            <a:avLst/>
                          </a:prstGeom>
                          <a:noFill/>
                          <a:ln>
                            <a:noFill/>
                          </a:ln>
                        </pic:spPr>
                      </pic:pic>
                    </a:graphicData>
                  </a:graphic>
                </wp:inline>
              </w:drawing>
            </w:r>
            <w:r w:rsidRPr="008D455A">
              <w:rPr>
                <w:rFonts w:eastAsia="等线"/>
                <w:szCs w:val="20"/>
                <w:lang w:val="en-GB"/>
              </w:rPr>
              <w:t xml:space="preserve">, a first symbol </w:t>
            </w:r>
            <w:r w:rsidRPr="008D455A">
              <w:rPr>
                <w:rFonts w:eastAsia="等线"/>
                <w:iCs/>
                <w:noProof/>
                <w:position w:val="-6"/>
                <w:szCs w:val="20"/>
                <w:lang w:eastAsia="zh-CN"/>
              </w:rPr>
              <w:drawing>
                <wp:inline distT="0" distB="0" distL="0" distR="0" wp14:anchorId="7D364172" wp14:editId="495E0982">
                  <wp:extent cx="125095" cy="163195"/>
                  <wp:effectExtent l="0" t="0" r="8255" b="8255"/>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25095" cy="163195"/>
                          </a:xfrm>
                          <a:prstGeom prst="rect">
                            <a:avLst/>
                          </a:prstGeom>
                          <a:noFill/>
                          <a:ln>
                            <a:noFill/>
                          </a:ln>
                        </pic:spPr>
                      </pic:pic>
                    </a:graphicData>
                  </a:graphic>
                </wp:inline>
              </w:drawing>
            </w:r>
            <w:r w:rsidRPr="008D455A">
              <w:rPr>
                <w:rFonts w:eastAsia="等线"/>
                <w:szCs w:val="20"/>
                <w:lang w:val="en-GB"/>
              </w:rPr>
              <w:t xml:space="preserve"> within the slot, and a number of consecutive symbols </w:t>
            </w:r>
            <w:r w:rsidRPr="008D455A">
              <w:rPr>
                <w:rFonts w:eastAsia="等线"/>
                <w:iCs/>
                <w:noProof/>
                <w:position w:val="-4"/>
                <w:szCs w:val="20"/>
                <w:lang w:eastAsia="zh-CN"/>
              </w:rPr>
              <w:drawing>
                <wp:inline distT="0" distB="0" distL="0" distR="0" wp14:anchorId="2579AECC" wp14:editId="15567979">
                  <wp:extent cx="103505" cy="163195"/>
                  <wp:effectExtent l="0" t="0" r="0" b="8255"/>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03505" cy="163195"/>
                          </a:xfrm>
                          <a:prstGeom prst="rect">
                            <a:avLst/>
                          </a:prstGeom>
                          <a:noFill/>
                          <a:ln>
                            <a:noFill/>
                          </a:ln>
                        </pic:spPr>
                      </pic:pic>
                    </a:graphicData>
                  </a:graphic>
                </wp:inline>
              </w:drawing>
            </w:r>
            <w:r w:rsidRPr="008D455A">
              <w:rPr>
                <w:rFonts w:eastAsia="等线"/>
                <w:szCs w:val="20"/>
                <w:lang w:val="en-GB"/>
              </w:rPr>
              <w:t>.</w:t>
            </w:r>
          </w:p>
          <w:p w14:paraId="107F3A39" w14:textId="77777777" w:rsidR="008D455A" w:rsidRPr="00F166C5" w:rsidRDefault="008D455A" w:rsidP="00EA18D0">
            <w:pPr>
              <w:pStyle w:val="00Text"/>
              <w:jc w:val="center"/>
              <w:rPr>
                <w:i/>
                <w:iCs/>
              </w:rPr>
            </w:pPr>
            <w:r w:rsidRPr="00F166C5">
              <w:rPr>
                <w:i/>
                <w:iCs/>
              </w:rPr>
              <w:t>&lt;omitted text&gt;</w:t>
            </w:r>
          </w:p>
        </w:tc>
      </w:tr>
    </w:tbl>
    <w:p w14:paraId="022BFB7A" w14:textId="77777777" w:rsidR="00302B8D" w:rsidRDefault="00302B8D" w:rsidP="00302B8D">
      <w:pPr>
        <w:pStyle w:val="a0"/>
        <w:rPr>
          <w:rFonts w:eastAsia="宋体"/>
          <w:lang w:eastAsia="zh-CN"/>
        </w:rPr>
      </w:pPr>
    </w:p>
    <w:tbl>
      <w:tblPr>
        <w:tblStyle w:val="a6"/>
        <w:tblW w:w="0" w:type="auto"/>
        <w:tblLook w:val="04A0" w:firstRow="1" w:lastRow="0" w:firstColumn="1" w:lastColumn="0" w:noHBand="0" w:noVBand="1"/>
      </w:tblPr>
      <w:tblGrid>
        <w:gridCol w:w="9062"/>
      </w:tblGrid>
      <w:tr w:rsidR="00302B8D" w14:paraId="023F98E9" w14:textId="77777777" w:rsidTr="00EA18D0">
        <w:tc>
          <w:tcPr>
            <w:tcW w:w="9062" w:type="dxa"/>
          </w:tcPr>
          <w:p w14:paraId="6C5B2E9D" w14:textId="77777777" w:rsidR="00302B8D" w:rsidRPr="004F0DBA" w:rsidRDefault="00302B8D" w:rsidP="00EA18D0">
            <w:pPr>
              <w:pStyle w:val="00Text"/>
              <w:rPr>
                <w:b/>
                <w:bCs/>
                <w:u w:val="single"/>
              </w:rPr>
            </w:pPr>
            <w:r w:rsidRPr="004F0DBA">
              <w:rPr>
                <w:b/>
                <w:bCs/>
                <w:u w:val="single"/>
              </w:rPr>
              <w:t xml:space="preserve">In </w:t>
            </w:r>
            <w:r w:rsidRPr="004F0DBA">
              <w:rPr>
                <w:rFonts w:hint="eastAsia"/>
                <w:b/>
                <w:bCs/>
                <w:u w:val="single"/>
              </w:rPr>
              <w:t>TS 38.213</w:t>
            </w:r>
            <w:r>
              <w:rPr>
                <w:b/>
                <w:bCs/>
                <w:u w:val="single"/>
              </w:rPr>
              <w:t xml:space="preserve"> Section 7</w:t>
            </w:r>
          </w:p>
          <w:p w14:paraId="1E7A1AC5" w14:textId="77777777" w:rsidR="00302B8D" w:rsidRPr="00B916EC" w:rsidRDefault="00302B8D" w:rsidP="00302B8D">
            <w:pPr>
              <w:pStyle w:val="3"/>
              <w:numPr>
                <w:ilvl w:val="0"/>
                <w:numId w:val="0"/>
              </w:numPr>
              <w:ind w:left="1304" w:hanging="1304"/>
              <w:outlineLvl w:val="2"/>
            </w:pPr>
            <w:bookmarkStart w:id="17" w:name="_Ref500079796"/>
            <w:bookmarkStart w:id="18" w:name="_Toc12021450"/>
            <w:bookmarkStart w:id="19" w:name="_Toc20311562"/>
            <w:bookmarkStart w:id="20" w:name="_Toc26719387"/>
            <w:bookmarkStart w:id="21" w:name="_Toc29894818"/>
            <w:bookmarkStart w:id="22" w:name="_Toc29899117"/>
            <w:bookmarkStart w:id="23" w:name="_Toc29899535"/>
            <w:bookmarkStart w:id="24" w:name="_Toc29917272"/>
            <w:bookmarkStart w:id="25" w:name="_Toc36498146"/>
            <w:r w:rsidRPr="00B916EC">
              <w:t>7.3.1</w:t>
            </w:r>
            <w:r w:rsidRPr="00B916EC">
              <w:tab/>
              <w:t xml:space="preserve">UE </w:t>
            </w:r>
            <w:proofErr w:type="spellStart"/>
            <w:r w:rsidRPr="00B916EC">
              <w:t>behaviour</w:t>
            </w:r>
            <w:bookmarkEnd w:id="17"/>
            <w:bookmarkEnd w:id="18"/>
            <w:bookmarkEnd w:id="19"/>
            <w:bookmarkEnd w:id="20"/>
            <w:bookmarkEnd w:id="21"/>
            <w:bookmarkEnd w:id="22"/>
            <w:bookmarkEnd w:id="23"/>
            <w:bookmarkEnd w:id="24"/>
            <w:bookmarkEnd w:id="25"/>
            <w:proofErr w:type="spellEnd"/>
          </w:p>
          <w:p w14:paraId="4D61B887" w14:textId="6AAA05DA" w:rsidR="00302B8D" w:rsidRPr="00B916EC" w:rsidRDefault="00302B8D" w:rsidP="00302B8D">
            <w:r w:rsidRPr="00B916EC">
              <w:t xml:space="preserve">If a UE transmits SRS </w:t>
            </w:r>
            <w:r>
              <w:t xml:space="preserve">based on a configuration by </w:t>
            </w:r>
            <w:r w:rsidRPr="0096519C">
              <w:t xml:space="preserve">IE </w:t>
            </w:r>
            <w:r w:rsidR="00E47286" w:rsidRPr="00C81A92">
              <w:rPr>
                <w:rFonts w:eastAsia="等线"/>
                <w:i/>
                <w:strike/>
                <w:color w:val="FF0000"/>
                <w:szCs w:val="20"/>
                <w:lang w:val="en-GB"/>
              </w:rPr>
              <w:t>SRS-</w:t>
            </w:r>
            <w:proofErr w:type="spellStart"/>
            <w:r w:rsidR="00E47286" w:rsidRPr="00C81A92">
              <w:rPr>
                <w:rFonts w:eastAsia="等线"/>
                <w:i/>
                <w:strike/>
                <w:color w:val="FF0000"/>
                <w:szCs w:val="20"/>
                <w:lang w:val="en-GB"/>
              </w:rPr>
              <w:t>Config</w:t>
            </w:r>
            <w:proofErr w:type="spellEnd"/>
            <w:r w:rsidR="00E47286" w:rsidRPr="004F20DD">
              <w:rPr>
                <w:rFonts w:eastAsia="等线"/>
                <w:i/>
                <w:color w:val="FF0000"/>
                <w:szCs w:val="20"/>
                <w:lang w:val="en-GB"/>
              </w:rPr>
              <w:t xml:space="preserve"> SRS-</w:t>
            </w:r>
            <w:proofErr w:type="spellStart"/>
            <w:r w:rsidR="00E47286" w:rsidRPr="004F20DD">
              <w:rPr>
                <w:rFonts w:eastAsia="等线"/>
                <w:i/>
                <w:color w:val="FF0000"/>
                <w:szCs w:val="20"/>
                <w:lang w:val="en-GB"/>
              </w:rPr>
              <w:t>ResourceSet</w:t>
            </w:r>
            <w:proofErr w:type="spellEnd"/>
            <w:r>
              <w:rPr>
                <w:i/>
              </w:rPr>
              <w:t xml:space="preserve"> </w:t>
            </w:r>
            <w:r w:rsidRPr="00B916EC">
              <w:t xml:space="preserve">on </w:t>
            </w:r>
            <w:r>
              <w:t xml:space="preserve">active UL BWP </w:t>
            </w:r>
            <w:r>
              <w:rPr>
                <w:iCs/>
                <w:noProof/>
                <w:position w:val="-6"/>
                <w:lang w:eastAsia="zh-CN"/>
              </w:rPr>
              <w:drawing>
                <wp:inline distT="0" distB="0" distL="0" distR="0" wp14:anchorId="7888E703" wp14:editId="082EF783">
                  <wp:extent cx="179705" cy="179705"/>
                  <wp:effectExtent l="0" t="0" r="0" b="0"/>
                  <wp:docPr id="34" name="图片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79705" cy="179705"/>
                          </a:xfrm>
                          <a:prstGeom prst="rect">
                            <a:avLst/>
                          </a:prstGeom>
                          <a:noFill/>
                          <a:ln>
                            <a:noFill/>
                          </a:ln>
                        </pic:spPr>
                      </pic:pic>
                    </a:graphicData>
                  </a:graphic>
                </wp:inline>
              </w:drawing>
            </w:r>
            <w:r>
              <w:rPr>
                <w:iCs/>
              </w:rPr>
              <w:t xml:space="preserve"> </w:t>
            </w:r>
            <w:r>
              <w:t>of</w:t>
            </w:r>
            <w:r w:rsidRPr="00B916EC">
              <w:t xml:space="preserve"> carrier </w:t>
            </w:r>
            <w:r>
              <w:rPr>
                <w:iCs/>
                <w:noProof/>
                <w:position w:val="-10"/>
                <w:lang w:eastAsia="zh-CN"/>
              </w:rPr>
              <w:drawing>
                <wp:inline distT="0" distB="0" distL="0" distR="0" wp14:anchorId="37136317" wp14:editId="3B5B9077">
                  <wp:extent cx="179705" cy="179705"/>
                  <wp:effectExtent l="0" t="0" r="0" b="0"/>
                  <wp:docPr id="33"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179705" cy="179705"/>
                          </a:xfrm>
                          <a:prstGeom prst="rect">
                            <a:avLst/>
                          </a:prstGeom>
                          <a:noFill/>
                          <a:ln>
                            <a:noFill/>
                          </a:ln>
                        </pic:spPr>
                      </pic:pic>
                    </a:graphicData>
                  </a:graphic>
                </wp:inline>
              </w:drawing>
            </w:r>
            <w:r w:rsidRPr="00B916EC">
              <w:rPr>
                <w:iCs/>
              </w:rPr>
              <w:t xml:space="preserve"> of</w:t>
            </w:r>
            <w:r w:rsidRPr="00B916EC">
              <w:t xml:space="preserve"> serving cell </w:t>
            </w:r>
            <w:r>
              <w:rPr>
                <w:iCs/>
                <w:noProof/>
                <w:position w:val="-6"/>
                <w:lang w:eastAsia="zh-CN"/>
              </w:rPr>
              <w:drawing>
                <wp:inline distT="0" distB="0" distL="0" distR="0" wp14:anchorId="7DCD2CB6" wp14:editId="124E0E94">
                  <wp:extent cx="125095" cy="163195"/>
                  <wp:effectExtent l="0" t="0" r="8255" b="0"/>
                  <wp:docPr id="32"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125095" cy="163195"/>
                          </a:xfrm>
                          <a:prstGeom prst="rect">
                            <a:avLst/>
                          </a:prstGeom>
                          <a:noFill/>
                          <a:ln>
                            <a:noFill/>
                          </a:ln>
                        </pic:spPr>
                      </pic:pic>
                    </a:graphicData>
                  </a:graphic>
                </wp:inline>
              </w:drawing>
            </w:r>
            <w:r w:rsidRPr="00B916EC">
              <w:rPr>
                <w:iCs/>
              </w:rPr>
              <w:t xml:space="preserve"> using </w:t>
            </w:r>
            <w:r w:rsidRPr="00B916EC">
              <w:t xml:space="preserve">SRS power control adjustment state with index </w:t>
            </w:r>
            <w:r>
              <w:rPr>
                <w:iCs/>
                <w:noProof/>
                <w:position w:val="-6"/>
                <w:lang w:eastAsia="zh-CN"/>
              </w:rPr>
              <w:drawing>
                <wp:inline distT="0" distB="0" distL="0" distR="0" wp14:anchorId="43394DA2" wp14:editId="405D699C">
                  <wp:extent cx="97790" cy="179705"/>
                  <wp:effectExtent l="0" t="0" r="0" b="0"/>
                  <wp:docPr id="31"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97790" cy="179705"/>
                          </a:xfrm>
                          <a:prstGeom prst="rect">
                            <a:avLst/>
                          </a:prstGeom>
                          <a:noFill/>
                          <a:ln>
                            <a:noFill/>
                          </a:ln>
                        </pic:spPr>
                      </pic:pic>
                    </a:graphicData>
                  </a:graphic>
                </wp:inline>
              </w:drawing>
            </w:r>
            <w:r w:rsidRPr="00B916EC">
              <w:t>, the UE determine</w:t>
            </w:r>
            <w:r>
              <w:t>s</w:t>
            </w:r>
            <w:r w:rsidRPr="00B916EC">
              <w:t xml:space="preserve"> the SRS transmission power </w:t>
            </w:r>
            <w:r>
              <w:rPr>
                <w:iCs/>
                <w:noProof/>
                <w:position w:val="-12"/>
                <w:lang w:eastAsia="zh-CN"/>
              </w:rPr>
              <w:drawing>
                <wp:inline distT="0" distB="0" distL="0" distR="0" wp14:anchorId="08642216" wp14:editId="71090544">
                  <wp:extent cx="827405" cy="212090"/>
                  <wp:effectExtent l="0" t="0" r="0" b="0"/>
                  <wp:docPr id="30"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827405" cy="212090"/>
                          </a:xfrm>
                          <a:prstGeom prst="rect">
                            <a:avLst/>
                          </a:prstGeom>
                          <a:noFill/>
                          <a:ln>
                            <a:noFill/>
                          </a:ln>
                        </pic:spPr>
                      </pic:pic>
                    </a:graphicData>
                  </a:graphic>
                </wp:inline>
              </w:drawing>
            </w:r>
            <w:r w:rsidRPr="00B916EC">
              <w:t xml:space="preserve"> in SRS transmission </w:t>
            </w:r>
            <w:r>
              <w:t>occasion</w:t>
            </w:r>
            <w:r w:rsidRPr="00B916EC">
              <w:t xml:space="preserve"> </w:t>
            </w:r>
            <w:r>
              <w:rPr>
                <w:iCs/>
                <w:noProof/>
                <w:position w:val="-6"/>
                <w:lang w:eastAsia="zh-CN"/>
              </w:rPr>
              <w:drawing>
                <wp:inline distT="0" distB="0" distL="0" distR="0" wp14:anchorId="047C5E7E" wp14:editId="6A217A12">
                  <wp:extent cx="97790" cy="179705"/>
                  <wp:effectExtent l="0" t="0" r="0" b="0"/>
                  <wp:docPr id="29"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97790" cy="179705"/>
                          </a:xfrm>
                          <a:prstGeom prst="rect">
                            <a:avLst/>
                          </a:prstGeom>
                          <a:noFill/>
                          <a:ln>
                            <a:noFill/>
                          </a:ln>
                        </pic:spPr>
                      </pic:pic>
                    </a:graphicData>
                  </a:graphic>
                </wp:inline>
              </w:drawing>
            </w:r>
            <w:r w:rsidRPr="00B916EC">
              <w:rPr>
                <w:iCs/>
              </w:rPr>
              <w:t xml:space="preserve"> </w:t>
            </w:r>
            <w:r w:rsidRPr="00B916EC">
              <w:t xml:space="preserve">as </w:t>
            </w:r>
          </w:p>
          <w:p w14:paraId="38F0FF64" w14:textId="54879A5B" w:rsidR="00302B8D" w:rsidRPr="00B916EC" w:rsidRDefault="00302B8D" w:rsidP="00302B8D">
            <w:pPr>
              <w:pStyle w:val="EQ"/>
              <w:jc w:val="center"/>
            </w:pPr>
            <w:r>
              <w:rPr>
                <w:position w:val="-32"/>
                <w:lang w:val="en-US" w:eastAsia="zh-CN"/>
              </w:rPr>
              <w:drawing>
                <wp:inline distT="0" distB="0" distL="0" distR="0" wp14:anchorId="3241B99A" wp14:editId="40A6A7FE">
                  <wp:extent cx="5295900" cy="457200"/>
                  <wp:effectExtent l="0" t="0" r="0" b="0"/>
                  <wp:docPr id="28"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5295900" cy="457200"/>
                          </a:xfrm>
                          <a:prstGeom prst="rect">
                            <a:avLst/>
                          </a:prstGeom>
                          <a:noFill/>
                          <a:ln>
                            <a:noFill/>
                          </a:ln>
                        </pic:spPr>
                      </pic:pic>
                    </a:graphicData>
                  </a:graphic>
                </wp:inline>
              </w:drawing>
            </w:r>
            <w:r w:rsidRPr="00B916EC">
              <w:t xml:space="preserve"> [dBm]</w:t>
            </w:r>
          </w:p>
          <w:p w14:paraId="72A36AA8" w14:textId="77777777" w:rsidR="00302B8D" w:rsidRPr="00F166C5" w:rsidRDefault="00302B8D" w:rsidP="00EA18D0">
            <w:pPr>
              <w:pStyle w:val="00Text"/>
              <w:jc w:val="center"/>
              <w:rPr>
                <w:i/>
                <w:iCs/>
              </w:rPr>
            </w:pPr>
            <w:r w:rsidRPr="00F166C5">
              <w:rPr>
                <w:i/>
                <w:iCs/>
              </w:rPr>
              <w:t>&lt;omitted text&gt;</w:t>
            </w:r>
          </w:p>
        </w:tc>
      </w:tr>
    </w:tbl>
    <w:p w14:paraId="206C9F67" w14:textId="77777777" w:rsidR="00302B8D" w:rsidRDefault="00302B8D" w:rsidP="00D1348F">
      <w:pPr>
        <w:pStyle w:val="a0"/>
        <w:rPr>
          <w:rFonts w:eastAsia="宋体"/>
          <w:lang w:eastAsia="zh-CN"/>
        </w:rPr>
      </w:pPr>
    </w:p>
    <w:tbl>
      <w:tblPr>
        <w:tblStyle w:val="a6"/>
        <w:tblW w:w="0" w:type="auto"/>
        <w:tblLook w:val="04A0" w:firstRow="1" w:lastRow="0" w:firstColumn="1" w:lastColumn="0" w:noHBand="0" w:noVBand="1"/>
      </w:tblPr>
      <w:tblGrid>
        <w:gridCol w:w="9062"/>
      </w:tblGrid>
      <w:tr w:rsidR="00AF0810" w14:paraId="3F25E231" w14:textId="77777777" w:rsidTr="00EA18D0">
        <w:tc>
          <w:tcPr>
            <w:tcW w:w="9062" w:type="dxa"/>
          </w:tcPr>
          <w:p w14:paraId="4141782C" w14:textId="0642784C" w:rsidR="00AF0810" w:rsidRPr="004F0DBA" w:rsidRDefault="00AF0810" w:rsidP="00EA18D0">
            <w:pPr>
              <w:pStyle w:val="00Text"/>
              <w:rPr>
                <w:b/>
                <w:bCs/>
                <w:u w:val="single"/>
              </w:rPr>
            </w:pPr>
            <w:r w:rsidRPr="004F0DBA">
              <w:rPr>
                <w:b/>
                <w:bCs/>
                <w:u w:val="single"/>
              </w:rPr>
              <w:t xml:space="preserve">In </w:t>
            </w:r>
            <w:r w:rsidRPr="004F0DBA">
              <w:rPr>
                <w:rFonts w:hint="eastAsia"/>
                <w:b/>
                <w:bCs/>
                <w:u w:val="single"/>
              </w:rPr>
              <w:t>TS 38.213</w:t>
            </w:r>
            <w:r>
              <w:rPr>
                <w:b/>
                <w:bCs/>
                <w:u w:val="single"/>
              </w:rPr>
              <w:t xml:space="preserve"> Section 7</w:t>
            </w:r>
          </w:p>
          <w:p w14:paraId="6BBA2F93" w14:textId="48FA5445" w:rsidR="00AF0810" w:rsidRDefault="00AF0810" w:rsidP="0051574D">
            <w:pPr>
              <w:keepNext/>
              <w:keepLines/>
              <w:spacing w:before="120" w:after="180"/>
              <w:ind w:left="1701" w:hanging="1701"/>
              <w:outlineLvl w:val="4"/>
            </w:pPr>
            <w:r w:rsidRPr="0051574D">
              <w:rPr>
                <w:rFonts w:ascii="Arial" w:eastAsia="等线" w:hAnsi="Arial"/>
                <w:sz w:val="22"/>
                <w:szCs w:val="20"/>
                <w:lang w:val="en-GB"/>
              </w:rPr>
              <w:t>Section 7.3.1 UE behaviour</w:t>
            </w:r>
            <w:bookmarkStart w:id="26" w:name="_GoBack"/>
            <w:bookmarkEnd w:id="26"/>
          </w:p>
          <w:p w14:paraId="60C012BC" w14:textId="77777777" w:rsidR="00AF0810" w:rsidRPr="00F166C5" w:rsidRDefault="00AF0810" w:rsidP="00EA18D0">
            <w:pPr>
              <w:jc w:val="center"/>
              <w:rPr>
                <w:i/>
                <w:iCs/>
              </w:rPr>
            </w:pPr>
            <w:r w:rsidRPr="00F166C5">
              <w:rPr>
                <w:i/>
                <w:iCs/>
              </w:rPr>
              <w:t>&lt;omitted text&gt;</w:t>
            </w:r>
          </w:p>
          <w:p w14:paraId="1D97E675" w14:textId="6330F107" w:rsidR="008D455A" w:rsidRPr="008D455A" w:rsidRDefault="008D455A" w:rsidP="008D455A">
            <w:pPr>
              <w:spacing w:after="180"/>
              <w:rPr>
                <w:rFonts w:eastAsia="等线"/>
                <w:szCs w:val="20"/>
                <w:lang w:val="en-GB"/>
              </w:rPr>
            </w:pPr>
            <w:r w:rsidRPr="008D455A">
              <w:rPr>
                <w:rFonts w:eastAsia="等线"/>
                <w:szCs w:val="20"/>
                <w:lang w:val="en-GB"/>
              </w:rPr>
              <w:t xml:space="preserve">If a UE transmits SRS based on a configuration by IE </w:t>
            </w:r>
            <w:r w:rsidRPr="008D455A">
              <w:rPr>
                <w:rFonts w:eastAsia="等线"/>
                <w:i/>
                <w:strike/>
                <w:color w:val="FF0000"/>
                <w:szCs w:val="20"/>
                <w:lang w:val="en-GB"/>
              </w:rPr>
              <w:t>SRS-Positioning-</w:t>
            </w:r>
            <w:proofErr w:type="spellStart"/>
            <w:r w:rsidRPr="008D455A">
              <w:rPr>
                <w:rFonts w:eastAsia="等线"/>
                <w:i/>
                <w:strike/>
                <w:color w:val="FF0000"/>
                <w:szCs w:val="20"/>
                <w:lang w:val="en-GB"/>
              </w:rPr>
              <w:t>Config</w:t>
            </w:r>
            <w:proofErr w:type="spellEnd"/>
            <w:r w:rsidRPr="008D455A">
              <w:rPr>
                <w:rFonts w:eastAsia="等线"/>
                <w:i/>
                <w:szCs w:val="20"/>
                <w:lang w:val="en-GB"/>
              </w:rPr>
              <w:t xml:space="preserve"> </w:t>
            </w:r>
            <w:r w:rsidRPr="008D455A">
              <w:rPr>
                <w:rFonts w:eastAsia="宋体"/>
                <w:i/>
                <w:color w:val="FF0000"/>
                <w:lang w:eastAsia="zh-CN"/>
              </w:rPr>
              <w:t xml:space="preserve">SRS-PosResourceSet-r16 </w:t>
            </w:r>
            <w:r w:rsidRPr="008D455A">
              <w:rPr>
                <w:rFonts w:eastAsia="等线"/>
                <w:szCs w:val="20"/>
                <w:lang w:val="en-GB"/>
              </w:rPr>
              <w:t xml:space="preserve">on active </w:t>
            </w:r>
            <w:r w:rsidRPr="008D455A">
              <w:rPr>
                <w:rFonts w:eastAsia="等线"/>
                <w:szCs w:val="20"/>
              </w:rPr>
              <w:t xml:space="preserve">UL BWP </w:t>
            </w:r>
            <m:oMath>
              <m:r>
                <w:rPr>
                  <w:rFonts w:ascii="Cambria Math" w:eastAsia="MS Mincho" w:hAnsi="Cambria Math"/>
                  <w:szCs w:val="20"/>
                  <w:lang w:val="en-GB" w:eastAsia="ja-JP"/>
                </w:rPr>
                <m:t>b</m:t>
              </m:r>
            </m:oMath>
            <w:r w:rsidRPr="008D455A">
              <w:rPr>
                <w:rFonts w:eastAsia="等线"/>
                <w:iCs/>
                <w:szCs w:val="20"/>
              </w:rPr>
              <w:t xml:space="preserve"> </w:t>
            </w:r>
            <w:r w:rsidRPr="008D455A">
              <w:rPr>
                <w:rFonts w:eastAsia="等线"/>
                <w:szCs w:val="20"/>
              </w:rPr>
              <w:t xml:space="preserve">of </w:t>
            </w:r>
            <w:r w:rsidRPr="008D455A">
              <w:rPr>
                <w:rFonts w:eastAsia="等线"/>
                <w:szCs w:val="20"/>
                <w:lang w:val="en-GB"/>
              </w:rPr>
              <w:t xml:space="preserve">carrier </w:t>
            </w:r>
            <m:oMath>
              <m:r>
                <w:rPr>
                  <w:rFonts w:ascii="Cambria Math" w:eastAsia="MS Mincho" w:hAnsi="Cambria Math"/>
                  <w:szCs w:val="20"/>
                  <w:lang w:val="en-GB" w:eastAsia="ja-JP"/>
                </w:rPr>
                <m:t>f</m:t>
              </m:r>
            </m:oMath>
            <w:r w:rsidRPr="008D455A">
              <w:rPr>
                <w:rFonts w:eastAsia="等线"/>
                <w:iCs/>
                <w:szCs w:val="20"/>
                <w:lang w:val="en-GB"/>
              </w:rPr>
              <w:t xml:space="preserve"> of</w:t>
            </w:r>
            <w:r w:rsidRPr="008D455A">
              <w:rPr>
                <w:rFonts w:eastAsia="等线"/>
                <w:szCs w:val="20"/>
                <w:lang w:val="en-GB"/>
              </w:rPr>
              <w:t xml:space="preserve"> serving cell </w:t>
            </w:r>
            <m:oMath>
              <m:r>
                <w:rPr>
                  <w:rFonts w:ascii="Cambria Math" w:eastAsia="MS Mincho" w:hAnsi="Cambria Math"/>
                  <w:szCs w:val="20"/>
                  <w:lang w:val="en-GB" w:eastAsia="ja-JP"/>
                </w:rPr>
                <m:t>c</m:t>
              </m:r>
            </m:oMath>
            <w:r w:rsidRPr="008D455A">
              <w:rPr>
                <w:rFonts w:eastAsia="等线"/>
                <w:szCs w:val="20"/>
                <w:lang w:val="en-GB"/>
              </w:rPr>
              <w:t xml:space="preserve">, the UE determines the SRS transmission power </w:t>
            </w:r>
            <m:oMath>
              <m:sSub>
                <m:sSubPr>
                  <m:ctrlPr>
                    <w:rPr>
                      <w:rFonts w:ascii="Cambria Math" w:eastAsia="等线" w:hAnsi="Cambria Math"/>
                      <w:i/>
                      <w:szCs w:val="20"/>
                      <w:lang w:val="en-GB"/>
                    </w:rPr>
                  </m:ctrlPr>
                </m:sSubPr>
                <m:e>
                  <m:r>
                    <w:rPr>
                      <w:rFonts w:ascii="Cambria Math" w:eastAsia="等线" w:hAnsi="Cambria Math"/>
                      <w:szCs w:val="20"/>
                      <w:lang w:val="en-GB"/>
                    </w:rPr>
                    <m:t>P</m:t>
                  </m:r>
                </m:e>
                <m:sub>
                  <m:r>
                    <w:rPr>
                      <w:rFonts w:ascii="Cambria Math" w:eastAsia="等线" w:hAnsi="Cambria Math"/>
                      <w:szCs w:val="20"/>
                      <w:lang w:val="en-GB"/>
                    </w:rPr>
                    <m:t>SRS,b,f,c</m:t>
                  </m:r>
                </m:sub>
              </m:sSub>
              <m:d>
                <m:dPr>
                  <m:ctrlPr>
                    <w:rPr>
                      <w:rFonts w:ascii="Cambria Math" w:eastAsia="MS Mincho" w:hAnsi="Cambria Math"/>
                      <w:i/>
                      <w:szCs w:val="20"/>
                      <w:lang w:val="en-GB" w:eastAsia="ja-JP"/>
                    </w:rPr>
                  </m:ctrlPr>
                </m:dPr>
                <m:e>
                  <m:r>
                    <w:rPr>
                      <w:rFonts w:ascii="Cambria Math" w:eastAsia="MS Mincho" w:hAnsi="Cambria Math"/>
                      <w:szCs w:val="20"/>
                      <w:lang w:val="en-GB" w:eastAsia="ja-JP"/>
                    </w:rPr>
                    <m:t>i,</m:t>
                  </m:r>
                  <m:sSub>
                    <m:sSubPr>
                      <m:ctrlPr>
                        <w:rPr>
                          <w:rFonts w:ascii="Cambria Math" w:eastAsia="MS Mincho" w:hAnsi="Cambria Math"/>
                          <w:i/>
                          <w:szCs w:val="20"/>
                          <w:lang w:val="en-GB" w:eastAsia="ja-JP"/>
                        </w:rPr>
                      </m:ctrlPr>
                    </m:sSubPr>
                    <m:e>
                      <m:r>
                        <w:rPr>
                          <w:rFonts w:ascii="Cambria Math" w:eastAsia="MS Mincho" w:hAnsi="Cambria Math"/>
                          <w:szCs w:val="20"/>
                          <w:lang w:val="en-GB" w:eastAsia="ja-JP"/>
                        </w:rPr>
                        <m:t>q</m:t>
                      </m:r>
                    </m:e>
                    <m:sub>
                      <m:r>
                        <w:rPr>
                          <w:rFonts w:ascii="Cambria Math" w:eastAsia="MS Mincho" w:hAnsi="Cambria Math"/>
                          <w:szCs w:val="20"/>
                          <w:lang w:val="en-GB" w:eastAsia="ja-JP"/>
                        </w:rPr>
                        <m:t>s</m:t>
                      </m:r>
                    </m:sub>
                  </m:sSub>
                </m:e>
              </m:d>
            </m:oMath>
            <w:r w:rsidRPr="008D455A">
              <w:rPr>
                <w:rFonts w:eastAsia="等线"/>
                <w:szCs w:val="20"/>
                <w:lang w:val="en-GB"/>
              </w:rPr>
              <w:t xml:space="preserve"> in SRS transmission occasion </w:t>
            </w:r>
            <m:oMath>
              <m:r>
                <w:rPr>
                  <w:rFonts w:ascii="Cambria Math" w:eastAsia="等线" w:hAnsi="Cambria Math"/>
                  <w:szCs w:val="20"/>
                  <w:lang w:val="en-GB"/>
                </w:rPr>
                <m:t>i</m:t>
              </m:r>
            </m:oMath>
            <w:r w:rsidRPr="008D455A">
              <w:rPr>
                <w:rFonts w:eastAsia="等线"/>
                <w:iCs/>
                <w:szCs w:val="20"/>
                <w:lang w:val="en-GB"/>
              </w:rPr>
              <w:t xml:space="preserve"> </w:t>
            </w:r>
            <w:r w:rsidRPr="008D455A">
              <w:rPr>
                <w:rFonts w:eastAsia="等线"/>
                <w:szCs w:val="20"/>
                <w:lang w:val="en-GB"/>
              </w:rPr>
              <w:t xml:space="preserve">as </w:t>
            </w:r>
          </w:p>
          <w:p w14:paraId="6770D0DF" w14:textId="1555370E" w:rsidR="008D455A" w:rsidRPr="008D455A" w:rsidRDefault="008D455A" w:rsidP="008D455A">
            <w:pPr>
              <w:keepLines/>
              <w:tabs>
                <w:tab w:val="center" w:pos="4536"/>
                <w:tab w:val="right" w:pos="9072"/>
              </w:tabs>
              <w:spacing w:after="180"/>
              <w:jc w:val="center"/>
              <w:rPr>
                <w:rFonts w:eastAsia="等线"/>
                <w:noProof/>
                <w:szCs w:val="20"/>
                <w:lang w:val="en-GB"/>
              </w:rPr>
            </w:pPr>
            <w:r w:rsidRPr="008D455A">
              <w:rPr>
                <w:rFonts w:eastAsia="等线"/>
                <w:noProof/>
                <w:position w:val="-32"/>
                <w:szCs w:val="20"/>
                <w:lang w:eastAsia="zh-CN"/>
              </w:rPr>
              <w:drawing>
                <wp:inline distT="0" distB="0" distL="0" distR="0" wp14:anchorId="6EB7D5F4" wp14:editId="3CEAC35A">
                  <wp:extent cx="4599305" cy="457200"/>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4599305" cy="457200"/>
                          </a:xfrm>
                          <a:prstGeom prst="rect">
                            <a:avLst/>
                          </a:prstGeom>
                          <a:noFill/>
                          <a:ln>
                            <a:noFill/>
                          </a:ln>
                        </pic:spPr>
                      </pic:pic>
                    </a:graphicData>
                  </a:graphic>
                </wp:inline>
              </w:drawing>
            </w:r>
            <w:r w:rsidRPr="008D455A">
              <w:rPr>
                <w:rFonts w:eastAsia="等线"/>
                <w:noProof/>
                <w:szCs w:val="20"/>
                <w:lang w:val="en-GB"/>
              </w:rPr>
              <w:t xml:space="preserve"> [dBm]</w:t>
            </w:r>
          </w:p>
          <w:p w14:paraId="6E09E7F4" w14:textId="77777777" w:rsidR="008D455A" w:rsidRPr="008D455A" w:rsidRDefault="008D455A" w:rsidP="008D455A">
            <w:pPr>
              <w:spacing w:after="180"/>
              <w:rPr>
                <w:rFonts w:eastAsia="等线"/>
                <w:szCs w:val="20"/>
                <w:lang w:val="en-GB"/>
              </w:rPr>
            </w:pPr>
            <w:r w:rsidRPr="008D455A">
              <w:rPr>
                <w:rFonts w:eastAsia="等线"/>
                <w:szCs w:val="20"/>
                <w:lang w:val="en-GB"/>
              </w:rPr>
              <w:t xml:space="preserve">where, </w:t>
            </w:r>
          </w:p>
          <w:p w14:paraId="0D147FE4" w14:textId="67B0A965" w:rsidR="008D455A" w:rsidRPr="008D455A" w:rsidRDefault="008D455A" w:rsidP="008D455A">
            <w:pPr>
              <w:spacing w:after="180"/>
              <w:ind w:left="630" w:hanging="346"/>
              <w:rPr>
                <w:rFonts w:eastAsia="等线"/>
                <w:szCs w:val="20"/>
              </w:rPr>
            </w:pPr>
            <w:r w:rsidRPr="008D455A">
              <w:rPr>
                <w:rFonts w:eastAsia="等线"/>
                <w:szCs w:val="20"/>
                <w:lang w:val="x-none"/>
              </w:rPr>
              <w:t>-</w:t>
            </w:r>
            <w:r w:rsidRPr="008D455A">
              <w:rPr>
                <w:rFonts w:eastAsia="等线"/>
                <w:szCs w:val="20"/>
                <w:lang w:val="x-none"/>
              </w:rPr>
              <w:tab/>
            </w:r>
            <m:oMath>
              <m:sSub>
                <m:sSubPr>
                  <m:ctrlPr>
                    <w:rPr>
                      <w:rFonts w:ascii="Cambria Math" w:eastAsia="等线" w:hAnsi="Cambria Math"/>
                      <w:i/>
                      <w:szCs w:val="20"/>
                      <w:lang w:val="x-none"/>
                    </w:rPr>
                  </m:ctrlPr>
                </m:sSubPr>
                <m:e>
                  <m:r>
                    <w:rPr>
                      <w:rFonts w:ascii="Cambria Math" w:eastAsia="等线" w:hAnsi="Cambria Math"/>
                      <w:szCs w:val="20"/>
                      <w:lang w:val="x-none"/>
                    </w:rPr>
                    <m:t>P</m:t>
                  </m:r>
                </m:e>
                <m:sub>
                  <m:r>
                    <m:rPr>
                      <m:sty m:val="p"/>
                    </m:rPr>
                    <w:rPr>
                      <w:rFonts w:ascii="Cambria Math" w:eastAsia="等线" w:hAnsi="Cambria Math"/>
                      <w:szCs w:val="20"/>
                      <w:lang w:val="x-none"/>
                    </w:rPr>
                    <m:t>O,SRS</m:t>
                  </m:r>
                  <m:r>
                    <w:rPr>
                      <w:rFonts w:ascii="Cambria Math" w:eastAsia="等线" w:hAnsi="Cambria Math"/>
                      <w:szCs w:val="20"/>
                      <w:lang w:val="x-none"/>
                    </w:rPr>
                    <m:t>,b,f,c</m:t>
                  </m:r>
                </m:sub>
              </m:sSub>
              <m:d>
                <m:dPr>
                  <m:ctrlPr>
                    <w:rPr>
                      <w:rFonts w:ascii="Cambria Math" w:eastAsia="MS Mincho" w:hAnsi="Cambria Math"/>
                      <w:i/>
                      <w:szCs w:val="20"/>
                      <w:lang w:val="x-none" w:eastAsia="ja-JP"/>
                    </w:rPr>
                  </m:ctrlPr>
                </m:dPr>
                <m:e>
                  <m:sSub>
                    <m:sSubPr>
                      <m:ctrlPr>
                        <w:rPr>
                          <w:rFonts w:ascii="Cambria Math" w:eastAsia="MS Mincho" w:hAnsi="Cambria Math"/>
                          <w:i/>
                          <w:szCs w:val="20"/>
                          <w:lang w:val="x-none" w:eastAsia="ja-JP"/>
                        </w:rPr>
                      </m:ctrlPr>
                    </m:sSubPr>
                    <m:e>
                      <m:r>
                        <w:rPr>
                          <w:rFonts w:ascii="Cambria Math" w:eastAsia="MS Mincho" w:hAnsi="Cambria Math"/>
                          <w:szCs w:val="20"/>
                          <w:lang w:val="x-none" w:eastAsia="ja-JP"/>
                        </w:rPr>
                        <m:t>q</m:t>
                      </m:r>
                    </m:e>
                    <m:sub>
                      <m:r>
                        <w:rPr>
                          <w:rFonts w:ascii="Cambria Math" w:eastAsia="MS Mincho" w:hAnsi="Cambria Math"/>
                          <w:szCs w:val="20"/>
                          <w:lang w:val="x-none" w:eastAsia="ja-JP"/>
                        </w:rPr>
                        <m:t>s</m:t>
                      </m:r>
                    </m:sub>
                  </m:sSub>
                </m:e>
              </m:d>
            </m:oMath>
            <w:r w:rsidRPr="008D455A">
              <w:rPr>
                <w:rFonts w:eastAsia="等线"/>
                <w:szCs w:val="20"/>
                <w:lang w:val="x-none" w:eastAsia="ja-JP"/>
              </w:rPr>
              <w:t xml:space="preserve"> and </w:t>
            </w:r>
            <m:oMath>
              <m:sSub>
                <m:sSubPr>
                  <m:ctrlPr>
                    <w:rPr>
                      <w:rFonts w:ascii="Cambria Math" w:eastAsia="等线" w:hAnsi="Cambria Math"/>
                      <w:i/>
                      <w:szCs w:val="20"/>
                      <w:lang w:val="x-none"/>
                    </w:rPr>
                  </m:ctrlPr>
                </m:sSubPr>
                <m:e>
                  <m:r>
                    <w:rPr>
                      <w:rFonts w:ascii="Cambria Math" w:eastAsia="等线" w:hAnsi="Cambria Math"/>
                      <w:szCs w:val="20"/>
                      <w:lang w:val="x-none"/>
                    </w:rPr>
                    <m:t>α</m:t>
                  </m:r>
                </m:e>
                <m:sub>
                  <m:r>
                    <m:rPr>
                      <m:sty m:val="p"/>
                    </m:rPr>
                    <w:rPr>
                      <w:rFonts w:ascii="Cambria Math" w:eastAsia="等线" w:hAnsi="Cambria Math"/>
                      <w:szCs w:val="20"/>
                      <w:lang w:val="x-none"/>
                    </w:rPr>
                    <m:t>O,SRS</m:t>
                  </m:r>
                  <m:r>
                    <w:rPr>
                      <w:rFonts w:ascii="Cambria Math" w:eastAsia="等线" w:hAnsi="Cambria Math"/>
                      <w:szCs w:val="20"/>
                      <w:lang w:val="x-none"/>
                    </w:rPr>
                    <m:t>,b,f,c</m:t>
                  </m:r>
                </m:sub>
              </m:sSub>
              <m:d>
                <m:dPr>
                  <m:ctrlPr>
                    <w:rPr>
                      <w:rFonts w:ascii="Cambria Math" w:eastAsia="MS Mincho" w:hAnsi="Cambria Math"/>
                      <w:i/>
                      <w:szCs w:val="20"/>
                      <w:lang w:val="x-none" w:eastAsia="ja-JP"/>
                    </w:rPr>
                  </m:ctrlPr>
                </m:dPr>
                <m:e>
                  <m:sSub>
                    <m:sSubPr>
                      <m:ctrlPr>
                        <w:rPr>
                          <w:rFonts w:ascii="Cambria Math" w:eastAsia="MS Mincho" w:hAnsi="Cambria Math"/>
                          <w:i/>
                          <w:szCs w:val="20"/>
                          <w:lang w:val="x-none" w:eastAsia="ja-JP"/>
                        </w:rPr>
                      </m:ctrlPr>
                    </m:sSubPr>
                    <m:e>
                      <m:r>
                        <w:rPr>
                          <w:rFonts w:ascii="Cambria Math" w:eastAsia="MS Mincho" w:hAnsi="Cambria Math"/>
                          <w:szCs w:val="20"/>
                          <w:lang w:val="x-none" w:eastAsia="ja-JP"/>
                        </w:rPr>
                        <m:t>q</m:t>
                      </m:r>
                    </m:e>
                    <m:sub>
                      <m:r>
                        <w:rPr>
                          <w:rFonts w:ascii="Cambria Math" w:eastAsia="MS Mincho" w:hAnsi="Cambria Math"/>
                          <w:szCs w:val="20"/>
                          <w:lang w:val="x-none" w:eastAsia="ja-JP"/>
                        </w:rPr>
                        <m:t>s</m:t>
                      </m:r>
                    </m:sub>
                  </m:sSub>
                </m:e>
              </m:d>
            </m:oMath>
            <w:r w:rsidRPr="008D455A">
              <w:rPr>
                <w:rFonts w:eastAsia="等线"/>
                <w:szCs w:val="20"/>
                <w:lang w:val="x-none" w:eastAsia="ja-JP"/>
              </w:rPr>
              <w:t xml:space="preserve"> </w:t>
            </w:r>
            <w:r w:rsidRPr="008D455A">
              <w:rPr>
                <w:rFonts w:eastAsia="等线"/>
                <w:szCs w:val="20"/>
                <w:lang w:val="x-none"/>
              </w:rPr>
              <w:t xml:space="preserve">are provided by </w:t>
            </w:r>
            <w:r w:rsidRPr="008D455A">
              <w:rPr>
                <w:rFonts w:eastAsia="MS Mincho"/>
                <w:i/>
                <w:szCs w:val="20"/>
              </w:rPr>
              <w:t>p0</w:t>
            </w:r>
            <w:r w:rsidRPr="008D455A">
              <w:rPr>
                <w:rFonts w:eastAsia="MS Mincho"/>
                <w:szCs w:val="20"/>
              </w:rPr>
              <w:t xml:space="preserve"> and</w:t>
            </w:r>
            <w:r w:rsidRPr="008D455A">
              <w:rPr>
                <w:rFonts w:eastAsia="等线"/>
                <w:i/>
                <w:szCs w:val="20"/>
              </w:rPr>
              <w:t xml:space="preserve"> alpha</w:t>
            </w:r>
            <w:r w:rsidRPr="008D455A">
              <w:rPr>
                <w:rFonts w:eastAsia="等线"/>
                <w:szCs w:val="20"/>
              </w:rPr>
              <w:t xml:space="preserve"> </w:t>
            </w:r>
            <w:r w:rsidRPr="008D455A">
              <w:rPr>
                <w:rFonts w:eastAsia="等线"/>
                <w:szCs w:val="20"/>
                <w:lang w:val="x-none"/>
              </w:rPr>
              <w:t>respectively, f</w:t>
            </w:r>
            <w:r w:rsidRPr="008D455A">
              <w:rPr>
                <w:rFonts w:eastAsia="等线"/>
                <w:szCs w:val="20"/>
              </w:rPr>
              <w:t xml:space="preserve">or active UL BWP </w:t>
            </w:r>
            <m:oMath>
              <m:r>
                <w:rPr>
                  <w:rFonts w:ascii="Cambria Math" w:eastAsia="MS Mincho" w:hAnsi="Cambria Math"/>
                  <w:szCs w:val="20"/>
                  <w:lang w:val="x-none" w:eastAsia="ja-JP"/>
                </w:rPr>
                <m:t>b</m:t>
              </m:r>
            </m:oMath>
            <w:r w:rsidRPr="008D455A">
              <w:rPr>
                <w:rFonts w:eastAsia="等线"/>
                <w:iCs/>
                <w:szCs w:val="20"/>
              </w:rPr>
              <w:t xml:space="preserve"> </w:t>
            </w:r>
            <w:r w:rsidRPr="008D455A">
              <w:rPr>
                <w:rFonts w:eastAsia="等线"/>
                <w:szCs w:val="20"/>
              </w:rPr>
              <w:t xml:space="preserve">of </w:t>
            </w:r>
            <w:r w:rsidRPr="008D455A">
              <w:rPr>
                <w:rFonts w:eastAsia="等线"/>
                <w:szCs w:val="20"/>
                <w:lang w:val="x-none"/>
              </w:rPr>
              <w:t xml:space="preserve">carrier </w:t>
            </w:r>
            <m:oMath>
              <m:r>
                <w:rPr>
                  <w:rFonts w:ascii="Cambria Math" w:eastAsia="MS Mincho" w:hAnsi="Cambria Math"/>
                  <w:szCs w:val="20"/>
                  <w:lang w:val="x-none" w:eastAsia="ja-JP"/>
                </w:rPr>
                <m:t>f</m:t>
              </m:r>
            </m:oMath>
            <w:r w:rsidRPr="008D455A">
              <w:rPr>
                <w:rFonts w:eastAsia="等线"/>
                <w:iCs/>
                <w:szCs w:val="20"/>
                <w:lang w:val="x-none"/>
              </w:rPr>
              <w:t xml:space="preserve"> of</w:t>
            </w:r>
            <w:r w:rsidRPr="008D455A">
              <w:rPr>
                <w:rFonts w:eastAsia="等线"/>
                <w:szCs w:val="20"/>
                <w:lang w:val="x-none"/>
              </w:rPr>
              <w:t xml:space="preserve"> serving cell </w:t>
            </w:r>
            <m:oMath>
              <m:r>
                <w:rPr>
                  <w:rFonts w:ascii="Cambria Math" w:eastAsia="MS Mincho" w:hAnsi="Cambria Math"/>
                  <w:szCs w:val="20"/>
                  <w:lang w:val="x-none" w:eastAsia="ja-JP"/>
                </w:rPr>
                <m:t>c</m:t>
              </m:r>
            </m:oMath>
            <w:r w:rsidRPr="008D455A">
              <w:rPr>
                <w:rFonts w:eastAsia="等线"/>
                <w:szCs w:val="20"/>
                <w:lang w:val="x-none" w:eastAsia="ja-JP"/>
              </w:rPr>
              <w:t>,</w:t>
            </w:r>
            <w:r w:rsidRPr="008D455A">
              <w:rPr>
                <w:rFonts w:eastAsia="等线"/>
                <w:szCs w:val="20"/>
                <w:lang w:val="x-none"/>
              </w:rPr>
              <w:t xml:space="preserve"> and </w:t>
            </w:r>
            <w:r w:rsidRPr="008D455A">
              <w:rPr>
                <w:rFonts w:eastAsia="等线"/>
                <w:szCs w:val="20"/>
              </w:rPr>
              <w:t xml:space="preserve">SRS resource set </w:t>
            </w:r>
            <m:oMath>
              <m:sSub>
                <m:sSubPr>
                  <m:ctrlPr>
                    <w:rPr>
                      <w:rFonts w:ascii="Cambria Math" w:eastAsia="MS Mincho" w:hAnsi="Cambria Math"/>
                      <w:i/>
                      <w:szCs w:val="20"/>
                      <w:lang w:val="x-none" w:eastAsia="ja-JP"/>
                    </w:rPr>
                  </m:ctrlPr>
                </m:sSubPr>
                <m:e>
                  <m:r>
                    <w:rPr>
                      <w:rFonts w:ascii="Cambria Math" w:eastAsia="MS Mincho" w:hAnsi="Cambria Math"/>
                      <w:szCs w:val="20"/>
                      <w:lang w:val="x-none" w:eastAsia="ja-JP"/>
                    </w:rPr>
                    <m:t>q</m:t>
                  </m:r>
                </m:e>
                <m:sub>
                  <m:r>
                    <w:rPr>
                      <w:rFonts w:ascii="Cambria Math" w:eastAsia="MS Mincho" w:hAnsi="Cambria Math"/>
                      <w:szCs w:val="20"/>
                      <w:lang w:val="x-none" w:eastAsia="ja-JP"/>
                    </w:rPr>
                    <m:t>s</m:t>
                  </m:r>
                </m:sub>
              </m:sSub>
            </m:oMath>
            <w:r w:rsidRPr="008D455A">
              <w:rPr>
                <w:rFonts w:eastAsia="等线"/>
                <w:szCs w:val="20"/>
              </w:rPr>
              <w:t xml:space="preserve"> is indicated by </w:t>
            </w:r>
            <w:r w:rsidRPr="008D455A">
              <w:rPr>
                <w:rFonts w:eastAsia="等线"/>
                <w:i/>
                <w:strike/>
                <w:color w:val="FF0000"/>
                <w:szCs w:val="20"/>
              </w:rPr>
              <w:t>SRS-</w:t>
            </w:r>
            <w:proofErr w:type="spellStart"/>
            <w:r w:rsidRPr="008D455A">
              <w:rPr>
                <w:rFonts w:eastAsia="等线"/>
                <w:i/>
                <w:strike/>
                <w:color w:val="FF0000"/>
                <w:szCs w:val="20"/>
              </w:rPr>
              <w:t>ResourceSetId</w:t>
            </w:r>
            <w:proofErr w:type="spellEnd"/>
            <w:r w:rsidRPr="008D455A">
              <w:rPr>
                <w:rFonts w:eastAsia="等线"/>
                <w:i/>
                <w:color w:val="FF0000"/>
                <w:szCs w:val="20"/>
              </w:rPr>
              <w:t xml:space="preserve"> srs-PosResourceSetId-r16</w:t>
            </w:r>
            <w:r w:rsidRPr="008D455A">
              <w:rPr>
                <w:rFonts w:eastAsia="等线"/>
                <w:i/>
                <w:szCs w:val="20"/>
              </w:rPr>
              <w:t xml:space="preserve"> </w:t>
            </w:r>
            <w:r w:rsidRPr="008D455A">
              <w:rPr>
                <w:rFonts w:eastAsia="等线"/>
                <w:szCs w:val="20"/>
              </w:rPr>
              <w:t xml:space="preserve">from </w:t>
            </w:r>
            <w:r w:rsidRPr="008D455A">
              <w:rPr>
                <w:rFonts w:eastAsia="等线"/>
                <w:i/>
                <w:strike/>
                <w:color w:val="FF0000"/>
                <w:szCs w:val="20"/>
              </w:rPr>
              <w:t>SRS-</w:t>
            </w:r>
            <w:proofErr w:type="spellStart"/>
            <w:r w:rsidRPr="008D455A">
              <w:rPr>
                <w:rFonts w:eastAsia="等线"/>
                <w:i/>
                <w:strike/>
                <w:color w:val="FF0000"/>
                <w:szCs w:val="20"/>
              </w:rPr>
              <w:t>ResourceSet</w:t>
            </w:r>
            <w:proofErr w:type="spellEnd"/>
            <w:r w:rsidRPr="008D455A">
              <w:rPr>
                <w:rFonts w:eastAsia="等线"/>
                <w:i/>
                <w:strike/>
                <w:color w:val="FF0000"/>
                <w:szCs w:val="20"/>
              </w:rPr>
              <w:t xml:space="preserve"> </w:t>
            </w:r>
            <w:r w:rsidRPr="008D455A">
              <w:rPr>
                <w:rFonts w:eastAsia="等线"/>
                <w:i/>
                <w:color w:val="FF0000"/>
                <w:szCs w:val="20"/>
              </w:rPr>
              <w:t>SRS-PosResourceSet-r16</w:t>
            </w:r>
            <w:r w:rsidRPr="008D455A">
              <w:rPr>
                <w:rFonts w:eastAsia="等线"/>
                <w:szCs w:val="20"/>
              </w:rPr>
              <w:t>, and</w:t>
            </w:r>
          </w:p>
          <w:p w14:paraId="667B183B" w14:textId="61833131" w:rsidR="008D455A" w:rsidRPr="008D455A" w:rsidRDefault="008D455A" w:rsidP="008D455A">
            <w:pPr>
              <w:spacing w:after="180"/>
              <w:ind w:left="568" w:hanging="284"/>
              <w:rPr>
                <w:rFonts w:eastAsia="等线"/>
                <w:i/>
                <w:szCs w:val="20"/>
              </w:rPr>
            </w:pPr>
            <w:r w:rsidRPr="008D455A">
              <w:rPr>
                <w:rFonts w:eastAsia="等线"/>
                <w:szCs w:val="20"/>
                <w:lang w:val="x-none"/>
              </w:rPr>
              <w:t>-</w:t>
            </w:r>
            <w:r w:rsidRPr="008D455A">
              <w:rPr>
                <w:rFonts w:eastAsia="等线"/>
                <w:szCs w:val="20"/>
                <w:lang w:val="x-none"/>
              </w:rPr>
              <w:tab/>
            </w:r>
            <m:oMath>
              <m:sSub>
                <m:sSubPr>
                  <m:ctrlPr>
                    <w:rPr>
                      <w:rFonts w:ascii="Cambria Math" w:eastAsia="等线" w:hAnsi="Cambria Math"/>
                      <w:i/>
                      <w:szCs w:val="20"/>
                      <w:lang w:val="x-none"/>
                    </w:rPr>
                  </m:ctrlPr>
                </m:sSubPr>
                <m:e>
                  <m:r>
                    <w:rPr>
                      <w:rFonts w:ascii="Cambria Math" w:eastAsia="等线" w:hAnsi="Cambria Math"/>
                      <w:szCs w:val="20"/>
                      <w:lang w:val="x-none"/>
                    </w:rPr>
                    <m:t>PL</m:t>
                  </m:r>
                </m:e>
                <m:sub>
                  <m:r>
                    <w:rPr>
                      <w:rFonts w:ascii="Cambria Math" w:eastAsia="等线" w:hAnsi="Cambria Math"/>
                      <w:szCs w:val="20"/>
                      <w:lang w:val="x-none"/>
                    </w:rPr>
                    <m:t>b,f,c</m:t>
                  </m:r>
                </m:sub>
              </m:sSub>
              <m:d>
                <m:dPr>
                  <m:ctrlPr>
                    <w:rPr>
                      <w:rFonts w:ascii="Cambria Math" w:eastAsia="MS Mincho" w:hAnsi="Cambria Math"/>
                      <w:i/>
                      <w:szCs w:val="20"/>
                      <w:lang w:val="x-none" w:eastAsia="ja-JP"/>
                    </w:rPr>
                  </m:ctrlPr>
                </m:dPr>
                <m:e>
                  <m:sSub>
                    <m:sSubPr>
                      <m:ctrlPr>
                        <w:rPr>
                          <w:rFonts w:ascii="Cambria Math" w:eastAsia="MS Mincho" w:hAnsi="Cambria Math"/>
                          <w:i/>
                          <w:szCs w:val="20"/>
                          <w:lang w:val="x-none" w:eastAsia="ja-JP"/>
                        </w:rPr>
                      </m:ctrlPr>
                    </m:sSubPr>
                    <m:e>
                      <m:r>
                        <w:rPr>
                          <w:rFonts w:ascii="Cambria Math" w:eastAsia="MS Mincho" w:hAnsi="Cambria Math"/>
                          <w:szCs w:val="20"/>
                          <w:lang w:val="x-none" w:eastAsia="ja-JP"/>
                        </w:rPr>
                        <m:t>q</m:t>
                      </m:r>
                    </m:e>
                    <m:sub>
                      <m:r>
                        <w:rPr>
                          <w:rFonts w:ascii="Cambria Math" w:eastAsia="MS Mincho" w:hAnsi="Cambria Math"/>
                          <w:szCs w:val="20"/>
                          <w:lang w:val="x-none" w:eastAsia="ja-JP"/>
                        </w:rPr>
                        <m:t>d</m:t>
                      </m:r>
                    </m:sub>
                  </m:sSub>
                </m:e>
              </m:d>
            </m:oMath>
            <w:r w:rsidRPr="008D455A">
              <w:rPr>
                <w:rFonts w:eastAsia="等线"/>
                <w:szCs w:val="20"/>
                <w:lang w:val="x-none" w:eastAsia="ja-JP"/>
              </w:rPr>
              <w:t xml:space="preserve"> </w:t>
            </w:r>
            <w:r w:rsidRPr="008D455A">
              <w:rPr>
                <w:rFonts w:eastAsia="等线"/>
                <w:szCs w:val="20"/>
                <w:lang w:val="x-none"/>
              </w:rPr>
              <w:t xml:space="preserve">is </w:t>
            </w:r>
            <w:r w:rsidRPr="008D455A">
              <w:rPr>
                <w:rFonts w:eastAsia="等线"/>
                <w:szCs w:val="20"/>
              </w:rPr>
              <w:t>a</w:t>
            </w:r>
            <w:r w:rsidRPr="008D455A">
              <w:rPr>
                <w:rFonts w:eastAsia="等线"/>
                <w:szCs w:val="20"/>
                <w:lang w:val="x-none"/>
              </w:rPr>
              <w:t xml:space="preserve"> downlink </w:t>
            </w:r>
            <w:proofErr w:type="spellStart"/>
            <w:r w:rsidRPr="008D455A">
              <w:rPr>
                <w:rFonts w:eastAsia="等线"/>
                <w:szCs w:val="20"/>
                <w:lang w:val="x-none"/>
              </w:rPr>
              <w:t>pathloss</w:t>
            </w:r>
            <w:proofErr w:type="spellEnd"/>
            <w:r w:rsidRPr="008D455A">
              <w:rPr>
                <w:rFonts w:eastAsia="等线"/>
                <w:szCs w:val="20"/>
                <w:lang w:val="x-none"/>
              </w:rPr>
              <w:t xml:space="preserve"> estimate </w:t>
            </w:r>
            <w:r w:rsidRPr="008D455A">
              <w:rPr>
                <w:rFonts w:eastAsia="MS Mincho"/>
                <w:szCs w:val="20"/>
                <w:lang w:val="x-none"/>
              </w:rPr>
              <w:t xml:space="preserve">in dB </w:t>
            </w:r>
            <w:r w:rsidRPr="008D455A">
              <w:rPr>
                <w:rFonts w:eastAsia="等线"/>
                <w:szCs w:val="20"/>
                <w:lang w:val="x-none"/>
              </w:rPr>
              <w:t xml:space="preserve">calculated </w:t>
            </w:r>
            <w:r w:rsidRPr="008D455A">
              <w:rPr>
                <w:rFonts w:eastAsia="等线"/>
                <w:szCs w:val="20"/>
              </w:rPr>
              <w:t>by</w:t>
            </w:r>
            <w:r w:rsidRPr="008D455A">
              <w:rPr>
                <w:rFonts w:eastAsia="等线"/>
                <w:szCs w:val="20"/>
                <w:lang w:val="x-none"/>
              </w:rPr>
              <w:t xml:space="preserve"> the UE, </w:t>
            </w:r>
            <w:r w:rsidRPr="008D455A">
              <w:rPr>
                <w:rFonts w:eastAsia="等线"/>
                <w:szCs w:val="20"/>
              </w:rPr>
              <w:t xml:space="preserve">as described in Clause 7.1.1 in case of an active DL BWP </w:t>
            </w:r>
            <w:r w:rsidRPr="008D455A">
              <w:rPr>
                <w:rFonts w:eastAsia="等线"/>
                <w:iCs/>
                <w:szCs w:val="20"/>
                <w:lang w:val="x-none"/>
              </w:rPr>
              <w:t>of</w:t>
            </w:r>
            <w:r w:rsidRPr="008D455A">
              <w:rPr>
                <w:rFonts w:eastAsia="等线"/>
                <w:szCs w:val="20"/>
                <w:lang w:val="x-none"/>
              </w:rPr>
              <w:t xml:space="preserve"> a serving cell </w:t>
            </w:r>
            <m:oMath>
              <m:r>
                <w:rPr>
                  <w:rFonts w:ascii="Cambria Math" w:eastAsia="MS Mincho" w:hAnsi="Cambria Math"/>
                  <w:szCs w:val="20"/>
                  <w:lang w:val="x-none" w:eastAsia="ja-JP"/>
                </w:rPr>
                <m:t>c</m:t>
              </m:r>
            </m:oMath>
            <w:r w:rsidRPr="008D455A">
              <w:rPr>
                <w:rFonts w:eastAsia="等线"/>
                <w:szCs w:val="20"/>
                <w:lang w:val="x-none" w:eastAsia="ja-JP"/>
              </w:rPr>
              <w:t>,</w:t>
            </w:r>
            <w:r w:rsidRPr="008D455A">
              <w:rPr>
                <w:rFonts w:eastAsia="等线"/>
                <w:szCs w:val="20"/>
                <w:lang w:val="x-none"/>
              </w:rPr>
              <w:t xml:space="preserve"> </w:t>
            </w:r>
            <w:r w:rsidRPr="008D455A">
              <w:rPr>
                <w:rFonts w:eastAsia="等线"/>
                <w:szCs w:val="20"/>
              </w:rPr>
              <w:t xml:space="preserve">using RS resource indexed </w:t>
            </w:r>
            <m:oMath>
              <m:sSub>
                <m:sSubPr>
                  <m:ctrlPr>
                    <w:rPr>
                      <w:rFonts w:ascii="Cambria Math" w:eastAsia="MS Mincho" w:hAnsi="Cambria Math"/>
                      <w:i/>
                      <w:szCs w:val="20"/>
                      <w:lang w:val="x-none" w:eastAsia="ja-JP"/>
                    </w:rPr>
                  </m:ctrlPr>
                </m:sSubPr>
                <m:e>
                  <m:r>
                    <w:rPr>
                      <w:rFonts w:ascii="Cambria Math" w:eastAsia="MS Mincho" w:hAnsi="Cambria Math"/>
                      <w:szCs w:val="20"/>
                      <w:lang w:val="x-none" w:eastAsia="ja-JP"/>
                    </w:rPr>
                    <m:t>q</m:t>
                  </m:r>
                </m:e>
                <m:sub>
                  <m:r>
                    <w:rPr>
                      <w:rFonts w:ascii="Cambria Math" w:eastAsia="MS Mincho" w:hAnsi="Cambria Math"/>
                      <w:szCs w:val="20"/>
                      <w:lang w:val="x-none" w:eastAsia="ja-JP"/>
                    </w:rPr>
                    <m:t>d</m:t>
                  </m:r>
                </m:sub>
              </m:sSub>
            </m:oMath>
            <w:r w:rsidRPr="008D455A">
              <w:rPr>
                <w:rFonts w:eastAsia="等线"/>
                <w:iCs/>
                <w:szCs w:val="20"/>
              </w:rPr>
              <w:t xml:space="preserve"> </w:t>
            </w:r>
            <w:r w:rsidRPr="008D455A">
              <w:rPr>
                <w:rFonts w:eastAsia="等线"/>
                <w:szCs w:val="20"/>
                <w:lang w:val="x-none"/>
              </w:rPr>
              <w:t>in a serving or non-</w:t>
            </w:r>
            <w:r w:rsidRPr="008D455A">
              <w:rPr>
                <w:rFonts w:eastAsia="等线"/>
                <w:szCs w:val="20"/>
                <w:lang w:val="x-none"/>
              </w:rPr>
              <w:lastRenderedPageBreak/>
              <w:t xml:space="preserve">serving cell </w:t>
            </w:r>
            <w:r w:rsidRPr="008D455A">
              <w:rPr>
                <w:rFonts w:eastAsia="MS Mincho"/>
                <w:szCs w:val="20"/>
              </w:rPr>
              <w:t xml:space="preserve">for SRS resource set </w:t>
            </w:r>
            <m:oMath>
              <m:sSub>
                <m:sSubPr>
                  <m:ctrlPr>
                    <w:rPr>
                      <w:rFonts w:ascii="Cambria Math" w:eastAsia="MS Mincho" w:hAnsi="Cambria Math"/>
                      <w:i/>
                      <w:szCs w:val="20"/>
                      <w:lang w:val="x-none" w:eastAsia="ja-JP"/>
                    </w:rPr>
                  </m:ctrlPr>
                </m:sSubPr>
                <m:e>
                  <m:r>
                    <w:rPr>
                      <w:rFonts w:ascii="Cambria Math" w:eastAsia="MS Mincho" w:hAnsi="Cambria Math"/>
                      <w:szCs w:val="20"/>
                      <w:lang w:val="x-none" w:eastAsia="ja-JP"/>
                    </w:rPr>
                    <m:t>q</m:t>
                  </m:r>
                </m:e>
                <m:sub>
                  <m:r>
                    <w:rPr>
                      <w:rFonts w:ascii="Cambria Math" w:eastAsia="MS Mincho" w:hAnsi="Cambria Math"/>
                      <w:szCs w:val="20"/>
                      <w:lang w:val="x-none" w:eastAsia="ja-JP"/>
                    </w:rPr>
                    <m:t>s</m:t>
                  </m:r>
                </m:sub>
              </m:sSub>
            </m:oMath>
            <w:r w:rsidRPr="008D455A">
              <w:rPr>
                <w:rFonts w:eastAsia="等线"/>
                <w:szCs w:val="20"/>
              </w:rPr>
              <w:t xml:space="preserve"> </w:t>
            </w:r>
            <w:r w:rsidRPr="008D455A">
              <w:rPr>
                <w:rFonts w:eastAsia="等线"/>
                <w:szCs w:val="20"/>
                <w:lang w:val="x-none"/>
              </w:rPr>
              <w:t>[</w:t>
            </w:r>
            <w:r w:rsidRPr="008D455A">
              <w:rPr>
                <w:rFonts w:eastAsia="等线"/>
                <w:szCs w:val="20"/>
              </w:rPr>
              <w:t>6</w:t>
            </w:r>
            <w:r w:rsidRPr="008D455A">
              <w:rPr>
                <w:rFonts w:eastAsia="等线"/>
                <w:szCs w:val="20"/>
                <w:lang w:val="x-none"/>
              </w:rPr>
              <w:t>, TS 38.214]</w:t>
            </w:r>
            <w:r w:rsidRPr="008D455A">
              <w:rPr>
                <w:rFonts w:eastAsia="等线"/>
                <w:szCs w:val="20"/>
              </w:rPr>
              <w:t xml:space="preserve">. A configuration for RS resource index </w:t>
            </w:r>
            <m:oMath>
              <m:sSub>
                <m:sSubPr>
                  <m:ctrlPr>
                    <w:rPr>
                      <w:rFonts w:ascii="Cambria Math" w:eastAsia="MS Mincho" w:hAnsi="Cambria Math"/>
                      <w:i/>
                      <w:szCs w:val="20"/>
                      <w:lang w:val="x-none" w:eastAsia="ja-JP"/>
                    </w:rPr>
                  </m:ctrlPr>
                </m:sSubPr>
                <m:e>
                  <m:r>
                    <w:rPr>
                      <w:rFonts w:ascii="Cambria Math" w:eastAsia="MS Mincho" w:hAnsi="Cambria Math"/>
                      <w:szCs w:val="20"/>
                      <w:lang w:val="x-none" w:eastAsia="ja-JP"/>
                    </w:rPr>
                    <m:t>q</m:t>
                  </m:r>
                </m:e>
                <m:sub>
                  <m:r>
                    <w:rPr>
                      <w:rFonts w:ascii="Cambria Math" w:eastAsia="MS Mincho" w:hAnsi="Cambria Math"/>
                      <w:szCs w:val="20"/>
                      <w:lang w:val="x-none" w:eastAsia="ja-JP"/>
                    </w:rPr>
                    <m:t>d</m:t>
                  </m:r>
                </m:sub>
              </m:sSub>
            </m:oMath>
            <w:r w:rsidRPr="008D455A">
              <w:rPr>
                <w:rFonts w:eastAsia="等线"/>
                <w:szCs w:val="20"/>
              </w:rPr>
              <w:t xml:space="preserve"> associated with SRS resource set </w:t>
            </w:r>
            <m:oMath>
              <m:sSub>
                <m:sSubPr>
                  <m:ctrlPr>
                    <w:rPr>
                      <w:rFonts w:ascii="Cambria Math" w:eastAsia="MS Mincho" w:hAnsi="Cambria Math"/>
                      <w:i/>
                      <w:szCs w:val="20"/>
                      <w:lang w:val="x-none" w:eastAsia="ja-JP"/>
                    </w:rPr>
                  </m:ctrlPr>
                </m:sSubPr>
                <m:e>
                  <m:r>
                    <w:rPr>
                      <w:rFonts w:ascii="Cambria Math" w:eastAsia="MS Mincho" w:hAnsi="Cambria Math"/>
                      <w:szCs w:val="20"/>
                      <w:lang w:val="x-none" w:eastAsia="ja-JP"/>
                    </w:rPr>
                    <m:t>q</m:t>
                  </m:r>
                </m:e>
                <m:sub>
                  <m:r>
                    <w:rPr>
                      <w:rFonts w:ascii="Cambria Math" w:eastAsia="MS Mincho" w:hAnsi="Cambria Math"/>
                      <w:szCs w:val="20"/>
                      <w:lang w:val="x-none" w:eastAsia="ja-JP"/>
                    </w:rPr>
                    <m:t>s</m:t>
                  </m:r>
                </m:sub>
              </m:sSub>
            </m:oMath>
            <w:r w:rsidRPr="008D455A">
              <w:rPr>
                <w:rFonts w:eastAsia="等线"/>
                <w:szCs w:val="20"/>
              </w:rPr>
              <w:t xml:space="preserve"> is provided </w:t>
            </w:r>
            <w:r w:rsidRPr="008D455A">
              <w:rPr>
                <w:rFonts w:eastAsia="MS Mincho"/>
                <w:szCs w:val="20"/>
              </w:rPr>
              <w:t>by</w:t>
            </w:r>
            <w:r w:rsidRPr="008D455A">
              <w:rPr>
                <w:rFonts w:eastAsia="等线"/>
                <w:szCs w:val="20"/>
              </w:rPr>
              <w:t xml:space="preserve"> </w:t>
            </w:r>
            <w:proofErr w:type="spellStart"/>
            <w:r w:rsidRPr="008D455A">
              <w:rPr>
                <w:rFonts w:eastAsia="等线"/>
                <w:i/>
                <w:strike/>
                <w:color w:val="FF0000"/>
                <w:szCs w:val="20"/>
                <w:lang w:val="x-none"/>
              </w:rPr>
              <w:t>pathlossReferenceRS</w:t>
            </w:r>
            <w:proofErr w:type="spellEnd"/>
            <w:r w:rsidRPr="008D455A">
              <w:rPr>
                <w:rFonts w:eastAsia="等线"/>
                <w:color w:val="FF0000"/>
                <w:szCs w:val="20"/>
              </w:rPr>
              <w:t xml:space="preserve"> </w:t>
            </w:r>
            <w:r w:rsidRPr="00C55039">
              <w:rPr>
                <w:rFonts w:eastAsia="等线"/>
                <w:i/>
                <w:color w:val="FF0000"/>
                <w:szCs w:val="20"/>
              </w:rPr>
              <w:t>pathlossReferenceRS-Pos-r16</w:t>
            </w:r>
          </w:p>
          <w:p w14:paraId="1B5D7770" w14:textId="77777777" w:rsidR="008D455A" w:rsidRPr="008D455A" w:rsidRDefault="008D455A" w:rsidP="008D455A">
            <w:pPr>
              <w:spacing w:after="180"/>
              <w:ind w:left="851" w:hanging="284"/>
              <w:rPr>
                <w:rFonts w:eastAsia="等线"/>
                <w:szCs w:val="20"/>
              </w:rPr>
            </w:pPr>
            <w:r w:rsidRPr="008D455A">
              <w:rPr>
                <w:rFonts w:eastAsia="等线"/>
                <w:szCs w:val="20"/>
                <w:lang w:val="x-none"/>
              </w:rPr>
              <w:t>-</w:t>
            </w:r>
            <w:r w:rsidRPr="008D455A">
              <w:rPr>
                <w:rFonts w:eastAsia="等线"/>
                <w:szCs w:val="20"/>
                <w:lang w:val="x-none"/>
              </w:rPr>
              <w:tab/>
              <w:t xml:space="preserve">if </w:t>
            </w:r>
            <w:r w:rsidRPr="008D455A">
              <w:rPr>
                <w:rFonts w:eastAsia="MS Mincho"/>
                <w:szCs w:val="20"/>
              </w:rPr>
              <w:t xml:space="preserve">a </w:t>
            </w:r>
            <w:proofErr w:type="spellStart"/>
            <w:r w:rsidRPr="008D455A">
              <w:rPr>
                <w:rFonts w:eastAsia="等线"/>
                <w:i/>
                <w:szCs w:val="20"/>
                <w:lang w:val="x-none"/>
              </w:rPr>
              <w:t>ssb</w:t>
            </w:r>
            <w:proofErr w:type="spellEnd"/>
            <w:r w:rsidRPr="008D455A">
              <w:rPr>
                <w:rFonts w:eastAsia="等线"/>
                <w:i/>
                <w:szCs w:val="20"/>
                <w:lang w:val="x-none"/>
              </w:rPr>
              <w:t>-Index</w:t>
            </w:r>
            <w:r w:rsidRPr="008D455A">
              <w:rPr>
                <w:rFonts w:eastAsia="等线"/>
                <w:szCs w:val="20"/>
                <w:lang w:val="x-none"/>
              </w:rPr>
              <w:t xml:space="preserve"> is provided</w:t>
            </w:r>
            <w:r w:rsidRPr="008D455A">
              <w:rPr>
                <w:rFonts w:eastAsia="等线"/>
                <w:iCs/>
                <w:szCs w:val="20"/>
              </w:rPr>
              <w:t xml:space="preserve">, </w:t>
            </w:r>
            <w:proofErr w:type="spellStart"/>
            <w:r w:rsidRPr="008D455A">
              <w:rPr>
                <w:rFonts w:eastAsia="MS Mincho"/>
                <w:i/>
                <w:szCs w:val="20"/>
                <w:lang w:val="x-none"/>
              </w:rPr>
              <w:t>referenceSignalPower</w:t>
            </w:r>
            <w:proofErr w:type="spellEnd"/>
            <w:r w:rsidRPr="008D455A">
              <w:rPr>
                <w:rFonts w:eastAsia="MS Mincho"/>
                <w:szCs w:val="20"/>
                <w:lang w:val="x-none"/>
              </w:rPr>
              <w:t xml:space="preserve"> is provided by </w:t>
            </w:r>
            <w:proofErr w:type="spellStart"/>
            <w:r w:rsidRPr="008D455A">
              <w:rPr>
                <w:rFonts w:eastAsia="等线"/>
                <w:i/>
                <w:szCs w:val="20"/>
                <w:lang w:val="x-none"/>
              </w:rPr>
              <w:t>ss</w:t>
            </w:r>
            <w:proofErr w:type="spellEnd"/>
            <w:r w:rsidRPr="008D455A">
              <w:rPr>
                <w:rFonts w:eastAsia="等线"/>
                <w:i/>
                <w:szCs w:val="20"/>
                <w:lang w:val="x-none"/>
              </w:rPr>
              <w:t>-PBCH-</w:t>
            </w:r>
            <w:proofErr w:type="spellStart"/>
            <w:r w:rsidRPr="008D455A">
              <w:rPr>
                <w:rFonts w:eastAsia="等线"/>
                <w:i/>
                <w:szCs w:val="20"/>
                <w:lang w:val="x-none"/>
              </w:rPr>
              <w:t>BlockPower</w:t>
            </w:r>
            <w:proofErr w:type="spellEnd"/>
          </w:p>
          <w:p w14:paraId="6BBBBBA8" w14:textId="77777777" w:rsidR="008D455A" w:rsidRPr="008D455A" w:rsidRDefault="008D455A" w:rsidP="008D455A">
            <w:pPr>
              <w:spacing w:after="180"/>
              <w:ind w:left="851" w:hanging="284"/>
              <w:rPr>
                <w:rFonts w:eastAsia="等线"/>
                <w:szCs w:val="20"/>
              </w:rPr>
            </w:pPr>
            <w:r w:rsidRPr="008D455A">
              <w:rPr>
                <w:rFonts w:eastAsia="等线"/>
                <w:szCs w:val="20"/>
                <w:lang w:val="x-none"/>
              </w:rPr>
              <w:t>-</w:t>
            </w:r>
            <w:r w:rsidRPr="008D455A">
              <w:rPr>
                <w:rFonts w:eastAsia="等线"/>
                <w:szCs w:val="20"/>
                <w:lang w:val="x-none"/>
              </w:rPr>
              <w:tab/>
              <w:t xml:space="preserve">if </w:t>
            </w:r>
            <w:r w:rsidRPr="008D455A">
              <w:rPr>
                <w:rFonts w:eastAsia="MS Mincho"/>
                <w:szCs w:val="20"/>
              </w:rPr>
              <w:t xml:space="preserve">a </w:t>
            </w:r>
            <w:r w:rsidRPr="008D455A">
              <w:rPr>
                <w:rFonts w:eastAsia="等线"/>
                <w:i/>
                <w:szCs w:val="20"/>
                <w:lang w:val="x-none"/>
              </w:rPr>
              <w:t>dl-PRS-</w:t>
            </w:r>
            <w:proofErr w:type="spellStart"/>
            <w:r w:rsidRPr="008D455A">
              <w:rPr>
                <w:rFonts w:eastAsia="等线"/>
                <w:i/>
                <w:szCs w:val="20"/>
                <w:lang w:val="x-none"/>
              </w:rPr>
              <w:t>ResourceId</w:t>
            </w:r>
            <w:proofErr w:type="spellEnd"/>
            <w:r w:rsidRPr="008D455A">
              <w:rPr>
                <w:rFonts w:eastAsia="等线"/>
                <w:szCs w:val="20"/>
                <w:lang w:val="x-none"/>
              </w:rPr>
              <w:t xml:space="preserve"> is provided,</w:t>
            </w:r>
            <w:r w:rsidRPr="008D455A">
              <w:rPr>
                <w:rFonts w:eastAsia="等线"/>
                <w:szCs w:val="20"/>
              </w:rPr>
              <w:t xml:space="preserve"> </w:t>
            </w:r>
            <w:proofErr w:type="spellStart"/>
            <w:r w:rsidRPr="008D455A">
              <w:rPr>
                <w:rFonts w:eastAsia="MS Mincho"/>
                <w:i/>
                <w:szCs w:val="20"/>
                <w:lang w:val="x-none"/>
              </w:rPr>
              <w:t>referenceSignalPower</w:t>
            </w:r>
            <w:proofErr w:type="spellEnd"/>
            <w:r w:rsidRPr="008D455A">
              <w:rPr>
                <w:rFonts w:eastAsia="MS Mincho"/>
                <w:szCs w:val="20"/>
                <w:lang w:val="x-none"/>
              </w:rPr>
              <w:t xml:space="preserve"> is provided by </w:t>
            </w:r>
            <w:r w:rsidRPr="008D455A">
              <w:rPr>
                <w:rFonts w:eastAsia="等线"/>
                <w:i/>
                <w:szCs w:val="20"/>
                <w:lang w:val="x-none" w:eastAsia="x-none"/>
              </w:rPr>
              <w:t>dl-PRS-</w:t>
            </w:r>
            <w:proofErr w:type="spellStart"/>
            <w:r w:rsidRPr="008D455A">
              <w:rPr>
                <w:rFonts w:eastAsia="等线"/>
                <w:i/>
                <w:szCs w:val="20"/>
                <w:lang w:val="x-none" w:eastAsia="x-none"/>
              </w:rPr>
              <w:t>ResourcePower</w:t>
            </w:r>
            <w:proofErr w:type="spellEnd"/>
          </w:p>
          <w:p w14:paraId="1C1B102C" w14:textId="77777777" w:rsidR="008D455A" w:rsidRPr="008D455A" w:rsidRDefault="008D455A" w:rsidP="008D455A">
            <w:pPr>
              <w:spacing w:after="180"/>
              <w:ind w:left="568" w:hanging="284"/>
              <w:rPr>
                <w:rFonts w:eastAsia="等线"/>
                <w:szCs w:val="20"/>
                <w:lang w:val="x-none"/>
              </w:rPr>
            </w:pPr>
            <w:r w:rsidRPr="008D455A">
              <w:rPr>
                <w:rFonts w:eastAsia="等线"/>
                <w:szCs w:val="20"/>
                <w:lang w:val="x-none"/>
              </w:rPr>
              <w:tab/>
              <w:t xml:space="preserve">If the UE determines that the UE is not able to accurately measure </w:t>
            </w:r>
            <m:oMath>
              <m:sSub>
                <m:sSubPr>
                  <m:ctrlPr>
                    <w:rPr>
                      <w:rFonts w:ascii="Cambria Math" w:eastAsia="等线" w:hAnsi="Cambria Math"/>
                      <w:i/>
                      <w:szCs w:val="20"/>
                      <w:lang w:val="x-none"/>
                    </w:rPr>
                  </m:ctrlPr>
                </m:sSubPr>
                <m:e>
                  <m:r>
                    <w:rPr>
                      <w:rFonts w:ascii="Cambria Math" w:eastAsia="等线" w:hAnsi="Cambria Math"/>
                      <w:szCs w:val="20"/>
                      <w:lang w:val="x-none"/>
                    </w:rPr>
                    <m:t>PL</m:t>
                  </m:r>
                </m:e>
                <m:sub>
                  <m:r>
                    <w:rPr>
                      <w:rFonts w:ascii="Cambria Math" w:eastAsia="等线" w:hAnsi="Cambria Math"/>
                      <w:szCs w:val="20"/>
                      <w:lang w:val="x-none"/>
                    </w:rPr>
                    <m:t>b,f,c</m:t>
                  </m:r>
                </m:sub>
              </m:sSub>
              <m:d>
                <m:dPr>
                  <m:ctrlPr>
                    <w:rPr>
                      <w:rFonts w:ascii="Cambria Math" w:eastAsia="MS Mincho" w:hAnsi="Cambria Math"/>
                      <w:i/>
                      <w:szCs w:val="20"/>
                      <w:lang w:val="x-none" w:eastAsia="ja-JP"/>
                    </w:rPr>
                  </m:ctrlPr>
                </m:dPr>
                <m:e>
                  <m:sSub>
                    <m:sSubPr>
                      <m:ctrlPr>
                        <w:rPr>
                          <w:rFonts w:ascii="Cambria Math" w:eastAsia="MS Mincho" w:hAnsi="Cambria Math"/>
                          <w:i/>
                          <w:szCs w:val="20"/>
                          <w:lang w:val="x-none" w:eastAsia="ja-JP"/>
                        </w:rPr>
                      </m:ctrlPr>
                    </m:sSubPr>
                    <m:e>
                      <m:r>
                        <w:rPr>
                          <w:rFonts w:ascii="Cambria Math" w:eastAsia="MS Mincho" w:hAnsi="Cambria Math"/>
                          <w:szCs w:val="20"/>
                          <w:lang w:val="x-none" w:eastAsia="ja-JP"/>
                        </w:rPr>
                        <m:t>q</m:t>
                      </m:r>
                    </m:e>
                    <m:sub>
                      <m:r>
                        <w:rPr>
                          <w:rFonts w:ascii="Cambria Math" w:eastAsia="MS Mincho" w:hAnsi="Cambria Math"/>
                          <w:szCs w:val="20"/>
                          <w:lang w:val="x-none" w:eastAsia="ja-JP"/>
                        </w:rPr>
                        <m:t>d</m:t>
                      </m:r>
                    </m:sub>
                  </m:sSub>
                </m:e>
              </m:d>
            </m:oMath>
            <w:r w:rsidRPr="008D455A">
              <w:rPr>
                <w:rFonts w:eastAsia="等线"/>
                <w:iCs/>
                <w:szCs w:val="20"/>
                <w:lang w:val="x-none"/>
              </w:rPr>
              <w:t xml:space="preserve">, the UE calculates </w:t>
            </w:r>
            <m:oMath>
              <m:sSub>
                <m:sSubPr>
                  <m:ctrlPr>
                    <w:rPr>
                      <w:rFonts w:ascii="Cambria Math" w:eastAsia="等线" w:hAnsi="Cambria Math"/>
                      <w:i/>
                      <w:szCs w:val="20"/>
                      <w:lang w:val="x-none"/>
                    </w:rPr>
                  </m:ctrlPr>
                </m:sSubPr>
                <m:e>
                  <m:r>
                    <w:rPr>
                      <w:rFonts w:ascii="Cambria Math" w:eastAsia="等线" w:hAnsi="Cambria Math"/>
                      <w:szCs w:val="20"/>
                      <w:lang w:val="x-none"/>
                    </w:rPr>
                    <m:t>PL</m:t>
                  </m:r>
                </m:e>
                <m:sub>
                  <m:r>
                    <w:rPr>
                      <w:rFonts w:ascii="Cambria Math" w:eastAsia="等线" w:hAnsi="Cambria Math"/>
                      <w:szCs w:val="20"/>
                      <w:lang w:val="x-none"/>
                    </w:rPr>
                    <m:t>b,f,c</m:t>
                  </m:r>
                </m:sub>
              </m:sSub>
              <m:d>
                <m:dPr>
                  <m:ctrlPr>
                    <w:rPr>
                      <w:rFonts w:ascii="Cambria Math" w:eastAsia="MS Mincho" w:hAnsi="Cambria Math"/>
                      <w:i/>
                      <w:szCs w:val="20"/>
                      <w:lang w:val="x-none" w:eastAsia="ja-JP"/>
                    </w:rPr>
                  </m:ctrlPr>
                </m:dPr>
                <m:e>
                  <m:sSub>
                    <m:sSubPr>
                      <m:ctrlPr>
                        <w:rPr>
                          <w:rFonts w:ascii="Cambria Math" w:eastAsia="MS Mincho" w:hAnsi="Cambria Math"/>
                          <w:i/>
                          <w:szCs w:val="20"/>
                          <w:lang w:val="x-none" w:eastAsia="ja-JP"/>
                        </w:rPr>
                      </m:ctrlPr>
                    </m:sSubPr>
                    <m:e>
                      <m:r>
                        <w:rPr>
                          <w:rFonts w:ascii="Cambria Math" w:eastAsia="MS Mincho" w:hAnsi="Cambria Math"/>
                          <w:szCs w:val="20"/>
                          <w:lang w:val="x-none" w:eastAsia="ja-JP"/>
                        </w:rPr>
                        <m:t>q</m:t>
                      </m:r>
                    </m:e>
                    <m:sub>
                      <m:r>
                        <w:rPr>
                          <w:rFonts w:ascii="Cambria Math" w:eastAsia="MS Mincho" w:hAnsi="Cambria Math"/>
                          <w:szCs w:val="20"/>
                          <w:lang w:val="x-none" w:eastAsia="ja-JP"/>
                        </w:rPr>
                        <m:t>d</m:t>
                      </m:r>
                    </m:sub>
                  </m:sSub>
                </m:e>
              </m:d>
            </m:oMath>
            <w:r w:rsidRPr="008D455A">
              <w:rPr>
                <w:rFonts w:eastAsia="等线"/>
                <w:szCs w:val="20"/>
                <w:lang w:val="x-none"/>
              </w:rPr>
              <w:t xml:space="preserve"> using </w:t>
            </w:r>
            <w:r w:rsidRPr="008D455A">
              <w:rPr>
                <w:rFonts w:eastAsia="等线"/>
                <w:iCs/>
                <w:szCs w:val="20"/>
                <w:lang w:val="x-none"/>
              </w:rPr>
              <w:t xml:space="preserve">a RS resource obtained from the SS/PBCH block </w:t>
            </w:r>
            <w:r w:rsidRPr="008D455A">
              <w:rPr>
                <w:rFonts w:eastAsia="等线"/>
                <w:iCs/>
                <w:szCs w:val="20"/>
              </w:rPr>
              <w:t xml:space="preserve">of the serving cell </w:t>
            </w:r>
            <w:r w:rsidRPr="008D455A">
              <w:rPr>
                <w:rFonts w:eastAsia="等线"/>
                <w:iCs/>
                <w:szCs w:val="20"/>
                <w:lang w:val="x-none"/>
              </w:rPr>
              <w:t xml:space="preserve">that the UE </w:t>
            </w:r>
            <w:r w:rsidRPr="008D455A">
              <w:rPr>
                <w:rFonts w:eastAsia="等线"/>
                <w:iCs/>
                <w:szCs w:val="20"/>
              </w:rPr>
              <w:t xml:space="preserve">uses to </w:t>
            </w:r>
            <w:r w:rsidRPr="008D455A">
              <w:rPr>
                <w:rFonts w:eastAsia="等线"/>
                <w:iCs/>
                <w:szCs w:val="20"/>
                <w:lang w:val="x-none"/>
              </w:rPr>
              <w:t xml:space="preserve">obtain </w:t>
            </w:r>
            <w:r w:rsidRPr="008D455A">
              <w:rPr>
                <w:rFonts w:eastAsia="等线"/>
                <w:i/>
                <w:szCs w:val="20"/>
              </w:rPr>
              <w:t>MIB</w:t>
            </w:r>
          </w:p>
          <w:p w14:paraId="077CD0BC" w14:textId="0E0EF00F" w:rsidR="00AF0810" w:rsidRPr="00F40566" w:rsidRDefault="008D455A" w:rsidP="008D455A">
            <w:pPr>
              <w:spacing w:after="180"/>
              <w:ind w:left="568" w:hanging="284"/>
            </w:pPr>
            <w:r w:rsidRPr="008D455A">
              <w:rPr>
                <w:rFonts w:eastAsia="等线"/>
                <w:szCs w:val="20"/>
                <w:lang w:val="x-none"/>
              </w:rPr>
              <w:tab/>
              <w:t xml:space="preserve">The UE indicates a capability for a number of </w:t>
            </w:r>
            <w:proofErr w:type="spellStart"/>
            <w:r w:rsidRPr="008D455A">
              <w:rPr>
                <w:rFonts w:eastAsia="等线"/>
                <w:szCs w:val="20"/>
                <w:lang w:val="x-none"/>
              </w:rPr>
              <w:t>pathloss</w:t>
            </w:r>
            <w:proofErr w:type="spellEnd"/>
            <w:r w:rsidRPr="008D455A">
              <w:rPr>
                <w:rFonts w:eastAsia="等线"/>
                <w:szCs w:val="20"/>
                <w:lang w:val="x-none"/>
              </w:rPr>
              <w:t xml:space="preserve"> estimates that the UE can simultaneously maintain.</w:t>
            </w:r>
          </w:p>
          <w:p w14:paraId="5A606595" w14:textId="77777777" w:rsidR="00AF0810" w:rsidRPr="00F166C5" w:rsidRDefault="00AF0810" w:rsidP="00EA18D0">
            <w:pPr>
              <w:pStyle w:val="00Text"/>
              <w:jc w:val="center"/>
              <w:rPr>
                <w:i/>
                <w:iCs/>
              </w:rPr>
            </w:pPr>
            <w:r w:rsidRPr="00F166C5">
              <w:rPr>
                <w:i/>
                <w:iCs/>
              </w:rPr>
              <w:t>&lt;omitted text&gt;</w:t>
            </w:r>
          </w:p>
        </w:tc>
      </w:tr>
    </w:tbl>
    <w:p w14:paraId="6755C4E9" w14:textId="77777777" w:rsidR="00D1348F" w:rsidRPr="00D1348F" w:rsidRDefault="00D1348F" w:rsidP="006274D9">
      <w:pPr>
        <w:pStyle w:val="00Text"/>
      </w:pPr>
    </w:p>
    <w:p w14:paraId="512EB6A1" w14:textId="5D36EB48" w:rsidR="004503C2" w:rsidRDefault="004F0DBA" w:rsidP="006274D9">
      <w:pPr>
        <w:pStyle w:val="00Text"/>
      </w:pPr>
      <w:r>
        <w:t>There are two typos in description of SRS for positioning in TS 38.213 and suggest to make the following changes</w:t>
      </w:r>
      <w:r w:rsidR="00DF13C0">
        <w:t xml:space="preserve"> to correct typos</w:t>
      </w:r>
      <w:r>
        <w:t>:</w:t>
      </w:r>
    </w:p>
    <w:tbl>
      <w:tblPr>
        <w:tblStyle w:val="a6"/>
        <w:tblW w:w="0" w:type="auto"/>
        <w:tblLook w:val="04A0" w:firstRow="1" w:lastRow="0" w:firstColumn="1" w:lastColumn="0" w:noHBand="0" w:noVBand="1"/>
      </w:tblPr>
      <w:tblGrid>
        <w:gridCol w:w="9062"/>
      </w:tblGrid>
      <w:tr w:rsidR="004503C2" w14:paraId="6748D640" w14:textId="77777777" w:rsidTr="004503C2">
        <w:tc>
          <w:tcPr>
            <w:tcW w:w="9062" w:type="dxa"/>
          </w:tcPr>
          <w:p w14:paraId="43DC398E" w14:textId="0930BCDD" w:rsidR="004503C2" w:rsidRPr="004F0DBA" w:rsidRDefault="004F0DBA" w:rsidP="006274D9">
            <w:pPr>
              <w:pStyle w:val="00Text"/>
              <w:rPr>
                <w:b/>
                <w:bCs/>
                <w:u w:val="single"/>
              </w:rPr>
            </w:pPr>
            <w:r w:rsidRPr="004F0DBA">
              <w:rPr>
                <w:b/>
                <w:bCs/>
                <w:u w:val="single"/>
              </w:rPr>
              <w:t xml:space="preserve">In </w:t>
            </w:r>
            <w:r w:rsidR="004503C2" w:rsidRPr="004F0DBA">
              <w:rPr>
                <w:rFonts w:hint="eastAsia"/>
                <w:b/>
                <w:bCs/>
                <w:u w:val="single"/>
              </w:rPr>
              <w:t>TS 38.213</w:t>
            </w:r>
          </w:p>
          <w:p w14:paraId="792A9BEA" w14:textId="5AE1C645" w:rsidR="004503C2" w:rsidRPr="0051574D" w:rsidRDefault="004503C2" w:rsidP="0051574D">
            <w:pPr>
              <w:keepNext/>
              <w:keepLines/>
              <w:spacing w:before="120" w:after="180"/>
              <w:ind w:left="1701" w:hanging="1701"/>
              <w:outlineLvl w:val="4"/>
              <w:rPr>
                <w:rFonts w:ascii="Arial" w:eastAsia="等线" w:hAnsi="Arial"/>
                <w:sz w:val="22"/>
                <w:szCs w:val="20"/>
                <w:lang w:val="en-GB"/>
              </w:rPr>
            </w:pPr>
            <w:r w:rsidRPr="0051574D">
              <w:rPr>
                <w:rFonts w:ascii="Arial" w:eastAsia="等线" w:hAnsi="Arial"/>
                <w:sz w:val="22"/>
                <w:szCs w:val="20"/>
                <w:lang w:val="en-GB"/>
              </w:rPr>
              <w:t xml:space="preserve">Section 7.3.1 UE </w:t>
            </w:r>
            <w:proofErr w:type="spellStart"/>
            <w:r w:rsidRPr="0051574D">
              <w:rPr>
                <w:rFonts w:ascii="Arial" w:eastAsia="等线" w:hAnsi="Arial"/>
                <w:sz w:val="22"/>
                <w:szCs w:val="20"/>
                <w:lang w:val="en-GB"/>
              </w:rPr>
              <w:t>behaviour</w:t>
            </w:r>
            <w:proofErr w:type="spellEnd"/>
          </w:p>
          <w:p w14:paraId="18D2149F" w14:textId="5A6A14BD" w:rsidR="004503C2" w:rsidRPr="00F166C5" w:rsidRDefault="004503C2" w:rsidP="004503C2">
            <w:pPr>
              <w:jc w:val="center"/>
              <w:rPr>
                <w:i/>
                <w:iCs/>
              </w:rPr>
            </w:pPr>
            <w:r w:rsidRPr="00F166C5">
              <w:rPr>
                <w:i/>
                <w:iCs/>
              </w:rPr>
              <w:t>&lt;omitted text&gt;</w:t>
            </w:r>
          </w:p>
          <w:p w14:paraId="5E5355CD" w14:textId="77777777" w:rsidR="00231176" w:rsidRPr="00231176" w:rsidRDefault="00231176" w:rsidP="00231176">
            <w:pPr>
              <w:spacing w:after="180"/>
              <w:rPr>
                <w:rFonts w:eastAsia="等线"/>
                <w:szCs w:val="20"/>
                <w:lang w:val="en-GB"/>
              </w:rPr>
            </w:pPr>
            <w:r w:rsidRPr="00231176">
              <w:rPr>
                <w:rFonts w:eastAsia="等线"/>
                <w:szCs w:val="20"/>
                <w:lang w:val="en-GB"/>
              </w:rPr>
              <w:t xml:space="preserve">If a UE transmits SRS based on a configuration by IE </w:t>
            </w:r>
            <w:r w:rsidRPr="00231176">
              <w:rPr>
                <w:rFonts w:eastAsia="等线"/>
                <w:i/>
                <w:szCs w:val="20"/>
                <w:lang w:val="en-GB"/>
              </w:rPr>
              <w:t xml:space="preserve">SRS-Positioning-Config </w:t>
            </w:r>
            <w:r w:rsidRPr="00231176">
              <w:rPr>
                <w:rFonts w:eastAsia="等线"/>
                <w:szCs w:val="20"/>
                <w:lang w:val="en-GB"/>
              </w:rPr>
              <w:t xml:space="preserve">on active </w:t>
            </w:r>
            <w:r w:rsidRPr="00231176">
              <w:rPr>
                <w:rFonts w:eastAsia="等线"/>
                <w:szCs w:val="20"/>
              </w:rPr>
              <w:t xml:space="preserve">UL BWP </w:t>
            </w:r>
            <m:oMath>
              <m:r>
                <w:rPr>
                  <w:rFonts w:ascii="Cambria Math" w:eastAsia="MS Mincho" w:hAnsi="Cambria Math"/>
                  <w:szCs w:val="20"/>
                  <w:lang w:val="en-GB" w:eastAsia="ja-JP"/>
                </w:rPr>
                <m:t>b</m:t>
              </m:r>
            </m:oMath>
            <w:r w:rsidRPr="00231176">
              <w:rPr>
                <w:rFonts w:eastAsia="等线"/>
                <w:iCs/>
                <w:szCs w:val="20"/>
              </w:rPr>
              <w:t xml:space="preserve"> </w:t>
            </w:r>
            <w:r w:rsidRPr="00231176">
              <w:rPr>
                <w:rFonts w:eastAsia="等线"/>
                <w:szCs w:val="20"/>
              </w:rPr>
              <w:t xml:space="preserve">of </w:t>
            </w:r>
            <w:r w:rsidRPr="00231176">
              <w:rPr>
                <w:rFonts w:eastAsia="等线"/>
                <w:szCs w:val="20"/>
                <w:lang w:val="en-GB"/>
              </w:rPr>
              <w:t xml:space="preserve">carrier </w:t>
            </w:r>
            <m:oMath>
              <m:r>
                <w:rPr>
                  <w:rFonts w:ascii="Cambria Math" w:eastAsia="MS Mincho" w:hAnsi="Cambria Math"/>
                  <w:szCs w:val="20"/>
                  <w:lang w:val="en-GB" w:eastAsia="ja-JP"/>
                </w:rPr>
                <m:t>f</m:t>
              </m:r>
            </m:oMath>
            <w:r w:rsidRPr="00231176">
              <w:rPr>
                <w:rFonts w:eastAsia="等线"/>
                <w:iCs/>
                <w:szCs w:val="20"/>
                <w:lang w:val="en-GB"/>
              </w:rPr>
              <w:t xml:space="preserve"> of</w:t>
            </w:r>
            <w:r w:rsidRPr="00231176">
              <w:rPr>
                <w:rFonts w:eastAsia="等线"/>
                <w:szCs w:val="20"/>
                <w:lang w:val="en-GB"/>
              </w:rPr>
              <w:t xml:space="preserve"> serving cell </w:t>
            </w:r>
            <m:oMath>
              <m:r>
                <w:rPr>
                  <w:rFonts w:ascii="Cambria Math" w:eastAsia="MS Mincho" w:hAnsi="Cambria Math"/>
                  <w:szCs w:val="20"/>
                  <w:lang w:val="en-GB" w:eastAsia="ja-JP"/>
                </w:rPr>
                <m:t>c</m:t>
              </m:r>
            </m:oMath>
            <w:r w:rsidRPr="00231176">
              <w:rPr>
                <w:rFonts w:eastAsia="等线"/>
                <w:szCs w:val="20"/>
                <w:lang w:val="en-GB"/>
              </w:rPr>
              <w:t xml:space="preserve">, the UE determines the SRS transmission power </w:t>
            </w:r>
            <m:oMath>
              <m:sSub>
                <m:sSubPr>
                  <m:ctrlPr>
                    <w:rPr>
                      <w:rFonts w:ascii="Cambria Math" w:eastAsia="等线" w:hAnsi="Cambria Math"/>
                      <w:i/>
                      <w:szCs w:val="20"/>
                      <w:lang w:val="en-GB"/>
                    </w:rPr>
                  </m:ctrlPr>
                </m:sSubPr>
                <m:e>
                  <m:r>
                    <w:rPr>
                      <w:rFonts w:ascii="Cambria Math" w:eastAsia="等线" w:hAnsi="Cambria Math"/>
                      <w:szCs w:val="20"/>
                      <w:lang w:val="en-GB"/>
                    </w:rPr>
                    <m:t>P</m:t>
                  </m:r>
                </m:e>
                <m:sub>
                  <m:r>
                    <w:rPr>
                      <w:rFonts w:ascii="Cambria Math" w:eastAsia="等线" w:hAnsi="Cambria Math"/>
                      <w:szCs w:val="20"/>
                      <w:lang w:val="en-GB"/>
                    </w:rPr>
                    <m:t>SRS,b,f,c</m:t>
                  </m:r>
                </m:sub>
              </m:sSub>
              <m:d>
                <m:dPr>
                  <m:ctrlPr>
                    <w:rPr>
                      <w:rFonts w:ascii="Cambria Math" w:eastAsia="MS Mincho" w:hAnsi="Cambria Math"/>
                      <w:i/>
                      <w:szCs w:val="20"/>
                      <w:lang w:val="en-GB" w:eastAsia="ja-JP"/>
                    </w:rPr>
                  </m:ctrlPr>
                </m:dPr>
                <m:e>
                  <m:r>
                    <w:rPr>
                      <w:rFonts w:ascii="Cambria Math" w:eastAsia="MS Mincho" w:hAnsi="Cambria Math"/>
                      <w:szCs w:val="20"/>
                      <w:lang w:val="en-GB" w:eastAsia="ja-JP"/>
                    </w:rPr>
                    <m:t>i,</m:t>
                  </m:r>
                  <m:sSub>
                    <m:sSubPr>
                      <m:ctrlPr>
                        <w:rPr>
                          <w:rFonts w:ascii="Cambria Math" w:eastAsia="MS Mincho" w:hAnsi="Cambria Math"/>
                          <w:i/>
                          <w:szCs w:val="20"/>
                          <w:lang w:val="en-GB" w:eastAsia="ja-JP"/>
                        </w:rPr>
                      </m:ctrlPr>
                    </m:sSubPr>
                    <m:e>
                      <m:r>
                        <w:rPr>
                          <w:rFonts w:ascii="Cambria Math" w:eastAsia="MS Mincho" w:hAnsi="Cambria Math"/>
                          <w:szCs w:val="20"/>
                          <w:lang w:val="en-GB" w:eastAsia="ja-JP"/>
                        </w:rPr>
                        <m:t>q</m:t>
                      </m:r>
                    </m:e>
                    <m:sub>
                      <m:r>
                        <w:rPr>
                          <w:rFonts w:ascii="Cambria Math" w:eastAsia="MS Mincho" w:hAnsi="Cambria Math"/>
                          <w:szCs w:val="20"/>
                          <w:lang w:val="en-GB" w:eastAsia="ja-JP"/>
                        </w:rPr>
                        <m:t>s</m:t>
                      </m:r>
                    </m:sub>
                  </m:sSub>
                </m:e>
              </m:d>
            </m:oMath>
            <w:r w:rsidRPr="00231176">
              <w:rPr>
                <w:rFonts w:eastAsia="等线"/>
                <w:szCs w:val="20"/>
                <w:lang w:val="en-GB"/>
              </w:rPr>
              <w:t xml:space="preserve"> in SRS transmission occasion </w:t>
            </w:r>
            <m:oMath>
              <m:r>
                <w:rPr>
                  <w:rFonts w:ascii="Cambria Math" w:eastAsia="等线" w:hAnsi="Cambria Math"/>
                  <w:szCs w:val="20"/>
                  <w:lang w:val="en-GB"/>
                </w:rPr>
                <m:t>i</m:t>
              </m:r>
            </m:oMath>
            <w:r w:rsidRPr="00231176">
              <w:rPr>
                <w:rFonts w:eastAsia="等线"/>
                <w:iCs/>
                <w:szCs w:val="20"/>
                <w:lang w:val="en-GB"/>
              </w:rPr>
              <w:t xml:space="preserve"> </w:t>
            </w:r>
            <w:r w:rsidRPr="00231176">
              <w:rPr>
                <w:rFonts w:eastAsia="等线"/>
                <w:szCs w:val="20"/>
                <w:lang w:val="en-GB"/>
              </w:rPr>
              <w:t xml:space="preserve">as </w:t>
            </w:r>
          </w:p>
          <w:p w14:paraId="3E0F9242" w14:textId="2C1AEE1F" w:rsidR="00231176" w:rsidRPr="00231176" w:rsidRDefault="00231176" w:rsidP="00231176">
            <w:pPr>
              <w:keepLines/>
              <w:tabs>
                <w:tab w:val="center" w:pos="4536"/>
                <w:tab w:val="right" w:pos="9072"/>
              </w:tabs>
              <w:spacing w:after="180"/>
              <w:jc w:val="center"/>
              <w:rPr>
                <w:rFonts w:eastAsia="等线"/>
                <w:noProof/>
                <w:szCs w:val="20"/>
                <w:lang w:val="en-GB"/>
              </w:rPr>
            </w:pPr>
            <w:r w:rsidRPr="00231176">
              <w:rPr>
                <w:rFonts w:eastAsia="等线"/>
                <w:noProof/>
                <w:position w:val="-32"/>
                <w:szCs w:val="20"/>
                <w:lang w:eastAsia="zh-CN"/>
              </w:rPr>
              <w:drawing>
                <wp:inline distT="0" distB="0" distL="0" distR="0" wp14:anchorId="243347B9" wp14:editId="00ED5678">
                  <wp:extent cx="4601845" cy="462280"/>
                  <wp:effectExtent l="0" t="0" r="8255"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4601845" cy="462280"/>
                          </a:xfrm>
                          <a:prstGeom prst="rect">
                            <a:avLst/>
                          </a:prstGeom>
                          <a:noFill/>
                          <a:ln>
                            <a:noFill/>
                          </a:ln>
                        </pic:spPr>
                      </pic:pic>
                    </a:graphicData>
                  </a:graphic>
                </wp:inline>
              </w:drawing>
            </w:r>
            <w:r w:rsidRPr="00231176">
              <w:rPr>
                <w:rFonts w:eastAsia="等线"/>
                <w:noProof/>
                <w:szCs w:val="20"/>
                <w:lang w:val="en-GB"/>
              </w:rPr>
              <w:t xml:space="preserve"> [dBm]</w:t>
            </w:r>
          </w:p>
          <w:p w14:paraId="766AC052" w14:textId="77777777" w:rsidR="00231176" w:rsidRPr="00231176" w:rsidRDefault="00231176" w:rsidP="00231176">
            <w:pPr>
              <w:spacing w:after="180"/>
              <w:rPr>
                <w:rFonts w:eastAsia="等线"/>
                <w:szCs w:val="20"/>
                <w:lang w:val="en-GB"/>
              </w:rPr>
            </w:pPr>
            <w:r w:rsidRPr="00231176">
              <w:rPr>
                <w:rFonts w:eastAsia="等线"/>
                <w:szCs w:val="20"/>
                <w:lang w:val="en-GB"/>
              </w:rPr>
              <w:t xml:space="preserve">where, </w:t>
            </w:r>
          </w:p>
          <w:p w14:paraId="7860FB87" w14:textId="4A74B3D3" w:rsidR="00231176" w:rsidRPr="00231176" w:rsidRDefault="00231176" w:rsidP="00231176">
            <w:pPr>
              <w:spacing w:after="180"/>
              <w:ind w:left="630" w:hanging="346"/>
              <w:rPr>
                <w:rFonts w:eastAsia="等线"/>
                <w:szCs w:val="20"/>
              </w:rPr>
            </w:pPr>
            <w:r w:rsidRPr="00231176">
              <w:rPr>
                <w:rFonts w:eastAsia="等线"/>
                <w:szCs w:val="20"/>
                <w:lang w:val="x-none"/>
              </w:rPr>
              <w:t>-</w:t>
            </w:r>
            <w:r w:rsidRPr="00231176">
              <w:rPr>
                <w:rFonts w:eastAsia="等线"/>
                <w:szCs w:val="20"/>
                <w:lang w:val="x-none"/>
              </w:rPr>
              <w:tab/>
            </w:r>
            <m:oMath>
              <m:sSub>
                <m:sSubPr>
                  <m:ctrlPr>
                    <w:rPr>
                      <w:rFonts w:ascii="Cambria Math" w:eastAsia="等线" w:hAnsi="Cambria Math"/>
                      <w:i/>
                      <w:color w:val="FF0000"/>
                      <w:szCs w:val="20"/>
                      <w:lang w:val="x-none"/>
                    </w:rPr>
                  </m:ctrlPr>
                </m:sSubPr>
                <m:e>
                  <m:r>
                    <w:rPr>
                      <w:rFonts w:ascii="Cambria Math" w:eastAsia="等线" w:hAnsi="Cambria Math"/>
                      <w:color w:val="FF0000"/>
                      <w:szCs w:val="20"/>
                      <w:lang w:val="x-none"/>
                    </w:rPr>
                    <m:t>P</m:t>
                  </m:r>
                </m:e>
                <m:sub>
                  <m:r>
                    <m:rPr>
                      <m:sty m:val="p"/>
                    </m:rPr>
                    <w:rPr>
                      <w:rFonts w:ascii="Cambria Math" w:eastAsia="等线" w:hAnsi="Cambria Math"/>
                      <w:color w:val="FF0000"/>
                      <w:szCs w:val="20"/>
                      <w:lang w:val="x-none"/>
                    </w:rPr>
                    <m:t>O_SRS</m:t>
                  </m:r>
                  <m:r>
                    <w:rPr>
                      <w:rFonts w:ascii="Cambria Math" w:eastAsia="等线" w:hAnsi="Cambria Math"/>
                      <w:color w:val="FF0000"/>
                      <w:szCs w:val="20"/>
                      <w:lang w:val="x-none"/>
                    </w:rPr>
                    <m:t>,b,f,c</m:t>
                  </m:r>
                </m:sub>
              </m:sSub>
              <m:d>
                <m:dPr>
                  <m:ctrlPr>
                    <w:rPr>
                      <w:rFonts w:ascii="Cambria Math" w:eastAsia="MS Mincho" w:hAnsi="Cambria Math"/>
                      <w:i/>
                      <w:color w:val="FF0000"/>
                      <w:szCs w:val="20"/>
                      <w:lang w:val="x-none" w:eastAsia="ja-JP"/>
                    </w:rPr>
                  </m:ctrlPr>
                </m:dPr>
                <m:e>
                  <m:sSub>
                    <m:sSubPr>
                      <m:ctrlPr>
                        <w:rPr>
                          <w:rFonts w:ascii="Cambria Math" w:eastAsia="MS Mincho" w:hAnsi="Cambria Math"/>
                          <w:i/>
                          <w:color w:val="FF0000"/>
                          <w:szCs w:val="20"/>
                          <w:lang w:val="x-none" w:eastAsia="ja-JP"/>
                        </w:rPr>
                      </m:ctrlPr>
                    </m:sSubPr>
                    <m:e>
                      <m:r>
                        <w:rPr>
                          <w:rFonts w:ascii="Cambria Math" w:eastAsia="MS Mincho" w:hAnsi="Cambria Math"/>
                          <w:color w:val="FF0000"/>
                          <w:szCs w:val="20"/>
                          <w:lang w:val="x-none" w:eastAsia="ja-JP"/>
                        </w:rPr>
                        <m:t>q</m:t>
                      </m:r>
                    </m:e>
                    <m:sub>
                      <m:r>
                        <w:rPr>
                          <w:rFonts w:ascii="Cambria Math" w:eastAsia="MS Mincho" w:hAnsi="Cambria Math"/>
                          <w:color w:val="FF0000"/>
                          <w:szCs w:val="20"/>
                          <w:lang w:val="x-none" w:eastAsia="ja-JP"/>
                        </w:rPr>
                        <m:t>s</m:t>
                      </m:r>
                    </m:sub>
                  </m:sSub>
                </m:e>
              </m:d>
              <m:sSub>
                <m:sSubPr>
                  <m:ctrlPr>
                    <w:rPr>
                      <w:rFonts w:ascii="Cambria Math" w:eastAsia="等线" w:hAnsi="Cambria Math"/>
                      <w:i/>
                      <w:strike/>
                      <w:color w:val="FF0000"/>
                      <w:szCs w:val="20"/>
                      <w:lang w:val="x-none"/>
                    </w:rPr>
                  </m:ctrlPr>
                </m:sSubPr>
                <m:e>
                  <m:r>
                    <w:rPr>
                      <w:rFonts w:ascii="Cambria Math" w:eastAsia="等线" w:hAnsi="Cambria Math"/>
                      <w:strike/>
                      <w:color w:val="FF0000"/>
                      <w:szCs w:val="20"/>
                      <w:lang w:val="x-none"/>
                    </w:rPr>
                    <m:t>P</m:t>
                  </m:r>
                </m:e>
                <m:sub>
                  <m:r>
                    <m:rPr>
                      <m:sty m:val="p"/>
                    </m:rPr>
                    <w:rPr>
                      <w:rFonts w:ascii="Cambria Math" w:eastAsia="等线" w:hAnsi="Cambria Math"/>
                      <w:strike/>
                      <w:color w:val="FF0000"/>
                      <w:szCs w:val="20"/>
                      <w:lang w:val="x-none"/>
                    </w:rPr>
                    <m:t>O,SRS</m:t>
                  </m:r>
                  <m:r>
                    <w:rPr>
                      <w:rFonts w:ascii="Cambria Math" w:eastAsia="等线" w:hAnsi="Cambria Math"/>
                      <w:strike/>
                      <w:color w:val="FF0000"/>
                      <w:szCs w:val="20"/>
                      <w:lang w:val="x-none"/>
                    </w:rPr>
                    <m:t>,b,f,c</m:t>
                  </m:r>
                </m:sub>
              </m:sSub>
              <m:d>
                <m:dPr>
                  <m:ctrlPr>
                    <w:rPr>
                      <w:rFonts w:ascii="Cambria Math" w:eastAsia="MS Mincho" w:hAnsi="Cambria Math"/>
                      <w:i/>
                      <w:strike/>
                      <w:color w:val="FF0000"/>
                      <w:szCs w:val="20"/>
                      <w:lang w:val="x-none" w:eastAsia="ja-JP"/>
                    </w:rPr>
                  </m:ctrlPr>
                </m:dPr>
                <m:e>
                  <m:sSub>
                    <m:sSubPr>
                      <m:ctrlPr>
                        <w:rPr>
                          <w:rFonts w:ascii="Cambria Math" w:eastAsia="MS Mincho" w:hAnsi="Cambria Math"/>
                          <w:i/>
                          <w:strike/>
                          <w:color w:val="FF0000"/>
                          <w:szCs w:val="20"/>
                          <w:lang w:val="x-none" w:eastAsia="ja-JP"/>
                        </w:rPr>
                      </m:ctrlPr>
                    </m:sSubPr>
                    <m:e>
                      <m:r>
                        <w:rPr>
                          <w:rFonts w:ascii="Cambria Math" w:eastAsia="MS Mincho" w:hAnsi="Cambria Math"/>
                          <w:strike/>
                          <w:color w:val="FF0000"/>
                          <w:szCs w:val="20"/>
                          <w:lang w:val="x-none" w:eastAsia="ja-JP"/>
                        </w:rPr>
                        <m:t>q</m:t>
                      </m:r>
                    </m:e>
                    <m:sub>
                      <m:r>
                        <w:rPr>
                          <w:rFonts w:ascii="Cambria Math" w:eastAsia="MS Mincho" w:hAnsi="Cambria Math"/>
                          <w:strike/>
                          <w:color w:val="FF0000"/>
                          <w:szCs w:val="20"/>
                          <w:lang w:val="x-none" w:eastAsia="ja-JP"/>
                        </w:rPr>
                        <m:t>s</m:t>
                      </m:r>
                    </m:sub>
                  </m:sSub>
                </m:e>
              </m:d>
            </m:oMath>
            <w:r w:rsidRPr="00231176">
              <w:rPr>
                <w:rFonts w:eastAsia="等线"/>
                <w:szCs w:val="20"/>
                <w:lang w:val="x-none" w:eastAsia="ja-JP"/>
              </w:rPr>
              <w:t xml:space="preserve"> and</w:t>
            </w:r>
            <w:r>
              <w:rPr>
                <w:rFonts w:eastAsia="等线"/>
                <w:szCs w:val="20"/>
                <w:lang w:val="x-none" w:eastAsia="ja-JP"/>
              </w:rPr>
              <w:t xml:space="preserve"> </w:t>
            </w:r>
            <m:oMath>
              <m:sSub>
                <m:sSubPr>
                  <m:ctrlPr>
                    <w:rPr>
                      <w:rFonts w:ascii="Cambria Math" w:eastAsia="等线" w:hAnsi="Cambria Math"/>
                      <w:i/>
                      <w:color w:val="FF0000"/>
                      <w:szCs w:val="20"/>
                      <w:lang w:val="x-none"/>
                    </w:rPr>
                  </m:ctrlPr>
                </m:sSubPr>
                <m:e>
                  <m:r>
                    <w:rPr>
                      <w:rFonts w:ascii="Cambria Math" w:eastAsia="等线" w:hAnsi="Cambria Math"/>
                      <w:color w:val="FF0000"/>
                      <w:szCs w:val="20"/>
                      <w:lang w:val="x-none"/>
                    </w:rPr>
                    <m:t>α</m:t>
                  </m:r>
                </m:e>
                <m:sub>
                  <m:r>
                    <m:rPr>
                      <m:sty m:val="p"/>
                    </m:rPr>
                    <w:rPr>
                      <w:rFonts w:ascii="Cambria Math" w:eastAsia="等线" w:hAnsi="Cambria Math"/>
                      <w:color w:val="FF0000"/>
                      <w:szCs w:val="20"/>
                      <w:lang w:val="x-none"/>
                    </w:rPr>
                    <m:t>SRS</m:t>
                  </m:r>
                  <m:r>
                    <w:rPr>
                      <w:rFonts w:ascii="Cambria Math" w:eastAsia="等线" w:hAnsi="Cambria Math"/>
                      <w:color w:val="FF0000"/>
                      <w:szCs w:val="20"/>
                      <w:lang w:val="x-none"/>
                    </w:rPr>
                    <m:t>,b,f,c</m:t>
                  </m:r>
                </m:sub>
              </m:sSub>
              <m:d>
                <m:dPr>
                  <m:ctrlPr>
                    <w:rPr>
                      <w:rFonts w:ascii="Cambria Math" w:eastAsia="MS Mincho" w:hAnsi="Cambria Math"/>
                      <w:i/>
                      <w:color w:val="FF0000"/>
                      <w:szCs w:val="20"/>
                      <w:lang w:val="x-none" w:eastAsia="ja-JP"/>
                    </w:rPr>
                  </m:ctrlPr>
                </m:dPr>
                <m:e>
                  <m:sSub>
                    <m:sSubPr>
                      <m:ctrlPr>
                        <w:rPr>
                          <w:rFonts w:ascii="Cambria Math" w:eastAsia="MS Mincho" w:hAnsi="Cambria Math"/>
                          <w:i/>
                          <w:color w:val="FF0000"/>
                          <w:szCs w:val="20"/>
                          <w:lang w:val="x-none" w:eastAsia="ja-JP"/>
                        </w:rPr>
                      </m:ctrlPr>
                    </m:sSubPr>
                    <m:e>
                      <m:r>
                        <w:rPr>
                          <w:rFonts w:ascii="Cambria Math" w:eastAsia="MS Mincho" w:hAnsi="Cambria Math"/>
                          <w:color w:val="FF0000"/>
                          <w:szCs w:val="20"/>
                          <w:lang w:val="x-none" w:eastAsia="ja-JP"/>
                        </w:rPr>
                        <m:t>q</m:t>
                      </m:r>
                    </m:e>
                    <m:sub>
                      <m:r>
                        <w:rPr>
                          <w:rFonts w:ascii="Cambria Math" w:eastAsia="MS Mincho" w:hAnsi="Cambria Math"/>
                          <w:color w:val="FF0000"/>
                          <w:szCs w:val="20"/>
                          <w:lang w:val="x-none" w:eastAsia="ja-JP"/>
                        </w:rPr>
                        <m:t>s</m:t>
                      </m:r>
                    </m:sub>
                  </m:sSub>
                </m:e>
              </m:d>
            </m:oMath>
            <w:r w:rsidRPr="00231176">
              <w:rPr>
                <w:rFonts w:eastAsia="等线"/>
                <w:szCs w:val="20"/>
                <w:lang w:val="x-none" w:eastAsia="ja-JP"/>
              </w:rPr>
              <w:t xml:space="preserve"> </w:t>
            </w:r>
            <m:oMath>
              <m:sSub>
                <m:sSubPr>
                  <m:ctrlPr>
                    <w:rPr>
                      <w:rFonts w:ascii="Cambria Math" w:eastAsia="等线" w:hAnsi="Cambria Math"/>
                      <w:i/>
                      <w:strike/>
                      <w:color w:val="FF0000"/>
                      <w:szCs w:val="20"/>
                      <w:lang w:val="x-none"/>
                    </w:rPr>
                  </m:ctrlPr>
                </m:sSubPr>
                <m:e>
                  <m:r>
                    <w:rPr>
                      <w:rFonts w:ascii="Cambria Math" w:eastAsia="等线" w:hAnsi="Cambria Math"/>
                      <w:strike/>
                      <w:color w:val="FF0000"/>
                      <w:szCs w:val="20"/>
                      <w:lang w:val="x-none"/>
                    </w:rPr>
                    <m:t>α</m:t>
                  </m:r>
                </m:e>
                <m:sub>
                  <m:r>
                    <m:rPr>
                      <m:sty m:val="p"/>
                    </m:rPr>
                    <w:rPr>
                      <w:rFonts w:ascii="Cambria Math" w:eastAsia="等线" w:hAnsi="Cambria Math"/>
                      <w:strike/>
                      <w:color w:val="FF0000"/>
                      <w:szCs w:val="20"/>
                      <w:lang w:val="x-none"/>
                    </w:rPr>
                    <m:t>O,SRS</m:t>
                  </m:r>
                  <m:r>
                    <w:rPr>
                      <w:rFonts w:ascii="Cambria Math" w:eastAsia="等线" w:hAnsi="Cambria Math"/>
                      <w:strike/>
                      <w:color w:val="FF0000"/>
                      <w:szCs w:val="20"/>
                      <w:lang w:val="x-none"/>
                    </w:rPr>
                    <m:t>,b,f,c</m:t>
                  </m:r>
                </m:sub>
              </m:sSub>
              <m:d>
                <m:dPr>
                  <m:ctrlPr>
                    <w:rPr>
                      <w:rFonts w:ascii="Cambria Math" w:eastAsia="MS Mincho" w:hAnsi="Cambria Math"/>
                      <w:i/>
                      <w:strike/>
                      <w:color w:val="FF0000"/>
                      <w:szCs w:val="20"/>
                      <w:lang w:val="x-none" w:eastAsia="ja-JP"/>
                    </w:rPr>
                  </m:ctrlPr>
                </m:dPr>
                <m:e>
                  <m:sSub>
                    <m:sSubPr>
                      <m:ctrlPr>
                        <w:rPr>
                          <w:rFonts w:ascii="Cambria Math" w:eastAsia="MS Mincho" w:hAnsi="Cambria Math"/>
                          <w:i/>
                          <w:strike/>
                          <w:color w:val="FF0000"/>
                          <w:szCs w:val="20"/>
                          <w:lang w:val="x-none" w:eastAsia="ja-JP"/>
                        </w:rPr>
                      </m:ctrlPr>
                    </m:sSubPr>
                    <m:e>
                      <m:r>
                        <w:rPr>
                          <w:rFonts w:ascii="Cambria Math" w:eastAsia="MS Mincho" w:hAnsi="Cambria Math"/>
                          <w:strike/>
                          <w:color w:val="FF0000"/>
                          <w:szCs w:val="20"/>
                          <w:lang w:val="x-none" w:eastAsia="ja-JP"/>
                        </w:rPr>
                        <m:t>q</m:t>
                      </m:r>
                    </m:e>
                    <m:sub>
                      <m:r>
                        <w:rPr>
                          <w:rFonts w:ascii="Cambria Math" w:eastAsia="MS Mincho" w:hAnsi="Cambria Math"/>
                          <w:strike/>
                          <w:color w:val="FF0000"/>
                          <w:szCs w:val="20"/>
                          <w:lang w:val="x-none" w:eastAsia="ja-JP"/>
                        </w:rPr>
                        <m:t>s</m:t>
                      </m:r>
                    </m:sub>
                  </m:sSub>
                </m:e>
              </m:d>
            </m:oMath>
            <w:r w:rsidRPr="00231176">
              <w:rPr>
                <w:rFonts w:eastAsia="等线"/>
                <w:szCs w:val="20"/>
                <w:lang w:val="x-none" w:eastAsia="ja-JP"/>
              </w:rPr>
              <w:t xml:space="preserve"> </w:t>
            </w:r>
            <w:r w:rsidRPr="00231176">
              <w:rPr>
                <w:rFonts w:eastAsia="等线"/>
                <w:szCs w:val="20"/>
                <w:lang w:val="x-none"/>
              </w:rPr>
              <w:t xml:space="preserve">are provided by </w:t>
            </w:r>
            <w:r w:rsidRPr="00231176">
              <w:rPr>
                <w:rFonts w:eastAsia="MS Mincho"/>
                <w:i/>
                <w:szCs w:val="20"/>
              </w:rPr>
              <w:t>p0</w:t>
            </w:r>
            <w:r w:rsidRPr="00231176">
              <w:rPr>
                <w:rFonts w:eastAsia="MS Mincho"/>
                <w:szCs w:val="20"/>
              </w:rPr>
              <w:t xml:space="preserve"> and</w:t>
            </w:r>
            <w:r w:rsidRPr="00231176">
              <w:rPr>
                <w:rFonts w:eastAsia="等线"/>
                <w:i/>
                <w:szCs w:val="20"/>
              </w:rPr>
              <w:t xml:space="preserve"> alpha</w:t>
            </w:r>
            <w:r w:rsidRPr="00231176">
              <w:rPr>
                <w:rFonts w:eastAsia="等线"/>
                <w:szCs w:val="20"/>
              </w:rPr>
              <w:t xml:space="preserve"> </w:t>
            </w:r>
            <w:r w:rsidRPr="00231176">
              <w:rPr>
                <w:rFonts w:eastAsia="等线"/>
                <w:szCs w:val="20"/>
                <w:lang w:val="x-none"/>
              </w:rPr>
              <w:t>respectively, f</w:t>
            </w:r>
            <w:r w:rsidRPr="00231176">
              <w:rPr>
                <w:rFonts w:eastAsia="等线"/>
                <w:szCs w:val="20"/>
              </w:rPr>
              <w:t xml:space="preserve">or active UL BWP </w:t>
            </w:r>
            <m:oMath>
              <m:r>
                <w:rPr>
                  <w:rFonts w:ascii="Cambria Math" w:eastAsia="MS Mincho" w:hAnsi="Cambria Math"/>
                  <w:szCs w:val="20"/>
                  <w:lang w:val="x-none" w:eastAsia="ja-JP"/>
                </w:rPr>
                <m:t>b</m:t>
              </m:r>
            </m:oMath>
            <w:r w:rsidRPr="00231176">
              <w:rPr>
                <w:rFonts w:eastAsia="等线"/>
                <w:iCs/>
                <w:szCs w:val="20"/>
              </w:rPr>
              <w:t xml:space="preserve"> </w:t>
            </w:r>
            <w:r w:rsidRPr="00231176">
              <w:rPr>
                <w:rFonts w:eastAsia="等线"/>
                <w:szCs w:val="20"/>
              </w:rPr>
              <w:t xml:space="preserve">of </w:t>
            </w:r>
            <w:r w:rsidRPr="00231176">
              <w:rPr>
                <w:rFonts w:eastAsia="等线"/>
                <w:szCs w:val="20"/>
                <w:lang w:val="x-none"/>
              </w:rPr>
              <w:t xml:space="preserve">carrier </w:t>
            </w:r>
            <m:oMath>
              <m:r>
                <w:rPr>
                  <w:rFonts w:ascii="Cambria Math" w:eastAsia="MS Mincho" w:hAnsi="Cambria Math"/>
                  <w:szCs w:val="20"/>
                  <w:lang w:val="x-none" w:eastAsia="ja-JP"/>
                </w:rPr>
                <m:t>f</m:t>
              </m:r>
            </m:oMath>
            <w:r w:rsidRPr="00231176">
              <w:rPr>
                <w:rFonts w:eastAsia="等线"/>
                <w:iCs/>
                <w:szCs w:val="20"/>
                <w:lang w:val="x-none"/>
              </w:rPr>
              <w:t xml:space="preserve"> of</w:t>
            </w:r>
            <w:r w:rsidRPr="00231176">
              <w:rPr>
                <w:rFonts w:eastAsia="等线"/>
                <w:szCs w:val="20"/>
                <w:lang w:val="x-none"/>
              </w:rPr>
              <w:t xml:space="preserve"> serving cell </w:t>
            </w:r>
            <m:oMath>
              <m:r>
                <w:rPr>
                  <w:rFonts w:ascii="Cambria Math" w:eastAsia="MS Mincho" w:hAnsi="Cambria Math"/>
                  <w:szCs w:val="20"/>
                  <w:lang w:val="x-none" w:eastAsia="ja-JP"/>
                </w:rPr>
                <m:t>c</m:t>
              </m:r>
            </m:oMath>
            <w:r w:rsidRPr="00231176">
              <w:rPr>
                <w:rFonts w:eastAsia="等线"/>
                <w:szCs w:val="20"/>
                <w:lang w:val="x-none" w:eastAsia="ja-JP"/>
              </w:rPr>
              <w:t>,</w:t>
            </w:r>
            <w:r w:rsidRPr="00231176">
              <w:rPr>
                <w:rFonts w:eastAsia="等线"/>
                <w:szCs w:val="20"/>
                <w:lang w:val="x-none"/>
              </w:rPr>
              <w:t xml:space="preserve"> and </w:t>
            </w:r>
            <w:r w:rsidRPr="00231176">
              <w:rPr>
                <w:rFonts w:eastAsia="等线"/>
                <w:szCs w:val="20"/>
              </w:rPr>
              <w:t xml:space="preserve">SRS resource set </w:t>
            </w:r>
            <m:oMath>
              <m:sSub>
                <m:sSubPr>
                  <m:ctrlPr>
                    <w:rPr>
                      <w:rFonts w:ascii="Cambria Math" w:eastAsia="MS Mincho" w:hAnsi="Cambria Math"/>
                      <w:i/>
                      <w:szCs w:val="20"/>
                      <w:lang w:val="x-none" w:eastAsia="ja-JP"/>
                    </w:rPr>
                  </m:ctrlPr>
                </m:sSubPr>
                <m:e>
                  <m:r>
                    <w:rPr>
                      <w:rFonts w:ascii="Cambria Math" w:eastAsia="MS Mincho" w:hAnsi="Cambria Math"/>
                      <w:szCs w:val="20"/>
                      <w:lang w:val="x-none" w:eastAsia="ja-JP"/>
                    </w:rPr>
                    <m:t>q</m:t>
                  </m:r>
                </m:e>
                <m:sub>
                  <m:r>
                    <w:rPr>
                      <w:rFonts w:ascii="Cambria Math" w:eastAsia="MS Mincho" w:hAnsi="Cambria Math"/>
                      <w:szCs w:val="20"/>
                      <w:lang w:val="x-none" w:eastAsia="ja-JP"/>
                    </w:rPr>
                    <m:t>s</m:t>
                  </m:r>
                </m:sub>
              </m:sSub>
            </m:oMath>
            <w:r w:rsidRPr="00231176">
              <w:rPr>
                <w:rFonts w:eastAsia="等线"/>
                <w:szCs w:val="20"/>
              </w:rPr>
              <w:t xml:space="preserve"> is indicated by </w:t>
            </w:r>
            <w:r w:rsidRPr="00231176">
              <w:rPr>
                <w:rFonts w:eastAsia="等线"/>
                <w:i/>
                <w:szCs w:val="20"/>
              </w:rPr>
              <w:t>SRS-</w:t>
            </w:r>
            <w:proofErr w:type="spellStart"/>
            <w:r w:rsidRPr="00231176">
              <w:rPr>
                <w:rFonts w:eastAsia="等线"/>
                <w:i/>
                <w:szCs w:val="20"/>
              </w:rPr>
              <w:t>ResourceSetId</w:t>
            </w:r>
            <w:proofErr w:type="spellEnd"/>
            <w:r w:rsidRPr="00231176">
              <w:rPr>
                <w:rFonts w:eastAsia="等线"/>
                <w:i/>
                <w:szCs w:val="20"/>
              </w:rPr>
              <w:t xml:space="preserve"> </w:t>
            </w:r>
            <w:r w:rsidRPr="00231176">
              <w:rPr>
                <w:rFonts w:eastAsia="等线"/>
                <w:szCs w:val="20"/>
              </w:rPr>
              <w:t xml:space="preserve">from </w:t>
            </w:r>
            <w:r w:rsidRPr="00231176">
              <w:rPr>
                <w:rFonts w:eastAsia="等线"/>
                <w:i/>
                <w:szCs w:val="20"/>
              </w:rPr>
              <w:t>SRS-</w:t>
            </w:r>
            <w:proofErr w:type="spellStart"/>
            <w:r w:rsidRPr="00231176">
              <w:rPr>
                <w:rFonts w:eastAsia="等线"/>
                <w:i/>
                <w:szCs w:val="20"/>
              </w:rPr>
              <w:t>ResourceSet</w:t>
            </w:r>
            <w:proofErr w:type="spellEnd"/>
            <w:r w:rsidRPr="00231176">
              <w:rPr>
                <w:rFonts w:eastAsia="等线"/>
                <w:szCs w:val="20"/>
              </w:rPr>
              <w:t>, and</w:t>
            </w:r>
          </w:p>
          <w:p w14:paraId="3B9E600E" w14:textId="77777777" w:rsidR="00231176" w:rsidRPr="00231176" w:rsidRDefault="00231176" w:rsidP="00231176">
            <w:pPr>
              <w:spacing w:after="180"/>
              <w:ind w:left="568" w:hanging="284"/>
              <w:rPr>
                <w:rFonts w:eastAsia="等线"/>
                <w:szCs w:val="20"/>
              </w:rPr>
            </w:pPr>
            <w:r w:rsidRPr="00231176">
              <w:rPr>
                <w:rFonts w:eastAsia="等线"/>
                <w:szCs w:val="20"/>
                <w:lang w:val="x-none"/>
              </w:rPr>
              <w:t>-</w:t>
            </w:r>
            <w:r w:rsidRPr="00231176">
              <w:rPr>
                <w:rFonts w:eastAsia="等线"/>
                <w:szCs w:val="20"/>
                <w:lang w:val="x-none"/>
              </w:rPr>
              <w:tab/>
            </w:r>
            <m:oMath>
              <m:sSub>
                <m:sSubPr>
                  <m:ctrlPr>
                    <w:rPr>
                      <w:rFonts w:ascii="Cambria Math" w:eastAsia="等线" w:hAnsi="Cambria Math"/>
                      <w:i/>
                      <w:szCs w:val="20"/>
                      <w:lang w:val="x-none"/>
                    </w:rPr>
                  </m:ctrlPr>
                </m:sSubPr>
                <m:e>
                  <m:r>
                    <w:rPr>
                      <w:rFonts w:ascii="Cambria Math" w:eastAsia="等线" w:hAnsi="Cambria Math"/>
                      <w:szCs w:val="20"/>
                      <w:lang w:val="x-none"/>
                    </w:rPr>
                    <m:t>PL</m:t>
                  </m:r>
                </m:e>
                <m:sub>
                  <m:r>
                    <w:rPr>
                      <w:rFonts w:ascii="Cambria Math" w:eastAsia="等线" w:hAnsi="Cambria Math"/>
                      <w:szCs w:val="20"/>
                      <w:lang w:val="x-none"/>
                    </w:rPr>
                    <m:t>b,f,c</m:t>
                  </m:r>
                </m:sub>
              </m:sSub>
              <m:d>
                <m:dPr>
                  <m:ctrlPr>
                    <w:rPr>
                      <w:rFonts w:ascii="Cambria Math" w:eastAsia="MS Mincho" w:hAnsi="Cambria Math"/>
                      <w:i/>
                      <w:szCs w:val="20"/>
                      <w:lang w:val="x-none" w:eastAsia="ja-JP"/>
                    </w:rPr>
                  </m:ctrlPr>
                </m:dPr>
                <m:e>
                  <m:sSub>
                    <m:sSubPr>
                      <m:ctrlPr>
                        <w:rPr>
                          <w:rFonts w:ascii="Cambria Math" w:eastAsia="MS Mincho" w:hAnsi="Cambria Math"/>
                          <w:i/>
                          <w:szCs w:val="20"/>
                          <w:lang w:val="x-none" w:eastAsia="ja-JP"/>
                        </w:rPr>
                      </m:ctrlPr>
                    </m:sSubPr>
                    <m:e>
                      <m:r>
                        <w:rPr>
                          <w:rFonts w:ascii="Cambria Math" w:eastAsia="MS Mincho" w:hAnsi="Cambria Math"/>
                          <w:szCs w:val="20"/>
                          <w:lang w:val="x-none" w:eastAsia="ja-JP"/>
                        </w:rPr>
                        <m:t>q</m:t>
                      </m:r>
                    </m:e>
                    <m:sub>
                      <m:r>
                        <w:rPr>
                          <w:rFonts w:ascii="Cambria Math" w:eastAsia="MS Mincho" w:hAnsi="Cambria Math"/>
                          <w:szCs w:val="20"/>
                          <w:lang w:val="x-none" w:eastAsia="ja-JP"/>
                        </w:rPr>
                        <m:t>d</m:t>
                      </m:r>
                    </m:sub>
                  </m:sSub>
                </m:e>
              </m:d>
            </m:oMath>
            <w:r w:rsidRPr="00231176">
              <w:rPr>
                <w:rFonts w:eastAsia="等线"/>
                <w:szCs w:val="20"/>
                <w:lang w:val="x-none" w:eastAsia="ja-JP"/>
              </w:rPr>
              <w:t xml:space="preserve"> </w:t>
            </w:r>
            <w:r w:rsidRPr="00231176">
              <w:rPr>
                <w:rFonts w:eastAsia="等线"/>
                <w:szCs w:val="20"/>
                <w:lang w:val="x-none"/>
              </w:rPr>
              <w:t xml:space="preserve">is </w:t>
            </w:r>
            <w:r w:rsidRPr="00231176">
              <w:rPr>
                <w:rFonts w:eastAsia="等线"/>
                <w:szCs w:val="20"/>
              </w:rPr>
              <w:t>a</w:t>
            </w:r>
            <w:r w:rsidRPr="00231176">
              <w:rPr>
                <w:rFonts w:eastAsia="等线"/>
                <w:szCs w:val="20"/>
                <w:lang w:val="x-none"/>
              </w:rPr>
              <w:t xml:space="preserve"> downlink pathloss estimate </w:t>
            </w:r>
            <w:r w:rsidRPr="00231176">
              <w:rPr>
                <w:rFonts w:eastAsia="MS Mincho"/>
                <w:szCs w:val="20"/>
                <w:lang w:val="x-none"/>
              </w:rPr>
              <w:t xml:space="preserve">in dB </w:t>
            </w:r>
            <w:r w:rsidRPr="00231176">
              <w:rPr>
                <w:rFonts w:eastAsia="等线"/>
                <w:szCs w:val="20"/>
                <w:lang w:val="x-none"/>
              </w:rPr>
              <w:t xml:space="preserve">calculated </w:t>
            </w:r>
            <w:r w:rsidRPr="00231176">
              <w:rPr>
                <w:rFonts w:eastAsia="等线"/>
                <w:szCs w:val="20"/>
              </w:rPr>
              <w:t>by</w:t>
            </w:r>
            <w:r w:rsidRPr="00231176">
              <w:rPr>
                <w:rFonts w:eastAsia="等线"/>
                <w:szCs w:val="20"/>
                <w:lang w:val="x-none"/>
              </w:rPr>
              <w:t xml:space="preserve"> the UE, </w:t>
            </w:r>
            <w:r w:rsidRPr="00231176">
              <w:rPr>
                <w:rFonts w:eastAsia="等线"/>
                <w:szCs w:val="20"/>
              </w:rPr>
              <w:t xml:space="preserve">as described in Clause 7.1.1 in case of an active DL BWP </w:t>
            </w:r>
            <w:r w:rsidRPr="00231176">
              <w:rPr>
                <w:rFonts w:eastAsia="等线"/>
                <w:iCs/>
                <w:szCs w:val="20"/>
                <w:lang w:val="x-none"/>
              </w:rPr>
              <w:t>of</w:t>
            </w:r>
            <w:r w:rsidRPr="00231176">
              <w:rPr>
                <w:rFonts w:eastAsia="等线"/>
                <w:szCs w:val="20"/>
                <w:lang w:val="x-none"/>
              </w:rPr>
              <w:t xml:space="preserve"> a serving cell </w:t>
            </w:r>
            <m:oMath>
              <m:r>
                <w:rPr>
                  <w:rFonts w:ascii="Cambria Math" w:eastAsia="MS Mincho" w:hAnsi="Cambria Math"/>
                  <w:szCs w:val="20"/>
                  <w:lang w:val="x-none" w:eastAsia="ja-JP"/>
                </w:rPr>
                <m:t>c</m:t>
              </m:r>
            </m:oMath>
            <w:r w:rsidRPr="00231176">
              <w:rPr>
                <w:rFonts w:eastAsia="等线"/>
                <w:szCs w:val="20"/>
                <w:lang w:val="x-none" w:eastAsia="ja-JP"/>
              </w:rPr>
              <w:t>,</w:t>
            </w:r>
            <w:r w:rsidRPr="00231176">
              <w:rPr>
                <w:rFonts w:eastAsia="等线"/>
                <w:szCs w:val="20"/>
                <w:lang w:val="x-none"/>
              </w:rPr>
              <w:t xml:space="preserve"> </w:t>
            </w:r>
            <w:r w:rsidRPr="00231176">
              <w:rPr>
                <w:rFonts w:eastAsia="等线"/>
                <w:szCs w:val="20"/>
              </w:rPr>
              <w:t xml:space="preserve">using RS resource indexed </w:t>
            </w:r>
            <m:oMath>
              <m:sSub>
                <m:sSubPr>
                  <m:ctrlPr>
                    <w:rPr>
                      <w:rFonts w:ascii="Cambria Math" w:eastAsia="MS Mincho" w:hAnsi="Cambria Math"/>
                      <w:i/>
                      <w:szCs w:val="20"/>
                      <w:lang w:val="x-none" w:eastAsia="ja-JP"/>
                    </w:rPr>
                  </m:ctrlPr>
                </m:sSubPr>
                <m:e>
                  <m:r>
                    <w:rPr>
                      <w:rFonts w:ascii="Cambria Math" w:eastAsia="MS Mincho" w:hAnsi="Cambria Math"/>
                      <w:szCs w:val="20"/>
                      <w:lang w:val="x-none" w:eastAsia="ja-JP"/>
                    </w:rPr>
                    <m:t>q</m:t>
                  </m:r>
                </m:e>
                <m:sub>
                  <m:r>
                    <w:rPr>
                      <w:rFonts w:ascii="Cambria Math" w:eastAsia="MS Mincho" w:hAnsi="Cambria Math"/>
                      <w:szCs w:val="20"/>
                      <w:lang w:val="x-none" w:eastAsia="ja-JP"/>
                    </w:rPr>
                    <m:t>d</m:t>
                  </m:r>
                </m:sub>
              </m:sSub>
            </m:oMath>
            <w:r w:rsidRPr="00231176">
              <w:rPr>
                <w:rFonts w:eastAsia="等线"/>
                <w:iCs/>
                <w:szCs w:val="20"/>
              </w:rPr>
              <w:t xml:space="preserve"> </w:t>
            </w:r>
            <w:r w:rsidRPr="00231176">
              <w:rPr>
                <w:rFonts w:eastAsia="等线"/>
                <w:szCs w:val="20"/>
                <w:lang w:val="x-none"/>
              </w:rPr>
              <w:t xml:space="preserve">in a serving or non-serving cell </w:t>
            </w:r>
            <w:r w:rsidRPr="00231176">
              <w:rPr>
                <w:rFonts w:eastAsia="MS Mincho"/>
                <w:szCs w:val="20"/>
              </w:rPr>
              <w:t xml:space="preserve">for SRS resource set </w:t>
            </w:r>
            <m:oMath>
              <m:sSub>
                <m:sSubPr>
                  <m:ctrlPr>
                    <w:rPr>
                      <w:rFonts w:ascii="Cambria Math" w:eastAsia="MS Mincho" w:hAnsi="Cambria Math"/>
                      <w:i/>
                      <w:szCs w:val="20"/>
                      <w:lang w:val="x-none" w:eastAsia="ja-JP"/>
                    </w:rPr>
                  </m:ctrlPr>
                </m:sSubPr>
                <m:e>
                  <m:r>
                    <w:rPr>
                      <w:rFonts w:ascii="Cambria Math" w:eastAsia="MS Mincho" w:hAnsi="Cambria Math"/>
                      <w:szCs w:val="20"/>
                      <w:lang w:val="x-none" w:eastAsia="ja-JP"/>
                    </w:rPr>
                    <m:t>q</m:t>
                  </m:r>
                </m:e>
                <m:sub>
                  <m:r>
                    <w:rPr>
                      <w:rFonts w:ascii="Cambria Math" w:eastAsia="MS Mincho" w:hAnsi="Cambria Math"/>
                      <w:szCs w:val="20"/>
                      <w:lang w:val="x-none" w:eastAsia="ja-JP"/>
                    </w:rPr>
                    <m:t>s</m:t>
                  </m:r>
                </m:sub>
              </m:sSub>
            </m:oMath>
            <w:r w:rsidRPr="00231176">
              <w:rPr>
                <w:rFonts w:eastAsia="等线"/>
                <w:szCs w:val="20"/>
              </w:rPr>
              <w:t xml:space="preserve"> </w:t>
            </w:r>
            <w:r w:rsidRPr="00231176">
              <w:rPr>
                <w:rFonts w:eastAsia="等线"/>
                <w:szCs w:val="20"/>
                <w:lang w:val="x-none"/>
              </w:rPr>
              <w:t>[</w:t>
            </w:r>
            <w:r w:rsidRPr="00231176">
              <w:rPr>
                <w:rFonts w:eastAsia="等线"/>
                <w:szCs w:val="20"/>
              </w:rPr>
              <w:t>6</w:t>
            </w:r>
            <w:r w:rsidRPr="00231176">
              <w:rPr>
                <w:rFonts w:eastAsia="等线"/>
                <w:szCs w:val="20"/>
                <w:lang w:val="x-none"/>
              </w:rPr>
              <w:t>, TS 38.214]</w:t>
            </w:r>
            <w:r w:rsidRPr="00231176">
              <w:rPr>
                <w:rFonts w:eastAsia="等线"/>
                <w:szCs w:val="20"/>
              </w:rPr>
              <w:t xml:space="preserve">. A configuration for RS resource index </w:t>
            </w:r>
            <m:oMath>
              <m:sSub>
                <m:sSubPr>
                  <m:ctrlPr>
                    <w:rPr>
                      <w:rFonts w:ascii="Cambria Math" w:eastAsia="MS Mincho" w:hAnsi="Cambria Math"/>
                      <w:i/>
                      <w:szCs w:val="20"/>
                      <w:lang w:val="x-none" w:eastAsia="ja-JP"/>
                    </w:rPr>
                  </m:ctrlPr>
                </m:sSubPr>
                <m:e>
                  <m:r>
                    <w:rPr>
                      <w:rFonts w:ascii="Cambria Math" w:eastAsia="MS Mincho" w:hAnsi="Cambria Math"/>
                      <w:szCs w:val="20"/>
                      <w:lang w:val="x-none" w:eastAsia="ja-JP"/>
                    </w:rPr>
                    <m:t>q</m:t>
                  </m:r>
                </m:e>
                <m:sub>
                  <m:r>
                    <w:rPr>
                      <w:rFonts w:ascii="Cambria Math" w:eastAsia="MS Mincho" w:hAnsi="Cambria Math"/>
                      <w:szCs w:val="20"/>
                      <w:lang w:val="x-none" w:eastAsia="ja-JP"/>
                    </w:rPr>
                    <m:t>d</m:t>
                  </m:r>
                </m:sub>
              </m:sSub>
            </m:oMath>
            <w:r w:rsidRPr="00231176">
              <w:rPr>
                <w:rFonts w:eastAsia="等线"/>
                <w:szCs w:val="20"/>
              </w:rPr>
              <w:t xml:space="preserve"> associated with SRS resource set </w:t>
            </w:r>
            <m:oMath>
              <m:sSub>
                <m:sSubPr>
                  <m:ctrlPr>
                    <w:rPr>
                      <w:rFonts w:ascii="Cambria Math" w:eastAsia="MS Mincho" w:hAnsi="Cambria Math"/>
                      <w:i/>
                      <w:szCs w:val="20"/>
                      <w:lang w:val="x-none" w:eastAsia="ja-JP"/>
                    </w:rPr>
                  </m:ctrlPr>
                </m:sSubPr>
                <m:e>
                  <m:r>
                    <w:rPr>
                      <w:rFonts w:ascii="Cambria Math" w:eastAsia="MS Mincho" w:hAnsi="Cambria Math"/>
                      <w:szCs w:val="20"/>
                      <w:lang w:val="x-none" w:eastAsia="ja-JP"/>
                    </w:rPr>
                    <m:t>q</m:t>
                  </m:r>
                </m:e>
                <m:sub>
                  <m:r>
                    <w:rPr>
                      <w:rFonts w:ascii="Cambria Math" w:eastAsia="MS Mincho" w:hAnsi="Cambria Math"/>
                      <w:szCs w:val="20"/>
                      <w:lang w:val="x-none" w:eastAsia="ja-JP"/>
                    </w:rPr>
                    <m:t>s</m:t>
                  </m:r>
                </m:sub>
              </m:sSub>
            </m:oMath>
            <w:r w:rsidRPr="00231176">
              <w:rPr>
                <w:rFonts w:eastAsia="等线"/>
                <w:szCs w:val="20"/>
              </w:rPr>
              <w:t xml:space="preserve"> is provided </w:t>
            </w:r>
            <w:r w:rsidRPr="00231176">
              <w:rPr>
                <w:rFonts w:eastAsia="MS Mincho"/>
                <w:szCs w:val="20"/>
              </w:rPr>
              <w:t>by</w:t>
            </w:r>
            <w:r w:rsidRPr="00231176">
              <w:rPr>
                <w:rFonts w:eastAsia="等线"/>
                <w:szCs w:val="20"/>
              </w:rPr>
              <w:t xml:space="preserve"> </w:t>
            </w:r>
            <w:proofErr w:type="spellStart"/>
            <w:r w:rsidRPr="00231176">
              <w:rPr>
                <w:rFonts w:eastAsia="等线"/>
                <w:i/>
                <w:szCs w:val="20"/>
                <w:lang w:val="x-none"/>
              </w:rPr>
              <w:t>pathlossReferenceRS</w:t>
            </w:r>
            <w:proofErr w:type="spellEnd"/>
            <w:r w:rsidRPr="00231176">
              <w:rPr>
                <w:rFonts w:eastAsia="等线"/>
                <w:szCs w:val="20"/>
              </w:rPr>
              <w:t xml:space="preserve"> </w:t>
            </w:r>
          </w:p>
          <w:p w14:paraId="45D7D639" w14:textId="77777777" w:rsidR="00231176" w:rsidRPr="00231176" w:rsidRDefault="00231176" w:rsidP="00231176">
            <w:pPr>
              <w:spacing w:after="180"/>
              <w:ind w:left="851" w:hanging="284"/>
              <w:rPr>
                <w:rFonts w:eastAsia="等线"/>
                <w:szCs w:val="20"/>
              </w:rPr>
            </w:pPr>
            <w:r w:rsidRPr="00231176">
              <w:rPr>
                <w:rFonts w:eastAsia="等线"/>
                <w:szCs w:val="20"/>
                <w:lang w:val="x-none"/>
              </w:rPr>
              <w:t>-</w:t>
            </w:r>
            <w:r w:rsidRPr="00231176">
              <w:rPr>
                <w:rFonts w:eastAsia="等线"/>
                <w:szCs w:val="20"/>
                <w:lang w:val="x-none"/>
              </w:rPr>
              <w:tab/>
              <w:t xml:space="preserve">if </w:t>
            </w:r>
            <w:r w:rsidRPr="00231176">
              <w:rPr>
                <w:rFonts w:eastAsia="MS Mincho"/>
                <w:szCs w:val="20"/>
              </w:rPr>
              <w:t xml:space="preserve">a </w:t>
            </w:r>
            <w:proofErr w:type="spellStart"/>
            <w:r w:rsidRPr="00231176">
              <w:rPr>
                <w:rFonts w:eastAsia="等线"/>
                <w:i/>
                <w:szCs w:val="20"/>
                <w:lang w:val="x-none"/>
              </w:rPr>
              <w:t>ssb</w:t>
            </w:r>
            <w:proofErr w:type="spellEnd"/>
            <w:r w:rsidRPr="00231176">
              <w:rPr>
                <w:rFonts w:eastAsia="等线"/>
                <w:i/>
                <w:szCs w:val="20"/>
                <w:lang w:val="x-none"/>
              </w:rPr>
              <w:t>-Index</w:t>
            </w:r>
            <w:r w:rsidRPr="00231176">
              <w:rPr>
                <w:rFonts w:eastAsia="等线"/>
                <w:szCs w:val="20"/>
                <w:lang w:val="x-none"/>
              </w:rPr>
              <w:t xml:space="preserve"> is provided</w:t>
            </w:r>
            <w:r w:rsidRPr="00231176">
              <w:rPr>
                <w:rFonts w:eastAsia="等线"/>
                <w:iCs/>
                <w:szCs w:val="20"/>
              </w:rPr>
              <w:t xml:space="preserve">, </w:t>
            </w:r>
            <w:proofErr w:type="spellStart"/>
            <w:r w:rsidRPr="00231176">
              <w:rPr>
                <w:rFonts w:eastAsia="MS Mincho"/>
                <w:i/>
                <w:szCs w:val="20"/>
                <w:lang w:val="x-none"/>
              </w:rPr>
              <w:t>referenceSignalPower</w:t>
            </w:r>
            <w:proofErr w:type="spellEnd"/>
            <w:r w:rsidRPr="00231176">
              <w:rPr>
                <w:rFonts w:eastAsia="MS Mincho"/>
                <w:szCs w:val="20"/>
                <w:lang w:val="x-none"/>
              </w:rPr>
              <w:t xml:space="preserve"> is provided by </w:t>
            </w:r>
            <w:proofErr w:type="spellStart"/>
            <w:r w:rsidRPr="00231176">
              <w:rPr>
                <w:rFonts w:eastAsia="等线"/>
                <w:i/>
                <w:szCs w:val="20"/>
                <w:lang w:val="x-none"/>
              </w:rPr>
              <w:t>ss</w:t>
            </w:r>
            <w:proofErr w:type="spellEnd"/>
            <w:r w:rsidRPr="00231176">
              <w:rPr>
                <w:rFonts w:eastAsia="等线"/>
                <w:i/>
                <w:szCs w:val="20"/>
                <w:lang w:val="x-none"/>
              </w:rPr>
              <w:t>-PBCH-</w:t>
            </w:r>
            <w:proofErr w:type="spellStart"/>
            <w:r w:rsidRPr="00231176">
              <w:rPr>
                <w:rFonts w:eastAsia="等线"/>
                <w:i/>
                <w:szCs w:val="20"/>
                <w:lang w:val="x-none"/>
              </w:rPr>
              <w:t>BlockPower</w:t>
            </w:r>
            <w:proofErr w:type="spellEnd"/>
          </w:p>
          <w:p w14:paraId="04421A15" w14:textId="77777777" w:rsidR="00231176" w:rsidRPr="00231176" w:rsidRDefault="00231176" w:rsidP="00231176">
            <w:pPr>
              <w:spacing w:after="180"/>
              <w:ind w:left="851" w:hanging="284"/>
              <w:rPr>
                <w:rFonts w:eastAsia="等线"/>
                <w:szCs w:val="20"/>
              </w:rPr>
            </w:pPr>
            <w:r w:rsidRPr="00231176">
              <w:rPr>
                <w:rFonts w:eastAsia="等线"/>
                <w:szCs w:val="20"/>
                <w:lang w:val="x-none"/>
              </w:rPr>
              <w:t>-</w:t>
            </w:r>
            <w:r w:rsidRPr="00231176">
              <w:rPr>
                <w:rFonts w:eastAsia="等线"/>
                <w:szCs w:val="20"/>
                <w:lang w:val="x-none"/>
              </w:rPr>
              <w:tab/>
              <w:t xml:space="preserve">if </w:t>
            </w:r>
            <w:r w:rsidRPr="00231176">
              <w:rPr>
                <w:rFonts w:eastAsia="MS Mincho"/>
                <w:szCs w:val="20"/>
              </w:rPr>
              <w:t xml:space="preserve">a </w:t>
            </w:r>
            <w:r w:rsidRPr="00231176">
              <w:rPr>
                <w:rFonts w:eastAsia="等线"/>
                <w:i/>
                <w:szCs w:val="20"/>
                <w:lang w:val="x-none"/>
              </w:rPr>
              <w:t>dl-PRS-</w:t>
            </w:r>
            <w:proofErr w:type="spellStart"/>
            <w:r w:rsidRPr="00231176">
              <w:rPr>
                <w:rFonts w:eastAsia="等线"/>
                <w:i/>
                <w:szCs w:val="20"/>
                <w:lang w:val="x-none"/>
              </w:rPr>
              <w:t>ResourceId</w:t>
            </w:r>
            <w:proofErr w:type="spellEnd"/>
            <w:r w:rsidRPr="00231176">
              <w:rPr>
                <w:rFonts w:eastAsia="等线"/>
                <w:szCs w:val="20"/>
                <w:lang w:val="x-none"/>
              </w:rPr>
              <w:t xml:space="preserve"> is provided,</w:t>
            </w:r>
            <w:r w:rsidRPr="00231176">
              <w:rPr>
                <w:rFonts w:eastAsia="等线"/>
                <w:szCs w:val="20"/>
              </w:rPr>
              <w:t xml:space="preserve"> </w:t>
            </w:r>
            <w:proofErr w:type="spellStart"/>
            <w:r w:rsidRPr="00231176">
              <w:rPr>
                <w:rFonts w:eastAsia="MS Mincho"/>
                <w:i/>
                <w:szCs w:val="20"/>
                <w:lang w:val="x-none"/>
              </w:rPr>
              <w:t>referenceSignalPower</w:t>
            </w:r>
            <w:proofErr w:type="spellEnd"/>
            <w:r w:rsidRPr="00231176">
              <w:rPr>
                <w:rFonts w:eastAsia="MS Mincho"/>
                <w:szCs w:val="20"/>
                <w:lang w:val="x-none"/>
              </w:rPr>
              <w:t xml:space="preserve"> is provided by </w:t>
            </w:r>
            <w:r w:rsidRPr="00231176">
              <w:rPr>
                <w:rFonts w:eastAsia="等线"/>
                <w:i/>
                <w:szCs w:val="20"/>
                <w:lang w:val="x-none" w:eastAsia="x-none"/>
              </w:rPr>
              <w:t>dl-PRS-</w:t>
            </w:r>
            <w:proofErr w:type="spellStart"/>
            <w:r w:rsidRPr="00231176">
              <w:rPr>
                <w:rFonts w:eastAsia="等线"/>
                <w:i/>
                <w:szCs w:val="20"/>
                <w:lang w:val="x-none" w:eastAsia="x-none"/>
              </w:rPr>
              <w:t>ResourcePower</w:t>
            </w:r>
            <w:proofErr w:type="spellEnd"/>
          </w:p>
          <w:p w14:paraId="76EF5524" w14:textId="77777777" w:rsidR="00231176" w:rsidRPr="00231176" w:rsidRDefault="00231176" w:rsidP="00231176">
            <w:pPr>
              <w:spacing w:after="180"/>
              <w:ind w:left="568" w:hanging="284"/>
              <w:rPr>
                <w:rFonts w:eastAsia="等线"/>
                <w:szCs w:val="20"/>
                <w:lang w:val="x-none"/>
              </w:rPr>
            </w:pPr>
            <w:r w:rsidRPr="00231176">
              <w:rPr>
                <w:rFonts w:eastAsia="等线"/>
                <w:szCs w:val="20"/>
                <w:lang w:val="x-none"/>
              </w:rPr>
              <w:tab/>
              <w:t xml:space="preserve">If the UE determines that the UE is not able to accurately measure </w:t>
            </w:r>
            <m:oMath>
              <m:sSub>
                <m:sSubPr>
                  <m:ctrlPr>
                    <w:rPr>
                      <w:rFonts w:ascii="Cambria Math" w:eastAsia="等线" w:hAnsi="Cambria Math"/>
                      <w:i/>
                      <w:szCs w:val="20"/>
                      <w:lang w:val="x-none"/>
                    </w:rPr>
                  </m:ctrlPr>
                </m:sSubPr>
                <m:e>
                  <m:r>
                    <w:rPr>
                      <w:rFonts w:ascii="Cambria Math" w:eastAsia="等线" w:hAnsi="Cambria Math"/>
                      <w:szCs w:val="20"/>
                      <w:lang w:val="x-none"/>
                    </w:rPr>
                    <m:t>PL</m:t>
                  </m:r>
                </m:e>
                <m:sub>
                  <m:r>
                    <w:rPr>
                      <w:rFonts w:ascii="Cambria Math" w:eastAsia="等线" w:hAnsi="Cambria Math"/>
                      <w:szCs w:val="20"/>
                      <w:lang w:val="x-none"/>
                    </w:rPr>
                    <m:t>b,f,c</m:t>
                  </m:r>
                </m:sub>
              </m:sSub>
              <m:d>
                <m:dPr>
                  <m:ctrlPr>
                    <w:rPr>
                      <w:rFonts w:ascii="Cambria Math" w:eastAsia="MS Mincho" w:hAnsi="Cambria Math"/>
                      <w:i/>
                      <w:szCs w:val="20"/>
                      <w:lang w:val="x-none" w:eastAsia="ja-JP"/>
                    </w:rPr>
                  </m:ctrlPr>
                </m:dPr>
                <m:e>
                  <m:sSub>
                    <m:sSubPr>
                      <m:ctrlPr>
                        <w:rPr>
                          <w:rFonts w:ascii="Cambria Math" w:eastAsia="MS Mincho" w:hAnsi="Cambria Math"/>
                          <w:i/>
                          <w:szCs w:val="20"/>
                          <w:lang w:val="x-none" w:eastAsia="ja-JP"/>
                        </w:rPr>
                      </m:ctrlPr>
                    </m:sSubPr>
                    <m:e>
                      <m:r>
                        <w:rPr>
                          <w:rFonts w:ascii="Cambria Math" w:eastAsia="MS Mincho" w:hAnsi="Cambria Math"/>
                          <w:szCs w:val="20"/>
                          <w:lang w:val="x-none" w:eastAsia="ja-JP"/>
                        </w:rPr>
                        <m:t>q</m:t>
                      </m:r>
                    </m:e>
                    <m:sub>
                      <m:r>
                        <w:rPr>
                          <w:rFonts w:ascii="Cambria Math" w:eastAsia="MS Mincho" w:hAnsi="Cambria Math"/>
                          <w:szCs w:val="20"/>
                          <w:lang w:val="x-none" w:eastAsia="ja-JP"/>
                        </w:rPr>
                        <m:t>d</m:t>
                      </m:r>
                    </m:sub>
                  </m:sSub>
                </m:e>
              </m:d>
            </m:oMath>
            <w:r w:rsidRPr="00231176">
              <w:rPr>
                <w:rFonts w:eastAsia="等线"/>
                <w:iCs/>
                <w:szCs w:val="20"/>
                <w:lang w:val="x-none"/>
              </w:rPr>
              <w:t xml:space="preserve">, the UE calculates </w:t>
            </w:r>
            <m:oMath>
              <m:sSub>
                <m:sSubPr>
                  <m:ctrlPr>
                    <w:rPr>
                      <w:rFonts w:ascii="Cambria Math" w:eastAsia="等线" w:hAnsi="Cambria Math"/>
                      <w:i/>
                      <w:szCs w:val="20"/>
                      <w:lang w:val="x-none"/>
                    </w:rPr>
                  </m:ctrlPr>
                </m:sSubPr>
                <m:e>
                  <m:r>
                    <w:rPr>
                      <w:rFonts w:ascii="Cambria Math" w:eastAsia="等线" w:hAnsi="Cambria Math"/>
                      <w:szCs w:val="20"/>
                      <w:lang w:val="x-none"/>
                    </w:rPr>
                    <m:t>PL</m:t>
                  </m:r>
                </m:e>
                <m:sub>
                  <m:r>
                    <w:rPr>
                      <w:rFonts w:ascii="Cambria Math" w:eastAsia="等线" w:hAnsi="Cambria Math"/>
                      <w:szCs w:val="20"/>
                      <w:lang w:val="x-none"/>
                    </w:rPr>
                    <m:t>b,f,c</m:t>
                  </m:r>
                </m:sub>
              </m:sSub>
              <m:d>
                <m:dPr>
                  <m:ctrlPr>
                    <w:rPr>
                      <w:rFonts w:ascii="Cambria Math" w:eastAsia="MS Mincho" w:hAnsi="Cambria Math"/>
                      <w:i/>
                      <w:szCs w:val="20"/>
                      <w:lang w:val="x-none" w:eastAsia="ja-JP"/>
                    </w:rPr>
                  </m:ctrlPr>
                </m:dPr>
                <m:e>
                  <m:sSub>
                    <m:sSubPr>
                      <m:ctrlPr>
                        <w:rPr>
                          <w:rFonts w:ascii="Cambria Math" w:eastAsia="MS Mincho" w:hAnsi="Cambria Math"/>
                          <w:i/>
                          <w:szCs w:val="20"/>
                          <w:lang w:val="x-none" w:eastAsia="ja-JP"/>
                        </w:rPr>
                      </m:ctrlPr>
                    </m:sSubPr>
                    <m:e>
                      <m:r>
                        <w:rPr>
                          <w:rFonts w:ascii="Cambria Math" w:eastAsia="MS Mincho" w:hAnsi="Cambria Math"/>
                          <w:szCs w:val="20"/>
                          <w:lang w:val="x-none" w:eastAsia="ja-JP"/>
                        </w:rPr>
                        <m:t>q</m:t>
                      </m:r>
                    </m:e>
                    <m:sub>
                      <m:r>
                        <w:rPr>
                          <w:rFonts w:ascii="Cambria Math" w:eastAsia="MS Mincho" w:hAnsi="Cambria Math"/>
                          <w:szCs w:val="20"/>
                          <w:lang w:val="x-none" w:eastAsia="ja-JP"/>
                        </w:rPr>
                        <m:t>d</m:t>
                      </m:r>
                    </m:sub>
                  </m:sSub>
                </m:e>
              </m:d>
            </m:oMath>
            <w:r w:rsidRPr="00231176">
              <w:rPr>
                <w:rFonts w:eastAsia="等线"/>
                <w:szCs w:val="20"/>
                <w:lang w:val="x-none"/>
              </w:rPr>
              <w:t xml:space="preserve"> using </w:t>
            </w:r>
            <w:r w:rsidRPr="00231176">
              <w:rPr>
                <w:rFonts w:eastAsia="等线"/>
                <w:iCs/>
                <w:szCs w:val="20"/>
                <w:lang w:val="x-none"/>
              </w:rPr>
              <w:t xml:space="preserve">a RS resource obtained from the SS/PBCH block that the UE </w:t>
            </w:r>
            <w:r w:rsidRPr="00231176">
              <w:rPr>
                <w:rFonts w:eastAsia="等线"/>
                <w:iCs/>
                <w:szCs w:val="20"/>
              </w:rPr>
              <w:t xml:space="preserve">uses to </w:t>
            </w:r>
            <w:r w:rsidRPr="00231176">
              <w:rPr>
                <w:rFonts w:eastAsia="等线"/>
                <w:iCs/>
                <w:szCs w:val="20"/>
                <w:lang w:val="x-none"/>
              </w:rPr>
              <w:t xml:space="preserve">obtain </w:t>
            </w:r>
            <w:r w:rsidRPr="00231176">
              <w:rPr>
                <w:rFonts w:eastAsia="等线"/>
                <w:i/>
                <w:szCs w:val="20"/>
              </w:rPr>
              <w:t>MIB</w:t>
            </w:r>
          </w:p>
          <w:p w14:paraId="56A24B26" w14:textId="77777777" w:rsidR="00231176" w:rsidRPr="00231176" w:rsidRDefault="00231176" w:rsidP="00231176">
            <w:pPr>
              <w:spacing w:after="180"/>
              <w:ind w:left="568" w:hanging="284"/>
              <w:rPr>
                <w:rFonts w:eastAsia="等线"/>
                <w:szCs w:val="20"/>
                <w:lang w:val="x-none"/>
              </w:rPr>
            </w:pPr>
            <w:r w:rsidRPr="00231176">
              <w:rPr>
                <w:rFonts w:eastAsia="等线"/>
                <w:szCs w:val="20"/>
                <w:lang w:val="x-none"/>
              </w:rPr>
              <w:tab/>
              <w:t>The UE indicates a capability for a number of pathloss estimates that the UE can simultaneously maintain.</w:t>
            </w:r>
          </w:p>
          <w:p w14:paraId="75C02498" w14:textId="0212557A" w:rsidR="004503C2" w:rsidRPr="00F166C5" w:rsidRDefault="004503C2" w:rsidP="00556629">
            <w:pPr>
              <w:pStyle w:val="00Text"/>
              <w:jc w:val="center"/>
              <w:rPr>
                <w:i/>
                <w:iCs/>
              </w:rPr>
            </w:pPr>
            <w:r w:rsidRPr="00F166C5">
              <w:rPr>
                <w:i/>
                <w:iCs/>
              </w:rPr>
              <w:t>&lt;omitted text&gt;</w:t>
            </w:r>
          </w:p>
        </w:tc>
      </w:tr>
    </w:tbl>
    <w:p w14:paraId="2C7BB0B2" w14:textId="77777777" w:rsidR="008049A7" w:rsidRPr="003341BC" w:rsidRDefault="008049A7" w:rsidP="003341BC"/>
    <w:p w14:paraId="69A8645B" w14:textId="022BF714" w:rsidR="00F65FEA" w:rsidRDefault="00F65FEA" w:rsidP="00F65FEA">
      <w:pPr>
        <w:pStyle w:val="01"/>
        <w:numPr>
          <w:ilvl w:val="0"/>
          <w:numId w:val="1"/>
        </w:numPr>
        <w:ind w:left="562" w:hanging="562"/>
      </w:pPr>
      <w:r>
        <w:t>Conclusion</w:t>
      </w:r>
    </w:p>
    <w:p w14:paraId="104C3E8B" w14:textId="41C184E1" w:rsidR="002328B0" w:rsidRDefault="002328B0" w:rsidP="002328B0">
      <w:pPr>
        <w:pStyle w:val="00Text"/>
      </w:pPr>
      <w:r w:rsidRPr="001B2F18">
        <w:t xml:space="preserve">In this contribution, we presented our views on </w:t>
      </w:r>
      <w:r w:rsidR="00F40566">
        <w:t xml:space="preserve">remaining issues of SRS for NR positioning and corresponding text proposals are provided. </w:t>
      </w:r>
      <w:r w:rsidRPr="001B2F18">
        <w:t>Based on the discussion, t</w:t>
      </w:r>
      <w:r w:rsidRPr="001B2F18">
        <w:rPr>
          <w:rFonts w:hint="eastAsia"/>
        </w:rPr>
        <w:t xml:space="preserve">he </w:t>
      </w:r>
      <w:r w:rsidRPr="001B2F18">
        <w:t xml:space="preserve">following </w:t>
      </w:r>
      <w:r w:rsidRPr="001B2F18">
        <w:rPr>
          <w:rFonts w:hint="eastAsia"/>
        </w:rPr>
        <w:t>proposal</w:t>
      </w:r>
      <w:r w:rsidRPr="001B2F18">
        <w:t>s are provided</w:t>
      </w:r>
      <w:r w:rsidRPr="001B2F18">
        <w:rPr>
          <w:rFonts w:hint="eastAsia"/>
        </w:rPr>
        <w:t>:</w:t>
      </w:r>
    </w:p>
    <w:p w14:paraId="0EC6ACB9" w14:textId="77777777" w:rsidR="006D5201" w:rsidRDefault="006D5201" w:rsidP="006D5201">
      <w:pPr>
        <w:pStyle w:val="a0"/>
        <w:ind w:left="992" w:hangingChars="494" w:hanging="992"/>
        <w:rPr>
          <w:rFonts w:eastAsia="宋体"/>
          <w:b/>
          <w:i/>
          <w:lang w:eastAsia="zh-CN"/>
        </w:rPr>
      </w:pPr>
      <w:r>
        <w:rPr>
          <w:rFonts w:eastAsia="宋体" w:hint="eastAsia"/>
          <w:b/>
          <w:i/>
          <w:lang w:eastAsia="zh-CN"/>
        </w:rPr>
        <w:lastRenderedPageBreak/>
        <w:t xml:space="preserve">Proposal </w:t>
      </w:r>
      <w:r>
        <w:rPr>
          <w:rFonts w:eastAsia="宋体"/>
          <w:b/>
          <w:i/>
          <w:lang w:eastAsia="zh-CN"/>
        </w:rPr>
        <w:t>1</w:t>
      </w:r>
      <w:r>
        <w:rPr>
          <w:rFonts w:eastAsia="宋体" w:hint="eastAsia"/>
          <w:b/>
          <w:i/>
          <w:lang w:eastAsia="zh-CN"/>
        </w:rPr>
        <w:t>:</w:t>
      </w:r>
      <w:r>
        <w:rPr>
          <w:rFonts w:eastAsia="宋体"/>
          <w:b/>
          <w:i/>
          <w:lang w:eastAsia="zh-CN"/>
        </w:rPr>
        <w:t xml:space="preserve"> Use </w:t>
      </w:r>
      <w:r w:rsidRPr="00020CA5">
        <w:rPr>
          <w:rFonts w:eastAsia="宋体"/>
          <w:b/>
          <w:i/>
          <w:lang w:eastAsia="zh-CN"/>
        </w:rPr>
        <w:t>SRS-</w:t>
      </w:r>
      <w:proofErr w:type="spellStart"/>
      <w:r w:rsidRPr="00020CA5">
        <w:rPr>
          <w:rFonts w:eastAsia="宋体"/>
          <w:b/>
          <w:i/>
          <w:lang w:eastAsia="zh-CN"/>
        </w:rPr>
        <w:t>ResourceSet</w:t>
      </w:r>
      <w:proofErr w:type="spellEnd"/>
      <w:r w:rsidRPr="00020CA5">
        <w:rPr>
          <w:rFonts w:eastAsia="宋体"/>
          <w:b/>
          <w:i/>
          <w:lang w:eastAsia="zh-CN"/>
        </w:rPr>
        <w:t xml:space="preserve"> and SRS-PosResourceSet-r16</w:t>
      </w:r>
      <w:r>
        <w:rPr>
          <w:rFonts w:eastAsia="宋体"/>
          <w:b/>
          <w:i/>
          <w:lang w:eastAsia="zh-CN"/>
        </w:rPr>
        <w:t xml:space="preserve"> to differentiate the traditional SRS and SRS for positioning</w:t>
      </w:r>
    </w:p>
    <w:p w14:paraId="4A6EBD51" w14:textId="77777777" w:rsidR="006D5201" w:rsidRDefault="006D5201" w:rsidP="006D5201">
      <w:pPr>
        <w:pStyle w:val="a0"/>
        <w:ind w:left="998" w:hangingChars="497" w:hanging="998"/>
        <w:rPr>
          <w:rFonts w:eastAsia="宋体"/>
          <w:b/>
          <w:i/>
          <w:lang w:eastAsia="zh-CN"/>
        </w:rPr>
      </w:pPr>
      <w:r>
        <w:rPr>
          <w:rFonts w:eastAsia="宋体" w:hint="eastAsia"/>
          <w:b/>
          <w:i/>
          <w:lang w:eastAsia="zh-CN"/>
        </w:rPr>
        <w:t xml:space="preserve">Proposal </w:t>
      </w:r>
      <w:r>
        <w:rPr>
          <w:rFonts w:eastAsia="宋体"/>
          <w:b/>
          <w:i/>
          <w:lang w:eastAsia="zh-CN"/>
        </w:rPr>
        <w:t>2</w:t>
      </w:r>
      <w:r>
        <w:rPr>
          <w:rFonts w:eastAsia="宋体" w:hint="eastAsia"/>
          <w:b/>
          <w:i/>
          <w:lang w:eastAsia="zh-CN"/>
        </w:rPr>
        <w:t>:</w:t>
      </w:r>
      <w:r>
        <w:rPr>
          <w:rFonts w:eastAsia="宋体"/>
          <w:b/>
          <w:i/>
          <w:lang w:eastAsia="zh-CN"/>
        </w:rPr>
        <w:t xml:space="preserve"> Align the following RRC parameters in TS 38.213 with those in TS 38.331</w:t>
      </w:r>
    </w:p>
    <w:p w14:paraId="1561B0C2" w14:textId="77777777" w:rsidR="006D5201" w:rsidRDefault="006D5201" w:rsidP="006D5201">
      <w:pPr>
        <w:pStyle w:val="a0"/>
        <w:numPr>
          <w:ilvl w:val="0"/>
          <w:numId w:val="44"/>
        </w:numPr>
        <w:jc w:val="both"/>
        <w:rPr>
          <w:rFonts w:eastAsia="宋体"/>
          <w:b/>
          <w:i/>
          <w:lang w:eastAsia="zh-CN"/>
        </w:rPr>
      </w:pPr>
      <w:r w:rsidRPr="007A00D8">
        <w:rPr>
          <w:rFonts w:eastAsia="宋体"/>
          <w:b/>
          <w:i/>
          <w:lang w:eastAsia="zh-CN"/>
        </w:rPr>
        <w:t>SRS-Positioning-</w:t>
      </w:r>
      <w:proofErr w:type="spellStart"/>
      <w:r w:rsidRPr="007A00D8">
        <w:rPr>
          <w:rFonts w:eastAsia="宋体"/>
          <w:b/>
          <w:i/>
          <w:lang w:eastAsia="zh-CN"/>
        </w:rPr>
        <w:t>Config</w:t>
      </w:r>
      <w:proofErr w:type="spellEnd"/>
      <w:r>
        <w:rPr>
          <w:rFonts w:eastAsia="宋体"/>
          <w:b/>
          <w:i/>
          <w:lang w:eastAsia="zh-CN"/>
        </w:rPr>
        <w:t xml:space="preserve">   -&gt;  </w:t>
      </w:r>
      <w:r w:rsidRPr="005C33A4">
        <w:rPr>
          <w:rFonts w:eastAsia="宋体"/>
          <w:b/>
          <w:i/>
          <w:lang w:eastAsia="zh-CN"/>
        </w:rPr>
        <w:t>SRS-PosResourceSet-r16</w:t>
      </w:r>
    </w:p>
    <w:p w14:paraId="5FC6BE45" w14:textId="77777777" w:rsidR="006D5201" w:rsidRDefault="006D5201" w:rsidP="006D5201">
      <w:pPr>
        <w:pStyle w:val="a0"/>
        <w:numPr>
          <w:ilvl w:val="0"/>
          <w:numId w:val="44"/>
        </w:numPr>
        <w:jc w:val="both"/>
        <w:rPr>
          <w:rFonts w:eastAsia="宋体"/>
          <w:b/>
          <w:i/>
          <w:lang w:eastAsia="zh-CN"/>
        </w:rPr>
      </w:pPr>
      <w:r w:rsidRPr="00453436">
        <w:rPr>
          <w:rFonts w:eastAsia="宋体"/>
          <w:b/>
          <w:i/>
          <w:lang w:eastAsia="zh-CN"/>
        </w:rPr>
        <w:t>SRS-</w:t>
      </w:r>
      <w:proofErr w:type="spellStart"/>
      <w:r w:rsidRPr="00453436">
        <w:rPr>
          <w:rFonts w:eastAsia="宋体"/>
          <w:b/>
          <w:i/>
          <w:lang w:eastAsia="zh-CN"/>
        </w:rPr>
        <w:t>ResourceSetId</w:t>
      </w:r>
      <w:proofErr w:type="spellEnd"/>
      <w:r>
        <w:rPr>
          <w:rFonts w:eastAsia="宋体"/>
          <w:b/>
          <w:i/>
          <w:lang w:eastAsia="zh-CN"/>
        </w:rPr>
        <w:t xml:space="preserve"> -&gt; </w:t>
      </w:r>
      <w:r w:rsidRPr="00453436">
        <w:rPr>
          <w:rFonts w:eastAsia="宋体"/>
          <w:b/>
          <w:i/>
          <w:lang w:eastAsia="zh-CN"/>
        </w:rPr>
        <w:t>srs-PosResourceSetId-r16</w:t>
      </w:r>
    </w:p>
    <w:p w14:paraId="667E34F5" w14:textId="77777777" w:rsidR="006D5201" w:rsidRDefault="006D5201" w:rsidP="006D5201">
      <w:pPr>
        <w:pStyle w:val="a0"/>
        <w:numPr>
          <w:ilvl w:val="0"/>
          <w:numId w:val="44"/>
        </w:numPr>
        <w:jc w:val="both"/>
        <w:rPr>
          <w:rFonts w:eastAsia="宋体"/>
          <w:b/>
          <w:i/>
          <w:lang w:eastAsia="zh-CN"/>
        </w:rPr>
      </w:pPr>
      <w:r w:rsidRPr="00453436">
        <w:rPr>
          <w:rFonts w:eastAsia="宋体"/>
          <w:b/>
          <w:i/>
          <w:lang w:eastAsia="zh-CN"/>
        </w:rPr>
        <w:t>SRS-</w:t>
      </w:r>
      <w:proofErr w:type="spellStart"/>
      <w:r w:rsidRPr="00453436">
        <w:rPr>
          <w:rFonts w:eastAsia="宋体"/>
          <w:b/>
          <w:i/>
          <w:lang w:eastAsia="zh-CN"/>
        </w:rPr>
        <w:t>ResourceSet</w:t>
      </w:r>
      <w:proofErr w:type="spellEnd"/>
      <w:r>
        <w:rPr>
          <w:rFonts w:eastAsia="宋体"/>
          <w:b/>
          <w:i/>
          <w:lang w:eastAsia="zh-CN"/>
        </w:rPr>
        <w:t xml:space="preserve"> -&gt;  </w:t>
      </w:r>
      <w:r w:rsidRPr="00453436">
        <w:rPr>
          <w:rFonts w:eastAsia="宋体"/>
          <w:b/>
          <w:i/>
          <w:lang w:eastAsia="zh-CN"/>
        </w:rPr>
        <w:t>SRS-PosResourceSet-r16</w:t>
      </w:r>
    </w:p>
    <w:p w14:paraId="12C27752" w14:textId="77777777" w:rsidR="006D5201" w:rsidRDefault="006D5201" w:rsidP="006D5201">
      <w:pPr>
        <w:pStyle w:val="a0"/>
        <w:numPr>
          <w:ilvl w:val="0"/>
          <w:numId w:val="44"/>
        </w:numPr>
        <w:jc w:val="both"/>
        <w:rPr>
          <w:rFonts w:eastAsia="宋体"/>
          <w:b/>
          <w:i/>
          <w:lang w:eastAsia="zh-CN"/>
        </w:rPr>
      </w:pPr>
      <w:proofErr w:type="spellStart"/>
      <w:r w:rsidRPr="00453436">
        <w:rPr>
          <w:rFonts w:eastAsia="宋体"/>
          <w:b/>
          <w:i/>
          <w:lang w:eastAsia="zh-CN"/>
        </w:rPr>
        <w:t>pathlossReferenceRS</w:t>
      </w:r>
      <w:proofErr w:type="spellEnd"/>
      <w:r>
        <w:rPr>
          <w:rFonts w:eastAsia="宋体"/>
          <w:b/>
          <w:i/>
          <w:lang w:eastAsia="zh-CN"/>
        </w:rPr>
        <w:t xml:space="preserve"> -&gt; </w:t>
      </w:r>
      <w:r w:rsidRPr="006E6F63">
        <w:rPr>
          <w:rFonts w:eastAsia="宋体"/>
          <w:b/>
          <w:i/>
          <w:lang w:eastAsia="zh-CN"/>
        </w:rPr>
        <w:t>pathlossReferenceRS-Pos-r16</w:t>
      </w:r>
    </w:p>
    <w:p w14:paraId="7A04933C" w14:textId="42FDD534" w:rsidR="00BF348F" w:rsidRPr="00155D90" w:rsidRDefault="00BF348F" w:rsidP="00BF348F">
      <w:pPr>
        <w:pStyle w:val="000proposal"/>
      </w:pPr>
    </w:p>
    <w:p w14:paraId="5A95A0EE" w14:textId="1E0ECCEC" w:rsidR="009B2043" w:rsidRDefault="0044100E" w:rsidP="009B2043">
      <w:pPr>
        <w:pStyle w:val="01"/>
        <w:numPr>
          <w:ilvl w:val="0"/>
          <w:numId w:val="1"/>
        </w:numPr>
        <w:ind w:left="562" w:hanging="562"/>
      </w:pPr>
      <w:r>
        <w:t>R</w:t>
      </w:r>
      <w:r w:rsidR="009B2043">
        <w:t>eference</w:t>
      </w:r>
    </w:p>
    <w:p w14:paraId="5562DB3A" w14:textId="77777777" w:rsidR="00F107E2" w:rsidRDefault="00F107E2" w:rsidP="00F107E2"/>
    <w:p w14:paraId="55441FE6" w14:textId="77777777" w:rsidR="0082508C" w:rsidRPr="00294736" w:rsidRDefault="0082508C" w:rsidP="0082508C">
      <w:pPr>
        <w:numPr>
          <w:ilvl w:val="0"/>
          <w:numId w:val="2"/>
        </w:numPr>
        <w:jc w:val="both"/>
        <w:rPr>
          <w:szCs w:val="20"/>
          <w:lang w:val="it-IT"/>
        </w:rPr>
      </w:pPr>
      <w:r>
        <w:t>TS 38.211, NR; Physical channels and modulation, v16.1.0</w:t>
      </w:r>
    </w:p>
    <w:p w14:paraId="15EF6F1B" w14:textId="02FF4C85" w:rsidR="001E18B1" w:rsidRPr="00E143EB" w:rsidRDefault="001E18B1" w:rsidP="001E18B1">
      <w:pPr>
        <w:numPr>
          <w:ilvl w:val="0"/>
          <w:numId w:val="2"/>
        </w:numPr>
        <w:jc w:val="both"/>
        <w:rPr>
          <w:rFonts w:eastAsia="宋体"/>
        </w:rPr>
      </w:pPr>
      <w:r>
        <w:t xml:space="preserve">TS 38.213, NR; </w:t>
      </w:r>
      <w:r w:rsidRPr="00760E1B">
        <w:t>Physical layer procedures for control</w:t>
      </w:r>
      <w:r>
        <w:t>, V16.1.0</w:t>
      </w:r>
    </w:p>
    <w:p w14:paraId="067133B3" w14:textId="77777777" w:rsidR="0082508C" w:rsidRPr="00C93F04" w:rsidRDefault="0082508C" w:rsidP="0082508C">
      <w:pPr>
        <w:numPr>
          <w:ilvl w:val="0"/>
          <w:numId w:val="2"/>
        </w:numPr>
        <w:jc w:val="both"/>
        <w:rPr>
          <w:szCs w:val="20"/>
          <w:lang w:val="it-IT"/>
        </w:rPr>
      </w:pPr>
      <w:r>
        <w:t xml:space="preserve">TS 38.331, NR; </w:t>
      </w:r>
      <w:r w:rsidRPr="00BF6672">
        <w:t>Radio Resource Control (RRC) protocol specification</w:t>
      </w:r>
      <w:r>
        <w:t>, v16.0.0</w:t>
      </w:r>
    </w:p>
    <w:p w14:paraId="1BCD4405" w14:textId="0986DD96" w:rsidR="004F0DBA" w:rsidRDefault="004F0DBA" w:rsidP="0082508C">
      <w:pPr>
        <w:pStyle w:val="05reference"/>
        <w:numPr>
          <w:ilvl w:val="0"/>
          <w:numId w:val="0"/>
        </w:numPr>
        <w:ind w:left="562" w:hanging="562"/>
      </w:pPr>
    </w:p>
    <w:sectPr w:rsidR="004F0DBA">
      <w:headerReference w:type="default" r:id="rId3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84320C7" w14:textId="77777777" w:rsidR="004E11FE" w:rsidRDefault="004E11FE">
      <w:r>
        <w:separator/>
      </w:r>
    </w:p>
  </w:endnote>
  <w:endnote w:type="continuationSeparator" w:id="0">
    <w:p w14:paraId="46AB9159" w14:textId="77777777" w:rsidR="004E11FE" w:rsidRDefault="004E11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Yu Mincho">
    <w:altName w:val="MS PMincho"/>
    <w:charset w:val="80"/>
    <w:family w:val="roman"/>
    <w:pitch w:val="variable"/>
    <w:sig w:usb0="800002E7" w:usb1="2AC7FCFF" w:usb2="00000012" w:usb3="00000000" w:csb0="0002009F" w:csb1="00000000"/>
  </w:font>
  <w:font w:name="Calibri">
    <w:panose1 w:val="020F0502020204030204"/>
    <w:charset w:val="00"/>
    <w:family w:val="swiss"/>
    <w:pitch w:val="variable"/>
    <w:sig w:usb0="E00002FF" w:usb1="4000A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10022FF" w:usb1="C000E47F" w:usb2="00000029" w:usb3="00000000" w:csb0="000001DF" w:csb1="00000000"/>
  </w:font>
  <w:font w:name="Cambria Math">
    <w:panose1 w:val="02040503050406030204"/>
    <w:charset w:val="00"/>
    <w:family w:val="roman"/>
    <w:pitch w:val="variable"/>
    <w:sig w:usb0="E00002FF" w:usb1="420024FF" w:usb2="00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C1E910A" w14:textId="77777777" w:rsidR="004E11FE" w:rsidRDefault="004E11FE">
      <w:r>
        <w:separator/>
      </w:r>
    </w:p>
  </w:footnote>
  <w:footnote w:type="continuationSeparator" w:id="0">
    <w:p w14:paraId="4713650C" w14:textId="77777777" w:rsidR="004E11FE" w:rsidRDefault="004E11FE">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CB1A16" w14:textId="77777777" w:rsidR="009A5B4B" w:rsidRDefault="009A5B4B" w:rsidP="009A5B4B">
    <w:pPr>
      <w:pStyle w:val="a4"/>
      <w:ind w:right="400"/>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4E069D"/>
    <w:multiLevelType w:val="hybridMultilevel"/>
    <w:tmpl w:val="9D3ECA4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4991018"/>
    <w:multiLevelType w:val="hybridMultilevel"/>
    <w:tmpl w:val="4104B274"/>
    <w:lvl w:ilvl="0" w:tplc="F968CC6C">
      <w:numFmt w:val="bullet"/>
      <w:lvlText w:val="-"/>
      <w:lvlJc w:val="left"/>
      <w:pPr>
        <w:ind w:left="1008" w:hanging="360"/>
      </w:pPr>
      <w:rPr>
        <w:rFonts w:ascii="Times New Roman" w:eastAsia="宋体" w:hAnsi="Times New Roman" w:cs="Times New Roman"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2" w15:restartNumberingAfterBreak="0">
    <w:nsid w:val="09DB5143"/>
    <w:multiLevelType w:val="hybridMultilevel"/>
    <w:tmpl w:val="3BBC0C1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B6672ED"/>
    <w:multiLevelType w:val="hybridMultilevel"/>
    <w:tmpl w:val="A04AC4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5E05D2"/>
    <w:multiLevelType w:val="hybridMultilevel"/>
    <w:tmpl w:val="FD400F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E886F57"/>
    <w:multiLevelType w:val="hybridMultilevel"/>
    <w:tmpl w:val="35F8FC8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26025C3D"/>
    <w:multiLevelType w:val="hybridMultilevel"/>
    <w:tmpl w:val="A508AD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9B00FCB"/>
    <w:multiLevelType w:val="hybridMultilevel"/>
    <w:tmpl w:val="C63EB192"/>
    <w:lvl w:ilvl="0" w:tplc="BA421EE6">
      <w:start w:val="1"/>
      <w:numFmt w:val="decimal"/>
      <w:pStyle w:val="05reference"/>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8" w15:restartNumberingAfterBreak="0">
    <w:nsid w:val="2A0B3376"/>
    <w:multiLevelType w:val="hybridMultilevel"/>
    <w:tmpl w:val="CBAAC03E"/>
    <w:lvl w:ilvl="0" w:tplc="F968CC6C">
      <w:numFmt w:val="bullet"/>
      <w:lvlText w:val="-"/>
      <w:lvlJc w:val="left"/>
      <w:pPr>
        <w:ind w:left="1008" w:hanging="360"/>
      </w:pPr>
      <w:rPr>
        <w:rFonts w:ascii="Times New Roman" w:eastAsia="宋体" w:hAnsi="Times New Roman" w:cs="Times New Roman"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9" w15:restartNumberingAfterBreak="0">
    <w:nsid w:val="2A4A0BA6"/>
    <w:multiLevelType w:val="hybridMultilevel"/>
    <w:tmpl w:val="2C00643C"/>
    <w:lvl w:ilvl="0" w:tplc="04090001">
      <w:start w:val="1"/>
      <w:numFmt w:val="bullet"/>
      <w:lvlText w:val=""/>
      <w:lvlJc w:val="left"/>
      <w:pPr>
        <w:ind w:left="720" w:hanging="360"/>
      </w:pPr>
      <w:rPr>
        <w:rFonts w:ascii="Symbol" w:hAnsi="Symbol" w:hint="default"/>
      </w:rPr>
    </w:lvl>
    <w:lvl w:ilvl="1" w:tplc="B936D29E">
      <w:numFmt w:val="bullet"/>
      <w:lvlText w:val="-"/>
      <w:lvlJc w:val="left"/>
      <w:pPr>
        <w:ind w:left="1800" w:hanging="720"/>
      </w:pPr>
      <w:rPr>
        <w:rFonts w:ascii="Times New Roman" w:eastAsia="宋体"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D427E04"/>
    <w:multiLevelType w:val="hybridMultilevel"/>
    <w:tmpl w:val="6AD62C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0F61205"/>
    <w:multiLevelType w:val="hybridMultilevel"/>
    <w:tmpl w:val="EA729C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2256303"/>
    <w:multiLevelType w:val="hybridMultilevel"/>
    <w:tmpl w:val="5DA019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27A2EA7"/>
    <w:multiLevelType w:val="hybridMultilevel"/>
    <w:tmpl w:val="F1444C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3515F5C"/>
    <w:multiLevelType w:val="hybridMultilevel"/>
    <w:tmpl w:val="1D72FC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3E87D41"/>
    <w:multiLevelType w:val="hybridMultilevel"/>
    <w:tmpl w:val="DBCCA28E"/>
    <w:lvl w:ilvl="0" w:tplc="AC968F4C">
      <w:start w:val="3"/>
      <w:numFmt w:val="bullet"/>
      <w:lvlText w:val="-"/>
      <w:lvlJc w:val="left"/>
      <w:pPr>
        <w:ind w:left="1008" w:hanging="360"/>
      </w:pPr>
      <w:rPr>
        <w:rFonts w:ascii="Times New Roman" w:eastAsia="Malgun Gothic" w:hAnsi="Times New Roman" w:cs="Times New Roman"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6" w15:restartNumberingAfterBreak="0">
    <w:nsid w:val="34DB73C7"/>
    <w:multiLevelType w:val="hybridMultilevel"/>
    <w:tmpl w:val="B9C2E54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8207291"/>
    <w:multiLevelType w:val="hybridMultilevel"/>
    <w:tmpl w:val="0E90EB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99B3E85"/>
    <w:multiLevelType w:val="hybridMultilevel"/>
    <w:tmpl w:val="50CAD03E"/>
    <w:lvl w:ilvl="0" w:tplc="AC968F4C">
      <w:start w:val="3"/>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A6C1179"/>
    <w:multiLevelType w:val="hybridMultilevel"/>
    <w:tmpl w:val="08364BB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B027C77"/>
    <w:multiLevelType w:val="hybridMultilevel"/>
    <w:tmpl w:val="5010D1A0"/>
    <w:lvl w:ilvl="0" w:tplc="F968CC6C">
      <w:numFmt w:val="bullet"/>
      <w:lvlText w:val="-"/>
      <w:lvlJc w:val="left"/>
      <w:pPr>
        <w:ind w:left="1008" w:hanging="360"/>
      </w:pPr>
      <w:rPr>
        <w:rFonts w:ascii="Times New Roman" w:eastAsia="宋体" w:hAnsi="Times New Roman" w:cs="Times New Roman"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21" w15:restartNumberingAfterBreak="0">
    <w:nsid w:val="3E307B4B"/>
    <w:multiLevelType w:val="hybridMultilevel"/>
    <w:tmpl w:val="835A8280"/>
    <w:lvl w:ilvl="0" w:tplc="75082CAA">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E353043"/>
    <w:multiLevelType w:val="hybridMultilevel"/>
    <w:tmpl w:val="84E26290"/>
    <w:lvl w:ilvl="0" w:tplc="F968CC6C">
      <w:numFmt w:val="bullet"/>
      <w:lvlText w:val="-"/>
      <w:lvlJc w:val="left"/>
      <w:pPr>
        <w:ind w:left="1008" w:hanging="360"/>
      </w:pPr>
      <w:rPr>
        <w:rFonts w:ascii="Times New Roman" w:eastAsia="宋体" w:hAnsi="Times New Roman" w:cs="Times New Roman"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23" w15:restartNumberingAfterBreak="0">
    <w:nsid w:val="417F6AFB"/>
    <w:multiLevelType w:val="multilevel"/>
    <w:tmpl w:val="02D052B2"/>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15:restartNumberingAfterBreak="0">
    <w:nsid w:val="43D17A5D"/>
    <w:multiLevelType w:val="hybridMultilevel"/>
    <w:tmpl w:val="C74084FE"/>
    <w:lvl w:ilvl="0" w:tplc="F968CC6C">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3F30107"/>
    <w:multiLevelType w:val="hybridMultilevel"/>
    <w:tmpl w:val="1BBEA2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6771075"/>
    <w:multiLevelType w:val="multilevel"/>
    <w:tmpl w:val="CDFA7B1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485649C6"/>
    <w:multiLevelType w:val="hybridMultilevel"/>
    <w:tmpl w:val="0C3CA5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9" w15:restartNumberingAfterBreak="0">
    <w:nsid w:val="4FFC4B20"/>
    <w:multiLevelType w:val="hybridMultilevel"/>
    <w:tmpl w:val="AADC4E7C"/>
    <w:lvl w:ilvl="0" w:tplc="AC968F4C">
      <w:start w:val="3"/>
      <w:numFmt w:val="bullet"/>
      <w:lvlText w:val="-"/>
      <w:lvlJc w:val="left"/>
      <w:pPr>
        <w:ind w:left="1008" w:hanging="360"/>
      </w:pPr>
      <w:rPr>
        <w:rFonts w:ascii="Times New Roman" w:eastAsia="Malgun Gothic" w:hAnsi="Times New Roman" w:cs="Times New Roman"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30" w15:restartNumberingAfterBreak="0">
    <w:nsid w:val="511C59E4"/>
    <w:multiLevelType w:val="hybridMultilevel"/>
    <w:tmpl w:val="87AA11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99E459B"/>
    <w:multiLevelType w:val="hybridMultilevel"/>
    <w:tmpl w:val="367A51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E831AE2"/>
    <w:multiLevelType w:val="hybridMultilevel"/>
    <w:tmpl w:val="322628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FC54B68"/>
    <w:multiLevelType w:val="hybridMultilevel"/>
    <w:tmpl w:val="3940C4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5E43669"/>
    <w:multiLevelType w:val="hybridMultilevel"/>
    <w:tmpl w:val="501C9406"/>
    <w:lvl w:ilvl="0" w:tplc="04090001">
      <w:start w:val="1"/>
      <w:numFmt w:val="bullet"/>
      <w:lvlText w:val=""/>
      <w:lvlJc w:val="left"/>
      <w:pPr>
        <w:ind w:left="1418" w:hanging="420"/>
      </w:pPr>
      <w:rPr>
        <w:rFonts w:ascii="Wingdings" w:hAnsi="Wingdings" w:hint="default"/>
      </w:rPr>
    </w:lvl>
    <w:lvl w:ilvl="1" w:tplc="04090003" w:tentative="1">
      <w:start w:val="1"/>
      <w:numFmt w:val="bullet"/>
      <w:lvlText w:val=""/>
      <w:lvlJc w:val="left"/>
      <w:pPr>
        <w:ind w:left="1838" w:hanging="420"/>
      </w:pPr>
      <w:rPr>
        <w:rFonts w:ascii="Wingdings" w:hAnsi="Wingdings" w:hint="default"/>
      </w:rPr>
    </w:lvl>
    <w:lvl w:ilvl="2" w:tplc="04090005" w:tentative="1">
      <w:start w:val="1"/>
      <w:numFmt w:val="bullet"/>
      <w:lvlText w:val=""/>
      <w:lvlJc w:val="left"/>
      <w:pPr>
        <w:ind w:left="2258" w:hanging="420"/>
      </w:pPr>
      <w:rPr>
        <w:rFonts w:ascii="Wingdings" w:hAnsi="Wingdings" w:hint="default"/>
      </w:rPr>
    </w:lvl>
    <w:lvl w:ilvl="3" w:tplc="04090001" w:tentative="1">
      <w:start w:val="1"/>
      <w:numFmt w:val="bullet"/>
      <w:lvlText w:val=""/>
      <w:lvlJc w:val="left"/>
      <w:pPr>
        <w:ind w:left="2678" w:hanging="420"/>
      </w:pPr>
      <w:rPr>
        <w:rFonts w:ascii="Wingdings" w:hAnsi="Wingdings" w:hint="default"/>
      </w:rPr>
    </w:lvl>
    <w:lvl w:ilvl="4" w:tplc="04090003" w:tentative="1">
      <w:start w:val="1"/>
      <w:numFmt w:val="bullet"/>
      <w:lvlText w:val=""/>
      <w:lvlJc w:val="left"/>
      <w:pPr>
        <w:ind w:left="3098" w:hanging="420"/>
      </w:pPr>
      <w:rPr>
        <w:rFonts w:ascii="Wingdings" w:hAnsi="Wingdings" w:hint="default"/>
      </w:rPr>
    </w:lvl>
    <w:lvl w:ilvl="5" w:tplc="04090005" w:tentative="1">
      <w:start w:val="1"/>
      <w:numFmt w:val="bullet"/>
      <w:lvlText w:val=""/>
      <w:lvlJc w:val="left"/>
      <w:pPr>
        <w:ind w:left="3518" w:hanging="420"/>
      </w:pPr>
      <w:rPr>
        <w:rFonts w:ascii="Wingdings" w:hAnsi="Wingdings" w:hint="default"/>
      </w:rPr>
    </w:lvl>
    <w:lvl w:ilvl="6" w:tplc="04090001" w:tentative="1">
      <w:start w:val="1"/>
      <w:numFmt w:val="bullet"/>
      <w:lvlText w:val=""/>
      <w:lvlJc w:val="left"/>
      <w:pPr>
        <w:ind w:left="3938" w:hanging="420"/>
      </w:pPr>
      <w:rPr>
        <w:rFonts w:ascii="Wingdings" w:hAnsi="Wingdings" w:hint="default"/>
      </w:rPr>
    </w:lvl>
    <w:lvl w:ilvl="7" w:tplc="04090003" w:tentative="1">
      <w:start w:val="1"/>
      <w:numFmt w:val="bullet"/>
      <w:lvlText w:val=""/>
      <w:lvlJc w:val="left"/>
      <w:pPr>
        <w:ind w:left="4358" w:hanging="420"/>
      </w:pPr>
      <w:rPr>
        <w:rFonts w:ascii="Wingdings" w:hAnsi="Wingdings" w:hint="default"/>
      </w:rPr>
    </w:lvl>
    <w:lvl w:ilvl="8" w:tplc="04090005" w:tentative="1">
      <w:start w:val="1"/>
      <w:numFmt w:val="bullet"/>
      <w:lvlText w:val=""/>
      <w:lvlJc w:val="left"/>
      <w:pPr>
        <w:ind w:left="4778" w:hanging="420"/>
      </w:pPr>
      <w:rPr>
        <w:rFonts w:ascii="Wingdings" w:hAnsi="Wingdings" w:hint="default"/>
      </w:rPr>
    </w:lvl>
  </w:abstractNum>
  <w:abstractNum w:abstractNumId="36" w15:restartNumberingAfterBreak="0">
    <w:nsid w:val="68EC0476"/>
    <w:multiLevelType w:val="hybridMultilevel"/>
    <w:tmpl w:val="DEF859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B9F08B4"/>
    <w:multiLevelType w:val="hybridMultilevel"/>
    <w:tmpl w:val="41F26C7C"/>
    <w:lvl w:ilvl="0" w:tplc="1D5A705C">
      <w:start w:val="2018"/>
      <w:numFmt w:val="bullet"/>
      <w:lvlText w:val="-"/>
      <w:lvlJc w:val="left"/>
      <w:pPr>
        <w:ind w:left="720" w:hanging="360"/>
      </w:pPr>
      <w:rPr>
        <w:rFonts w:ascii="Arial" w:eastAsia="Yu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06B111C"/>
    <w:multiLevelType w:val="hybridMultilevel"/>
    <w:tmpl w:val="81A055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55813A4"/>
    <w:multiLevelType w:val="hybridMultilevel"/>
    <w:tmpl w:val="4D4E0D4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0" w15:restartNumberingAfterBreak="0">
    <w:nsid w:val="75D1311A"/>
    <w:multiLevelType w:val="hybridMultilevel"/>
    <w:tmpl w:val="B9601EA2"/>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41" w15:restartNumberingAfterBreak="0">
    <w:nsid w:val="76777862"/>
    <w:multiLevelType w:val="hybridMultilevel"/>
    <w:tmpl w:val="2884C7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96F5EB7"/>
    <w:multiLevelType w:val="hybridMultilevel"/>
    <w:tmpl w:val="BDE45978"/>
    <w:lvl w:ilvl="0" w:tplc="F968CC6C">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BED18BC"/>
    <w:multiLevelType w:val="multilevel"/>
    <w:tmpl w:val="AADEB408"/>
    <w:lvl w:ilvl="0">
      <w:start w:val="1"/>
      <w:numFmt w:val="decimal"/>
      <w:pStyle w:val="1"/>
      <w:lvlText w:val="%1."/>
      <w:lvlJc w:val="left"/>
      <w:pPr>
        <w:tabs>
          <w:tab w:val="num" w:pos="567"/>
        </w:tabs>
        <w:ind w:left="567" w:hanging="567"/>
      </w:pPr>
      <w:rPr>
        <w:rFonts w:hint="default"/>
        <w:u w:val="none"/>
      </w:rPr>
    </w:lvl>
    <w:lvl w:ilvl="1">
      <w:start w:val="1"/>
      <w:numFmt w:val="decimal"/>
      <w:pStyle w:val="2"/>
      <w:lvlText w:val="%1.%2."/>
      <w:lvlJc w:val="left"/>
      <w:pPr>
        <w:tabs>
          <w:tab w:val="num" w:pos="4395"/>
        </w:tabs>
        <w:ind w:left="4395" w:hanging="567"/>
      </w:pPr>
      <w:rPr>
        <w:rFonts w:hint="default"/>
        <w:u w:val="none"/>
      </w:rPr>
    </w:lvl>
    <w:lvl w:ilvl="2">
      <w:start w:val="1"/>
      <w:numFmt w:val="decimal"/>
      <w:pStyle w:val="3"/>
      <w:lvlText w:val="%1.%2.%3"/>
      <w:lvlJc w:val="left"/>
      <w:pPr>
        <w:tabs>
          <w:tab w:val="num" w:pos="-1247"/>
        </w:tabs>
        <w:ind w:left="1304" w:hanging="1304"/>
      </w:pPr>
      <w:rPr>
        <w:rFonts w:hint="default"/>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44" w15:restartNumberingAfterBreak="0">
    <w:nsid w:val="7C8D04F9"/>
    <w:multiLevelType w:val="hybridMultilevel"/>
    <w:tmpl w:val="EB3E4942"/>
    <w:lvl w:ilvl="0" w:tplc="F968CC6C">
      <w:numFmt w:val="bullet"/>
      <w:lvlText w:val="-"/>
      <w:lvlJc w:val="left"/>
      <w:pPr>
        <w:ind w:left="773" w:hanging="360"/>
      </w:pPr>
      <w:rPr>
        <w:rFonts w:ascii="Times New Roman" w:eastAsia="宋体" w:hAnsi="Times New Roman" w:cs="Times New Roman"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num w:numId="1">
    <w:abstractNumId w:val="43"/>
  </w:num>
  <w:num w:numId="2">
    <w:abstractNumId w:val="7"/>
  </w:num>
  <w:num w:numId="3">
    <w:abstractNumId w:val="33"/>
  </w:num>
  <w:num w:numId="4">
    <w:abstractNumId w:val="18"/>
  </w:num>
  <w:num w:numId="5">
    <w:abstractNumId w:val="26"/>
  </w:num>
  <w:num w:numId="6">
    <w:abstractNumId w:val="15"/>
  </w:num>
  <w:num w:numId="7">
    <w:abstractNumId w:val="29"/>
  </w:num>
  <w:num w:numId="8">
    <w:abstractNumId w:val="23"/>
  </w:num>
  <w:num w:numId="9">
    <w:abstractNumId w:val="38"/>
  </w:num>
  <w:num w:numId="10">
    <w:abstractNumId w:val="1"/>
  </w:num>
  <w:num w:numId="11">
    <w:abstractNumId w:val="8"/>
  </w:num>
  <w:num w:numId="12">
    <w:abstractNumId w:val="44"/>
  </w:num>
  <w:num w:numId="13">
    <w:abstractNumId w:val="24"/>
  </w:num>
  <w:num w:numId="14">
    <w:abstractNumId w:val="42"/>
  </w:num>
  <w:num w:numId="15">
    <w:abstractNumId w:val="22"/>
  </w:num>
  <w:num w:numId="16">
    <w:abstractNumId w:val="20"/>
  </w:num>
  <w:num w:numId="17">
    <w:abstractNumId w:val="13"/>
  </w:num>
  <w:num w:numId="18">
    <w:abstractNumId w:val="41"/>
  </w:num>
  <w:num w:numId="19">
    <w:abstractNumId w:val="3"/>
  </w:num>
  <w:num w:numId="20">
    <w:abstractNumId w:val="34"/>
  </w:num>
  <w:num w:numId="21">
    <w:abstractNumId w:val="11"/>
  </w:num>
  <w:num w:numId="22">
    <w:abstractNumId w:val="17"/>
  </w:num>
  <w:num w:numId="23">
    <w:abstractNumId w:val="25"/>
  </w:num>
  <w:num w:numId="24">
    <w:abstractNumId w:val="30"/>
  </w:num>
  <w:num w:numId="25">
    <w:abstractNumId w:val="27"/>
  </w:num>
  <w:num w:numId="26">
    <w:abstractNumId w:val="19"/>
  </w:num>
  <w:num w:numId="27">
    <w:abstractNumId w:val="2"/>
  </w:num>
  <w:num w:numId="28">
    <w:abstractNumId w:val="4"/>
  </w:num>
  <w:num w:numId="29">
    <w:abstractNumId w:val="10"/>
  </w:num>
  <w:num w:numId="30">
    <w:abstractNumId w:val="31"/>
  </w:num>
  <w:num w:numId="31">
    <w:abstractNumId w:val="39"/>
  </w:num>
  <w:num w:numId="32">
    <w:abstractNumId w:val="6"/>
  </w:num>
  <w:num w:numId="33">
    <w:abstractNumId w:val="16"/>
  </w:num>
  <w:num w:numId="34">
    <w:abstractNumId w:val="14"/>
  </w:num>
  <w:num w:numId="35">
    <w:abstractNumId w:val="12"/>
  </w:num>
  <w:num w:numId="36">
    <w:abstractNumId w:val="37"/>
  </w:num>
  <w:num w:numId="37">
    <w:abstractNumId w:val="5"/>
  </w:num>
  <w:num w:numId="38">
    <w:abstractNumId w:val="9"/>
  </w:num>
  <w:num w:numId="39">
    <w:abstractNumId w:val="0"/>
  </w:num>
  <w:num w:numId="40">
    <w:abstractNumId w:val="32"/>
  </w:num>
  <w:num w:numId="41">
    <w:abstractNumId w:val="40"/>
  </w:num>
  <w:num w:numId="42">
    <w:abstractNumId w:val="21"/>
  </w:num>
  <w:num w:numId="43">
    <w:abstractNumId w:val="36"/>
  </w:num>
  <w:num w:numId="44">
    <w:abstractNumId w:val="35"/>
  </w:num>
  <w:num w:numId="45">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7"/>
  <w:removePersonalInformation/>
  <w:removeDateAndTime/>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328B0"/>
    <w:rsid w:val="00014144"/>
    <w:rsid w:val="00020CA5"/>
    <w:rsid w:val="00036C04"/>
    <w:rsid w:val="00052A3E"/>
    <w:rsid w:val="00054EF4"/>
    <w:rsid w:val="00085AAA"/>
    <w:rsid w:val="000939D7"/>
    <w:rsid w:val="000B5E34"/>
    <w:rsid w:val="000C1ECC"/>
    <w:rsid w:val="000D66CD"/>
    <w:rsid w:val="000D6C00"/>
    <w:rsid w:val="000E608E"/>
    <w:rsid w:val="000E6672"/>
    <w:rsid w:val="000F7493"/>
    <w:rsid w:val="001004BB"/>
    <w:rsid w:val="0011387A"/>
    <w:rsid w:val="00115C6C"/>
    <w:rsid w:val="001243EA"/>
    <w:rsid w:val="00136B37"/>
    <w:rsid w:val="001422E9"/>
    <w:rsid w:val="0015020D"/>
    <w:rsid w:val="00155D90"/>
    <w:rsid w:val="00171FCE"/>
    <w:rsid w:val="0017679D"/>
    <w:rsid w:val="001821C0"/>
    <w:rsid w:val="00193464"/>
    <w:rsid w:val="00194DDE"/>
    <w:rsid w:val="001B0B07"/>
    <w:rsid w:val="001C4F3E"/>
    <w:rsid w:val="001D7FA8"/>
    <w:rsid w:val="001E18B1"/>
    <w:rsid w:val="001E34E2"/>
    <w:rsid w:val="001E59C5"/>
    <w:rsid w:val="001E70FE"/>
    <w:rsid w:val="001F4B67"/>
    <w:rsid w:val="002108F1"/>
    <w:rsid w:val="00216CDC"/>
    <w:rsid w:val="00224ADF"/>
    <w:rsid w:val="0022605F"/>
    <w:rsid w:val="00231176"/>
    <w:rsid w:val="002328B0"/>
    <w:rsid w:val="00256423"/>
    <w:rsid w:val="0027047C"/>
    <w:rsid w:val="00274CE7"/>
    <w:rsid w:val="00276093"/>
    <w:rsid w:val="00282C00"/>
    <w:rsid w:val="002D4778"/>
    <w:rsid w:val="002E1DDC"/>
    <w:rsid w:val="002F224A"/>
    <w:rsid w:val="002F5E03"/>
    <w:rsid w:val="002F614A"/>
    <w:rsid w:val="00302B8D"/>
    <w:rsid w:val="003218CE"/>
    <w:rsid w:val="00327ABE"/>
    <w:rsid w:val="003341BC"/>
    <w:rsid w:val="003370C7"/>
    <w:rsid w:val="003417EF"/>
    <w:rsid w:val="00345366"/>
    <w:rsid w:val="003845A5"/>
    <w:rsid w:val="00384EAB"/>
    <w:rsid w:val="00395AFD"/>
    <w:rsid w:val="003A5081"/>
    <w:rsid w:val="003C22BE"/>
    <w:rsid w:val="003C2E5C"/>
    <w:rsid w:val="003C6F44"/>
    <w:rsid w:val="003D721F"/>
    <w:rsid w:val="003E11C2"/>
    <w:rsid w:val="00416940"/>
    <w:rsid w:val="004203DB"/>
    <w:rsid w:val="004373B1"/>
    <w:rsid w:val="0044067E"/>
    <w:rsid w:val="0044100E"/>
    <w:rsid w:val="004503C2"/>
    <w:rsid w:val="00450CEA"/>
    <w:rsid w:val="00453436"/>
    <w:rsid w:val="00461818"/>
    <w:rsid w:val="00473626"/>
    <w:rsid w:val="00482190"/>
    <w:rsid w:val="0049601E"/>
    <w:rsid w:val="00497AFF"/>
    <w:rsid w:val="004B78F8"/>
    <w:rsid w:val="004C02D2"/>
    <w:rsid w:val="004D0D0E"/>
    <w:rsid w:val="004E11FE"/>
    <w:rsid w:val="004E5035"/>
    <w:rsid w:val="004E6E10"/>
    <w:rsid w:val="004F0DBA"/>
    <w:rsid w:val="004F20DD"/>
    <w:rsid w:val="00506B50"/>
    <w:rsid w:val="0051574D"/>
    <w:rsid w:val="00527D26"/>
    <w:rsid w:val="005350B8"/>
    <w:rsid w:val="0054041F"/>
    <w:rsid w:val="0054622D"/>
    <w:rsid w:val="00556629"/>
    <w:rsid w:val="00556940"/>
    <w:rsid w:val="00566672"/>
    <w:rsid w:val="00576532"/>
    <w:rsid w:val="00584438"/>
    <w:rsid w:val="005A09CE"/>
    <w:rsid w:val="005B6F08"/>
    <w:rsid w:val="005B7332"/>
    <w:rsid w:val="005C33A4"/>
    <w:rsid w:val="005D5DDE"/>
    <w:rsid w:val="006127DE"/>
    <w:rsid w:val="0061366B"/>
    <w:rsid w:val="006139B3"/>
    <w:rsid w:val="006157FC"/>
    <w:rsid w:val="006274D9"/>
    <w:rsid w:val="00630FE7"/>
    <w:rsid w:val="00635687"/>
    <w:rsid w:val="0064021A"/>
    <w:rsid w:val="00640DF0"/>
    <w:rsid w:val="0068203E"/>
    <w:rsid w:val="006A5C1B"/>
    <w:rsid w:val="006B0E04"/>
    <w:rsid w:val="006B6981"/>
    <w:rsid w:val="006B7645"/>
    <w:rsid w:val="006C15F8"/>
    <w:rsid w:val="006D5201"/>
    <w:rsid w:val="006D5AEF"/>
    <w:rsid w:val="006D7B6B"/>
    <w:rsid w:val="006E6F63"/>
    <w:rsid w:val="006F05A0"/>
    <w:rsid w:val="006F2513"/>
    <w:rsid w:val="006F28B6"/>
    <w:rsid w:val="00712835"/>
    <w:rsid w:val="007265DC"/>
    <w:rsid w:val="00734036"/>
    <w:rsid w:val="0073448A"/>
    <w:rsid w:val="00752231"/>
    <w:rsid w:val="00753611"/>
    <w:rsid w:val="00754921"/>
    <w:rsid w:val="007704E0"/>
    <w:rsid w:val="007801E0"/>
    <w:rsid w:val="0078463D"/>
    <w:rsid w:val="007A00D8"/>
    <w:rsid w:val="007A2AD5"/>
    <w:rsid w:val="007A4CB7"/>
    <w:rsid w:val="007B5653"/>
    <w:rsid w:val="007C1686"/>
    <w:rsid w:val="007C7102"/>
    <w:rsid w:val="007D4326"/>
    <w:rsid w:val="007E6D83"/>
    <w:rsid w:val="00801370"/>
    <w:rsid w:val="008049A7"/>
    <w:rsid w:val="00811FF5"/>
    <w:rsid w:val="0081572A"/>
    <w:rsid w:val="00820422"/>
    <w:rsid w:val="00820AEF"/>
    <w:rsid w:val="008220EC"/>
    <w:rsid w:val="0082508C"/>
    <w:rsid w:val="00882742"/>
    <w:rsid w:val="008831B4"/>
    <w:rsid w:val="008D455A"/>
    <w:rsid w:val="008D5B9C"/>
    <w:rsid w:val="0090528D"/>
    <w:rsid w:val="00913B68"/>
    <w:rsid w:val="009355ED"/>
    <w:rsid w:val="0094294A"/>
    <w:rsid w:val="0096133A"/>
    <w:rsid w:val="009678A0"/>
    <w:rsid w:val="009812BC"/>
    <w:rsid w:val="00994211"/>
    <w:rsid w:val="009A5B4B"/>
    <w:rsid w:val="009B2043"/>
    <w:rsid w:val="009B3C49"/>
    <w:rsid w:val="009C0237"/>
    <w:rsid w:val="009D5A3A"/>
    <w:rsid w:val="009D702D"/>
    <w:rsid w:val="009E240D"/>
    <w:rsid w:val="009E5BDD"/>
    <w:rsid w:val="009E7068"/>
    <w:rsid w:val="00A3303C"/>
    <w:rsid w:val="00A401F0"/>
    <w:rsid w:val="00A47341"/>
    <w:rsid w:val="00A50090"/>
    <w:rsid w:val="00A64700"/>
    <w:rsid w:val="00A72987"/>
    <w:rsid w:val="00A72B75"/>
    <w:rsid w:val="00A75016"/>
    <w:rsid w:val="00A77025"/>
    <w:rsid w:val="00A81411"/>
    <w:rsid w:val="00A96017"/>
    <w:rsid w:val="00A979F1"/>
    <w:rsid w:val="00AA105A"/>
    <w:rsid w:val="00AB6FDF"/>
    <w:rsid w:val="00AC6794"/>
    <w:rsid w:val="00AD516E"/>
    <w:rsid w:val="00AD7A83"/>
    <w:rsid w:val="00AE300B"/>
    <w:rsid w:val="00AF0810"/>
    <w:rsid w:val="00AF545D"/>
    <w:rsid w:val="00AF5C47"/>
    <w:rsid w:val="00B1447C"/>
    <w:rsid w:val="00B50BD8"/>
    <w:rsid w:val="00B60F85"/>
    <w:rsid w:val="00B645FD"/>
    <w:rsid w:val="00B71542"/>
    <w:rsid w:val="00B774DC"/>
    <w:rsid w:val="00B8297C"/>
    <w:rsid w:val="00B84A75"/>
    <w:rsid w:val="00BC2A17"/>
    <w:rsid w:val="00BF3168"/>
    <w:rsid w:val="00BF348F"/>
    <w:rsid w:val="00C02C30"/>
    <w:rsid w:val="00C40635"/>
    <w:rsid w:val="00C55039"/>
    <w:rsid w:val="00C55B7E"/>
    <w:rsid w:val="00C5701A"/>
    <w:rsid w:val="00C81A92"/>
    <w:rsid w:val="00C858B7"/>
    <w:rsid w:val="00C86AD3"/>
    <w:rsid w:val="00C878A6"/>
    <w:rsid w:val="00CA2960"/>
    <w:rsid w:val="00CA4000"/>
    <w:rsid w:val="00CA46A1"/>
    <w:rsid w:val="00CB7679"/>
    <w:rsid w:val="00CC2696"/>
    <w:rsid w:val="00CC6044"/>
    <w:rsid w:val="00CE3233"/>
    <w:rsid w:val="00CF1473"/>
    <w:rsid w:val="00D039D2"/>
    <w:rsid w:val="00D1006B"/>
    <w:rsid w:val="00D1348F"/>
    <w:rsid w:val="00D336A3"/>
    <w:rsid w:val="00D42AEA"/>
    <w:rsid w:val="00D547FB"/>
    <w:rsid w:val="00D61B20"/>
    <w:rsid w:val="00D676A2"/>
    <w:rsid w:val="00D72C80"/>
    <w:rsid w:val="00D821CF"/>
    <w:rsid w:val="00DB0A84"/>
    <w:rsid w:val="00DC4CF5"/>
    <w:rsid w:val="00DC5AAD"/>
    <w:rsid w:val="00DD4ACF"/>
    <w:rsid w:val="00DF13C0"/>
    <w:rsid w:val="00DF4F8F"/>
    <w:rsid w:val="00E01A4F"/>
    <w:rsid w:val="00E15911"/>
    <w:rsid w:val="00E17EB8"/>
    <w:rsid w:val="00E200FA"/>
    <w:rsid w:val="00E237B2"/>
    <w:rsid w:val="00E26758"/>
    <w:rsid w:val="00E47286"/>
    <w:rsid w:val="00E54E76"/>
    <w:rsid w:val="00E94059"/>
    <w:rsid w:val="00EA50D3"/>
    <w:rsid w:val="00F01C02"/>
    <w:rsid w:val="00F107E2"/>
    <w:rsid w:val="00F12921"/>
    <w:rsid w:val="00F12AA3"/>
    <w:rsid w:val="00F166C5"/>
    <w:rsid w:val="00F40566"/>
    <w:rsid w:val="00F40C04"/>
    <w:rsid w:val="00F65FEA"/>
    <w:rsid w:val="00F75389"/>
    <w:rsid w:val="00F755A4"/>
    <w:rsid w:val="00F818B3"/>
    <w:rsid w:val="00F831F1"/>
    <w:rsid w:val="00FB1E82"/>
    <w:rsid w:val="00FD5020"/>
    <w:rsid w:val="00FD5FD5"/>
    <w:rsid w:val="00FD65B8"/>
    <w:rsid w:val="00FE195E"/>
    <w:rsid w:val="00FE21DF"/>
    <w:rsid w:val="00FE5E75"/>
    <w:rsid w:val="00FF6661"/>
    <w:rsid w:val="00FF6C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AC1850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328B0"/>
    <w:pPr>
      <w:spacing w:after="0" w:line="240" w:lineRule="auto"/>
    </w:pPr>
    <w:rPr>
      <w:rFonts w:ascii="Times New Roman" w:eastAsia="Times New Roman" w:hAnsi="Times New Roman" w:cs="Times New Roman"/>
      <w:sz w:val="20"/>
      <w:szCs w:val="24"/>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
    <w:next w:val="a0"/>
    <w:link w:val="10"/>
    <w:qFormat/>
    <w:rsid w:val="002328B0"/>
    <w:pPr>
      <w:keepNext/>
      <w:numPr>
        <w:numId w:val="1"/>
      </w:numPr>
      <w:spacing w:before="240" w:after="60"/>
      <w:outlineLvl w:val="0"/>
    </w:pPr>
    <w:rPr>
      <w:rFonts w:ascii="Helvetica" w:eastAsia="MS Mincho" w:hAnsi="Helvetica" w:cs="Arial"/>
      <w:bCs/>
      <w:kern w:val="32"/>
      <w:sz w:val="28"/>
      <w:szCs w:val="32"/>
    </w:rPr>
  </w:style>
  <w:style w:type="paragraph" w:styleId="2">
    <w:name w:val="heading 2"/>
    <w:aliases w:val="Head2A,2,H2,UNDERRUBRIK 1-2,DO NOT USE_h2,h2,h21,H2 Char,h2 Char"/>
    <w:basedOn w:val="a"/>
    <w:next w:val="a0"/>
    <w:link w:val="20"/>
    <w:qFormat/>
    <w:rsid w:val="002328B0"/>
    <w:pPr>
      <w:keepNext/>
      <w:numPr>
        <w:ilvl w:val="1"/>
        <w:numId w:val="1"/>
      </w:numPr>
      <w:spacing w:before="240" w:after="60"/>
      <w:ind w:left="567"/>
      <w:outlineLvl w:val="1"/>
    </w:pPr>
    <w:rPr>
      <w:rFonts w:ascii="Helvetica" w:eastAsia="MS Mincho" w:hAnsi="Helvetica" w:cs="Arial"/>
      <w:bCs/>
      <w:iCs/>
      <w:sz w:val="24"/>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2328B0"/>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2328B0"/>
    <w:pPr>
      <w:keepNext/>
      <w:numPr>
        <w:ilvl w:val="3"/>
        <w:numId w:val="1"/>
      </w:numPr>
      <w:spacing w:before="240" w:after="60"/>
      <w:outlineLvl w:val="3"/>
    </w:pPr>
    <w:rPr>
      <w:rFonts w:eastAsia="MS Mincho"/>
      <w:b/>
      <w:bCs/>
      <w:sz w:val="28"/>
      <w:szCs w:val="28"/>
    </w:rPr>
  </w:style>
  <w:style w:type="paragraph" w:styleId="5">
    <w:name w:val="heading 5"/>
    <w:basedOn w:val="a"/>
    <w:next w:val="a"/>
    <w:link w:val="50"/>
    <w:uiPriority w:val="9"/>
    <w:semiHidden/>
    <w:unhideWhenUsed/>
    <w:qFormat/>
    <w:rsid w:val="00C81A92"/>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basedOn w:val="a1"/>
    <w:link w:val="1"/>
    <w:rsid w:val="002328B0"/>
    <w:rPr>
      <w:rFonts w:ascii="Helvetica" w:eastAsia="MS Mincho" w:hAnsi="Helvetica" w:cs="Arial"/>
      <w:bCs/>
      <w:kern w:val="32"/>
      <w:sz w:val="28"/>
      <w:szCs w:val="32"/>
      <w:lang w:eastAsia="en-US"/>
    </w:rPr>
  </w:style>
  <w:style w:type="character" w:customStyle="1" w:styleId="20">
    <w:name w:val="标题 2 字符"/>
    <w:aliases w:val="Head2A 字符,2 字符,H2 字符,UNDERRUBRIK 1-2 字符,DO NOT USE_h2 字符,h2 字符,h21 字符,H2 Char 字符,h2 Char 字符"/>
    <w:basedOn w:val="a1"/>
    <w:link w:val="2"/>
    <w:rsid w:val="002328B0"/>
    <w:rPr>
      <w:rFonts w:ascii="Helvetica" w:eastAsia="MS Mincho" w:hAnsi="Helvetica" w:cs="Arial"/>
      <w:bCs/>
      <w:iCs/>
      <w:sz w:val="24"/>
      <w:szCs w:val="28"/>
      <w:lang w:eastAsia="en-US"/>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basedOn w:val="a1"/>
    <w:link w:val="3"/>
    <w:rsid w:val="002328B0"/>
    <w:rPr>
      <w:rFonts w:ascii="Arial" w:eastAsia="MS Mincho" w:hAnsi="Arial" w:cs="Arial"/>
      <w:b/>
      <w:bCs/>
      <w:sz w:val="26"/>
      <w:szCs w:val="26"/>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1"/>
    <w:link w:val="4"/>
    <w:rsid w:val="002328B0"/>
    <w:rPr>
      <w:rFonts w:ascii="Times New Roman" w:eastAsia="MS Mincho" w:hAnsi="Times New Roman" w:cs="Times New Roman"/>
      <w:b/>
      <w:bCs/>
      <w:sz w:val="28"/>
      <w:szCs w:val="28"/>
      <w:lang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5"/>
    <w:rsid w:val="002328B0"/>
    <w:pPr>
      <w:tabs>
        <w:tab w:val="center" w:pos="4536"/>
        <w:tab w:val="right" w:pos="9072"/>
      </w:tabs>
    </w:pPr>
    <w:rPr>
      <w:rFonts w:ascii="Arial" w:eastAsia="MS Mincho" w:hAnsi="Arial"/>
      <w:b/>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1"/>
    <w:link w:val="a4"/>
    <w:rsid w:val="002328B0"/>
    <w:rPr>
      <w:rFonts w:ascii="Arial" w:eastAsia="MS Mincho" w:hAnsi="Arial" w:cs="Times New Roman"/>
      <w:b/>
      <w:sz w:val="20"/>
      <w:szCs w:val="24"/>
      <w:lang w:eastAsia="en-US"/>
    </w:rPr>
  </w:style>
  <w:style w:type="table" w:styleId="a6">
    <w:name w:val="Table Grid"/>
    <w:basedOn w:val="a2"/>
    <w:uiPriority w:val="39"/>
    <w:rsid w:val="002328B0"/>
    <w:pPr>
      <w:spacing w:after="0" w:line="240" w:lineRule="auto"/>
    </w:pPr>
    <w:rPr>
      <w:rFonts w:ascii="Calibri" w:eastAsia="宋体"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1">
    <w:name w:val="bullet1"/>
    <w:basedOn w:val="a"/>
    <w:link w:val="bullet1Char"/>
    <w:qFormat/>
    <w:rsid w:val="002328B0"/>
    <w:pPr>
      <w:numPr>
        <w:numId w:val="3"/>
      </w:numPr>
    </w:pPr>
    <w:rPr>
      <w:rFonts w:ascii="Calibri" w:eastAsia="宋体" w:hAnsi="Calibri"/>
      <w:kern w:val="2"/>
      <w:sz w:val="24"/>
      <w:lang w:val="en-GB" w:eastAsia="zh-CN"/>
    </w:rPr>
  </w:style>
  <w:style w:type="paragraph" w:customStyle="1" w:styleId="bullet2">
    <w:name w:val="bullet2"/>
    <w:basedOn w:val="a"/>
    <w:qFormat/>
    <w:rsid w:val="002328B0"/>
    <w:pPr>
      <w:numPr>
        <w:ilvl w:val="1"/>
        <w:numId w:val="3"/>
      </w:numPr>
    </w:pPr>
    <w:rPr>
      <w:rFonts w:ascii="Times" w:eastAsia="宋体" w:hAnsi="Times"/>
      <w:kern w:val="2"/>
      <w:sz w:val="24"/>
      <w:lang w:val="en-GB" w:eastAsia="zh-CN"/>
    </w:rPr>
  </w:style>
  <w:style w:type="character" w:customStyle="1" w:styleId="bullet1Char">
    <w:name w:val="bullet1 Char"/>
    <w:link w:val="bullet1"/>
    <w:rsid w:val="002328B0"/>
    <w:rPr>
      <w:rFonts w:ascii="Calibri" w:eastAsia="宋体" w:hAnsi="Calibri" w:cs="Times New Roman"/>
      <w:kern w:val="2"/>
      <w:sz w:val="24"/>
      <w:szCs w:val="24"/>
      <w:lang w:val="en-GB"/>
    </w:rPr>
  </w:style>
  <w:style w:type="paragraph" w:customStyle="1" w:styleId="bullet3">
    <w:name w:val="bullet3"/>
    <w:basedOn w:val="a"/>
    <w:qFormat/>
    <w:rsid w:val="002328B0"/>
    <w:pPr>
      <w:numPr>
        <w:ilvl w:val="2"/>
        <w:numId w:val="3"/>
      </w:numPr>
      <w:tabs>
        <w:tab w:val="num" w:pos="2160"/>
      </w:tabs>
    </w:pPr>
    <w:rPr>
      <w:rFonts w:ascii="Times" w:eastAsia="Batang" w:hAnsi="Times"/>
      <w:lang w:val="en-GB"/>
    </w:rPr>
  </w:style>
  <w:style w:type="paragraph" w:customStyle="1" w:styleId="bullet4">
    <w:name w:val="bullet4"/>
    <w:basedOn w:val="a"/>
    <w:qFormat/>
    <w:rsid w:val="002328B0"/>
    <w:pPr>
      <w:numPr>
        <w:ilvl w:val="3"/>
        <w:numId w:val="3"/>
      </w:numPr>
      <w:tabs>
        <w:tab w:val="num" w:pos="2880"/>
      </w:tabs>
    </w:pPr>
    <w:rPr>
      <w:rFonts w:ascii="Times" w:eastAsia="Batang" w:hAnsi="Times"/>
      <w:lang w:val="en-GB"/>
    </w:rPr>
  </w:style>
  <w:style w:type="paragraph" w:customStyle="1" w:styleId="00Text">
    <w:name w:val="00_Text"/>
    <w:basedOn w:val="a"/>
    <w:link w:val="00TextChar"/>
    <w:qFormat/>
    <w:rsid w:val="00F755A4"/>
    <w:pPr>
      <w:spacing w:before="120" w:after="120" w:line="264" w:lineRule="auto"/>
      <w:jc w:val="both"/>
    </w:pPr>
    <w:rPr>
      <w:rFonts w:eastAsia="宋体"/>
      <w:lang w:eastAsia="zh-CN"/>
    </w:rPr>
  </w:style>
  <w:style w:type="character" w:customStyle="1" w:styleId="00TextChar">
    <w:name w:val="00_Text Char"/>
    <w:basedOn w:val="a1"/>
    <w:link w:val="00Text"/>
    <w:rsid w:val="00F755A4"/>
    <w:rPr>
      <w:rFonts w:ascii="Times New Roman" w:eastAsia="宋体" w:hAnsi="Times New Roman" w:cs="Times New Roman"/>
      <w:sz w:val="20"/>
      <w:szCs w:val="24"/>
    </w:rPr>
  </w:style>
  <w:style w:type="paragraph" w:customStyle="1" w:styleId="01">
    <w:name w:val="01"/>
    <w:basedOn w:val="a"/>
    <w:link w:val="01Char"/>
    <w:qFormat/>
    <w:rsid w:val="002328B0"/>
    <w:pPr>
      <w:keepNext/>
      <w:tabs>
        <w:tab w:val="num" w:pos="567"/>
      </w:tabs>
      <w:spacing w:before="240" w:after="60"/>
      <w:ind w:left="562" w:hanging="562"/>
      <w:outlineLvl w:val="0"/>
    </w:pPr>
    <w:rPr>
      <w:rFonts w:ascii="Arial" w:eastAsia="MS Mincho" w:hAnsi="Arial" w:cs="Arial"/>
      <w:bCs/>
      <w:kern w:val="32"/>
      <w:sz w:val="28"/>
      <w:szCs w:val="32"/>
    </w:rPr>
  </w:style>
  <w:style w:type="paragraph" w:customStyle="1" w:styleId="02">
    <w:name w:val="02"/>
    <w:basedOn w:val="a"/>
    <w:link w:val="02Char"/>
    <w:qFormat/>
    <w:rsid w:val="002328B0"/>
    <w:pPr>
      <w:keepNext/>
      <w:tabs>
        <w:tab w:val="num" w:pos="567"/>
      </w:tabs>
      <w:spacing w:before="240" w:after="60"/>
      <w:ind w:left="562" w:hanging="562"/>
      <w:outlineLvl w:val="1"/>
    </w:pPr>
    <w:rPr>
      <w:rFonts w:ascii="Arial" w:eastAsia="MS Mincho" w:hAnsi="Arial" w:cs="Arial"/>
      <w:bCs/>
      <w:iCs/>
      <w:sz w:val="22"/>
      <w:szCs w:val="28"/>
      <w:lang w:eastAsia="zh-CN"/>
    </w:rPr>
  </w:style>
  <w:style w:type="character" w:customStyle="1" w:styleId="01Char">
    <w:name w:val="01 Char"/>
    <w:link w:val="01"/>
    <w:rsid w:val="002328B0"/>
    <w:rPr>
      <w:rFonts w:ascii="Arial" w:eastAsia="MS Mincho" w:hAnsi="Arial" w:cs="Arial"/>
      <w:bCs/>
      <w:kern w:val="32"/>
      <w:sz w:val="28"/>
      <w:szCs w:val="32"/>
      <w:lang w:eastAsia="en-US"/>
    </w:rPr>
  </w:style>
  <w:style w:type="character" w:customStyle="1" w:styleId="02Char">
    <w:name w:val="02 Char"/>
    <w:link w:val="02"/>
    <w:rsid w:val="002328B0"/>
    <w:rPr>
      <w:rFonts w:ascii="Arial" w:eastAsia="MS Mincho" w:hAnsi="Arial" w:cs="Arial"/>
      <w:bCs/>
      <w:iCs/>
      <w:szCs w:val="28"/>
    </w:rPr>
  </w:style>
  <w:style w:type="paragraph" w:customStyle="1" w:styleId="04Proposal1">
    <w:name w:val="04_Proposal1"/>
    <w:basedOn w:val="a"/>
    <w:link w:val="04Proposal1Char"/>
    <w:qFormat/>
    <w:rsid w:val="002328B0"/>
    <w:pPr>
      <w:jc w:val="both"/>
    </w:pPr>
    <w:rPr>
      <w:rFonts w:eastAsia="宋体"/>
      <w:bCs/>
      <w:i/>
      <w:iCs/>
      <w:lang w:eastAsia="zh-CN"/>
    </w:rPr>
  </w:style>
  <w:style w:type="character" w:customStyle="1" w:styleId="04Proposal1Char">
    <w:name w:val="04_Proposal1 Char"/>
    <w:link w:val="04Proposal1"/>
    <w:rsid w:val="002328B0"/>
    <w:rPr>
      <w:rFonts w:ascii="Times New Roman" w:eastAsia="宋体" w:hAnsi="Times New Roman" w:cs="Times New Roman"/>
      <w:bCs/>
      <w:i/>
      <w:iCs/>
      <w:sz w:val="20"/>
      <w:szCs w:val="24"/>
    </w:rPr>
  </w:style>
  <w:style w:type="paragraph" w:customStyle="1" w:styleId="03Proposal">
    <w:name w:val="03_Proposal"/>
    <w:basedOn w:val="04Proposal1"/>
    <w:link w:val="03ProposalChar"/>
    <w:qFormat/>
    <w:rsid w:val="002328B0"/>
    <w:rPr>
      <w:b/>
      <w:i w:val="0"/>
      <w:iCs w:val="0"/>
    </w:rPr>
  </w:style>
  <w:style w:type="paragraph" w:customStyle="1" w:styleId="05reference">
    <w:name w:val="05_reference"/>
    <w:basedOn w:val="a"/>
    <w:link w:val="05referenceChar"/>
    <w:qFormat/>
    <w:rsid w:val="002328B0"/>
    <w:pPr>
      <w:numPr>
        <w:numId w:val="2"/>
      </w:numPr>
      <w:spacing w:line="288" w:lineRule="auto"/>
      <w:ind w:left="562" w:hanging="562"/>
      <w:jc w:val="both"/>
    </w:pPr>
  </w:style>
  <w:style w:type="character" w:customStyle="1" w:styleId="03ProposalChar">
    <w:name w:val="03_Proposal Char"/>
    <w:link w:val="03Proposal"/>
    <w:rsid w:val="002328B0"/>
    <w:rPr>
      <w:rFonts w:ascii="Times New Roman" w:eastAsia="宋体" w:hAnsi="Times New Roman" w:cs="Times New Roman"/>
      <w:b/>
      <w:bCs/>
      <w:sz w:val="20"/>
      <w:szCs w:val="24"/>
    </w:rPr>
  </w:style>
  <w:style w:type="paragraph" w:customStyle="1" w:styleId="3GPPAgreements">
    <w:name w:val="3GPP Agreements"/>
    <w:basedOn w:val="a"/>
    <w:qFormat/>
    <w:rsid w:val="002328B0"/>
    <w:pPr>
      <w:numPr>
        <w:numId w:val="8"/>
      </w:numPr>
      <w:overflowPunct w:val="0"/>
      <w:autoSpaceDE w:val="0"/>
      <w:autoSpaceDN w:val="0"/>
      <w:adjustRightInd w:val="0"/>
      <w:spacing w:before="60" w:after="60"/>
      <w:jc w:val="both"/>
      <w:textAlignment w:val="baseline"/>
    </w:pPr>
    <w:rPr>
      <w:rFonts w:eastAsia="宋体"/>
      <w:sz w:val="22"/>
      <w:szCs w:val="20"/>
      <w:lang w:eastAsia="zh-CN"/>
    </w:rPr>
  </w:style>
  <w:style w:type="character" w:customStyle="1" w:styleId="05referenceChar">
    <w:name w:val="05_reference Char"/>
    <w:link w:val="05reference"/>
    <w:rsid w:val="002328B0"/>
    <w:rPr>
      <w:rFonts w:ascii="Times New Roman" w:eastAsia="Times New Roman" w:hAnsi="Times New Roman" w:cs="Times New Roman"/>
      <w:sz w:val="20"/>
      <w:szCs w:val="24"/>
      <w:lang w:eastAsia="en-US"/>
    </w:rPr>
  </w:style>
  <w:style w:type="paragraph" w:styleId="a0">
    <w:name w:val="Body Text"/>
    <w:basedOn w:val="a"/>
    <w:link w:val="a7"/>
    <w:uiPriority w:val="99"/>
    <w:semiHidden/>
    <w:unhideWhenUsed/>
    <w:rsid w:val="002328B0"/>
    <w:pPr>
      <w:spacing w:after="120"/>
    </w:pPr>
  </w:style>
  <w:style w:type="character" w:customStyle="1" w:styleId="a7">
    <w:name w:val="正文文本 字符"/>
    <w:basedOn w:val="a1"/>
    <w:link w:val="a0"/>
    <w:uiPriority w:val="99"/>
    <w:semiHidden/>
    <w:rsid w:val="002328B0"/>
    <w:rPr>
      <w:rFonts w:ascii="Times New Roman" w:eastAsia="Times New Roman" w:hAnsi="Times New Roman" w:cs="Times New Roman"/>
      <w:sz w:val="20"/>
      <w:szCs w:val="24"/>
      <w:lang w:eastAsia="en-US"/>
    </w:rPr>
  </w:style>
  <w:style w:type="character" w:styleId="a8">
    <w:name w:val="Placeholder Text"/>
    <w:basedOn w:val="a1"/>
    <w:uiPriority w:val="99"/>
    <w:semiHidden/>
    <w:rsid w:val="001E70FE"/>
    <w:rPr>
      <w:color w:val="808080"/>
    </w:rPr>
  </w:style>
  <w:style w:type="paragraph" w:styleId="a9">
    <w:name w:val="Balloon Text"/>
    <w:basedOn w:val="a"/>
    <w:link w:val="aa"/>
    <w:uiPriority w:val="99"/>
    <w:semiHidden/>
    <w:unhideWhenUsed/>
    <w:rsid w:val="003C6F44"/>
    <w:rPr>
      <w:rFonts w:ascii="Segoe UI" w:hAnsi="Segoe UI" w:cs="Segoe UI"/>
      <w:sz w:val="18"/>
      <w:szCs w:val="18"/>
    </w:rPr>
  </w:style>
  <w:style w:type="character" w:customStyle="1" w:styleId="aa">
    <w:name w:val="批注框文本 字符"/>
    <w:basedOn w:val="a1"/>
    <w:link w:val="a9"/>
    <w:uiPriority w:val="99"/>
    <w:semiHidden/>
    <w:rsid w:val="003C6F44"/>
    <w:rPr>
      <w:rFonts w:ascii="Segoe UI" w:eastAsia="Times New Roman" w:hAnsi="Segoe UI" w:cs="Segoe UI"/>
      <w:sz w:val="18"/>
      <w:szCs w:val="18"/>
      <w:lang w:eastAsia="en-US"/>
    </w:rPr>
  </w:style>
  <w:style w:type="paragraph" w:customStyle="1" w:styleId="000proposal">
    <w:name w:val="000_proposal"/>
    <w:basedOn w:val="00Text"/>
    <w:link w:val="000proposalChar"/>
    <w:qFormat/>
    <w:rsid w:val="006139B3"/>
    <w:rPr>
      <w:b/>
      <w:bCs/>
      <w:i/>
      <w:iCs/>
    </w:rPr>
  </w:style>
  <w:style w:type="character" w:customStyle="1" w:styleId="000proposalChar">
    <w:name w:val="000_proposal Char"/>
    <w:basedOn w:val="00TextChar"/>
    <w:link w:val="000proposal"/>
    <w:rsid w:val="006139B3"/>
    <w:rPr>
      <w:rFonts w:ascii="Times New Roman" w:eastAsia="宋体" w:hAnsi="Times New Roman" w:cs="Times New Roman"/>
      <w:b/>
      <w:bCs/>
      <w:i/>
      <w:iCs/>
      <w:sz w:val="20"/>
      <w:szCs w:val="24"/>
    </w:rPr>
  </w:style>
  <w:style w:type="paragraph" w:styleId="ab">
    <w:name w:val="footer"/>
    <w:basedOn w:val="a"/>
    <w:link w:val="ac"/>
    <w:uiPriority w:val="99"/>
    <w:unhideWhenUsed/>
    <w:rsid w:val="00527D26"/>
    <w:pPr>
      <w:tabs>
        <w:tab w:val="center" w:pos="4680"/>
        <w:tab w:val="right" w:pos="9360"/>
      </w:tabs>
    </w:pPr>
  </w:style>
  <w:style w:type="character" w:customStyle="1" w:styleId="ac">
    <w:name w:val="页脚 字符"/>
    <w:basedOn w:val="a1"/>
    <w:link w:val="ab"/>
    <w:uiPriority w:val="99"/>
    <w:rsid w:val="00527D26"/>
    <w:rPr>
      <w:rFonts w:ascii="Times New Roman" w:eastAsia="Times New Roman" w:hAnsi="Times New Roman" w:cs="Times New Roman"/>
      <w:sz w:val="20"/>
      <w:szCs w:val="24"/>
      <w:lang w:eastAsia="en-US"/>
    </w:rPr>
  </w:style>
  <w:style w:type="paragraph" w:customStyle="1" w:styleId="NO">
    <w:name w:val="NO"/>
    <w:basedOn w:val="a"/>
    <w:rsid w:val="00C55B7E"/>
    <w:pPr>
      <w:keepLines/>
      <w:ind w:left="1135" w:hanging="851"/>
    </w:pPr>
    <w:rPr>
      <w:rFonts w:eastAsia="Batang"/>
      <w:sz w:val="24"/>
      <w:szCs w:val="20"/>
      <w:lang w:val="en-GB"/>
    </w:rPr>
  </w:style>
  <w:style w:type="character" w:styleId="ad">
    <w:name w:val="annotation reference"/>
    <w:basedOn w:val="a1"/>
    <w:uiPriority w:val="99"/>
    <w:semiHidden/>
    <w:unhideWhenUsed/>
    <w:rsid w:val="00B774DC"/>
    <w:rPr>
      <w:sz w:val="16"/>
      <w:szCs w:val="16"/>
    </w:rPr>
  </w:style>
  <w:style w:type="paragraph" w:styleId="ae">
    <w:name w:val="annotation text"/>
    <w:basedOn w:val="a"/>
    <w:link w:val="af"/>
    <w:uiPriority w:val="99"/>
    <w:semiHidden/>
    <w:unhideWhenUsed/>
    <w:rsid w:val="00B774DC"/>
    <w:rPr>
      <w:szCs w:val="20"/>
    </w:rPr>
  </w:style>
  <w:style w:type="character" w:customStyle="1" w:styleId="af">
    <w:name w:val="批注文字 字符"/>
    <w:basedOn w:val="a1"/>
    <w:link w:val="ae"/>
    <w:uiPriority w:val="99"/>
    <w:semiHidden/>
    <w:rsid w:val="00B774DC"/>
    <w:rPr>
      <w:rFonts w:ascii="Times New Roman" w:eastAsia="Times New Roman" w:hAnsi="Times New Roman" w:cs="Times New Roman"/>
      <w:sz w:val="20"/>
      <w:szCs w:val="20"/>
      <w:lang w:eastAsia="en-US"/>
    </w:rPr>
  </w:style>
  <w:style w:type="paragraph" w:styleId="af0">
    <w:name w:val="annotation subject"/>
    <w:basedOn w:val="ae"/>
    <w:next w:val="ae"/>
    <w:link w:val="af1"/>
    <w:uiPriority w:val="99"/>
    <w:semiHidden/>
    <w:unhideWhenUsed/>
    <w:rsid w:val="00B774DC"/>
    <w:rPr>
      <w:b/>
      <w:bCs/>
    </w:rPr>
  </w:style>
  <w:style w:type="character" w:customStyle="1" w:styleId="af1">
    <w:name w:val="批注主题 字符"/>
    <w:basedOn w:val="af"/>
    <w:link w:val="af0"/>
    <w:uiPriority w:val="99"/>
    <w:semiHidden/>
    <w:rsid w:val="00B774DC"/>
    <w:rPr>
      <w:rFonts w:ascii="Times New Roman" w:eastAsia="Times New Roman" w:hAnsi="Times New Roman" w:cs="Times New Roman"/>
      <w:b/>
      <w:bCs/>
      <w:sz w:val="20"/>
      <w:szCs w:val="20"/>
      <w:lang w:eastAsia="en-US"/>
    </w:rPr>
  </w:style>
  <w:style w:type="character" w:customStyle="1" w:styleId="0MaintextChar">
    <w:name w:val="0 Main text Char"/>
    <w:basedOn w:val="a1"/>
    <w:link w:val="0Maintext"/>
    <w:locked/>
    <w:rsid w:val="002F5E03"/>
    <w:rPr>
      <w:rFonts w:ascii="Malgun Gothic" w:eastAsia="Malgun Gothic" w:hAnsi="Malgun Gothic" w:cs="Batang"/>
      <w:lang w:val="en-GB" w:eastAsia="en-US"/>
    </w:rPr>
  </w:style>
  <w:style w:type="paragraph" w:customStyle="1" w:styleId="0Maintext">
    <w:name w:val="0 Main text"/>
    <w:basedOn w:val="a"/>
    <w:link w:val="0MaintextChar"/>
    <w:qFormat/>
    <w:rsid w:val="002F5E03"/>
    <w:pPr>
      <w:spacing w:after="100" w:afterAutospacing="1"/>
      <w:ind w:firstLine="360"/>
      <w:jc w:val="both"/>
    </w:pPr>
    <w:rPr>
      <w:rFonts w:ascii="Malgun Gothic" w:eastAsia="Malgun Gothic" w:hAnsi="Malgun Gothic" w:cs="Batang"/>
      <w:sz w:val="22"/>
      <w:szCs w:val="22"/>
      <w:lang w:val="en-GB"/>
    </w:rPr>
  </w:style>
  <w:style w:type="paragraph" w:customStyle="1" w:styleId="B1">
    <w:name w:val="B1"/>
    <w:basedOn w:val="a"/>
    <w:link w:val="B1Zchn"/>
    <w:qFormat/>
    <w:rsid w:val="007E6D83"/>
    <w:pPr>
      <w:spacing w:after="180"/>
      <w:ind w:left="568" w:hanging="284"/>
    </w:pPr>
    <w:rPr>
      <w:szCs w:val="20"/>
      <w:lang w:val="x-none"/>
    </w:rPr>
  </w:style>
  <w:style w:type="character" w:customStyle="1" w:styleId="B1Zchn">
    <w:name w:val="B1 Zchn"/>
    <w:link w:val="B1"/>
    <w:qFormat/>
    <w:rsid w:val="007E6D83"/>
    <w:rPr>
      <w:rFonts w:ascii="Times New Roman" w:eastAsia="Times New Roman" w:hAnsi="Times New Roman" w:cs="Times New Roman"/>
      <w:sz w:val="20"/>
      <w:szCs w:val="20"/>
      <w:lang w:val="x-none" w:eastAsia="en-US"/>
    </w:rPr>
  </w:style>
  <w:style w:type="paragraph" w:styleId="af2">
    <w:name w:val="List Paragraph"/>
    <w:basedOn w:val="a"/>
    <w:uiPriority w:val="34"/>
    <w:qFormat/>
    <w:rsid w:val="002F614A"/>
    <w:pPr>
      <w:ind w:firstLineChars="200" w:firstLine="420"/>
    </w:pPr>
  </w:style>
  <w:style w:type="paragraph" w:customStyle="1" w:styleId="textintend1">
    <w:name w:val="text intend 1"/>
    <w:basedOn w:val="a"/>
    <w:rsid w:val="008D455A"/>
    <w:pPr>
      <w:numPr>
        <w:numId w:val="45"/>
      </w:numPr>
      <w:overflowPunct w:val="0"/>
      <w:autoSpaceDE w:val="0"/>
      <w:autoSpaceDN w:val="0"/>
      <w:adjustRightInd w:val="0"/>
      <w:spacing w:after="120"/>
      <w:jc w:val="both"/>
      <w:textAlignment w:val="baseline"/>
    </w:pPr>
    <w:rPr>
      <w:rFonts w:eastAsia="MS Mincho"/>
      <w:sz w:val="24"/>
      <w:szCs w:val="20"/>
      <w:lang w:eastAsia="en-GB"/>
    </w:rPr>
  </w:style>
  <w:style w:type="character" w:customStyle="1" w:styleId="50">
    <w:name w:val="标题 5 字符"/>
    <w:basedOn w:val="a1"/>
    <w:link w:val="5"/>
    <w:uiPriority w:val="9"/>
    <w:semiHidden/>
    <w:rsid w:val="00C81A92"/>
    <w:rPr>
      <w:rFonts w:ascii="Times New Roman" w:eastAsia="Times New Roman" w:hAnsi="Times New Roman" w:cs="Times New Roman"/>
      <w:b/>
      <w:bCs/>
      <w:sz w:val="28"/>
      <w:szCs w:val="28"/>
      <w:lang w:eastAsia="en-US"/>
    </w:rPr>
  </w:style>
  <w:style w:type="paragraph" w:customStyle="1" w:styleId="EQ">
    <w:name w:val="EQ"/>
    <w:basedOn w:val="a"/>
    <w:next w:val="a"/>
    <w:qFormat/>
    <w:rsid w:val="00302B8D"/>
    <w:pPr>
      <w:keepLines/>
      <w:tabs>
        <w:tab w:val="center" w:pos="4536"/>
        <w:tab w:val="right" w:pos="9072"/>
      </w:tabs>
      <w:spacing w:after="180"/>
    </w:pPr>
    <w:rPr>
      <w:rFonts w:eastAsiaTheme="minorEastAsia"/>
      <w:noProof/>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97581089">
      <w:bodyDiv w:val="1"/>
      <w:marLeft w:val="0"/>
      <w:marRight w:val="0"/>
      <w:marTop w:val="0"/>
      <w:marBottom w:val="0"/>
      <w:divBdr>
        <w:top w:val="none" w:sz="0" w:space="0" w:color="auto"/>
        <w:left w:val="none" w:sz="0" w:space="0" w:color="auto"/>
        <w:bottom w:val="none" w:sz="0" w:space="0" w:color="auto"/>
        <w:right w:val="none" w:sz="0" w:space="0" w:color="auto"/>
      </w:divBdr>
    </w:div>
    <w:div w:id="2062367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4.wmf"/><Relationship Id="rId18" Type="http://schemas.openxmlformats.org/officeDocument/2006/relationships/oleObject" Target="embeddings/oleObject6.bin"/><Relationship Id="rId26" Type="http://schemas.openxmlformats.org/officeDocument/2006/relationships/image" Target="media/image12.wmf"/><Relationship Id="rId21" Type="http://schemas.openxmlformats.org/officeDocument/2006/relationships/image" Target="media/image8.wmf"/><Relationship Id="rId34" Type="http://schemas.openxmlformats.org/officeDocument/2006/relationships/image" Target="media/image20.wmf"/><Relationship Id="rId7" Type="http://schemas.openxmlformats.org/officeDocument/2006/relationships/image" Target="media/image1.wmf"/><Relationship Id="rId12" Type="http://schemas.openxmlformats.org/officeDocument/2006/relationships/oleObject" Target="embeddings/oleObject3.bin"/><Relationship Id="rId17" Type="http://schemas.openxmlformats.org/officeDocument/2006/relationships/image" Target="media/image6.wmf"/><Relationship Id="rId25" Type="http://schemas.openxmlformats.org/officeDocument/2006/relationships/image" Target="media/image11.wmf"/><Relationship Id="rId33" Type="http://schemas.openxmlformats.org/officeDocument/2006/relationships/image" Target="media/image19.wmf"/><Relationship Id="rId38" Type="http://schemas.openxmlformats.org/officeDocument/2006/relationships/theme" Target="theme/theme1.xml"/><Relationship Id="rId2" Type="http://schemas.openxmlformats.org/officeDocument/2006/relationships/styles" Target="styles.xml"/><Relationship Id="rId16" Type="http://schemas.openxmlformats.org/officeDocument/2006/relationships/oleObject" Target="embeddings/oleObject5.bin"/><Relationship Id="rId20" Type="http://schemas.openxmlformats.org/officeDocument/2006/relationships/oleObject" Target="embeddings/oleObject7.bin"/><Relationship Id="rId29" Type="http://schemas.openxmlformats.org/officeDocument/2006/relationships/image" Target="media/image15.wmf"/><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wmf"/><Relationship Id="rId24" Type="http://schemas.openxmlformats.org/officeDocument/2006/relationships/image" Target="media/image10.wmf"/><Relationship Id="rId32" Type="http://schemas.openxmlformats.org/officeDocument/2006/relationships/image" Target="media/image18.wmf"/><Relationship Id="rId37"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image" Target="media/image5.wmf"/><Relationship Id="rId23" Type="http://schemas.openxmlformats.org/officeDocument/2006/relationships/image" Target="media/image9.wmf"/><Relationship Id="rId28" Type="http://schemas.openxmlformats.org/officeDocument/2006/relationships/image" Target="media/image14.wmf"/><Relationship Id="rId36" Type="http://schemas.openxmlformats.org/officeDocument/2006/relationships/header" Target="header1.xml"/><Relationship Id="rId10" Type="http://schemas.openxmlformats.org/officeDocument/2006/relationships/oleObject" Target="embeddings/oleObject2.bin"/><Relationship Id="rId19" Type="http://schemas.openxmlformats.org/officeDocument/2006/relationships/image" Target="media/image7.wmf"/><Relationship Id="rId31" Type="http://schemas.openxmlformats.org/officeDocument/2006/relationships/image" Target="media/image17.wmf"/><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oleObject" Target="embeddings/oleObject4.bin"/><Relationship Id="rId22" Type="http://schemas.openxmlformats.org/officeDocument/2006/relationships/oleObject" Target="embeddings/oleObject8.bin"/><Relationship Id="rId27" Type="http://schemas.openxmlformats.org/officeDocument/2006/relationships/image" Target="media/image13.wmf"/><Relationship Id="rId30" Type="http://schemas.openxmlformats.org/officeDocument/2006/relationships/image" Target="media/image16.wmf"/><Relationship Id="rId35" Type="http://schemas.openxmlformats.org/officeDocument/2006/relationships/image" Target="media/image21.wmf"/><Relationship Id="rId8" Type="http://schemas.openxmlformats.org/officeDocument/2006/relationships/oleObject" Target="embeddings/oleObject1.bin"/><Relationship Id="rId3"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C7EDCC"/>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1454</Words>
  <Characters>8291</Characters>
  <Application>Microsoft Office Word</Application>
  <DocSecurity>0</DocSecurity>
  <Lines>69</Lines>
  <Paragraphs>19</Paragraphs>
  <ScaleCrop>false</ScaleCrop>
  <Company/>
  <LinksUpToDate>false</LinksUpToDate>
  <CharactersWithSpaces>9726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2020-02-14T01:57:00Z</dcterms:created>
  <dcterms:modified xsi:type="dcterms:W3CDTF">2020-04-07T08:12:00Z</dcterms:modified>
</cp:coreProperties>
</file>