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75C" w:rsidRDefault="00A5775C" w:rsidP="00A5775C">
      <w:pPr>
        <w:pStyle w:val="CRCoverPage"/>
        <w:tabs>
          <w:tab w:val="right" w:pos="9639"/>
        </w:tabs>
        <w:spacing w:after="0"/>
        <w:rPr>
          <w:b/>
          <w:i/>
          <w:noProof/>
          <w:sz w:val="28"/>
        </w:rPr>
      </w:pPr>
      <w:r>
        <w:rPr>
          <w:b/>
          <w:noProof/>
          <w:sz w:val="24"/>
        </w:rPr>
        <w:t>3GPP TSG-</w:t>
      </w:r>
      <w:r w:rsidR="00791A9A">
        <w:fldChar w:fldCharType="begin"/>
      </w:r>
      <w:r w:rsidR="00791A9A">
        <w:instrText xml:space="preserve"> DOCPROPERTY  TSG/WGRef  \* MERGEFORMAT </w:instrText>
      </w:r>
      <w:r w:rsidR="00791A9A">
        <w:fldChar w:fldCharType="separate"/>
      </w:r>
      <w:r>
        <w:rPr>
          <w:b/>
          <w:noProof/>
          <w:sz w:val="24"/>
        </w:rPr>
        <w:t>RAN5</w:t>
      </w:r>
      <w:r w:rsidR="00791A9A">
        <w:rPr>
          <w:b/>
          <w:noProof/>
          <w:sz w:val="24"/>
        </w:rPr>
        <w:fldChar w:fldCharType="end"/>
      </w:r>
      <w:r>
        <w:rPr>
          <w:b/>
          <w:noProof/>
          <w:sz w:val="24"/>
        </w:rPr>
        <w:t xml:space="preserve"> Meeting #</w:t>
      </w:r>
      <w:r w:rsidR="00791A9A">
        <w:fldChar w:fldCharType="begin"/>
      </w:r>
      <w:r w:rsidR="00791A9A">
        <w:instrText xml:space="preserve"> DOCPROPERTY  MtgSeq  \* MERGEFORMAT </w:instrText>
      </w:r>
      <w:r w:rsidR="00791A9A">
        <w:fldChar w:fldCharType="separate"/>
      </w:r>
      <w:r w:rsidRPr="00EB09B7">
        <w:rPr>
          <w:b/>
          <w:noProof/>
          <w:sz w:val="24"/>
        </w:rPr>
        <w:t>2022</w:t>
      </w:r>
      <w:r w:rsidR="00791A9A">
        <w:rPr>
          <w:b/>
          <w:noProof/>
          <w:sz w:val="24"/>
        </w:rPr>
        <w:fldChar w:fldCharType="end"/>
      </w:r>
      <w:r w:rsidR="00791A9A">
        <w:fldChar w:fldCharType="begin"/>
      </w:r>
      <w:r w:rsidR="00791A9A">
        <w:instrText xml:space="preserve"> DOCPROPERTY  MtgTitle  \* MERGEFORMAT </w:instrText>
      </w:r>
      <w:r w:rsidR="00791A9A">
        <w:fldChar w:fldCharType="separate"/>
      </w:r>
      <w:r>
        <w:rPr>
          <w:b/>
          <w:noProof/>
          <w:sz w:val="24"/>
        </w:rPr>
        <w:t>-TTCN email</w:t>
      </w:r>
      <w:r w:rsidR="00791A9A">
        <w:rPr>
          <w:b/>
          <w:noProof/>
          <w:sz w:val="24"/>
        </w:rPr>
        <w:fldChar w:fldCharType="end"/>
      </w:r>
      <w:r>
        <w:rPr>
          <w:b/>
          <w:i/>
          <w:noProof/>
          <w:sz w:val="28"/>
        </w:rPr>
        <w:tab/>
      </w:r>
      <w:r w:rsidR="00791A9A">
        <w:fldChar w:fldCharType="begin"/>
      </w:r>
      <w:r w:rsidR="00791A9A">
        <w:instrText xml:space="preserve"> DOCPROPERTY  Tdoc#  \* MERGEFORMAT </w:instrText>
      </w:r>
      <w:r w:rsidR="00791A9A">
        <w:fldChar w:fldCharType="separate"/>
      </w:r>
      <w:r w:rsidRPr="00E13F3D">
        <w:rPr>
          <w:b/>
          <w:i/>
          <w:noProof/>
          <w:sz w:val="28"/>
        </w:rPr>
        <w:t>R5s220805</w:t>
      </w:r>
      <w:r w:rsidR="00791A9A">
        <w:rPr>
          <w:b/>
          <w:i/>
          <w:noProof/>
          <w:sz w:val="28"/>
        </w:rPr>
        <w:fldChar w:fldCharType="end"/>
      </w:r>
    </w:p>
    <w:p w:rsidR="00A5775C" w:rsidRDefault="00791A9A" w:rsidP="00A5775C">
      <w:pPr>
        <w:pStyle w:val="CRCoverPage"/>
        <w:outlineLvl w:val="0"/>
        <w:rPr>
          <w:b/>
          <w:noProof/>
          <w:sz w:val="24"/>
        </w:rPr>
      </w:pPr>
      <w:r>
        <w:fldChar w:fldCharType="begin"/>
      </w:r>
      <w:r>
        <w:instrText xml:space="preserve"> DOCPROPERTY  Location  \* MERGEFORMAT </w:instrText>
      </w:r>
      <w:r>
        <w:fldChar w:fldCharType="separate"/>
      </w:r>
      <w:r w:rsidR="00A5775C" w:rsidRPr="00BA51D9">
        <w:rPr>
          <w:b/>
          <w:noProof/>
          <w:sz w:val="24"/>
        </w:rPr>
        <w:t>Online</w:t>
      </w:r>
      <w:r>
        <w:rPr>
          <w:b/>
          <w:noProof/>
          <w:sz w:val="24"/>
        </w:rPr>
        <w:fldChar w:fldCharType="end"/>
      </w:r>
      <w:r w:rsidR="00A5775C">
        <w:rPr>
          <w:b/>
          <w:noProof/>
          <w:sz w:val="24"/>
        </w:rPr>
        <w:t xml:space="preserve">, </w:t>
      </w:r>
      <w:r w:rsidR="00A5775C">
        <w:fldChar w:fldCharType="begin"/>
      </w:r>
      <w:r w:rsidR="00A5775C">
        <w:instrText xml:space="preserve"> DOCPROPERTY  Country  \* MERGEFORMAT </w:instrText>
      </w:r>
      <w:r w:rsidR="00A5775C">
        <w:fldChar w:fldCharType="end"/>
      </w:r>
      <w:r w:rsidR="00A5775C">
        <w:rPr>
          <w:b/>
          <w:noProof/>
          <w:sz w:val="24"/>
        </w:rPr>
        <w:t xml:space="preserve">, </w:t>
      </w:r>
      <w:r>
        <w:fldChar w:fldCharType="begin"/>
      </w:r>
      <w:r>
        <w:instrText xml:space="preserve"> DOCPROPERTY  StartDate  \* MERGEFORMAT </w:instrText>
      </w:r>
      <w:r>
        <w:fldChar w:fldCharType="separate"/>
      </w:r>
      <w:r w:rsidR="00A5775C" w:rsidRPr="00BA51D9">
        <w:rPr>
          <w:b/>
          <w:noProof/>
          <w:sz w:val="24"/>
        </w:rPr>
        <w:t>10th Dec 2021</w:t>
      </w:r>
      <w:r>
        <w:rPr>
          <w:b/>
          <w:noProof/>
          <w:sz w:val="24"/>
        </w:rPr>
        <w:fldChar w:fldCharType="end"/>
      </w:r>
      <w:r w:rsidR="00A5775C">
        <w:rPr>
          <w:b/>
          <w:noProof/>
          <w:sz w:val="24"/>
        </w:rPr>
        <w:t xml:space="preserve"> - </w:t>
      </w:r>
      <w:r>
        <w:fldChar w:fldCharType="begin"/>
      </w:r>
      <w:r>
        <w:instrText xml:space="preserve"> DOCPROPERTY  EndDate  \* MERGEFORMAT </w:instrText>
      </w:r>
      <w:r>
        <w:fldChar w:fldCharType="separate"/>
      </w:r>
      <w:r w:rsidR="00A5775C"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75C" w:rsidTr="00FB3A72">
        <w:tc>
          <w:tcPr>
            <w:tcW w:w="9641" w:type="dxa"/>
            <w:gridSpan w:val="9"/>
            <w:tcBorders>
              <w:top w:val="single" w:sz="4" w:space="0" w:color="auto"/>
              <w:left w:val="single" w:sz="4" w:space="0" w:color="auto"/>
              <w:right w:val="single" w:sz="4" w:space="0" w:color="auto"/>
            </w:tcBorders>
          </w:tcPr>
          <w:p w:rsidR="00A5775C" w:rsidRDefault="00A5775C" w:rsidP="00FB3A72">
            <w:pPr>
              <w:pStyle w:val="CRCoverPage"/>
              <w:spacing w:after="0"/>
              <w:jc w:val="right"/>
              <w:rPr>
                <w:i/>
                <w:noProof/>
              </w:rPr>
            </w:pPr>
            <w:r>
              <w:rPr>
                <w:i/>
                <w:noProof/>
                <w:sz w:val="14"/>
              </w:rPr>
              <w:t>CR-Form-v12.2</w:t>
            </w:r>
          </w:p>
        </w:tc>
      </w:tr>
      <w:tr w:rsidR="00A5775C" w:rsidTr="00FB3A72">
        <w:tc>
          <w:tcPr>
            <w:tcW w:w="9641" w:type="dxa"/>
            <w:gridSpan w:val="9"/>
            <w:tcBorders>
              <w:left w:val="single" w:sz="4" w:space="0" w:color="auto"/>
              <w:right w:val="single" w:sz="4" w:space="0" w:color="auto"/>
            </w:tcBorders>
          </w:tcPr>
          <w:p w:rsidR="00A5775C" w:rsidRDefault="00A5775C" w:rsidP="00FB3A72">
            <w:pPr>
              <w:pStyle w:val="CRCoverPage"/>
              <w:spacing w:after="0"/>
              <w:jc w:val="center"/>
              <w:rPr>
                <w:noProof/>
              </w:rPr>
            </w:pPr>
            <w:r>
              <w:rPr>
                <w:b/>
                <w:noProof/>
                <w:sz w:val="32"/>
              </w:rPr>
              <w:t>CHANGE REQUEST</w:t>
            </w:r>
          </w:p>
        </w:tc>
      </w:tr>
      <w:tr w:rsidR="00A5775C" w:rsidTr="00FB3A72">
        <w:tc>
          <w:tcPr>
            <w:tcW w:w="9641" w:type="dxa"/>
            <w:gridSpan w:val="9"/>
            <w:tcBorders>
              <w:left w:val="single" w:sz="4" w:space="0" w:color="auto"/>
              <w:right w:val="single" w:sz="4" w:space="0" w:color="auto"/>
            </w:tcBorders>
          </w:tcPr>
          <w:p w:rsidR="00A5775C" w:rsidRDefault="00A5775C" w:rsidP="00FB3A72">
            <w:pPr>
              <w:pStyle w:val="CRCoverPage"/>
              <w:spacing w:after="0"/>
              <w:rPr>
                <w:noProof/>
                <w:sz w:val="8"/>
                <w:szCs w:val="8"/>
              </w:rPr>
            </w:pPr>
          </w:p>
        </w:tc>
      </w:tr>
      <w:tr w:rsidR="00A5775C" w:rsidTr="00FB3A72">
        <w:tc>
          <w:tcPr>
            <w:tcW w:w="142" w:type="dxa"/>
            <w:tcBorders>
              <w:left w:val="single" w:sz="4" w:space="0" w:color="auto"/>
            </w:tcBorders>
          </w:tcPr>
          <w:p w:rsidR="00A5775C" w:rsidRDefault="00A5775C" w:rsidP="00FB3A72">
            <w:pPr>
              <w:pStyle w:val="CRCoverPage"/>
              <w:spacing w:after="0"/>
              <w:jc w:val="right"/>
              <w:rPr>
                <w:noProof/>
              </w:rPr>
            </w:pPr>
          </w:p>
        </w:tc>
        <w:tc>
          <w:tcPr>
            <w:tcW w:w="1559" w:type="dxa"/>
            <w:shd w:val="pct30" w:color="FFFF00" w:fill="auto"/>
          </w:tcPr>
          <w:p w:rsidR="00A5775C" w:rsidRPr="00410371" w:rsidRDefault="00791A9A" w:rsidP="00FB3A72">
            <w:pPr>
              <w:pStyle w:val="CRCoverPage"/>
              <w:spacing w:after="0"/>
              <w:jc w:val="right"/>
              <w:rPr>
                <w:b/>
                <w:noProof/>
                <w:sz w:val="28"/>
              </w:rPr>
            </w:pPr>
            <w:r>
              <w:fldChar w:fldCharType="begin"/>
            </w:r>
            <w:r>
              <w:instrText xml:space="preserve"> DOCPROPERTY  Spec#  \* MERGEFORMAT </w:instrText>
            </w:r>
            <w:r>
              <w:fldChar w:fldCharType="separate"/>
            </w:r>
            <w:r w:rsidR="00A5775C" w:rsidRPr="00410371">
              <w:rPr>
                <w:b/>
                <w:noProof/>
                <w:sz w:val="28"/>
              </w:rPr>
              <w:t>38.523-3</w:t>
            </w:r>
            <w:r>
              <w:rPr>
                <w:b/>
                <w:noProof/>
                <w:sz w:val="28"/>
              </w:rPr>
              <w:fldChar w:fldCharType="end"/>
            </w:r>
          </w:p>
        </w:tc>
        <w:tc>
          <w:tcPr>
            <w:tcW w:w="709" w:type="dxa"/>
          </w:tcPr>
          <w:p w:rsidR="00A5775C" w:rsidRDefault="00A5775C" w:rsidP="00FB3A72">
            <w:pPr>
              <w:pStyle w:val="CRCoverPage"/>
              <w:spacing w:after="0"/>
              <w:jc w:val="center"/>
              <w:rPr>
                <w:noProof/>
              </w:rPr>
            </w:pPr>
            <w:r>
              <w:rPr>
                <w:b/>
                <w:noProof/>
                <w:sz w:val="28"/>
              </w:rPr>
              <w:t>CR</w:t>
            </w:r>
          </w:p>
        </w:tc>
        <w:tc>
          <w:tcPr>
            <w:tcW w:w="1276" w:type="dxa"/>
            <w:shd w:val="pct30" w:color="FFFF00" w:fill="auto"/>
          </w:tcPr>
          <w:p w:rsidR="00A5775C" w:rsidRPr="00410371" w:rsidRDefault="00791A9A" w:rsidP="00FB3A72">
            <w:pPr>
              <w:pStyle w:val="CRCoverPage"/>
              <w:spacing w:after="0"/>
              <w:rPr>
                <w:noProof/>
              </w:rPr>
            </w:pPr>
            <w:r>
              <w:fldChar w:fldCharType="begin"/>
            </w:r>
            <w:r>
              <w:instrText xml:space="preserve"> DOCPROPERTY  Cr#  \* MERGEFORMAT </w:instrText>
            </w:r>
            <w:r>
              <w:fldChar w:fldCharType="separate"/>
            </w:r>
            <w:r w:rsidR="00A5775C" w:rsidRPr="00410371">
              <w:rPr>
                <w:b/>
                <w:noProof/>
                <w:sz w:val="28"/>
              </w:rPr>
              <w:t>2616</w:t>
            </w:r>
            <w:r>
              <w:rPr>
                <w:b/>
                <w:noProof/>
                <w:sz w:val="28"/>
              </w:rPr>
              <w:fldChar w:fldCharType="end"/>
            </w:r>
          </w:p>
        </w:tc>
        <w:tc>
          <w:tcPr>
            <w:tcW w:w="709" w:type="dxa"/>
          </w:tcPr>
          <w:p w:rsidR="00A5775C" w:rsidRDefault="00A5775C" w:rsidP="00FB3A72">
            <w:pPr>
              <w:pStyle w:val="CRCoverPage"/>
              <w:tabs>
                <w:tab w:val="right" w:pos="625"/>
              </w:tabs>
              <w:spacing w:after="0"/>
              <w:jc w:val="center"/>
              <w:rPr>
                <w:noProof/>
              </w:rPr>
            </w:pPr>
            <w:r>
              <w:rPr>
                <w:b/>
                <w:bCs/>
                <w:noProof/>
                <w:sz w:val="28"/>
              </w:rPr>
              <w:t>rev</w:t>
            </w:r>
          </w:p>
        </w:tc>
        <w:tc>
          <w:tcPr>
            <w:tcW w:w="992" w:type="dxa"/>
            <w:shd w:val="pct30" w:color="FFFF00" w:fill="auto"/>
          </w:tcPr>
          <w:p w:rsidR="00A5775C" w:rsidRPr="00410371" w:rsidRDefault="00791A9A" w:rsidP="00FB3A72">
            <w:pPr>
              <w:pStyle w:val="CRCoverPage"/>
              <w:spacing w:after="0"/>
              <w:jc w:val="center"/>
              <w:rPr>
                <w:b/>
                <w:noProof/>
              </w:rPr>
            </w:pPr>
            <w:r>
              <w:fldChar w:fldCharType="begin"/>
            </w:r>
            <w:r>
              <w:instrText xml:space="preserve"> DOCPROPERTY  Revision  \* MERGEFORMAT </w:instrText>
            </w:r>
            <w:r>
              <w:fldChar w:fldCharType="separate"/>
            </w:r>
            <w:r w:rsidR="00A5775C" w:rsidRPr="00410371">
              <w:rPr>
                <w:b/>
                <w:noProof/>
                <w:sz w:val="28"/>
              </w:rPr>
              <w:t>-</w:t>
            </w:r>
            <w:r>
              <w:rPr>
                <w:b/>
                <w:noProof/>
                <w:sz w:val="28"/>
              </w:rPr>
              <w:fldChar w:fldCharType="end"/>
            </w:r>
          </w:p>
        </w:tc>
        <w:tc>
          <w:tcPr>
            <w:tcW w:w="2410" w:type="dxa"/>
          </w:tcPr>
          <w:p w:rsidR="00A5775C" w:rsidRDefault="00A5775C" w:rsidP="00FB3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5775C" w:rsidRPr="00410371" w:rsidRDefault="00791A9A" w:rsidP="00FB3A72">
            <w:pPr>
              <w:pStyle w:val="CRCoverPage"/>
              <w:spacing w:after="0"/>
              <w:jc w:val="center"/>
              <w:rPr>
                <w:noProof/>
                <w:sz w:val="28"/>
              </w:rPr>
            </w:pPr>
            <w:r>
              <w:fldChar w:fldCharType="begin"/>
            </w:r>
            <w:r>
              <w:instrText xml:space="preserve"> DOCPROPERTY  Version  \* MERGEFORMAT </w:instrText>
            </w:r>
            <w:r>
              <w:fldChar w:fldCharType="separate"/>
            </w:r>
            <w:r w:rsidR="00A5775C" w:rsidRPr="00410371">
              <w:rPr>
                <w:b/>
                <w:noProof/>
                <w:sz w:val="28"/>
              </w:rPr>
              <w:t>17.3.0</w:t>
            </w:r>
            <w:r>
              <w:rPr>
                <w:b/>
                <w:noProof/>
                <w:sz w:val="28"/>
              </w:rPr>
              <w:fldChar w:fldCharType="end"/>
            </w:r>
          </w:p>
        </w:tc>
        <w:tc>
          <w:tcPr>
            <w:tcW w:w="143" w:type="dxa"/>
            <w:tcBorders>
              <w:right w:val="single" w:sz="4" w:space="0" w:color="auto"/>
            </w:tcBorders>
          </w:tcPr>
          <w:p w:rsidR="00A5775C" w:rsidRDefault="00A5775C" w:rsidP="00FB3A72">
            <w:pPr>
              <w:pStyle w:val="CRCoverPage"/>
              <w:spacing w:after="0"/>
              <w:rPr>
                <w:noProof/>
              </w:rPr>
            </w:pPr>
          </w:p>
        </w:tc>
      </w:tr>
      <w:tr w:rsidR="00A5775C" w:rsidTr="00FB3A72">
        <w:tc>
          <w:tcPr>
            <w:tcW w:w="9641" w:type="dxa"/>
            <w:gridSpan w:val="9"/>
            <w:tcBorders>
              <w:left w:val="single" w:sz="4" w:space="0" w:color="auto"/>
              <w:right w:val="single" w:sz="4" w:space="0" w:color="auto"/>
            </w:tcBorders>
          </w:tcPr>
          <w:p w:rsidR="00A5775C" w:rsidRDefault="00A5775C" w:rsidP="00FB3A72">
            <w:pPr>
              <w:pStyle w:val="CRCoverPage"/>
              <w:spacing w:after="0"/>
              <w:rPr>
                <w:noProof/>
              </w:rPr>
            </w:pPr>
          </w:p>
        </w:tc>
      </w:tr>
      <w:tr w:rsidR="00A5775C" w:rsidTr="00FB3A72">
        <w:tc>
          <w:tcPr>
            <w:tcW w:w="9641" w:type="dxa"/>
            <w:gridSpan w:val="9"/>
            <w:tcBorders>
              <w:top w:val="single" w:sz="4" w:space="0" w:color="auto"/>
            </w:tcBorders>
          </w:tcPr>
          <w:p w:rsidR="00A5775C" w:rsidRPr="00F25D98" w:rsidRDefault="00A5775C" w:rsidP="00FB3A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775C" w:rsidTr="00FB3A72">
        <w:tc>
          <w:tcPr>
            <w:tcW w:w="9641" w:type="dxa"/>
            <w:gridSpan w:val="9"/>
          </w:tcPr>
          <w:p w:rsidR="00A5775C" w:rsidRDefault="00A5775C" w:rsidP="00FB3A72">
            <w:pPr>
              <w:pStyle w:val="CRCoverPage"/>
              <w:spacing w:after="0"/>
              <w:rPr>
                <w:noProof/>
                <w:sz w:val="8"/>
                <w:szCs w:val="8"/>
              </w:rPr>
            </w:pPr>
          </w:p>
        </w:tc>
      </w:tr>
    </w:tbl>
    <w:p w:rsidR="00A5775C" w:rsidRDefault="00A5775C" w:rsidP="00A577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775C" w:rsidTr="00FB3A72">
        <w:tc>
          <w:tcPr>
            <w:tcW w:w="2835" w:type="dxa"/>
          </w:tcPr>
          <w:p w:rsidR="00A5775C" w:rsidRDefault="00A5775C" w:rsidP="00FB3A72">
            <w:pPr>
              <w:pStyle w:val="CRCoverPage"/>
              <w:tabs>
                <w:tab w:val="right" w:pos="2751"/>
              </w:tabs>
              <w:spacing w:after="0"/>
              <w:rPr>
                <w:b/>
                <w:i/>
                <w:noProof/>
              </w:rPr>
            </w:pPr>
            <w:r>
              <w:rPr>
                <w:b/>
                <w:i/>
                <w:noProof/>
              </w:rPr>
              <w:t>Proposed change affects:</w:t>
            </w:r>
          </w:p>
        </w:tc>
        <w:tc>
          <w:tcPr>
            <w:tcW w:w="1418" w:type="dxa"/>
          </w:tcPr>
          <w:p w:rsidR="00A5775C" w:rsidRDefault="00A5775C" w:rsidP="00FB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775C" w:rsidRDefault="00A5775C" w:rsidP="00FB3A72">
            <w:pPr>
              <w:pStyle w:val="CRCoverPage"/>
              <w:spacing w:after="0"/>
              <w:jc w:val="center"/>
              <w:rPr>
                <w:b/>
                <w:caps/>
                <w:noProof/>
              </w:rPr>
            </w:pPr>
          </w:p>
        </w:tc>
        <w:tc>
          <w:tcPr>
            <w:tcW w:w="709" w:type="dxa"/>
            <w:tcBorders>
              <w:left w:val="single" w:sz="4" w:space="0" w:color="auto"/>
            </w:tcBorders>
          </w:tcPr>
          <w:p w:rsidR="00A5775C" w:rsidRDefault="00A5775C" w:rsidP="00FB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775C" w:rsidRDefault="00A5775C" w:rsidP="00FB3A72">
            <w:pPr>
              <w:pStyle w:val="CRCoverPage"/>
              <w:spacing w:after="0"/>
              <w:jc w:val="center"/>
              <w:rPr>
                <w:b/>
                <w:caps/>
                <w:noProof/>
              </w:rPr>
            </w:pPr>
          </w:p>
        </w:tc>
        <w:tc>
          <w:tcPr>
            <w:tcW w:w="2126" w:type="dxa"/>
          </w:tcPr>
          <w:p w:rsidR="00A5775C" w:rsidRDefault="00A5775C" w:rsidP="00FB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775C" w:rsidRDefault="00A5775C" w:rsidP="00FB3A72">
            <w:pPr>
              <w:pStyle w:val="CRCoverPage"/>
              <w:spacing w:after="0"/>
              <w:jc w:val="center"/>
              <w:rPr>
                <w:b/>
                <w:caps/>
                <w:noProof/>
              </w:rPr>
            </w:pPr>
          </w:p>
        </w:tc>
        <w:tc>
          <w:tcPr>
            <w:tcW w:w="1418" w:type="dxa"/>
            <w:tcBorders>
              <w:left w:val="nil"/>
            </w:tcBorders>
          </w:tcPr>
          <w:p w:rsidR="00A5775C" w:rsidRDefault="00A5775C" w:rsidP="00FB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775C" w:rsidRDefault="00A5775C" w:rsidP="00FB3A72">
            <w:pPr>
              <w:pStyle w:val="CRCoverPage"/>
              <w:spacing w:after="0"/>
              <w:jc w:val="center"/>
              <w:rPr>
                <w:b/>
                <w:bCs/>
                <w:caps/>
                <w:noProof/>
              </w:rPr>
            </w:pPr>
          </w:p>
        </w:tc>
      </w:tr>
    </w:tbl>
    <w:p w:rsidR="00A5775C" w:rsidRDefault="00A5775C" w:rsidP="00A577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75C" w:rsidTr="00FB3A72">
        <w:tc>
          <w:tcPr>
            <w:tcW w:w="9640" w:type="dxa"/>
            <w:gridSpan w:val="11"/>
          </w:tcPr>
          <w:p w:rsidR="00A5775C" w:rsidRDefault="00A5775C" w:rsidP="00FB3A72">
            <w:pPr>
              <w:pStyle w:val="CRCoverPage"/>
              <w:spacing w:after="0"/>
              <w:rPr>
                <w:noProof/>
                <w:sz w:val="8"/>
                <w:szCs w:val="8"/>
              </w:rPr>
            </w:pPr>
          </w:p>
        </w:tc>
      </w:tr>
      <w:tr w:rsidR="00A5775C" w:rsidTr="00FB3A72">
        <w:tc>
          <w:tcPr>
            <w:tcW w:w="1843" w:type="dxa"/>
            <w:tcBorders>
              <w:top w:val="single" w:sz="4" w:space="0" w:color="auto"/>
              <w:left w:val="single" w:sz="4" w:space="0" w:color="auto"/>
            </w:tcBorders>
          </w:tcPr>
          <w:p w:rsidR="00A5775C" w:rsidRDefault="00A5775C" w:rsidP="00FB3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5775C" w:rsidRDefault="00791A9A" w:rsidP="00FB3A72">
            <w:pPr>
              <w:pStyle w:val="CRCoverPage"/>
              <w:spacing w:after="0"/>
              <w:ind w:left="100"/>
              <w:rPr>
                <w:noProof/>
              </w:rPr>
            </w:pPr>
            <w:r>
              <w:fldChar w:fldCharType="begin"/>
            </w:r>
            <w:r>
              <w:instrText xml:space="preserve"> DOCPROPERTY  CrTitle  \* MERGEFORMAT </w:instrText>
            </w:r>
            <w:r>
              <w:fldChar w:fldCharType="separate"/>
            </w:r>
            <w:r w:rsidR="00A5775C">
              <w:t>Correction to ENDC test case 7.1.1.9.1</w:t>
            </w:r>
            <w:r>
              <w:fldChar w:fldCharType="end"/>
            </w:r>
          </w:p>
        </w:tc>
      </w:tr>
      <w:tr w:rsidR="00A5775C" w:rsidTr="00FB3A72">
        <w:tc>
          <w:tcPr>
            <w:tcW w:w="1843" w:type="dxa"/>
            <w:tcBorders>
              <w:left w:val="single" w:sz="4" w:space="0" w:color="auto"/>
            </w:tcBorders>
          </w:tcPr>
          <w:p w:rsidR="00A5775C" w:rsidRDefault="00A5775C" w:rsidP="00FB3A72">
            <w:pPr>
              <w:pStyle w:val="CRCoverPage"/>
              <w:spacing w:after="0"/>
              <w:rPr>
                <w:b/>
                <w:i/>
                <w:noProof/>
                <w:sz w:val="8"/>
                <w:szCs w:val="8"/>
              </w:rPr>
            </w:pPr>
          </w:p>
        </w:tc>
        <w:tc>
          <w:tcPr>
            <w:tcW w:w="7797" w:type="dxa"/>
            <w:gridSpan w:val="10"/>
            <w:tcBorders>
              <w:right w:val="single" w:sz="4" w:space="0" w:color="auto"/>
            </w:tcBorders>
          </w:tcPr>
          <w:p w:rsidR="00A5775C" w:rsidRDefault="00A5775C" w:rsidP="00FB3A72">
            <w:pPr>
              <w:pStyle w:val="CRCoverPage"/>
              <w:spacing w:after="0"/>
              <w:rPr>
                <w:noProof/>
                <w:sz w:val="8"/>
                <w:szCs w:val="8"/>
              </w:rPr>
            </w:pPr>
          </w:p>
        </w:tc>
      </w:tr>
      <w:tr w:rsidR="00A5775C" w:rsidTr="00FB3A72">
        <w:tc>
          <w:tcPr>
            <w:tcW w:w="1843" w:type="dxa"/>
            <w:tcBorders>
              <w:left w:val="single" w:sz="4" w:space="0" w:color="auto"/>
            </w:tcBorders>
          </w:tcPr>
          <w:p w:rsidR="00A5775C" w:rsidRDefault="00A5775C" w:rsidP="00FB3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5775C" w:rsidRDefault="00791A9A" w:rsidP="00FB3A72">
            <w:pPr>
              <w:pStyle w:val="CRCoverPage"/>
              <w:spacing w:after="0"/>
              <w:ind w:left="100"/>
              <w:rPr>
                <w:noProof/>
              </w:rPr>
            </w:pPr>
            <w:r>
              <w:fldChar w:fldCharType="begin"/>
            </w:r>
            <w:r>
              <w:instrText xml:space="preserve"> DOCPROPERTY  SourceIfWg  \* MERGEFORMAT </w:instrText>
            </w:r>
            <w:r>
              <w:fldChar w:fldCharType="separate"/>
            </w:r>
            <w:r w:rsidR="00A5775C">
              <w:rPr>
                <w:noProof/>
              </w:rPr>
              <w:t>ROHDE &amp; SCHWARZ</w:t>
            </w:r>
            <w:r>
              <w:rPr>
                <w:noProof/>
              </w:rPr>
              <w:fldChar w:fldCharType="end"/>
            </w:r>
          </w:p>
        </w:tc>
      </w:tr>
      <w:tr w:rsidR="00A5775C" w:rsidTr="00FB3A72">
        <w:tc>
          <w:tcPr>
            <w:tcW w:w="1843" w:type="dxa"/>
            <w:tcBorders>
              <w:left w:val="single" w:sz="4" w:space="0" w:color="auto"/>
            </w:tcBorders>
          </w:tcPr>
          <w:p w:rsidR="00A5775C" w:rsidRDefault="00A5775C" w:rsidP="00FB3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5775C" w:rsidRDefault="00A5775C" w:rsidP="00FB3A72">
            <w:pPr>
              <w:pStyle w:val="CRCoverPage"/>
              <w:spacing w:after="0"/>
              <w:ind w:left="100"/>
              <w:rPr>
                <w:noProof/>
              </w:rPr>
            </w:pPr>
            <w:r>
              <w:t>R5</w:t>
            </w:r>
            <w:r>
              <w:fldChar w:fldCharType="begin"/>
            </w:r>
            <w:r>
              <w:instrText xml:space="preserve"> DOCPROPERTY  SourceIfTsg  \* MERGEFORMAT </w:instrText>
            </w:r>
            <w:r>
              <w:fldChar w:fldCharType="end"/>
            </w:r>
          </w:p>
        </w:tc>
      </w:tr>
      <w:tr w:rsidR="00A5775C" w:rsidTr="00FB3A72">
        <w:tc>
          <w:tcPr>
            <w:tcW w:w="1843" w:type="dxa"/>
            <w:tcBorders>
              <w:left w:val="single" w:sz="4" w:space="0" w:color="auto"/>
            </w:tcBorders>
          </w:tcPr>
          <w:p w:rsidR="00A5775C" w:rsidRDefault="00A5775C" w:rsidP="00FB3A72">
            <w:pPr>
              <w:pStyle w:val="CRCoverPage"/>
              <w:spacing w:after="0"/>
              <w:rPr>
                <w:b/>
                <w:i/>
                <w:noProof/>
                <w:sz w:val="8"/>
                <w:szCs w:val="8"/>
              </w:rPr>
            </w:pPr>
          </w:p>
        </w:tc>
        <w:tc>
          <w:tcPr>
            <w:tcW w:w="7797" w:type="dxa"/>
            <w:gridSpan w:val="10"/>
            <w:tcBorders>
              <w:right w:val="single" w:sz="4" w:space="0" w:color="auto"/>
            </w:tcBorders>
          </w:tcPr>
          <w:p w:rsidR="00A5775C" w:rsidRDefault="00A5775C" w:rsidP="00FB3A72">
            <w:pPr>
              <w:pStyle w:val="CRCoverPage"/>
              <w:spacing w:after="0"/>
              <w:rPr>
                <w:noProof/>
                <w:sz w:val="8"/>
                <w:szCs w:val="8"/>
              </w:rPr>
            </w:pPr>
          </w:p>
        </w:tc>
      </w:tr>
      <w:tr w:rsidR="00A5775C" w:rsidTr="00FB3A72">
        <w:tc>
          <w:tcPr>
            <w:tcW w:w="1843" w:type="dxa"/>
            <w:tcBorders>
              <w:left w:val="single" w:sz="4" w:space="0" w:color="auto"/>
            </w:tcBorders>
          </w:tcPr>
          <w:p w:rsidR="00A5775C" w:rsidRDefault="00A5775C" w:rsidP="00FB3A72">
            <w:pPr>
              <w:pStyle w:val="CRCoverPage"/>
              <w:tabs>
                <w:tab w:val="right" w:pos="1759"/>
              </w:tabs>
              <w:spacing w:after="0"/>
              <w:rPr>
                <w:b/>
                <w:i/>
                <w:noProof/>
              </w:rPr>
            </w:pPr>
            <w:r>
              <w:rPr>
                <w:b/>
                <w:i/>
                <w:noProof/>
              </w:rPr>
              <w:t>Work item code:</w:t>
            </w:r>
          </w:p>
        </w:tc>
        <w:tc>
          <w:tcPr>
            <w:tcW w:w="3686" w:type="dxa"/>
            <w:gridSpan w:val="5"/>
            <w:shd w:val="pct30" w:color="FFFF00" w:fill="auto"/>
          </w:tcPr>
          <w:p w:rsidR="00A5775C" w:rsidRDefault="00791A9A" w:rsidP="00FB3A72">
            <w:pPr>
              <w:pStyle w:val="CRCoverPage"/>
              <w:spacing w:after="0"/>
              <w:ind w:left="100"/>
              <w:rPr>
                <w:noProof/>
              </w:rPr>
            </w:pPr>
            <w:r>
              <w:fldChar w:fldCharType="begin"/>
            </w:r>
            <w:r>
              <w:instrText xml:space="preserve"> DOCPROPERTY  RelatedWis  \* MERGEFORMAT </w:instrText>
            </w:r>
            <w:r>
              <w:fldChar w:fldCharType="separate"/>
            </w:r>
            <w:r w:rsidR="00A5775C">
              <w:rPr>
                <w:noProof/>
              </w:rPr>
              <w:t>TEI15_Test, 5GS_NR_LTE-UEConTest</w:t>
            </w:r>
            <w:r>
              <w:rPr>
                <w:noProof/>
              </w:rPr>
              <w:fldChar w:fldCharType="end"/>
            </w:r>
          </w:p>
        </w:tc>
        <w:tc>
          <w:tcPr>
            <w:tcW w:w="567" w:type="dxa"/>
            <w:tcBorders>
              <w:left w:val="nil"/>
            </w:tcBorders>
          </w:tcPr>
          <w:p w:rsidR="00A5775C" w:rsidRDefault="00A5775C" w:rsidP="00FB3A72">
            <w:pPr>
              <w:pStyle w:val="CRCoverPage"/>
              <w:spacing w:after="0"/>
              <w:ind w:right="100"/>
              <w:rPr>
                <w:noProof/>
              </w:rPr>
            </w:pPr>
          </w:p>
        </w:tc>
        <w:tc>
          <w:tcPr>
            <w:tcW w:w="1417" w:type="dxa"/>
            <w:gridSpan w:val="3"/>
            <w:tcBorders>
              <w:left w:val="nil"/>
            </w:tcBorders>
          </w:tcPr>
          <w:p w:rsidR="00A5775C" w:rsidRDefault="00A5775C" w:rsidP="00FB3A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5775C" w:rsidRDefault="00791A9A" w:rsidP="00FB3A72">
            <w:pPr>
              <w:pStyle w:val="CRCoverPage"/>
              <w:spacing w:after="0"/>
              <w:ind w:left="100"/>
              <w:rPr>
                <w:noProof/>
              </w:rPr>
            </w:pPr>
            <w:r>
              <w:fldChar w:fldCharType="begin"/>
            </w:r>
            <w:r>
              <w:instrText xml:space="preserve"> DOCPROPERTY  ResDate  \* MERGEFORMAT </w:instrText>
            </w:r>
            <w:r>
              <w:fldChar w:fldCharType="separate"/>
            </w:r>
            <w:r w:rsidR="00A5775C">
              <w:rPr>
                <w:noProof/>
              </w:rPr>
              <w:t>2022-06-21</w:t>
            </w:r>
            <w:r>
              <w:rPr>
                <w:noProof/>
              </w:rPr>
              <w:fldChar w:fldCharType="end"/>
            </w:r>
          </w:p>
        </w:tc>
      </w:tr>
      <w:tr w:rsidR="00A5775C" w:rsidTr="00FB3A72">
        <w:tc>
          <w:tcPr>
            <w:tcW w:w="1843" w:type="dxa"/>
            <w:tcBorders>
              <w:left w:val="single" w:sz="4" w:space="0" w:color="auto"/>
            </w:tcBorders>
          </w:tcPr>
          <w:p w:rsidR="00A5775C" w:rsidRDefault="00A5775C" w:rsidP="00FB3A72">
            <w:pPr>
              <w:pStyle w:val="CRCoverPage"/>
              <w:spacing w:after="0"/>
              <w:rPr>
                <w:b/>
                <w:i/>
                <w:noProof/>
                <w:sz w:val="8"/>
                <w:szCs w:val="8"/>
              </w:rPr>
            </w:pPr>
          </w:p>
        </w:tc>
        <w:tc>
          <w:tcPr>
            <w:tcW w:w="1986" w:type="dxa"/>
            <w:gridSpan w:val="4"/>
          </w:tcPr>
          <w:p w:rsidR="00A5775C" w:rsidRDefault="00A5775C" w:rsidP="00FB3A72">
            <w:pPr>
              <w:pStyle w:val="CRCoverPage"/>
              <w:spacing w:after="0"/>
              <w:rPr>
                <w:noProof/>
                <w:sz w:val="8"/>
                <w:szCs w:val="8"/>
              </w:rPr>
            </w:pPr>
          </w:p>
        </w:tc>
        <w:tc>
          <w:tcPr>
            <w:tcW w:w="2267" w:type="dxa"/>
            <w:gridSpan w:val="2"/>
          </w:tcPr>
          <w:p w:rsidR="00A5775C" w:rsidRDefault="00A5775C" w:rsidP="00FB3A72">
            <w:pPr>
              <w:pStyle w:val="CRCoverPage"/>
              <w:spacing w:after="0"/>
              <w:rPr>
                <w:noProof/>
                <w:sz w:val="8"/>
                <w:szCs w:val="8"/>
              </w:rPr>
            </w:pPr>
          </w:p>
        </w:tc>
        <w:tc>
          <w:tcPr>
            <w:tcW w:w="1417" w:type="dxa"/>
            <w:gridSpan w:val="3"/>
          </w:tcPr>
          <w:p w:rsidR="00A5775C" w:rsidRDefault="00A5775C" w:rsidP="00FB3A72">
            <w:pPr>
              <w:pStyle w:val="CRCoverPage"/>
              <w:spacing w:after="0"/>
              <w:rPr>
                <w:noProof/>
                <w:sz w:val="8"/>
                <w:szCs w:val="8"/>
              </w:rPr>
            </w:pPr>
          </w:p>
        </w:tc>
        <w:tc>
          <w:tcPr>
            <w:tcW w:w="2127" w:type="dxa"/>
            <w:tcBorders>
              <w:right w:val="single" w:sz="4" w:space="0" w:color="auto"/>
            </w:tcBorders>
          </w:tcPr>
          <w:p w:rsidR="00A5775C" w:rsidRDefault="00A5775C" w:rsidP="00FB3A72">
            <w:pPr>
              <w:pStyle w:val="CRCoverPage"/>
              <w:spacing w:after="0"/>
              <w:rPr>
                <w:noProof/>
                <w:sz w:val="8"/>
                <w:szCs w:val="8"/>
              </w:rPr>
            </w:pPr>
          </w:p>
        </w:tc>
      </w:tr>
      <w:tr w:rsidR="00A5775C" w:rsidTr="00FB3A72">
        <w:trPr>
          <w:cantSplit/>
        </w:trPr>
        <w:tc>
          <w:tcPr>
            <w:tcW w:w="1843" w:type="dxa"/>
            <w:tcBorders>
              <w:left w:val="single" w:sz="4" w:space="0" w:color="auto"/>
            </w:tcBorders>
          </w:tcPr>
          <w:p w:rsidR="00A5775C" w:rsidRDefault="00A5775C" w:rsidP="00FB3A72">
            <w:pPr>
              <w:pStyle w:val="CRCoverPage"/>
              <w:tabs>
                <w:tab w:val="right" w:pos="1759"/>
              </w:tabs>
              <w:spacing w:after="0"/>
              <w:rPr>
                <w:b/>
                <w:i/>
                <w:noProof/>
              </w:rPr>
            </w:pPr>
            <w:r>
              <w:rPr>
                <w:b/>
                <w:i/>
                <w:noProof/>
              </w:rPr>
              <w:t>Category:</w:t>
            </w:r>
          </w:p>
        </w:tc>
        <w:tc>
          <w:tcPr>
            <w:tcW w:w="851" w:type="dxa"/>
            <w:shd w:val="pct30" w:color="FFFF00" w:fill="auto"/>
          </w:tcPr>
          <w:p w:rsidR="00A5775C" w:rsidRDefault="00791A9A" w:rsidP="00FB3A72">
            <w:pPr>
              <w:pStyle w:val="CRCoverPage"/>
              <w:spacing w:after="0"/>
              <w:ind w:left="100" w:right="-609"/>
              <w:rPr>
                <w:b/>
                <w:noProof/>
              </w:rPr>
            </w:pPr>
            <w:r>
              <w:fldChar w:fldCharType="begin"/>
            </w:r>
            <w:r>
              <w:instrText xml:space="preserve"> DOCPROPERTY  Cat  \* MERGEFORMAT </w:instrText>
            </w:r>
            <w:r>
              <w:fldChar w:fldCharType="separate"/>
            </w:r>
            <w:r w:rsidR="00A5775C">
              <w:rPr>
                <w:b/>
                <w:noProof/>
              </w:rPr>
              <w:t>F</w:t>
            </w:r>
            <w:r>
              <w:rPr>
                <w:b/>
                <w:noProof/>
              </w:rPr>
              <w:fldChar w:fldCharType="end"/>
            </w:r>
          </w:p>
        </w:tc>
        <w:tc>
          <w:tcPr>
            <w:tcW w:w="3402" w:type="dxa"/>
            <w:gridSpan w:val="5"/>
            <w:tcBorders>
              <w:left w:val="nil"/>
            </w:tcBorders>
          </w:tcPr>
          <w:p w:rsidR="00A5775C" w:rsidRDefault="00A5775C" w:rsidP="00FB3A72">
            <w:pPr>
              <w:pStyle w:val="CRCoverPage"/>
              <w:spacing w:after="0"/>
              <w:rPr>
                <w:noProof/>
              </w:rPr>
            </w:pPr>
          </w:p>
        </w:tc>
        <w:tc>
          <w:tcPr>
            <w:tcW w:w="1417" w:type="dxa"/>
            <w:gridSpan w:val="3"/>
            <w:tcBorders>
              <w:left w:val="nil"/>
            </w:tcBorders>
          </w:tcPr>
          <w:p w:rsidR="00A5775C" w:rsidRDefault="00A5775C" w:rsidP="00FB3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5775C" w:rsidRDefault="00791A9A" w:rsidP="00FB3A72">
            <w:pPr>
              <w:pStyle w:val="CRCoverPage"/>
              <w:spacing w:after="0"/>
              <w:ind w:left="100"/>
              <w:rPr>
                <w:noProof/>
              </w:rPr>
            </w:pPr>
            <w:r>
              <w:fldChar w:fldCharType="begin"/>
            </w:r>
            <w:r>
              <w:instrText xml:space="preserve"> DOCPROPERTY  Release  \* MERGEFORMAT </w:instrText>
            </w:r>
            <w:r>
              <w:fldChar w:fldCharType="separate"/>
            </w:r>
            <w:r w:rsidR="00A5775C">
              <w:rPr>
                <w:noProof/>
              </w:rPr>
              <w:t>Rel-17</w:t>
            </w:r>
            <w:r>
              <w:rPr>
                <w:noProof/>
              </w:rPr>
              <w:fldChar w:fldCharType="end"/>
            </w:r>
          </w:p>
        </w:tc>
      </w:tr>
      <w:tr w:rsidR="00A5775C" w:rsidTr="00FB3A72">
        <w:tc>
          <w:tcPr>
            <w:tcW w:w="1843" w:type="dxa"/>
            <w:tcBorders>
              <w:left w:val="single" w:sz="4" w:space="0" w:color="auto"/>
              <w:bottom w:val="single" w:sz="4" w:space="0" w:color="auto"/>
            </w:tcBorders>
          </w:tcPr>
          <w:p w:rsidR="00A5775C" w:rsidRDefault="00A5775C" w:rsidP="00FB3A72">
            <w:pPr>
              <w:pStyle w:val="CRCoverPage"/>
              <w:spacing w:after="0"/>
              <w:rPr>
                <w:b/>
                <w:i/>
                <w:noProof/>
              </w:rPr>
            </w:pPr>
          </w:p>
        </w:tc>
        <w:tc>
          <w:tcPr>
            <w:tcW w:w="4677" w:type="dxa"/>
            <w:gridSpan w:val="8"/>
            <w:tcBorders>
              <w:bottom w:val="single" w:sz="4" w:space="0" w:color="auto"/>
            </w:tcBorders>
          </w:tcPr>
          <w:p w:rsidR="00A5775C" w:rsidRDefault="00A5775C" w:rsidP="00FB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5775C" w:rsidRDefault="00A5775C" w:rsidP="00FB3A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5775C" w:rsidRPr="007C2097" w:rsidRDefault="00A5775C" w:rsidP="00FB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775C" w:rsidTr="00FB3A72">
        <w:tc>
          <w:tcPr>
            <w:tcW w:w="1843" w:type="dxa"/>
          </w:tcPr>
          <w:p w:rsidR="00A5775C" w:rsidRDefault="00A5775C" w:rsidP="00FB3A72">
            <w:pPr>
              <w:pStyle w:val="CRCoverPage"/>
              <w:spacing w:after="0"/>
              <w:rPr>
                <w:b/>
                <w:i/>
                <w:noProof/>
                <w:sz w:val="8"/>
                <w:szCs w:val="8"/>
              </w:rPr>
            </w:pPr>
          </w:p>
        </w:tc>
        <w:tc>
          <w:tcPr>
            <w:tcW w:w="7797" w:type="dxa"/>
            <w:gridSpan w:val="10"/>
          </w:tcPr>
          <w:p w:rsidR="00A5775C" w:rsidRDefault="00A5775C" w:rsidP="00FB3A72">
            <w:pPr>
              <w:pStyle w:val="CRCoverPage"/>
              <w:spacing w:after="0"/>
              <w:rPr>
                <w:noProof/>
                <w:sz w:val="8"/>
                <w:szCs w:val="8"/>
              </w:rPr>
            </w:pPr>
          </w:p>
        </w:tc>
      </w:tr>
      <w:tr w:rsidR="00A5775C" w:rsidTr="00FB3A72">
        <w:tc>
          <w:tcPr>
            <w:tcW w:w="2694" w:type="dxa"/>
            <w:gridSpan w:val="2"/>
            <w:tcBorders>
              <w:top w:val="single" w:sz="4" w:space="0" w:color="auto"/>
              <w:left w:val="single" w:sz="4" w:space="0" w:color="auto"/>
            </w:tcBorders>
          </w:tcPr>
          <w:p w:rsidR="00A5775C" w:rsidRDefault="00A5775C" w:rsidP="00A57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775C" w:rsidRDefault="00A5775C" w:rsidP="00A5775C">
            <w:pPr>
              <w:pStyle w:val="CRCoverPage"/>
              <w:numPr>
                <w:ilvl w:val="0"/>
                <w:numId w:val="41"/>
              </w:numPr>
              <w:spacing w:after="0"/>
              <w:rPr>
                <w:noProof/>
              </w:rPr>
            </w:pPr>
            <w:r w:rsidRPr="001B253F">
              <w:rPr>
                <w:noProof/>
              </w:rPr>
              <w:t xml:space="preserve">The MAC testmode should be in Normal Mode </w:t>
            </w:r>
            <w:r>
              <w:rPr>
                <w:noProof/>
              </w:rPr>
              <w:t xml:space="preserve">as setting the </w:t>
            </w:r>
            <w:r>
              <w:rPr>
                <w:rFonts w:cs="Arial"/>
              </w:rPr>
              <w:t>“</w:t>
            </w:r>
            <w:r w:rsidRPr="00052AAB">
              <w:rPr>
                <w:rFonts w:cs="Arial"/>
              </w:rPr>
              <w:t>No header manipulation</w:t>
            </w:r>
            <w:r>
              <w:rPr>
                <w:rFonts w:cs="Arial"/>
              </w:rPr>
              <w:t>” mode too early and may interfere with the RACH procedure triggered by the NR cell group addition.</w:t>
            </w:r>
          </w:p>
          <w:p w:rsidR="00A5775C" w:rsidRDefault="00A5775C" w:rsidP="00A5775C">
            <w:pPr>
              <w:pStyle w:val="CRCoverPage"/>
              <w:spacing w:after="0"/>
              <w:ind w:left="720"/>
              <w:rPr>
                <w:noProof/>
              </w:rPr>
            </w:pPr>
          </w:p>
          <w:p w:rsidR="00A5775C" w:rsidRPr="001B253F" w:rsidRDefault="00A5775C" w:rsidP="00A5775C">
            <w:pPr>
              <w:pStyle w:val="CRCoverPage"/>
              <w:numPr>
                <w:ilvl w:val="0"/>
                <w:numId w:val="41"/>
              </w:numPr>
              <w:spacing w:after="0"/>
              <w:rPr>
                <w:noProof/>
              </w:rPr>
            </w:pPr>
            <w:r>
              <w:rPr>
                <w:rFonts w:cs="Arial"/>
                <w:lang w:eastAsia="en-GB"/>
              </w:rPr>
              <w:t xml:space="preserve">The local end configuration to setup the SpecificSubset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SingleRV</w:t>
            </w:r>
          </w:p>
          <w:p w:rsidR="00A5775C" w:rsidRDefault="00A5775C" w:rsidP="00A5775C">
            <w:pPr>
              <w:pStyle w:val="ListParagraph"/>
              <w:rPr>
                <w:noProof/>
              </w:rPr>
            </w:pPr>
          </w:p>
          <w:p w:rsidR="00A5775C" w:rsidRDefault="00A5775C" w:rsidP="00A5775C">
            <w:pPr>
              <w:pStyle w:val="CRCoverPage"/>
              <w:numPr>
                <w:ilvl w:val="0"/>
                <w:numId w:val="41"/>
              </w:numPr>
              <w:spacing w:after="0"/>
              <w:rPr>
                <w:noProof/>
              </w:rPr>
            </w:pPr>
            <w:r>
              <w:rPr>
                <w:noProof/>
              </w:rPr>
              <w:t xml:space="preserve">According to TS 38.523-1 Table 7.1.1.9.1.3.3-2, at Step 3, the condition EN-DC_DRB is used for IE </w:t>
            </w:r>
            <w:r w:rsidRPr="00D252AE">
              <w:t>nr-RadioBearerConfig1-r15</w:t>
            </w:r>
            <w:r>
              <w:t xml:space="preserve">. In </w:t>
            </w:r>
            <w:r>
              <w:rPr>
                <w:noProof/>
              </w:rPr>
              <w:t xml:space="preserve">TS 38.508-1 Table 4.6.3-132, for condition EN-DC_DRB, IE </w:t>
            </w:r>
            <w:r w:rsidRPr="00864A74">
              <w:rPr>
                <w:b/>
                <w:noProof/>
              </w:rPr>
              <w:t>recoverPDCP</w:t>
            </w:r>
            <w:r>
              <w:rPr>
                <w:noProof/>
              </w:rPr>
              <w:t xml:space="preserve"> is set to Not Present. However, TTCN chooses to set recoverPDCP to TRUE in the peer RRC Connection Reconfiguration message, This is incorrect. Secondly, the flag for the reception of the RRC Connection Reconfiguration complete should be set to FALSE as there is a separate handling for the co-ordination message containing the complete outside of function </w:t>
            </w:r>
            <w:r w:rsidRPr="007D3355">
              <w:rPr>
                <w:noProof/>
              </w:rPr>
              <w:t>f_NR_RLC_ReconfigurationHO_ENDC</w:t>
            </w:r>
          </w:p>
          <w:p w:rsidR="00A5775C" w:rsidRDefault="00A5775C" w:rsidP="00A5775C">
            <w:pPr>
              <w:pStyle w:val="ListParagraph"/>
              <w:rPr>
                <w:noProof/>
              </w:rPr>
            </w:pPr>
          </w:p>
          <w:p w:rsidR="00A5775C" w:rsidRPr="002E008A" w:rsidRDefault="00A5775C" w:rsidP="00A5775C">
            <w:pPr>
              <w:pStyle w:val="CRCoverPage"/>
              <w:numPr>
                <w:ilvl w:val="0"/>
                <w:numId w:val="41"/>
              </w:numPr>
              <w:spacing w:after="0"/>
              <w:rPr>
                <w:noProof/>
              </w:rPr>
            </w:pPr>
            <w:r w:rsidRPr="001B253F">
              <w:rPr>
                <w:noProof/>
              </w:rPr>
              <w:t xml:space="preserve">The MAC testmode should be </w:t>
            </w:r>
            <w:r>
              <w:rPr>
                <w:noProof/>
              </w:rPr>
              <w:t xml:space="preserve">put back </w:t>
            </w:r>
            <w:r w:rsidRPr="001B253F">
              <w:rPr>
                <w:noProof/>
              </w:rPr>
              <w:t>in Normal Mode</w:t>
            </w:r>
            <w:r>
              <w:rPr>
                <w:noProof/>
              </w:rPr>
              <w:t xml:space="preserve"> </w:t>
            </w:r>
            <w:r>
              <w:rPr>
                <w:rFonts w:cs="Arial"/>
                <w:lang w:eastAsia="en-GB"/>
              </w:rPr>
              <w:t>for the Postamble to be successfully completed</w:t>
            </w: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sz w:val="8"/>
                <w:szCs w:val="8"/>
              </w:rPr>
            </w:pPr>
          </w:p>
        </w:tc>
        <w:tc>
          <w:tcPr>
            <w:tcW w:w="6946" w:type="dxa"/>
            <w:gridSpan w:val="9"/>
            <w:tcBorders>
              <w:right w:val="single" w:sz="4" w:space="0" w:color="auto"/>
            </w:tcBorders>
          </w:tcPr>
          <w:p w:rsidR="00A5775C" w:rsidRPr="00CF39F2" w:rsidRDefault="00A5775C" w:rsidP="00A5775C">
            <w:pPr>
              <w:pStyle w:val="CRCoverPage"/>
              <w:spacing w:after="0"/>
              <w:rPr>
                <w:rFonts w:cs="Arial"/>
                <w:noProof/>
              </w:rPr>
            </w:pPr>
          </w:p>
        </w:tc>
      </w:tr>
      <w:tr w:rsidR="00A5775C" w:rsidTr="00FB3A72">
        <w:tc>
          <w:tcPr>
            <w:tcW w:w="2694" w:type="dxa"/>
            <w:gridSpan w:val="2"/>
            <w:tcBorders>
              <w:left w:val="single" w:sz="4" w:space="0" w:color="auto"/>
            </w:tcBorders>
          </w:tcPr>
          <w:p w:rsidR="00A5775C" w:rsidRDefault="00A5775C" w:rsidP="00A57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775C" w:rsidRDefault="00A5775C" w:rsidP="00A5775C">
            <w:pPr>
              <w:pStyle w:val="CRCoverPage"/>
              <w:numPr>
                <w:ilvl w:val="0"/>
                <w:numId w:val="42"/>
              </w:numPr>
              <w:spacing w:after="0"/>
              <w:rPr>
                <w:noProof/>
              </w:rPr>
            </w:pPr>
            <w:r>
              <w:rPr>
                <w:noProof/>
              </w:rPr>
              <w:t xml:space="preserve">MAC put into </w:t>
            </w:r>
            <w:r>
              <w:rPr>
                <w:rFonts w:cs="Arial"/>
              </w:rPr>
              <w:t>“</w:t>
            </w:r>
            <w:r w:rsidRPr="00052AAB">
              <w:rPr>
                <w:rFonts w:cs="Arial"/>
              </w:rPr>
              <w:t>No header manipulation</w:t>
            </w:r>
            <w:r>
              <w:rPr>
                <w:rFonts w:cs="Arial"/>
              </w:rPr>
              <w:t>” mode after the reception of the co-ordination message from EUTRA to start the Test Body.</w:t>
            </w:r>
          </w:p>
          <w:p w:rsidR="00A5775C" w:rsidRDefault="00A5775C" w:rsidP="00A5775C">
            <w:pPr>
              <w:pStyle w:val="CRCoverPage"/>
              <w:spacing w:after="0"/>
              <w:ind w:left="720"/>
              <w:rPr>
                <w:noProof/>
              </w:rPr>
            </w:pPr>
          </w:p>
          <w:p w:rsidR="00A5775C" w:rsidRPr="00864A74" w:rsidRDefault="00A5775C" w:rsidP="00A5775C">
            <w:pPr>
              <w:pStyle w:val="CRCoverPage"/>
              <w:numPr>
                <w:ilvl w:val="0"/>
                <w:numId w:val="42"/>
              </w:numPr>
              <w:spacing w:after="0"/>
              <w:rPr>
                <w:noProof/>
              </w:rPr>
            </w:pPr>
            <w:r>
              <w:rPr>
                <w:rFonts w:cs="Arial"/>
                <w:lang w:eastAsia="en-GB"/>
              </w:rPr>
              <w:t xml:space="preserve">Moved the configuration of the SpecificSubset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rsidR="00A5775C" w:rsidRDefault="00A5775C" w:rsidP="00A5775C">
            <w:pPr>
              <w:pStyle w:val="ListParagraph"/>
              <w:rPr>
                <w:noProof/>
              </w:rPr>
            </w:pPr>
          </w:p>
          <w:p w:rsidR="00A5775C" w:rsidRDefault="00A5775C" w:rsidP="00A5775C">
            <w:pPr>
              <w:pStyle w:val="CRCoverPage"/>
              <w:numPr>
                <w:ilvl w:val="0"/>
                <w:numId w:val="42"/>
              </w:numPr>
              <w:spacing w:after="0"/>
              <w:rPr>
                <w:noProof/>
              </w:rPr>
            </w:pPr>
            <w:r>
              <w:rPr>
                <w:noProof/>
              </w:rPr>
              <w:t xml:space="preserve">Omitted IE </w:t>
            </w:r>
            <w:r w:rsidRPr="00864A74">
              <w:rPr>
                <w:b/>
                <w:noProof/>
              </w:rPr>
              <w:t>recoverPDCP</w:t>
            </w:r>
            <w:r>
              <w:rPr>
                <w:b/>
                <w:noProof/>
              </w:rPr>
              <w:t xml:space="preserve"> </w:t>
            </w:r>
            <w:r>
              <w:rPr>
                <w:noProof/>
              </w:rPr>
              <w:t>in the RRC Connection Reconfiguration message at Step 3 as well as set the flag for the reception of the RRC Connection Reconfiguration complete to FALSE</w:t>
            </w:r>
          </w:p>
          <w:p w:rsidR="00A5775C" w:rsidRDefault="00A5775C" w:rsidP="00A5775C">
            <w:pPr>
              <w:pStyle w:val="ListParagraph"/>
              <w:rPr>
                <w:noProof/>
              </w:rPr>
            </w:pPr>
          </w:p>
          <w:p w:rsidR="00A5775C" w:rsidRDefault="00A5775C" w:rsidP="00A5775C">
            <w:pPr>
              <w:pStyle w:val="CRCoverPage"/>
              <w:numPr>
                <w:ilvl w:val="0"/>
                <w:numId w:val="42"/>
              </w:numPr>
              <w:spacing w:after="0"/>
              <w:rPr>
                <w:noProof/>
              </w:rPr>
            </w:pPr>
            <w:r>
              <w:rPr>
                <w:rFonts w:cs="Arial"/>
                <w:lang w:eastAsia="en-GB"/>
              </w:rPr>
              <w:t>MAC put back into Normal Mode.</w:t>
            </w:r>
          </w:p>
          <w:p w:rsidR="00A5775C" w:rsidRPr="006316B2" w:rsidRDefault="00A5775C" w:rsidP="00A5775C">
            <w:pPr>
              <w:pStyle w:val="CRCoverPage"/>
              <w:spacing w:after="0"/>
              <w:rPr>
                <w:noProof/>
              </w:rPr>
            </w:pP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sz w:val="8"/>
                <w:szCs w:val="8"/>
              </w:rPr>
            </w:pPr>
          </w:p>
        </w:tc>
        <w:tc>
          <w:tcPr>
            <w:tcW w:w="6946" w:type="dxa"/>
            <w:gridSpan w:val="9"/>
            <w:tcBorders>
              <w:right w:val="single" w:sz="4" w:space="0" w:color="auto"/>
            </w:tcBorders>
          </w:tcPr>
          <w:p w:rsidR="00A5775C" w:rsidRPr="00CF39F2" w:rsidRDefault="00A5775C" w:rsidP="00A5775C">
            <w:pPr>
              <w:pStyle w:val="CRCoverPage"/>
              <w:spacing w:after="0"/>
              <w:rPr>
                <w:rFonts w:cs="Arial"/>
                <w:noProof/>
              </w:rPr>
            </w:pPr>
          </w:p>
        </w:tc>
      </w:tr>
      <w:tr w:rsidR="00A5775C" w:rsidTr="00FB3A72">
        <w:tc>
          <w:tcPr>
            <w:tcW w:w="2694" w:type="dxa"/>
            <w:gridSpan w:val="2"/>
            <w:tcBorders>
              <w:left w:val="single" w:sz="4" w:space="0" w:color="auto"/>
              <w:bottom w:val="single" w:sz="4" w:space="0" w:color="auto"/>
            </w:tcBorders>
          </w:tcPr>
          <w:p w:rsidR="00A5775C" w:rsidRDefault="00A5775C" w:rsidP="00A57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75C" w:rsidRPr="00CF39F2" w:rsidRDefault="00A5775C" w:rsidP="00A5775C">
            <w:pPr>
              <w:pStyle w:val="CRCoverPage"/>
              <w:spacing w:after="0"/>
              <w:rPr>
                <w:rFonts w:cs="Arial"/>
                <w:lang w:eastAsia="en-GB"/>
              </w:rPr>
            </w:pPr>
            <w:r w:rsidRPr="00826B27">
              <w:rPr>
                <w:rFonts w:cs="Arial"/>
                <w:lang w:eastAsia="en-GB"/>
              </w:rPr>
              <w:t>A Conformant UE may fail th</w:t>
            </w:r>
            <w:r>
              <w:rPr>
                <w:rFonts w:cs="Arial"/>
                <w:lang w:eastAsia="en-GB"/>
              </w:rPr>
              <w:t>is test casess</w:t>
            </w:r>
          </w:p>
        </w:tc>
      </w:tr>
      <w:tr w:rsidR="00A5775C" w:rsidTr="00FB3A72">
        <w:tc>
          <w:tcPr>
            <w:tcW w:w="2694" w:type="dxa"/>
            <w:gridSpan w:val="2"/>
          </w:tcPr>
          <w:p w:rsidR="00A5775C" w:rsidRDefault="00A5775C" w:rsidP="00A5775C">
            <w:pPr>
              <w:pStyle w:val="CRCoverPage"/>
              <w:spacing w:after="0"/>
              <w:rPr>
                <w:b/>
                <w:i/>
                <w:noProof/>
                <w:sz w:val="8"/>
                <w:szCs w:val="8"/>
              </w:rPr>
            </w:pPr>
          </w:p>
        </w:tc>
        <w:tc>
          <w:tcPr>
            <w:tcW w:w="6946" w:type="dxa"/>
            <w:gridSpan w:val="9"/>
          </w:tcPr>
          <w:p w:rsidR="00A5775C" w:rsidRDefault="00A5775C" w:rsidP="00A5775C">
            <w:pPr>
              <w:pStyle w:val="CRCoverPage"/>
              <w:spacing w:after="0"/>
              <w:rPr>
                <w:noProof/>
                <w:sz w:val="8"/>
                <w:szCs w:val="8"/>
              </w:rPr>
            </w:pPr>
          </w:p>
        </w:tc>
      </w:tr>
      <w:tr w:rsidR="00A5775C" w:rsidTr="00FB3A72">
        <w:tc>
          <w:tcPr>
            <w:tcW w:w="2694" w:type="dxa"/>
            <w:gridSpan w:val="2"/>
            <w:tcBorders>
              <w:top w:val="single" w:sz="4" w:space="0" w:color="auto"/>
              <w:left w:val="single" w:sz="4" w:space="0" w:color="auto"/>
            </w:tcBorders>
          </w:tcPr>
          <w:p w:rsidR="00A5775C" w:rsidRDefault="00A5775C" w:rsidP="00A57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5775C" w:rsidRDefault="00A5775C" w:rsidP="00A5775C">
            <w:pPr>
              <w:pStyle w:val="CRCoverPage"/>
              <w:spacing w:after="0"/>
              <w:rPr>
                <w:noProof/>
              </w:rPr>
            </w:pPr>
            <w:r w:rsidRPr="0074149F">
              <w:rPr>
                <w:noProof/>
              </w:rPr>
              <w:t>7.1.1.</w:t>
            </w:r>
            <w:r>
              <w:rPr>
                <w:noProof/>
              </w:rPr>
              <w:t>9</w:t>
            </w:r>
            <w:r w:rsidRPr="0074149F">
              <w:rPr>
                <w:noProof/>
              </w:rPr>
              <w:t>.</w:t>
            </w:r>
            <w:r>
              <w:rPr>
                <w:noProof/>
              </w:rPr>
              <w:t>1.ENDC</w:t>
            </w: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sz w:val="8"/>
                <w:szCs w:val="8"/>
              </w:rPr>
            </w:pPr>
          </w:p>
        </w:tc>
        <w:tc>
          <w:tcPr>
            <w:tcW w:w="6946" w:type="dxa"/>
            <w:gridSpan w:val="9"/>
            <w:tcBorders>
              <w:right w:val="single" w:sz="4" w:space="0" w:color="auto"/>
            </w:tcBorders>
          </w:tcPr>
          <w:p w:rsidR="00A5775C" w:rsidRDefault="00A5775C" w:rsidP="00A5775C">
            <w:pPr>
              <w:pStyle w:val="CRCoverPage"/>
              <w:spacing w:after="0"/>
              <w:rPr>
                <w:noProof/>
                <w:sz w:val="8"/>
                <w:szCs w:val="8"/>
              </w:rPr>
            </w:pPr>
          </w:p>
        </w:tc>
      </w:tr>
      <w:tr w:rsidR="00A5775C" w:rsidTr="00FB3A72">
        <w:tc>
          <w:tcPr>
            <w:tcW w:w="2694" w:type="dxa"/>
            <w:gridSpan w:val="2"/>
            <w:tcBorders>
              <w:left w:val="single" w:sz="4" w:space="0" w:color="auto"/>
            </w:tcBorders>
          </w:tcPr>
          <w:p w:rsidR="00A5775C" w:rsidRDefault="00A5775C" w:rsidP="00A57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775C" w:rsidRDefault="00A5775C" w:rsidP="00A57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75C" w:rsidRDefault="00A5775C" w:rsidP="00A5775C">
            <w:pPr>
              <w:pStyle w:val="CRCoverPage"/>
              <w:spacing w:after="0"/>
              <w:jc w:val="center"/>
              <w:rPr>
                <w:b/>
                <w:caps/>
                <w:noProof/>
              </w:rPr>
            </w:pPr>
            <w:r>
              <w:rPr>
                <w:b/>
                <w:caps/>
                <w:noProof/>
              </w:rPr>
              <w:t>N</w:t>
            </w:r>
          </w:p>
        </w:tc>
        <w:tc>
          <w:tcPr>
            <w:tcW w:w="2977" w:type="dxa"/>
            <w:gridSpan w:val="4"/>
          </w:tcPr>
          <w:p w:rsidR="00A5775C" w:rsidRDefault="00A5775C" w:rsidP="00A577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75C" w:rsidRDefault="00A5775C" w:rsidP="00A5775C">
            <w:pPr>
              <w:pStyle w:val="CRCoverPage"/>
              <w:spacing w:after="0"/>
              <w:ind w:left="99"/>
              <w:rPr>
                <w:noProof/>
              </w:rPr>
            </w:pPr>
          </w:p>
        </w:tc>
      </w:tr>
      <w:tr w:rsidR="00A5775C" w:rsidTr="00FB3A72">
        <w:tc>
          <w:tcPr>
            <w:tcW w:w="2694" w:type="dxa"/>
            <w:gridSpan w:val="2"/>
            <w:tcBorders>
              <w:left w:val="single" w:sz="4" w:space="0" w:color="auto"/>
            </w:tcBorders>
          </w:tcPr>
          <w:p w:rsidR="00A5775C" w:rsidRDefault="00A5775C" w:rsidP="00A57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75C" w:rsidRDefault="00A5775C" w:rsidP="00A57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5C" w:rsidRDefault="006679CB" w:rsidP="00A5775C">
            <w:pPr>
              <w:pStyle w:val="CRCoverPage"/>
              <w:spacing w:after="0"/>
              <w:jc w:val="center"/>
              <w:rPr>
                <w:b/>
                <w:caps/>
                <w:noProof/>
              </w:rPr>
            </w:pPr>
            <w:r>
              <w:rPr>
                <w:b/>
                <w:caps/>
                <w:noProof/>
              </w:rPr>
              <w:t>x</w:t>
            </w:r>
          </w:p>
        </w:tc>
        <w:tc>
          <w:tcPr>
            <w:tcW w:w="2977" w:type="dxa"/>
            <w:gridSpan w:val="4"/>
          </w:tcPr>
          <w:p w:rsidR="00A5775C" w:rsidRDefault="00A5775C" w:rsidP="00A57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5775C" w:rsidRDefault="00A5775C" w:rsidP="00A5775C">
            <w:pPr>
              <w:pStyle w:val="CRCoverPage"/>
              <w:spacing w:after="0"/>
              <w:ind w:left="99"/>
              <w:rPr>
                <w:noProof/>
              </w:rPr>
            </w:pP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75C" w:rsidRDefault="00A5775C" w:rsidP="00A57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5C" w:rsidRDefault="006679CB" w:rsidP="00A5775C">
            <w:pPr>
              <w:pStyle w:val="CRCoverPage"/>
              <w:spacing w:after="0"/>
              <w:jc w:val="center"/>
              <w:rPr>
                <w:b/>
                <w:caps/>
                <w:noProof/>
              </w:rPr>
            </w:pPr>
            <w:r>
              <w:rPr>
                <w:b/>
                <w:caps/>
                <w:noProof/>
              </w:rPr>
              <w:t>x</w:t>
            </w:r>
          </w:p>
        </w:tc>
        <w:tc>
          <w:tcPr>
            <w:tcW w:w="2977" w:type="dxa"/>
            <w:gridSpan w:val="4"/>
          </w:tcPr>
          <w:p w:rsidR="00A5775C" w:rsidRDefault="00A5775C" w:rsidP="00A57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5775C" w:rsidRDefault="00A5775C" w:rsidP="00A5775C">
            <w:pPr>
              <w:pStyle w:val="CRCoverPage"/>
              <w:spacing w:after="0"/>
              <w:ind w:left="99"/>
              <w:rPr>
                <w:noProof/>
              </w:rPr>
            </w:pP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75C" w:rsidRDefault="00A5775C" w:rsidP="00A57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75C" w:rsidRDefault="006679CB" w:rsidP="00A5775C">
            <w:pPr>
              <w:pStyle w:val="CRCoverPage"/>
              <w:spacing w:after="0"/>
              <w:jc w:val="center"/>
              <w:rPr>
                <w:b/>
                <w:caps/>
                <w:noProof/>
              </w:rPr>
            </w:pPr>
            <w:r>
              <w:rPr>
                <w:b/>
                <w:caps/>
                <w:noProof/>
              </w:rPr>
              <w:t>x</w:t>
            </w:r>
            <w:bookmarkStart w:id="1" w:name="_GoBack"/>
            <w:bookmarkEnd w:id="1"/>
          </w:p>
        </w:tc>
        <w:tc>
          <w:tcPr>
            <w:tcW w:w="2977" w:type="dxa"/>
            <w:gridSpan w:val="4"/>
          </w:tcPr>
          <w:p w:rsidR="00A5775C" w:rsidRDefault="00A5775C" w:rsidP="00A57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5775C" w:rsidRDefault="00A5775C" w:rsidP="00A5775C">
            <w:pPr>
              <w:pStyle w:val="CRCoverPage"/>
              <w:spacing w:after="0"/>
              <w:ind w:left="99"/>
              <w:rPr>
                <w:noProof/>
              </w:rPr>
            </w:pPr>
          </w:p>
        </w:tc>
      </w:tr>
      <w:tr w:rsidR="00A5775C" w:rsidTr="00FB3A72">
        <w:tc>
          <w:tcPr>
            <w:tcW w:w="2694" w:type="dxa"/>
            <w:gridSpan w:val="2"/>
            <w:tcBorders>
              <w:left w:val="single" w:sz="4" w:space="0" w:color="auto"/>
            </w:tcBorders>
          </w:tcPr>
          <w:p w:rsidR="00A5775C" w:rsidRDefault="00A5775C" w:rsidP="00A5775C">
            <w:pPr>
              <w:pStyle w:val="CRCoverPage"/>
              <w:spacing w:after="0"/>
              <w:rPr>
                <w:b/>
                <w:i/>
                <w:noProof/>
              </w:rPr>
            </w:pPr>
          </w:p>
        </w:tc>
        <w:tc>
          <w:tcPr>
            <w:tcW w:w="6946" w:type="dxa"/>
            <w:gridSpan w:val="9"/>
            <w:tcBorders>
              <w:right w:val="single" w:sz="4" w:space="0" w:color="auto"/>
            </w:tcBorders>
          </w:tcPr>
          <w:p w:rsidR="00A5775C" w:rsidRDefault="00A5775C" w:rsidP="00A5775C">
            <w:pPr>
              <w:pStyle w:val="CRCoverPage"/>
              <w:spacing w:after="0"/>
              <w:rPr>
                <w:noProof/>
              </w:rPr>
            </w:pPr>
          </w:p>
        </w:tc>
      </w:tr>
      <w:tr w:rsidR="00A5775C" w:rsidTr="00FB3A72">
        <w:tc>
          <w:tcPr>
            <w:tcW w:w="2694" w:type="dxa"/>
            <w:gridSpan w:val="2"/>
            <w:tcBorders>
              <w:left w:val="single" w:sz="4" w:space="0" w:color="auto"/>
              <w:bottom w:val="single" w:sz="4" w:space="0" w:color="auto"/>
            </w:tcBorders>
          </w:tcPr>
          <w:p w:rsidR="00A5775C" w:rsidRDefault="00A5775C" w:rsidP="00A57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775C" w:rsidRDefault="00A5775C" w:rsidP="00A5775C">
            <w:pPr>
              <w:pStyle w:val="CRCoverPage"/>
              <w:spacing w:after="0"/>
              <w:ind w:left="100"/>
              <w:rPr>
                <w:noProof/>
              </w:rPr>
            </w:pPr>
          </w:p>
        </w:tc>
      </w:tr>
      <w:tr w:rsidR="00A5775C" w:rsidRPr="008863B9" w:rsidTr="00FB3A72">
        <w:tc>
          <w:tcPr>
            <w:tcW w:w="2694" w:type="dxa"/>
            <w:gridSpan w:val="2"/>
            <w:tcBorders>
              <w:top w:val="single" w:sz="4" w:space="0" w:color="auto"/>
              <w:bottom w:val="single" w:sz="4" w:space="0" w:color="auto"/>
            </w:tcBorders>
          </w:tcPr>
          <w:p w:rsidR="00A5775C" w:rsidRPr="008863B9" w:rsidRDefault="00A5775C" w:rsidP="00A57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5775C" w:rsidRPr="008863B9" w:rsidRDefault="00A5775C" w:rsidP="00A5775C">
            <w:pPr>
              <w:pStyle w:val="CRCoverPage"/>
              <w:spacing w:after="0"/>
              <w:ind w:left="100"/>
              <w:rPr>
                <w:noProof/>
                <w:sz w:val="8"/>
                <w:szCs w:val="8"/>
              </w:rPr>
            </w:pPr>
          </w:p>
        </w:tc>
      </w:tr>
      <w:tr w:rsidR="00A5775C" w:rsidTr="00FB3A72">
        <w:tc>
          <w:tcPr>
            <w:tcW w:w="2694" w:type="dxa"/>
            <w:gridSpan w:val="2"/>
            <w:tcBorders>
              <w:top w:val="single" w:sz="4" w:space="0" w:color="auto"/>
              <w:left w:val="single" w:sz="4" w:space="0" w:color="auto"/>
              <w:bottom w:val="single" w:sz="4" w:space="0" w:color="auto"/>
            </w:tcBorders>
          </w:tcPr>
          <w:p w:rsidR="00A5775C" w:rsidRDefault="00A5775C" w:rsidP="00A57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75C" w:rsidRDefault="00A5775C" w:rsidP="00A5775C">
            <w:pPr>
              <w:pStyle w:val="CRCoverPage"/>
              <w:spacing w:after="0"/>
              <w:ind w:left="100"/>
              <w:rPr>
                <w:noProof/>
              </w:rPr>
            </w:pPr>
          </w:p>
        </w:tc>
      </w:tr>
    </w:tbl>
    <w:p w:rsidR="00A5775C" w:rsidRDefault="00A5775C" w:rsidP="00A5775C">
      <w:pPr>
        <w:rPr>
          <w:noProof/>
        </w:rPr>
      </w:pPr>
    </w:p>
    <w:p w:rsidR="009418D9" w:rsidRDefault="009418D9" w:rsidP="009418D9">
      <w:pPr>
        <w:rPr>
          <w:noProof/>
        </w:rPr>
        <w:sectPr w:rsidR="009418D9">
          <w:headerReference w:type="even" r:id="rId12"/>
          <w:headerReference w:type="first" r:id="rId13"/>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106745243"/>
      <w:r w:rsidRPr="00D83A7A">
        <w:rPr>
          <w:rStyle w:val="Emphasis"/>
          <w:rFonts w:ascii="Arial" w:hAnsi="Arial" w:cs="Arial"/>
          <w:i w:val="0"/>
        </w:rPr>
        <w:t>Table of Contents</w:t>
      </w:r>
      <w:bookmarkEnd w:id="2"/>
    </w:p>
    <w:p w:rsidR="00787A9B"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87A9B" w:rsidRPr="00A97258">
        <w:rPr>
          <w:rFonts w:ascii="Arial" w:hAnsi="Arial" w:cs="Arial"/>
          <w:iCs/>
        </w:rPr>
        <w:t>Table of Contents</w:t>
      </w:r>
      <w:r w:rsidR="00787A9B">
        <w:tab/>
      </w:r>
      <w:r w:rsidR="00787A9B">
        <w:fldChar w:fldCharType="begin"/>
      </w:r>
      <w:r w:rsidR="00787A9B">
        <w:instrText xml:space="preserve"> PAGEREF _Toc106745243 \h </w:instrText>
      </w:r>
      <w:r w:rsidR="00787A9B">
        <w:fldChar w:fldCharType="separate"/>
      </w:r>
      <w:r w:rsidR="00787A9B">
        <w:t>3</w:t>
      </w:r>
      <w:r w:rsidR="00787A9B">
        <w:fldChar w:fldCharType="end"/>
      </w:r>
    </w:p>
    <w:p w:rsidR="00787A9B" w:rsidRDefault="00787A9B">
      <w:pPr>
        <w:pStyle w:val="TOC1"/>
        <w:rPr>
          <w:rFonts w:asciiTheme="minorHAnsi" w:eastAsiaTheme="minorEastAsia" w:hAnsiTheme="minorHAnsi" w:cstheme="minorBidi"/>
          <w:szCs w:val="22"/>
          <w:lang w:eastAsia="en-GB"/>
        </w:rPr>
      </w:pPr>
      <w:r w:rsidRPr="00A97258">
        <w:rPr>
          <w:b/>
          <w:lang w:eastAsia="ja-JP"/>
        </w:rPr>
        <w:t>1</w:t>
      </w:r>
      <w:r>
        <w:rPr>
          <w:rFonts w:asciiTheme="minorHAnsi" w:eastAsiaTheme="minorEastAsia" w:hAnsiTheme="minorHAnsi" w:cstheme="minorBidi"/>
          <w:szCs w:val="22"/>
          <w:lang w:eastAsia="en-GB"/>
        </w:rPr>
        <w:tab/>
      </w:r>
      <w:r w:rsidRPr="00A97258">
        <w:rPr>
          <w:b/>
          <w:lang w:eastAsia="ja-JP"/>
        </w:rPr>
        <w:t>Overview</w:t>
      </w:r>
      <w:r>
        <w:tab/>
      </w:r>
      <w:r>
        <w:fldChar w:fldCharType="begin"/>
      </w:r>
      <w:r>
        <w:instrText xml:space="preserve"> PAGEREF _Toc106745244 \h </w:instrText>
      </w:r>
      <w:r>
        <w:fldChar w:fldCharType="separate"/>
      </w:r>
      <w:r>
        <w:t>3</w:t>
      </w:r>
      <w:r>
        <w:fldChar w:fldCharType="end"/>
      </w:r>
    </w:p>
    <w:p w:rsidR="00787A9B" w:rsidRDefault="00787A9B">
      <w:pPr>
        <w:pStyle w:val="TOC1"/>
        <w:rPr>
          <w:rFonts w:asciiTheme="minorHAnsi" w:eastAsiaTheme="minorEastAsia" w:hAnsiTheme="minorHAnsi" w:cstheme="minorBidi"/>
          <w:szCs w:val="22"/>
          <w:lang w:eastAsia="en-GB"/>
        </w:rPr>
      </w:pPr>
      <w:r w:rsidRPr="00A97258">
        <w:rPr>
          <w:b/>
        </w:rPr>
        <w:t>2</w:t>
      </w:r>
      <w:r>
        <w:rPr>
          <w:rFonts w:asciiTheme="minorHAnsi" w:eastAsiaTheme="minorEastAsia" w:hAnsiTheme="minorHAnsi" w:cstheme="minorBidi"/>
          <w:szCs w:val="22"/>
          <w:lang w:eastAsia="en-GB"/>
        </w:rPr>
        <w:tab/>
      </w:r>
      <w:r w:rsidRPr="00A97258">
        <w:rPr>
          <w:b/>
        </w:rPr>
        <w:t>Corrections required for test case 7.1.1.9.1</w:t>
      </w:r>
      <w:r>
        <w:tab/>
      </w:r>
      <w:r>
        <w:fldChar w:fldCharType="begin"/>
      </w:r>
      <w:r>
        <w:instrText xml:space="preserve"> PAGEREF _Toc106745245 \h </w:instrText>
      </w:r>
      <w:r>
        <w:fldChar w:fldCharType="separate"/>
      </w:r>
      <w:r>
        <w:t>3</w:t>
      </w:r>
      <w:r>
        <w:fldChar w:fldCharType="end"/>
      </w:r>
    </w:p>
    <w:p w:rsidR="00787A9B" w:rsidRDefault="00787A9B">
      <w:pPr>
        <w:pStyle w:val="TOC2"/>
        <w:rPr>
          <w:rFonts w:asciiTheme="minorHAnsi" w:eastAsiaTheme="minorEastAsia" w:hAnsiTheme="minorHAnsi" w:cstheme="minorBidi"/>
          <w:sz w:val="22"/>
          <w:szCs w:val="22"/>
          <w:lang w:eastAsia="en-GB"/>
        </w:rPr>
      </w:pPr>
      <w:r w:rsidRPr="00A97258">
        <w:rPr>
          <w:rFonts w:cs="Arial"/>
          <w:b/>
          <w:lang w:eastAsia="en-GB"/>
        </w:rPr>
        <w:t>2.1</w:t>
      </w:r>
      <w:r>
        <w:rPr>
          <w:rFonts w:asciiTheme="minorHAnsi" w:eastAsiaTheme="minorEastAsia" w:hAnsiTheme="minorHAnsi" w:cstheme="minorBidi"/>
          <w:sz w:val="22"/>
          <w:szCs w:val="22"/>
          <w:lang w:eastAsia="en-GB"/>
        </w:rPr>
        <w:tab/>
      </w:r>
      <w:r w:rsidRPr="00A97258">
        <w:rPr>
          <w:rFonts w:cs="Arial"/>
          <w:b/>
          <w:color w:val="000000"/>
          <w:lang w:eastAsia="en-GB"/>
        </w:rPr>
        <w:t xml:space="preserve">Correction to </w:t>
      </w:r>
      <w:r w:rsidRPr="00A97258">
        <w:rPr>
          <w:rFonts w:cs="Arial"/>
          <w:b/>
          <w:lang w:eastAsia="en-GB"/>
        </w:rPr>
        <w:t>f_TC_7_1_1_9_1_ENDC_NR</w:t>
      </w:r>
      <w:r>
        <w:tab/>
      </w:r>
      <w:r>
        <w:fldChar w:fldCharType="begin"/>
      </w:r>
      <w:r>
        <w:instrText xml:space="preserve"> PAGEREF _Toc106745246 \h </w:instrText>
      </w:r>
      <w:r>
        <w:fldChar w:fldCharType="separate"/>
      </w:r>
      <w:r>
        <w:t>3</w:t>
      </w:r>
      <w:r>
        <w:fldChar w:fldCharType="end"/>
      </w:r>
    </w:p>
    <w:p w:rsidR="00787A9B" w:rsidRDefault="00787A9B">
      <w:pPr>
        <w:pStyle w:val="TOC2"/>
        <w:rPr>
          <w:rFonts w:asciiTheme="minorHAnsi" w:eastAsiaTheme="minorEastAsia" w:hAnsiTheme="minorHAnsi" w:cstheme="minorBidi"/>
          <w:sz w:val="22"/>
          <w:szCs w:val="22"/>
          <w:lang w:eastAsia="en-GB"/>
        </w:rPr>
      </w:pPr>
      <w:r w:rsidRPr="00A97258">
        <w:rPr>
          <w:rFonts w:cs="Arial"/>
          <w:b/>
          <w:lang w:eastAsia="en-GB"/>
        </w:rPr>
        <w:t>2.2</w:t>
      </w:r>
      <w:r>
        <w:rPr>
          <w:rFonts w:asciiTheme="minorHAnsi" w:eastAsiaTheme="minorEastAsia" w:hAnsiTheme="minorHAnsi" w:cstheme="minorBidi"/>
          <w:sz w:val="22"/>
          <w:szCs w:val="22"/>
          <w:lang w:eastAsia="en-GB"/>
        </w:rPr>
        <w:tab/>
      </w:r>
      <w:r w:rsidRPr="00A97258">
        <w:rPr>
          <w:rFonts w:cs="Arial"/>
          <w:b/>
          <w:color w:val="000000"/>
          <w:lang w:eastAsia="en-GB"/>
        </w:rPr>
        <w:t>Correction to fl_TC_7_1_1_9_1_ENDC_TestBody</w:t>
      </w:r>
      <w:r>
        <w:tab/>
      </w:r>
      <w:r>
        <w:fldChar w:fldCharType="begin"/>
      </w:r>
      <w:r>
        <w:instrText xml:space="preserve"> PAGEREF _Toc106745247 \h </w:instrText>
      </w:r>
      <w:r>
        <w:fldChar w:fldCharType="separate"/>
      </w:r>
      <w:r>
        <w:t>5</w:t>
      </w:r>
      <w:r>
        <w:fldChar w:fldCharType="end"/>
      </w:r>
    </w:p>
    <w:p w:rsidR="007A73E5" w:rsidRDefault="007A73E5" w:rsidP="007A73E5">
      <w:pPr>
        <w:rPr>
          <w:rFonts w:cs="Arial"/>
          <w:noProof/>
        </w:rPr>
      </w:pPr>
      <w:r>
        <w:rPr>
          <w:rFonts w:cs="Arial"/>
          <w:noProof/>
        </w:rPr>
        <w:fldChar w:fldCharType="end"/>
      </w:r>
    </w:p>
    <w:p w:rsidR="00787A9B" w:rsidRDefault="00787A9B" w:rsidP="00787A9B">
      <w:pPr>
        <w:pStyle w:val="Heading1"/>
        <w:numPr>
          <w:ilvl w:val="0"/>
          <w:numId w:val="1"/>
        </w:numPr>
        <w:autoSpaceDN w:val="0"/>
        <w:rPr>
          <w:b/>
          <w:lang w:eastAsia="ja-JP"/>
        </w:rPr>
      </w:pPr>
      <w:bookmarkStart w:id="3" w:name="_Toc122434485"/>
      <w:bookmarkStart w:id="4" w:name="_Toc101884688"/>
      <w:bookmarkStart w:id="5" w:name="_Toc106347389"/>
      <w:bookmarkStart w:id="6" w:name="_Toc106348108"/>
      <w:bookmarkStart w:id="7" w:name="_Toc106353536"/>
      <w:bookmarkStart w:id="8" w:name="_Toc106367519"/>
      <w:bookmarkStart w:id="9" w:name="_Toc106611316"/>
      <w:bookmarkStart w:id="10" w:name="_Toc106696787"/>
      <w:bookmarkStart w:id="11" w:name="_Toc106745244"/>
      <w:r>
        <w:rPr>
          <w:b/>
          <w:lang w:eastAsia="ja-JP"/>
        </w:rPr>
        <w:t>Overview</w:t>
      </w:r>
      <w:bookmarkEnd w:id="3"/>
      <w:bookmarkEnd w:id="4"/>
      <w:bookmarkEnd w:id="5"/>
      <w:bookmarkEnd w:id="6"/>
      <w:bookmarkEnd w:id="7"/>
      <w:bookmarkEnd w:id="8"/>
      <w:bookmarkEnd w:id="9"/>
      <w:bookmarkEnd w:id="10"/>
      <w:bookmarkEnd w:id="11"/>
    </w:p>
    <w:p w:rsidR="00787A9B" w:rsidRDefault="00787A9B" w:rsidP="00787A9B">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rsidR="00787A9B" w:rsidRDefault="00787A9B" w:rsidP="00787A9B">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787A9B" w:rsidRDefault="00787A9B" w:rsidP="00787A9B">
      <w:pPr>
        <w:rPr>
          <w:b/>
          <w:sz w:val="24"/>
          <w:lang w:eastAsia="ja-JP"/>
        </w:rPr>
      </w:pPr>
      <w:r>
        <w:rPr>
          <w:rFonts w:cs="Arial"/>
          <w:b/>
          <w:sz w:val="24"/>
          <w:lang w:eastAsia="ja-JP"/>
        </w:rPr>
        <w:tab/>
      </w:r>
      <w:hyperlink r:id="rId14"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p>
    <w:p w:rsidR="007A73E5" w:rsidRPr="0074149F" w:rsidRDefault="007A73E5" w:rsidP="004717EA">
      <w:pPr>
        <w:pStyle w:val="Heading1"/>
        <w:numPr>
          <w:ilvl w:val="0"/>
          <w:numId w:val="1"/>
        </w:numPr>
        <w:overflowPunct w:val="0"/>
        <w:autoSpaceDE w:val="0"/>
        <w:autoSpaceDN w:val="0"/>
        <w:adjustRightInd w:val="0"/>
        <w:rPr>
          <w:b/>
        </w:rPr>
      </w:pPr>
      <w:bookmarkStart w:id="12" w:name="_Toc122434488"/>
      <w:bookmarkStart w:id="13" w:name="_Toc295288959"/>
      <w:bookmarkStart w:id="14" w:name="_Toc106745245"/>
      <w:r w:rsidRPr="00854C55">
        <w:rPr>
          <w:b/>
        </w:rPr>
        <w:t xml:space="preserve">Corrections </w:t>
      </w:r>
      <w:r w:rsidRPr="0074149F">
        <w:rPr>
          <w:b/>
        </w:rPr>
        <w:t>required</w:t>
      </w:r>
      <w:bookmarkEnd w:id="12"/>
      <w:bookmarkEnd w:id="13"/>
      <w:r w:rsidR="00460215" w:rsidRPr="0074149F">
        <w:rPr>
          <w:b/>
        </w:rPr>
        <w:t xml:space="preserve"> </w:t>
      </w:r>
      <w:r w:rsidR="0074149F" w:rsidRPr="004201B5">
        <w:rPr>
          <w:b/>
          <w:noProof/>
        </w:rPr>
        <w:t>for test case 7.1.1.</w:t>
      </w:r>
      <w:r w:rsidR="003064D7" w:rsidRPr="004201B5">
        <w:rPr>
          <w:b/>
          <w:noProof/>
        </w:rPr>
        <w:t>9</w:t>
      </w:r>
      <w:r w:rsidR="0074149F" w:rsidRPr="004201B5">
        <w:rPr>
          <w:b/>
          <w:noProof/>
        </w:rPr>
        <w:t>.</w:t>
      </w:r>
      <w:r w:rsidR="003064D7" w:rsidRPr="004201B5">
        <w:rPr>
          <w:b/>
          <w:noProof/>
        </w:rPr>
        <w:t>1</w:t>
      </w:r>
      <w:bookmarkEnd w:id="14"/>
    </w:p>
    <w:p w:rsidR="004D6DF7" w:rsidRDefault="004D6DF7" w:rsidP="004D6DF7">
      <w:pPr>
        <w:pStyle w:val="Heading2"/>
        <w:numPr>
          <w:ilvl w:val="1"/>
          <w:numId w:val="14"/>
        </w:numPr>
        <w:overflowPunct w:val="0"/>
        <w:autoSpaceDE w:val="0"/>
        <w:autoSpaceDN w:val="0"/>
        <w:adjustRightInd w:val="0"/>
        <w:spacing w:before="480"/>
        <w:rPr>
          <w:rFonts w:cs="Arial"/>
          <w:b/>
          <w:color w:val="000000"/>
          <w:lang w:eastAsia="en-GB"/>
        </w:rPr>
      </w:pPr>
      <w:bookmarkStart w:id="15" w:name="_Toc106745246"/>
      <w:r w:rsidRPr="00B52828">
        <w:rPr>
          <w:rFonts w:cs="Arial"/>
          <w:b/>
          <w:color w:val="000000"/>
          <w:lang w:eastAsia="en-GB"/>
        </w:rPr>
        <w:t xml:space="preserve">Correction to </w:t>
      </w:r>
      <w:r w:rsidRPr="004201B5">
        <w:rPr>
          <w:rFonts w:cs="Arial"/>
          <w:b/>
          <w:lang w:eastAsia="en-GB"/>
        </w:rPr>
        <w:t>f_TC_7_1_1_</w:t>
      </w:r>
      <w:r w:rsidR="003064D7" w:rsidRPr="004201B5">
        <w:rPr>
          <w:rFonts w:cs="Arial"/>
          <w:b/>
          <w:lang w:eastAsia="en-GB"/>
        </w:rPr>
        <w:t>9</w:t>
      </w:r>
      <w:r w:rsidRPr="004201B5">
        <w:rPr>
          <w:rFonts w:cs="Arial"/>
          <w:b/>
          <w:lang w:eastAsia="en-GB"/>
        </w:rPr>
        <w:t>_</w:t>
      </w:r>
      <w:r w:rsidR="003064D7" w:rsidRPr="004201B5">
        <w:rPr>
          <w:rFonts w:cs="Arial"/>
          <w:b/>
          <w:lang w:eastAsia="en-GB"/>
        </w:rPr>
        <w:t>1</w:t>
      </w:r>
      <w:r w:rsidRPr="004201B5">
        <w:rPr>
          <w:rFonts w:cs="Arial"/>
          <w:b/>
          <w:lang w:eastAsia="en-GB"/>
        </w:rPr>
        <w:t>_ENDC</w:t>
      </w:r>
      <w:r w:rsidR="003064D7" w:rsidRPr="004201B5">
        <w:rPr>
          <w:rFonts w:cs="Arial"/>
          <w:b/>
          <w:lang w:eastAsia="en-GB"/>
        </w:rPr>
        <w:t>_NR</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4D6DF7" w:rsidRPr="00CC39F9" w:rsidRDefault="004D6DF7" w:rsidP="005148E9">
            <w:pPr>
              <w:rPr>
                <w:rFonts w:ascii="Arial" w:hAnsi="Arial" w:cs="Arial"/>
                <w:lang w:eastAsia="en-GB"/>
              </w:rPr>
            </w:pPr>
            <w:r w:rsidRPr="0043377E">
              <w:rPr>
                <w:rFonts w:ascii="Arial" w:hAnsi="Arial" w:cs="Arial"/>
                <w:lang w:eastAsia="en-GB"/>
              </w:rPr>
              <w:t>f_TC_7_1_1_</w:t>
            </w:r>
            <w:r w:rsidR="003064D7">
              <w:rPr>
                <w:rFonts w:ascii="Arial" w:hAnsi="Arial" w:cs="Arial"/>
                <w:lang w:eastAsia="en-GB"/>
              </w:rPr>
              <w:t>9</w:t>
            </w:r>
            <w:r w:rsidRPr="0043377E">
              <w:rPr>
                <w:rFonts w:ascii="Arial" w:hAnsi="Arial" w:cs="Arial"/>
                <w:lang w:eastAsia="en-GB"/>
              </w:rPr>
              <w:t>_</w:t>
            </w:r>
            <w:r w:rsidR="003064D7">
              <w:rPr>
                <w:rFonts w:ascii="Arial" w:hAnsi="Arial" w:cs="Arial"/>
                <w:lang w:eastAsia="en-GB"/>
              </w:rPr>
              <w:t>1</w:t>
            </w:r>
            <w:r w:rsidRPr="0043377E">
              <w:rPr>
                <w:rFonts w:ascii="Arial" w:hAnsi="Arial" w:cs="Arial"/>
                <w:lang w:eastAsia="en-GB"/>
              </w:rPr>
              <w:t>_</w:t>
            </w:r>
            <w:r>
              <w:rPr>
                <w:rFonts w:ascii="Arial" w:hAnsi="Arial" w:cs="Arial"/>
                <w:lang w:eastAsia="en-GB"/>
              </w:rPr>
              <w:t>ENDC</w:t>
            </w:r>
            <w:r w:rsidR="003064D7">
              <w:rPr>
                <w:rFonts w:ascii="Arial" w:hAnsi="Arial" w:cs="Arial"/>
                <w:lang w:eastAsia="en-GB"/>
              </w:rPr>
              <w:t>_NR</w:t>
            </w:r>
          </w:p>
        </w:tc>
      </w:tr>
      <w:tr w:rsidR="004D6DF7" w:rsidTr="005148E9">
        <w:trPr>
          <w:trHeight w:val="350"/>
        </w:trPr>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23B1F" w:rsidRPr="009B0B50" w:rsidRDefault="003064D7" w:rsidP="003064D7">
            <w:pPr>
              <w:pStyle w:val="CRCoverPage"/>
              <w:spacing w:after="0"/>
              <w:rPr>
                <w:rFonts w:cs="Arial"/>
                <w:lang w:eastAsia="en-GB"/>
              </w:rPr>
            </w:pPr>
            <w:r w:rsidRPr="001B253F">
              <w:rPr>
                <w:noProof/>
              </w:rPr>
              <w:t xml:space="preserve">The MAC testmode should be in Normal Mode </w:t>
            </w:r>
            <w:r>
              <w:rPr>
                <w:noProof/>
              </w:rPr>
              <w:t xml:space="preserve">as setting the </w:t>
            </w:r>
            <w:r>
              <w:rPr>
                <w:rFonts w:cs="Arial"/>
              </w:rPr>
              <w:t>“</w:t>
            </w:r>
            <w:r w:rsidRPr="00052AAB">
              <w:rPr>
                <w:rFonts w:cs="Arial"/>
              </w:rPr>
              <w:t>No header manipulation</w:t>
            </w:r>
            <w:r>
              <w:rPr>
                <w:rFonts w:cs="Arial"/>
              </w:rPr>
              <w:t>” mode too early and may interfere with the RACH procedure triggered by the NR cell group addition</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23B1F" w:rsidRPr="00C06B83" w:rsidRDefault="003064D7" w:rsidP="003064D7">
            <w:pPr>
              <w:pStyle w:val="CRCoverPage"/>
              <w:spacing w:after="0"/>
              <w:rPr>
                <w:noProof/>
              </w:rPr>
            </w:pPr>
            <w:r>
              <w:rPr>
                <w:noProof/>
              </w:rPr>
              <w:t xml:space="preserve">MAC put into </w:t>
            </w:r>
            <w:r>
              <w:rPr>
                <w:rFonts w:cs="Arial"/>
              </w:rPr>
              <w:t>“</w:t>
            </w:r>
            <w:r w:rsidRPr="00052AAB">
              <w:rPr>
                <w:rFonts w:cs="Arial"/>
              </w:rPr>
              <w:t>No header manipulation</w:t>
            </w:r>
            <w:r>
              <w:rPr>
                <w:rFonts w:cs="Arial"/>
              </w:rPr>
              <w:t>” mode after the reception of the co-ordination message from EUTRA to start the Test Body.</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6DF7" w:rsidRPr="00CC39F9" w:rsidRDefault="004D6DF7" w:rsidP="005148E9">
            <w:pPr>
              <w:spacing w:after="0"/>
              <w:rPr>
                <w:rFonts w:ascii="Arial" w:hAnsi="Arial" w:cs="Arial"/>
                <w:lang w:eastAsia="en-GB"/>
              </w:rPr>
            </w:pPr>
            <w:r>
              <w:rPr>
                <w:rFonts w:ascii="Arial" w:hAnsi="Arial" w:cs="Arial"/>
                <w:lang w:eastAsia="en-GB"/>
              </w:rPr>
              <w:t>MAC_ENDC_NR</w:t>
            </w:r>
          </w:p>
        </w:tc>
      </w:tr>
      <w:tr w:rsidR="004D6DF7" w:rsidTr="005148E9">
        <w:tc>
          <w:tcPr>
            <w:tcW w:w="1985" w:type="dxa"/>
            <w:tcBorders>
              <w:top w:val="single" w:sz="4" w:space="0" w:color="auto"/>
              <w:left w:val="single" w:sz="4" w:space="0" w:color="auto"/>
              <w:bottom w:val="single" w:sz="4" w:space="0" w:color="auto"/>
              <w:right w:val="single" w:sz="4" w:space="0" w:color="auto"/>
            </w:tcBorders>
            <w:hideMark/>
          </w:tcPr>
          <w:p w:rsidR="004D6DF7" w:rsidRDefault="004D6DF7" w:rsidP="005148E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6DF7" w:rsidRDefault="004D6DF7" w:rsidP="005148E9">
            <w:pPr>
              <w:rPr>
                <w:rFonts w:ascii="Arial" w:hAnsi="Arial"/>
                <w:highlight w:val="cyan"/>
                <w:lang w:eastAsia="zh-CN"/>
              </w:rPr>
            </w:pPr>
          </w:p>
        </w:tc>
      </w:tr>
    </w:tbl>
    <w:p w:rsidR="004D6DF7" w:rsidRDefault="004D6DF7" w:rsidP="004D6DF7">
      <w:pPr>
        <w:spacing w:after="0"/>
        <w:rPr>
          <w:rFonts w:ascii="Arial" w:hAnsi="Arial"/>
          <w:b/>
          <w:lang w:eastAsia="en-GB"/>
        </w:rPr>
      </w:pPr>
    </w:p>
    <w:p w:rsidR="004D6DF7" w:rsidRDefault="004D6DF7" w:rsidP="004D6DF7">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rsidTr="005148E9">
        <w:tc>
          <w:tcPr>
            <w:tcW w:w="13575" w:type="dxa"/>
            <w:tcBorders>
              <w:top w:val="single" w:sz="4" w:space="0" w:color="auto"/>
              <w:left w:val="single" w:sz="4" w:space="0" w:color="auto"/>
              <w:bottom w:val="single" w:sz="4" w:space="0" w:color="auto"/>
              <w:right w:val="single" w:sz="4" w:space="0" w:color="auto"/>
            </w:tcBorders>
          </w:tcPr>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function f_TC_7_1_1_9_1_ENDC_NR() runs on ENDC_NR_PTC</w:t>
            </w:r>
          </w:p>
          <w:p w:rsid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 MAC Reconfiguration and Reset</w:t>
            </w:r>
          </w:p>
          <w:p w:rsidR="004D6DF7" w:rsidRPr="00A67424" w:rsidRDefault="004D6DF7" w:rsidP="003064D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 xml:space="preserve"> </w:t>
            </w:r>
            <w:r w:rsidRPr="00063818">
              <w:rPr>
                <w:rFonts w:ascii="Courier New" w:hAnsi="Courier New" w:cs="Courier New"/>
                <w:b/>
                <w:color w:val="000000"/>
                <w:lang w:eastAsia="de-DE"/>
              </w:rPr>
              <w:t xml:space="preserve">    </w:t>
            </w:r>
          </w:p>
          <w:p w:rsidR="004D6DF7" w:rsidRDefault="004D6DF7" w:rsidP="005148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4D6DF7" w:rsidRDefault="004D6DF7" w:rsidP="005148E9">
            <w:pPr>
              <w:autoSpaceDE w:val="0"/>
              <w:autoSpaceDN w:val="0"/>
              <w:adjustRightInd w:val="0"/>
              <w:spacing w:after="0"/>
              <w:rPr>
                <w:rFonts w:ascii="Courier New" w:hAnsi="Courier New" w:cs="Courier New"/>
                <w:b/>
                <w:color w:val="000000"/>
                <w:lang w:eastAsia="de-DE"/>
              </w:rPr>
            </w:pPr>
          </w:p>
          <w:p w:rsidR="003064D7" w:rsidRPr="003064D7" w:rsidRDefault="004D6DF7" w:rsidP="003064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3064D7" w:rsidRPr="003064D7">
              <w:rPr>
                <w:rFonts w:ascii="Courier New" w:hAnsi="Courier New" w:cs="Courier New"/>
                <w:color w:val="000000"/>
                <w:lang w:eastAsia="de-DE"/>
              </w:rPr>
              <w:t>//set PDCP parameter discardTimer to 60ms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v_DRB_ToAddModList[0] := cs_38508_DRB_ToAddMod(tsc_NR_DRB2, // DRB id</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cs_38508_PDCP_Config (-, len18bits, len18bits, omit)); // default is 18 bits from 38.508-1</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//Configure on SS the SCG DRB in No MAC header manipulation in DL and RLC and PDCP in transparent mode</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v_SS_Drb_ConfigList  := {cs_NR_SS_RadioBearer_MAC_TestMode(tsc_NR_DRB2, cs_NR_MAC_TestModeInfo_NoHeaderManipulationDL_UL)};</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f_NR_ENDC_ConfigAM_UM(nr_Cell1, 1, 0, omit, omit, omit, v_DRB_ToAddModList);</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f_NR_SS_CommonRadioBearerConfig(nr_Cell1, v_SS_Drb_ConfigList); //@sic R5s220716 sic@</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Wait for Trigger from EUTRA indicating start of Test Body</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f_EUTRA_NR_WaitForCoOrd_Trigger(EUTRA);</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//Restrict the SS to use of the HARQ proccess id used by the test cases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f_NR_SS_CommonCellConfig(nr_Cell1, cas_NR_DciDlInfo_REQ(nr_Cell1, cs_TimingInfo_Now,</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cs_NR_DciDlInfo(cs_NR_DciFormat_1_X_ResourceAssignment(-,-,-,-,v_NR_HarqProcessConfig_DL),</w:t>
            </w:r>
          </w:p>
          <w:p w:rsidR="00B97289"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-)));//@sic R5s211710 sic@</w:t>
            </w:r>
          </w:p>
          <w:p w:rsidR="00B97289" w:rsidRDefault="00B97289" w:rsidP="005148E9">
            <w:pPr>
              <w:autoSpaceDE w:val="0"/>
              <w:autoSpaceDN w:val="0"/>
              <w:adjustRightInd w:val="0"/>
              <w:spacing w:after="0"/>
              <w:rPr>
                <w:rFonts w:ascii="Courier New" w:hAnsi="Courier New" w:cs="Courier New"/>
                <w:b/>
                <w:color w:val="000000"/>
                <w:lang w:eastAsia="de-DE"/>
              </w:rPr>
            </w:pPr>
          </w:p>
          <w:p w:rsidR="004615E8" w:rsidRPr="0012699E" w:rsidRDefault="004D6DF7" w:rsidP="003064D7">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tc>
      </w:tr>
    </w:tbl>
    <w:p w:rsidR="004D6DF7" w:rsidRPr="00CD057D" w:rsidRDefault="004D6DF7" w:rsidP="004D6DF7">
      <w:pPr>
        <w:spacing w:after="0"/>
        <w:rPr>
          <w:rFonts w:ascii="Arial" w:hAnsi="Arial"/>
          <w:b/>
          <w:color w:val="000000"/>
          <w:lang w:eastAsia="en-GB"/>
        </w:rPr>
      </w:pPr>
    </w:p>
    <w:p w:rsidR="004D6DF7" w:rsidRPr="00CD057D" w:rsidRDefault="004D6DF7" w:rsidP="004D6DF7">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6DF7" w:rsidRPr="00CD057D" w:rsidTr="005148E9">
        <w:tc>
          <w:tcPr>
            <w:tcW w:w="13575" w:type="dxa"/>
            <w:tcBorders>
              <w:top w:val="single" w:sz="4" w:space="0" w:color="auto"/>
              <w:left w:val="single" w:sz="4" w:space="0" w:color="auto"/>
              <w:bottom w:val="single" w:sz="4" w:space="0" w:color="auto"/>
              <w:right w:val="single" w:sz="4" w:space="0" w:color="auto"/>
            </w:tcBorders>
          </w:tcPr>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function f_TC_7_1_1_9_1_ENDC_NR() runs on ENDC_NR_PTC</w:t>
            </w:r>
          </w:p>
          <w:p w:rsid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 MAC Reconfiguration and Reset</w:t>
            </w:r>
          </w:p>
          <w:p w:rsidR="00310B98" w:rsidRDefault="00310B98" w:rsidP="00310B9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4D6DF7" w:rsidRDefault="00310B98" w:rsidP="005148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4D6DF7" w:rsidRPr="00063818">
              <w:rPr>
                <w:rFonts w:ascii="Courier New" w:hAnsi="Courier New" w:cs="Courier New"/>
                <w:b/>
                <w:color w:val="000000"/>
                <w:lang w:eastAsia="de-DE"/>
              </w:rPr>
              <w:t>&lt;&lt;SKIPPED CODE&gt;&gt;</w:t>
            </w:r>
          </w:p>
          <w:p w:rsidR="004D6DF7" w:rsidRDefault="004D6DF7" w:rsidP="005148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3064D7" w:rsidRPr="003064D7" w:rsidRDefault="004D6DF7" w:rsidP="003064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3064D7" w:rsidRPr="003064D7">
              <w:rPr>
                <w:rFonts w:ascii="Courier New" w:hAnsi="Courier New" w:cs="Courier New"/>
                <w:color w:val="000000"/>
                <w:lang w:eastAsia="de-DE"/>
              </w:rPr>
              <w:t>//set PDCP parameter discardTimer to 60ms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v_DRB_ToAddModList[0] := cs_38508_DRB_ToAddMod(tsc_NR_DRB2, // DRB id</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cs_38508_PDCP_Config (-, len18bits, len18bits, omit)); // default is 18 bits from 38.508-1</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lastRenderedPageBreak/>
              <w:t xml:space="preserve">    //Configure on SS the SCG DRB in No MAC header manipulation in DL and RLC and PDCP in transparent mode</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//WA#: MAC should be in normal mode before the Testbody starts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r w:rsidRPr="00643B58">
              <w:rPr>
                <w:rFonts w:ascii="Courier New" w:hAnsi="Courier New" w:cs="Courier New"/>
                <w:color w:val="000000"/>
                <w:highlight w:val="yellow"/>
                <w:lang w:eastAsia="de-DE"/>
              </w:rPr>
              <w:t>v_SS_Drb_ConfigList  := {cs_NR_SS_RadioBearer_MAC_TestMode(tsc_NR_DRB2, cs_NR_MAC_TestModeInfo_NormalMode)};</w:t>
            </w: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f_NR_ENDC_ConfigAM_UM(nr_Cell1, 1, 0, </w:t>
            </w:r>
            <w:r w:rsidRPr="00643B58">
              <w:rPr>
                <w:rFonts w:ascii="Courier New" w:hAnsi="Courier New" w:cs="Courier New"/>
                <w:color w:val="000000"/>
                <w:highlight w:val="yellow"/>
                <w:lang w:eastAsia="de-DE"/>
              </w:rPr>
              <w:t>v_SS_Drb_ConfigList</w:t>
            </w:r>
            <w:r w:rsidRPr="003064D7">
              <w:rPr>
                <w:rFonts w:ascii="Courier New" w:hAnsi="Courier New" w:cs="Courier New"/>
                <w:color w:val="000000"/>
                <w:lang w:eastAsia="de-DE"/>
              </w:rPr>
              <w:t>, omit, omit, v_DRB_ToAddModList); //WA#WI=906418</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Wait for Trigger from EUTRA indicating start of Test Body</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f_EUTRA_NR_WaitForCoOrd_Trigger(EUTRA);</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w:t>
            </w:r>
          </w:p>
          <w:p w:rsidR="003064D7" w:rsidRPr="003064D7" w:rsidRDefault="003064D7" w:rsidP="003064D7">
            <w:pPr>
              <w:autoSpaceDE w:val="0"/>
              <w:autoSpaceDN w:val="0"/>
              <w:adjustRightInd w:val="0"/>
              <w:spacing w:after="0"/>
              <w:rPr>
                <w:rFonts w:ascii="Courier New" w:hAnsi="Courier New" w:cs="Courier New"/>
                <w:color w:val="000000"/>
                <w:highlight w:val="yellow"/>
                <w:lang w:eastAsia="de-DE"/>
              </w:rPr>
            </w:pPr>
            <w:r w:rsidRPr="003064D7">
              <w:rPr>
                <w:rFonts w:ascii="Courier New" w:hAnsi="Courier New" w:cs="Courier New"/>
                <w:color w:val="000000"/>
                <w:lang w:eastAsia="de-DE"/>
              </w:rPr>
              <w:t xml:space="preserve">    </w:t>
            </w:r>
            <w:r w:rsidRPr="003064D7">
              <w:rPr>
                <w:rFonts w:ascii="Courier New" w:hAnsi="Courier New" w:cs="Courier New"/>
                <w:color w:val="000000"/>
                <w:highlight w:val="yellow"/>
                <w:lang w:eastAsia="de-DE"/>
              </w:rPr>
              <w:t>//WA#: After receiving trigger from EUTRA, put MAC in Test mode</w:t>
            </w:r>
          </w:p>
          <w:p w:rsidR="003064D7" w:rsidRPr="003064D7" w:rsidRDefault="003064D7" w:rsidP="003064D7">
            <w:pPr>
              <w:autoSpaceDE w:val="0"/>
              <w:autoSpaceDN w:val="0"/>
              <w:adjustRightInd w:val="0"/>
              <w:spacing w:after="0"/>
              <w:rPr>
                <w:rFonts w:ascii="Courier New" w:hAnsi="Courier New" w:cs="Courier New"/>
                <w:color w:val="000000"/>
                <w:highlight w:val="yellow"/>
                <w:lang w:eastAsia="de-DE"/>
              </w:rPr>
            </w:pPr>
            <w:r w:rsidRPr="003064D7">
              <w:rPr>
                <w:rFonts w:ascii="Courier New" w:hAnsi="Courier New" w:cs="Courier New"/>
                <w:color w:val="000000"/>
                <w:highlight w:val="yellow"/>
                <w:lang w:eastAsia="de-DE"/>
              </w:rPr>
              <w:t xml:space="preserve">    v_SS_Drb_ConfigList  := {cs_NR_SS_RadioBearer_MAC_TestMode(tsc_NR_DRB2, cs_NR_MAC_TestModeInfo_NoHeaderManipulationDL_UL)};</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highlight w:val="yellow"/>
                <w:lang w:eastAsia="de-DE"/>
              </w:rPr>
              <w:t xml:space="preserve">    f_NR_SS_CommonRadioBearerConfig(nr_Cell1, v_SS_Drb_ConfigList);</w:t>
            </w:r>
          </w:p>
          <w:p w:rsidR="003064D7" w:rsidRPr="003064D7" w:rsidRDefault="003064D7" w:rsidP="003064D7">
            <w:pPr>
              <w:autoSpaceDE w:val="0"/>
              <w:autoSpaceDN w:val="0"/>
              <w:adjustRightInd w:val="0"/>
              <w:spacing w:after="0"/>
              <w:rPr>
                <w:rFonts w:ascii="Courier New" w:hAnsi="Courier New" w:cs="Courier New"/>
                <w:color w:val="000000"/>
                <w:lang w:eastAsia="de-DE"/>
              </w:rPr>
            </w:pP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//Restrict the SS to use of the HARQ proccess id used by the test cases</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f_NR_SS_CommonCellConfig(nr_Cell1, cas_NR_DciDlInfo_REQ(nr_Cell1, cs_TimingInfo_Now,</w:t>
            </w:r>
          </w:p>
          <w:p w:rsidR="003064D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cs_NR_DciDlInfo(cs_NR_DciFormat_1_X_ResourceAssignment(-,-,-,-,v_NR_HarqProcessConfig_DL),</w:t>
            </w:r>
          </w:p>
          <w:p w:rsidR="004D6DF7" w:rsidRPr="003064D7" w:rsidRDefault="003064D7" w:rsidP="003064D7">
            <w:pPr>
              <w:autoSpaceDE w:val="0"/>
              <w:autoSpaceDN w:val="0"/>
              <w:adjustRightInd w:val="0"/>
              <w:spacing w:after="0"/>
              <w:rPr>
                <w:rFonts w:ascii="Courier New" w:hAnsi="Courier New" w:cs="Courier New"/>
                <w:color w:val="000000"/>
                <w:lang w:eastAsia="de-DE"/>
              </w:rPr>
            </w:pPr>
            <w:r w:rsidRPr="003064D7">
              <w:rPr>
                <w:rFonts w:ascii="Courier New" w:hAnsi="Courier New" w:cs="Courier New"/>
                <w:color w:val="000000"/>
                <w:lang w:eastAsia="de-DE"/>
              </w:rPr>
              <w:t xml:space="preserve">                                       -, -)));//@sic R5s211710 sic@</w:t>
            </w:r>
          </w:p>
          <w:p w:rsidR="004D6DF7" w:rsidRDefault="004D6DF7" w:rsidP="005148E9">
            <w:pPr>
              <w:autoSpaceDE w:val="0"/>
              <w:autoSpaceDN w:val="0"/>
              <w:adjustRightInd w:val="0"/>
              <w:spacing w:after="0"/>
              <w:rPr>
                <w:rFonts w:ascii="Courier New" w:hAnsi="Courier New" w:cs="Courier New"/>
                <w:color w:val="000000"/>
                <w:lang w:eastAsia="de-DE"/>
              </w:rPr>
            </w:pPr>
          </w:p>
          <w:p w:rsidR="00F9466F" w:rsidRPr="002946C7" w:rsidRDefault="004D6DF7" w:rsidP="00F9466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63818">
              <w:rPr>
                <w:rFonts w:ascii="Courier New" w:hAnsi="Courier New" w:cs="Courier New"/>
                <w:b/>
                <w:color w:val="000000"/>
                <w:lang w:eastAsia="de-DE"/>
              </w:rPr>
              <w:t>&lt;&lt;SKIPPED CODE&gt;&gt;</w:t>
            </w:r>
          </w:p>
        </w:tc>
      </w:tr>
    </w:tbl>
    <w:p w:rsidR="00265AED" w:rsidRDefault="00265AED" w:rsidP="00265AED">
      <w:pPr>
        <w:pStyle w:val="Heading2"/>
        <w:numPr>
          <w:ilvl w:val="1"/>
          <w:numId w:val="14"/>
        </w:numPr>
        <w:overflowPunct w:val="0"/>
        <w:autoSpaceDE w:val="0"/>
        <w:autoSpaceDN w:val="0"/>
        <w:adjustRightInd w:val="0"/>
        <w:spacing w:before="480"/>
        <w:rPr>
          <w:rFonts w:cs="Arial"/>
          <w:b/>
          <w:color w:val="000000"/>
          <w:lang w:eastAsia="en-GB"/>
        </w:rPr>
      </w:pPr>
      <w:bookmarkStart w:id="16" w:name="_Toc106745247"/>
      <w:r w:rsidRPr="00B52828">
        <w:rPr>
          <w:rFonts w:cs="Arial"/>
          <w:b/>
          <w:color w:val="000000"/>
          <w:lang w:eastAsia="en-GB"/>
        </w:rPr>
        <w:lastRenderedPageBreak/>
        <w:t xml:space="preserve">Correction to </w:t>
      </w:r>
      <w:r w:rsidR="007D3355" w:rsidRPr="004201B5">
        <w:rPr>
          <w:rFonts w:cs="Arial"/>
          <w:b/>
          <w:color w:val="000000"/>
          <w:lang w:eastAsia="en-GB"/>
        </w:rPr>
        <w:t>fl_TC_7_1_1_9_1_ENDC_TestBody</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65AED" w:rsidTr="00B727C9">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265AED" w:rsidRPr="00CC39F9" w:rsidRDefault="007D3355" w:rsidP="00B727C9">
            <w:pPr>
              <w:rPr>
                <w:rFonts w:ascii="Arial" w:hAnsi="Arial" w:cs="Arial"/>
                <w:lang w:eastAsia="en-GB"/>
              </w:rPr>
            </w:pPr>
            <w:r w:rsidRPr="007D3355">
              <w:rPr>
                <w:rFonts w:ascii="Arial" w:hAnsi="Arial" w:cs="Arial"/>
                <w:lang w:eastAsia="en-GB"/>
              </w:rPr>
              <w:t>fl_TC_7_1_1_9_1_ENDC_TestBody</w:t>
            </w:r>
          </w:p>
        </w:tc>
      </w:tr>
      <w:tr w:rsidR="00265AED" w:rsidTr="00B727C9">
        <w:trPr>
          <w:trHeight w:val="350"/>
        </w:trPr>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65AED" w:rsidRDefault="007D3355" w:rsidP="007D3355">
            <w:pPr>
              <w:pStyle w:val="CRCoverPage"/>
              <w:numPr>
                <w:ilvl w:val="0"/>
                <w:numId w:val="44"/>
              </w:numPr>
              <w:spacing w:after="0"/>
              <w:rPr>
                <w:rFonts w:cs="Arial"/>
                <w:lang w:eastAsia="en-GB"/>
              </w:rPr>
            </w:pPr>
            <w:r>
              <w:rPr>
                <w:rFonts w:cs="Arial"/>
                <w:lang w:eastAsia="en-GB"/>
              </w:rPr>
              <w:t xml:space="preserve">The local end configuration to setup the SpecificSubset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SingleRV</w:t>
            </w:r>
          </w:p>
          <w:p w:rsidR="007D3355" w:rsidRDefault="007D3355" w:rsidP="007D3355">
            <w:pPr>
              <w:pStyle w:val="CRCoverPage"/>
              <w:spacing w:after="0"/>
              <w:ind w:left="720"/>
              <w:rPr>
                <w:rFonts w:cs="Arial"/>
                <w:lang w:eastAsia="en-GB"/>
              </w:rPr>
            </w:pPr>
          </w:p>
          <w:p w:rsidR="007D3355" w:rsidRPr="007D3355" w:rsidRDefault="007D3355" w:rsidP="007D3355">
            <w:pPr>
              <w:pStyle w:val="CRCoverPage"/>
              <w:numPr>
                <w:ilvl w:val="0"/>
                <w:numId w:val="44"/>
              </w:numPr>
              <w:spacing w:after="0"/>
              <w:rPr>
                <w:rFonts w:cs="Arial"/>
                <w:lang w:eastAsia="en-GB"/>
              </w:rPr>
            </w:pPr>
            <w:r>
              <w:rPr>
                <w:noProof/>
              </w:rPr>
              <w:t xml:space="preserve">According to TS 38.523-1 Table 7.1.1.9.1.3.3-2, at Step 3, the condition EN-DC_DRB is used for IE </w:t>
            </w:r>
            <w:r w:rsidRPr="00D252AE">
              <w:t>nr-RadioBearerConfig1-r15</w:t>
            </w:r>
            <w:r>
              <w:t xml:space="preserve">. In </w:t>
            </w:r>
            <w:r>
              <w:rPr>
                <w:noProof/>
              </w:rPr>
              <w:t xml:space="preserve">TS 38.508-1 Table 4.6.3-132, for condition EN-DC_DRB, IE </w:t>
            </w:r>
            <w:r w:rsidRPr="00864A74">
              <w:rPr>
                <w:b/>
                <w:noProof/>
              </w:rPr>
              <w:t>recoverPDCP</w:t>
            </w:r>
            <w:r>
              <w:rPr>
                <w:noProof/>
              </w:rPr>
              <w:t xml:space="preserve"> is set to Not Present. However, TTCN chooses to set recoverPDCP to TRUE in the peer RRC Connection Reconfiguration message, This is incorrect. Secondly, the flag for the reception of the RRC Connection Reconfiguration complete should be set to FALSE as there is a separate </w:t>
            </w:r>
            <w:r>
              <w:rPr>
                <w:noProof/>
              </w:rPr>
              <w:lastRenderedPageBreak/>
              <w:t xml:space="preserve">handling for the co-ordination message </w:t>
            </w:r>
            <w:r w:rsidR="00166D9E">
              <w:rPr>
                <w:noProof/>
              </w:rPr>
              <w:t xml:space="preserve">containing the complete </w:t>
            </w:r>
            <w:r>
              <w:rPr>
                <w:noProof/>
              </w:rPr>
              <w:t xml:space="preserve">outside of function </w:t>
            </w:r>
            <w:r w:rsidRPr="007D3355">
              <w:rPr>
                <w:noProof/>
              </w:rPr>
              <w:t>f_NR_RLC_ReconfigurationHO_ENDC</w:t>
            </w:r>
          </w:p>
          <w:p w:rsidR="007D3355" w:rsidRDefault="007D3355" w:rsidP="007D3355">
            <w:pPr>
              <w:pStyle w:val="ListParagraph"/>
              <w:rPr>
                <w:rFonts w:cs="Arial"/>
                <w:lang w:eastAsia="en-GB"/>
              </w:rPr>
            </w:pPr>
          </w:p>
          <w:p w:rsidR="007D3355" w:rsidRPr="009B0B50" w:rsidRDefault="007D3355" w:rsidP="007D3355">
            <w:pPr>
              <w:pStyle w:val="CRCoverPage"/>
              <w:numPr>
                <w:ilvl w:val="0"/>
                <w:numId w:val="44"/>
              </w:numPr>
              <w:spacing w:after="0"/>
              <w:rPr>
                <w:rFonts w:cs="Arial"/>
                <w:lang w:eastAsia="en-GB"/>
              </w:rPr>
            </w:pPr>
            <w:r w:rsidRPr="001B253F">
              <w:rPr>
                <w:noProof/>
              </w:rPr>
              <w:t xml:space="preserve">The MAC testmode should be </w:t>
            </w:r>
            <w:r>
              <w:rPr>
                <w:noProof/>
              </w:rPr>
              <w:t xml:space="preserve">put back </w:t>
            </w:r>
            <w:r w:rsidRPr="001B253F">
              <w:rPr>
                <w:noProof/>
              </w:rPr>
              <w:t>in Normal Mode</w:t>
            </w:r>
            <w:r>
              <w:rPr>
                <w:noProof/>
              </w:rPr>
              <w:t xml:space="preserve"> </w:t>
            </w:r>
            <w:r>
              <w:rPr>
                <w:rFonts w:cs="Arial"/>
                <w:lang w:eastAsia="en-GB"/>
              </w:rPr>
              <w:t>for the Postamble to be successfully completed</w:t>
            </w:r>
          </w:p>
        </w:tc>
      </w:tr>
      <w:tr w:rsidR="00265AED" w:rsidTr="00B727C9">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5F364F" w:rsidRPr="007D3355" w:rsidRDefault="007D3355" w:rsidP="005F364F">
            <w:pPr>
              <w:pStyle w:val="CRCoverPage"/>
              <w:numPr>
                <w:ilvl w:val="0"/>
                <w:numId w:val="45"/>
              </w:numPr>
              <w:spacing w:after="0"/>
              <w:rPr>
                <w:noProof/>
              </w:rPr>
            </w:pPr>
            <w:r>
              <w:rPr>
                <w:rFonts w:cs="Arial"/>
                <w:lang w:eastAsia="en-GB"/>
              </w:rPr>
              <w:t xml:space="preserve">Moved the configuration of the SpecificSubset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rsidR="007D3355" w:rsidRPr="00864A74" w:rsidRDefault="007D3355" w:rsidP="007D3355">
            <w:pPr>
              <w:pStyle w:val="CRCoverPage"/>
              <w:spacing w:after="0"/>
              <w:ind w:left="720"/>
              <w:rPr>
                <w:noProof/>
              </w:rPr>
            </w:pPr>
          </w:p>
          <w:p w:rsidR="007D3355" w:rsidRDefault="007D3355" w:rsidP="005F364F">
            <w:pPr>
              <w:pStyle w:val="CRCoverPage"/>
              <w:numPr>
                <w:ilvl w:val="0"/>
                <w:numId w:val="45"/>
              </w:numPr>
              <w:spacing w:after="0"/>
              <w:rPr>
                <w:noProof/>
              </w:rPr>
            </w:pPr>
            <w:r>
              <w:rPr>
                <w:noProof/>
              </w:rPr>
              <w:t xml:space="preserve">Omitted IE </w:t>
            </w:r>
            <w:r w:rsidRPr="00864A74">
              <w:rPr>
                <w:b/>
                <w:noProof/>
              </w:rPr>
              <w:t>recoverPDCP</w:t>
            </w:r>
            <w:r>
              <w:rPr>
                <w:b/>
                <w:noProof/>
              </w:rPr>
              <w:t xml:space="preserve"> </w:t>
            </w:r>
            <w:r>
              <w:rPr>
                <w:noProof/>
              </w:rPr>
              <w:t>in the RRC Connection Reconfiguration message at Step 3 as well as set the flag for the reception of the RRC Connection Reconfiguration complete to FALSE</w:t>
            </w:r>
          </w:p>
          <w:p w:rsidR="007D3355" w:rsidRDefault="007D3355" w:rsidP="007D3355">
            <w:pPr>
              <w:pStyle w:val="CRCoverPage"/>
              <w:spacing w:after="0"/>
              <w:rPr>
                <w:noProof/>
              </w:rPr>
            </w:pPr>
          </w:p>
          <w:p w:rsidR="00265AED" w:rsidRPr="00C06B83" w:rsidRDefault="007D3355" w:rsidP="005F364F">
            <w:pPr>
              <w:pStyle w:val="CRCoverPage"/>
              <w:numPr>
                <w:ilvl w:val="0"/>
                <w:numId w:val="45"/>
              </w:numPr>
              <w:spacing w:after="0"/>
              <w:rPr>
                <w:noProof/>
              </w:rPr>
            </w:pPr>
            <w:r>
              <w:rPr>
                <w:rFonts w:cs="Arial"/>
                <w:lang w:eastAsia="en-GB"/>
              </w:rPr>
              <w:t>MAC put back into Normal Mode.</w:t>
            </w:r>
          </w:p>
        </w:tc>
      </w:tr>
      <w:tr w:rsidR="00265AED" w:rsidTr="00B727C9">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265AED" w:rsidRPr="00CC39F9" w:rsidRDefault="00265AED" w:rsidP="00B727C9">
            <w:pPr>
              <w:spacing w:after="0"/>
              <w:rPr>
                <w:rFonts w:ascii="Arial" w:hAnsi="Arial" w:cs="Arial"/>
                <w:lang w:eastAsia="en-GB"/>
              </w:rPr>
            </w:pPr>
            <w:r>
              <w:rPr>
                <w:rFonts w:ascii="Arial" w:hAnsi="Arial" w:cs="Arial"/>
                <w:lang w:eastAsia="en-GB"/>
              </w:rPr>
              <w:t>MAC_ENDC_NR</w:t>
            </w:r>
          </w:p>
        </w:tc>
      </w:tr>
      <w:tr w:rsidR="00265AED" w:rsidTr="00B727C9">
        <w:tc>
          <w:tcPr>
            <w:tcW w:w="1985" w:type="dxa"/>
            <w:tcBorders>
              <w:top w:val="single" w:sz="4" w:space="0" w:color="auto"/>
              <w:left w:val="single" w:sz="4" w:space="0" w:color="auto"/>
              <w:bottom w:val="single" w:sz="4" w:space="0" w:color="auto"/>
              <w:right w:val="single" w:sz="4" w:space="0" w:color="auto"/>
            </w:tcBorders>
            <w:hideMark/>
          </w:tcPr>
          <w:p w:rsidR="00265AED" w:rsidRDefault="00265AED" w:rsidP="00B727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65AED" w:rsidRDefault="00265AED" w:rsidP="00B727C9">
            <w:pPr>
              <w:rPr>
                <w:rFonts w:ascii="Arial" w:hAnsi="Arial"/>
                <w:highlight w:val="cyan"/>
                <w:lang w:eastAsia="zh-CN"/>
              </w:rPr>
            </w:pPr>
          </w:p>
        </w:tc>
      </w:tr>
    </w:tbl>
    <w:p w:rsidR="00265AED" w:rsidRDefault="00265AED" w:rsidP="00265AED">
      <w:pPr>
        <w:spacing w:after="0"/>
        <w:rPr>
          <w:rFonts w:ascii="Arial" w:hAnsi="Arial"/>
          <w:b/>
          <w:lang w:eastAsia="en-GB"/>
        </w:rPr>
      </w:pPr>
    </w:p>
    <w:p w:rsidR="007D3355" w:rsidRDefault="007D3355" w:rsidP="007D335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D3355" w:rsidRPr="00CD057D" w:rsidTr="00B727C9">
        <w:tc>
          <w:tcPr>
            <w:tcW w:w="13575" w:type="dxa"/>
            <w:tcBorders>
              <w:top w:val="single" w:sz="4" w:space="0" w:color="auto"/>
              <w:left w:val="single" w:sz="4" w:space="0" w:color="auto"/>
              <w:bottom w:val="single" w:sz="4" w:space="0" w:color="auto"/>
              <w:right w:val="single" w:sz="4" w:space="0" w:color="auto"/>
            </w:tcBorders>
          </w:tcPr>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function fl_TC_7_1_1_9_1_ENDC_TestBody(DRB_Identity p_NR_DRB_Id) runs on ENDC_NR_PTC</w:t>
            </w:r>
          </w:p>
          <w:p w:rsidR="007D3355" w:rsidRPr="00A67424"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r>
              <w:rPr>
                <w:rFonts w:ascii="Courier New" w:hAnsi="Courier New" w:cs="Courier New"/>
                <w:color w:val="000000"/>
                <w:lang w:eastAsia="de-DE"/>
              </w:rPr>
              <w:t xml:space="preserve">      </w:t>
            </w:r>
            <w:r>
              <w:rPr>
                <w:rFonts w:ascii="Courier New" w:hAnsi="Courier New" w:cs="Courier New"/>
                <w:b/>
                <w:color w:val="000000"/>
                <w:lang w:eastAsia="de-DE"/>
              </w:rPr>
              <w:t xml:space="preserve"> </w:t>
            </w:r>
            <w:r w:rsidRPr="00063818">
              <w:rPr>
                <w:rFonts w:ascii="Courier New" w:hAnsi="Courier New" w:cs="Courier New"/>
                <w:b/>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var B6_Type v_LCID := tsc_LCID_SCG_Bearer;</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NR_RLC_BearerToAddModList_Type v_RLC_BearerConfigList;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RLC_Config.am.ul_AM_RLC.t_PollRetransmit  v_T_PollRetransmit := f_NR_UL_AM_T_PollRetransmit(f_NR_CellInfo_GetIsFR1(nr_Cell1));</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RLC_Config.am.dl_AM_RLC.t_Reassembly v_T_Reassembly:= f_NR_DL_AM_T_Reassembly(f_NR_CellInfo_GetIsFR1(nr_Cell1));</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NR_RadioBearer_Type v_SS_DRB_Config := cs_NR_SS_RadioBearer_MAC_TestMode(p_NR_DRB_Id, cs_NR_MAC_TestModeInfo_NormalMode);</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NR_RadioBearerList_Type v_SS_DrbConfigList_TestMode  := {cs_NR_SS_RadioBearer_MAC_TestMode(p_NR_DRB_Id, cs_NR_MAC_TestModeInfo_NoHeaderManipulationDL_UL)};</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EUTRA_NR_Coordination_MSG v_Coordination_MSG_Value;</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NR_HarqProcessConfig_Type v_NR_HarqProcessConfig_DL := { SpecificSubset := {0,2,3,4,6,7 }};//@sic R5s220669 sic@</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f_TC_7_1_1_9_1_Step0to2(p_NR_DRB_Id,v_LCID);</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//Restrict the SS to use of the HARQ proccess id used by the test cases</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f_NR_SS_CommonCellConfig(nr_Cell1, cas_NR_DciDlInfo_REQ(nr_Cell1, cs_TimingInfo_Now,</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cs_NR_DciDlInfo(cs_NR_DciFormat_1_X_ResourceAssignment(-,-,-,-,v_NR_HarqProcessConfig_DL),</w:t>
            </w: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lastRenderedPageBreak/>
              <w:t xml:space="preserve">                                       -, -)));//@sic R5s220669 sic@</w:t>
            </w:r>
          </w:p>
          <w:p w:rsidR="007D3355" w:rsidRPr="007D3355" w:rsidRDefault="007D3355" w:rsidP="007D3355">
            <w:pPr>
              <w:autoSpaceDE w:val="0"/>
              <w:autoSpaceDN w:val="0"/>
              <w:adjustRightInd w:val="0"/>
              <w:spacing w:after="0"/>
              <w:rPr>
                <w:rFonts w:ascii="Courier New" w:hAnsi="Courier New" w:cs="Courier New"/>
                <w:color w:val="000000"/>
                <w:lang w:eastAsia="de-DE"/>
              </w:rPr>
            </w:pPr>
          </w:p>
          <w:p w:rsidR="007D3355" w:rsidRDefault="007D3355" w:rsidP="00B727C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7D3355" w:rsidRDefault="007D3355" w:rsidP="00B727C9">
            <w:pPr>
              <w:autoSpaceDE w:val="0"/>
              <w:autoSpaceDN w:val="0"/>
              <w:adjustRightInd w:val="0"/>
              <w:spacing w:after="0"/>
              <w:rPr>
                <w:rFonts w:ascii="Courier New" w:hAnsi="Courier New" w:cs="Courier New"/>
                <w:b/>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f_NR_SS_CommonRadioBearerConfig(nr_Cell1,{v_SS_DRB_Config});//@sic R5s200855 sic@</w:t>
            </w:r>
          </w:p>
          <w:p w:rsidR="00EB54D3" w:rsidRPr="007D3355" w:rsidRDefault="00EB54D3"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f_NR_RLC_ReconfigurationHO_ENDC (nr_Cell1, v_RLC_BearerConfigList, cs_38508_PDCP_Config(-, -, -, omit), false); //@sic R5s200855 R5-213132 R5s210950 sic@</w:t>
            </w:r>
          </w:p>
          <w:p w:rsidR="00EB54D3" w:rsidRPr="007D3355" w:rsidRDefault="00EB54D3"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f_NR_ULGrantConfiguration_Start(nr_Cell1, -, -, -, cs_NR_UplinkTimeAlignment_Stop);  //@sic R5s210896 R5-215171 sic@</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//EXCEPTION: Void</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//@sic R5-213132 R5-222044 sic@</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EUTRA.receive(cmr_EUTRA_NR_OctetData ("Complete")) -&gt; value v_Coordination_MSG_Value;</w:t>
            </w:r>
          </w:p>
          <w:p w:rsid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f_NR_CheckReceived_RRCReconfigurationComplete(valueof(v_Coordination_MSG_Value));</w:t>
            </w:r>
          </w:p>
          <w:p w:rsidR="007D3355" w:rsidRDefault="007D3355" w:rsidP="007D3355">
            <w:pPr>
              <w:autoSpaceDE w:val="0"/>
              <w:autoSpaceDN w:val="0"/>
              <w:adjustRightInd w:val="0"/>
              <w:spacing w:after="0"/>
              <w:rPr>
                <w:rFonts w:ascii="Courier New" w:hAnsi="Courier New" w:cs="Courier New"/>
                <w:b/>
                <w:color w:val="000000"/>
                <w:lang w:eastAsia="de-DE"/>
              </w:rPr>
            </w:pP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f_TC_7_1_1_9_1_Step24to29(p_NR_DRB_Id, v_LCID,v_SS_DrbConfigList_TestMode);//@sic R5s200855 sic@</w:t>
            </w:r>
          </w:p>
          <w:p w:rsidR="007D3355" w:rsidRDefault="007D3355" w:rsidP="007D3355">
            <w:pPr>
              <w:autoSpaceDE w:val="0"/>
              <w:autoSpaceDN w:val="0"/>
              <w:adjustRightInd w:val="0"/>
              <w:spacing w:after="0"/>
              <w:rPr>
                <w:rFonts w:ascii="Courier New" w:hAnsi="Courier New" w:cs="Courier New"/>
                <w:color w:val="000000"/>
                <w:lang w:eastAsia="de-DE"/>
              </w:rPr>
            </w:pP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D3355" w:rsidRPr="0012699E" w:rsidRDefault="007D3355" w:rsidP="007D3355">
            <w:pPr>
              <w:autoSpaceDE w:val="0"/>
              <w:autoSpaceDN w:val="0"/>
              <w:adjustRightInd w:val="0"/>
              <w:spacing w:after="0"/>
              <w:rPr>
                <w:rFonts w:ascii="Courier New" w:hAnsi="Courier New" w:cs="Courier New"/>
                <w:b/>
                <w:color w:val="000000"/>
                <w:lang w:eastAsia="de-DE"/>
              </w:rPr>
            </w:pPr>
          </w:p>
        </w:tc>
      </w:tr>
    </w:tbl>
    <w:p w:rsidR="007D3355" w:rsidRPr="00CD057D" w:rsidRDefault="007D3355" w:rsidP="007D3355">
      <w:pPr>
        <w:spacing w:after="0"/>
        <w:rPr>
          <w:rFonts w:ascii="Arial" w:hAnsi="Arial"/>
          <w:b/>
          <w:color w:val="000000"/>
          <w:lang w:eastAsia="en-GB"/>
        </w:rPr>
      </w:pPr>
    </w:p>
    <w:p w:rsidR="007D3355" w:rsidRDefault="007D3355" w:rsidP="007D3355">
      <w:pPr>
        <w:spacing w:after="0"/>
        <w:rPr>
          <w:rFonts w:ascii="Arial" w:hAnsi="Arial"/>
          <w:b/>
          <w:lang w:eastAsia="en-GB"/>
        </w:rPr>
      </w:pPr>
    </w:p>
    <w:p w:rsidR="007D3355" w:rsidRDefault="007D3355" w:rsidP="007D3355">
      <w:pPr>
        <w:spacing w:after="0"/>
        <w:rPr>
          <w:rFonts w:ascii="Arial" w:hAnsi="Arial"/>
          <w:b/>
          <w:lang w:eastAsia="en-GB"/>
        </w:rPr>
      </w:pPr>
    </w:p>
    <w:p w:rsidR="007D3355" w:rsidRDefault="007D3355" w:rsidP="007D335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D3355" w:rsidRPr="00CD057D" w:rsidTr="00B727C9">
        <w:tc>
          <w:tcPr>
            <w:tcW w:w="13575" w:type="dxa"/>
            <w:tcBorders>
              <w:top w:val="single" w:sz="4" w:space="0" w:color="auto"/>
              <w:left w:val="single" w:sz="4" w:space="0" w:color="auto"/>
              <w:bottom w:val="single" w:sz="4" w:space="0" w:color="auto"/>
              <w:right w:val="single" w:sz="4" w:space="0" w:color="auto"/>
            </w:tcBorders>
          </w:tcPr>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function fl_TC_7_1_1_9_1_ENDC_TestBody(DRB_Identity p_NR_DRB_Id) runs on ENDC_NR_PTC</w:t>
            </w:r>
          </w:p>
          <w:p w:rsidR="007D3355" w:rsidRPr="00A67424"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r>
              <w:rPr>
                <w:rFonts w:ascii="Courier New" w:hAnsi="Courier New" w:cs="Courier New"/>
                <w:color w:val="000000"/>
                <w:lang w:eastAsia="de-DE"/>
              </w:rPr>
              <w:t xml:space="preserve">      </w:t>
            </w:r>
            <w:r>
              <w:rPr>
                <w:rFonts w:ascii="Courier New" w:hAnsi="Courier New" w:cs="Courier New"/>
                <w:b/>
                <w:color w:val="000000"/>
                <w:lang w:eastAsia="de-DE"/>
              </w:rPr>
              <w:t xml:space="preserve"> </w:t>
            </w:r>
            <w:r w:rsidRPr="00063818">
              <w:rPr>
                <w:rFonts w:ascii="Courier New" w:hAnsi="Courier New" w:cs="Courier New"/>
                <w:b/>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var B6_Type v_LCID := tsc_LCID_SCG_Bearer;</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NR_RLC_BearerToAddModList_Type v_RLC_BearerConfigList;</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RLC_Config.am.ul_AM_RLC.t_PollRetransmit  v_T_PollRetransmit := f_NR_UL_AM_T_PollRetransmit(f_NR_CellInfo_GetIsFR1(nr_Cell1));</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RLC_Config.am.dl_AM_RLC.t_Reassembly v_T_Reassembly:= f_NR_DL_AM_T_Reassembly(f_NR_CellInfo_GetIsFR1(nr_Cell1));</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NR_RadioBearer_Type v_SS_DRB_Config := cs_NR_SS_RadioBearer_MAC_TestMode(p_NR_DRB_Id, cs_NR_MAC_TestModeInfo_NormalMode);</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NR_RadioBearerList_Type v_SS_DrbConfigList_TestMode  := {cs_NR_SS_RadioBearer_MAC_TestMode(p_NR_DRB_Id, cs_NR_MAC_TestModeInfo_NoHeaderManipulationDL_UL)};</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EUTRA_NR_Coordination_MSG v_Coordination_MSG_Value;</w:t>
            </w: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var template (value) NR_HarqProcessConfig_Type v_NR_HarqProcessConfig_DL := { SpecificSubset := {0,2,3,4,6,7 }};//@sic R5s220669 sic@</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7D3355">
              <w:rPr>
                <w:rFonts w:ascii="Courier New" w:hAnsi="Courier New" w:cs="Courier New"/>
                <w:color w:val="000000"/>
                <w:highlight w:val="yellow"/>
                <w:lang w:eastAsia="de-DE"/>
              </w:rPr>
              <w:t>var SubFrameTiming_Type v_Timing; //WA#</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f_TC_7_1_1_9_1_Step0to2(p_NR_DRB_Id,v_LCID);</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//Restrict the SS to use of the HARQ proccess id used by the test cases</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7D3355">
              <w:rPr>
                <w:rFonts w:ascii="Courier New" w:hAnsi="Courier New" w:cs="Courier New"/>
                <w:color w:val="000000"/>
                <w:highlight w:val="yellow"/>
                <w:lang w:eastAsia="de-DE"/>
              </w:rPr>
              <w:t>v_Timing := f_NR_GetNextSendOccasion_DL(nr_Cell1); //WA#</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f_NR_SS_CommonCellConfig(nr_Cell1, cas_NR_DciDlInfo_REQ(nr_Cell1, </w:t>
            </w:r>
            <w:r w:rsidRPr="007D3355">
              <w:rPr>
                <w:rFonts w:ascii="Courier New" w:hAnsi="Courier New" w:cs="Courier New"/>
                <w:color w:val="000000"/>
                <w:highlight w:val="yellow"/>
                <w:lang w:eastAsia="de-DE"/>
              </w:rPr>
              <w:t>cs_TimingInfo_NR(v_Timing), //WA#</w:t>
            </w:r>
          </w:p>
          <w:p w:rsidR="007D3355" w:rsidRP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cs_NR_DciDlInfo(cs_NR_DciFormat_1_X_ResourceAssignment(-,-,-,-,v_NR_HarqProcessConfig_DL),</w:t>
            </w: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 -)));//@sic R5s220669 sic@</w:t>
            </w:r>
          </w:p>
          <w:p w:rsidR="007D3355" w:rsidRPr="007D3355" w:rsidRDefault="007D3355"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7D3355" w:rsidRDefault="007D3355" w:rsidP="007D3355">
            <w:pPr>
              <w:autoSpaceDE w:val="0"/>
              <w:autoSpaceDN w:val="0"/>
              <w:adjustRightInd w:val="0"/>
              <w:spacing w:after="0"/>
              <w:rPr>
                <w:rFonts w:ascii="Courier New" w:hAnsi="Courier New" w:cs="Courier New"/>
                <w:b/>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f_NR_SS_CommonRadioBearerConfig(nr_Cell1,{v_SS_DRB_Config});//@sic R5s200855 sic@</w:t>
            </w:r>
          </w:p>
          <w:p w:rsidR="00EB54D3" w:rsidRPr="007D3355" w:rsidRDefault="00EB54D3"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w:t>
            </w:r>
            <w:r w:rsidR="00EB54D3" w:rsidRPr="00EB54D3">
              <w:rPr>
                <w:rFonts w:ascii="Courier New" w:hAnsi="Courier New" w:cs="Courier New"/>
                <w:color w:val="000000"/>
                <w:lang w:eastAsia="de-DE"/>
              </w:rPr>
              <w:t xml:space="preserve">f_NR_RLC_ReconfigurationHO_ENDC (nr_Cell1, v_RLC_BearerConfigList, cs_38508_PDCP_Config(-, -, -, omit), </w:t>
            </w:r>
            <w:r w:rsidR="00EB54D3" w:rsidRPr="00EB54D3">
              <w:rPr>
                <w:rFonts w:ascii="Courier New" w:hAnsi="Courier New" w:cs="Courier New"/>
                <w:color w:val="000000"/>
                <w:highlight w:val="yellow"/>
                <w:lang w:eastAsia="de-DE"/>
              </w:rPr>
              <w:t>true, -, false</w:t>
            </w:r>
            <w:r w:rsidR="00EB54D3" w:rsidRPr="00EB54D3">
              <w:rPr>
                <w:rFonts w:ascii="Courier New" w:hAnsi="Courier New" w:cs="Courier New"/>
                <w:color w:val="000000"/>
                <w:lang w:eastAsia="de-DE"/>
              </w:rPr>
              <w:t xml:space="preserve">); //@sic R5s200855 R5-213132 R5s210950 sic@ </w:t>
            </w:r>
            <w:r w:rsidR="00EB54D3" w:rsidRPr="00EB54D3">
              <w:rPr>
                <w:rFonts w:ascii="Courier New" w:hAnsi="Courier New" w:cs="Courier New"/>
                <w:color w:val="000000"/>
                <w:highlight w:val="yellow"/>
                <w:lang w:eastAsia="de-DE"/>
              </w:rPr>
              <w:t>WA#</w:t>
            </w:r>
          </w:p>
          <w:p w:rsidR="00EB54D3" w:rsidRPr="007D3355" w:rsidRDefault="00EB54D3" w:rsidP="007D3355">
            <w:pPr>
              <w:autoSpaceDE w:val="0"/>
              <w:autoSpaceDN w:val="0"/>
              <w:adjustRightInd w:val="0"/>
              <w:spacing w:after="0"/>
              <w:rPr>
                <w:rFonts w:ascii="Courier New" w:hAnsi="Courier New" w:cs="Courier New"/>
                <w:color w:val="000000"/>
                <w:lang w:eastAsia="de-DE"/>
              </w:rPr>
            </w:pPr>
          </w:p>
          <w:p w:rsidR="007D3355" w:rsidRDefault="007D3355" w:rsidP="007D3355">
            <w:pPr>
              <w:autoSpaceDE w:val="0"/>
              <w:autoSpaceDN w:val="0"/>
              <w:adjustRightInd w:val="0"/>
              <w:spacing w:after="0"/>
              <w:rPr>
                <w:rFonts w:ascii="Courier New" w:hAnsi="Courier New" w:cs="Courier New"/>
                <w:color w:val="000000"/>
                <w:lang w:eastAsia="de-DE"/>
              </w:rPr>
            </w:pPr>
            <w:r w:rsidRPr="007D3355">
              <w:rPr>
                <w:rFonts w:ascii="Courier New" w:hAnsi="Courier New" w:cs="Courier New"/>
                <w:color w:val="000000"/>
                <w:lang w:eastAsia="de-DE"/>
              </w:rPr>
              <w:t xml:space="preserve">    f_NR_ULGrantConfiguration_Start(nr_Cell1, -, -, -, cs_NR_UplinkTimeAlignment_Stop);  //@sic R5s210896 R5-215171 sic@</w:t>
            </w:r>
          </w:p>
          <w:p w:rsidR="00F06C9A" w:rsidRPr="00F06C9A" w:rsidRDefault="00F06C9A" w:rsidP="00F06C9A">
            <w:pPr>
              <w:autoSpaceDE w:val="0"/>
              <w:autoSpaceDN w:val="0"/>
              <w:adjustRightInd w:val="0"/>
              <w:spacing w:after="0"/>
              <w:rPr>
                <w:rFonts w:ascii="Courier New" w:hAnsi="Courier New" w:cs="Courier New"/>
                <w:color w:val="000000"/>
                <w:lang w:eastAsia="de-DE"/>
              </w:rPr>
            </w:pP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//EXCEPTION: Void</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//@sic R5-213132 R5-222044 sic@</w:t>
            </w:r>
          </w:p>
          <w:p w:rsidR="00F06C9A" w:rsidRP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EUTRA.receive(cmr_EUTRA_NR_OctetData ("Complete")) -&gt; value v_Coordination_MSG_Value;</w:t>
            </w:r>
          </w:p>
          <w:p w:rsidR="00F06C9A" w:rsidRDefault="00F06C9A" w:rsidP="00F06C9A">
            <w:pPr>
              <w:autoSpaceDE w:val="0"/>
              <w:autoSpaceDN w:val="0"/>
              <w:adjustRightInd w:val="0"/>
              <w:spacing w:after="0"/>
              <w:rPr>
                <w:rFonts w:ascii="Courier New" w:hAnsi="Courier New" w:cs="Courier New"/>
                <w:color w:val="000000"/>
                <w:lang w:eastAsia="de-DE"/>
              </w:rPr>
            </w:pPr>
            <w:r w:rsidRPr="00F06C9A">
              <w:rPr>
                <w:rFonts w:ascii="Courier New" w:hAnsi="Courier New" w:cs="Courier New"/>
                <w:color w:val="000000"/>
                <w:lang w:eastAsia="de-DE"/>
              </w:rPr>
              <w:t xml:space="preserve">    f_NR_CheckReceived_RRCReconfigurationComplete(valueof(v_Coordination_MSG_Value));</w:t>
            </w:r>
          </w:p>
          <w:p w:rsidR="007D3355" w:rsidRDefault="007D3355" w:rsidP="007D3355">
            <w:pPr>
              <w:autoSpaceDE w:val="0"/>
              <w:autoSpaceDN w:val="0"/>
              <w:adjustRightInd w:val="0"/>
              <w:spacing w:after="0"/>
              <w:rPr>
                <w:rFonts w:ascii="Courier New" w:hAnsi="Courier New" w:cs="Courier New"/>
                <w:b/>
                <w:color w:val="000000"/>
                <w:lang w:eastAsia="de-DE"/>
              </w:rPr>
            </w:pP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063818">
              <w:rPr>
                <w:rFonts w:ascii="Courier New" w:hAnsi="Courier New" w:cs="Courier New"/>
                <w:b/>
                <w:color w:val="000000"/>
                <w:lang w:eastAsia="de-DE"/>
              </w:rPr>
              <w:t>&lt;&lt;SKIPPED CODE&gt;&gt;</w:t>
            </w:r>
          </w:p>
          <w:p w:rsidR="007D3355" w:rsidRDefault="007D3355" w:rsidP="007D335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D3355">
              <w:rPr>
                <w:rFonts w:ascii="Courier New" w:hAnsi="Courier New" w:cs="Courier New"/>
                <w:color w:val="000000"/>
                <w:lang w:eastAsia="de-DE"/>
              </w:rPr>
              <w:t>f_TC_7_1_1_9_1_Step24to29(p_NR_DRB_Id, v_LCID,v_SS_DrbConfigList_TestMode);//@sic R5s200855 sic@</w:t>
            </w:r>
          </w:p>
          <w:p w:rsidR="00EB54D3" w:rsidRDefault="00EB54D3" w:rsidP="007D3355">
            <w:pPr>
              <w:autoSpaceDE w:val="0"/>
              <w:autoSpaceDN w:val="0"/>
              <w:adjustRightInd w:val="0"/>
              <w:spacing w:after="0"/>
              <w:rPr>
                <w:rFonts w:ascii="Courier New" w:hAnsi="Courier New" w:cs="Courier New"/>
                <w:color w:val="000000"/>
                <w:lang w:eastAsia="de-DE"/>
              </w:rPr>
            </w:pPr>
          </w:p>
          <w:p w:rsidR="00EB54D3" w:rsidRDefault="00EB54D3"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EB54D3">
              <w:rPr>
                <w:rFonts w:ascii="Courier New" w:hAnsi="Courier New" w:cs="Courier New"/>
                <w:color w:val="000000"/>
                <w:highlight w:val="yellow"/>
                <w:lang w:eastAsia="de-DE"/>
              </w:rPr>
              <w:t>f_NR_SS_CommonRadioBearerConfig(nr_Cell1, {v_SS_DRB_Config}); //WA#</w:t>
            </w:r>
          </w:p>
          <w:p w:rsidR="007D3355" w:rsidRDefault="007D3355" w:rsidP="007D3355">
            <w:pPr>
              <w:autoSpaceDE w:val="0"/>
              <w:autoSpaceDN w:val="0"/>
              <w:adjustRightInd w:val="0"/>
              <w:spacing w:after="0"/>
              <w:rPr>
                <w:rFonts w:ascii="Courier New" w:hAnsi="Courier New" w:cs="Courier New"/>
                <w:color w:val="000000"/>
                <w:lang w:eastAsia="de-DE"/>
              </w:rPr>
            </w:pPr>
          </w:p>
          <w:p w:rsidR="007D3355" w:rsidRPr="007D3355" w:rsidRDefault="007D3355" w:rsidP="007D33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7D3355" w:rsidRPr="0012699E" w:rsidRDefault="007D3355" w:rsidP="00B727C9">
            <w:pPr>
              <w:autoSpaceDE w:val="0"/>
              <w:autoSpaceDN w:val="0"/>
              <w:adjustRightInd w:val="0"/>
              <w:spacing w:after="0"/>
              <w:rPr>
                <w:rFonts w:ascii="Courier New" w:hAnsi="Courier New" w:cs="Courier New"/>
                <w:b/>
                <w:color w:val="000000"/>
                <w:lang w:eastAsia="de-DE"/>
              </w:rPr>
            </w:pPr>
          </w:p>
        </w:tc>
      </w:tr>
    </w:tbl>
    <w:p w:rsidR="007D3355" w:rsidRPr="00CD057D" w:rsidRDefault="007D3355" w:rsidP="007D3355">
      <w:pPr>
        <w:spacing w:after="0"/>
        <w:rPr>
          <w:rFonts w:ascii="Arial" w:hAnsi="Arial"/>
          <w:b/>
          <w:color w:val="000000"/>
          <w:lang w:eastAsia="en-GB"/>
        </w:rPr>
      </w:pPr>
    </w:p>
    <w:p w:rsidR="004D6DF7" w:rsidRDefault="004D6DF7" w:rsidP="004D6DF7">
      <w:pPr>
        <w:pStyle w:val="Heading2"/>
        <w:overflowPunct w:val="0"/>
        <w:autoSpaceDE w:val="0"/>
        <w:autoSpaceDN w:val="0"/>
        <w:adjustRightInd w:val="0"/>
        <w:spacing w:before="480"/>
        <w:rPr>
          <w:lang w:eastAsia="en-GB"/>
        </w:rPr>
      </w:pPr>
    </w:p>
    <w:p w:rsidR="005D27CA" w:rsidRDefault="005D27CA" w:rsidP="00BB3C0A">
      <w:pPr>
        <w:pStyle w:val="Heading2"/>
        <w:overflowPunct w:val="0"/>
        <w:autoSpaceDE w:val="0"/>
        <w:autoSpaceDN w:val="0"/>
        <w:adjustRightInd w:val="0"/>
        <w:spacing w:before="480"/>
        <w:rPr>
          <w:lang w:eastAsia="en-GB"/>
        </w:rPr>
      </w:pPr>
    </w:p>
    <w:sectPr w:rsidR="005D27CA"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1A9A" w:rsidRDefault="00791A9A">
      <w:r>
        <w:separator/>
      </w:r>
    </w:p>
  </w:endnote>
  <w:endnote w:type="continuationSeparator" w:id="0">
    <w:p w:rsidR="00791A9A" w:rsidRDefault="0079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1A9A" w:rsidRDefault="00791A9A">
      <w:r>
        <w:separator/>
      </w:r>
    </w:p>
  </w:footnote>
  <w:footnote w:type="continuationSeparator" w:id="0">
    <w:p w:rsidR="00791A9A" w:rsidRDefault="0079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5148E9">
    <w:r>
      <w:t xml:space="preserve">Page </w:t>
    </w:r>
    <w:r>
      <w:fldChar w:fldCharType="begin"/>
    </w:r>
    <w:r>
      <w:instrText>PAGE</w:instrText>
    </w:r>
    <w:r>
      <w:fldChar w:fldCharType="separate"/>
    </w:r>
    <w:r>
      <w:rPr>
        <w:noProof/>
      </w:rPr>
      <w:t>1</w:t>
    </w:r>
    <w:r>
      <w:rPr>
        <w:noProof/>
      </w:rPr>
      <w:fldChar w:fldCharType="end"/>
    </w:r>
    <w:r>
      <w:br/>
    </w:r>
    <w:r w:rsidR="00864A74"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42801833"/>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42801833"/>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A74" w:rsidRDefault="00864A7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05257240"/>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2105257240"/>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864A7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41795050"/>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41795050"/>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5148E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8E9" w:rsidRDefault="00864A7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31548675"/>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931548675"/>
                    </w:sdtPr>
                    <w:sdtEndPr>
                      <w:rPr>
                        <w:rStyle w:val="DefaultParagraphFont"/>
                        <w:b w:val="0"/>
                        <w:bCs w:val="0"/>
                        <w:caps w:val="0"/>
                        <w:color w:val="auto"/>
                        <w:spacing w:val="0"/>
                      </w:rPr>
                    </w:sdtEndPr>
                    <w:sdtContent>
                      <w:p w:rsidR="00864A74" w:rsidRPr="00A11327" w:rsidRDefault="00864A74" w:rsidP="00BA3B3E">
                        <w:pPr>
                          <w:pStyle w:val="NoSpacing"/>
                          <w:rPr>
                            <w:lang w:val="fr-CH"/>
                          </w:rPr>
                        </w:pPr>
                        <w:r>
                          <w:rPr>
                            <w:rStyle w:val="Classification"/>
                          </w:rPr>
                          <w:t>COMPANY RESTRICTED</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4C7E72"/>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62DCC"/>
    <w:multiLevelType w:val="hybridMultilevel"/>
    <w:tmpl w:val="6908D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D56A5"/>
    <w:multiLevelType w:val="hybridMultilevel"/>
    <w:tmpl w:val="6CC67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76FF280"/>
    <w:multiLevelType w:val="singleLevel"/>
    <w:tmpl w:val="176FF280"/>
    <w:lvl w:ilvl="0">
      <w:start w:val="1"/>
      <w:numFmt w:val="decimal"/>
      <w:lvlText w:val="%1."/>
      <w:lvlJc w:val="left"/>
      <w:pPr>
        <w:tabs>
          <w:tab w:val="num" w:pos="312"/>
        </w:tabs>
      </w:pPr>
    </w:lvl>
  </w:abstractNum>
  <w:abstractNum w:abstractNumId="10" w15:restartNumberingAfterBreak="0">
    <w:nsid w:val="193D6BBD"/>
    <w:multiLevelType w:val="hybridMultilevel"/>
    <w:tmpl w:val="E1505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3A3A7B"/>
    <w:multiLevelType w:val="hybridMultilevel"/>
    <w:tmpl w:val="B9487B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4" w15:restartNumberingAfterBreak="0">
    <w:nsid w:val="2877201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C476C7"/>
    <w:multiLevelType w:val="hybridMultilevel"/>
    <w:tmpl w:val="E5E4F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692680"/>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3E59D1"/>
    <w:multiLevelType w:val="hybridMultilevel"/>
    <w:tmpl w:val="FAD42B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2B3558"/>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E039C0"/>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FEDB45"/>
    <w:multiLevelType w:val="singleLevel"/>
    <w:tmpl w:val="43FEDB45"/>
    <w:lvl w:ilvl="0">
      <w:start w:val="1"/>
      <w:numFmt w:val="decimal"/>
      <w:suff w:val="space"/>
      <w:lvlText w:val="%1."/>
      <w:lvlJc w:val="left"/>
    </w:lvl>
  </w:abstractNum>
  <w:abstractNum w:abstractNumId="27"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C56BA3"/>
    <w:multiLevelType w:val="hybridMultilevel"/>
    <w:tmpl w:val="35F0C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654391"/>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9531B73"/>
    <w:multiLevelType w:val="hybridMultilevel"/>
    <w:tmpl w:val="7C425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4257AD"/>
    <w:multiLevelType w:val="hybridMultilevel"/>
    <w:tmpl w:val="3580B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F70857"/>
    <w:multiLevelType w:val="hybridMultilevel"/>
    <w:tmpl w:val="55260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30500A0"/>
    <w:multiLevelType w:val="hybridMultilevel"/>
    <w:tmpl w:val="071E5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9C4DAE0"/>
    <w:multiLevelType w:val="singleLevel"/>
    <w:tmpl w:val="0EC29454"/>
    <w:lvl w:ilvl="0">
      <w:start w:val="1"/>
      <w:numFmt w:val="decimal"/>
      <w:suff w:val="space"/>
      <w:lvlText w:val="%1."/>
      <w:lvlJc w:val="left"/>
    </w:lvl>
  </w:abstractNum>
  <w:abstractNum w:abstractNumId="4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3"/>
  </w:num>
  <w:num w:numId="5">
    <w:abstractNumId w:val="15"/>
  </w:num>
  <w:num w:numId="6">
    <w:abstractNumId w:val="26"/>
  </w:num>
  <w:num w:numId="7">
    <w:abstractNumId w:val="40"/>
  </w:num>
  <w:num w:numId="8">
    <w:abstractNumId w:val="9"/>
  </w:num>
  <w:num w:numId="9">
    <w:abstractNumId w:val="21"/>
  </w:num>
  <w:num w:numId="10">
    <w:abstractNumId w:val="42"/>
  </w:num>
  <w:num w:numId="11">
    <w:abstractNumId w:val="17"/>
  </w:num>
  <w:num w:numId="12">
    <w:abstractNumId w:val="27"/>
  </w:num>
  <w:num w:numId="13">
    <w:abstractNumId w:val="4"/>
  </w:num>
  <w:num w:numId="14">
    <w:abstractNumId w:val="19"/>
  </w:num>
  <w:num w:numId="15">
    <w:abstractNumId w:val="0"/>
  </w:num>
  <w:num w:numId="16">
    <w:abstractNumId w:val="1"/>
  </w:num>
  <w:num w:numId="17">
    <w:abstractNumId w:val="8"/>
  </w:num>
  <w:num w:numId="18">
    <w:abstractNumId w:val="28"/>
  </w:num>
  <w:num w:numId="19">
    <w:abstractNumId w:val="41"/>
  </w:num>
  <w:num w:numId="20">
    <w:abstractNumId w:val="39"/>
  </w:num>
  <w:num w:numId="21">
    <w:abstractNumId w:val="13"/>
  </w:num>
  <w:num w:numId="22">
    <w:abstractNumId w:val="30"/>
  </w:num>
  <w:num w:numId="23">
    <w:abstractNumId w:val="37"/>
  </w:num>
  <w:num w:numId="24">
    <w:abstractNumId w:val="18"/>
  </w:num>
  <w:num w:numId="25">
    <w:abstractNumId w:val="35"/>
  </w:num>
  <w:num w:numId="26">
    <w:abstractNumId w:val="6"/>
  </w:num>
  <w:num w:numId="27">
    <w:abstractNumId w:val="7"/>
  </w:num>
  <w:num w:numId="28">
    <w:abstractNumId w:val="29"/>
  </w:num>
  <w:num w:numId="29">
    <w:abstractNumId w:val="3"/>
  </w:num>
  <w:num w:numId="30">
    <w:abstractNumId w:val="16"/>
  </w:num>
  <w:num w:numId="31">
    <w:abstractNumId w:val="10"/>
  </w:num>
  <w:num w:numId="32">
    <w:abstractNumId w:val="31"/>
  </w:num>
  <w:num w:numId="33">
    <w:abstractNumId w:val="38"/>
  </w:num>
  <w:num w:numId="34">
    <w:abstractNumId w:val="2"/>
  </w:num>
  <w:num w:numId="35">
    <w:abstractNumId w:val="14"/>
  </w:num>
  <w:num w:numId="36">
    <w:abstractNumId w:val="12"/>
  </w:num>
  <w:num w:numId="37">
    <w:abstractNumId w:val="5"/>
  </w:num>
  <w:num w:numId="38">
    <w:abstractNumId w:val="32"/>
  </w:num>
  <w:num w:numId="39">
    <w:abstractNumId w:val="25"/>
  </w:num>
  <w:num w:numId="40">
    <w:abstractNumId w:val="33"/>
  </w:num>
  <w:num w:numId="41">
    <w:abstractNumId w:val="20"/>
  </w:num>
  <w:num w:numId="42">
    <w:abstractNumId w:val="34"/>
  </w:num>
  <w:num w:numId="43">
    <w:abstractNumId w:val="24"/>
  </w:num>
  <w:num w:numId="44">
    <w:abstractNumId w:val="36"/>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8C4"/>
    <w:rsid w:val="00011C14"/>
    <w:rsid w:val="00022E4A"/>
    <w:rsid w:val="00024866"/>
    <w:rsid w:val="00030175"/>
    <w:rsid w:val="0003629C"/>
    <w:rsid w:val="00036FE7"/>
    <w:rsid w:val="00054E62"/>
    <w:rsid w:val="00057DBD"/>
    <w:rsid w:val="000614B3"/>
    <w:rsid w:val="00063818"/>
    <w:rsid w:val="0006562C"/>
    <w:rsid w:val="000749BF"/>
    <w:rsid w:val="0009581D"/>
    <w:rsid w:val="00096F61"/>
    <w:rsid w:val="000A1C38"/>
    <w:rsid w:val="000A30FB"/>
    <w:rsid w:val="000A4903"/>
    <w:rsid w:val="000A4AB6"/>
    <w:rsid w:val="000A55CC"/>
    <w:rsid w:val="000A6394"/>
    <w:rsid w:val="000B1FE1"/>
    <w:rsid w:val="000B70AF"/>
    <w:rsid w:val="000B7FED"/>
    <w:rsid w:val="000C038A"/>
    <w:rsid w:val="000C104F"/>
    <w:rsid w:val="000C6598"/>
    <w:rsid w:val="000D40AB"/>
    <w:rsid w:val="000E3FBF"/>
    <w:rsid w:val="000F119F"/>
    <w:rsid w:val="000F34D6"/>
    <w:rsid w:val="001109AC"/>
    <w:rsid w:val="00112785"/>
    <w:rsid w:val="0011415B"/>
    <w:rsid w:val="001209DE"/>
    <w:rsid w:val="0012136E"/>
    <w:rsid w:val="00126237"/>
    <w:rsid w:val="0012699E"/>
    <w:rsid w:val="001302CE"/>
    <w:rsid w:val="001373AB"/>
    <w:rsid w:val="00145D43"/>
    <w:rsid w:val="00146DCF"/>
    <w:rsid w:val="00157E07"/>
    <w:rsid w:val="00164CFC"/>
    <w:rsid w:val="00166D9E"/>
    <w:rsid w:val="00173835"/>
    <w:rsid w:val="001901A2"/>
    <w:rsid w:val="00192C46"/>
    <w:rsid w:val="001A08B3"/>
    <w:rsid w:val="001A0D31"/>
    <w:rsid w:val="001A709A"/>
    <w:rsid w:val="001A7B60"/>
    <w:rsid w:val="001B253F"/>
    <w:rsid w:val="001B52F0"/>
    <w:rsid w:val="001B7A65"/>
    <w:rsid w:val="001C5C2A"/>
    <w:rsid w:val="001C78A6"/>
    <w:rsid w:val="001E1638"/>
    <w:rsid w:val="001E3D37"/>
    <w:rsid w:val="001E41F3"/>
    <w:rsid w:val="001F1817"/>
    <w:rsid w:val="001F3C68"/>
    <w:rsid w:val="001F406A"/>
    <w:rsid w:val="0020374A"/>
    <w:rsid w:val="002040A1"/>
    <w:rsid w:val="00220349"/>
    <w:rsid w:val="00221C5A"/>
    <w:rsid w:val="00223B1F"/>
    <w:rsid w:val="00226298"/>
    <w:rsid w:val="00241A66"/>
    <w:rsid w:val="00245CA4"/>
    <w:rsid w:val="00253A04"/>
    <w:rsid w:val="002564C6"/>
    <w:rsid w:val="0026004D"/>
    <w:rsid w:val="002625C9"/>
    <w:rsid w:val="00263668"/>
    <w:rsid w:val="002640DD"/>
    <w:rsid w:val="00265AED"/>
    <w:rsid w:val="00275D12"/>
    <w:rsid w:val="00284FEB"/>
    <w:rsid w:val="002860C4"/>
    <w:rsid w:val="002901A3"/>
    <w:rsid w:val="002946C7"/>
    <w:rsid w:val="002A45F1"/>
    <w:rsid w:val="002A4DCB"/>
    <w:rsid w:val="002B02DC"/>
    <w:rsid w:val="002B14D3"/>
    <w:rsid w:val="002B5741"/>
    <w:rsid w:val="002B7157"/>
    <w:rsid w:val="002C72E0"/>
    <w:rsid w:val="002C7E01"/>
    <w:rsid w:val="002E008A"/>
    <w:rsid w:val="002F45F1"/>
    <w:rsid w:val="002F7D40"/>
    <w:rsid w:val="00304753"/>
    <w:rsid w:val="00305409"/>
    <w:rsid w:val="003064D7"/>
    <w:rsid w:val="00310217"/>
    <w:rsid w:val="0031061D"/>
    <w:rsid w:val="00310B98"/>
    <w:rsid w:val="003216F1"/>
    <w:rsid w:val="00322D46"/>
    <w:rsid w:val="00330229"/>
    <w:rsid w:val="00331A08"/>
    <w:rsid w:val="0033294A"/>
    <w:rsid w:val="00341F6F"/>
    <w:rsid w:val="00342D98"/>
    <w:rsid w:val="00343CD7"/>
    <w:rsid w:val="00345383"/>
    <w:rsid w:val="00346D77"/>
    <w:rsid w:val="003556DC"/>
    <w:rsid w:val="003609EF"/>
    <w:rsid w:val="0036231A"/>
    <w:rsid w:val="00374DD4"/>
    <w:rsid w:val="00375BB0"/>
    <w:rsid w:val="003764EC"/>
    <w:rsid w:val="003806A7"/>
    <w:rsid w:val="003838F2"/>
    <w:rsid w:val="00383C3D"/>
    <w:rsid w:val="003858C9"/>
    <w:rsid w:val="00387792"/>
    <w:rsid w:val="003904E3"/>
    <w:rsid w:val="00391D86"/>
    <w:rsid w:val="003926A3"/>
    <w:rsid w:val="00393BCA"/>
    <w:rsid w:val="003A34C8"/>
    <w:rsid w:val="003B5E96"/>
    <w:rsid w:val="003C2766"/>
    <w:rsid w:val="003D1466"/>
    <w:rsid w:val="003E1A36"/>
    <w:rsid w:val="003E51C2"/>
    <w:rsid w:val="003E7C2A"/>
    <w:rsid w:val="003F3287"/>
    <w:rsid w:val="00410371"/>
    <w:rsid w:val="00411482"/>
    <w:rsid w:val="00412379"/>
    <w:rsid w:val="0041471B"/>
    <w:rsid w:val="004153A1"/>
    <w:rsid w:val="00415491"/>
    <w:rsid w:val="00416FA7"/>
    <w:rsid w:val="004201B5"/>
    <w:rsid w:val="004242F1"/>
    <w:rsid w:val="0043163D"/>
    <w:rsid w:val="00433730"/>
    <w:rsid w:val="0043377E"/>
    <w:rsid w:val="00440D0A"/>
    <w:rsid w:val="00443FA3"/>
    <w:rsid w:val="00446488"/>
    <w:rsid w:val="00460215"/>
    <w:rsid w:val="00460671"/>
    <w:rsid w:val="00461008"/>
    <w:rsid w:val="004615E8"/>
    <w:rsid w:val="00461F12"/>
    <w:rsid w:val="004635E5"/>
    <w:rsid w:val="004717EA"/>
    <w:rsid w:val="00482B43"/>
    <w:rsid w:val="00493D04"/>
    <w:rsid w:val="00495060"/>
    <w:rsid w:val="004976F0"/>
    <w:rsid w:val="004A2AED"/>
    <w:rsid w:val="004B01A5"/>
    <w:rsid w:val="004B2C2D"/>
    <w:rsid w:val="004B526E"/>
    <w:rsid w:val="004B75B7"/>
    <w:rsid w:val="004B7B6F"/>
    <w:rsid w:val="004D455F"/>
    <w:rsid w:val="004D5164"/>
    <w:rsid w:val="004D61BD"/>
    <w:rsid w:val="004D6DF7"/>
    <w:rsid w:val="004E3185"/>
    <w:rsid w:val="004E5B6E"/>
    <w:rsid w:val="004F661B"/>
    <w:rsid w:val="005045C7"/>
    <w:rsid w:val="0050477F"/>
    <w:rsid w:val="00507D41"/>
    <w:rsid w:val="005105E0"/>
    <w:rsid w:val="0051196A"/>
    <w:rsid w:val="00512AA4"/>
    <w:rsid w:val="005135A1"/>
    <w:rsid w:val="005148E9"/>
    <w:rsid w:val="0051580D"/>
    <w:rsid w:val="005206EB"/>
    <w:rsid w:val="00524871"/>
    <w:rsid w:val="005279F5"/>
    <w:rsid w:val="00532891"/>
    <w:rsid w:val="005355FB"/>
    <w:rsid w:val="00541881"/>
    <w:rsid w:val="00544AAF"/>
    <w:rsid w:val="00547111"/>
    <w:rsid w:val="005508AD"/>
    <w:rsid w:val="00550D59"/>
    <w:rsid w:val="00552135"/>
    <w:rsid w:val="00562073"/>
    <w:rsid w:val="00564EDF"/>
    <w:rsid w:val="0056673A"/>
    <w:rsid w:val="00566F6F"/>
    <w:rsid w:val="0058240F"/>
    <w:rsid w:val="0058785D"/>
    <w:rsid w:val="00587F6A"/>
    <w:rsid w:val="00592D74"/>
    <w:rsid w:val="00596753"/>
    <w:rsid w:val="005B1ACC"/>
    <w:rsid w:val="005B4127"/>
    <w:rsid w:val="005D27CA"/>
    <w:rsid w:val="005E18C6"/>
    <w:rsid w:val="005E2C44"/>
    <w:rsid w:val="005E42FB"/>
    <w:rsid w:val="005F12D6"/>
    <w:rsid w:val="005F364F"/>
    <w:rsid w:val="005F391D"/>
    <w:rsid w:val="005F740E"/>
    <w:rsid w:val="006006C1"/>
    <w:rsid w:val="00610C5B"/>
    <w:rsid w:val="00613D6B"/>
    <w:rsid w:val="00617D68"/>
    <w:rsid w:val="00620F69"/>
    <w:rsid w:val="00621188"/>
    <w:rsid w:val="006257ED"/>
    <w:rsid w:val="00625935"/>
    <w:rsid w:val="00630DC1"/>
    <w:rsid w:val="006316B2"/>
    <w:rsid w:val="00642CCB"/>
    <w:rsid w:val="00643B58"/>
    <w:rsid w:val="00644586"/>
    <w:rsid w:val="0065001A"/>
    <w:rsid w:val="00652A36"/>
    <w:rsid w:val="0065364E"/>
    <w:rsid w:val="006537B5"/>
    <w:rsid w:val="00661E2C"/>
    <w:rsid w:val="00665706"/>
    <w:rsid w:val="00667016"/>
    <w:rsid w:val="006679CB"/>
    <w:rsid w:val="00670C91"/>
    <w:rsid w:val="0068444E"/>
    <w:rsid w:val="00694593"/>
    <w:rsid w:val="00695808"/>
    <w:rsid w:val="006A5853"/>
    <w:rsid w:val="006A6982"/>
    <w:rsid w:val="006A737E"/>
    <w:rsid w:val="006B46FB"/>
    <w:rsid w:val="006B7B2F"/>
    <w:rsid w:val="006C72A9"/>
    <w:rsid w:val="006D0191"/>
    <w:rsid w:val="006E21FB"/>
    <w:rsid w:val="006E4465"/>
    <w:rsid w:val="006E5627"/>
    <w:rsid w:val="006E71BE"/>
    <w:rsid w:val="006E7773"/>
    <w:rsid w:val="006F6B99"/>
    <w:rsid w:val="006F7B09"/>
    <w:rsid w:val="00704829"/>
    <w:rsid w:val="007101FB"/>
    <w:rsid w:val="0072522A"/>
    <w:rsid w:val="0073208D"/>
    <w:rsid w:val="0073742E"/>
    <w:rsid w:val="0073773F"/>
    <w:rsid w:val="0074149F"/>
    <w:rsid w:val="00741ACC"/>
    <w:rsid w:val="00755C92"/>
    <w:rsid w:val="00762213"/>
    <w:rsid w:val="00763BA2"/>
    <w:rsid w:val="007656FE"/>
    <w:rsid w:val="007658A5"/>
    <w:rsid w:val="00766D2D"/>
    <w:rsid w:val="007670C4"/>
    <w:rsid w:val="00780868"/>
    <w:rsid w:val="00780BBA"/>
    <w:rsid w:val="00787A9B"/>
    <w:rsid w:val="00791A9A"/>
    <w:rsid w:val="00792342"/>
    <w:rsid w:val="007977A8"/>
    <w:rsid w:val="007A73E5"/>
    <w:rsid w:val="007B2E1B"/>
    <w:rsid w:val="007B512A"/>
    <w:rsid w:val="007B5210"/>
    <w:rsid w:val="007C13F4"/>
    <w:rsid w:val="007C149A"/>
    <w:rsid w:val="007C2097"/>
    <w:rsid w:val="007C28A7"/>
    <w:rsid w:val="007D3355"/>
    <w:rsid w:val="007D6A07"/>
    <w:rsid w:val="007D6DB1"/>
    <w:rsid w:val="007D7566"/>
    <w:rsid w:val="007E310E"/>
    <w:rsid w:val="007E6ACD"/>
    <w:rsid w:val="007F0389"/>
    <w:rsid w:val="007F3701"/>
    <w:rsid w:val="007F7259"/>
    <w:rsid w:val="00800A71"/>
    <w:rsid w:val="00801700"/>
    <w:rsid w:val="00801CF0"/>
    <w:rsid w:val="008040A8"/>
    <w:rsid w:val="00824C2C"/>
    <w:rsid w:val="00825391"/>
    <w:rsid w:val="00825C07"/>
    <w:rsid w:val="008279FA"/>
    <w:rsid w:val="008354B1"/>
    <w:rsid w:val="0085441A"/>
    <w:rsid w:val="008552BF"/>
    <w:rsid w:val="008626E7"/>
    <w:rsid w:val="00864A74"/>
    <w:rsid w:val="00870EE7"/>
    <w:rsid w:val="0087510D"/>
    <w:rsid w:val="00880F55"/>
    <w:rsid w:val="00883A39"/>
    <w:rsid w:val="008863B9"/>
    <w:rsid w:val="0089088C"/>
    <w:rsid w:val="008A45A6"/>
    <w:rsid w:val="008B2743"/>
    <w:rsid w:val="008D4141"/>
    <w:rsid w:val="008E6B1F"/>
    <w:rsid w:val="008F686C"/>
    <w:rsid w:val="00901400"/>
    <w:rsid w:val="00904EBA"/>
    <w:rsid w:val="00907B05"/>
    <w:rsid w:val="0091261A"/>
    <w:rsid w:val="00913E0B"/>
    <w:rsid w:val="009148DE"/>
    <w:rsid w:val="00916386"/>
    <w:rsid w:val="00920B6C"/>
    <w:rsid w:val="009418D9"/>
    <w:rsid w:val="00941E30"/>
    <w:rsid w:val="00943B96"/>
    <w:rsid w:val="00946424"/>
    <w:rsid w:val="009478EE"/>
    <w:rsid w:val="0095139C"/>
    <w:rsid w:val="00952A78"/>
    <w:rsid w:val="00955F51"/>
    <w:rsid w:val="00956250"/>
    <w:rsid w:val="00956A50"/>
    <w:rsid w:val="00961156"/>
    <w:rsid w:val="00973015"/>
    <w:rsid w:val="009777D9"/>
    <w:rsid w:val="00981DEF"/>
    <w:rsid w:val="009847C5"/>
    <w:rsid w:val="00986821"/>
    <w:rsid w:val="00990A7D"/>
    <w:rsid w:val="00991B88"/>
    <w:rsid w:val="009A07BF"/>
    <w:rsid w:val="009A4E0F"/>
    <w:rsid w:val="009A5255"/>
    <w:rsid w:val="009A5753"/>
    <w:rsid w:val="009A579D"/>
    <w:rsid w:val="009B0B50"/>
    <w:rsid w:val="009B5164"/>
    <w:rsid w:val="009C1018"/>
    <w:rsid w:val="009C22FE"/>
    <w:rsid w:val="009C677D"/>
    <w:rsid w:val="009C7D3B"/>
    <w:rsid w:val="009D476E"/>
    <w:rsid w:val="009D6D6B"/>
    <w:rsid w:val="009D7147"/>
    <w:rsid w:val="009E24DE"/>
    <w:rsid w:val="009E3297"/>
    <w:rsid w:val="009F734F"/>
    <w:rsid w:val="009F7D81"/>
    <w:rsid w:val="00A00487"/>
    <w:rsid w:val="00A0746C"/>
    <w:rsid w:val="00A230E4"/>
    <w:rsid w:val="00A246B6"/>
    <w:rsid w:val="00A40634"/>
    <w:rsid w:val="00A47E70"/>
    <w:rsid w:val="00A50CF0"/>
    <w:rsid w:val="00A52F6F"/>
    <w:rsid w:val="00A57528"/>
    <w:rsid w:val="00A5775C"/>
    <w:rsid w:val="00A601CD"/>
    <w:rsid w:val="00A62692"/>
    <w:rsid w:val="00A66C63"/>
    <w:rsid w:val="00A67424"/>
    <w:rsid w:val="00A70BC7"/>
    <w:rsid w:val="00A72118"/>
    <w:rsid w:val="00A72665"/>
    <w:rsid w:val="00A7410A"/>
    <w:rsid w:val="00A7583C"/>
    <w:rsid w:val="00A7671C"/>
    <w:rsid w:val="00A81EA3"/>
    <w:rsid w:val="00A84550"/>
    <w:rsid w:val="00A90724"/>
    <w:rsid w:val="00A916D2"/>
    <w:rsid w:val="00AA0376"/>
    <w:rsid w:val="00AA2CBC"/>
    <w:rsid w:val="00AA49EB"/>
    <w:rsid w:val="00AA7550"/>
    <w:rsid w:val="00AB0D3A"/>
    <w:rsid w:val="00AB4631"/>
    <w:rsid w:val="00AB6981"/>
    <w:rsid w:val="00AC1762"/>
    <w:rsid w:val="00AC498E"/>
    <w:rsid w:val="00AC5820"/>
    <w:rsid w:val="00AD1CD8"/>
    <w:rsid w:val="00AD7555"/>
    <w:rsid w:val="00AD7B77"/>
    <w:rsid w:val="00B00C8B"/>
    <w:rsid w:val="00B05D84"/>
    <w:rsid w:val="00B10E9C"/>
    <w:rsid w:val="00B136A7"/>
    <w:rsid w:val="00B17EC1"/>
    <w:rsid w:val="00B2480E"/>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97289"/>
    <w:rsid w:val="00BA048E"/>
    <w:rsid w:val="00BA2CD7"/>
    <w:rsid w:val="00BA3EC5"/>
    <w:rsid w:val="00BA51D9"/>
    <w:rsid w:val="00BB1BF6"/>
    <w:rsid w:val="00BB3C0A"/>
    <w:rsid w:val="00BB5645"/>
    <w:rsid w:val="00BB5DFC"/>
    <w:rsid w:val="00BC40B1"/>
    <w:rsid w:val="00BD279D"/>
    <w:rsid w:val="00BD5479"/>
    <w:rsid w:val="00BD6BB8"/>
    <w:rsid w:val="00BE17DC"/>
    <w:rsid w:val="00BE47A2"/>
    <w:rsid w:val="00BE4DD2"/>
    <w:rsid w:val="00BF1721"/>
    <w:rsid w:val="00BF53F2"/>
    <w:rsid w:val="00BF55DC"/>
    <w:rsid w:val="00BF60DF"/>
    <w:rsid w:val="00C01A4C"/>
    <w:rsid w:val="00C06529"/>
    <w:rsid w:val="00C06B83"/>
    <w:rsid w:val="00C07A7D"/>
    <w:rsid w:val="00C1082F"/>
    <w:rsid w:val="00C10D23"/>
    <w:rsid w:val="00C23C46"/>
    <w:rsid w:val="00C259BF"/>
    <w:rsid w:val="00C30A15"/>
    <w:rsid w:val="00C34763"/>
    <w:rsid w:val="00C407EB"/>
    <w:rsid w:val="00C4494A"/>
    <w:rsid w:val="00C47F3E"/>
    <w:rsid w:val="00C51B57"/>
    <w:rsid w:val="00C51E37"/>
    <w:rsid w:val="00C53AC6"/>
    <w:rsid w:val="00C56A9B"/>
    <w:rsid w:val="00C628B1"/>
    <w:rsid w:val="00C657A8"/>
    <w:rsid w:val="00C66BA2"/>
    <w:rsid w:val="00C672B9"/>
    <w:rsid w:val="00C72ED8"/>
    <w:rsid w:val="00C852CF"/>
    <w:rsid w:val="00C856F4"/>
    <w:rsid w:val="00C87A12"/>
    <w:rsid w:val="00C95985"/>
    <w:rsid w:val="00C9778B"/>
    <w:rsid w:val="00C979AE"/>
    <w:rsid w:val="00CA0961"/>
    <w:rsid w:val="00CA0F17"/>
    <w:rsid w:val="00CA3559"/>
    <w:rsid w:val="00CB12BC"/>
    <w:rsid w:val="00CC1C39"/>
    <w:rsid w:val="00CC39F9"/>
    <w:rsid w:val="00CC4988"/>
    <w:rsid w:val="00CC5026"/>
    <w:rsid w:val="00CC63D6"/>
    <w:rsid w:val="00CC68D0"/>
    <w:rsid w:val="00CD057D"/>
    <w:rsid w:val="00CD2451"/>
    <w:rsid w:val="00CD6102"/>
    <w:rsid w:val="00CE0B19"/>
    <w:rsid w:val="00CE0BFA"/>
    <w:rsid w:val="00CE3B53"/>
    <w:rsid w:val="00CE5930"/>
    <w:rsid w:val="00CE7AF9"/>
    <w:rsid w:val="00CF1024"/>
    <w:rsid w:val="00CF39F2"/>
    <w:rsid w:val="00D00537"/>
    <w:rsid w:val="00D03582"/>
    <w:rsid w:val="00D03F9A"/>
    <w:rsid w:val="00D05437"/>
    <w:rsid w:val="00D06D51"/>
    <w:rsid w:val="00D11539"/>
    <w:rsid w:val="00D157BD"/>
    <w:rsid w:val="00D17487"/>
    <w:rsid w:val="00D235D8"/>
    <w:rsid w:val="00D24991"/>
    <w:rsid w:val="00D25A5F"/>
    <w:rsid w:val="00D32B66"/>
    <w:rsid w:val="00D34E67"/>
    <w:rsid w:val="00D43818"/>
    <w:rsid w:val="00D50255"/>
    <w:rsid w:val="00D52BD7"/>
    <w:rsid w:val="00D53866"/>
    <w:rsid w:val="00D63444"/>
    <w:rsid w:val="00D66520"/>
    <w:rsid w:val="00D720E3"/>
    <w:rsid w:val="00D7237E"/>
    <w:rsid w:val="00D7387B"/>
    <w:rsid w:val="00D81E12"/>
    <w:rsid w:val="00D86DC8"/>
    <w:rsid w:val="00DA0394"/>
    <w:rsid w:val="00DA356D"/>
    <w:rsid w:val="00DB1492"/>
    <w:rsid w:val="00DB3570"/>
    <w:rsid w:val="00DC0D26"/>
    <w:rsid w:val="00DD0F43"/>
    <w:rsid w:val="00DD11FD"/>
    <w:rsid w:val="00DD53E1"/>
    <w:rsid w:val="00DD7F13"/>
    <w:rsid w:val="00DE237C"/>
    <w:rsid w:val="00DE34CF"/>
    <w:rsid w:val="00DE477E"/>
    <w:rsid w:val="00DE67FB"/>
    <w:rsid w:val="00DE6B7B"/>
    <w:rsid w:val="00DF0FB2"/>
    <w:rsid w:val="00DF2C28"/>
    <w:rsid w:val="00DF343E"/>
    <w:rsid w:val="00DF69F6"/>
    <w:rsid w:val="00E13F3D"/>
    <w:rsid w:val="00E14D7D"/>
    <w:rsid w:val="00E167C0"/>
    <w:rsid w:val="00E1748E"/>
    <w:rsid w:val="00E20322"/>
    <w:rsid w:val="00E2067E"/>
    <w:rsid w:val="00E223AE"/>
    <w:rsid w:val="00E27886"/>
    <w:rsid w:val="00E32E48"/>
    <w:rsid w:val="00E34898"/>
    <w:rsid w:val="00E37029"/>
    <w:rsid w:val="00E50AA7"/>
    <w:rsid w:val="00E541FB"/>
    <w:rsid w:val="00E566A0"/>
    <w:rsid w:val="00E716C1"/>
    <w:rsid w:val="00E717C5"/>
    <w:rsid w:val="00E777D7"/>
    <w:rsid w:val="00E77B87"/>
    <w:rsid w:val="00E80C16"/>
    <w:rsid w:val="00E814FE"/>
    <w:rsid w:val="00E83DFE"/>
    <w:rsid w:val="00E8742B"/>
    <w:rsid w:val="00E9504A"/>
    <w:rsid w:val="00EA6BD9"/>
    <w:rsid w:val="00EA7E97"/>
    <w:rsid w:val="00EB09B7"/>
    <w:rsid w:val="00EB0DD2"/>
    <w:rsid w:val="00EB40F5"/>
    <w:rsid w:val="00EB54D3"/>
    <w:rsid w:val="00EC34D8"/>
    <w:rsid w:val="00EC51B2"/>
    <w:rsid w:val="00ED5EB4"/>
    <w:rsid w:val="00EE16C4"/>
    <w:rsid w:val="00EE7D7C"/>
    <w:rsid w:val="00EF2028"/>
    <w:rsid w:val="00EF28E9"/>
    <w:rsid w:val="00F0098D"/>
    <w:rsid w:val="00F06C9A"/>
    <w:rsid w:val="00F11469"/>
    <w:rsid w:val="00F173A4"/>
    <w:rsid w:val="00F25D98"/>
    <w:rsid w:val="00F300FB"/>
    <w:rsid w:val="00F307D3"/>
    <w:rsid w:val="00F510C9"/>
    <w:rsid w:val="00F52184"/>
    <w:rsid w:val="00F53BFD"/>
    <w:rsid w:val="00F637A3"/>
    <w:rsid w:val="00F65E51"/>
    <w:rsid w:val="00F73479"/>
    <w:rsid w:val="00F75DFD"/>
    <w:rsid w:val="00F76F15"/>
    <w:rsid w:val="00F770AB"/>
    <w:rsid w:val="00F83E9A"/>
    <w:rsid w:val="00F91E03"/>
    <w:rsid w:val="00F9466F"/>
    <w:rsid w:val="00F95DCB"/>
    <w:rsid w:val="00FA1F4E"/>
    <w:rsid w:val="00FA2C28"/>
    <w:rsid w:val="00FA485A"/>
    <w:rsid w:val="00FB4454"/>
    <w:rsid w:val="00FB598F"/>
    <w:rsid w:val="00FB6386"/>
    <w:rsid w:val="00FC3E53"/>
    <w:rsid w:val="00FC75B0"/>
    <w:rsid w:val="00FD22E5"/>
    <w:rsid w:val="00FD44EF"/>
    <w:rsid w:val="00FD56CA"/>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E8B0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33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864A7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864A7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864A74"/>
    <w:rPr>
      <w:vanish/>
      <w:color w:val="AEB5BB"/>
    </w:rPr>
  </w:style>
  <w:style w:type="paragraph" w:styleId="NoSpacing">
    <w:name w:val="No Spacing"/>
    <w:basedOn w:val="Normal"/>
    <w:link w:val="NoSpacingChar"/>
    <w:uiPriority w:val="1"/>
    <w:qFormat/>
    <w:rsid w:val="00864A7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864A74"/>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Parikshit.bhise@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75E79-92A9-43A4-93C8-69807617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2106</Words>
  <Characters>12006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2022-06-21T14:53:00Z</dcterms:created>
  <dcterms:modified xsi:type="dcterms:W3CDTF">2022-06-22T10:10:00Z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e9ac9c2-fcd2-4d0b-8613-b7f540967ed5_Enabled">
    <vt:lpwstr>true</vt:lpwstr>
  </property>
  <property fmtid="{D5CDD505-2E9C-101B-9397-08002B2CF9AE}" pid="22" name="MSIP_Label_ae9ac9c2-fcd2-4d0b-8613-b7f540967ed5_SetDate">
    <vt:lpwstr>2022-06-21T11:59:18Z</vt:lpwstr>
  </property>
  <property fmtid="{D5CDD505-2E9C-101B-9397-08002B2CF9AE}" pid="23" name="MSIP_Label_ae9ac9c2-fcd2-4d0b-8613-b7f540967ed5_Method">
    <vt:lpwstr>Privileged</vt:lpwstr>
  </property>
  <property fmtid="{D5CDD505-2E9C-101B-9397-08002B2CF9AE}" pid="24" name="MSIP_Label_ae9ac9c2-fcd2-4d0b-8613-b7f540967ed5_Name">
    <vt:lpwstr>COMPANY RESTRICTED - BUSINESS USE</vt:lpwstr>
  </property>
  <property fmtid="{D5CDD505-2E9C-101B-9397-08002B2CF9AE}" pid="25" name="MSIP_Label_ae9ac9c2-fcd2-4d0b-8613-b7f540967ed5_SiteId">
    <vt:lpwstr>74bddbd9-705c-456e-aabd-99beb719a2b2</vt:lpwstr>
  </property>
  <property fmtid="{D5CDD505-2E9C-101B-9397-08002B2CF9AE}" pid="26" name="MSIP_Label_ae9ac9c2-fcd2-4d0b-8613-b7f540967ed5_ActionId">
    <vt:lpwstr>bdce4a6e-fb97-4a58-acae-0b8d7856dfe1</vt:lpwstr>
  </property>
  <property fmtid="{D5CDD505-2E9C-101B-9397-08002B2CF9AE}" pid="27" name="MSIP_Label_ae9ac9c2-fcd2-4d0b-8613-b7f540967ed5_ContentBits">
    <vt:lpwstr>0</vt:lpwstr>
  </property>
</Properties>
</file>