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4B357B">
        <w:tc>
          <w:tcPr>
            <w:tcW w:w="1705" w:type="dxa"/>
          </w:tcPr>
          <w:p w14:paraId="2178C247" w14:textId="77777777" w:rsidR="00501777" w:rsidRPr="00B92E46" w:rsidRDefault="00501777" w:rsidP="004B357B">
            <w:pPr>
              <w:rPr>
                <w:b/>
                <w:bCs/>
              </w:rPr>
            </w:pPr>
            <w:r w:rsidRPr="00B92E46">
              <w:rPr>
                <w:b/>
                <w:bCs/>
              </w:rPr>
              <w:t>Company</w:t>
            </w:r>
          </w:p>
        </w:tc>
        <w:tc>
          <w:tcPr>
            <w:tcW w:w="7924" w:type="dxa"/>
          </w:tcPr>
          <w:p w14:paraId="30C1F22A" w14:textId="77777777" w:rsidR="00501777" w:rsidRPr="00B92E46" w:rsidRDefault="00501777" w:rsidP="004B357B">
            <w:pPr>
              <w:rPr>
                <w:b/>
                <w:bCs/>
              </w:rPr>
            </w:pPr>
            <w:r w:rsidRPr="00B92E46">
              <w:rPr>
                <w:b/>
                <w:bCs/>
              </w:rPr>
              <w:t>Views</w:t>
            </w:r>
          </w:p>
        </w:tc>
      </w:tr>
      <w:tr w:rsidR="009035C5" w14:paraId="2B2A68DA" w14:textId="77777777" w:rsidTr="004B357B">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4B357B">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4B357B">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4B357B">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4B357B">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4B357B">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4B357B">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4B357B">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DengXian" w:cs="Arial"/>
                <w:lang w:val="en-US" w:eastAsia="zh-CN"/>
              </w:rPr>
              <w:t>Apple</w:t>
            </w:r>
          </w:p>
        </w:tc>
        <w:tc>
          <w:tcPr>
            <w:tcW w:w="7924" w:type="dxa"/>
          </w:tcPr>
          <w:p w14:paraId="31AE3834"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DengXian"/>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lastRenderedPageBreak/>
              <w:t>AT&amp;T</w:t>
            </w:r>
          </w:p>
        </w:tc>
        <w:tc>
          <w:tcPr>
            <w:tcW w:w="7924" w:type="dxa"/>
          </w:tcPr>
          <w:p w14:paraId="1751508C"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4B357B">
        <w:tc>
          <w:tcPr>
            <w:tcW w:w="1705" w:type="dxa"/>
          </w:tcPr>
          <w:p w14:paraId="54809B18" w14:textId="77777777" w:rsidR="00B92E46" w:rsidRPr="00B92E46" w:rsidRDefault="00B92E46" w:rsidP="004B357B">
            <w:pPr>
              <w:rPr>
                <w:b/>
                <w:bCs/>
              </w:rPr>
            </w:pPr>
            <w:r w:rsidRPr="00B92E46">
              <w:rPr>
                <w:b/>
                <w:bCs/>
              </w:rPr>
              <w:t>Company</w:t>
            </w:r>
          </w:p>
        </w:tc>
        <w:tc>
          <w:tcPr>
            <w:tcW w:w="7924" w:type="dxa"/>
          </w:tcPr>
          <w:p w14:paraId="64CAC201" w14:textId="77777777" w:rsidR="00B92E46" w:rsidRPr="00B92E46" w:rsidRDefault="00B92E46" w:rsidP="004B357B">
            <w:pPr>
              <w:rPr>
                <w:b/>
                <w:bCs/>
              </w:rPr>
            </w:pPr>
            <w:r w:rsidRPr="00B92E46">
              <w:rPr>
                <w:b/>
                <w:bCs/>
              </w:rPr>
              <w:t>Views</w:t>
            </w:r>
          </w:p>
        </w:tc>
      </w:tr>
      <w:tr w:rsidR="00B92E46" w14:paraId="0364272C" w14:textId="77777777" w:rsidTr="004B357B">
        <w:tc>
          <w:tcPr>
            <w:tcW w:w="1705" w:type="dxa"/>
          </w:tcPr>
          <w:p w14:paraId="7444947E"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4B357B">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4B357B">
        <w:tc>
          <w:tcPr>
            <w:tcW w:w="1705" w:type="dxa"/>
          </w:tcPr>
          <w:p w14:paraId="343F7A22"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4B357B">
        <w:tc>
          <w:tcPr>
            <w:tcW w:w="1705" w:type="dxa"/>
          </w:tcPr>
          <w:p w14:paraId="09F3CB7E"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4B357B">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4B357B">
        <w:tc>
          <w:tcPr>
            <w:tcW w:w="1705" w:type="dxa"/>
          </w:tcPr>
          <w:p w14:paraId="25F549E9" w14:textId="77777777" w:rsidR="00796167" w:rsidRPr="00A614FA" w:rsidRDefault="00796167" w:rsidP="004B357B">
            <w:pPr>
              <w:rPr>
                <w:lang w:val="en-CA" w:eastAsia="zh-CN"/>
              </w:rPr>
            </w:pPr>
            <w:r>
              <w:rPr>
                <w:lang w:val="en-CA" w:eastAsia="zh-CN"/>
              </w:rPr>
              <w:t>Interdigital</w:t>
            </w:r>
          </w:p>
        </w:tc>
        <w:tc>
          <w:tcPr>
            <w:tcW w:w="7924" w:type="dxa"/>
          </w:tcPr>
          <w:p w14:paraId="4E21430A"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4B357B">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4B357B">
        <w:tc>
          <w:tcPr>
            <w:tcW w:w="1705" w:type="dxa"/>
          </w:tcPr>
          <w:p w14:paraId="750188C2" w14:textId="77777777" w:rsidR="00D5478D" w:rsidRPr="00D5478D" w:rsidRDefault="00D5478D" w:rsidP="00D5478D">
            <w:pPr>
              <w:rPr>
                <w:lang w:val="en-GB" w:eastAsia="zh-CN"/>
              </w:rPr>
            </w:pPr>
            <w:r w:rsidRPr="004B357B">
              <w:rPr>
                <w:rFonts w:eastAsia="DengXian" w:hint="eastAsia"/>
                <w:highlight w:val="green"/>
                <w:lang w:val="en-CA" w:eastAsia="zh-CN"/>
              </w:rPr>
              <w:t>C</w:t>
            </w:r>
            <w:r w:rsidRPr="004B357B">
              <w:rPr>
                <w:rFonts w:eastAsia="DengXian"/>
                <w:highlight w:val="gree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4B357B">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4B357B">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4B357B">
        <w:tc>
          <w:tcPr>
            <w:tcW w:w="1705" w:type="dxa"/>
          </w:tcPr>
          <w:p w14:paraId="5D0A1D01" w14:textId="77777777" w:rsidR="009462B5" w:rsidRPr="009462B5" w:rsidRDefault="009462B5" w:rsidP="00192DF1">
            <w:pPr>
              <w:rPr>
                <w:rFonts w:eastAsia="DengXian"/>
                <w:lang w:val="en-CA" w:eastAsia="zh-CN"/>
              </w:rPr>
            </w:pPr>
            <w:r w:rsidRPr="004B357B">
              <w:rPr>
                <w:rFonts w:eastAsia="DengXian" w:hint="eastAsia"/>
                <w:highlight w:val="green"/>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4B357B">
        <w:tc>
          <w:tcPr>
            <w:tcW w:w="1705" w:type="dxa"/>
          </w:tcPr>
          <w:p w14:paraId="48E0DEF2" w14:textId="5C829496" w:rsidR="00AD3B36" w:rsidRDefault="00AD3B36" w:rsidP="00AD3B36">
            <w:pPr>
              <w:rPr>
                <w:rFonts w:eastAsia="DengXian"/>
                <w:lang w:val="en-CA" w:eastAsia="zh-CN"/>
              </w:rPr>
            </w:pPr>
            <w:r w:rsidRPr="004B357B">
              <w:rPr>
                <w:rFonts w:eastAsia="DengXian" w:hint="eastAsia"/>
                <w:highlight w:val="green"/>
                <w:lang w:val="en-CA" w:eastAsia="zh-CN"/>
              </w:rPr>
              <w:t>C</w:t>
            </w:r>
            <w:r w:rsidRPr="004B357B">
              <w:rPr>
                <w:rFonts w:eastAsia="DengXian"/>
                <w:highlight w:val="gree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4B357B">
            <w:r>
              <w:t>vivo</w:t>
            </w:r>
          </w:p>
        </w:tc>
        <w:tc>
          <w:tcPr>
            <w:tcW w:w="7924" w:type="dxa"/>
          </w:tcPr>
          <w:p w14:paraId="69F68D69"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0871DF">
              <w:rPr>
                <w:rFonts w:cs="Arial"/>
                <w:highlight w:val="green"/>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sidRPr="000871DF">
              <w:rPr>
                <w:highlight w:val="green"/>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DengXian"/>
                <w:lang w:val="en-CA" w:eastAsia="zh-CN"/>
              </w:rPr>
            </w:pPr>
            <w:r w:rsidRPr="000871DF">
              <w:rPr>
                <w:rFonts w:eastAsia="DengXian"/>
                <w:highlight w:val="green"/>
                <w:lang w:val="en-CA" w:eastAsia="zh-CN"/>
              </w:rPr>
              <w:t>AT&amp;T</w:t>
            </w:r>
          </w:p>
        </w:tc>
        <w:tc>
          <w:tcPr>
            <w:tcW w:w="7924" w:type="dxa"/>
          </w:tcPr>
          <w:p w14:paraId="17960D6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4B357B">
            <w:pPr>
              <w:rPr>
                <w:b/>
                <w:bCs/>
              </w:rPr>
            </w:pPr>
            <w:r w:rsidRPr="00B92E46">
              <w:rPr>
                <w:b/>
                <w:bCs/>
              </w:rPr>
              <w:t>Company</w:t>
            </w:r>
          </w:p>
        </w:tc>
        <w:tc>
          <w:tcPr>
            <w:tcW w:w="7884" w:type="dxa"/>
          </w:tcPr>
          <w:p w14:paraId="18BA09E6" w14:textId="77777777" w:rsidR="002509C2" w:rsidRPr="00B92E46" w:rsidRDefault="002509C2" w:rsidP="004B357B">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ListParagraph"/>
              <w:ind w:left="360"/>
              <w:jc w:val="both"/>
              <w:rPr>
                <w:rFonts w:ascii="Arial" w:eastAsia="DengXian" w:hAnsi="Arial" w:cs="Arial"/>
                <w:lang w:val="en-US" w:eastAsia="zh-CN"/>
              </w:rPr>
            </w:pPr>
          </w:p>
          <w:p w14:paraId="0D65BC77"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DengXian" w:cs="Arial"/>
                <w:lang w:eastAsia="zh-CN"/>
              </w:rPr>
            </w:pPr>
            <w:r>
              <w:rPr>
                <w:rFonts w:eastAsia="DengXian" w:cs="Arial"/>
                <w:lang w:eastAsia="zh-CN"/>
              </w:rPr>
              <w:t>AT&amp;T</w:t>
            </w:r>
          </w:p>
        </w:tc>
        <w:tc>
          <w:tcPr>
            <w:tcW w:w="7884" w:type="dxa"/>
          </w:tcPr>
          <w:p w14:paraId="33484B38"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r w:rsidR="000834CC" w14:paraId="3EF44495" w14:textId="77777777" w:rsidTr="00FB2294">
        <w:trPr>
          <w:trHeight w:val="405"/>
        </w:trPr>
        <w:tc>
          <w:tcPr>
            <w:tcW w:w="1745" w:type="dxa"/>
          </w:tcPr>
          <w:p w14:paraId="5BE506D1" w14:textId="3A83452A" w:rsidR="000834CC" w:rsidRDefault="000834CC" w:rsidP="000834CC">
            <w:pPr>
              <w:rPr>
                <w:rFonts w:eastAsia="DengXian" w:cs="Arial"/>
                <w:lang w:eastAsia="zh-CN"/>
              </w:rPr>
            </w:pPr>
            <w:r w:rsidRPr="00F93E6E">
              <w:rPr>
                <w:rFonts w:eastAsia="DengXian" w:cs="Arial"/>
                <w:lang w:eastAsia="zh-CN"/>
              </w:rPr>
              <w:t>Convida Wireless</w:t>
            </w:r>
          </w:p>
        </w:tc>
        <w:tc>
          <w:tcPr>
            <w:tcW w:w="7884" w:type="dxa"/>
          </w:tcPr>
          <w:p w14:paraId="7C435A83" w14:textId="59011EF1" w:rsidR="000834CC" w:rsidRPr="00526CEF" w:rsidRDefault="000834CC" w:rsidP="000834CC">
            <w:pPr>
              <w:pStyle w:val="ListParagraph"/>
              <w:ind w:left="0"/>
              <w:rPr>
                <w:rFonts w:ascii="Arial" w:hAnsi="Arial" w:cs="Arial"/>
              </w:rPr>
            </w:pPr>
            <w:r w:rsidRPr="00F93E6E">
              <w:rPr>
                <w:rFonts w:ascii="Arial" w:eastAsia="DengXian" w:hAnsi="Arial" w:cs="Arial"/>
                <w:lang w:val="de-DE" w:eastAsia="zh-CN"/>
              </w:rPr>
              <w:t xml:space="preserve">We support </w:t>
            </w:r>
            <w:r>
              <w:rPr>
                <w:rFonts w:ascii="Arial" w:eastAsia="DengXian" w:hAnsi="Arial" w:cs="Arial"/>
                <w:lang w:val="de-DE" w:eastAsia="zh-CN"/>
              </w:rPr>
              <w:t>P</w:t>
            </w:r>
            <w:r w:rsidRPr="00F93E6E">
              <w:rPr>
                <w:rFonts w:ascii="Arial" w:eastAsia="DengXian" w:hAnsi="Arial" w:cs="Arial"/>
                <w:lang w:val="de-DE" w:eastAsia="zh-CN"/>
              </w:rPr>
              <w:t>roposal 2.3-2</w:t>
            </w:r>
            <w:r>
              <w:rPr>
                <w:rFonts w:ascii="Arial" w:eastAsia="DengXian" w:hAnsi="Arial" w:cs="Arial"/>
                <w:lang w:val="de-DE" w:eastAsia="zh-CN"/>
              </w:rPr>
              <w:t xml:space="preserve"> for flexibility in system</w:t>
            </w:r>
            <w:r w:rsidRPr="00F93E6E">
              <w:rPr>
                <w:rFonts w:ascii="Arial" w:eastAsia="DengXian" w:hAnsi="Arial" w:cs="Arial"/>
                <w:lang w:val="de-DE" w:eastAsia="zh-CN"/>
              </w:rPr>
              <w:t>. We are open for Proposal 2.3-1.</w:t>
            </w:r>
          </w:p>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4B357B">
        <w:tc>
          <w:tcPr>
            <w:tcW w:w="1705" w:type="dxa"/>
          </w:tcPr>
          <w:p w14:paraId="7486F58E" w14:textId="77777777" w:rsidR="002D12E8" w:rsidRPr="00B92E46" w:rsidRDefault="002D12E8" w:rsidP="004B357B">
            <w:pPr>
              <w:rPr>
                <w:b/>
                <w:bCs/>
              </w:rPr>
            </w:pPr>
            <w:r w:rsidRPr="00B92E46">
              <w:rPr>
                <w:b/>
                <w:bCs/>
              </w:rPr>
              <w:t>Company</w:t>
            </w:r>
          </w:p>
        </w:tc>
        <w:tc>
          <w:tcPr>
            <w:tcW w:w="7924" w:type="dxa"/>
          </w:tcPr>
          <w:p w14:paraId="78874065" w14:textId="77777777" w:rsidR="002D12E8" w:rsidRPr="00B92E46" w:rsidRDefault="002D12E8" w:rsidP="004B357B">
            <w:pPr>
              <w:rPr>
                <w:b/>
                <w:bCs/>
              </w:rPr>
            </w:pPr>
            <w:r w:rsidRPr="00B92E46">
              <w:rPr>
                <w:b/>
                <w:bCs/>
              </w:rPr>
              <w:t>Views</w:t>
            </w:r>
          </w:p>
        </w:tc>
      </w:tr>
      <w:tr w:rsidR="006539E6" w14:paraId="71DF2ED6" w14:textId="77777777" w:rsidTr="004B357B">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lastRenderedPageBreak/>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 xml:space="preserve">nabling general MBS services over 5GS and the uses cases </w:t>
            </w:r>
            <w:r w:rsidRPr="00545CFC">
              <w:rPr>
                <w:rFonts w:eastAsia="DengXian"/>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0349D9F2"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lastRenderedPageBreak/>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DengXian"/>
                <w:lang w:eastAsia="zh-CN"/>
              </w:rPr>
              <w:t>Apple</w:t>
            </w:r>
          </w:p>
        </w:tc>
        <w:tc>
          <w:tcPr>
            <w:tcW w:w="7924" w:type="dxa"/>
          </w:tcPr>
          <w:p w14:paraId="329C65E6"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3D1A0BA8" w14:textId="34FE0252"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r w:rsidR="00E11027" w14:paraId="01033961" w14:textId="77777777" w:rsidTr="00F34C0D">
        <w:tc>
          <w:tcPr>
            <w:tcW w:w="1705" w:type="dxa"/>
          </w:tcPr>
          <w:p w14:paraId="7F238648" w14:textId="79A15540" w:rsidR="00E11027" w:rsidRDefault="00E11027" w:rsidP="005F6B8F">
            <w:pPr>
              <w:rPr>
                <w:lang w:eastAsia="ko-KR"/>
              </w:rPr>
            </w:pPr>
            <w:r>
              <w:rPr>
                <w:lang w:eastAsia="ko-KR"/>
              </w:rPr>
              <w:t>Xiaomi</w:t>
            </w:r>
          </w:p>
        </w:tc>
        <w:tc>
          <w:tcPr>
            <w:tcW w:w="7924" w:type="dxa"/>
          </w:tcPr>
          <w:p w14:paraId="10E374C4" w14:textId="5FA31B06"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t>3</w:t>
      </w:r>
      <w:r w:rsidR="008D0064">
        <w:tab/>
        <w:t xml:space="preserve">Intermediate </w:t>
      </w:r>
      <w:r w:rsidR="006947EC">
        <w:t>Round Discussion</w:t>
      </w:r>
    </w:p>
    <w:p w14:paraId="0DC4894E" w14:textId="77777777" w:rsidR="00935638" w:rsidRPr="0067615B" w:rsidRDefault="00935638" w:rsidP="00935638">
      <w:r>
        <w:t>This section provides some further proposals based on the feedback in the initial round.</w:t>
      </w:r>
    </w:p>
    <w:p w14:paraId="47D4389F" w14:textId="77777777" w:rsidR="00935638" w:rsidRDefault="00935638" w:rsidP="00935638">
      <w:pPr>
        <w:pStyle w:val="Heading2"/>
      </w:pPr>
      <w:r>
        <w:t>3.1</w:t>
      </w:r>
      <w:r>
        <w:tab/>
        <w:t>Rel-17 NR MBS Scalability Issues</w:t>
      </w:r>
    </w:p>
    <w:p w14:paraId="338D09F3" w14:textId="484A8C01"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44C36F1E" w14:textId="448CA3A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6467A2D3" w14:textId="77777777" w:rsidTr="006B4A83">
        <w:tc>
          <w:tcPr>
            <w:tcW w:w="1745" w:type="dxa"/>
          </w:tcPr>
          <w:p w14:paraId="188AA273" w14:textId="77777777" w:rsidR="00935638" w:rsidRPr="00B92E46" w:rsidRDefault="00935638" w:rsidP="006B4A83">
            <w:pPr>
              <w:rPr>
                <w:b/>
                <w:bCs/>
              </w:rPr>
            </w:pPr>
            <w:r w:rsidRPr="00B92E46">
              <w:rPr>
                <w:b/>
                <w:bCs/>
              </w:rPr>
              <w:t>Company</w:t>
            </w:r>
          </w:p>
        </w:tc>
        <w:tc>
          <w:tcPr>
            <w:tcW w:w="7884" w:type="dxa"/>
          </w:tcPr>
          <w:p w14:paraId="1986D35F" w14:textId="77777777" w:rsidR="00935638" w:rsidRPr="00B92E46" w:rsidRDefault="00935638" w:rsidP="006B4A83">
            <w:pPr>
              <w:rPr>
                <w:b/>
                <w:bCs/>
              </w:rPr>
            </w:pPr>
            <w:r w:rsidRPr="00B92E46">
              <w:rPr>
                <w:b/>
                <w:bCs/>
              </w:rPr>
              <w:t>Views</w:t>
            </w:r>
          </w:p>
        </w:tc>
      </w:tr>
      <w:tr w:rsidR="00935638" w:rsidRPr="009810A1" w14:paraId="11C956A8" w14:textId="77777777" w:rsidTr="006B4A83">
        <w:tc>
          <w:tcPr>
            <w:tcW w:w="1745" w:type="dxa"/>
          </w:tcPr>
          <w:p w14:paraId="76DE6525" w14:textId="34A26019" w:rsidR="00935638" w:rsidRDefault="00203226" w:rsidP="006B4A83">
            <w:r>
              <w:t>Futurewei</w:t>
            </w:r>
          </w:p>
        </w:tc>
        <w:tc>
          <w:tcPr>
            <w:tcW w:w="7884" w:type="dxa"/>
          </w:tcPr>
          <w:p w14:paraId="4CDB3D3E" w14:textId="7E349DFB" w:rsidR="00935638" w:rsidRPr="000A13FD" w:rsidRDefault="00203226" w:rsidP="006B4A83">
            <w:pPr>
              <w:spacing w:after="0"/>
              <w:rPr>
                <w:iCs/>
                <w:sz w:val="20"/>
                <w:szCs w:val="20"/>
                <w:lang w:val="en-US"/>
              </w:rPr>
            </w:pPr>
            <w:r>
              <w:rPr>
                <w:iCs/>
                <w:sz w:val="20"/>
                <w:szCs w:val="20"/>
                <w:lang w:val="en-US"/>
              </w:rPr>
              <w:t>Support moderator’s proposal.</w:t>
            </w:r>
          </w:p>
        </w:tc>
      </w:tr>
      <w:tr w:rsidR="00FA099F" w:rsidRPr="009810A1" w14:paraId="260F56F5" w14:textId="77777777" w:rsidTr="006B4A83">
        <w:tc>
          <w:tcPr>
            <w:tcW w:w="1745" w:type="dxa"/>
          </w:tcPr>
          <w:p w14:paraId="638CB98F" w14:textId="3715A15E" w:rsidR="00FA099F" w:rsidRDefault="00FA099F" w:rsidP="006B4A83">
            <w:r>
              <w:t>Qualcomm</w:t>
            </w:r>
          </w:p>
        </w:tc>
        <w:tc>
          <w:tcPr>
            <w:tcW w:w="7884" w:type="dxa"/>
          </w:tcPr>
          <w:p w14:paraId="28B79657" w14:textId="6CA84D5E" w:rsidR="00FA099F" w:rsidRDefault="00FA099F" w:rsidP="006B4A83">
            <w:pPr>
              <w:spacing w:after="0"/>
              <w:rPr>
                <w:iCs/>
                <w:lang w:val="en-US"/>
              </w:rPr>
            </w:pPr>
            <w:r>
              <w:rPr>
                <w:iCs/>
                <w:lang w:val="en-US"/>
              </w:rPr>
              <w:t>Support the proposal.</w:t>
            </w:r>
          </w:p>
        </w:tc>
      </w:tr>
    </w:tbl>
    <w:p w14:paraId="740E2A6B" w14:textId="77777777" w:rsidR="00935638" w:rsidRDefault="00935638" w:rsidP="00935638"/>
    <w:p w14:paraId="5E7E3E56" w14:textId="77777777" w:rsidR="00935638" w:rsidRDefault="00935638" w:rsidP="00935638"/>
    <w:p w14:paraId="2C2A3FA3"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5B8DB264" w14:textId="356D773D"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4384345B" w14:textId="5DC44681"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0A4B76D5" w14:textId="3E33A265"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0AFB8B5D" w14:textId="77777777" w:rsidR="006256DA" w:rsidRDefault="006256DA" w:rsidP="00625676">
      <w:pPr>
        <w:spacing w:after="0"/>
        <w:rPr>
          <w:b/>
          <w:bCs/>
        </w:rPr>
      </w:pPr>
    </w:p>
    <w:p w14:paraId="58FBE081" w14:textId="6749883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04243C09"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BD9D520" w14:textId="217E44DB"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03B0EC7F" w14:textId="7A2FB8C1" w:rsidR="00086C76" w:rsidRDefault="00086C76" w:rsidP="00935638"/>
    <w:p w14:paraId="264636C1" w14:textId="44075CCA"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6A011A12" w14:textId="77777777" w:rsidTr="006B4A83">
        <w:tc>
          <w:tcPr>
            <w:tcW w:w="1745" w:type="dxa"/>
          </w:tcPr>
          <w:p w14:paraId="6EAF6393" w14:textId="77777777" w:rsidR="00625676" w:rsidRPr="00B92E46" w:rsidRDefault="00625676" w:rsidP="006B4A83">
            <w:pPr>
              <w:rPr>
                <w:b/>
                <w:bCs/>
              </w:rPr>
            </w:pPr>
            <w:r w:rsidRPr="00B92E46">
              <w:rPr>
                <w:b/>
                <w:bCs/>
              </w:rPr>
              <w:t>Company</w:t>
            </w:r>
          </w:p>
        </w:tc>
        <w:tc>
          <w:tcPr>
            <w:tcW w:w="7884" w:type="dxa"/>
          </w:tcPr>
          <w:p w14:paraId="598BF9F5" w14:textId="77777777" w:rsidR="00625676" w:rsidRPr="00B92E46" w:rsidRDefault="00625676" w:rsidP="006B4A83">
            <w:pPr>
              <w:rPr>
                <w:b/>
                <w:bCs/>
              </w:rPr>
            </w:pPr>
            <w:r w:rsidRPr="00B92E46">
              <w:rPr>
                <w:b/>
                <w:bCs/>
              </w:rPr>
              <w:t>Views</w:t>
            </w:r>
          </w:p>
        </w:tc>
      </w:tr>
      <w:tr w:rsidR="00625676" w:rsidRPr="009810A1" w14:paraId="2047AF91" w14:textId="77777777" w:rsidTr="006B4A83">
        <w:tc>
          <w:tcPr>
            <w:tcW w:w="1745" w:type="dxa"/>
          </w:tcPr>
          <w:p w14:paraId="47521E39" w14:textId="399A4FC7" w:rsidR="00625676" w:rsidRDefault="00F920C7" w:rsidP="006B4A83">
            <w:r>
              <w:t xml:space="preserve"> </w:t>
            </w:r>
            <w:r w:rsidR="00FA099F">
              <w:t>Qualcomm</w:t>
            </w:r>
          </w:p>
        </w:tc>
        <w:tc>
          <w:tcPr>
            <w:tcW w:w="7884" w:type="dxa"/>
          </w:tcPr>
          <w:p w14:paraId="345E49F3" w14:textId="40176553"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bl>
    <w:p w14:paraId="13CFCF09" w14:textId="77777777" w:rsidR="00625676" w:rsidRDefault="00625676" w:rsidP="00935638"/>
    <w:p w14:paraId="56291604" w14:textId="77777777" w:rsidR="00625676" w:rsidRDefault="00625676" w:rsidP="00935638"/>
    <w:p w14:paraId="111FB502" w14:textId="77777777" w:rsidR="00625676" w:rsidRDefault="00625676" w:rsidP="00935638"/>
    <w:p w14:paraId="660189C2" w14:textId="77777777" w:rsidR="00935638" w:rsidRDefault="00935638" w:rsidP="00935638">
      <w:pPr>
        <w:pStyle w:val="Heading2"/>
      </w:pPr>
      <w:r>
        <w:t>3.3</w:t>
      </w:r>
      <w:r>
        <w:tab/>
        <w:t>Common Frequency Resource (CFR) for Broadcast</w:t>
      </w:r>
    </w:p>
    <w:p w14:paraId="640EB2BD" w14:textId="4DA1574E"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50CA1621" w14:textId="73BFC4BB" w:rsidR="00A94ED0" w:rsidRDefault="00A94ED0" w:rsidP="00FC45B6">
      <w:pPr>
        <w:spacing w:after="0"/>
        <w:rPr>
          <w:b/>
          <w:bCs/>
          <w:lang w:val="en-US"/>
        </w:rPr>
      </w:pPr>
    </w:p>
    <w:p w14:paraId="1EEB247C" w14:textId="32000601" w:rsidR="00A94ED0" w:rsidRDefault="00A94ED0" w:rsidP="00FC45B6">
      <w:pPr>
        <w:spacing w:after="0"/>
        <w:rPr>
          <w:b/>
          <w:bCs/>
          <w:lang w:val="en-US"/>
        </w:rPr>
      </w:pPr>
      <w:r>
        <w:rPr>
          <w:b/>
          <w:bCs/>
          <w:lang w:val="en-US"/>
        </w:rPr>
        <w:t>Q6: Do you support the following proposal from RAN1#106e?</w:t>
      </w:r>
    </w:p>
    <w:p w14:paraId="6A584D34" w14:textId="18E282BC"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5896B555"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8B757DF" w14:textId="77777777" w:rsidR="00FC45B6" w:rsidRPr="00077108" w:rsidRDefault="00FC45B6" w:rsidP="00FC45B6">
      <w:pPr>
        <w:numPr>
          <w:ilvl w:val="1"/>
          <w:numId w:val="16"/>
        </w:numPr>
        <w:spacing w:after="0"/>
        <w:rPr>
          <w:lang w:val="en-US"/>
        </w:rPr>
      </w:pPr>
      <w:r w:rsidRPr="00077108">
        <w:rPr>
          <w:lang w:val="en-US"/>
        </w:rPr>
        <w:t>Support Case-C</w:t>
      </w:r>
    </w:p>
    <w:p w14:paraId="1CB2BF42"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10601821"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18A5299" w14:textId="3A389E5B" w:rsidR="00FC45B6" w:rsidRDefault="00FC45B6" w:rsidP="00FC45B6">
      <w:pPr>
        <w:numPr>
          <w:ilvl w:val="1"/>
          <w:numId w:val="16"/>
        </w:numPr>
        <w:spacing w:after="0"/>
        <w:rPr>
          <w:lang w:val="en-US"/>
        </w:rPr>
      </w:pPr>
      <w:r w:rsidRPr="00077108">
        <w:rPr>
          <w:lang w:val="en-US"/>
        </w:rPr>
        <w:t>Note: Case C, D and E are defined in previous agreements</w:t>
      </w:r>
    </w:p>
    <w:p w14:paraId="291FE645" w14:textId="419F2540" w:rsidR="00A94ED0" w:rsidRDefault="00A94ED0" w:rsidP="00A94ED0">
      <w:pPr>
        <w:spacing w:after="0"/>
        <w:rPr>
          <w:lang w:val="en-US"/>
        </w:rPr>
      </w:pPr>
    </w:p>
    <w:p w14:paraId="1164E0E5" w14:textId="5F09A67B"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4453E4A1" w14:textId="77777777" w:rsidTr="006B4A83">
        <w:tc>
          <w:tcPr>
            <w:tcW w:w="1745" w:type="dxa"/>
          </w:tcPr>
          <w:p w14:paraId="03E9223E" w14:textId="77777777" w:rsidR="00A94ED0" w:rsidRPr="00B92E46" w:rsidRDefault="00A94ED0" w:rsidP="006B4A83">
            <w:pPr>
              <w:rPr>
                <w:b/>
                <w:bCs/>
              </w:rPr>
            </w:pPr>
            <w:r w:rsidRPr="00B92E46">
              <w:rPr>
                <w:b/>
                <w:bCs/>
              </w:rPr>
              <w:t>Company</w:t>
            </w:r>
          </w:p>
        </w:tc>
        <w:tc>
          <w:tcPr>
            <w:tcW w:w="7884" w:type="dxa"/>
          </w:tcPr>
          <w:p w14:paraId="21D35AEC" w14:textId="77777777" w:rsidR="00A94ED0" w:rsidRPr="00B92E46" w:rsidRDefault="00A94ED0" w:rsidP="006B4A83">
            <w:pPr>
              <w:rPr>
                <w:b/>
                <w:bCs/>
              </w:rPr>
            </w:pPr>
            <w:r w:rsidRPr="00B92E46">
              <w:rPr>
                <w:b/>
                <w:bCs/>
              </w:rPr>
              <w:t>Views</w:t>
            </w:r>
          </w:p>
        </w:tc>
      </w:tr>
      <w:tr w:rsidR="00A94ED0" w:rsidRPr="009810A1" w14:paraId="48C7F617" w14:textId="77777777" w:rsidTr="006B4A83">
        <w:tc>
          <w:tcPr>
            <w:tcW w:w="1745" w:type="dxa"/>
          </w:tcPr>
          <w:p w14:paraId="6176C69C" w14:textId="69B1E5B5" w:rsidR="00A94ED0" w:rsidRDefault="00203226" w:rsidP="006B4A83">
            <w:r>
              <w:t>Futurewei</w:t>
            </w:r>
          </w:p>
        </w:tc>
        <w:tc>
          <w:tcPr>
            <w:tcW w:w="7884" w:type="dxa"/>
          </w:tcPr>
          <w:p w14:paraId="24AE2B83" w14:textId="30881110" w:rsidR="00A94ED0" w:rsidRPr="000A13FD" w:rsidRDefault="00203226" w:rsidP="006B4A83">
            <w:pPr>
              <w:spacing w:after="0"/>
              <w:rPr>
                <w:iCs/>
                <w:sz w:val="20"/>
                <w:szCs w:val="20"/>
                <w:lang w:val="en-US"/>
              </w:rPr>
            </w:pPr>
            <w:r>
              <w:rPr>
                <w:iCs/>
                <w:sz w:val="20"/>
                <w:szCs w:val="20"/>
                <w:lang w:val="en-US"/>
              </w:rPr>
              <w:t>Support</w:t>
            </w:r>
          </w:p>
        </w:tc>
      </w:tr>
      <w:tr w:rsidR="00FA099F" w:rsidRPr="009810A1" w14:paraId="64432F4B" w14:textId="77777777" w:rsidTr="006B4A83">
        <w:tc>
          <w:tcPr>
            <w:tcW w:w="1745" w:type="dxa"/>
          </w:tcPr>
          <w:p w14:paraId="42294F8D" w14:textId="0EC30A08" w:rsidR="00FA099F" w:rsidRDefault="00FA099F" w:rsidP="006B4A83">
            <w:r>
              <w:t>Qualcomm</w:t>
            </w:r>
          </w:p>
        </w:tc>
        <w:tc>
          <w:tcPr>
            <w:tcW w:w="7884" w:type="dxa"/>
          </w:tcPr>
          <w:p w14:paraId="45DDAD03" w14:textId="7D0D07C2" w:rsidR="00FA099F" w:rsidRDefault="00FA099F" w:rsidP="006B4A83">
            <w:pPr>
              <w:spacing w:after="0"/>
              <w:rPr>
                <w:iCs/>
                <w:lang w:val="en-US"/>
              </w:rPr>
            </w:pPr>
            <w:r>
              <w:rPr>
                <w:iCs/>
                <w:lang w:val="en-US"/>
              </w:rPr>
              <w:t>Support</w:t>
            </w:r>
          </w:p>
        </w:tc>
      </w:tr>
      <w:tr w:rsidR="00D940E2" w:rsidRPr="009810A1" w14:paraId="551CDDE5" w14:textId="77777777" w:rsidTr="006B4A83">
        <w:tc>
          <w:tcPr>
            <w:tcW w:w="1745" w:type="dxa"/>
          </w:tcPr>
          <w:p w14:paraId="1227274E" w14:textId="66571660" w:rsidR="00D940E2" w:rsidRDefault="00D940E2" w:rsidP="006B4A83">
            <w:r>
              <w:t>Convida Wireless</w:t>
            </w:r>
          </w:p>
        </w:tc>
        <w:tc>
          <w:tcPr>
            <w:tcW w:w="7884" w:type="dxa"/>
          </w:tcPr>
          <w:p w14:paraId="031B9B2E" w14:textId="540EC98E" w:rsidR="00D940E2" w:rsidRDefault="00D940E2" w:rsidP="006B4A83">
            <w:pPr>
              <w:spacing w:after="0"/>
              <w:rPr>
                <w:iCs/>
                <w:lang w:val="en-US"/>
              </w:rPr>
            </w:pPr>
            <w:r>
              <w:rPr>
                <w:iCs/>
                <w:lang w:val="en-US"/>
              </w:rPr>
              <w:t>We are ok with the proposal.</w:t>
            </w:r>
          </w:p>
        </w:tc>
      </w:tr>
      <w:tr w:rsidR="00371379" w:rsidRPr="009810A1" w14:paraId="37C54DA4" w14:textId="77777777" w:rsidTr="006B4A83">
        <w:tc>
          <w:tcPr>
            <w:tcW w:w="1745" w:type="dxa"/>
          </w:tcPr>
          <w:p w14:paraId="62681EC2" w14:textId="50BFB702" w:rsidR="00371379" w:rsidRDefault="00371379" w:rsidP="006B4A83">
            <w:r>
              <w:t>Intel</w:t>
            </w:r>
          </w:p>
        </w:tc>
        <w:tc>
          <w:tcPr>
            <w:tcW w:w="7884" w:type="dxa"/>
          </w:tcPr>
          <w:p w14:paraId="4F70DC6E" w14:textId="456DF84F" w:rsidR="00371379" w:rsidRDefault="0000502F" w:rsidP="006B4A83">
            <w:pPr>
              <w:spacing w:after="0"/>
              <w:rPr>
                <w:iCs/>
                <w:lang w:val="en-US"/>
              </w:rPr>
            </w:pPr>
            <w:r>
              <w:rPr>
                <w:iCs/>
                <w:lang w:val="en-US"/>
              </w:rPr>
              <w:t xml:space="preserve">Support </w:t>
            </w:r>
          </w:p>
        </w:tc>
      </w:tr>
    </w:tbl>
    <w:p w14:paraId="128DB8A6" w14:textId="6CFBA6B0" w:rsidR="00FC45B6" w:rsidRDefault="00FC45B6" w:rsidP="00935638"/>
    <w:p w14:paraId="0D36A1C8" w14:textId="77777777" w:rsidR="00A94ED0" w:rsidRDefault="00A94ED0" w:rsidP="00935638"/>
    <w:p w14:paraId="22EBDFA4" w14:textId="0328673A" w:rsidR="00935638" w:rsidRDefault="00935638" w:rsidP="00935638">
      <w:pPr>
        <w:pStyle w:val="Heading2"/>
      </w:pPr>
      <w:r>
        <w:t>3.4</w:t>
      </w:r>
      <w:r>
        <w:tab/>
        <w:t>Lossless HO for Rel-17 MBS</w:t>
      </w:r>
    </w:p>
    <w:p w14:paraId="44614ED9" w14:textId="4294A91E"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641AC681"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328FB34B" w14:textId="77777777" w:rsidTr="006B4A83">
        <w:tc>
          <w:tcPr>
            <w:tcW w:w="1745" w:type="dxa"/>
          </w:tcPr>
          <w:p w14:paraId="723E1D60" w14:textId="77777777" w:rsidR="003B12EF" w:rsidRPr="00B92E46" w:rsidRDefault="003B12EF" w:rsidP="006B4A83">
            <w:pPr>
              <w:rPr>
                <w:b/>
                <w:bCs/>
              </w:rPr>
            </w:pPr>
            <w:r w:rsidRPr="00B92E46">
              <w:rPr>
                <w:b/>
                <w:bCs/>
              </w:rPr>
              <w:t>Company</w:t>
            </w:r>
          </w:p>
        </w:tc>
        <w:tc>
          <w:tcPr>
            <w:tcW w:w="7884" w:type="dxa"/>
          </w:tcPr>
          <w:p w14:paraId="53F9D5E6" w14:textId="77777777" w:rsidR="003B12EF" w:rsidRPr="00B92E46" w:rsidRDefault="003B12EF" w:rsidP="006B4A83">
            <w:pPr>
              <w:rPr>
                <w:b/>
                <w:bCs/>
              </w:rPr>
            </w:pPr>
            <w:r w:rsidRPr="00B92E46">
              <w:rPr>
                <w:b/>
                <w:bCs/>
              </w:rPr>
              <w:t>Views</w:t>
            </w:r>
          </w:p>
        </w:tc>
      </w:tr>
      <w:tr w:rsidR="003B12EF" w:rsidRPr="009810A1" w14:paraId="032D6203" w14:textId="77777777" w:rsidTr="006B4A83">
        <w:tc>
          <w:tcPr>
            <w:tcW w:w="1745" w:type="dxa"/>
          </w:tcPr>
          <w:p w14:paraId="4DDE1CD0" w14:textId="24E98C09" w:rsidR="003B12EF" w:rsidRDefault="00203226" w:rsidP="006B4A83">
            <w:r>
              <w:t>Futurewei</w:t>
            </w:r>
          </w:p>
        </w:tc>
        <w:tc>
          <w:tcPr>
            <w:tcW w:w="7884" w:type="dxa"/>
          </w:tcPr>
          <w:p w14:paraId="5D0425DC" w14:textId="67AD92D0" w:rsidR="003B12EF" w:rsidRPr="000A13FD" w:rsidRDefault="00F920C7" w:rsidP="006B4A83">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347D4122" w14:textId="77777777" w:rsidTr="006B4A83">
        <w:tc>
          <w:tcPr>
            <w:tcW w:w="1745" w:type="dxa"/>
          </w:tcPr>
          <w:p w14:paraId="113A8B6C" w14:textId="487B8D1A" w:rsidR="00FA099F" w:rsidRPr="00FA099F" w:rsidRDefault="00FA099F" w:rsidP="006B4A83">
            <w:pPr>
              <w:rPr>
                <w:iCs/>
                <w:sz w:val="20"/>
                <w:szCs w:val="20"/>
                <w:lang w:val="en-US"/>
              </w:rPr>
            </w:pPr>
            <w:r w:rsidRPr="00FA099F">
              <w:rPr>
                <w:iCs/>
                <w:sz w:val="20"/>
                <w:szCs w:val="20"/>
                <w:lang w:val="en-US"/>
              </w:rPr>
              <w:t>Qualcomm</w:t>
            </w:r>
          </w:p>
        </w:tc>
        <w:tc>
          <w:tcPr>
            <w:tcW w:w="7884" w:type="dxa"/>
          </w:tcPr>
          <w:p w14:paraId="0E036D1A" w14:textId="30532930" w:rsidR="00FA099F" w:rsidRPr="00FA099F" w:rsidRDefault="00FA099F" w:rsidP="006B4A83">
            <w:pPr>
              <w:spacing w:after="0"/>
              <w:rPr>
                <w:iCs/>
                <w:sz w:val="20"/>
                <w:szCs w:val="20"/>
                <w:lang w:val="en-US"/>
              </w:rPr>
            </w:pPr>
            <w:r w:rsidRPr="00FA099F">
              <w:rPr>
                <w:iCs/>
                <w:sz w:val="20"/>
                <w:szCs w:val="20"/>
                <w:lang w:val="en-US"/>
              </w:rPr>
              <w:t>We agree that lossless HO should be kept in scope.</w:t>
            </w:r>
          </w:p>
        </w:tc>
      </w:tr>
    </w:tbl>
    <w:p w14:paraId="400CD3BE" w14:textId="7F15AE94" w:rsidR="003B12EF" w:rsidRDefault="003B12EF" w:rsidP="003B12EF"/>
    <w:p w14:paraId="49F91EAD" w14:textId="77777777" w:rsidR="003B12EF" w:rsidRPr="003B12EF" w:rsidRDefault="003B12EF" w:rsidP="003B12EF"/>
    <w:p w14:paraId="4619722A" w14:textId="77777777" w:rsidR="008D0064" w:rsidRPr="008D0064" w:rsidRDefault="00942291" w:rsidP="00942291">
      <w:pPr>
        <w:pStyle w:val="Heading1"/>
        <w:ind w:left="0" w:firstLine="0"/>
      </w:pPr>
      <w:r>
        <w:lastRenderedPageBreak/>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7B4633FC"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4F4551B8"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315CCD65" w14:textId="6072045A"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1CE33" w14:textId="77777777" w:rsidR="00F50EF2" w:rsidRDefault="00F50EF2">
      <w:r>
        <w:separator/>
      </w:r>
    </w:p>
  </w:endnote>
  <w:endnote w:type="continuationSeparator" w:id="0">
    <w:p w14:paraId="6B8BF8B2" w14:textId="77777777" w:rsidR="00F50EF2" w:rsidRDefault="00F50EF2">
      <w:r>
        <w:continuationSeparator/>
      </w:r>
    </w:p>
  </w:endnote>
  <w:endnote w:type="continuationNotice" w:id="1">
    <w:p w14:paraId="26E19B3A" w14:textId="77777777" w:rsidR="00F50EF2" w:rsidRDefault="00F50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260B7" w14:textId="77777777" w:rsidR="0050354E" w:rsidRDefault="0050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AAB21" w14:textId="5F081CFE" w:rsidR="004B357B" w:rsidRDefault="004B357B"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4B357B" w:rsidRPr="00C60FCE" w:rsidRDefault="004B357B"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t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BWOB+2xAgAASAUAAA4A&#10;AAAAAAAAAAAAAAAALgIAAGRycy9lMm9Eb2MueG1sUEsBAi0AFAAGAAgAAAAhAPLR7nPeAAAACwEA&#10;AA8AAAAAAAAAAAAAAAAACwUAAGRycy9kb3ducmV2LnhtbFBLBQYAAAAABAAEAPMAAAAWBgAAAAA=&#10;" o:allowincell="f" filled="f" stroked="f" strokeweight=".5pt">
              <v:textbox inset="20pt,0,,0">
                <w:txbxContent>
                  <w:p w14:paraId="53F4DA93" w14:textId="0D103FCE" w:rsidR="004B357B" w:rsidRPr="00C60FCE" w:rsidRDefault="004B357B"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B5693" w14:textId="77777777" w:rsidR="0050354E" w:rsidRDefault="0050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2F086" w14:textId="77777777" w:rsidR="00F50EF2" w:rsidRDefault="00F50EF2">
      <w:r>
        <w:separator/>
      </w:r>
    </w:p>
  </w:footnote>
  <w:footnote w:type="continuationSeparator" w:id="0">
    <w:p w14:paraId="60EADACF" w14:textId="77777777" w:rsidR="00F50EF2" w:rsidRDefault="00F50EF2">
      <w:r>
        <w:continuationSeparator/>
      </w:r>
    </w:p>
  </w:footnote>
  <w:footnote w:type="continuationNotice" w:id="1">
    <w:p w14:paraId="20104B8E" w14:textId="77777777" w:rsidR="00F50EF2" w:rsidRDefault="00F50E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66D4" w14:textId="77777777" w:rsidR="004B357B" w:rsidRDefault="004B357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F948F" w14:textId="77777777" w:rsidR="0050354E" w:rsidRDefault="00503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FF801" w14:textId="77777777" w:rsidR="0050354E" w:rsidRDefault="00503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13.2pt;height:74.8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77602"/>
    <w:rsid w:val="00980477"/>
    <w:rsid w:val="00980D27"/>
    <w:rsid w:val="009810A1"/>
    <w:rsid w:val="009822B3"/>
    <w:rsid w:val="00985253"/>
    <w:rsid w:val="009853B3"/>
    <w:rsid w:val="00986976"/>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49AC"/>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2A1E5-074C-4344-94EF-5849D1E3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8130</Words>
  <Characters>46347</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54369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Intel_yh</cp:lastModifiedBy>
  <cp:revision>2</cp:revision>
  <cp:lastPrinted>2008-01-31T07:09:00Z</cp:lastPrinted>
  <dcterms:created xsi:type="dcterms:W3CDTF">2021-09-15T02:45:00Z</dcterms:created>
  <dcterms:modified xsi:type="dcterms:W3CDTF">2021-09-15T02:45:00Z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