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xml:space="preserve">, rather than Rel-16. Some </w:t>
            </w:r>
            <w:r>
              <w:lastRenderedPageBreak/>
              <w:t>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lastRenderedPageBreak/>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w:t>
            </w:r>
            <w:r>
              <w:lastRenderedPageBreak/>
              <w:t xml:space="preserve">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lastRenderedPageBreak/>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DD38A1">
            <w:pPr>
              <w:pStyle w:val="TAL"/>
            </w:pPr>
            <w:r>
              <w:t>Qualcomm Incorporated</w:t>
            </w:r>
          </w:p>
        </w:tc>
        <w:tc>
          <w:tcPr>
            <w:tcW w:w="7203"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6B5FD4" w14:paraId="631C638B" w14:textId="77777777" w:rsidTr="006B5FD4">
        <w:tc>
          <w:tcPr>
            <w:tcW w:w="1351" w:type="dxa"/>
            <w:hideMark/>
          </w:tcPr>
          <w:p w14:paraId="7A7024EA" w14:textId="77777777" w:rsidR="006B5FD4" w:rsidRDefault="006B5FD4">
            <w:pPr>
              <w:pStyle w:val="TAL"/>
            </w:pPr>
            <w:r>
              <w:t>MediaTek</w:t>
            </w:r>
          </w:p>
        </w:tc>
        <w:tc>
          <w:tcPr>
            <w:tcW w:w="7203" w:type="dxa"/>
            <w:hideMark/>
          </w:tcPr>
          <w:p w14:paraId="3B450D4F" w14:textId="77777777" w:rsidR="006B5FD4" w:rsidRDefault="006B5FD4">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6B5FD4" w14:paraId="65140B12" w14:textId="77777777" w:rsidTr="006B5FD4">
        <w:tc>
          <w:tcPr>
            <w:tcW w:w="1351" w:type="dxa"/>
          </w:tcPr>
          <w:p w14:paraId="5323AF26" w14:textId="77777777" w:rsidR="006B5FD4" w:rsidRDefault="006B5FD4">
            <w:pPr>
              <w:pStyle w:val="TAL"/>
            </w:pPr>
          </w:p>
        </w:tc>
        <w:tc>
          <w:tcPr>
            <w:tcW w:w="7203" w:type="dxa"/>
          </w:tcPr>
          <w:p w14:paraId="1B0334FA" w14:textId="77777777" w:rsidR="006B5FD4" w:rsidRDefault="006B5FD4">
            <w:pPr>
              <w:pStyle w:val="TAL"/>
            </w:pP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DD38A1">
            <w:pPr>
              <w:pStyle w:val="TAL"/>
            </w:pPr>
            <w:r>
              <w:t>Qualcomm Incorporated</w:t>
            </w:r>
          </w:p>
        </w:tc>
        <w:tc>
          <w:tcPr>
            <w:tcW w:w="7203" w:type="dxa"/>
          </w:tcPr>
          <w:p w14:paraId="53817F84" w14:textId="77777777" w:rsidR="00E86311" w:rsidRDefault="00E86311" w:rsidP="00DD38A1">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6B5FD4" w14:paraId="207109E7" w14:textId="77777777" w:rsidTr="006B5FD4">
        <w:tc>
          <w:tcPr>
            <w:tcW w:w="1351" w:type="dxa"/>
            <w:hideMark/>
          </w:tcPr>
          <w:p w14:paraId="48E1865D" w14:textId="77777777" w:rsidR="006B5FD4" w:rsidRDefault="006B5FD4">
            <w:pPr>
              <w:pStyle w:val="TAL"/>
              <w:rPr>
                <w:lang w:eastAsia="ja-JP"/>
              </w:rPr>
            </w:pPr>
            <w:r>
              <w:rPr>
                <w:lang w:eastAsia="ja-JP"/>
              </w:rPr>
              <w:t>MediaTek</w:t>
            </w:r>
          </w:p>
        </w:tc>
        <w:tc>
          <w:tcPr>
            <w:tcW w:w="7203" w:type="dxa"/>
            <w:hideMark/>
          </w:tcPr>
          <w:p w14:paraId="0EEC75D4" w14:textId="77777777" w:rsidR="006B5FD4" w:rsidRDefault="006B5FD4">
            <w:pPr>
              <w:pStyle w:val="TAL"/>
              <w:rPr>
                <w:lang w:eastAsia="ja-JP"/>
              </w:rPr>
            </w:pPr>
            <w:r>
              <w:rPr>
                <w:lang w:eastAsia="ja-JP"/>
              </w:rPr>
              <w:t xml:space="preserve">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t>
            </w:r>
            <w:r>
              <w:rPr>
                <w:lang w:eastAsia="ja-JP"/>
              </w:rPr>
              <w:lastRenderedPageBreak/>
              <w:t>where appropriate. However, we see no need to have both Msg1 and Msg3 early identification mechanisms simultaneously configured as these are redundant. This needs to be clarified if this objective is updated.</w:t>
            </w:r>
          </w:p>
        </w:tc>
      </w:tr>
      <w:tr w:rsidR="006B5FD4" w14:paraId="186F2778" w14:textId="77777777" w:rsidTr="006B5FD4">
        <w:tc>
          <w:tcPr>
            <w:tcW w:w="1351" w:type="dxa"/>
          </w:tcPr>
          <w:p w14:paraId="2B95AC20" w14:textId="77777777" w:rsidR="006B5FD4" w:rsidRDefault="006B5FD4">
            <w:pPr>
              <w:pStyle w:val="TAL"/>
              <w:rPr>
                <w:lang w:eastAsia="ja-JP"/>
              </w:rPr>
            </w:pPr>
          </w:p>
        </w:tc>
        <w:tc>
          <w:tcPr>
            <w:tcW w:w="7203" w:type="dxa"/>
          </w:tcPr>
          <w:p w14:paraId="27F90CDC" w14:textId="77777777" w:rsidR="006B5FD4" w:rsidRDefault="006B5FD4">
            <w:pPr>
              <w:pStyle w:val="TAL"/>
              <w:rPr>
                <w:lang w:eastAsia="ja-JP"/>
              </w:rPr>
            </w:pPr>
          </w:p>
        </w:tc>
      </w:tr>
    </w:tbl>
    <w:p w14:paraId="53B66673" w14:textId="1EF3FB14" w:rsidR="00A871F4" w:rsidRPr="00E86311"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DD38A1">
            <w:pPr>
              <w:pStyle w:val="TAL"/>
            </w:pPr>
            <w:r>
              <w:t>Qualcomm Incorporated</w:t>
            </w:r>
          </w:p>
        </w:tc>
        <w:tc>
          <w:tcPr>
            <w:tcW w:w="7203" w:type="dxa"/>
          </w:tcPr>
          <w:p w14:paraId="29B64115" w14:textId="77777777" w:rsidR="00E86311" w:rsidRDefault="00E86311" w:rsidP="00DD38A1">
            <w:pPr>
              <w:pStyle w:val="TAL"/>
            </w:pPr>
            <w:r>
              <w:t>Agree with Ericsson.</w:t>
            </w:r>
          </w:p>
        </w:tc>
      </w:tr>
      <w:tr w:rsidR="006B5FD4" w14:paraId="7350CC85" w14:textId="77777777" w:rsidTr="006B5FD4">
        <w:tc>
          <w:tcPr>
            <w:tcW w:w="1351" w:type="dxa"/>
            <w:hideMark/>
          </w:tcPr>
          <w:p w14:paraId="0AD59226" w14:textId="77777777" w:rsidR="006B5FD4" w:rsidRDefault="006B5FD4">
            <w:pPr>
              <w:pStyle w:val="TAL"/>
            </w:pPr>
            <w:r>
              <w:t>MediaTek</w:t>
            </w:r>
          </w:p>
        </w:tc>
        <w:tc>
          <w:tcPr>
            <w:tcW w:w="7203" w:type="dxa"/>
          </w:tcPr>
          <w:p w14:paraId="3E5482B0" w14:textId="77777777" w:rsidR="006B5FD4" w:rsidRDefault="006B5FD4">
            <w:pPr>
              <w:pStyle w:val="TAL"/>
            </w:pPr>
            <w:r>
              <w:t xml:space="preserve">Agree with Ericsson that the addition of ‘PLMN’ reverts a RAN2 agreement and therefore do not agree with this change. </w:t>
            </w:r>
          </w:p>
          <w:p w14:paraId="4B266D55" w14:textId="77777777" w:rsidR="006B5FD4" w:rsidRDefault="006B5FD4">
            <w:pPr>
              <w:pStyle w:val="TAL"/>
            </w:pPr>
          </w:p>
          <w:p w14:paraId="1C3D3617" w14:textId="77777777" w:rsidR="006B5FD4" w:rsidRDefault="006B5FD4">
            <w:pPr>
              <w:pStyle w:val="TAL"/>
            </w:pPr>
            <w:r>
              <w:t>We have the same question as others on the intention and implications behind the term ‘frequencies’</w:t>
            </w:r>
          </w:p>
        </w:tc>
      </w:tr>
      <w:tr w:rsidR="006B5FD4" w14:paraId="12E88E1A" w14:textId="77777777" w:rsidTr="006B5FD4">
        <w:tc>
          <w:tcPr>
            <w:tcW w:w="1351" w:type="dxa"/>
          </w:tcPr>
          <w:p w14:paraId="7DC3050C" w14:textId="77777777" w:rsidR="006B5FD4" w:rsidRDefault="006B5FD4">
            <w:pPr>
              <w:pStyle w:val="TAL"/>
            </w:pPr>
          </w:p>
        </w:tc>
        <w:tc>
          <w:tcPr>
            <w:tcW w:w="7203" w:type="dxa"/>
          </w:tcPr>
          <w:p w14:paraId="3DA58B94" w14:textId="77777777" w:rsidR="006B5FD4" w:rsidRDefault="006B5FD4">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DD38A1">
            <w:pPr>
              <w:pStyle w:val="TAL"/>
            </w:pPr>
            <w:r>
              <w:t>Qualcomm Incorporated</w:t>
            </w:r>
          </w:p>
        </w:tc>
        <w:tc>
          <w:tcPr>
            <w:tcW w:w="7203"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B5FD4" w14:paraId="1F1E67D0" w14:textId="77777777" w:rsidTr="006B5FD4">
        <w:tc>
          <w:tcPr>
            <w:tcW w:w="1351" w:type="dxa"/>
            <w:hideMark/>
          </w:tcPr>
          <w:p w14:paraId="55D6709C" w14:textId="77777777" w:rsidR="006B5FD4" w:rsidRDefault="006B5FD4">
            <w:pPr>
              <w:pStyle w:val="TAL"/>
            </w:pPr>
            <w:r>
              <w:t>MediaTek</w:t>
            </w:r>
          </w:p>
        </w:tc>
        <w:tc>
          <w:tcPr>
            <w:tcW w:w="7203" w:type="dxa"/>
            <w:hideMark/>
          </w:tcPr>
          <w:p w14:paraId="1EAAF24E" w14:textId="77777777" w:rsidR="006B5FD4" w:rsidRDefault="006B5FD4">
            <w:pPr>
              <w:pStyle w:val="TAL"/>
            </w:pPr>
            <w:r>
              <w:t>While the change correctly captures RAN2 agreements, we agree with LG and Apple that we see no issue with the current objective either, as it leaves the decision to RAN2 (which RAN2 has taken into account).</w:t>
            </w:r>
          </w:p>
        </w:tc>
      </w:tr>
      <w:tr w:rsidR="006B5FD4" w14:paraId="796FF705" w14:textId="77777777" w:rsidTr="006B5FD4">
        <w:tc>
          <w:tcPr>
            <w:tcW w:w="1351" w:type="dxa"/>
          </w:tcPr>
          <w:p w14:paraId="6C81695B" w14:textId="77777777" w:rsidR="006B5FD4" w:rsidRDefault="006B5FD4">
            <w:pPr>
              <w:pStyle w:val="TAL"/>
            </w:pPr>
          </w:p>
        </w:tc>
        <w:tc>
          <w:tcPr>
            <w:tcW w:w="7203" w:type="dxa"/>
          </w:tcPr>
          <w:p w14:paraId="3BB3BD3F" w14:textId="77777777" w:rsidR="006B5FD4" w:rsidRDefault="006B5FD4">
            <w:pPr>
              <w:pStyle w:val="TAL"/>
            </w:pPr>
          </w:p>
        </w:tc>
      </w:tr>
    </w:tbl>
    <w:p w14:paraId="0E43F38E" w14:textId="77777777" w:rsidR="005C59EE" w:rsidRPr="00E86311"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187BCD">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DD38A1">
            <w:pPr>
              <w:pStyle w:val="TAL"/>
            </w:pPr>
            <w:r>
              <w:t>Qualcomm Incorporated</w:t>
            </w:r>
          </w:p>
        </w:tc>
        <w:tc>
          <w:tcPr>
            <w:tcW w:w="7203" w:type="dxa"/>
          </w:tcPr>
          <w:p w14:paraId="2256534C" w14:textId="77777777" w:rsidR="00E86311" w:rsidRDefault="00E86311" w:rsidP="00DD38A1">
            <w:pPr>
              <w:pStyle w:val="TAL"/>
            </w:pPr>
            <w:r>
              <w:t>We think P1 is fine. We have not seen any serious coordination issues between WGs blocking the progress of the RedCap WI.  We hence do not think joint session is necessary.</w:t>
            </w:r>
          </w:p>
        </w:tc>
      </w:tr>
      <w:tr w:rsidR="006B5FD4" w14:paraId="3229BE0E" w14:textId="77777777" w:rsidTr="006B5FD4">
        <w:tc>
          <w:tcPr>
            <w:tcW w:w="1351" w:type="dxa"/>
            <w:hideMark/>
          </w:tcPr>
          <w:p w14:paraId="6015EB7A" w14:textId="77777777" w:rsidR="006B5FD4" w:rsidRDefault="006B5FD4">
            <w:pPr>
              <w:pStyle w:val="TAL"/>
              <w:rPr>
                <w:lang w:eastAsia="ja-JP"/>
              </w:rPr>
            </w:pPr>
            <w:r>
              <w:rPr>
                <w:lang w:eastAsia="ja-JP"/>
              </w:rPr>
              <w:t>MediaTek</w:t>
            </w:r>
          </w:p>
        </w:tc>
        <w:tc>
          <w:tcPr>
            <w:tcW w:w="7203" w:type="dxa"/>
          </w:tcPr>
          <w:p w14:paraId="43F77F83" w14:textId="77777777" w:rsidR="006B5FD4" w:rsidRDefault="006B5FD4">
            <w:pPr>
              <w:pStyle w:val="TAL"/>
              <w:rPr>
                <w:lang w:eastAsia="ja-JP"/>
              </w:rPr>
            </w:pPr>
            <w:r>
              <w:rPr>
                <w:lang w:eastAsia="ja-JP"/>
              </w:rPr>
              <w:t>We do not support these proposals.</w:t>
            </w:r>
          </w:p>
          <w:p w14:paraId="08E3966A" w14:textId="77777777" w:rsidR="006B5FD4" w:rsidRDefault="006B5FD4">
            <w:pPr>
              <w:pStyle w:val="TAL"/>
              <w:rPr>
                <w:lang w:eastAsia="ja-JP"/>
              </w:rPr>
            </w:pPr>
          </w:p>
          <w:p w14:paraId="1E0E2179" w14:textId="77777777" w:rsidR="006B5FD4" w:rsidRDefault="006B5FD4">
            <w:pPr>
              <w:pStyle w:val="TAL"/>
              <w:rPr>
                <w:lang w:eastAsia="ja-JP"/>
              </w:rPr>
            </w:pPr>
            <w:r>
              <w:rPr>
                <w:lang w:eastAsia="ja-JP"/>
              </w:rPr>
              <w:t>P1: This is already the way that delegates are expected to work</w:t>
            </w:r>
          </w:p>
          <w:p w14:paraId="1F26E4F1" w14:textId="77777777" w:rsidR="006B5FD4" w:rsidRDefault="006B5FD4">
            <w:pPr>
              <w:pStyle w:val="TAL"/>
              <w:rPr>
                <w:lang w:eastAsia="ja-JP"/>
              </w:rPr>
            </w:pPr>
            <w:r>
              <w:rPr>
                <w:lang w:eastAsia="ja-JP"/>
              </w:rPr>
              <w:t>P2: We agree with others that there isn’t a strong motivation for a joint GTW or email discussion between different WGs</w:t>
            </w:r>
          </w:p>
        </w:tc>
      </w:tr>
      <w:tr w:rsidR="006B5FD4" w14:paraId="00409077" w14:textId="77777777" w:rsidTr="006B5FD4">
        <w:tc>
          <w:tcPr>
            <w:tcW w:w="1351" w:type="dxa"/>
          </w:tcPr>
          <w:p w14:paraId="066CE406" w14:textId="77777777" w:rsidR="006B5FD4" w:rsidRDefault="006B5FD4">
            <w:pPr>
              <w:pStyle w:val="TAL"/>
              <w:rPr>
                <w:lang w:eastAsia="ja-JP"/>
              </w:rPr>
            </w:pPr>
          </w:p>
        </w:tc>
        <w:tc>
          <w:tcPr>
            <w:tcW w:w="7203" w:type="dxa"/>
          </w:tcPr>
          <w:p w14:paraId="1A7471DB" w14:textId="77777777" w:rsidR="006B5FD4" w:rsidRDefault="006B5FD4">
            <w:pPr>
              <w:pStyle w:val="TAL"/>
              <w:rPr>
                <w:lang w:eastAsia="ja-JP"/>
              </w:rPr>
            </w:pP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w:t>
            </w:r>
            <w:r>
              <w:rPr>
                <w:rFonts w:eastAsia="Yu Mincho"/>
                <w:lang w:eastAsia="ja-JP"/>
              </w:rPr>
              <w:lastRenderedPageBreak/>
              <w:t xml:space="preserve">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DD38A1">
            <w:pPr>
              <w:pStyle w:val="TAL"/>
            </w:pPr>
            <w:r>
              <w:t>Qualcomm</w:t>
            </w:r>
          </w:p>
        </w:tc>
        <w:tc>
          <w:tcPr>
            <w:tcW w:w="7203" w:type="dxa"/>
          </w:tcPr>
          <w:p w14:paraId="2D4227F3" w14:textId="77777777" w:rsidR="00E86311" w:rsidRDefault="00E86311" w:rsidP="00DD38A1">
            <w:pPr>
              <w:pStyle w:val="TAL"/>
            </w:pPr>
            <w:r>
              <w:t>We agree with Ericsson and LG.</w:t>
            </w:r>
          </w:p>
        </w:tc>
      </w:tr>
      <w:tr w:rsidR="006B5FD4" w14:paraId="384928DD" w14:textId="77777777" w:rsidTr="006B5FD4">
        <w:tc>
          <w:tcPr>
            <w:tcW w:w="1351" w:type="dxa"/>
            <w:hideMark/>
          </w:tcPr>
          <w:p w14:paraId="6AFFF557" w14:textId="77777777" w:rsidR="006B5FD4" w:rsidRDefault="006B5FD4">
            <w:pPr>
              <w:pStyle w:val="TAL"/>
              <w:rPr>
                <w:lang w:eastAsia="ja-JP"/>
              </w:rPr>
            </w:pPr>
            <w:r>
              <w:rPr>
                <w:lang w:eastAsia="ja-JP"/>
              </w:rPr>
              <w:t>MediaTek</w:t>
            </w:r>
          </w:p>
        </w:tc>
        <w:tc>
          <w:tcPr>
            <w:tcW w:w="7203" w:type="dxa"/>
          </w:tcPr>
          <w:p w14:paraId="787406E9" w14:textId="77777777" w:rsidR="006B5FD4" w:rsidRDefault="006B5FD4">
            <w:pPr>
              <w:pStyle w:val="TAL"/>
              <w:rPr>
                <w:lang w:eastAsia="ja-JP"/>
              </w:rPr>
            </w:pPr>
            <w:r>
              <w:rPr>
                <w:lang w:eastAsia="ja-JP"/>
              </w:rPr>
              <w:t>We do not support the proposal.</w:t>
            </w:r>
          </w:p>
          <w:p w14:paraId="1639FFAC" w14:textId="77777777" w:rsidR="006B5FD4" w:rsidRDefault="006B5FD4">
            <w:pPr>
              <w:pStyle w:val="TAL"/>
              <w:rPr>
                <w:lang w:eastAsia="ja-JP"/>
              </w:rPr>
            </w:pPr>
          </w:p>
          <w:p w14:paraId="4A123A08" w14:textId="77777777" w:rsidR="006B5FD4" w:rsidRDefault="006B5FD4">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6B5FD4" w14:paraId="184B58B5" w14:textId="77777777" w:rsidTr="006B5FD4">
        <w:tc>
          <w:tcPr>
            <w:tcW w:w="1351" w:type="dxa"/>
          </w:tcPr>
          <w:p w14:paraId="69B16599" w14:textId="77777777" w:rsidR="006B5FD4" w:rsidRDefault="006B5FD4">
            <w:pPr>
              <w:pStyle w:val="TAL"/>
              <w:rPr>
                <w:lang w:eastAsia="ja-JP"/>
              </w:rPr>
            </w:pPr>
          </w:p>
        </w:tc>
        <w:tc>
          <w:tcPr>
            <w:tcW w:w="7203" w:type="dxa"/>
          </w:tcPr>
          <w:p w14:paraId="55938B14" w14:textId="77777777" w:rsidR="006B5FD4" w:rsidRDefault="006B5FD4">
            <w:pPr>
              <w:pStyle w:val="TAL"/>
              <w:rPr>
                <w:lang w:eastAsia="ja-JP"/>
              </w:rPr>
            </w:pPr>
          </w:p>
        </w:tc>
      </w:tr>
    </w:tbl>
    <w:p w14:paraId="7179E684" w14:textId="77777777" w:rsidR="002C7655" w:rsidRPr="00E86311"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lastRenderedPageBreak/>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D7791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Hyperlink"/>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8C21D5"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DD38A1">
            <w:pPr>
              <w:pStyle w:val="TAL"/>
              <w:rPr>
                <w:rFonts w:eastAsia="Yu Mincho"/>
                <w:lang w:eastAsia="ja-JP"/>
              </w:rPr>
            </w:pPr>
            <w:r>
              <w:rPr>
                <w:rFonts w:eastAsia="Yu Mincho" w:hint="eastAsia"/>
                <w:lang w:eastAsia="ja-JP"/>
              </w:rPr>
              <w:t>m</w:t>
            </w:r>
            <w:r>
              <w:rPr>
                <w:rFonts w:eastAsia="Yu Mincho"/>
                <w:lang w:eastAsia="ja-JP"/>
              </w:rPr>
              <w:t>kitazoe@qti.qualcomm.com</w:t>
            </w:r>
          </w:p>
        </w:tc>
      </w:tr>
      <w:tr w:rsidR="006B5FD4" w14:paraId="73DCE77D" w14:textId="77777777" w:rsidTr="006B5FD4">
        <w:tc>
          <w:tcPr>
            <w:tcW w:w="1838" w:type="dxa"/>
            <w:hideMark/>
          </w:tcPr>
          <w:p w14:paraId="2741D618" w14:textId="77777777" w:rsidR="006B5FD4" w:rsidRDefault="006B5FD4">
            <w:pPr>
              <w:pStyle w:val="TAL"/>
            </w:pPr>
            <w:r>
              <w:t>MediaTek</w:t>
            </w:r>
          </w:p>
        </w:tc>
        <w:tc>
          <w:tcPr>
            <w:tcW w:w="7793" w:type="dxa"/>
            <w:hideMark/>
          </w:tcPr>
          <w:p w14:paraId="23BF1031" w14:textId="77777777" w:rsidR="006B5FD4" w:rsidRDefault="006B5FD4">
            <w:pPr>
              <w:pStyle w:val="TAL"/>
              <w:rPr>
                <w:lang w:eastAsia="ja-JP"/>
              </w:rPr>
            </w:pPr>
            <w:r>
              <w:rPr>
                <w:lang w:eastAsia="ja-JP"/>
              </w:rPr>
              <w:t>Pradeep Jose (pradeep[dot]jose[at]mediatek[dot]com)</w:t>
            </w:r>
          </w:p>
        </w:tc>
      </w:tr>
      <w:tr w:rsidR="006B5FD4" w14:paraId="4DEBECFC" w14:textId="77777777" w:rsidTr="006B5FD4">
        <w:tc>
          <w:tcPr>
            <w:tcW w:w="1838" w:type="dxa"/>
          </w:tcPr>
          <w:p w14:paraId="7CA98F62" w14:textId="77777777" w:rsidR="006B5FD4" w:rsidRDefault="006B5FD4">
            <w:pPr>
              <w:pStyle w:val="TAL"/>
            </w:pPr>
          </w:p>
        </w:tc>
        <w:tc>
          <w:tcPr>
            <w:tcW w:w="7793" w:type="dxa"/>
          </w:tcPr>
          <w:p w14:paraId="0FEE8EE0" w14:textId="77777777" w:rsidR="006B5FD4" w:rsidRDefault="006B5FD4">
            <w:pPr>
              <w:pStyle w:val="TAL"/>
              <w:rPr>
                <w:lang w:eastAsia="ja-JP"/>
              </w:rPr>
            </w:pPr>
          </w:p>
        </w:tc>
      </w:tr>
    </w:tbl>
    <w:p w14:paraId="7FC85D24" w14:textId="77777777" w:rsidR="00572C20" w:rsidRPr="00E86311" w:rsidRDefault="00572C20" w:rsidP="00572C20">
      <w:bookmarkStart w:id="166" w:name="_GoBack"/>
      <w:bookmarkEnd w:id="166"/>
    </w:p>
    <w:sectPr w:rsidR="00572C20" w:rsidRPr="00E86311">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5F45D" w14:textId="77777777" w:rsidR="008D201E" w:rsidRDefault="008D201E">
      <w:r>
        <w:separator/>
      </w:r>
    </w:p>
  </w:endnote>
  <w:endnote w:type="continuationSeparator" w:id="0">
    <w:p w14:paraId="2ACDB062" w14:textId="77777777" w:rsidR="008D201E" w:rsidRDefault="008D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52374093"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6B5FD4">
      <w:rPr>
        <w:rFonts w:ascii="Arial" w:hAnsi="Arial" w:cs="Arial"/>
        <w:b/>
        <w:noProof/>
        <w:sz w:val="18"/>
        <w:szCs w:val="18"/>
      </w:rPr>
      <w:t>11</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10640" w14:textId="77777777" w:rsidR="008D201E" w:rsidRDefault="008D201E">
      <w:r>
        <w:separator/>
      </w:r>
    </w:p>
  </w:footnote>
  <w:footnote w:type="continuationSeparator" w:id="0">
    <w:p w14:paraId="0259EF3C" w14:textId="77777777" w:rsidR="008D201E" w:rsidRDefault="008D2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5FD4"/>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01E"/>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767432432">
      <w:bodyDiv w:val="1"/>
      <w:marLeft w:val="0"/>
      <w:marRight w:val="0"/>
      <w:marTop w:val="0"/>
      <w:marBottom w:val="0"/>
      <w:divBdr>
        <w:top w:val="none" w:sz="0" w:space="0" w:color="auto"/>
        <w:left w:val="none" w:sz="0" w:space="0" w:color="auto"/>
        <w:bottom w:val="none" w:sz="0" w:space="0" w:color="auto"/>
        <w:right w:val="none" w:sz="0" w:space="0" w:color="auto"/>
      </w:divBdr>
    </w:div>
    <w:div w:id="806124500">
      <w:bodyDiv w:val="1"/>
      <w:marLeft w:val="0"/>
      <w:marRight w:val="0"/>
      <w:marTop w:val="0"/>
      <w:marBottom w:val="0"/>
      <w:divBdr>
        <w:top w:val="none" w:sz="0" w:space="0" w:color="auto"/>
        <w:left w:val="none" w:sz="0" w:space="0" w:color="auto"/>
        <w:bottom w:val="none" w:sz="0" w:space="0" w:color="auto"/>
        <w:right w:val="none" w:sz="0" w:space="0" w:color="auto"/>
      </w:divBdr>
    </w:div>
    <w:div w:id="811361649">
      <w:bodyDiv w:val="1"/>
      <w:marLeft w:val="0"/>
      <w:marRight w:val="0"/>
      <w:marTop w:val="0"/>
      <w:marBottom w:val="0"/>
      <w:divBdr>
        <w:top w:val="none" w:sz="0" w:space="0" w:color="auto"/>
        <w:left w:val="none" w:sz="0" w:space="0" w:color="auto"/>
        <w:bottom w:val="none" w:sz="0" w:space="0" w:color="auto"/>
        <w:right w:val="none" w:sz="0" w:space="0" w:color="auto"/>
      </w:divBdr>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407915006">
      <w:bodyDiv w:val="1"/>
      <w:marLeft w:val="0"/>
      <w:marRight w:val="0"/>
      <w:marTop w:val="0"/>
      <w:marBottom w:val="0"/>
      <w:divBdr>
        <w:top w:val="none" w:sz="0" w:space="0" w:color="auto"/>
        <w:left w:val="none" w:sz="0" w:space="0" w:color="auto"/>
        <w:bottom w:val="none" w:sz="0" w:space="0" w:color="auto"/>
        <w:right w:val="none" w:sz="0" w:space="0" w:color="auto"/>
      </w:divBdr>
    </w:div>
    <w:div w:id="1536428606">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1444164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D956DD3C-154C-4053-BE9D-7B880CE4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12</Pages>
  <Words>5160</Words>
  <Characters>29415</Characters>
  <Application>Microsoft Office Word</Application>
  <DocSecurity>0</DocSecurity>
  <Lines>245</Lines>
  <Paragraphs>69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34506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Pradeep Jose</cp:lastModifiedBy>
  <cp:revision>9</cp:revision>
  <dcterms:created xsi:type="dcterms:W3CDTF">2021-06-15T09:03:00Z</dcterms:created>
  <dcterms:modified xsi:type="dcterms:W3CDTF">2021-06-15T10:06:00Z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