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8D2BA" w14:textId="0C9C1303" w:rsidR="001C1247" w:rsidRDefault="00000000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#108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9D2C3E" w:rsidRPr="009D2C3E">
        <w:rPr>
          <w:rFonts w:ascii="Arial" w:eastAsia="MS Mincho" w:hAnsi="Arial" w:cs="Arial"/>
          <w:b/>
          <w:sz w:val="28"/>
          <w:szCs w:val="28"/>
        </w:rPr>
        <w:t>RP-2518</w:t>
      </w:r>
      <w:r w:rsidR="003D1F9F">
        <w:rPr>
          <w:rFonts w:ascii="Arial" w:eastAsia="MS Mincho" w:hAnsi="Arial" w:cs="Arial"/>
          <w:b/>
          <w:sz w:val="28"/>
          <w:szCs w:val="28"/>
        </w:rPr>
        <w:t>59</w:t>
      </w:r>
    </w:p>
    <w:p w14:paraId="02691745" w14:textId="481C2C5C" w:rsidR="001C1247" w:rsidRPr="003D1F9F" w:rsidRDefault="00000000">
      <w:pPr>
        <w:keepLines/>
        <w:tabs>
          <w:tab w:val="left" w:pos="567"/>
        </w:tabs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Prague, Czech Republic, June 9-13, 2025</w:t>
      </w:r>
      <w:r w:rsidR="003D1F9F">
        <w:rPr>
          <w:rFonts w:ascii="Arial" w:hAnsi="Arial" w:cs="Arial"/>
          <w:b/>
          <w:sz w:val="28"/>
          <w:szCs w:val="28"/>
        </w:rPr>
        <w:tab/>
      </w:r>
      <w:r w:rsidR="003D1F9F">
        <w:rPr>
          <w:rFonts w:ascii="Arial" w:hAnsi="Arial" w:cs="Arial"/>
          <w:b/>
          <w:sz w:val="28"/>
          <w:szCs w:val="28"/>
        </w:rPr>
        <w:tab/>
      </w:r>
      <w:r w:rsidR="003D1F9F">
        <w:rPr>
          <w:rFonts w:ascii="Arial" w:hAnsi="Arial" w:cs="Arial"/>
          <w:b/>
          <w:sz w:val="28"/>
          <w:szCs w:val="28"/>
        </w:rPr>
        <w:tab/>
      </w:r>
      <w:r w:rsidR="003D1F9F">
        <w:rPr>
          <w:rFonts w:ascii="Arial" w:hAnsi="Arial" w:cs="Arial"/>
          <w:b/>
          <w:sz w:val="28"/>
          <w:szCs w:val="28"/>
        </w:rPr>
        <w:tab/>
      </w:r>
      <w:r w:rsidR="003D1F9F" w:rsidRPr="003D1F9F">
        <w:rPr>
          <w:rFonts w:ascii="Arial" w:hAnsi="Arial" w:cs="Arial"/>
          <w:bCs/>
          <w:sz w:val="18"/>
          <w:szCs w:val="18"/>
        </w:rPr>
        <w:t>(was RP-</w:t>
      </w:r>
      <w:r w:rsidR="003D1F9F" w:rsidRPr="003D1F9F">
        <w:rPr>
          <w:rFonts w:ascii="Arial" w:hAnsi="Arial" w:cs="Arial"/>
          <w:bCs/>
          <w:sz w:val="18"/>
          <w:szCs w:val="18"/>
        </w:rPr>
        <w:t>251826</w:t>
      </w:r>
      <w:r w:rsidR="003D1F9F" w:rsidRPr="003D1F9F">
        <w:rPr>
          <w:rFonts w:ascii="Arial" w:hAnsi="Arial" w:cs="Arial"/>
          <w:bCs/>
          <w:sz w:val="18"/>
          <w:szCs w:val="18"/>
        </w:rPr>
        <w:t>)</w:t>
      </w:r>
    </w:p>
    <w:p w14:paraId="14AE628C" w14:textId="77777777" w:rsidR="001C1247" w:rsidRDefault="001C124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1075C59" w14:textId="77777777" w:rsidR="001C1247" w:rsidRDefault="001C1247">
      <w:pPr>
        <w:rPr>
          <w:rFonts w:ascii="Arial" w:hAnsi="Arial" w:cs="Arial"/>
        </w:rPr>
      </w:pPr>
    </w:p>
    <w:p w14:paraId="126E7164" w14:textId="5A920B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D2C3E">
        <w:rPr>
          <w:rFonts w:ascii="Arial" w:hAnsi="Arial" w:cs="Arial"/>
          <w:bCs/>
        </w:rPr>
        <w:t xml:space="preserve">Reply </w:t>
      </w:r>
      <w:r>
        <w:rPr>
          <w:rFonts w:ascii="Arial" w:hAnsi="Arial" w:cs="Arial"/>
          <w:bCs/>
        </w:rPr>
        <w:t xml:space="preserve">LS </w:t>
      </w:r>
      <w:r w:rsidR="00C12F3B">
        <w:rPr>
          <w:rFonts w:ascii="Arial" w:hAnsi="Arial" w:cs="Arial"/>
          <w:bCs/>
        </w:rPr>
        <w:t>from RAN</w:t>
      </w:r>
      <w:r w:rsidR="009D2C3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on removal of support of PWS over satellite NG-RAN in Rel-17 and 18</w:t>
      </w:r>
    </w:p>
    <w:p w14:paraId="3200BF81" w14:textId="26C74549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Reply LS</w:t>
      </w:r>
      <w:r w:rsidR="00F86F87">
        <w:rPr>
          <w:rFonts w:ascii="Arial" w:hAnsi="Arial" w:cs="Arial"/>
          <w:bCs/>
        </w:rPr>
        <w:t xml:space="preserve"> </w:t>
      </w:r>
      <w:r w:rsidR="009D2C3E">
        <w:rPr>
          <w:rFonts w:ascii="Arial" w:hAnsi="Arial" w:cs="Arial"/>
          <w:bCs/>
        </w:rPr>
        <w:t>(</w:t>
      </w:r>
      <w:r w:rsidR="009D2C3E" w:rsidRPr="009D2C3E">
        <w:rPr>
          <w:rFonts w:ascii="Arial" w:hAnsi="Arial" w:cs="Arial"/>
          <w:bCs/>
        </w:rPr>
        <w:t>R3-253867 = RP-250850</w:t>
      </w:r>
      <w:r w:rsidR="009D2C3E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on stage 1 requirements to support PWS over satellite NG-RAN in Rel-17 from RAN3</w:t>
      </w:r>
    </w:p>
    <w:p w14:paraId="61BF835A" w14:textId="777777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Rel-17/18</w:t>
      </w:r>
    </w:p>
    <w:p w14:paraId="0B1F00D5" w14:textId="777777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NR_NTN_solutions</w:t>
      </w:r>
      <w:proofErr w:type="spellEnd"/>
      <w:r>
        <w:rPr>
          <w:rFonts w:ascii="Arial" w:hAnsi="Arial" w:cs="Arial"/>
          <w:bCs/>
        </w:rPr>
        <w:t xml:space="preserve">-core, </w:t>
      </w:r>
      <w:proofErr w:type="spellStart"/>
      <w:r>
        <w:rPr>
          <w:rFonts w:ascii="Arial" w:hAnsi="Arial" w:cs="Arial"/>
          <w:bCs/>
        </w:rPr>
        <w:t>LTE_NBIOT_eMTC_NTN</w:t>
      </w:r>
      <w:proofErr w:type="spellEnd"/>
      <w:r>
        <w:rPr>
          <w:rFonts w:ascii="Arial" w:hAnsi="Arial" w:cs="Arial"/>
          <w:bCs/>
        </w:rPr>
        <w:t>-Core</w:t>
      </w:r>
    </w:p>
    <w:p w14:paraId="3F6FA12E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38872539" w14:textId="39750C0D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</w:t>
      </w:r>
    </w:p>
    <w:p w14:paraId="33ABC86F" w14:textId="2E0F2ABF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3525F">
        <w:rPr>
          <w:rFonts w:ascii="Arial" w:hAnsi="Arial" w:cs="Arial"/>
          <w:bCs/>
        </w:rPr>
        <w:t xml:space="preserve">CT1, SA1, </w:t>
      </w:r>
      <w:r>
        <w:rPr>
          <w:rFonts w:ascii="Arial" w:hAnsi="Arial" w:cs="Arial"/>
          <w:bCs/>
        </w:rPr>
        <w:t xml:space="preserve">CT, </w:t>
      </w:r>
      <w:r w:rsidR="0013525F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 xml:space="preserve">, </w:t>
      </w:r>
      <w:r w:rsidR="0013525F">
        <w:rPr>
          <w:rFonts w:ascii="Arial" w:hAnsi="Arial" w:cs="Arial"/>
          <w:bCs/>
        </w:rPr>
        <w:t>RAN3, RAN2</w:t>
      </w:r>
    </w:p>
    <w:p w14:paraId="60352429" w14:textId="77777777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SA2, CT4</w:t>
      </w:r>
    </w:p>
    <w:p w14:paraId="71B930ED" w14:textId="77777777" w:rsidR="001C1247" w:rsidRDefault="001C1247">
      <w:pPr>
        <w:spacing w:after="60"/>
        <w:ind w:left="1985" w:hanging="1985"/>
        <w:rPr>
          <w:rFonts w:ascii="Arial" w:hAnsi="Arial" w:cs="Arial"/>
          <w:bCs/>
        </w:rPr>
      </w:pPr>
    </w:p>
    <w:p w14:paraId="6896F3D9" w14:textId="77777777" w:rsidR="001C1247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215C080" w14:textId="77777777" w:rsidR="001C1247" w:rsidRDefault="000000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Luca Lodigiani</w:t>
      </w:r>
    </w:p>
    <w:p w14:paraId="17869ADC" w14:textId="77777777" w:rsidR="001C1247" w:rsidRDefault="0000000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  <w:color w:val="auto"/>
        </w:rPr>
        <w:t xml:space="preserve">E-mail Address: </w:t>
      </w:r>
      <w:r>
        <w:rPr>
          <w:rFonts w:cs="Arial"/>
          <w:color w:val="auto"/>
        </w:rPr>
        <w:tab/>
      </w:r>
      <w:r>
        <w:rPr>
          <w:rFonts w:cs="Arial"/>
          <w:b w:val="0"/>
          <w:bCs/>
          <w:color w:val="auto"/>
        </w:rPr>
        <w:t>luca@aalyria.com</w:t>
      </w:r>
    </w:p>
    <w:p w14:paraId="21EFB1C8" w14:textId="77777777" w:rsidR="001C1247" w:rsidRDefault="001C1247">
      <w:pPr>
        <w:spacing w:after="60"/>
        <w:rPr>
          <w:rFonts w:ascii="Arial" w:hAnsi="Arial" w:cs="Arial"/>
          <w:b/>
        </w:rPr>
      </w:pPr>
    </w:p>
    <w:p w14:paraId="0384178F" w14:textId="77777777" w:rsidR="001C1247" w:rsidRDefault="00000000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3GPP Liaisons Coordinator, </w:t>
      </w:r>
      <w:hyperlink r:id="rId6" w:history="1">
        <w:r w:rsidR="001C1247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7D886A83" w14:textId="77777777" w:rsidR="001C1247" w:rsidRDefault="001C1247">
      <w:pPr>
        <w:spacing w:after="60"/>
        <w:ind w:left="1985" w:hanging="1985"/>
        <w:rPr>
          <w:rFonts w:ascii="Arial" w:hAnsi="Arial" w:cs="Arial"/>
          <w:b/>
        </w:rPr>
      </w:pPr>
    </w:p>
    <w:p w14:paraId="756B322D" w14:textId="512C2715" w:rsidR="001C1247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525F">
        <w:rPr>
          <w:rFonts w:ascii="Arial" w:hAnsi="Arial" w:cs="Arial"/>
          <w:bCs/>
        </w:rPr>
        <w:t>N/A</w:t>
      </w:r>
    </w:p>
    <w:p w14:paraId="2C70DBAA" w14:textId="77777777" w:rsidR="001C1247" w:rsidRDefault="001C1247">
      <w:pPr>
        <w:pBdr>
          <w:bottom w:val="single" w:sz="4" w:space="1" w:color="auto"/>
        </w:pBdr>
        <w:rPr>
          <w:rFonts w:ascii="Arial" w:hAnsi="Arial" w:cs="Arial"/>
        </w:rPr>
      </w:pPr>
    </w:p>
    <w:p w14:paraId="00A7D138" w14:textId="77777777" w:rsidR="001C1247" w:rsidRDefault="001C1247">
      <w:pPr>
        <w:rPr>
          <w:rFonts w:ascii="Arial" w:hAnsi="Arial" w:cs="Arial"/>
        </w:rPr>
      </w:pPr>
    </w:p>
    <w:p w14:paraId="4111F742" w14:textId="77777777" w:rsidR="001C124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947755E" w14:textId="77777777" w:rsidR="001C1247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RAN thanks RAN3 for raising awareness on the Reply to the SA1 LS on Stage 1 requirements for PWS support over satellite NG-RAN.</w:t>
      </w:r>
    </w:p>
    <w:p w14:paraId="756E8D02" w14:textId="77777777" w:rsidR="001C1247" w:rsidRDefault="001C1247">
      <w:pPr>
        <w:rPr>
          <w:rFonts w:ascii="Arial" w:hAnsi="Arial" w:cs="Arial"/>
        </w:rPr>
      </w:pPr>
    </w:p>
    <w:p w14:paraId="2D247B37" w14:textId="3E6DAF2A" w:rsidR="001C1247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RAN discussed the issue from a RAN perspective, also considering the original conclusion by CT1 captured in the CT1 LS to SA1 (C1-250715) and highlighted by RP-251718, which identified possible “backward compatibility issues (e.g. country-specific duplicate detection timers for PLMNs using non-country specific PLMN ID with MCC 9xx over satellite access)”, and concluded that the issue identified by CT1 might not have impact on the NG-RAN, and thus the removal of PWS support for satellite NG-RAN in Rel-17 and Rel-18 need further assessment.</w:t>
      </w:r>
    </w:p>
    <w:p w14:paraId="6B97BFA0" w14:textId="77777777" w:rsidR="001C1247" w:rsidRDefault="001C1247">
      <w:pPr>
        <w:rPr>
          <w:rFonts w:ascii="Arial" w:hAnsi="Arial" w:cs="Arial"/>
        </w:rPr>
      </w:pPr>
    </w:p>
    <w:p w14:paraId="379F4461" w14:textId="77777777" w:rsidR="001C1247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Several companies highlighted that the removal of PWS support for satellite NG-RAN in Rel-17 and Rel-18 may have been driven by a misinterpretation of the relationship between non-country specific (e.g. 9xx) PLMNs and satellite access, highlighting that satellite access may be deployed without the use of non-country specific (e.g. 9xx) PLMNs, and non-country-specific PLMNs may be deployed without satellite access.</w:t>
      </w:r>
    </w:p>
    <w:p w14:paraId="740EFC40" w14:textId="77777777" w:rsidR="001C1247" w:rsidRDefault="001C1247">
      <w:pPr>
        <w:rPr>
          <w:rFonts w:ascii="Arial" w:hAnsi="Arial" w:cs="Arial"/>
        </w:rPr>
      </w:pPr>
    </w:p>
    <w:p w14:paraId="7DF01A3C" w14:textId="77777777" w:rsidR="001C1247" w:rsidRDefault="001C124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2B5AB7" w14:textId="77777777" w:rsidR="001C124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D44267A" w14:textId="06023C94" w:rsidR="001C1247" w:rsidRDefault="0000000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CT1, CT, SA1, SA:</w:t>
      </w:r>
    </w:p>
    <w:p w14:paraId="7A84E3DE" w14:textId="10E5C224" w:rsidR="001C1247" w:rsidRDefault="00000000" w:rsidP="003D1F9F">
      <w:pPr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SimSun" w:hAnsi="Arial" w:cs="Arial" w:hint="eastAsia"/>
          <w:b/>
          <w:lang w:val="en-US" w:eastAsia="zh-CN"/>
        </w:rPr>
        <w:t xml:space="preserve"> </w:t>
      </w:r>
      <w:r w:rsidRPr="003D1F9F">
        <w:rPr>
          <w:rFonts w:ascii="Arial" w:hAnsi="Arial" w:cs="Arial"/>
          <w:lang w:val="en-US" w:eastAsia="zh-CN"/>
        </w:rPr>
        <w:t>RAN asks CT1</w:t>
      </w:r>
      <w:r w:rsidR="0013525F">
        <w:rPr>
          <w:rFonts w:ascii="Arial" w:hAnsi="Arial" w:cs="Arial"/>
          <w:lang w:val="en-US" w:eastAsia="zh-CN"/>
        </w:rPr>
        <w:t>, CT, SA1, SA</w:t>
      </w:r>
      <w:r w:rsidRPr="003D1F9F">
        <w:rPr>
          <w:rFonts w:ascii="Arial" w:hAnsi="Arial" w:cs="Arial"/>
          <w:lang w:val="en-US" w:eastAsia="zh-CN"/>
        </w:rPr>
        <w:t xml:space="preserve"> to take the above into account and either revert or confirm the removal of the support for PWS over satellite NG-RAN in Rel-17 and Rel-18.</w:t>
      </w:r>
    </w:p>
    <w:p w14:paraId="5726BBC6" w14:textId="77777777" w:rsidR="001C1247" w:rsidRPr="003D1F9F" w:rsidRDefault="001C1247" w:rsidP="003D1F9F">
      <w:pPr>
        <w:rPr>
          <w:rFonts w:ascii="Arial" w:hAnsi="Arial" w:cs="Arial"/>
          <w:lang w:val="en-US" w:eastAsia="zh-CN"/>
        </w:rPr>
      </w:pPr>
    </w:p>
    <w:p w14:paraId="03FE8C00" w14:textId="450A5742" w:rsidR="001C1247" w:rsidRDefault="00000000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eastAsia="SimSun" w:hAnsi="Arial" w:cs="Arial" w:hint="eastAsia"/>
          <w:b/>
          <w:lang w:val="en-US" w:eastAsia="zh-CN"/>
        </w:rPr>
        <w:t xml:space="preserve">To </w:t>
      </w:r>
      <w:r>
        <w:rPr>
          <w:rFonts w:ascii="Arial" w:hAnsi="Arial" w:cs="Arial"/>
          <w:b/>
        </w:rPr>
        <w:t>RAN3, RAN2</w:t>
      </w:r>
      <w:r>
        <w:rPr>
          <w:rFonts w:ascii="Arial" w:eastAsia="SimSun" w:hAnsi="Arial" w:cs="Arial" w:hint="eastAsia"/>
          <w:b/>
          <w:lang w:val="en-US" w:eastAsia="zh-CN"/>
        </w:rPr>
        <w:t>:</w:t>
      </w:r>
    </w:p>
    <w:p w14:paraId="574D9325" w14:textId="51FC264F" w:rsidR="001C1247" w:rsidRDefault="00000000" w:rsidP="003D1F9F">
      <w:pPr>
        <w:rPr>
          <w:rFonts w:ascii="Arial" w:hAnsi="Arial" w:cs="Arial"/>
          <w:lang w:val="en-US" w:eastAsia="zh-CN"/>
        </w:rPr>
      </w:pPr>
      <w:r w:rsidRPr="00E46681">
        <w:rPr>
          <w:rFonts w:ascii="Arial" w:hAnsi="Arial" w:cs="Arial"/>
          <w:b/>
          <w:bCs/>
        </w:rPr>
        <w:t>ACTION:</w:t>
      </w:r>
      <w:r w:rsidRPr="003D1F9F">
        <w:rPr>
          <w:rFonts w:ascii="Arial" w:hAnsi="Arial" w:cs="Arial"/>
        </w:rPr>
        <w:t xml:space="preserve"> 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3D1F9F">
        <w:rPr>
          <w:rFonts w:ascii="Arial" w:hAnsi="Arial" w:cs="Arial"/>
          <w:lang w:val="en-US" w:eastAsia="zh-CN"/>
        </w:rPr>
        <w:t>RAN asks RAN3</w:t>
      </w:r>
      <w:r w:rsidR="0013525F">
        <w:rPr>
          <w:rFonts w:ascii="Arial" w:hAnsi="Arial" w:cs="Arial"/>
          <w:lang w:val="en-US" w:eastAsia="zh-CN"/>
        </w:rPr>
        <w:t xml:space="preserve"> and </w:t>
      </w:r>
      <w:r w:rsidRPr="003D1F9F">
        <w:rPr>
          <w:rFonts w:ascii="Arial" w:hAnsi="Arial" w:cs="Arial"/>
          <w:lang w:val="en-US" w:eastAsia="zh-CN"/>
        </w:rPr>
        <w:t>RAN2 to take</w:t>
      </w:r>
      <w:r w:rsidR="0013525F">
        <w:rPr>
          <w:rFonts w:ascii="Arial" w:hAnsi="Arial" w:cs="Arial"/>
          <w:lang w:val="en-US" w:eastAsia="zh-CN"/>
        </w:rPr>
        <w:t xml:space="preserve"> appropriate action based on the conclusions in the other working groups</w:t>
      </w:r>
      <w:r w:rsidRPr="003D1F9F">
        <w:rPr>
          <w:rFonts w:ascii="Arial" w:hAnsi="Arial" w:cs="Arial"/>
          <w:lang w:val="en-US" w:eastAsia="zh-CN"/>
        </w:rPr>
        <w:t>.</w:t>
      </w:r>
    </w:p>
    <w:p w14:paraId="5612E6A7" w14:textId="77777777" w:rsidR="001C1247" w:rsidRPr="003D1F9F" w:rsidRDefault="001C1247" w:rsidP="003D1F9F">
      <w:pPr>
        <w:rPr>
          <w:rFonts w:ascii="Arial" w:hAnsi="Arial" w:cs="Arial"/>
          <w:lang w:val="en-US" w:eastAsia="zh-CN"/>
        </w:rPr>
      </w:pPr>
    </w:p>
    <w:p w14:paraId="2E278A4F" w14:textId="77777777" w:rsidR="001C1247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Meetings:</w:t>
      </w:r>
    </w:p>
    <w:p w14:paraId="3DF1B2EB" w14:textId="77777777" w:rsidR="001C1247" w:rsidRDefault="0000000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r>
        <w:rPr>
          <w:rFonts w:ascii="Arial" w:hAnsi="Arial" w:cs="Arial"/>
          <w:bCs/>
        </w:rPr>
        <w:tab/>
        <w:t>Meeting #109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15-18 September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Beijing, China</w:t>
      </w:r>
    </w:p>
    <w:p w14:paraId="7C69C060" w14:textId="77777777" w:rsidR="001C1247" w:rsidRDefault="0000000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</w:t>
      </w:r>
      <w:r>
        <w:rPr>
          <w:rFonts w:ascii="Arial" w:hAnsi="Arial" w:cs="Arial"/>
          <w:bCs/>
        </w:rPr>
        <w:tab/>
        <w:t>Meeting #110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 xml:space="preserve"> 8-11 December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Baltimore, USA</w:t>
      </w:r>
    </w:p>
    <w:sectPr w:rsidR="001C1247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55019466">
    <w:abstractNumId w:val="3"/>
  </w:num>
  <w:num w:numId="2" w16cid:durableId="419256181">
    <w:abstractNumId w:val="1"/>
  </w:num>
  <w:num w:numId="3" w16cid:durableId="328100268">
    <w:abstractNumId w:val="2"/>
  </w:num>
  <w:num w:numId="4" w16cid:durableId="1318072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proofState w:spelling="clean" w:grammar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15881"/>
    <w:rsid w:val="000508A2"/>
    <w:rsid w:val="00071552"/>
    <w:rsid w:val="000B2C56"/>
    <w:rsid w:val="000B5A67"/>
    <w:rsid w:val="000B66F6"/>
    <w:rsid w:val="000D0986"/>
    <w:rsid w:val="000D103C"/>
    <w:rsid w:val="000D4C8C"/>
    <w:rsid w:val="0012223E"/>
    <w:rsid w:val="00135237"/>
    <w:rsid w:val="0013525F"/>
    <w:rsid w:val="001418FF"/>
    <w:rsid w:val="00152B79"/>
    <w:rsid w:val="00167061"/>
    <w:rsid w:val="00171EE7"/>
    <w:rsid w:val="001A7DDC"/>
    <w:rsid w:val="001B39FB"/>
    <w:rsid w:val="001C0529"/>
    <w:rsid w:val="001C1247"/>
    <w:rsid w:val="001D2A67"/>
    <w:rsid w:val="001F211D"/>
    <w:rsid w:val="00217326"/>
    <w:rsid w:val="002306CF"/>
    <w:rsid w:val="00236494"/>
    <w:rsid w:val="00237DE0"/>
    <w:rsid w:val="00237E85"/>
    <w:rsid w:val="0024400C"/>
    <w:rsid w:val="00261F24"/>
    <w:rsid w:val="0026215F"/>
    <w:rsid w:val="0026723C"/>
    <w:rsid w:val="002C089A"/>
    <w:rsid w:val="002C6C8D"/>
    <w:rsid w:val="002D4600"/>
    <w:rsid w:val="002E4CF1"/>
    <w:rsid w:val="002F2AA2"/>
    <w:rsid w:val="0032185E"/>
    <w:rsid w:val="00360E27"/>
    <w:rsid w:val="00370FCA"/>
    <w:rsid w:val="00372E13"/>
    <w:rsid w:val="0038653A"/>
    <w:rsid w:val="00393F99"/>
    <w:rsid w:val="00396B0F"/>
    <w:rsid w:val="003976ED"/>
    <w:rsid w:val="003B5025"/>
    <w:rsid w:val="003C113C"/>
    <w:rsid w:val="003C5D58"/>
    <w:rsid w:val="003D1F9F"/>
    <w:rsid w:val="003E1A5C"/>
    <w:rsid w:val="003E2748"/>
    <w:rsid w:val="003F3A8F"/>
    <w:rsid w:val="003F3D72"/>
    <w:rsid w:val="00402462"/>
    <w:rsid w:val="00406A8B"/>
    <w:rsid w:val="00422A4E"/>
    <w:rsid w:val="00423BB8"/>
    <w:rsid w:val="004268FE"/>
    <w:rsid w:val="00436C7F"/>
    <w:rsid w:val="004572D5"/>
    <w:rsid w:val="004B3415"/>
    <w:rsid w:val="004B3FA6"/>
    <w:rsid w:val="004B413D"/>
    <w:rsid w:val="004B44CA"/>
    <w:rsid w:val="004C22E0"/>
    <w:rsid w:val="004C22EB"/>
    <w:rsid w:val="004D056F"/>
    <w:rsid w:val="004E5B09"/>
    <w:rsid w:val="004E7954"/>
    <w:rsid w:val="00525BA7"/>
    <w:rsid w:val="00525E3E"/>
    <w:rsid w:val="005308A3"/>
    <w:rsid w:val="00532CB0"/>
    <w:rsid w:val="00556448"/>
    <w:rsid w:val="005658C3"/>
    <w:rsid w:val="005732F4"/>
    <w:rsid w:val="00576FE2"/>
    <w:rsid w:val="00587BAF"/>
    <w:rsid w:val="005A1AC3"/>
    <w:rsid w:val="005C4511"/>
    <w:rsid w:val="005D65FA"/>
    <w:rsid w:val="005E7B23"/>
    <w:rsid w:val="0060329C"/>
    <w:rsid w:val="00611CFF"/>
    <w:rsid w:val="00612D9C"/>
    <w:rsid w:val="00624E4B"/>
    <w:rsid w:val="00671263"/>
    <w:rsid w:val="006760C7"/>
    <w:rsid w:val="006A3168"/>
    <w:rsid w:val="006D2B46"/>
    <w:rsid w:val="006E27A9"/>
    <w:rsid w:val="006F72BB"/>
    <w:rsid w:val="007029BC"/>
    <w:rsid w:val="007073BB"/>
    <w:rsid w:val="0072474C"/>
    <w:rsid w:val="007268B2"/>
    <w:rsid w:val="00730FCE"/>
    <w:rsid w:val="0076660C"/>
    <w:rsid w:val="007669C2"/>
    <w:rsid w:val="00767C29"/>
    <w:rsid w:val="00774503"/>
    <w:rsid w:val="00787CB1"/>
    <w:rsid w:val="007A0CE9"/>
    <w:rsid w:val="007A7004"/>
    <w:rsid w:val="007B1A99"/>
    <w:rsid w:val="007C6A48"/>
    <w:rsid w:val="007D1E24"/>
    <w:rsid w:val="007D5CC5"/>
    <w:rsid w:val="007D78F6"/>
    <w:rsid w:val="007D7DDD"/>
    <w:rsid w:val="007E3CCC"/>
    <w:rsid w:val="007E7701"/>
    <w:rsid w:val="0080620E"/>
    <w:rsid w:val="008178C5"/>
    <w:rsid w:val="00826570"/>
    <w:rsid w:val="008362CF"/>
    <w:rsid w:val="008542D1"/>
    <w:rsid w:val="0088244F"/>
    <w:rsid w:val="008B2A70"/>
    <w:rsid w:val="008B4335"/>
    <w:rsid w:val="008D22B7"/>
    <w:rsid w:val="008E15A6"/>
    <w:rsid w:val="008E5F2D"/>
    <w:rsid w:val="008E75CA"/>
    <w:rsid w:val="008F3A36"/>
    <w:rsid w:val="00903DBE"/>
    <w:rsid w:val="00904DAC"/>
    <w:rsid w:val="00916A08"/>
    <w:rsid w:val="0093087A"/>
    <w:rsid w:val="009415BA"/>
    <w:rsid w:val="00943439"/>
    <w:rsid w:val="00952186"/>
    <w:rsid w:val="00970C42"/>
    <w:rsid w:val="00975BFD"/>
    <w:rsid w:val="00994D52"/>
    <w:rsid w:val="009A4929"/>
    <w:rsid w:val="009B67A2"/>
    <w:rsid w:val="009C4FBC"/>
    <w:rsid w:val="009D1C7C"/>
    <w:rsid w:val="009D2C3E"/>
    <w:rsid w:val="009E263B"/>
    <w:rsid w:val="00A008D8"/>
    <w:rsid w:val="00A05723"/>
    <w:rsid w:val="00A124BC"/>
    <w:rsid w:val="00A14F56"/>
    <w:rsid w:val="00A235AB"/>
    <w:rsid w:val="00A278C6"/>
    <w:rsid w:val="00A40498"/>
    <w:rsid w:val="00A43055"/>
    <w:rsid w:val="00A57BAA"/>
    <w:rsid w:val="00A6066B"/>
    <w:rsid w:val="00A7282C"/>
    <w:rsid w:val="00A84147"/>
    <w:rsid w:val="00A96D24"/>
    <w:rsid w:val="00AA2741"/>
    <w:rsid w:val="00AA4847"/>
    <w:rsid w:val="00AB0C29"/>
    <w:rsid w:val="00AB61CE"/>
    <w:rsid w:val="00AC4A30"/>
    <w:rsid w:val="00AD3149"/>
    <w:rsid w:val="00AF1FB5"/>
    <w:rsid w:val="00AF407C"/>
    <w:rsid w:val="00B1083B"/>
    <w:rsid w:val="00B204A3"/>
    <w:rsid w:val="00B452C3"/>
    <w:rsid w:val="00B5313B"/>
    <w:rsid w:val="00B61764"/>
    <w:rsid w:val="00B655CD"/>
    <w:rsid w:val="00B71DDF"/>
    <w:rsid w:val="00B926F4"/>
    <w:rsid w:val="00B930C5"/>
    <w:rsid w:val="00BB0B7F"/>
    <w:rsid w:val="00BB5C5B"/>
    <w:rsid w:val="00BC00D0"/>
    <w:rsid w:val="00BE2FB2"/>
    <w:rsid w:val="00BE778B"/>
    <w:rsid w:val="00BF12FD"/>
    <w:rsid w:val="00BF78FA"/>
    <w:rsid w:val="00C12F3B"/>
    <w:rsid w:val="00C261E7"/>
    <w:rsid w:val="00C331AE"/>
    <w:rsid w:val="00C34ECA"/>
    <w:rsid w:val="00C41390"/>
    <w:rsid w:val="00C45CAB"/>
    <w:rsid w:val="00C6154C"/>
    <w:rsid w:val="00C673F7"/>
    <w:rsid w:val="00C80AF8"/>
    <w:rsid w:val="00CC0C4D"/>
    <w:rsid w:val="00CC1D57"/>
    <w:rsid w:val="00CD0164"/>
    <w:rsid w:val="00D20BE8"/>
    <w:rsid w:val="00D215B2"/>
    <w:rsid w:val="00D24D4D"/>
    <w:rsid w:val="00D32DCF"/>
    <w:rsid w:val="00D4349D"/>
    <w:rsid w:val="00D55D0B"/>
    <w:rsid w:val="00D630E1"/>
    <w:rsid w:val="00DA7A52"/>
    <w:rsid w:val="00DB141C"/>
    <w:rsid w:val="00DB2884"/>
    <w:rsid w:val="00DB4F6D"/>
    <w:rsid w:val="00DC547F"/>
    <w:rsid w:val="00DF523E"/>
    <w:rsid w:val="00E1052D"/>
    <w:rsid w:val="00E343EC"/>
    <w:rsid w:val="00E46681"/>
    <w:rsid w:val="00E65358"/>
    <w:rsid w:val="00E66EFC"/>
    <w:rsid w:val="00EC00F2"/>
    <w:rsid w:val="00EC2121"/>
    <w:rsid w:val="00EE0509"/>
    <w:rsid w:val="00EF2BA4"/>
    <w:rsid w:val="00EF5460"/>
    <w:rsid w:val="00EF7051"/>
    <w:rsid w:val="00F017CC"/>
    <w:rsid w:val="00F072ED"/>
    <w:rsid w:val="00F23261"/>
    <w:rsid w:val="00F26B72"/>
    <w:rsid w:val="00F86F87"/>
    <w:rsid w:val="00FA50D1"/>
    <w:rsid w:val="00FA66FD"/>
    <w:rsid w:val="00FD5CF4"/>
    <w:rsid w:val="00FD7C3A"/>
    <w:rsid w:val="00FE11D3"/>
    <w:rsid w:val="00FE3EE2"/>
    <w:rsid w:val="00FF3E36"/>
    <w:rsid w:val="7510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5A756E5D"/>
  <w15:docId w15:val="{CBFF5EEB-C8A9-9046-9A5E-9F40DF57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E4668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788C8-AF75-4C9B-BD14-8510B95A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382</Words>
  <Characters>1894</Characters>
  <Application>Microsoft Office Word</Application>
  <DocSecurity>0</DocSecurity>
  <Lines>189</Lines>
  <Paragraphs>126</Paragraphs>
  <ScaleCrop>false</ScaleCrop>
  <Company>ETSI Sophia Antipolis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Luca Lodigiani</cp:lastModifiedBy>
  <cp:revision>2</cp:revision>
  <cp:lastPrinted>2002-04-23T07:10:00Z</cp:lastPrinted>
  <dcterms:created xsi:type="dcterms:W3CDTF">2025-06-12T09:50:00Z</dcterms:created>
  <dcterms:modified xsi:type="dcterms:W3CDTF">2025-06-12T09:50:00Z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1749536231</vt:lpwstr>
  </property>
  <property fmtid="{D5CDD505-2E9C-101B-9397-08002B2CF9AE}" pid="6" name="KSOProductBuildVer">
    <vt:lpwstr>2052-11.8.2.12085</vt:lpwstr>
  </property>
  <property fmtid="{D5CDD505-2E9C-101B-9397-08002B2CF9AE}" pid="7" name="ICV">
    <vt:lpwstr>950ABEBC2A4B478496ED6C3042AEF5B5</vt:lpwstr>
  </property>
</Properties>
</file>