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083DA" w14:textId="6EDC3966" w:rsidR="00A131F3" w:rsidRPr="006A0D7C" w:rsidRDefault="00A131F3" w:rsidP="00A131F3">
      <w:pPr>
        <w:pStyle w:val="FP"/>
        <w:tabs>
          <w:tab w:val="left" w:pos="567"/>
        </w:tabs>
        <w:rPr>
          <w:rFonts w:ascii="Arial" w:hAnsi="Arial" w:cs="Arial"/>
          <w:b/>
          <w:bCs/>
          <w:sz w:val="24"/>
          <w:szCs w:val="24"/>
        </w:rPr>
      </w:pPr>
      <w:r w:rsidRPr="006A0D7C">
        <w:rPr>
          <w:rFonts w:ascii="Arial" w:hAnsi="Arial" w:cs="Arial"/>
          <w:b/>
          <w:sz w:val="24"/>
          <w:szCs w:val="24"/>
        </w:rPr>
        <w:t>3GPP TSG RAN Meeting #10</w:t>
      </w:r>
      <w:r w:rsidR="009E4218">
        <w:rPr>
          <w:rFonts w:ascii="Arial" w:eastAsiaTheme="minorEastAsia" w:hAnsi="Arial" w:cs="Arial"/>
          <w:b/>
          <w:sz w:val="24"/>
          <w:szCs w:val="24"/>
          <w:lang w:eastAsia="zh-CN"/>
        </w:rPr>
        <w:t>8</w:t>
      </w:r>
      <w:r w:rsidRPr="006A0D7C">
        <w:tab/>
      </w:r>
      <w:r w:rsidRPr="006A0D7C">
        <w:tab/>
      </w:r>
      <w:r w:rsidRPr="006A0D7C">
        <w:tab/>
      </w:r>
      <w:r w:rsidRPr="006A0D7C">
        <w:tab/>
      </w:r>
      <w:r w:rsidRPr="006A0D7C">
        <w:tab/>
      </w:r>
      <w:r w:rsidRPr="006A0D7C">
        <w:tab/>
      </w:r>
      <w:r w:rsidRPr="006A0D7C">
        <w:rPr>
          <w:rFonts w:hint="eastAsia"/>
          <w:lang w:eastAsia="zh-CN"/>
        </w:rPr>
        <w:t xml:space="preserve">              </w:t>
      </w:r>
      <w:r w:rsidRPr="006A0D7C">
        <w:rPr>
          <w:rFonts w:ascii="Arial" w:hAnsi="Arial" w:cs="Arial"/>
          <w:b/>
          <w:bCs/>
          <w:sz w:val="24"/>
          <w:szCs w:val="24"/>
        </w:rPr>
        <w:t xml:space="preserve"> </w:t>
      </w:r>
      <w:r w:rsidRPr="006A0D7C">
        <w:rPr>
          <w:rFonts w:ascii="Arial" w:eastAsiaTheme="minorEastAsia" w:hAnsi="Arial" w:cs="Arial" w:hint="eastAsia"/>
          <w:b/>
          <w:bCs/>
          <w:sz w:val="24"/>
          <w:szCs w:val="24"/>
          <w:lang w:eastAsia="zh-CN"/>
        </w:rPr>
        <w:t xml:space="preserve">                        </w:t>
      </w:r>
      <w:r w:rsidR="004E403C">
        <w:rPr>
          <w:rFonts w:ascii="Arial" w:eastAsiaTheme="minorEastAsia" w:hAnsi="Arial" w:cs="Arial"/>
          <w:b/>
          <w:bCs/>
          <w:sz w:val="24"/>
          <w:szCs w:val="24"/>
          <w:lang w:eastAsia="zh-CN"/>
        </w:rPr>
        <w:t xml:space="preserve">  </w:t>
      </w:r>
      <w:r w:rsidR="00F616EC" w:rsidRPr="00F616EC">
        <w:rPr>
          <w:rFonts w:ascii="Arial" w:hAnsi="Arial" w:cs="Arial"/>
          <w:b/>
          <w:bCs/>
          <w:sz w:val="24"/>
          <w:szCs w:val="24"/>
        </w:rPr>
        <w:t>RP-251476</w:t>
      </w:r>
    </w:p>
    <w:p w14:paraId="53846AB9" w14:textId="73585613" w:rsidR="00295628" w:rsidRPr="00295628" w:rsidRDefault="00E638F3" w:rsidP="00295628">
      <w:pPr>
        <w:keepLines/>
        <w:tabs>
          <w:tab w:val="left" w:pos="567"/>
        </w:tabs>
        <w:rPr>
          <w:rFonts w:ascii="Arial" w:hAnsi="Arial" w:cs="Arial"/>
          <w:b/>
          <w:sz w:val="24"/>
          <w:szCs w:val="24"/>
        </w:rPr>
      </w:pPr>
      <w:r>
        <w:rPr>
          <w:rFonts w:ascii="Arial" w:hAnsi="Arial" w:cs="Arial"/>
          <w:b/>
          <w:sz w:val="24"/>
          <w:szCs w:val="24"/>
        </w:rPr>
        <w:t>Prague</w:t>
      </w:r>
      <w:r w:rsidR="00295628" w:rsidRPr="00295628">
        <w:rPr>
          <w:rFonts w:ascii="Arial" w:hAnsi="Arial" w:cs="Arial"/>
          <w:b/>
          <w:sz w:val="24"/>
          <w:szCs w:val="24"/>
        </w:rPr>
        <w:t xml:space="preserve">, </w:t>
      </w:r>
      <w:r>
        <w:rPr>
          <w:rFonts w:ascii="Arial" w:hAnsi="Arial" w:cs="Arial"/>
          <w:b/>
          <w:sz w:val="24"/>
          <w:szCs w:val="24"/>
        </w:rPr>
        <w:t>Czech Republic</w:t>
      </w:r>
      <w:r w:rsidR="00295628" w:rsidRPr="00295628">
        <w:rPr>
          <w:rFonts w:ascii="Arial" w:hAnsi="Arial" w:cs="Arial"/>
          <w:b/>
          <w:sz w:val="24"/>
          <w:szCs w:val="24"/>
        </w:rPr>
        <w:t xml:space="preserve">, </w:t>
      </w:r>
      <w:r>
        <w:rPr>
          <w:rFonts w:ascii="Arial" w:hAnsi="Arial" w:cs="Arial"/>
          <w:b/>
          <w:sz w:val="24"/>
          <w:szCs w:val="24"/>
        </w:rPr>
        <w:t>June</w:t>
      </w:r>
      <w:r w:rsidR="00295628" w:rsidRPr="00295628">
        <w:rPr>
          <w:rFonts w:ascii="Arial" w:hAnsi="Arial" w:cs="Arial"/>
          <w:b/>
          <w:sz w:val="24"/>
          <w:szCs w:val="24"/>
        </w:rPr>
        <w:t xml:space="preserve"> </w:t>
      </w:r>
      <w:r>
        <w:rPr>
          <w:rFonts w:ascii="Arial" w:hAnsi="Arial" w:cs="Arial"/>
          <w:b/>
          <w:sz w:val="24"/>
          <w:szCs w:val="24"/>
        </w:rPr>
        <w:t>9</w:t>
      </w:r>
      <w:r w:rsidR="00295628" w:rsidRPr="00295628">
        <w:rPr>
          <w:rFonts w:ascii="Arial" w:hAnsi="Arial" w:cs="Arial"/>
          <w:b/>
          <w:sz w:val="24"/>
          <w:szCs w:val="24"/>
        </w:rPr>
        <w:t>-1</w:t>
      </w:r>
      <w:r>
        <w:rPr>
          <w:rFonts w:ascii="Arial" w:hAnsi="Arial" w:cs="Arial"/>
          <w:b/>
          <w:sz w:val="24"/>
          <w:szCs w:val="24"/>
        </w:rPr>
        <w:t>3</w:t>
      </w:r>
      <w:r w:rsidR="00295628" w:rsidRPr="00295628">
        <w:rPr>
          <w:rFonts w:ascii="Arial" w:hAnsi="Arial" w:cs="Arial"/>
          <w:b/>
          <w:sz w:val="24"/>
          <w:szCs w:val="24"/>
        </w:rPr>
        <w:t>, 2025</w:t>
      </w:r>
    </w:p>
    <w:p w14:paraId="016049EC" w14:textId="2C264727" w:rsidR="00A131F3" w:rsidRPr="00A131F3" w:rsidRDefault="00FA370C" w:rsidP="00C823DB">
      <w:pPr>
        <w:keepLines/>
        <w:tabs>
          <w:tab w:val="left" w:pos="567"/>
        </w:tabs>
        <w:rPr>
          <w:rFonts w:ascii="Arial" w:eastAsiaTheme="minorEastAsia" w:hAnsi="Arial" w:cs="Arial"/>
          <w:b/>
          <w:sz w:val="24"/>
          <w:szCs w:val="24"/>
          <w:lang w:eastAsia="zh-CN"/>
        </w:rPr>
      </w:pPr>
      <w:r>
        <w:rPr>
          <w:lang w:eastAsia="zh-CN"/>
        </w:rPr>
        <w:tab/>
      </w:r>
      <w:r>
        <w:rPr>
          <w:lang w:eastAsia="zh-CN"/>
        </w:rPr>
        <w:tab/>
      </w:r>
      <w:r>
        <w:rPr>
          <w:lang w:eastAsia="zh-CN"/>
        </w:rPr>
        <w:tab/>
      </w:r>
    </w:p>
    <w:p w14:paraId="5C2F7631" w14:textId="77777777" w:rsidR="00AA2E27" w:rsidRDefault="003B7938">
      <w:pPr>
        <w:pStyle w:val="Heading2"/>
        <w:jc w:val="center"/>
        <w:rPr>
          <w:u w:val="single"/>
        </w:rPr>
      </w:pPr>
      <w:r>
        <w:rPr>
          <w:u w:val="single"/>
        </w:rPr>
        <w:t>Status Report to TSG</w:t>
      </w:r>
    </w:p>
    <w:p w14:paraId="23D60FA4" w14:textId="5926EE1A" w:rsidR="00AA2E27" w:rsidRPr="00C823DB" w:rsidRDefault="003B7938">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Batang" w:hAnsi="Arial"/>
          <w:b/>
          <w:lang w:eastAsia="zh-CN"/>
        </w:rPr>
        <w:t>9.</w:t>
      </w:r>
      <w:r w:rsidR="00A131F3">
        <w:rPr>
          <w:rFonts w:ascii="Arial" w:eastAsiaTheme="minorEastAsia" w:hAnsi="Arial" w:hint="eastAsia"/>
          <w:b/>
          <w:lang w:val="en-US" w:eastAsia="zh-CN"/>
        </w:rPr>
        <w:t>4</w:t>
      </w:r>
      <w:r w:rsidR="00C823DB">
        <w:rPr>
          <w:rFonts w:ascii="Arial" w:eastAsiaTheme="minorEastAsia" w:hAnsi="Arial" w:hint="eastAsia"/>
          <w:b/>
          <w:lang w:val="en-US" w:eastAsia="zh-CN"/>
        </w:rPr>
        <w:t>.</w:t>
      </w:r>
      <w:r w:rsidR="00211D08">
        <w:rPr>
          <w:rFonts w:ascii="Arial" w:eastAsiaTheme="minorEastAsia" w:hAnsi="Arial"/>
          <w:b/>
          <w:lang w:val="en-US" w:eastAsia="zh-CN"/>
        </w:rPr>
        <w:t>1</w:t>
      </w:r>
      <w:r w:rsidR="00C823DB">
        <w:rPr>
          <w:rFonts w:ascii="Arial" w:eastAsiaTheme="minorEastAsia" w:hAnsi="Arial" w:hint="eastAsia"/>
          <w:b/>
          <w:lang w:val="en-US" w:eastAsia="zh-CN"/>
        </w:rPr>
        <w:t>.</w:t>
      </w:r>
      <w:r w:rsidR="009A40BA">
        <w:rPr>
          <w:rFonts w:ascii="Arial" w:eastAsiaTheme="minorEastAsia" w:hAnsi="Arial"/>
          <w:b/>
          <w:lang w:val="en-US"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shd w:val="clear" w:color="auto" w:fill="auto"/>
          </w:tcPr>
          <w:p w14:paraId="6622D83F" w14:textId="77777777" w:rsidR="00AA2E27" w:rsidRDefault="003B7938">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15470DC" w:rsidR="00AA2E27" w:rsidRDefault="00053DC6" w:rsidP="00211D08">
            <w:pPr>
              <w:tabs>
                <w:tab w:val="left" w:pos="2127"/>
              </w:tabs>
              <w:overflowPunct/>
              <w:autoSpaceDE/>
              <w:autoSpaceDN/>
              <w:adjustRightInd/>
              <w:spacing w:after="0"/>
              <w:textAlignment w:val="auto"/>
              <w:outlineLvl w:val="0"/>
              <w:rPr>
                <w:rFonts w:ascii="Arial" w:eastAsiaTheme="minorEastAsia" w:hAnsi="Arial" w:cs="Arial"/>
              </w:rPr>
            </w:pPr>
            <w:r w:rsidRPr="00053DC6">
              <w:rPr>
                <w:rFonts w:ascii="Arial" w:eastAsia="Batang" w:hAnsi="Arial" w:cs="Arial"/>
                <w:lang w:eastAsia="zh-CN"/>
              </w:rPr>
              <w:t xml:space="preserve">Introduction of </w:t>
            </w:r>
            <w:r w:rsidR="00211D08">
              <w:rPr>
                <w:rFonts w:ascii="Arial" w:eastAsia="Batang" w:hAnsi="Arial" w:cs="Arial"/>
                <w:lang w:eastAsia="zh-CN"/>
              </w:rPr>
              <w:t xml:space="preserve">another </w:t>
            </w:r>
            <w:r w:rsidR="00211D08" w:rsidRPr="00211D08">
              <w:rPr>
                <w:rFonts w:ascii="Arial" w:eastAsia="Batang" w:hAnsi="Arial" w:cs="Arial"/>
                <w:lang w:eastAsia="zh-CN"/>
              </w:rPr>
              <w:t>NR-NTN S-band (MSS band 2000-2020 MHz UL and 2180</w:t>
            </w:r>
            <w:r w:rsidR="00211D08">
              <w:rPr>
                <w:rFonts w:ascii="Arial" w:eastAsia="Batang" w:hAnsi="Arial" w:cs="Arial"/>
                <w:lang w:eastAsia="zh-CN"/>
              </w:rPr>
              <w:t>-</w:t>
            </w:r>
            <w:r w:rsidR="00211D08" w:rsidRPr="00211D08">
              <w:rPr>
                <w:rFonts w:ascii="Arial" w:eastAsia="Batang" w:hAnsi="Arial" w:cs="Arial"/>
                <w:lang w:eastAsia="zh-CN"/>
              </w:rPr>
              <w:t>2200 MHz DL)</w:t>
            </w:r>
          </w:p>
        </w:tc>
      </w:tr>
      <w:tr w:rsidR="00AA2E27" w14:paraId="248B3824" w14:textId="77777777">
        <w:tc>
          <w:tcPr>
            <w:tcW w:w="2436" w:type="dxa"/>
            <w:shd w:val="clear" w:color="auto" w:fill="auto"/>
          </w:tcPr>
          <w:p w14:paraId="28E20F97" w14:textId="77777777" w:rsidR="00AA2E27" w:rsidRDefault="003B7938">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3B793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3B7938">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3B793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77777777" w:rsidR="00AA2E27" w:rsidRDefault="003B7938">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1F957D4" w14:textId="77777777" w:rsidR="00AA2E27" w:rsidRDefault="003B7938">
            <w:pPr>
              <w:tabs>
                <w:tab w:val="left" w:pos="567"/>
              </w:tabs>
              <w:spacing w:after="0"/>
              <w:rPr>
                <w:rFonts w:ascii="Arial" w:hAnsi="Arial" w:cs="Arial"/>
              </w:rPr>
            </w:pPr>
            <w:r>
              <w:rPr>
                <w:rFonts w:ascii="Arial" w:hAnsi="Arial" w:cs="Arial"/>
              </w:rPr>
              <w:t>Performance part:</w:t>
            </w:r>
          </w:p>
          <w:p w14:paraId="45AB40F9" w14:textId="6CD30B07" w:rsidR="00AA2E27" w:rsidRPr="00053DC6"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Yes</w:t>
            </w:r>
          </w:p>
        </w:tc>
        <w:tc>
          <w:tcPr>
            <w:tcW w:w="1653" w:type="dxa"/>
          </w:tcPr>
          <w:p w14:paraId="55E86BF2" w14:textId="77777777" w:rsidR="00AA2E27" w:rsidRDefault="003B7938">
            <w:pPr>
              <w:tabs>
                <w:tab w:val="left" w:pos="567"/>
              </w:tabs>
              <w:spacing w:after="0"/>
              <w:rPr>
                <w:rFonts w:ascii="Arial" w:hAnsi="Arial" w:cs="Arial"/>
              </w:rPr>
            </w:pPr>
            <w:r>
              <w:rPr>
                <w:rFonts w:ascii="Arial" w:hAnsi="Arial" w:cs="Arial"/>
              </w:rPr>
              <w:t>Testing part:</w:t>
            </w:r>
          </w:p>
          <w:p w14:paraId="5081F46F" w14:textId="77777777" w:rsidR="00AA2E27" w:rsidRDefault="003B7938">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3B7938">
            <w:pPr>
              <w:tabs>
                <w:tab w:val="left" w:pos="567"/>
              </w:tabs>
              <w:spacing w:after="0"/>
              <w:rPr>
                <w:rFonts w:ascii="Arial" w:hAnsi="Arial" w:cs="Arial"/>
              </w:rPr>
            </w:pPr>
            <w:r>
              <w:rPr>
                <w:rFonts w:ascii="Arial" w:hAnsi="Arial" w:cs="Arial"/>
              </w:rPr>
              <w:t>Acronym</w:t>
            </w:r>
          </w:p>
        </w:tc>
        <w:tc>
          <w:tcPr>
            <w:tcW w:w="7650" w:type="dxa"/>
            <w:gridSpan w:val="5"/>
          </w:tcPr>
          <w:p w14:paraId="672A2CDC" w14:textId="10EEDFFC" w:rsidR="00AA2E27" w:rsidRDefault="00211D08">
            <w:pPr>
              <w:tabs>
                <w:tab w:val="left" w:pos="567"/>
              </w:tabs>
              <w:spacing w:after="0"/>
              <w:rPr>
                <w:rFonts w:ascii="Arial" w:hAnsi="Arial" w:cs="Arial"/>
              </w:rPr>
            </w:pPr>
            <w:proofErr w:type="spellStart"/>
            <w:r w:rsidRPr="00211D08">
              <w:rPr>
                <w:rFonts w:ascii="Arial" w:hAnsi="Arial" w:cs="Arial"/>
              </w:rPr>
              <w:t>NR_NTN_S</w:t>
            </w:r>
            <w:r w:rsidR="003D2BD8">
              <w:rPr>
                <w:rFonts w:ascii="Arial" w:hAnsi="Arial" w:cs="Arial"/>
              </w:rPr>
              <w:t>b</w:t>
            </w:r>
            <w:r w:rsidRPr="00211D08">
              <w:rPr>
                <w:rFonts w:ascii="Arial" w:hAnsi="Arial" w:cs="Arial"/>
              </w:rPr>
              <w:t>and</w:t>
            </w:r>
            <w:proofErr w:type="spellEnd"/>
          </w:p>
        </w:tc>
      </w:tr>
      <w:tr w:rsidR="00AA2E27" w14:paraId="4F4D7DC6" w14:textId="77777777">
        <w:tc>
          <w:tcPr>
            <w:tcW w:w="2436" w:type="dxa"/>
          </w:tcPr>
          <w:p w14:paraId="4327AD11" w14:textId="77777777" w:rsidR="00AA2E27" w:rsidRDefault="003B7938">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1CFF241C" w:rsidR="00AA2E27" w:rsidRDefault="00211D08">
            <w:pPr>
              <w:tabs>
                <w:tab w:val="left" w:pos="567"/>
              </w:tabs>
              <w:spacing w:after="0"/>
              <w:rPr>
                <w:rFonts w:ascii="Arial" w:eastAsiaTheme="minorEastAsia" w:hAnsi="Arial" w:cs="Arial"/>
                <w:lang w:eastAsia="zh-CN"/>
              </w:rPr>
            </w:pPr>
            <w:r w:rsidRPr="00211D08">
              <w:rPr>
                <w:rFonts w:ascii="Arial" w:hAnsi="Arial" w:cs="Arial"/>
              </w:rPr>
              <w:t>1040129</w:t>
            </w:r>
          </w:p>
        </w:tc>
      </w:tr>
      <w:tr w:rsidR="00AA2E27" w14:paraId="4F339164" w14:textId="77777777">
        <w:tc>
          <w:tcPr>
            <w:tcW w:w="2436" w:type="dxa"/>
          </w:tcPr>
          <w:p w14:paraId="6ADEEE3E" w14:textId="77777777" w:rsidR="00AA2E27" w:rsidRDefault="003B79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566AE26" w14:textId="30EEF095" w:rsidR="00AA2E27" w:rsidRDefault="009A49F4">
            <w:pPr>
              <w:tabs>
                <w:tab w:val="left" w:pos="567"/>
              </w:tabs>
              <w:spacing w:after="0"/>
              <w:rPr>
                <w:rFonts w:ascii="Arial" w:hAnsi="Arial" w:cs="Arial"/>
              </w:rPr>
            </w:pPr>
            <w:r w:rsidRPr="009A49F4">
              <w:rPr>
                <w:rFonts w:ascii="Arial" w:hAnsi="Arial" w:cs="Arial"/>
              </w:rPr>
              <w:t>RP-2</w:t>
            </w:r>
            <w:r w:rsidR="00BE5D4B">
              <w:rPr>
                <w:rFonts w:ascii="Arial" w:hAnsi="Arial" w:cs="Arial"/>
              </w:rPr>
              <w:t>50488</w:t>
            </w:r>
          </w:p>
        </w:tc>
      </w:tr>
      <w:tr w:rsidR="00AA2E27" w14:paraId="3347F114" w14:textId="77777777">
        <w:tc>
          <w:tcPr>
            <w:tcW w:w="2436" w:type="dxa"/>
          </w:tcPr>
          <w:p w14:paraId="085D7BE7" w14:textId="77777777" w:rsidR="00AA2E27" w:rsidRDefault="003B7938">
            <w:pPr>
              <w:tabs>
                <w:tab w:val="left" w:pos="567"/>
              </w:tabs>
              <w:spacing w:after="0"/>
              <w:rPr>
                <w:rFonts w:ascii="Arial" w:hAnsi="Arial" w:cs="Arial"/>
                <w:b/>
              </w:rPr>
            </w:pPr>
            <w:r>
              <w:rPr>
                <w:rFonts w:ascii="Arial" w:hAnsi="Arial" w:cs="Arial"/>
                <w:b/>
              </w:rPr>
              <w:t>Target Completion Date</w:t>
            </w:r>
          </w:p>
          <w:p w14:paraId="056706D7" w14:textId="77777777" w:rsidR="00AA2E27" w:rsidRDefault="003B7938">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6BBC9E09" w14:textId="3F02232B" w:rsidR="00AA2E27" w:rsidRDefault="00E31553">
            <w:pPr>
              <w:tabs>
                <w:tab w:val="left" w:pos="567"/>
              </w:tabs>
              <w:spacing w:after="0"/>
              <w:rPr>
                <w:rFonts w:ascii="Arial" w:eastAsiaTheme="minorEastAsia" w:hAnsi="Arial" w:cs="Arial"/>
                <w:lang w:eastAsia="zh-CN"/>
              </w:rPr>
            </w:pPr>
            <w:r>
              <w:rPr>
                <w:rFonts w:ascii="Arial" w:eastAsiaTheme="minorEastAsia" w:hAnsi="Arial" w:cs="Arial"/>
                <w:lang w:eastAsia="zh-CN"/>
              </w:rPr>
              <w:t>6</w:t>
            </w:r>
            <w:r w:rsidR="00F42EC7">
              <w:rPr>
                <w:rFonts w:ascii="Arial" w:eastAsiaTheme="minorEastAsia" w:hAnsi="Arial" w:cs="Arial" w:hint="eastAsia"/>
                <w:lang w:eastAsia="zh-CN"/>
              </w:rPr>
              <w:t>/20</w:t>
            </w:r>
            <w:r w:rsidR="00F42EC7">
              <w:rPr>
                <w:rFonts w:ascii="Arial" w:eastAsiaTheme="minorEastAsia" w:hAnsi="Arial" w:cs="Arial"/>
                <w:lang w:eastAsia="zh-CN"/>
              </w:rPr>
              <w:t>2</w:t>
            </w:r>
            <w:r w:rsidR="00211D08">
              <w:rPr>
                <w:rFonts w:ascii="Arial" w:eastAsiaTheme="minorEastAsia" w:hAnsi="Arial" w:cs="Arial"/>
                <w:lang w:eastAsia="zh-CN"/>
              </w:rPr>
              <w:t>5</w:t>
            </w:r>
          </w:p>
        </w:tc>
        <w:tc>
          <w:tcPr>
            <w:tcW w:w="2268" w:type="dxa"/>
          </w:tcPr>
          <w:p w14:paraId="78BF0B8D" w14:textId="77777777" w:rsidR="003447CA" w:rsidRDefault="003B7938">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3E07B834" w14:textId="7919B00E" w:rsidR="00AA2E27" w:rsidRPr="003447CA" w:rsidRDefault="00211D08">
            <w:pPr>
              <w:tabs>
                <w:tab w:val="left" w:pos="567"/>
              </w:tabs>
              <w:spacing w:after="0"/>
              <w:rPr>
                <w:rFonts w:ascii="Arial" w:eastAsiaTheme="minorEastAsia" w:hAnsi="Arial" w:cs="Arial"/>
                <w:lang w:eastAsia="zh-CN"/>
              </w:rPr>
            </w:pPr>
            <w:r>
              <w:rPr>
                <w:rFonts w:ascii="Arial" w:eastAsiaTheme="minorEastAsia" w:hAnsi="Arial" w:cs="Arial"/>
                <w:lang w:eastAsia="zh-CN"/>
              </w:rPr>
              <w:t>6</w:t>
            </w:r>
            <w:r>
              <w:rPr>
                <w:rFonts w:ascii="Arial" w:eastAsiaTheme="minorEastAsia" w:hAnsi="Arial" w:cs="Arial" w:hint="eastAsia"/>
                <w:lang w:eastAsia="zh-CN"/>
              </w:rPr>
              <w:t>/20</w:t>
            </w:r>
            <w:r>
              <w:rPr>
                <w:rFonts w:ascii="Arial" w:eastAsiaTheme="minorEastAsia" w:hAnsi="Arial" w:cs="Arial"/>
                <w:lang w:eastAsia="zh-CN"/>
              </w:rPr>
              <w:t>25</w:t>
            </w:r>
          </w:p>
        </w:tc>
        <w:tc>
          <w:tcPr>
            <w:tcW w:w="1694" w:type="dxa"/>
            <w:gridSpan w:val="2"/>
          </w:tcPr>
          <w:p w14:paraId="49328353"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3B7938">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3B7938">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3B7938">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Core part: </w:t>
            </w:r>
          </w:p>
          <w:p w14:paraId="0D7B4EB9" w14:textId="73B9B567" w:rsidR="00AA2E27" w:rsidRDefault="00385EE4">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10</w:t>
            </w:r>
            <w:r w:rsidR="00E31553">
              <w:rPr>
                <w:rFonts w:ascii="Arial" w:eastAsiaTheme="minorEastAsia" w:hAnsi="Arial" w:cs="Arial" w:hint="eastAsia"/>
                <w:color w:val="00B050"/>
                <w:kern w:val="2"/>
                <w:lang w:val="en-US" w:eastAsia="zh-CN"/>
              </w:rPr>
              <w:t>0</w:t>
            </w:r>
            <w:r w:rsidR="003447CA">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4B49EDF8"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Performance Part: </w:t>
            </w:r>
          </w:p>
          <w:p w14:paraId="6AD22584" w14:textId="0A4F7CFF" w:rsidR="00AA2E27" w:rsidRPr="00BE5D4B" w:rsidRDefault="00385EE4">
            <w:pPr>
              <w:tabs>
                <w:tab w:val="left" w:pos="567"/>
              </w:tabs>
              <w:spacing w:after="0"/>
              <w:rPr>
                <w:rFonts w:ascii="Arial" w:hAnsi="Arial" w:cs="Arial"/>
                <w:color w:val="00B050"/>
                <w:kern w:val="2"/>
                <w:lang w:val="en-US" w:eastAsia="ja-JP"/>
              </w:rPr>
            </w:pPr>
            <w:r>
              <w:rPr>
                <w:rFonts w:ascii="Arial" w:eastAsiaTheme="minorEastAsia" w:hAnsi="Arial" w:cs="Arial"/>
                <w:color w:val="00B050"/>
                <w:kern w:val="2"/>
                <w:lang w:val="en-US" w:eastAsia="zh-CN"/>
              </w:rPr>
              <w:t>10</w:t>
            </w:r>
            <w:r>
              <w:rPr>
                <w:rFonts w:ascii="Arial" w:eastAsiaTheme="minorEastAsia" w:hAnsi="Arial" w:cs="Arial" w:hint="eastAsia"/>
                <w:color w:val="00B050"/>
                <w:kern w:val="2"/>
                <w:lang w:val="en-US" w:eastAsia="zh-CN"/>
              </w:rPr>
              <w:t>0</w:t>
            </w:r>
            <w:r>
              <w:rPr>
                <w:rFonts w:ascii="Arial" w:hAnsi="Arial" w:cs="Arial"/>
                <w:color w:val="00B050"/>
                <w:kern w:val="2"/>
                <w:lang w:val="en-US" w:eastAsia="ja-JP"/>
              </w:rPr>
              <w:t>%</w:t>
            </w:r>
            <w:r w:rsidR="003447CA">
              <w:rPr>
                <w:rFonts w:ascii="Arial" w:hAnsi="Arial" w:cs="Arial"/>
                <w:lang w:eastAsia="ja-JP"/>
              </w:rPr>
              <w:t xml:space="preserve"> </w:t>
            </w:r>
          </w:p>
        </w:tc>
        <w:tc>
          <w:tcPr>
            <w:tcW w:w="1694" w:type="dxa"/>
            <w:gridSpan w:val="2"/>
          </w:tcPr>
          <w:p w14:paraId="1AF616FE" w14:textId="77777777" w:rsidR="00AA2E27" w:rsidRDefault="003B7938">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3B7938">
            <w:pPr>
              <w:tabs>
                <w:tab w:val="left" w:pos="567"/>
              </w:tabs>
              <w:spacing w:after="0"/>
              <w:rPr>
                <w:rFonts w:ascii="Arial" w:hAnsi="Arial" w:cs="Arial"/>
                <w:highlight w:val="yellow"/>
                <w:lang w:eastAsia="ja-JP"/>
              </w:rPr>
            </w:pPr>
            <w:bookmarkStart w:id="0" w:name="OLE_LINK7"/>
            <w:r>
              <w:rPr>
                <w:rFonts w:ascii="Arial" w:hAnsi="Arial" w:cs="Arial"/>
                <w:lang w:eastAsia="ja-JP"/>
              </w:rPr>
              <w:t>NA</w:t>
            </w:r>
            <w:bookmarkEnd w:id="0"/>
          </w:p>
        </w:tc>
      </w:tr>
    </w:tbl>
    <w:p w14:paraId="43F326F6" w14:textId="77777777" w:rsidR="00AA2E27" w:rsidRDefault="003B793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3B7938">
      <w:pPr>
        <w:pStyle w:val="ListParagraph"/>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3B7938">
      <w:pPr>
        <w:pStyle w:val="ListParagraph"/>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3B7938">
      <w:pPr>
        <w:pStyle w:val="ListParagraph"/>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ListParagraph"/>
        <w:tabs>
          <w:tab w:val="left" w:pos="567"/>
        </w:tabs>
        <w:ind w:leftChars="0" w:left="924"/>
        <w:rPr>
          <w:rFonts w:ascii="Arial" w:hAnsi="Arial" w:cs="Arial"/>
          <w:color w:val="FF0000"/>
        </w:rPr>
      </w:pPr>
    </w:p>
    <w:p w14:paraId="50695582" w14:textId="77777777" w:rsidR="00AA2E27" w:rsidRDefault="003B793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3B7938">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3B793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3B7938">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3B7938">
            <w:pPr>
              <w:tabs>
                <w:tab w:val="left" w:pos="567"/>
              </w:tabs>
              <w:spacing w:after="0"/>
              <w:rPr>
                <w:rFonts w:ascii="Arial" w:hAnsi="Arial" w:cs="Arial"/>
                <w:b/>
              </w:rPr>
            </w:pPr>
            <w:r>
              <w:rPr>
                <w:rFonts w:ascii="Arial" w:hAnsi="Arial" w:cs="Arial"/>
                <w:b/>
              </w:rPr>
              <w:t>Name</w:t>
            </w:r>
          </w:p>
        </w:tc>
        <w:tc>
          <w:tcPr>
            <w:tcW w:w="7489" w:type="dxa"/>
          </w:tcPr>
          <w:p w14:paraId="32D86D30" w14:textId="71A92463" w:rsidR="00AA2E27" w:rsidRDefault="00211D08">
            <w:pPr>
              <w:tabs>
                <w:tab w:val="left" w:pos="567"/>
              </w:tabs>
              <w:spacing w:after="0"/>
              <w:rPr>
                <w:rFonts w:ascii="Arial" w:eastAsia="SimSun" w:hAnsi="Arial" w:cs="Arial"/>
                <w:lang w:eastAsia="zh-CN"/>
              </w:rPr>
            </w:pPr>
            <w:r>
              <w:rPr>
                <w:rFonts w:ascii="Arial" w:eastAsia="SimSun" w:hAnsi="Arial" w:cs="Arial"/>
                <w:lang w:eastAsia="zh-CN"/>
              </w:rPr>
              <w:t>Laehteensuo, Toni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3B7938">
            <w:pPr>
              <w:tabs>
                <w:tab w:val="left" w:pos="567"/>
              </w:tabs>
              <w:spacing w:after="0"/>
              <w:rPr>
                <w:rFonts w:ascii="Arial" w:hAnsi="Arial" w:cs="Arial"/>
                <w:b/>
              </w:rPr>
            </w:pPr>
            <w:r>
              <w:rPr>
                <w:rFonts w:ascii="Arial" w:hAnsi="Arial" w:cs="Arial"/>
                <w:b/>
              </w:rPr>
              <w:t>Company</w:t>
            </w:r>
          </w:p>
        </w:tc>
        <w:tc>
          <w:tcPr>
            <w:tcW w:w="7489" w:type="dxa"/>
          </w:tcPr>
          <w:p w14:paraId="1E682D1F" w14:textId="556C5082" w:rsidR="00AA2E27" w:rsidRDefault="00211D08">
            <w:pPr>
              <w:tabs>
                <w:tab w:val="left" w:pos="567"/>
              </w:tabs>
              <w:spacing w:after="0"/>
              <w:rPr>
                <w:rFonts w:ascii="Arial" w:eastAsia="SimSun" w:hAnsi="Arial" w:cs="Arial"/>
                <w:lang w:eastAsia="zh-CN"/>
              </w:rPr>
            </w:pPr>
            <w:r>
              <w:rPr>
                <w:rFonts w:ascii="Arial" w:eastAsia="SimSun" w:hAnsi="Arial" w:cs="Arial"/>
                <w:lang w:eastAsia="zh-CN"/>
              </w:rPr>
              <w:t>Qualcomm Incorporated</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3B7938">
            <w:pPr>
              <w:tabs>
                <w:tab w:val="left" w:pos="567"/>
              </w:tabs>
              <w:spacing w:after="0"/>
              <w:rPr>
                <w:rFonts w:ascii="Arial" w:hAnsi="Arial" w:cs="Arial"/>
                <w:b/>
              </w:rPr>
            </w:pPr>
            <w:r>
              <w:rPr>
                <w:rFonts w:ascii="Arial" w:hAnsi="Arial" w:cs="Arial"/>
                <w:b/>
              </w:rPr>
              <w:t>Email</w:t>
            </w:r>
          </w:p>
        </w:tc>
        <w:tc>
          <w:tcPr>
            <w:tcW w:w="7489" w:type="dxa"/>
          </w:tcPr>
          <w:p w14:paraId="237EEA10" w14:textId="1968DC2F" w:rsidR="00AA2E27" w:rsidRDefault="00211D08">
            <w:pPr>
              <w:tabs>
                <w:tab w:val="left" w:pos="567"/>
              </w:tabs>
              <w:spacing w:after="0"/>
              <w:rPr>
                <w:rFonts w:ascii="Arial" w:eastAsia="SimSun" w:hAnsi="Arial" w:cs="Arial"/>
                <w:lang w:eastAsia="zh-CN"/>
              </w:rPr>
            </w:pPr>
            <w:r>
              <w:rPr>
                <w:rFonts w:ascii="Arial" w:eastAsia="SimSun" w:hAnsi="Arial" w:cs="Arial"/>
                <w:lang w:eastAsia="zh-CN"/>
              </w:rPr>
              <w:t>tlaehtee@qti.qualcomm.com</w:t>
            </w:r>
          </w:p>
        </w:tc>
      </w:tr>
    </w:tbl>
    <w:p w14:paraId="58636D01" w14:textId="77777777" w:rsidR="00AA2E27" w:rsidRDefault="00AA2E27"/>
    <w:p w14:paraId="7959B200" w14:textId="77777777" w:rsidR="00AA2E27" w:rsidRDefault="003B7938">
      <w:pPr>
        <w:pStyle w:val="Heading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3B7938">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3B7938">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3B793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3B793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3B7938">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3B7938">
      <w:pPr>
        <w:pStyle w:val="Heading1"/>
      </w:pPr>
      <w:r>
        <w:t>2.</w:t>
      </w:r>
      <w:r>
        <w:tab/>
        <w:t>Detailed progress in RAN WGs since last TSG meeting (for all involved WGs)</w:t>
      </w:r>
    </w:p>
    <w:p w14:paraId="69AFA42A" w14:textId="77777777" w:rsidR="00AA2E27" w:rsidRDefault="003B7938">
      <w:pPr>
        <w:pStyle w:val="Heading2"/>
        <w:rPr>
          <w:lang w:eastAsia="ja-JP"/>
        </w:rPr>
      </w:pPr>
      <w:r>
        <w:rPr>
          <w:lang w:eastAsia="ja-JP"/>
        </w:rPr>
        <w:t>2.1</w:t>
      </w:r>
      <w:r>
        <w:rPr>
          <w:lang w:eastAsia="ja-JP"/>
        </w:rPr>
        <w:tab/>
      </w:r>
      <w:r>
        <w:rPr>
          <w:rFonts w:hint="eastAsia"/>
          <w:lang w:eastAsia="ja-JP"/>
        </w:rPr>
        <w:t>RAN1</w:t>
      </w:r>
    </w:p>
    <w:p w14:paraId="1239D520" w14:textId="77777777" w:rsidR="00AA2E27" w:rsidRDefault="003B7938">
      <w:pPr>
        <w:pStyle w:val="Heading3"/>
        <w:rPr>
          <w:lang w:eastAsia="zh-CN"/>
        </w:rPr>
      </w:pPr>
      <w:r>
        <w:rPr>
          <w:lang w:eastAsia="ja-JP"/>
        </w:rPr>
        <w:t>2.1.1</w:t>
      </w:r>
      <w:r>
        <w:rPr>
          <w:lang w:eastAsia="ja-JP"/>
        </w:rPr>
        <w:tab/>
        <w:t>Agreements</w:t>
      </w:r>
    </w:p>
    <w:p w14:paraId="4FB1D563" w14:textId="77777777" w:rsidR="00AA2E27" w:rsidRDefault="003B7938">
      <w:pPr>
        <w:pStyle w:val="Heading3"/>
        <w:rPr>
          <w:lang w:eastAsia="ja-JP"/>
        </w:rPr>
      </w:pPr>
      <w:r>
        <w:rPr>
          <w:lang w:eastAsia="ja-JP"/>
        </w:rPr>
        <w:t>2.1.2</w:t>
      </w:r>
      <w:r>
        <w:rPr>
          <w:lang w:eastAsia="ja-JP"/>
        </w:rPr>
        <w:tab/>
        <w:t>Remaining Open issues</w:t>
      </w:r>
    </w:p>
    <w:p w14:paraId="7454099C" w14:textId="77777777" w:rsidR="00AA2E27" w:rsidRDefault="003B7938">
      <w:pPr>
        <w:pStyle w:val="Heading2"/>
        <w:rPr>
          <w:lang w:eastAsia="ja-JP"/>
        </w:rPr>
      </w:pPr>
      <w:r>
        <w:rPr>
          <w:lang w:eastAsia="ja-JP"/>
        </w:rPr>
        <w:t>2.2</w:t>
      </w:r>
      <w:r>
        <w:rPr>
          <w:lang w:eastAsia="ja-JP"/>
        </w:rPr>
        <w:tab/>
      </w:r>
      <w:r>
        <w:rPr>
          <w:rFonts w:hint="eastAsia"/>
          <w:lang w:eastAsia="ja-JP"/>
        </w:rPr>
        <w:t>RAN2</w:t>
      </w:r>
    </w:p>
    <w:p w14:paraId="57018CEC" w14:textId="77777777" w:rsidR="00AA2E27" w:rsidRDefault="003B7938">
      <w:pPr>
        <w:pStyle w:val="Heading3"/>
        <w:rPr>
          <w:lang w:eastAsia="ja-JP"/>
        </w:rPr>
      </w:pPr>
      <w:r>
        <w:rPr>
          <w:lang w:eastAsia="ja-JP"/>
        </w:rPr>
        <w:t>2.2.1</w:t>
      </w:r>
      <w:r>
        <w:rPr>
          <w:lang w:eastAsia="ja-JP"/>
        </w:rPr>
        <w:tab/>
        <w:t>Agreements</w:t>
      </w:r>
    </w:p>
    <w:p w14:paraId="71881F42" w14:textId="77777777" w:rsidR="00AA2E27" w:rsidRDefault="003B7938">
      <w:pPr>
        <w:pStyle w:val="Heading3"/>
        <w:rPr>
          <w:lang w:eastAsia="zh-CN"/>
        </w:rPr>
      </w:pPr>
      <w:r>
        <w:rPr>
          <w:lang w:eastAsia="ja-JP"/>
        </w:rPr>
        <w:t>2.2.2</w:t>
      </w:r>
      <w:r>
        <w:rPr>
          <w:lang w:eastAsia="ja-JP"/>
        </w:rPr>
        <w:tab/>
        <w:t xml:space="preserve">Remaining Open issues </w:t>
      </w:r>
    </w:p>
    <w:p w14:paraId="0E242BE7" w14:textId="77777777" w:rsidR="00AA2E27" w:rsidRDefault="003B7938">
      <w:pPr>
        <w:pStyle w:val="Heading2"/>
        <w:rPr>
          <w:lang w:eastAsia="ja-JP"/>
        </w:rPr>
      </w:pPr>
      <w:r>
        <w:rPr>
          <w:lang w:eastAsia="ja-JP"/>
        </w:rPr>
        <w:t>2.3</w:t>
      </w:r>
      <w:r>
        <w:rPr>
          <w:lang w:eastAsia="ja-JP"/>
        </w:rPr>
        <w:tab/>
      </w:r>
      <w:r>
        <w:rPr>
          <w:rFonts w:hint="eastAsia"/>
          <w:lang w:eastAsia="ja-JP"/>
        </w:rPr>
        <w:t>RAN3</w:t>
      </w:r>
    </w:p>
    <w:p w14:paraId="1CB4F963" w14:textId="77777777" w:rsidR="00AA2E27" w:rsidRDefault="003B7938">
      <w:pPr>
        <w:pStyle w:val="Heading3"/>
        <w:rPr>
          <w:lang w:eastAsia="ja-JP"/>
        </w:rPr>
      </w:pPr>
      <w:r>
        <w:rPr>
          <w:lang w:eastAsia="ja-JP"/>
        </w:rPr>
        <w:t>2.3.1</w:t>
      </w:r>
      <w:r>
        <w:rPr>
          <w:lang w:eastAsia="ja-JP"/>
        </w:rPr>
        <w:tab/>
        <w:t>Agreements</w:t>
      </w:r>
    </w:p>
    <w:p w14:paraId="65D014D8" w14:textId="77777777" w:rsidR="00AA2E27" w:rsidRDefault="003B7938">
      <w:pPr>
        <w:pStyle w:val="Heading3"/>
        <w:rPr>
          <w:lang w:eastAsia="ja-JP"/>
        </w:rPr>
      </w:pPr>
      <w:r>
        <w:rPr>
          <w:lang w:eastAsia="ja-JP"/>
        </w:rPr>
        <w:t>2.3.2</w:t>
      </w:r>
      <w:r>
        <w:rPr>
          <w:lang w:eastAsia="ja-JP"/>
        </w:rPr>
        <w:tab/>
        <w:t>Remaining Open issues</w:t>
      </w:r>
    </w:p>
    <w:p w14:paraId="7ABC800D" w14:textId="77777777" w:rsidR="00AA2E27" w:rsidRDefault="003B7938">
      <w:pPr>
        <w:pStyle w:val="Heading2"/>
        <w:rPr>
          <w:lang w:eastAsia="ja-JP"/>
        </w:rPr>
      </w:pPr>
      <w:r>
        <w:rPr>
          <w:lang w:eastAsia="ja-JP"/>
        </w:rPr>
        <w:t>2.4</w:t>
      </w:r>
      <w:r>
        <w:rPr>
          <w:lang w:eastAsia="ja-JP"/>
        </w:rPr>
        <w:tab/>
      </w:r>
      <w:r>
        <w:rPr>
          <w:rFonts w:hint="eastAsia"/>
          <w:lang w:eastAsia="ja-JP"/>
        </w:rPr>
        <w:t>RAN4</w:t>
      </w:r>
    </w:p>
    <w:p w14:paraId="2C896DE8" w14:textId="77777777" w:rsidR="00AA2E27" w:rsidRDefault="003B7938">
      <w:pPr>
        <w:pStyle w:val="Heading3"/>
        <w:rPr>
          <w:lang w:eastAsia="ja-JP"/>
        </w:rPr>
      </w:pPr>
      <w:r>
        <w:rPr>
          <w:lang w:eastAsia="ja-JP"/>
        </w:rPr>
        <w:t>2.4.1</w:t>
      </w:r>
      <w:r>
        <w:rPr>
          <w:lang w:eastAsia="ja-JP"/>
        </w:rPr>
        <w:tab/>
        <w:t>Agreements</w:t>
      </w:r>
    </w:p>
    <w:p w14:paraId="0CD6C6B9" w14:textId="0DF13A27" w:rsidR="00CD3529" w:rsidRDefault="003B7938" w:rsidP="00C738B8">
      <w:pPr>
        <w:pStyle w:val="Heading4"/>
        <w:rPr>
          <w:lang w:val="en-US" w:eastAsia="zh-CN"/>
        </w:rPr>
      </w:pPr>
      <w:r>
        <w:rPr>
          <w:rFonts w:hint="eastAsia"/>
          <w:lang w:val="en-US" w:eastAsia="zh-CN"/>
        </w:rPr>
        <w:t>2.4.1.1</w:t>
      </w:r>
      <w:r>
        <w:rPr>
          <w:rFonts w:hint="eastAsia"/>
          <w:lang w:val="en-US" w:eastAsia="zh-CN"/>
        </w:rPr>
        <w:tab/>
        <w:t>RAN4 #11</w:t>
      </w:r>
      <w:r w:rsidR="00D640F6">
        <w:rPr>
          <w:rFonts w:eastAsiaTheme="minorEastAsia"/>
          <w:lang w:val="en-US" w:eastAsia="zh-CN"/>
        </w:rPr>
        <w:t>4</w:t>
      </w:r>
      <w:r w:rsidR="0001770A">
        <w:rPr>
          <w:lang w:val="en-US" w:eastAsia="zh-CN"/>
        </w:rPr>
        <w:t>bis</w:t>
      </w:r>
    </w:p>
    <w:p w14:paraId="7D941026" w14:textId="037E2094" w:rsidR="003920B1" w:rsidRDefault="00E94962" w:rsidP="003920B1">
      <w:pPr>
        <w:rPr>
          <w:rFonts w:eastAsiaTheme="minorEastAsia"/>
          <w:lang w:eastAsia="zh-CN"/>
        </w:rPr>
      </w:pPr>
      <w:r>
        <w:rPr>
          <w:lang w:val="en-US" w:eastAsia="zh-CN"/>
        </w:rPr>
        <w:t xml:space="preserve">Agreements from WF </w:t>
      </w:r>
      <w:proofErr w:type="spellStart"/>
      <w:r w:rsidRPr="002906BB">
        <w:rPr>
          <w:rFonts w:eastAsiaTheme="minorEastAsia"/>
          <w:lang w:eastAsia="zh-CN"/>
        </w:rPr>
        <w:t>R4</w:t>
      </w:r>
      <w:proofErr w:type="spellEnd"/>
      <w:r w:rsidRPr="002906BB">
        <w:rPr>
          <w:rFonts w:eastAsiaTheme="minorEastAsia"/>
          <w:lang w:eastAsia="zh-CN"/>
        </w:rPr>
        <w:t>-2505235</w:t>
      </w:r>
      <w:r>
        <w:rPr>
          <w:rFonts w:eastAsiaTheme="minorEastAsia"/>
          <w:lang w:eastAsia="zh-CN"/>
        </w:rPr>
        <w:t xml:space="preserve"> [16]</w:t>
      </w:r>
    </w:p>
    <w:p w14:paraId="3EB76247" w14:textId="39590E12" w:rsidR="00770643" w:rsidRPr="00770643" w:rsidRDefault="00770643" w:rsidP="00770643">
      <w:pPr>
        <w:pStyle w:val="Heading4"/>
        <w:rPr>
          <w:rFonts w:ascii="Times New Roman" w:hAnsi="Times New Roman"/>
        </w:rPr>
      </w:pPr>
      <w:r w:rsidRPr="00770643">
        <w:rPr>
          <w:rFonts w:ascii="Times New Roman" w:hAnsi="Times New Roman"/>
        </w:rPr>
        <w:t>SS Raster</w:t>
      </w:r>
    </w:p>
    <w:p w14:paraId="2CCB47F5"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 xml:space="preserve">For band </w:t>
      </w:r>
      <w:proofErr w:type="spellStart"/>
      <w:r w:rsidRPr="00770643">
        <w:rPr>
          <w:rFonts w:ascii="Times New Roman" w:eastAsia="SimSun" w:hAnsi="Times New Roman"/>
          <w:szCs w:val="24"/>
          <w:lang w:eastAsia="zh-CN"/>
        </w:rPr>
        <w:t>n252</w:t>
      </w:r>
      <w:proofErr w:type="spellEnd"/>
      <w:r w:rsidRPr="00770643">
        <w:rPr>
          <w:rFonts w:ascii="Times New Roman" w:eastAsia="SimSun" w:hAnsi="Times New Roman"/>
          <w:szCs w:val="24"/>
          <w:lang w:eastAsia="zh-CN"/>
        </w:rPr>
        <w:t>, specify only SS Raster Case A for the time being. Introduction or Case B or Case C can be considered at later stage based on explicit demand from an operator.</w:t>
      </w:r>
    </w:p>
    <w:p w14:paraId="0D945A59" w14:textId="77777777" w:rsidR="00770643" w:rsidRPr="00770643" w:rsidRDefault="00770643" w:rsidP="00770643">
      <w:pPr>
        <w:pStyle w:val="ListParagraph"/>
        <w:ind w:left="800"/>
        <w:rPr>
          <w:rFonts w:ascii="Times New Roman" w:eastAsia="SimSun" w:hAnsi="Times New Roman"/>
          <w:szCs w:val="24"/>
          <w:lang w:eastAsia="zh-CN"/>
        </w:rPr>
      </w:pPr>
    </w:p>
    <w:p w14:paraId="0F5AC1BB" w14:textId="45BBA1F6" w:rsidR="00770643" w:rsidRPr="00770643" w:rsidRDefault="00770643" w:rsidP="00770643">
      <w:pPr>
        <w:pStyle w:val="Heading4"/>
        <w:rPr>
          <w:rFonts w:ascii="Times New Roman" w:hAnsi="Times New Roman"/>
        </w:rPr>
      </w:pPr>
      <w:r w:rsidRPr="00770643">
        <w:rPr>
          <w:rFonts w:ascii="Times New Roman" w:hAnsi="Times New Roman"/>
        </w:rPr>
        <w:t>UE A-MPR</w:t>
      </w:r>
    </w:p>
    <w:p w14:paraId="27C6DBA8" w14:textId="77777777" w:rsidR="00770643" w:rsidRPr="00770643" w:rsidRDefault="00770643" w:rsidP="00770643">
      <w:pPr>
        <w:pStyle w:val="ListParagraph"/>
        <w:widowControl/>
        <w:numPr>
          <w:ilvl w:val="1"/>
          <w:numId w:val="18"/>
        </w:numPr>
        <w:spacing w:after="120"/>
        <w:ind w:leftChars="0"/>
        <w:jc w:val="left"/>
        <w:rPr>
          <w:rFonts w:ascii="Times New Roman" w:eastAsia="SimSun" w:hAnsi="Times New Roman"/>
          <w:szCs w:val="24"/>
          <w:lang w:eastAsia="zh-CN"/>
        </w:rPr>
      </w:pPr>
      <w:r w:rsidRPr="00770643">
        <w:rPr>
          <w:rFonts w:ascii="Times New Roman" w:eastAsia="SimSun" w:hAnsi="Times New Roman"/>
          <w:szCs w:val="24"/>
          <w:lang w:eastAsia="zh-CN"/>
        </w:rPr>
        <w:t>Consider the following tables as preliminary A-MPR values for -</w:t>
      </w:r>
      <w:proofErr w:type="spellStart"/>
      <w:r w:rsidRPr="00770643">
        <w:rPr>
          <w:rFonts w:ascii="Times New Roman" w:eastAsia="SimSun" w:hAnsi="Times New Roman"/>
          <w:szCs w:val="24"/>
          <w:lang w:eastAsia="zh-CN"/>
        </w:rPr>
        <w:t>30dBm</w:t>
      </w:r>
      <w:proofErr w:type="spellEnd"/>
      <w:r w:rsidRPr="00770643">
        <w:rPr>
          <w:rFonts w:ascii="Times New Roman" w:eastAsia="SimSun" w:hAnsi="Times New Roman"/>
          <w:szCs w:val="24"/>
          <w:lang w:eastAsia="zh-CN"/>
        </w:rPr>
        <w:t>/MHz and -</w:t>
      </w:r>
      <w:proofErr w:type="spellStart"/>
      <w:r w:rsidRPr="00770643">
        <w:rPr>
          <w:rFonts w:ascii="Times New Roman" w:eastAsia="SimSun" w:hAnsi="Times New Roman"/>
          <w:szCs w:val="24"/>
          <w:lang w:eastAsia="zh-CN"/>
        </w:rPr>
        <w:t>40dBm</w:t>
      </w:r>
      <w:proofErr w:type="spellEnd"/>
      <w:r w:rsidRPr="00770643">
        <w:rPr>
          <w:rFonts w:ascii="Times New Roman" w:eastAsia="SimSun" w:hAnsi="Times New Roman"/>
          <w:szCs w:val="24"/>
          <w:lang w:eastAsia="zh-CN"/>
        </w:rPr>
        <w:t>/MHz protection criteria.</w:t>
      </w:r>
    </w:p>
    <w:p w14:paraId="12E582C4" w14:textId="77777777" w:rsidR="00770643" w:rsidRPr="00770643" w:rsidRDefault="00770643" w:rsidP="00770643">
      <w:pPr>
        <w:spacing w:after="120"/>
        <w:rPr>
          <w:szCs w:val="24"/>
          <w:lang w:eastAsia="zh-CN"/>
        </w:rPr>
      </w:pPr>
    </w:p>
    <w:p w14:paraId="09D65EAA" w14:textId="77777777" w:rsidR="00770643" w:rsidRPr="00770643" w:rsidRDefault="00770643" w:rsidP="00770643">
      <w:pPr>
        <w:keepNext/>
        <w:keepLines/>
        <w:spacing w:before="60"/>
        <w:jc w:val="center"/>
        <w:rPr>
          <w:b/>
        </w:rPr>
      </w:pPr>
      <w:r w:rsidRPr="00770643">
        <w:rPr>
          <w:b/>
        </w:rPr>
        <w:t>A-MPR regions for -30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70643" w:rsidRPr="00770643" w14:paraId="25345A83" w14:textId="77777777" w:rsidTr="00AE5567">
        <w:trPr>
          <w:trHeight w:val="20"/>
          <w:jc w:val="center"/>
        </w:trPr>
        <w:tc>
          <w:tcPr>
            <w:tcW w:w="1330" w:type="dxa"/>
            <w:tcBorders>
              <w:bottom w:val="single" w:sz="4" w:space="0" w:color="auto"/>
            </w:tcBorders>
            <w:tcMar>
              <w:top w:w="0" w:type="dxa"/>
              <w:left w:w="108" w:type="dxa"/>
              <w:bottom w:w="0" w:type="dxa"/>
              <w:right w:w="108" w:type="dxa"/>
            </w:tcMar>
          </w:tcPr>
          <w:p w14:paraId="7FFA61D7" w14:textId="77777777" w:rsidR="00770643" w:rsidRPr="00770643" w:rsidRDefault="00770643" w:rsidP="00AE5567">
            <w:pPr>
              <w:keepNext/>
              <w:keepLines/>
              <w:spacing w:after="0"/>
              <w:jc w:val="center"/>
              <w:rPr>
                <w:b/>
                <w:sz w:val="18"/>
                <w:lang w:eastAsia="zh-CN"/>
              </w:rPr>
            </w:pPr>
            <w:r w:rsidRPr="00770643">
              <w:rPr>
                <w:b/>
                <w:sz w:val="18"/>
              </w:rPr>
              <w:t>Channel BW</w:t>
            </w:r>
          </w:p>
        </w:tc>
        <w:tc>
          <w:tcPr>
            <w:tcW w:w="2160" w:type="dxa"/>
            <w:tcBorders>
              <w:bottom w:val="single" w:sz="4" w:space="0" w:color="auto"/>
            </w:tcBorders>
          </w:tcPr>
          <w:p w14:paraId="43887D40" w14:textId="77777777" w:rsidR="00770643" w:rsidRPr="00770643" w:rsidRDefault="00770643" w:rsidP="00AE5567">
            <w:pPr>
              <w:keepNext/>
              <w:keepLines/>
              <w:spacing w:after="0"/>
              <w:jc w:val="center"/>
              <w:rPr>
                <w:b/>
                <w:sz w:val="18"/>
              </w:rPr>
            </w:pPr>
            <w:r w:rsidRPr="00770643">
              <w:rPr>
                <w:b/>
                <w:sz w:val="18"/>
              </w:rPr>
              <w:t>Carrier Frequency, Fc, MHz</w:t>
            </w:r>
          </w:p>
        </w:tc>
        <w:tc>
          <w:tcPr>
            <w:tcW w:w="2160" w:type="dxa"/>
            <w:tcMar>
              <w:top w:w="0" w:type="dxa"/>
              <w:left w:w="108" w:type="dxa"/>
              <w:bottom w:w="0" w:type="dxa"/>
              <w:right w:w="108" w:type="dxa"/>
            </w:tcMar>
          </w:tcPr>
          <w:p w14:paraId="6639DBBC" w14:textId="77777777" w:rsidR="00770643" w:rsidRPr="00770643" w:rsidRDefault="00770643" w:rsidP="00AE5567">
            <w:pPr>
              <w:keepNext/>
              <w:keepLines/>
              <w:spacing w:after="0"/>
              <w:jc w:val="center"/>
              <w:rPr>
                <w:b/>
                <w:sz w:val="18"/>
                <w:lang w:eastAsia="zh-CN"/>
              </w:rPr>
            </w:pPr>
            <w:proofErr w:type="spellStart"/>
            <w:r w:rsidRPr="00770643">
              <w:rPr>
                <w:b/>
                <w:sz w:val="18"/>
              </w:rPr>
              <w:t>RB</w:t>
            </w:r>
            <w:r w:rsidRPr="00770643">
              <w:rPr>
                <w:b/>
                <w:sz w:val="18"/>
                <w:vertAlign w:val="subscript"/>
              </w:rPr>
              <w:t>Start</w:t>
            </w:r>
            <w:proofErr w:type="spellEnd"/>
            <w:r w:rsidRPr="00770643">
              <w:rPr>
                <w:b/>
                <w:sz w:val="18"/>
              </w:rPr>
              <w:t>*12*SCS (MHz)</w:t>
            </w:r>
          </w:p>
        </w:tc>
        <w:tc>
          <w:tcPr>
            <w:tcW w:w="1890" w:type="dxa"/>
            <w:tcMar>
              <w:top w:w="0" w:type="dxa"/>
              <w:left w:w="108" w:type="dxa"/>
              <w:bottom w:w="0" w:type="dxa"/>
              <w:right w:w="108" w:type="dxa"/>
            </w:tcMar>
          </w:tcPr>
          <w:p w14:paraId="54AFB32E" w14:textId="77777777" w:rsidR="00770643" w:rsidRPr="00770643" w:rsidRDefault="00770643" w:rsidP="00AE5567">
            <w:pPr>
              <w:keepNext/>
              <w:keepLines/>
              <w:spacing w:after="0"/>
              <w:jc w:val="center"/>
              <w:rPr>
                <w:b/>
                <w:sz w:val="18"/>
                <w:lang w:eastAsia="zh-CN"/>
              </w:rPr>
            </w:pPr>
            <w:r w:rsidRPr="00770643">
              <w:rPr>
                <w:b/>
                <w:sz w:val="18"/>
              </w:rPr>
              <w:t>L</w:t>
            </w:r>
            <w:r w:rsidRPr="00770643">
              <w:rPr>
                <w:b/>
                <w:sz w:val="18"/>
                <w:vertAlign w:val="subscript"/>
              </w:rPr>
              <w:t>CRB</w:t>
            </w:r>
            <w:r w:rsidRPr="00770643">
              <w:rPr>
                <w:b/>
                <w:sz w:val="18"/>
              </w:rPr>
              <w:t>*12*SCS (MHz)</w:t>
            </w:r>
          </w:p>
        </w:tc>
        <w:tc>
          <w:tcPr>
            <w:tcW w:w="990" w:type="dxa"/>
            <w:tcMar>
              <w:top w:w="0" w:type="dxa"/>
              <w:left w:w="108" w:type="dxa"/>
              <w:bottom w:w="0" w:type="dxa"/>
              <w:right w:w="108" w:type="dxa"/>
            </w:tcMar>
          </w:tcPr>
          <w:p w14:paraId="7379DD86" w14:textId="77777777" w:rsidR="00770643" w:rsidRPr="00770643" w:rsidRDefault="00770643" w:rsidP="00AE5567">
            <w:pPr>
              <w:keepNext/>
              <w:keepLines/>
              <w:spacing w:after="0"/>
              <w:jc w:val="center"/>
              <w:rPr>
                <w:b/>
                <w:sz w:val="18"/>
                <w:lang w:eastAsia="zh-CN"/>
              </w:rPr>
            </w:pPr>
            <w:r w:rsidRPr="00770643">
              <w:rPr>
                <w:b/>
                <w:sz w:val="18"/>
              </w:rPr>
              <w:t>A-MPR</w:t>
            </w:r>
          </w:p>
        </w:tc>
      </w:tr>
      <w:tr w:rsidR="00770643" w:rsidRPr="00770643" w14:paraId="26C8922E" w14:textId="77777777" w:rsidTr="00AE5567">
        <w:trPr>
          <w:trHeight w:val="20"/>
          <w:jc w:val="center"/>
        </w:trPr>
        <w:tc>
          <w:tcPr>
            <w:tcW w:w="1330" w:type="dxa"/>
            <w:shd w:val="clear" w:color="auto" w:fill="auto"/>
            <w:tcMar>
              <w:top w:w="0" w:type="dxa"/>
              <w:left w:w="108" w:type="dxa"/>
              <w:bottom w:w="0" w:type="dxa"/>
              <w:right w:w="108" w:type="dxa"/>
            </w:tcMar>
          </w:tcPr>
          <w:p w14:paraId="64811EBE" w14:textId="77777777" w:rsidR="00770643" w:rsidRPr="00770643" w:rsidRDefault="00770643" w:rsidP="00AE5567">
            <w:pPr>
              <w:keepNext/>
              <w:keepLines/>
              <w:spacing w:after="0"/>
              <w:jc w:val="center"/>
              <w:rPr>
                <w:sz w:val="18"/>
              </w:rPr>
            </w:pPr>
            <w:r w:rsidRPr="00770643">
              <w:rPr>
                <w:sz w:val="18"/>
              </w:rPr>
              <w:t>5 MHz</w:t>
            </w:r>
          </w:p>
        </w:tc>
        <w:tc>
          <w:tcPr>
            <w:tcW w:w="2160" w:type="dxa"/>
            <w:shd w:val="clear" w:color="auto" w:fill="auto"/>
          </w:tcPr>
          <w:p w14:paraId="48853FFB" w14:textId="77777777" w:rsidR="00770643" w:rsidRPr="00770643" w:rsidRDefault="00770643" w:rsidP="00AE5567">
            <w:pPr>
              <w:keepNext/>
              <w:keepLines/>
              <w:spacing w:after="0"/>
              <w:jc w:val="center"/>
              <w:rPr>
                <w:sz w:val="18"/>
              </w:rPr>
            </w:pPr>
            <w:r w:rsidRPr="00770643">
              <w:rPr>
                <w:sz w:val="18"/>
              </w:rPr>
              <w:t>-</w:t>
            </w:r>
          </w:p>
        </w:tc>
        <w:tc>
          <w:tcPr>
            <w:tcW w:w="2160" w:type="dxa"/>
            <w:tcMar>
              <w:top w:w="0" w:type="dxa"/>
              <w:left w:w="108" w:type="dxa"/>
              <w:bottom w:w="0" w:type="dxa"/>
              <w:right w:w="108" w:type="dxa"/>
            </w:tcMar>
          </w:tcPr>
          <w:p w14:paraId="3AF45BAC" w14:textId="77777777" w:rsidR="00770643" w:rsidRPr="00770643" w:rsidRDefault="00770643" w:rsidP="00AE5567">
            <w:pPr>
              <w:keepNext/>
              <w:keepLines/>
              <w:spacing w:after="0"/>
              <w:jc w:val="center"/>
              <w:rPr>
                <w:sz w:val="18"/>
              </w:rPr>
            </w:pPr>
            <w:r w:rsidRPr="00770643">
              <w:rPr>
                <w:sz w:val="18"/>
              </w:rPr>
              <w:t>-</w:t>
            </w:r>
          </w:p>
        </w:tc>
        <w:tc>
          <w:tcPr>
            <w:tcW w:w="1890" w:type="dxa"/>
            <w:tcMar>
              <w:top w:w="0" w:type="dxa"/>
              <w:left w:w="108" w:type="dxa"/>
              <w:bottom w:w="0" w:type="dxa"/>
              <w:right w:w="108" w:type="dxa"/>
            </w:tcMar>
          </w:tcPr>
          <w:p w14:paraId="4B6DA702" w14:textId="77777777" w:rsidR="00770643" w:rsidRPr="00770643" w:rsidRDefault="00770643" w:rsidP="00AE5567">
            <w:pPr>
              <w:keepNext/>
              <w:keepLines/>
              <w:spacing w:after="0"/>
              <w:jc w:val="center"/>
              <w:rPr>
                <w:sz w:val="18"/>
              </w:rPr>
            </w:pPr>
            <w:r w:rsidRPr="00770643">
              <w:rPr>
                <w:sz w:val="18"/>
              </w:rPr>
              <w:t>-</w:t>
            </w:r>
          </w:p>
        </w:tc>
        <w:tc>
          <w:tcPr>
            <w:tcW w:w="990" w:type="dxa"/>
            <w:tcMar>
              <w:top w:w="0" w:type="dxa"/>
              <w:left w:w="108" w:type="dxa"/>
              <w:bottom w:w="0" w:type="dxa"/>
              <w:right w:w="108" w:type="dxa"/>
            </w:tcMar>
          </w:tcPr>
          <w:p w14:paraId="48ACC32E" w14:textId="77777777" w:rsidR="00770643" w:rsidRPr="00770643" w:rsidRDefault="00770643" w:rsidP="00AE5567">
            <w:pPr>
              <w:keepNext/>
              <w:keepLines/>
              <w:spacing w:after="0"/>
              <w:jc w:val="center"/>
              <w:rPr>
                <w:sz w:val="18"/>
              </w:rPr>
            </w:pPr>
            <w:r w:rsidRPr="00770643">
              <w:rPr>
                <w:sz w:val="18"/>
              </w:rPr>
              <w:t>-</w:t>
            </w:r>
          </w:p>
        </w:tc>
      </w:tr>
      <w:tr w:rsidR="00770643" w:rsidRPr="00770643" w14:paraId="5A876C10" w14:textId="77777777" w:rsidTr="00AE5567">
        <w:trPr>
          <w:trHeight w:val="20"/>
          <w:jc w:val="center"/>
        </w:trPr>
        <w:tc>
          <w:tcPr>
            <w:tcW w:w="1330" w:type="dxa"/>
            <w:vMerge w:val="restart"/>
            <w:shd w:val="clear" w:color="auto" w:fill="auto"/>
            <w:tcMar>
              <w:top w:w="0" w:type="dxa"/>
              <w:left w:w="108" w:type="dxa"/>
              <w:bottom w:w="0" w:type="dxa"/>
              <w:right w:w="108" w:type="dxa"/>
            </w:tcMar>
          </w:tcPr>
          <w:p w14:paraId="779CB9B6" w14:textId="77777777" w:rsidR="00770643" w:rsidRPr="00770643" w:rsidRDefault="00770643" w:rsidP="00AE5567">
            <w:pPr>
              <w:keepNext/>
              <w:keepLines/>
              <w:spacing w:after="0"/>
              <w:jc w:val="center"/>
              <w:rPr>
                <w:sz w:val="18"/>
                <w:lang w:eastAsia="zh-CN"/>
              </w:rPr>
            </w:pPr>
            <w:proofErr w:type="spellStart"/>
            <w:r w:rsidRPr="00770643">
              <w:rPr>
                <w:sz w:val="18"/>
              </w:rPr>
              <w:t>10MHz</w:t>
            </w:r>
            <w:proofErr w:type="spellEnd"/>
          </w:p>
        </w:tc>
        <w:tc>
          <w:tcPr>
            <w:tcW w:w="2160" w:type="dxa"/>
            <w:vMerge w:val="restart"/>
            <w:shd w:val="clear" w:color="auto" w:fill="auto"/>
          </w:tcPr>
          <w:p w14:paraId="528D7480" w14:textId="77777777" w:rsidR="00770643" w:rsidRPr="00770643" w:rsidRDefault="00770643" w:rsidP="00AE5567">
            <w:pPr>
              <w:keepNext/>
              <w:keepLines/>
              <w:spacing w:after="0"/>
              <w:jc w:val="center"/>
              <w:rPr>
                <w:sz w:val="18"/>
              </w:rPr>
            </w:pPr>
            <w:r w:rsidRPr="00770643">
              <w:rPr>
                <w:sz w:val="18"/>
              </w:rPr>
              <w:t>&lt; 2010</w:t>
            </w:r>
          </w:p>
        </w:tc>
        <w:tc>
          <w:tcPr>
            <w:tcW w:w="2160" w:type="dxa"/>
            <w:tcMar>
              <w:top w:w="0" w:type="dxa"/>
              <w:left w:w="108" w:type="dxa"/>
              <w:bottom w:w="0" w:type="dxa"/>
              <w:right w:w="108" w:type="dxa"/>
            </w:tcMar>
          </w:tcPr>
          <w:p w14:paraId="17BB363B" w14:textId="77777777" w:rsidR="00770643" w:rsidRPr="00770643" w:rsidRDefault="00770643" w:rsidP="00AE5567">
            <w:pPr>
              <w:keepNext/>
              <w:keepLines/>
              <w:spacing w:after="0"/>
              <w:jc w:val="center"/>
              <w:rPr>
                <w:sz w:val="18"/>
              </w:rPr>
            </w:pPr>
            <w:r w:rsidRPr="00770643">
              <w:rPr>
                <w:sz w:val="18"/>
              </w:rPr>
              <w:t>≤ 1.44</w:t>
            </w:r>
          </w:p>
        </w:tc>
        <w:tc>
          <w:tcPr>
            <w:tcW w:w="1890" w:type="dxa"/>
            <w:tcMar>
              <w:top w:w="0" w:type="dxa"/>
              <w:left w:w="108" w:type="dxa"/>
              <w:bottom w:w="0" w:type="dxa"/>
              <w:right w:w="108" w:type="dxa"/>
            </w:tcMar>
          </w:tcPr>
          <w:p w14:paraId="041C4636" w14:textId="77777777" w:rsidR="00770643" w:rsidRPr="00770643" w:rsidRDefault="00770643" w:rsidP="00AE5567">
            <w:pPr>
              <w:keepNext/>
              <w:keepLines/>
              <w:spacing w:after="0"/>
              <w:jc w:val="center"/>
              <w:rPr>
                <w:sz w:val="18"/>
              </w:rPr>
            </w:pPr>
            <w:r w:rsidRPr="00770643">
              <w:rPr>
                <w:sz w:val="18"/>
              </w:rPr>
              <w:t>≤ 2.7</w:t>
            </w:r>
          </w:p>
        </w:tc>
        <w:tc>
          <w:tcPr>
            <w:tcW w:w="990" w:type="dxa"/>
            <w:tcMar>
              <w:top w:w="0" w:type="dxa"/>
              <w:left w:w="108" w:type="dxa"/>
              <w:bottom w:w="0" w:type="dxa"/>
              <w:right w:w="108" w:type="dxa"/>
            </w:tcMar>
          </w:tcPr>
          <w:p w14:paraId="4BBE31C0" w14:textId="77777777" w:rsidR="00770643" w:rsidRPr="00770643" w:rsidRDefault="00770643" w:rsidP="00AE5567">
            <w:pPr>
              <w:keepNext/>
              <w:keepLines/>
              <w:spacing w:after="0"/>
              <w:jc w:val="center"/>
              <w:rPr>
                <w:sz w:val="18"/>
              </w:rPr>
            </w:pPr>
            <w:r w:rsidRPr="00770643">
              <w:rPr>
                <w:sz w:val="18"/>
              </w:rPr>
              <w:t>A1</w:t>
            </w:r>
          </w:p>
        </w:tc>
      </w:tr>
      <w:tr w:rsidR="00770643" w:rsidRPr="00770643" w14:paraId="6C2911E8" w14:textId="77777777" w:rsidTr="00AE5567">
        <w:trPr>
          <w:trHeight w:val="20"/>
          <w:jc w:val="center"/>
        </w:trPr>
        <w:tc>
          <w:tcPr>
            <w:tcW w:w="1330" w:type="dxa"/>
            <w:vMerge/>
            <w:shd w:val="clear" w:color="auto" w:fill="auto"/>
          </w:tcPr>
          <w:p w14:paraId="18498F6F"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59106532" w14:textId="77777777" w:rsidR="00770643" w:rsidRPr="00770643" w:rsidRDefault="00770643" w:rsidP="00AE5567">
            <w:pPr>
              <w:keepNext/>
              <w:keepLines/>
              <w:spacing w:after="0"/>
              <w:jc w:val="center"/>
              <w:rPr>
                <w:sz w:val="18"/>
              </w:rPr>
            </w:pPr>
          </w:p>
        </w:tc>
        <w:tc>
          <w:tcPr>
            <w:tcW w:w="2160" w:type="dxa"/>
            <w:tcMar>
              <w:top w:w="0" w:type="dxa"/>
              <w:left w:w="108" w:type="dxa"/>
              <w:bottom w:w="0" w:type="dxa"/>
              <w:right w:w="108" w:type="dxa"/>
            </w:tcMar>
          </w:tcPr>
          <w:p w14:paraId="65072121" w14:textId="77777777" w:rsidR="00770643" w:rsidRPr="00770643" w:rsidRDefault="00770643" w:rsidP="00AE5567">
            <w:pPr>
              <w:keepNext/>
              <w:keepLines/>
              <w:spacing w:after="0"/>
              <w:jc w:val="center"/>
              <w:rPr>
                <w:sz w:val="18"/>
              </w:rPr>
            </w:pPr>
            <w:r w:rsidRPr="00770643">
              <w:rPr>
                <w:sz w:val="18"/>
              </w:rPr>
              <w:t>≤ 1.44</w:t>
            </w:r>
          </w:p>
        </w:tc>
        <w:tc>
          <w:tcPr>
            <w:tcW w:w="1890" w:type="dxa"/>
            <w:tcMar>
              <w:top w:w="0" w:type="dxa"/>
              <w:left w:w="108" w:type="dxa"/>
              <w:bottom w:w="0" w:type="dxa"/>
              <w:right w:w="108" w:type="dxa"/>
            </w:tcMar>
          </w:tcPr>
          <w:p w14:paraId="5D8ED364" w14:textId="77777777" w:rsidR="00770643" w:rsidRPr="00770643" w:rsidRDefault="00770643" w:rsidP="00AE5567">
            <w:pPr>
              <w:keepNext/>
              <w:keepLines/>
              <w:spacing w:after="0"/>
              <w:jc w:val="center"/>
              <w:rPr>
                <w:sz w:val="18"/>
              </w:rPr>
            </w:pPr>
            <w:r w:rsidRPr="00770643">
              <w:rPr>
                <w:sz w:val="18"/>
              </w:rPr>
              <w:t xml:space="preserve"> &gt; 2.7,</w:t>
            </w:r>
            <w:r w:rsidRPr="00770643">
              <w:rPr>
                <w:bCs/>
                <w:sz w:val="18"/>
              </w:rPr>
              <w:t xml:space="preserve"> &lt;</w:t>
            </w:r>
            <w:r w:rsidRPr="00770643">
              <w:rPr>
                <w:sz w:val="18"/>
              </w:rPr>
              <w:t xml:space="preserve"> 4.5</w:t>
            </w:r>
          </w:p>
        </w:tc>
        <w:tc>
          <w:tcPr>
            <w:tcW w:w="990" w:type="dxa"/>
            <w:tcMar>
              <w:top w:w="0" w:type="dxa"/>
              <w:left w:w="108" w:type="dxa"/>
              <w:bottom w:w="0" w:type="dxa"/>
              <w:right w:w="108" w:type="dxa"/>
            </w:tcMar>
          </w:tcPr>
          <w:p w14:paraId="4B508C74"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1F5C14B6" w14:textId="77777777" w:rsidTr="00AE5567">
        <w:trPr>
          <w:trHeight w:val="20"/>
          <w:jc w:val="center"/>
        </w:trPr>
        <w:tc>
          <w:tcPr>
            <w:tcW w:w="1330" w:type="dxa"/>
            <w:vMerge/>
            <w:shd w:val="clear" w:color="auto" w:fill="auto"/>
          </w:tcPr>
          <w:p w14:paraId="7EA0F454"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7FCA2EE0" w14:textId="77777777" w:rsidR="00770643" w:rsidRPr="00770643" w:rsidRDefault="00770643" w:rsidP="00AE5567">
            <w:pPr>
              <w:keepNext/>
              <w:keepLines/>
              <w:spacing w:after="0"/>
              <w:jc w:val="center"/>
              <w:rPr>
                <w:sz w:val="18"/>
              </w:rPr>
            </w:pPr>
          </w:p>
        </w:tc>
        <w:tc>
          <w:tcPr>
            <w:tcW w:w="2160" w:type="dxa"/>
            <w:tcMar>
              <w:top w:w="0" w:type="dxa"/>
              <w:left w:w="108" w:type="dxa"/>
              <w:bottom w:w="0" w:type="dxa"/>
              <w:right w:w="108" w:type="dxa"/>
            </w:tcMar>
          </w:tcPr>
          <w:p w14:paraId="0A754B07" w14:textId="77777777" w:rsidR="00770643" w:rsidRPr="00770643" w:rsidRDefault="00770643" w:rsidP="00AE5567">
            <w:pPr>
              <w:keepNext/>
              <w:keepLines/>
              <w:spacing w:after="0"/>
              <w:jc w:val="center"/>
              <w:rPr>
                <w:sz w:val="18"/>
              </w:rPr>
            </w:pPr>
            <w:r w:rsidRPr="00770643">
              <w:rPr>
                <w:sz w:val="18"/>
              </w:rPr>
              <w:t>≤ 1.44</w:t>
            </w:r>
          </w:p>
        </w:tc>
        <w:tc>
          <w:tcPr>
            <w:tcW w:w="1890" w:type="dxa"/>
            <w:tcMar>
              <w:top w:w="0" w:type="dxa"/>
              <w:left w:w="108" w:type="dxa"/>
              <w:bottom w:w="0" w:type="dxa"/>
              <w:right w:w="108" w:type="dxa"/>
            </w:tcMar>
          </w:tcPr>
          <w:p w14:paraId="50CC0490" w14:textId="77777777" w:rsidR="00770643" w:rsidRPr="00770643" w:rsidRDefault="00770643" w:rsidP="00AE5567">
            <w:pPr>
              <w:keepNext/>
              <w:keepLines/>
              <w:spacing w:after="0"/>
              <w:jc w:val="center"/>
              <w:rPr>
                <w:sz w:val="18"/>
              </w:rPr>
            </w:pPr>
            <w:r w:rsidRPr="00770643">
              <w:rPr>
                <w:sz w:val="18"/>
              </w:rPr>
              <w:t>≥ 4.5</w:t>
            </w:r>
          </w:p>
        </w:tc>
        <w:tc>
          <w:tcPr>
            <w:tcW w:w="990" w:type="dxa"/>
            <w:tcMar>
              <w:top w:w="0" w:type="dxa"/>
              <w:left w:w="108" w:type="dxa"/>
              <w:bottom w:w="0" w:type="dxa"/>
              <w:right w:w="108" w:type="dxa"/>
            </w:tcMar>
          </w:tcPr>
          <w:p w14:paraId="3DD7EAEB" w14:textId="77777777" w:rsidR="00770643" w:rsidRPr="00770643" w:rsidRDefault="00770643" w:rsidP="00AE5567">
            <w:pPr>
              <w:keepNext/>
              <w:keepLines/>
              <w:spacing w:after="0"/>
              <w:jc w:val="center"/>
              <w:rPr>
                <w:sz w:val="18"/>
              </w:rPr>
            </w:pPr>
            <w:r w:rsidRPr="00770643">
              <w:rPr>
                <w:sz w:val="18"/>
              </w:rPr>
              <w:t>A1</w:t>
            </w:r>
          </w:p>
        </w:tc>
      </w:tr>
      <w:tr w:rsidR="00770643" w:rsidRPr="00770643" w14:paraId="2C19D713" w14:textId="77777777" w:rsidTr="00AE5567">
        <w:trPr>
          <w:trHeight w:val="20"/>
          <w:jc w:val="center"/>
        </w:trPr>
        <w:tc>
          <w:tcPr>
            <w:tcW w:w="1330" w:type="dxa"/>
            <w:vMerge/>
            <w:tcBorders>
              <w:bottom w:val="single" w:sz="4" w:space="0" w:color="auto"/>
            </w:tcBorders>
            <w:shd w:val="clear" w:color="auto" w:fill="auto"/>
          </w:tcPr>
          <w:p w14:paraId="2A934DB4"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7018C615" w14:textId="77777777" w:rsidR="00770643" w:rsidRPr="00770643" w:rsidRDefault="00770643" w:rsidP="00AE5567">
            <w:pPr>
              <w:keepNext/>
              <w:keepLines/>
              <w:spacing w:after="0"/>
              <w:jc w:val="center"/>
              <w:rPr>
                <w:sz w:val="18"/>
              </w:rPr>
            </w:pPr>
          </w:p>
        </w:tc>
        <w:tc>
          <w:tcPr>
            <w:tcW w:w="2160" w:type="dxa"/>
            <w:tcMar>
              <w:top w:w="0" w:type="dxa"/>
              <w:left w:w="108" w:type="dxa"/>
              <w:bottom w:w="0" w:type="dxa"/>
              <w:right w:w="108" w:type="dxa"/>
            </w:tcMar>
          </w:tcPr>
          <w:p w14:paraId="01740FB7" w14:textId="77777777" w:rsidR="00770643" w:rsidRPr="00770643" w:rsidRDefault="00770643" w:rsidP="00AE5567">
            <w:pPr>
              <w:keepNext/>
              <w:keepLines/>
              <w:spacing w:after="0"/>
              <w:jc w:val="center"/>
              <w:rPr>
                <w:sz w:val="18"/>
              </w:rPr>
            </w:pPr>
            <w:r w:rsidRPr="00770643">
              <w:rPr>
                <w:sz w:val="18"/>
              </w:rPr>
              <w:t>≥ 1.44</w:t>
            </w:r>
          </w:p>
        </w:tc>
        <w:tc>
          <w:tcPr>
            <w:tcW w:w="1890" w:type="dxa"/>
            <w:tcMar>
              <w:top w:w="0" w:type="dxa"/>
              <w:left w:w="108" w:type="dxa"/>
              <w:bottom w:w="0" w:type="dxa"/>
              <w:right w:w="108" w:type="dxa"/>
            </w:tcMar>
          </w:tcPr>
          <w:p w14:paraId="5C8B8B2A" w14:textId="77777777" w:rsidR="00770643" w:rsidRPr="00770643" w:rsidRDefault="00770643" w:rsidP="00AE5567">
            <w:pPr>
              <w:keepNext/>
              <w:keepLines/>
              <w:spacing w:after="0"/>
              <w:jc w:val="center"/>
              <w:rPr>
                <w:sz w:val="18"/>
              </w:rPr>
            </w:pPr>
            <w:r w:rsidRPr="00770643">
              <w:rPr>
                <w:sz w:val="18"/>
              </w:rPr>
              <w:t>≥ 5.4</w:t>
            </w:r>
          </w:p>
        </w:tc>
        <w:tc>
          <w:tcPr>
            <w:tcW w:w="990" w:type="dxa"/>
            <w:tcMar>
              <w:top w:w="0" w:type="dxa"/>
              <w:left w:w="108" w:type="dxa"/>
              <w:bottom w:w="0" w:type="dxa"/>
              <w:right w:w="108" w:type="dxa"/>
            </w:tcMar>
          </w:tcPr>
          <w:p w14:paraId="7066A020"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690C8B61" w14:textId="77777777" w:rsidTr="00AE5567">
        <w:trPr>
          <w:trHeight w:val="20"/>
          <w:jc w:val="center"/>
        </w:trPr>
        <w:tc>
          <w:tcPr>
            <w:tcW w:w="1330" w:type="dxa"/>
            <w:vMerge w:val="restart"/>
            <w:shd w:val="clear" w:color="auto" w:fill="auto"/>
          </w:tcPr>
          <w:p w14:paraId="765CB9A8" w14:textId="77777777" w:rsidR="00770643" w:rsidRPr="00770643" w:rsidRDefault="00770643" w:rsidP="00AE5567">
            <w:pPr>
              <w:keepNext/>
              <w:keepLines/>
              <w:spacing w:after="0"/>
              <w:jc w:val="center"/>
              <w:rPr>
                <w:sz w:val="18"/>
                <w:lang w:eastAsia="zh-CN"/>
              </w:rPr>
            </w:pPr>
            <w:proofErr w:type="spellStart"/>
            <w:r w:rsidRPr="00770643">
              <w:rPr>
                <w:sz w:val="18"/>
                <w:lang w:eastAsia="zh-CN"/>
              </w:rPr>
              <w:t>15MHz</w:t>
            </w:r>
            <w:proofErr w:type="spellEnd"/>
          </w:p>
        </w:tc>
        <w:tc>
          <w:tcPr>
            <w:tcW w:w="2160" w:type="dxa"/>
            <w:vMerge w:val="restart"/>
            <w:shd w:val="clear" w:color="auto" w:fill="auto"/>
          </w:tcPr>
          <w:p w14:paraId="5E4B665A" w14:textId="77777777" w:rsidR="00770643" w:rsidRPr="00770643" w:rsidRDefault="00770643" w:rsidP="00AE5567">
            <w:pPr>
              <w:keepNext/>
              <w:keepLines/>
              <w:spacing w:after="0"/>
              <w:jc w:val="center"/>
              <w:rPr>
                <w:sz w:val="18"/>
              </w:rPr>
            </w:pPr>
            <w:r w:rsidRPr="00770643">
              <w:rPr>
                <w:sz w:val="18"/>
              </w:rPr>
              <w:t>&lt; 2012.5</w:t>
            </w:r>
          </w:p>
        </w:tc>
        <w:tc>
          <w:tcPr>
            <w:tcW w:w="2160" w:type="dxa"/>
            <w:tcMar>
              <w:top w:w="0" w:type="dxa"/>
              <w:left w:w="108" w:type="dxa"/>
              <w:bottom w:w="0" w:type="dxa"/>
              <w:right w:w="108" w:type="dxa"/>
            </w:tcMar>
          </w:tcPr>
          <w:p w14:paraId="0DA28282" w14:textId="77777777" w:rsidR="00770643" w:rsidRPr="00770643" w:rsidRDefault="00770643" w:rsidP="00AE5567">
            <w:pPr>
              <w:keepNext/>
              <w:keepLines/>
              <w:spacing w:after="0"/>
              <w:jc w:val="center"/>
              <w:rPr>
                <w:sz w:val="18"/>
              </w:rPr>
            </w:pPr>
            <w:r w:rsidRPr="00770643">
              <w:rPr>
                <w:sz w:val="18"/>
              </w:rPr>
              <w:t>≤ 3.24</w:t>
            </w:r>
          </w:p>
        </w:tc>
        <w:tc>
          <w:tcPr>
            <w:tcW w:w="1890" w:type="dxa"/>
            <w:tcMar>
              <w:top w:w="0" w:type="dxa"/>
              <w:left w:w="108" w:type="dxa"/>
              <w:bottom w:w="0" w:type="dxa"/>
              <w:right w:w="108" w:type="dxa"/>
            </w:tcMar>
          </w:tcPr>
          <w:p w14:paraId="2E7579B6" w14:textId="77777777" w:rsidR="00770643" w:rsidRPr="00770643" w:rsidRDefault="00770643" w:rsidP="00AE5567">
            <w:pPr>
              <w:keepNext/>
              <w:keepLines/>
              <w:spacing w:after="0"/>
              <w:jc w:val="center"/>
              <w:rPr>
                <w:sz w:val="18"/>
              </w:rPr>
            </w:pPr>
            <w:r w:rsidRPr="00770643">
              <w:rPr>
                <w:sz w:val="18"/>
              </w:rPr>
              <w:t>≤ 2.7</w:t>
            </w:r>
          </w:p>
        </w:tc>
        <w:tc>
          <w:tcPr>
            <w:tcW w:w="990" w:type="dxa"/>
            <w:tcMar>
              <w:top w:w="0" w:type="dxa"/>
              <w:left w:w="108" w:type="dxa"/>
              <w:bottom w:w="0" w:type="dxa"/>
              <w:right w:w="108" w:type="dxa"/>
            </w:tcMar>
          </w:tcPr>
          <w:p w14:paraId="6BCB15B4" w14:textId="77777777" w:rsidR="00770643" w:rsidRPr="00770643" w:rsidRDefault="00770643" w:rsidP="00AE5567">
            <w:pPr>
              <w:keepNext/>
              <w:keepLines/>
              <w:spacing w:after="0"/>
              <w:jc w:val="center"/>
              <w:rPr>
                <w:sz w:val="18"/>
              </w:rPr>
            </w:pPr>
            <w:r w:rsidRPr="00770643">
              <w:rPr>
                <w:sz w:val="18"/>
              </w:rPr>
              <w:t>A1</w:t>
            </w:r>
          </w:p>
        </w:tc>
      </w:tr>
      <w:tr w:rsidR="00770643" w:rsidRPr="00770643" w14:paraId="7173AB9F" w14:textId="77777777" w:rsidTr="00AE5567">
        <w:trPr>
          <w:trHeight w:val="60"/>
          <w:jc w:val="center"/>
        </w:trPr>
        <w:tc>
          <w:tcPr>
            <w:tcW w:w="1330" w:type="dxa"/>
            <w:vMerge/>
            <w:shd w:val="clear" w:color="auto" w:fill="auto"/>
          </w:tcPr>
          <w:p w14:paraId="214C0525"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7C6E2E69" w14:textId="77777777" w:rsidR="00770643" w:rsidRPr="00770643" w:rsidRDefault="00770643" w:rsidP="00AE5567">
            <w:pPr>
              <w:keepNext/>
              <w:keepLines/>
              <w:spacing w:after="0"/>
              <w:jc w:val="center"/>
              <w:rPr>
                <w:sz w:val="18"/>
              </w:rPr>
            </w:pPr>
          </w:p>
        </w:tc>
        <w:tc>
          <w:tcPr>
            <w:tcW w:w="2160" w:type="dxa"/>
          </w:tcPr>
          <w:p w14:paraId="29F76769" w14:textId="77777777" w:rsidR="00770643" w:rsidRPr="00770643" w:rsidRDefault="00770643" w:rsidP="00AE5567">
            <w:pPr>
              <w:keepNext/>
              <w:keepLines/>
              <w:spacing w:after="0"/>
              <w:jc w:val="center"/>
              <w:rPr>
                <w:sz w:val="18"/>
              </w:rPr>
            </w:pPr>
            <w:r w:rsidRPr="00770643">
              <w:rPr>
                <w:sz w:val="18"/>
              </w:rPr>
              <w:t>≤ 3.24</w:t>
            </w:r>
          </w:p>
        </w:tc>
        <w:tc>
          <w:tcPr>
            <w:tcW w:w="1890" w:type="dxa"/>
            <w:tcMar>
              <w:top w:w="0" w:type="dxa"/>
              <w:left w:w="108" w:type="dxa"/>
              <w:bottom w:w="0" w:type="dxa"/>
              <w:right w:w="108" w:type="dxa"/>
            </w:tcMar>
          </w:tcPr>
          <w:p w14:paraId="1346E4F7" w14:textId="77777777" w:rsidR="00770643" w:rsidRPr="00770643" w:rsidRDefault="00770643" w:rsidP="00AE5567">
            <w:pPr>
              <w:keepNext/>
              <w:keepLines/>
              <w:spacing w:after="0"/>
              <w:jc w:val="center"/>
              <w:rPr>
                <w:sz w:val="18"/>
              </w:rPr>
            </w:pPr>
            <w:r w:rsidRPr="00770643">
              <w:rPr>
                <w:sz w:val="18"/>
              </w:rPr>
              <w:t>&gt; 2.7, &lt; 4.5</w:t>
            </w:r>
          </w:p>
        </w:tc>
        <w:tc>
          <w:tcPr>
            <w:tcW w:w="990" w:type="dxa"/>
            <w:tcMar>
              <w:top w:w="0" w:type="dxa"/>
              <w:left w:w="108" w:type="dxa"/>
              <w:bottom w:w="0" w:type="dxa"/>
              <w:right w:w="108" w:type="dxa"/>
            </w:tcMar>
          </w:tcPr>
          <w:p w14:paraId="21CA8597"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393FB35A" w14:textId="77777777" w:rsidTr="00AE5567">
        <w:trPr>
          <w:trHeight w:val="60"/>
          <w:jc w:val="center"/>
        </w:trPr>
        <w:tc>
          <w:tcPr>
            <w:tcW w:w="1330" w:type="dxa"/>
            <w:vMerge/>
            <w:shd w:val="clear" w:color="auto" w:fill="auto"/>
          </w:tcPr>
          <w:p w14:paraId="7D8BF4AF"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7D36DC93"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3CB8EF1C" w14:textId="77777777" w:rsidR="00770643" w:rsidRPr="00770643" w:rsidRDefault="00770643" w:rsidP="00AE5567">
            <w:pPr>
              <w:keepNext/>
              <w:keepLines/>
              <w:spacing w:after="0"/>
              <w:jc w:val="center"/>
              <w:rPr>
                <w:sz w:val="18"/>
              </w:rPr>
            </w:pPr>
            <w:r w:rsidRPr="00770643">
              <w:rPr>
                <w:sz w:val="18"/>
              </w:rPr>
              <w:t>≤ 3.24</w:t>
            </w:r>
          </w:p>
        </w:tc>
        <w:tc>
          <w:tcPr>
            <w:tcW w:w="1890" w:type="dxa"/>
            <w:tcBorders>
              <w:bottom w:val="single" w:sz="4" w:space="0" w:color="auto"/>
            </w:tcBorders>
            <w:tcMar>
              <w:top w:w="0" w:type="dxa"/>
              <w:left w:w="108" w:type="dxa"/>
              <w:bottom w:w="0" w:type="dxa"/>
              <w:right w:w="108" w:type="dxa"/>
            </w:tcMar>
          </w:tcPr>
          <w:p w14:paraId="1DB9DAD1" w14:textId="77777777" w:rsidR="00770643" w:rsidRPr="00770643" w:rsidRDefault="00770643" w:rsidP="00AE5567">
            <w:pPr>
              <w:keepNext/>
              <w:keepLines/>
              <w:spacing w:after="0"/>
              <w:jc w:val="center"/>
              <w:rPr>
                <w:sz w:val="18"/>
              </w:rPr>
            </w:pPr>
            <w:r w:rsidRPr="00770643">
              <w:rPr>
                <w:sz w:val="18"/>
              </w:rPr>
              <w:t>≥ 4.5</w:t>
            </w:r>
          </w:p>
        </w:tc>
        <w:tc>
          <w:tcPr>
            <w:tcW w:w="990" w:type="dxa"/>
            <w:tcBorders>
              <w:bottom w:val="single" w:sz="4" w:space="0" w:color="auto"/>
            </w:tcBorders>
            <w:tcMar>
              <w:top w:w="0" w:type="dxa"/>
              <w:left w:w="108" w:type="dxa"/>
              <w:bottom w:w="0" w:type="dxa"/>
              <w:right w:w="108" w:type="dxa"/>
            </w:tcMar>
          </w:tcPr>
          <w:p w14:paraId="7E0C4F00" w14:textId="77777777" w:rsidR="00770643" w:rsidRPr="00770643" w:rsidRDefault="00770643" w:rsidP="00AE5567">
            <w:pPr>
              <w:keepNext/>
              <w:keepLines/>
              <w:spacing w:after="0"/>
              <w:jc w:val="center"/>
              <w:rPr>
                <w:sz w:val="18"/>
              </w:rPr>
            </w:pPr>
            <w:r w:rsidRPr="00770643">
              <w:rPr>
                <w:sz w:val="18"/>
              </w:rPr>
              <w:t>A1</w:t>
            </w:r>
          </w:p>
        </w:tc>
      </w:tr>
      <w:tr w:rsidR="00770643" w:rsidRPr="00770643" w14:paraId="4D398B9D" w14:textId="77777777" w:rsidTr="00AE5567">
        <w:trPr>
          <w:trHeight w:val="60"/>
          <w:jc w:val="center"/>
        </w:trPr>
        <w:tc>
          <w:tcPr>
            <w:tcW w:w="1330" w:type="dxa"/>
            <w:vMerge/>
            <w:shd w:val="clear" w:color="auto" w:fill="auto"/>
          </w:tcPr>
          <w:p w14:paraId="5BD06361"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6481585A"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512765E9" w14:textId="77777777" w:rsidR="00770643" w:rsidRPr="00770643" w:rsidRDefault="00770643" w:rsidP="00AE5567">
            <w:pPr>
              <w:keepNext/>
              <w:keepLines/>
              <w:spacing w:after="0"/>
              <w:jc w:val="center"/>
              <w:rPr>
                <w:sz w:val="18"/>
              </w:rPr>
            </w:pPr>
            <w:r w:rsidRPr="00770643">
              <w:rPr>
                <w:sz w:val="18"/>
              </w:rPr>
              <w:t>≥ 3.24</w:t>
            </w:r>
          </w:p>
        </w:tc>
        <w:tc>
          <w:tcPr>
            <w:tcW w:w="1890" w:type="dxa"/>
            <w:tcBorders>
              <w:bottom w:val="single" w:sz="4" w:space="0" w:color="auto"/>
            </w:tcBorders>
            <w:tcMar>
              <w:top w:w="0" w:type="dxa"/>
              <w:left w:w="108" w:type="dxa"/>
              <w:bottom w:w="0" w:type="dxa"/>
              <w:right w:w="108" w:type="dxa"/>
            </w:tcMar>
          </w:tcPr>
          <w:p w14:paraId="6F7D8717" w14:textId="77777777" w:rsidR="00770643" w:rsidRPr="00770643" w:rsidRDefault="00770643" w:rsidP="00AE5567">
            <w:pPr>
              <w:keepNext/>
              <w:keepLines/>
              <w:spacing w:after="0"/>
              <w:jc w:val="center"/>
              <w:rPr>
                <w:sz w:val="18"/>
              </w:rPr>
            </w:pPr>
            <w:r w:rsidRPr="00770643">
              <w:rPr>
                <w:sz w:val="18"/>
              </w:rPr>
              <w:t>≥ 5.4</w:t>
            </w:r>
          </w:p>
        </w:tc>
        <w:tc>
          <w:tcPr>
            <w:tcW w:w="990" w:type="dxa"/>
            <w:tcBorders>
              <w:bottom w:val="single" w:sz="4" w:space="0" w:color="auto"/>
            </w:tcBorders>
            <w:tcMar>
              <w:top w:w="0" w:type="dxa"/>
              <w:left w:w="108" w:type="dxa"/>
              <w:bottom w:w="0" w:type="dxa"/>
              <w:right w:w="108" w:type="dxa"/>
            </w:tcMar>
          </w:tcPr>
          <w:p w14:paraId="3DB46954"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1B89FA0E" w14:textId="77777777" w:rsidTr="00AE5567">
        <w:trPr>
          <w:trHeight w:val="60"/>
          <w:jc w:val="center"/>
        </w:trPr>
        <w:tc>
          <w:tcPr>
            <w:tcW w:w="1330" w:type="dxa"/>
            <w:vMerge/>
            <w:shd w:val="clear" w:color="auto" w:fill="auto"/>
          </w:tcPr>
          <w:p w14:paraId="33ADE68B" w14:textId="77777777" w:rsidR="00770643" w:rsidRPr="00770643" w:rsidRDefault="00770643" w:rsidP="00AE5567">
            <w:pPr>
              <w:keepNext/>
              <w:keepLines/>
              <w:spacing w:after="0"/>
              <w:jc w:val="center"/>
              <w:rPr>
                <w:sz w:val="18"/>
                <w:lang w:eastAsia="zh-CN"/>
              </w:rPr>
            </w:pPr>
          </w:p>
        </w:tc>
        <w:tc>
          <w:tcPr>
            <w:tcW w:w="2160" w:type="dxa"/>
            <w:vMerge w:val="restart"/>
            <w:tcBorders>
              <w:top w:val="nil"/>
            </w:tcBorders>
            <w:shd w:val="clear" w:color="auto" w:fill="auto"/>
          </w:tcPr>
          <w:p w14:paraId="31723A8A" w14:textId="77777777" w:rsidR="00770643" w:rsidRPr="00770643" w:rsidRDefault="00770643" w:rsidP="00AE5567">
            <w:pPr>
              <w:keepNext/>
              <w:keepLines/>
              <w:spacing w:after="0"/>
              <w:jc w:val="center"/>
              <w:rPr>
                <w:sz w:val="18"/>
              </w:rPr>
            </w:pPr>
            <w:r w:rsidRPr="00770643">
              <w:rPr>
                <w:sz w:val="18"/>
              </w:rPr>
              <w:t>2012.5</w:t>
            </w:r>
          </w:p>
        </w:tc>
        <w:tc>
          <w:tcPr>
            <w:tcW w:w="2160" w:type="dxa"/>
            <w:tcBorders>
              <w:bottom w:val="single" w:sz="4" w:space="0" w:color="auto"/>
            </w:tcBorders>
          </w:tcPr>
          <w:p w14:paraId="063C8406" w14:textId="77777777" w:rsidR="00770643" w:rsidRPr="00770643" w:rsidRDefault="00770643" w:rsidP="00AE5567">
            <w:pPr>
              <w:keepNext/>
              <w:keepLines/>
              <w:spacing w:after="0"/>
              <w:jc w:val="center"/>
              <w:rPr>
                <w:sz w:val="18"/>
              </w:rPr>
            </w:pPr>
            <w:r w:rsidRPr="00770643">
              <w:rPr>
                <w:sz w:val="18"/>
              </w:rPr>
              <w:t>≤ 1.44</w:t>
            </w:r>
          </w:p>
        </w:tc>
        <w:tc>
          <w:tcPr>
            <w:tcW w:w="1890" w:type="dxa"/>
            <w:tcBorders>
              <w:bottom w:val="single" w:sz="4" w:space="0" w:color="auto"/>
            </w:tcBorders>
            <w:tcMar>
              <w:top w:w="0" w:type="dxa"/>
              <w:left w:w="108" w:type="dxa"/>
              <w:bottom w:w="0" w:type="dxa"/>
              <w:right w:w="108" w:type="dxa"/>
            </w:tcMar>
          </w:tcPr>
          <w:p w14:paraId="5AA17D05" w14:textId="77777777" w:rsidR="00770643" w:rsidRPr="00770643" w:rsidRDefault="00770643" w:rsidP="00AE5567">
            <w:pPr>
              <w:keepNext/>
              <w:keepLines/>
              <w:spacing w:after="0"/>
              <w:jc w:val="center"/>
              <w:rPr>
                <w:sz w:val="18"/>
              </w:rPr>
            </w:pPr>
            <w:r w:rsidRPr="00770643">
              <w:rPr>
                <w:sz w:val="18"/>
              </w:rPr>
              <w:t>≤ 2.7</w:t>
            </w:r>
          </w:p>
        </w:tc>
        <w:tc>
          <w:tcPr>
            <w:tcW w:w="990" w:type="dxa"/>
            <w:tcBorders>
              <w:bottom w:val="single" w:sz="4" w:space="0" w:color="auto"/>
            </w:tcBorders>
            <w:tcMar>
              <w:top w:w="0" w:type="dxa"/>
              <w:left w:w="108" w:type="dxa"/>
              <w:bottom w:w="0" w:type="dxa"/>
              <w:right w:w="108" w:type="dxa"/>
            </w:tcMar>
          </w:tcPr>
          <w:p w14:paraId="0046146B" w14:textId="77777777" w:rsidR="00770643" w:rsidRPr="00770643" w:rsidRDefault="00770643" w:rsidP="00AE5567">
            <w:pPr>
              <w:keepNext/>
              <w:keepLines/>
              <w:spacing w:after="0"/>
              <w:jc w:val="center"/>
              <w:rPr>
                <w:sz w:val="18"/>
              </w:rPr>
            </w:pPr>
            <w:r w:rsidRPr="00770643">
              <w:rPr>
                <w:sz w:val="18"/>
              </w:rPr>
              <w:t>A1</w:t>
            </w:r>
          </w:p>
        </w:tc>
      </w:tr>
      <w:tr w:rsidR="00770643" w:rsidRPr="00770643" w14:paraId="2CA4DAD0" w14:textId="77777777" w:rsidTr="00AE5567">
        <w:trPr>
          <w:trHeight w:val="60"/>
          <w:jc w:val="center"/>
        </w:trPr>
        <w:tc>
          <w:tcPr>
            <w:tcW w:w="1330" w:type="dxa"/>
            <w:vMerge/>
            <w:shd w:val="clear" w:color="auto" w:fill="auto"/>
          </w:tcPr>
          <w:p w14:paraId="174AB2DF"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27BCD753"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129D5B7B" w14:textId="77777777" w:rsidR="00770643" w:rsidRPr="00770643" w:rsidRDefault="00770643" w:rsidP="00AE5567">
            <w:pPr>
              <w:keepNext/>
              <w:keepLines/>
              <w:spacing w:after="0"/>
              <w:jc w:val="center"/>
              <w:rPr>
                <w:sz w:val="18"/>
              </w:rPr>
            </w:pPr>
            <w:r w:rsidRPr="00770643">
              <w:rPr>
                <w:sz w:val="18"/>
              </w:rPr>
              <w:t>≤ 1.44</w:t>
            </w:r>
          </w:p>
        </w:tc>
        <w:tc>
          <w:tcPr>
            <w:tcW w:w="1890" w:type="dxa"/>
            <w:tcBorders>
              <w:bottom w:val="single" w:sz="4" w:space="0" w:color="auto"/>
            </w:tcBorders>
            <w:tcMar>
              <w:top w:w="0" w:type="dxa"/>
              <w:left w:w="108" w:type="dxa"/>
              <w:bottom w:w="0" w:type="dxa"/>
              <w:right w:w="108" w:type="dxa"/>
            </w:tcMar>
          </w:tcPr>
          <w:p w14:paraId="39CB265F" w14:textId="77777777" w:rsidR="00770643" w:rsidRPr="00770643" w:rsidRDefault="00770643" w:rsidP="00AE5567">
            <w:pPr>
              <w:keepNext/>
              <w:keepLines/>
              <w:spacing w:after="0"/>
              <w:jc w:val="center"/>
              <w:rPr>
                <w:sz w:val="18"/>
              </w:rPr>
            </w:pPr>
            <w:r w:rsidRPr="00770643">
              <w:rPr>
                <w:sz w:val="18"/>
              </w:rPr>
              <w:t>&gt; 2.7,</w:t>
            </w:r>
            <w:r w:rsidRPr="00770643">
              <w:rPr>
                <w:bCs/>
                <w:sz w:val="18"/>
              </w:rPr>
              <w:t xml:space="preserve"> </w:t>
            </w:r>
            <w:r w:rsidRPr="00770643">
              <w:rPr>
                <w:sz w:val="18"/>
              </w:rPr>
              <w:t>&lt; 5.4</w:t>
            </w:r>
          </w:p>
        </w:tc>
        <w:tc>
          <w:tcPr>
            <w:tcW w:w="990" w:type="dxa"/>
            <w:tcBorders>
              <w:bottom w:val="single" w:sz="4" w:space="0" w:color="auto"/>
            </w:tcBorders>
            <w:tcMar>
              <w:top w:w="0" w:type="dxa"/>
              <w:left w:w="108" w:type="dxa"/>
              <w:bottom w:w="0" w:type="dxa"/>
              <w:right w:w="108" w:type="dxa"/>
            </w:tcMar>
          </w:tcPr>
          <w:p w14:paraId="418BD631"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124F0453" w14:textId="77777777" w:rsidTr="00AE5567">
        <w:trPr>
          <w:trHeight w:val="60"/>
          <w:jc w:val="center"/>
        </w:trPr>
        <w:tc>
          <w:tcPr>
            <w:tcW w:w="1330" w:type="dxa"/>
            <w:vMerge/>
            <w:shd w:val="clear" w:color="auto" w:fill="auto"/>
          </w:tcPr>
          <w:p w14:paraId="4B6B1C34"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6725CB08"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2FEAF16F" w14:textId="77777777" w:rsidR="00770643" w:rsidRPr="00770643" w:rsidRDefault="00770643" w:rsidP="00AE5567">
            <w:pPr>
              <w:keepNext/>
              <w:keepLines/>
              <w:spacing w:after="0"/>
              <w:jc w:val="center"/>
              <w:rPr>
                <w:sz w:val="18"/>
              </w:rPr>
            </w:pPr>
            <w:r w:rsidRPr="00770643">
              <w:rPr>
                <w:sz w:val="18"/>
              </w:rPr>
              <w:t>≤ 1.44</w:t>
            </w:r>
          </w:p>
        </w:tc>
        <w:tc>
          <w:tcPr>
            <w:tcW w:w="1890" w:type="dxa"/>
            <w:tcBorders>
              <w:bottom w:val="single" w:sz="4" w:space="0" w:color="auto"/>
            </w:tcBorders>
            <w:tcMar>
              <w:top w:w="0" w:type="dxa"/>
              <w:left w:w="108" w:type="dxa"/>
              <w:bottom w:w="0" w:type="dxa"/>
              <w:right w:w="108" w:type="dxa"/>
            </w:tcMar>
          </w:tcPr>
          <w:p w14:paraId="633D0F01" w14:textId="77777777" w:rsidR="00770643" w:rsidRPr="00770643" w:rsidRDefault="00770643" w:rsidP="00AE5567">
            <w:pPr>
              <w:keepNext/>
              <w:keepLines/>
              <w:spacing w:after="0"/>
              <w:jc w:val="center"/>
              <w:rPr>
                <w:sz w:val="18"/>
              </w:rPr>
            </w:pPr>
            <w:r w:rsidRPr="00770643">
              <w:rPr>
                <w:sz w:val="18"/>
              </w:rPr>
              <w:t>≥ 5.4</w:t>
            </w:r>
          </w:p>
        </w:tc>
        <w:tc>
          <w:tcPr>
            <w:tcW w:w="990" w:type="dxa"/>
            <w:tcBorders>
              <w:bottom w:val="single" w:sz="4" w:space="0" w:color="auto"/>
            </w:tcBorders>
            <w:tcMar>
              <w:top w:w="0" w:type="dxa"/>
              <w:left w:w="108" w:type="dxa"/>
              <w:bottom w:w="0" w:type="dxa"/>
              <w:right w:w="108" w:type="dxa"/>
            </w:tcMar>
          </w:tcPr>
          <w:p w14:paraId="387597D8" w14:textId="77777777" w:rsidR="00770643" w:rsidRPr="00770643" w:rsidRDefault="00770643" w:rsidP="00AE5567">
            <w:pPr>
              <w:keepNext/>
              <w:keepLines/>
              <w:spacing w:after="0"/>
              <w:jc w:val="center"/>
              <w:rPr>
                <w:sz w:val="18"/>
              </w:rPr>
            </w:pPr>
            <w:r w:rsidRPr="00770643">
              <w:rPr>
                <w:sz w:val="18"/>
              </w:rPr>
              <w:t>A1</w:t>
            </w:r>
          </w:p>
        </w:tc>
      </w:tr>
      <w:tr w:rsidR="00770643" w:rsidRPr="00770643" w14:paraId="0C5D6347" w14:textId="77777777" w:rsidTr="00AE5567">
        <w:trPr>
          <w:trHeight w:val="60"/>
          <w:jc w:val="center"/>
        </w:trPr>
        <w:tc>
          <w:tcPr>
            <w:tcW w:w="1330" w:type="dxa"/>
            <w:vMerge/>
            <w:tcBorders>
              <w:bottom w:val="single" w:sz="4" w:space="0" w:color="auto"/>
            </w:tcBorders>
            <w:shd w:val="clear" w:color="auto" w:fill="auto"/>
          </w:tcPr>
          <w:p w14:paraId="7C65A93C"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631A4EC4"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034CABAB" w14:textId="77777777" w:rsidR="00770643" w:rsidRPr="00770643" w:rsidRDefault="00770643" w:rsidP="00AE5567">
            <w:pPr>
              <w:keepNext/>
              <w:keepLines/>
              <w:spacing w:after="0"/>
              <w:jc w:val="center"/>
              <w:rPr>
                <w:sz w:val="18"/>
              </w:rPr>
            </w:pPr>
            <w:r w:rsidRPr="00770643">
              <w:rPr>
                <w:sz w:val="18"/>
              </w:rPr>
              <w:t>≥ 1.44</w:t>
            </w:r>
          </w:p>
        </w:tc>
        <w:tc>
          <w:tcPr>
            <w:tcW w:w="1890" w:type="dxa"/>
            <w:tcBorders>
              <w:bottom w:val="single" w:sz="4" w:space="0" w:color="auto"/>
            </w:tcBorders>
            <w:tcMar>
              <w:top w:w="0" w:type="dxa"/>
              <w:left w:w="108" w:type="dxa"/>
              <w:bottom w:w="0" w:type="dxa"/>
              <w:right w:w="108" w:type="dxa"/>
            </w:tcMar>
          </w:tcPr>
          <w:p w14:paraId="2F627944" w14:textId="77777777" w:rsidR="00770643" w:rsidRPr="00770643" w:rsidRDefault="00770643" w:rsidP="00AE5567">
            <w:pPr>
              <w:keepNext/>
              <w:keepLines/>
              <w:spacing w:after="0"/>
              <w:jc w:val="center"/>
              <w:rPr>
                <w:sz w:val="18"/>
              </w:rPr>
            </w:pPr>
            <w:r w:rsidRPr="00770643">
              <w:rPr>
                <w:sz w:val="18"/>
              </w:rPr>
              <w:t>≥ 7.2</w:t>
            </w:r>
          </w:p>
        </w:tc>
        <w:tc>
          <w:tcPr>
            <w:tcW w:w="990" w:type="dxa"/>
            <w:tcBorders>
              <w:bottom w:val="single" w:sz="4" w:space="0" w:color="auto"/>
            </w:tcBorders>
            <w:tcMar>
              <w:top w:w="0" w:type="dxa"/>
              <w:left w:w="108" w:type="dxa"/>
              <w:bottom w:w="0" w:type="dxa"/>
              <w:right w:w="108" w:type="dxa"/>
            </w:tcMar>
          </w:tcPr>
          <w:p w14:paraId="6FD2FDBE"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72B1EF04" w14:textId="77777777" w:rsidTr="00AE5567">
        <w:trPr>
          <w:trHeight w:val="60"/>
          <w:jc w:val="center"/>
        </w:trPr>
        <w:tc>
          <w:tcPr>
            <w:tcW w:w="1330" w:type="dxa"/>
            <w:vMerge w:val="restart"/>
            <w:tcBorders>
              <w:top w:val="single" w:sz="4" w:space="0" w:color="auto"/>
            </w:tcBorders>
            <w:shd w:val="clear" w:color="auto" w:fill="auto"/>
          </w:tcPr>
          <w:p w14:paraId="75B65B01" w14:textId="77777777" w:rsidR="00770643" w:rsidRPr="00770643" w:rsidRDefault="00770643" w:rsidP="00AE5567">
            <w:pPr>
              <w:keepNext/>
              <w:keepLines/>
              <w:spacing w:after="0"/>
              <w:jc w:val="center"/>
              <w:rPr>
                <w:sz w:val="18"/>
                <w:lang w:eastAsia="zh-CN"/>
              </w:rPr>
            </w:pPr>
            <w:r w:rsidRPr="00770643">
              <w:rPr>
                <w:sz w:val="18"/>
                <w:lang w:eastAsia="zh-CN"/>
              </w:rPr>
              <w:t>20 MHz</w:t>
            </w:r>
          </w:p>
        </w:tc>
        <w:tc>
          <w:tcPr>
            <w:tcW w:w="2160" w:type="dxa"/>
            <w:vMerge w:val="restart"/>
            <w:tcBorders>
              <w:top w:val="single" w:sz="4" w:space="0" w:color="auto"/>
            </w:tcBorders>
            <w:shd w:val="clear" w:color="auto" w:fill="auto"/>
          </w:tcPr>
          <w:p w14:paraId="6FCE28C0" w14:textId="77777777" w:rsidR="00770643" w:rsidRPr="00770643" w:rsidRDefault="00770643" w:rsidP="00AE5567">
            <w:pPr>
              <w:keepNext/>
              <w:keepLines/>
              <w:spacing w:after="0"/>
              <w:jc w:val="center"/>
              <w:rPr>
                <w:sz w:val="18"/>
              </w:rPr>
            </w:pPr>
            <w:r w:rsidRPr="00770643">
              <w:rPr>
                <w:sz w:val="18"/>
              </w:rPr>
              <w:t>2010</w:t>
            </w:r>
          </w:p>
        </w:tc>
        <w:tc>
          <w:tcPr>
            <w:tcW w:w="2160" w:type="dxa"/>
            <w:tcBorders>
              <w:top w:val="single" w:sz="4" w:space="0" w:color="auto"/>
              <w:bottom w:val="single" w:sz="4" w:space="0" w:color="auto"/>
            </w:tcBorders>
          </w:tcPr>
          <w:p w14:paraId="52FE4376" w14:textId="77777777" w:rsidR="00770643" w:rsidRPr="00770643" w:rsidRDefault="00770643" w:rsidP="00AE5567">
            <w:pPr>
              <w:keepNext/>
              <w:keepLines/>
              <w:spacing w:after="0"/>
              <w:jc w:val="center"/>
              <w:rPr>
                <w:sz w:val="18"/>
              </w:rPr>
            </w:pPr>
            <w:r w:rsidRPr="00770643">
              <w:rPr>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7F6EED7D" w14:textId="77777777" w:rsidR="00770643" w:rsidRPr="00770643" w:rsidRDefault="00770643" w:rsidP="00AE5567">
            <w:pPr>
              <w:keepNext/>
              <w:keepLines/>
              <w:spacing w:after="0"/>
              <w:jc w:val="center"/>
              <w:rPr>
                <w:sz w:val="18"/>
              </w:rPr>
            </w:pPr>
            <w:r w:rsidRPr="00770643">
              <w:rPr>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5D99DCA1" w14:textId="77777777" w:rsidR="00770643" w:rsidRPr="00770643" w:rsidRDefault="00770643" w:rsidP="00AE5567">
            <w:pPr>
              <w:keepNext/>
              <w:keepLines/>
              <w:spacing w:after="0"/>
              <w:jc w:val="center"/>
              <w:rPr>
                <w:sz w:val="18"/>
              </w:rPr>
            </w:pPr>
            <w:r w:rsidRPr="00770643">
              <w:rPr>
                <w:sz w:val="18"/>
              </w:rPr>
              <w:t>A1</w:t>
            </w:r>
          </w:p>
        </w:tc>
      </w:tr>
      <w:tr w:rsidR="00770643" w:rsidRPr="00770643" w14:paraId="56A3871A" w14:textId="77777777" w:rsidTr="00AE5567">
        <w:trPr>
          <w:trHeight w:val="60"/>
          <w:jc w:val="center"/>
        </w:trPr>
        <w:tc>
          <w:tcPr>
            <w:tcW w:w="1330" w:type="dxa"/>
            <w:vMerge/>
            <w:shd w:val="clear" w:color="auto" w:fill="auto"/>
          </w:tcPr>
          <w:p w14:paraId="2F2B6730"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2F22644C" w14:textId="77777777" w:rsidR="00770643" w:rsidRPr="00770643" w:rsidRDefault="00770643" w:rsidP="00AE5567">
            <w:pPr>
              <w:keepNext/>
              <w:keepLines/>
              <w:spacing w:after="0"/>
              <w:jc w:val="center"/>
              <w:rPr>
                <w:sz w:val="18"/>
              </w:rPr>
            </w:pPr>
          </w:p>
        </w:tc>
        <w:tc>
          <w:tcPr>
            <w:tcW w:w="2160" w:type="dxa"/>
            <w:tcBorders>
              <w:top w:val="single" w:sz="4" w:space="0" w:color="auto"/>
              <w:bottom w:val="single" w:sz="4" w:space="0" w:color="auto"/>
            </w:tcBorders>
          </w:tcPr>
          <w:p w14:paraId="556E7281" w14:textId="77777777" w:rsidR="00770643" w:rsidRPr="00770643" w:rsidRDefault="00770643" w:rsidP="00AE5567">
            <w:pPr>
              <w:keepNext/>
              <w:keepLines/>
              <w:spacing w:after="0"/>
              <w:jc w:val="center"/>
              <w:rPr>
                <w:sz w:val="18"/>
              </w:rPr>
            </w:pPr>
            <w:r w:rsidRPr="00770643">
              <w:rPr>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92B8FDD" w14:textId="77777777" w:rsidR="00770643" w:rsidRPr="00770643" w:rsidRDefault="00770643" w:rsidP="00AE5567">
            <w:pPr>
              <w:keepNext/>
              <w:keepLines/>
              <w:spacing w:after="0"/>
              <w:jc w:val="center"/>
              <w:rPr>
                <w:sz w:val="18"/>
              </w:rPr>
            </w:pPr>
            <w:r w:rsidRPr="00770643">
              <w:rPr>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673AD252"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2312A15B" w14:textId="77777777" w:rsidTr="00AE5567">
        <w:trPr>
          <w:trHeight w:val="60"/>
          <w:jc w:val="center"/>
        </w:trPr>
        <w:tc>
          <w:tcPr>
            <w:tcW w:w="1330" w:type="dxa"/>
            <w:vMerge/>
            <w:shd w:val="clear" w:color="auto" w:fill="auto"/>
          </w:tcPr>
          <w:p w14:paraId="5A82DF30"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69B9201B" w14:textId="77777777" w:rsidR="00770643" w:rsidRPr="00770643" w:rsidRDefault="00770643" w:rsidP="00AE5567">
            <w:pPr>
              <w:keepNext/>
              <w:keepLines/>
              <w:spacing w:after="0"/>
              <w:jc w:val="center"/>
              <w:rPr>
                <w:sz w:val="18"/>
              </w:rPr>
            </w:pPr>
          </w:p>
        </w:tc>
        <w:tc>
          <w:tcPr>
            <w:tcW w:w="2160" w:type="dxa"/>
            <w:tcBorders>
              <w:top w:val="single" w:sz="4" w:space="0" w:color="auto"/>
              <w:bottom w:val="single" w:sz="4" w:space="0" w:color="auto"/>
            </w:tcBorders>
          </w:tcPr>
          <w:p w14:paraId="7E11ACAF" w14:textId="77777777" w:rsidR="00770643" w:rsidRPr="00770643" w:rsidRDefault="00770643" w:rsidP="00AE5567">
            <w:pPr>
              <w:keepNext/>
              <w:keepLines/>
              <w:spacing w:after="0"/>
              <w:jc w:val="center"/>
              <w:rPr>
                <w:sz w:val="18"/>
              </w:rPr>
            </w:pPr>
            <w:r w:rsidRPr="00770643">
              <w:rPr>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071A9F9A" w14:textId="77777777" w:rsidR="00770643" w:rsidRPr="00770643" w:rsidRDefault="00770643" w:rsidP="00AE5567">
            <w:pPr>
              <w:keepNext/>
              <w:keepLines/>
              <w:spacing w:after="0"/>
              <w:jc w:val="center"/>
              <w:rPr>
                <w:sz w:val="18"/>
              </w:rPr>
            </w:pPr>
            <w:r w:rsidRPr="00770643">
              <w:rPr>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23698B52" w14:textId="77777777" w:rsidR="00770643" w:rsidRPr="00770643" w:rsidRDefault="00770643" w:rsidP="00AE5567">
            <w:pPr>
              <w:keepNext/>
              <w:keepLines/>
              <w:spacing w:after="0"/>
              <w:jc w:val="center"/>
              <w:rPr>
                <w:sz w:val="18"/>
              </w:rPr>
            </w:pPr>
            <w:r w:rsidRPr="00770643">
              <w:rPr>
                <w:sz w:val="18"/>
              </w:rPr>
              <w:t>A1</w:t>
            </w:r>
          </w:p>
        </w:tc>
      </w:tr>
      <w:tr w:rsidR="00770643" w:rsidRPr="00770643" w14:paraId="5A11B715" w14:textId="77777777" w:rsidTr="00AE5567">
        <w:trPr>
          <w:trHeight w:val="60"/>
          <w:jc w:val="center"/>
        </w:trPr>
        <w:tc>
          <w:tcPr>
            <w:tcW w:w="1330" w:type="dxa"/>
            <w:vMerge/>
            <w:tcBorders>
              <w:bottom w:val="single" w:sz="4" w:space="0" w:color="auto"/>
            </w:tcBorders>
            <w:shd w:val="clear" w:color="auto" w:fill="auto"/>
          </w:tcPr>
          <w:p w14:paraId="1CC4EE5C"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49F91224" w14:textId="77777777" w:rsidR="00770643" w:rsidRPr="00770643" w:rsidRDefault="00770643" w:rsidP="00AE5567">
            <w:pPr>
              <w:keepNext/>
              <w:keepLines/>
              <w:spacing w:after="0"/>
              <w:jc w:val="center"/>
              <w:rPr>
                <w:sz w:val="18"/>
              </w:rPr>
            </w:pPr>
          </w:p>
        </w:tc>
        <w:tc>
          <w:tcPr>
            <w:tcW w:w="2160" w:type="dxa"/>
            <w:tcBorders>
              <w:top w:val="single" w:sz="4" w:space="0" w:color="auto"/>
            </w:tcBorders>
          </w:tcPr>
          <w:p w14:paraId="7339DD4B" w14:textId="77777777" w:rsidR="00770643" w:rsidRPr="00770643" w:rsidRDefault="00770643" w:rsidP="00AE5567">
            <w:pPr>
              <w:keepNext/>
              <w:keepLines/>
              <w:spacing w:after="0"/>
              <w:jc w:val="center"/>
              <w:rPr>
                <w:sz w:val="18"/>
              </w:rPr>
            </w:pPr>
            <w:r w:rsidRPr="00770643">
              <w:rPr>
                <w:sz w:val="18"/>
              </w:rPr>
              <w:t>&gt; 4.68</w:t>
            </w:r>
          </w:p>
        </w:tc>
        <w:tc>
          <w:tcPr>
            <w:tcW w:w="1890" w:type="dxa"/>
            <w:tcBorders>
              <w:top w:val="single" w:sz="4" w:space="0" w:color="auto"/>
            </w:tcBorders>
            <w:tcMar>
              <w:top w:w="0" w:type="dxa"/>
              <w:left w:w="108" w:type="dxa"/>
              <w:bottom w:w="0" w:type="dxa"/>
              <w:right w:w="108" w:type="dxa"/>
            </w:tcMar>
          </w:tcPr>
          <w:p w14:paraId="0DEB8DDF" w14:textId="77777777" w:rsidR="00770643" w:rsidRPr="00770643" w:rsidRDefault="00770643" w:rsidP="00AE5567">
            <w:pPr>
              <w:keepNext/>
              <w:keepLines/>
              <w:spacing w:after="0"/>
              <w:jc w:val="center"/>
              <w:rPr>
                <w:sz w:val="18"/>
              </w:rPr>
            </w:pPr>
            <w:r w:rsidRPr="00770643">
              <w:rPr>
                <w:sz w:val="18"/>
              </w:rPr>
              <w:t>≥ 7.2</w:t>
            </w:r>
          </w:p>
        </w:tc>
        <w:tc>
          <w:tcPr>
            <w:tcW w:w="990" w:type="dxa"/>
            <w:tcBorders>
              <w:top w:val="single" w:sz="4" w:space="0" w:color="auto"/>
            </w:tcBorders>
            <w:tcMar>
              <w:top w:w="0" w:type="dxa"/>
              <w:left w:w="108" w:type="dxa"/>
              <w:bottom w:w="0" w:type="dxa"/>
              <w:right w:w="108" w:type="dxa"/>
            </w:tcMar>
          </w:tcPr>
          <w:p w14:paraId="20AE4ECC"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bl>
    <w:p w14:paraId="74A98BB3" w14:textId="77777777" w:rsidR="00770643" w:rsidRPr="00770643" w:rsidRDefault="00770643" w:rsidP="00770643">
      <w:pPr>
        <w:keepNext/>
        <w:keepLines/>
        <w:spacing w:before="60"/>
        <w:jc w:val="center"/>
        <w:rPr>
          <w:b/>
        </w:rPr>
      </w:pPr>
    </w:p>
    <w:p w14:paraId="27614186" w14:textId="77777777" w:rsidR="00770643" w:rsidRPr="00770643" w:rsidRDefault="00770643" w:rsidP="00770643">
      <w:pPr>
        <w:keepNext/>
        <w:keepLines/>
        <w:spacing w:before="60"/>
        <w:jc w:val="center"/>
        <w:rPr>
          <w:b/>
        </w:rPr>
      </w:pPr>
      <w:r w:rsidRPr="00770643">
        <w:rPr>
          <w:b/>
        </w:rPr>
        <w:t>A-MPR for -30 dBm/MHz</w:t>
      </w:r>
    </w:p>
    <w:tbl>
      <w:tblPr>
        <w:tblW w:w="4550" w:type="dxa"/>
        <w:tblInd w:w="1988" w:type="dxa"/>
        <w:tblCellMar>
          <w:left w:w="70" w:type="dxa"/>
          <w:right w:w="70" w:type="dxa"/>
        </w:tblCellMar>
        <w:tblLook w:val="04A0" w:firstRow="1" w:lastRow="0" w:firstColumn="1" w:lastColumn="0" w:noHBand="0" w:noVBand="1"/>
      </w:tblPr>
      <w:tblGrid>
        <w:gridCol w:w="2138"/>
        <w:gridCol w:w="1204"/>
        <w:gridCol w:w="1208"/>
      </w:tblGrid>
      <w:tr w:rsidR="00770643" w:rsidRPr="00770643" w14:paraId="15A29295" w14:textId="77777777" w:rsidTr="00AE5567">
        <w:tc>
          <w:tcPr>
            <w:tcW w:w="2138" w:type="dxa"/>
            <w:tcBorders>
              <w:top w:val="single" w:sz="4" w:space="0" w:color="auto"/>
              <w:left w:val="single" w:sz="4" w:space="0" w:color="auto"/>
              <w:right w:val="single" w:sz="4" w:space="0" w:color="auto"/>
            </w:tcBorders>
            <w:shd w:val="clear" w:color="auto" w:fill="auto"/>
            <w:vAlign w:val="center"/>
          </w:tcPr>
          <w:p w14:paraId="591B6FF2" w14:textId="77777777" w:rsidR="00770643" w:rsidRPr="00770643" w:rsidRDefault="00770643" w:rsidP="00AE5567">
            <w:pPr>
              <w:keepNext/>
              <w:keepLines/>
              <w:spacing w:after="0"/>
              <w:jc w:val="center"/>
              <w:rPr>
                <w:b/>
                <w:sz w:val="18"/>
              </w:rPr>
            </w:pPr>
            <w:r w:rsidRPr="00770643">
              <w:rPr>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0CA26E95" w14:textId="77777777" w:rsidR="00770643" w:rsidRPr="00770643" w:rsidRDefault="00770643" w:rsidP="00AE5567">
            <w:pPr>
              <w:keepNext/>
              <w:keepLines/>
              <w:spacing w:after="0"/>
              <w:jc w:val="center"/>
              <w:rPr>
                <w:b/>
                <w:sz w:val="18"/>
              </w:rPr>
            </w:pPr>
            <w:r w:rsidRPr="00770643">
              <w:rPr>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E791189" w14:textId="77777777" w:rsidR="00770643" w:rsidRPr="00770643" w:rsidRDefault="00770643" w:rsidP="00AE5567">
            <w:pPr>
              <w:keepNext/>
              <w:keepLines/>
              <w:spacing w:after="0"/>
              <w:jc w:val="center"/>
              <w:rPr>
                <w:b/>
                <w:sz w:val="18"/>
              </w:rPr>
            </w:pPr>
            <w:proofErr w:type="spellStart"/>
            <w:r w:rsidRPr="00770643">
              <w:rPr>
                <w:b/>
                <w:sz w:val="18"/>
              </w:rPr>
              <w:t>A2</w:t>
            </w:r>
            <w:proofErr w:type="spellEnd"/>
          </w:p>
        </w:tc>
      </w:tr>
      <w:tr w:rsidR="00770643" w:rsidRPr="00770643" w14:paraId="5238169D" w14:textId="77777777" w:rsidTr="00AE5567">
        <w:tc>
          <w:tcPr>
            <w:tcW w:w="2138" w:type="dxa"/>
            <w:tcBorders>
              <w:left w:val="single" w:sz="4" w:space="0" w:color="auto"/>
              <w:bottom w:val="single" w:sz="4" w:space="0" w:color="auto"/>
              <w:right w:val="single" w:sz="4" w:space="0" w:color="auto"/>
            </w:tcBorders>
            <w:shd w:val="clear" w:color="auto" w:fill="auto"/>
            <w:vAlign w:val="center"/>
          </w:tcPr>
          <w:p w14:paraId="18DE217E" w14:textId="77777777" w:rsidR="00770643" w:rsidRPr="00770643" w:rsidRDefault="00770643" w:rsidP="00AE5567">
            <w:pPr>
              <w:keepNext/>
              <w:keepLines/>
              <w:spacing w:after="0"/>
              <w:jc w:val="center"/>
              <w:rPr>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CB79D91" w14:textId="77777777" w:rsidR="00770643" w:rsidRPr="00770643" w:rsidRDefault="00770643" w:rsidP="00AE5567">
            <w:pPr>
              <w:keepNext/>
              <w:keepLines/>
              <w:spacing w:after="0"/>
              <w:jc w:val="center"/>
              <w:rPr>
                <w:b/>
                <w:sz w:val="18"/>
              </w:rPr>
            </w:pPr>
            <w:r w:rsidRPr="00770643">
              <w:rPr>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4B247F65" w14:textId="77777777" w:rsidR="00770643" w:rsidRPr="00770643" w:rsidRDefault="00770643" w:rsidP="00AE5567">
            <w:pPr>
              <w:keepNext/>
              <w:keepLines/>
              <w:spacing w:after="0"/>
              <w:jc w:val="center"/>
              <w:rPr>
                <w:b/>
                <w:sz w:val="18"/>
              </w:rPr>
            </w:pPr>
            <w:r w:rsidRPr="00770643">
              <w:rPr>
                <w:b/>
                <w:sz w:val="18"/>
              </w:rPr>
              <w:t>Outer/Inner</w:t>
            </w:r>
          </w:p>
        </w:tc>
      </w:tr>
      <w:tr w:rsidR="00770643" w:rsidRPr="00770643" w14:paraId="3511A7D2" w14:textId="77777777" w:rsidTr="00AE5567">
        <w:tc>
          <w:tcPr>
            <w:tcW w:w="2138" w:type="dxa"/>
            <w:tcBorders>
              <w:top w:val="single" w:sz="4" w:space="0" w:color="auto"/>
              <w:left w:val="single" w:sz="4" w:space="0" w:color="000000"/>
              <w:bottom w:val="single" w:sz="4" w:space="0" w:color="000000"/>
              <w:right w:val="single" w:sz="4" w:space="0" w:color="000000"/>
            </w:tcBorders>
            <w:vAlign w:val="center"/>
          </w:tcPr>
          <w:p w14:paraId="4CC86578" w14:textId="77777777" w:rsidR="00770643" w:rsidRPr="00770643" w:rsidRDefault="00770643" w:rsidP="00AE5567">
            <w:pPr>
              <w:keepNext/>
              <w:keepLines/>
              <w:spacing w:after="0"/>
              <w:jc w:val="center"/>
              <w:rPr>
                <w:sz w:val="18"/>
              </w:rPr>
            </w:pPr>
            <w:r w:rsidRPr="00770643">
              <w:rPr>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EE97DAB" w14:textId="77777777" w:rsidR="00770643" w:rsidRPr="00770643" w:rsidRDefault="00770643" w:rsidP="00AE5567">
            <w:pPr>
              <w:keepNext/>
              <w:keepLines/>
              <w:spacing w:after="0"/>
              <w:jc w:val="center"/>
              <w:rPr>
                <w:sz w:val="18"/>
              </w:rPr>
            </w:pPr>
            <w:r w:rsidRPr="00770643">
              <w:rPr>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1E86D121" w14:textId="77777777" w:rsidR="00770643" w:rsidRPr="00770643" w:rsidRDefault="00770643" w:rsidP="00AE5567">
            <w:pPr>
              <w:keepNext/>
              <w:keepLines/>
              <w:spacing w:after="0"/>
              <w:jc w:val="center"/>
              <w:rPr>
                <w:sz w:val="18"/>
              </w:rPr>
            </w:pPr>
            <w:r w:rsidRPr="00770643">
              <w:rPr>
                <w:sz w:val="18"/>
              </w:rPr>
              <w:t>≤ 2.5</w:t>
            </w:r>
          </w:p>
        </w:tc>
      </w:tr>
      <w:tr w:rsidR="00770643" w:rsidRPr="00770643" w14:paraId="190A927B"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015FEC0C" w14:textId="77777777" w:rsidR="00770643" w:rsidRPr="00770643" w:rsidRDefault="00770643" w:rsidP="00AE5567">
            <w:pPr>
              <w:keepNext/>
              <w:keepLines/>
              <w:spacing w:after="0"/>
              <w:jc w:val="center"/>
              <w:rPr>
                <w:sz w:val="18"/>
              </w:rPr>
            </w:pPr>
            <w:r w:rsidRPr="00770643">
              <w:rPr>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7EF4A25" w14:textId="77777777" w:rsidR="00770643" w:rsidRPr="00770643" w:rsidRDefault="00770643" w:rsidP="00AE5567">
            <w:pPr>
              <w:keepNext/>
              <w:keepLines/>
              <w:spacing w:after="0"/>
              <w:jc w:val="center"/>
              <w:rPr>
                <w:sz w:val="18"/>
              </w:rPr>
            </w:pPr>
            <w:r w:rsidRPr="00770643">
              <w:rPr>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11FC59B8" w14:textId="77777777" w:rsidR="00770643" w:rsidRPr="00770643" w:rsidRDefault="00770643" w:rsidP="00AE5567">
            <w:pPr>
              <w:keepNext/>
              <w:keepLines/>
              <w:spacing w:after="0"/>
              <w:jc w:val="center"/>
              <w:rPr>
                <w:sz w:val="18"/>
              </w:rPr>
            </w:pPr>
            <w:r w:rsidRPr="00770643">
              <w:rPr>
                <w:sz w:val="18"/>
              </w:rPr>
              <w:t>≤ 3</w:t>
            </w:r>
          </w:p>
        </w:tc>
      </w:tr>
      <w:tr w:rsidR="00770643" w:rsidRPr="00770643" w14:paraId="0B97D541"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45A239B9" w14:textId="77777777" w:rsidR="00770643" w:rsidRPr="00770643" w:rsidRDefault="00770643" w:rsidP="00AE5567">
            <w:pPr>
              <w:keepNext/>
              <w:keepLines/>
              <w:spacing w:after="0"/>
              <w:jc w:val="center"/>
              <w:rPr>
                <w:sz w:val="18"/>
              </w:rPr>
            </w:pPr>
            <w:r w:rsidRPr="00770643">
              <w:rPr>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B8D3B28" w14:textId="77777777" w:rsidR="00770643" w:rsidRPr="00770643" w:rsidRDefault="00770643" w:rsidP="00AE5567">
            <w:pPr>
              <w:keepNext/>
              <w:keepLines/>
              <w:spacing w:after="0"/>
              <w:jc w:val="center"/>
              <w:rPr>
                <w:sz w:val="18"/>
              </w:rPr>
            </w:pPr>
            <w:r w:rsidRPr="00770643">
              <w:rPr>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4235C46" w14:textId="77777777" w:rsidR="00770643" w:rsidRPr="00770643" w:rsidRDefault="00770643" w:rsidP="00AE5567">
            <w:pPr>
              <w:keepNext/>
              <w:keepLines/>
              <w:spacing w:after="0"/>
              <w:jc w:val="center"/>
              <w:rPr>
                <w:sz w:val="18"/>
              </w:rPr>
            </w:pPr>
            <w:r w:rsidRPr="00770643">
              <w:rPr>
                <w:sz w:val="18"/>
              </w:rPr>
              <w:t>≤ 3.5</w:t>
            </w:r>
          </w:p>
        </w:tc>
      </w:tr>
      <w:tr w:rsidR="00770643" w:rsidRPr="00770643" w14:paraId="6401B5CA"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5ADCE0C6" w14:textId="77777777" w:rsidR="00770643" w:rsidRPr="00770643" w:rsidRDefault="00770643" w:rsidP="00AE5567">
            <w:pPr>
              <w:keepNext/>
              <w:keepLines/>
              <w:spacing w:after="0"/>
              <w:jc w:val="center"/>
              <w:rPr>
                <w:sz w:val="18"/>
              </w:rPr>
            </w:pPr>
            <w:r w:rsidRPr="00770643">
              <w:rPr>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6A7F4AD" w14:textId="77777777" w:rsidR="00770643" w:rsidRPr="00770643" w:rsidRDefault="00770643" w:rsidP="00AE5567">
            <w:pPr>
              <w:keepNext/>
              <w:keepLines/>
              <w:spacing w:after="0"/>
              <w:jc w:val="center"/>
              <w:rPr>
                <w:sz w:val="18"/>
              </w:rPr>
            </w:pPr>
            <w:r w:rsidRPr="00770643">
              <w:rPr>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54628E80" w14:textId="77777777" w:rsidR="00770643" w:rsidRPr="00770643" w:rsidRDefault="00770643" w:rsidP="00AE5567">
            <w:pPr>
              <w:keepNext/>
              <w:keepLines/>
              <w:spacing w:after="0"/>
              <w:jc w:val="center"/>
              <w:rPr>
                <w:sz w:val="18"/>
              </w:rPr>
            </w:pPr>
            <w:r w:rsidRPr="00770643">
              <w:rPr>
                <w:sz w:val="18"/>
              </w:rPr>
              <w:t>≤ 4</w:t>
            </w:r>
          </w:p>
        </w:tc>
      </w:tr>
      <w:tr w:rsidR="00770643" w:rsidRPr="00770643" w14:paraId="2562E739"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30A7F8CD" w14:textId="77777777" w:rsidR="00770643" w:rsidRPr="00770643" w:rsidRDefault="00770643" w:rsidP="00AE5567">
            <w:pPr>
              <w:keepNext/>
              <w:keepLines/>
              <w:spacing w:after="0"/>
              <w:jc w:val="center"/>
              <w:rPr>
                <w:sz w:val="18"/>
              </w:rPr>
            </w:pPr>
            <w:r w:rsidRPr="00770643">
              <w:rPr>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70091F6"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BEC5AC4" w14:textId="77777777" w:rsidR="00770643" w:rsidRPr="00770643" w:rsidRDefault="00770643" w:rsidP="00AE5567">
            <w:pPr>
              <w:keepNext/>
              <w:keepLines/>
              <w:spacing w:after="0"/>
              <w:jc w:val="center"/>
              <w:rPr>
                <w:sz w:val="18"/>
              </w:rPr>
            </w:pPr>
            <w:r w:rsidRPr="00770643">
              <w:rPr>
                <w:sz w:val="18"/>
              </w:rPr>
              <w:t>≤ 4.5</w:t>
            </w:r>
          </w:p>
        </w:tc>
      </w:tr>
      <w:tr w:rsidR="00770643" w:rsidRPr="00770643" w14:paraId="0F7CB7DD"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5E4D3D43" w14:textId="77777777" w:rsidR="00770643" w:rsidRPr="00770643" w:rsidRDefault="00770643" w:rsidP="00AE5567">
            <w:pPr>
              <w:keepNext/>
              <w:keepLines/>
              <w:spacing w:after="0"/>
              <w:jc w:val="center"/>
              <w:rPr>
                <w:sz w:val="18"/>
              </w:rPr>
            </w:pPr>
            <w:r w:rsidRPr="00770643">
              <w:rPr>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4341F16"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6E997079" w14:textId="77777777" w:rsidR="00770643" w:rsidRPr="00770643" w:rsidRDefault="00770643" w:rsidP="00AE5567">
            <w:pPr>
              <w:keepNext/>
              <w:keepLines/>
              <w:spacing w:after="0"/>
              <w:jc w:val="center"/>
              <w:rPr>
                <w:sz w:val="18"/>
              </w:rPr>
            </w:pPr>
            <w:r w:rsidRPr="00770643">
              <w:rPr>
                <w:sz w:val="18"/>
              </w:rPr>
              <w:t>≤ 4.5</w:t>
            </w:r>
          </w:p>
        </w:tc>
      </w:tr>
      <w:tr w:rsidR="00770643" w:rsidRPr="00770643" w14:paraId="18E316A8" w14:textId="77777777" w:rsidTr="00AE5567">
        <w:tc>
          <w:tcPr>
            <w:tcW w:w="2138" w:type="dxa"/>
            <w:tcBorders>
              <w:top w:val="single" w:sz="4" w:space="0" w:color="000000"/>
              <w:left w:val="single" w:sz="4" w:space="0" w:color="000000"/>
              <w:bottom w:val="single" w:sz="4" w:space="0" w:color="000000"/>
              <w:right w:val="single" w:sz="4" w:space="0" w:color="000000"/>
            </w:tcBorders>
            <w:vAlign w:val="center"/>
          </w:tcPr>
          <w:p w14:paraId="3EA64DF6" w14:textId="77777777" w:rsidR="00770643" w:rsidRPr="00770643" w:rsidRDefault="00770643" w:rsidP="00AE5567">
            <w:pPr>
              <w:keepNext/>
              <w:keepLines/>
              <w:spacing w:after="0"/>
              <w:jc w:val="center"/>
              <w:rPr>
                <w:sz w:val="18"/>
              </w:rPr>
            </w:pPr>
            <w:r w:rsidRPr="00770643">
              <w:rPr>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0D09A472"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45F6673B" w14:textId="77777777" w:rsidR="00770643" w:rsidRPr="00770643" w:rsidRDefault="00770643" w:rsidP="00AE5567">
            <w:pPr>
              <w:keepNext/>
              <w:keepLines/>
              <w:spacing w:after="0"/>
              <w:jc w:val="center"/>
              <w:rPr>
                <w:sz w:val="18"/>
              </w:rPr>
            </w:pPr>
            <w:r w:rsidRPr="00770643">
              <w:rPr>
                <w:sz w:val="18"/>
              </w:rPr>
              <w:t>≤ 4.5</w:t>
            </w:r>
          </w:p>
        </w:tc>
      </w:tr>
    </w:tbl>
    <w:p w14:paraId="5AE8E4CD" w14:textId="77777777" w:rsidR="00770643" w:rsidRPr="00770643" w:rsidRDefault="00770643" w:rsidP="00770643">
      <w:pPr>
        <w:spacing w:after="120"/>
        <w:rPr>
          <w:szCs w:val="24"/>
          <w:lang w:eastAsia="zh-CN"/>
        </w:rPr>
      </w:pPr>
    </w:p>
    <w:p w14:paraId="339E6809" w14:textId="77777777" w:rsidR="00770643" w:rsidRPr="00770643" w:rsidRDefault="00770643" w:rsidP="00770643">
      <w:pPr>
        <w:keepNext/>
        <w:keepLines/>
        <w:spacing w:before="60"/>
        <w:jc w:val="center"/>
        <w:rPr>
          <w:b/>
        </w:rPr>
      </w:pPr>
      <w:r w:rsidRPr="00770643">
        <w:rPr>
          <w:b/>
        </w:rPr>
        <w:lastRenderedPageBreak/>
        <w:t>A-MPR regions for -40 dBm/MHz</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70643" w:rsidRPr="00770643" w14:paraId="5FDF095A" w14:textId="77777777" w:rsidTr="00AE5567">
        <w:trPr>
          <w:trHeight w:val="20"/>
          <w:jc w:val="center"/>
        </w:trPr>
        <w:tc>
          <w:tcPr>
            <w:tcW w:w="1330" w:type="dxa"/>
            <w:tcBorders>
              <w:bottom w:val="single" w:sz="4" w:space="0" w:color="auto"/>
            </w:tcBorders>
            <w:tcMar>
              <w:top w:w="0" w:type="dxa"/>
              <w:left w:w="108" w:type="dxa"/>
              <w:bottom w:w="0" w:type="dxa"/>
              <w:right w:w="108" w:type="dxa"/>
            </w:tcMar>
          </w:tcPr>
          <w:p w14:paraId="5F09F9C2" w14:textId="77777777" w:rsidR="00770643" w:rsidRPr="00770643" w:rsidRDefault="00770643" w:rsidP="00AE5567">
            <w:pPr>
              <w:keepNext/>
              <w:keepLines/>
              <w:spacing w:after="0"/>
              <w:jc w:val="center"/>
              <w:rPr>
                <w:b/>
                <w:sz w:val="18"/>
                <w:lang w:eastAsia="zh-CN"/>
              </w:rPr>
            </w:pPr>
            <w:r w:rsidRPr="00770643">
              <w:rPr>
                <w:b/>
                <w:sz w:val="18"/>
              </w:rPr>
              <w:t>Channel BW</w:t>
            </w:r>
          </w:p>
        </w:tc>
        <w:tc>
          <w:tcPr>
            <w:tcW w:w="2160" w:type="dxa"/>
            <w:tcBorders>
              <w:bottom w:val="single" w:sz="4" w:space="0" w:color="auto"/>
            </w:tcBorders>
          </w:tcPr>
          <w:p w14:paraId="1CBF752D" w14:textId="77777777" w:rsidR="00770643" w:rsidRPr="00770643" w:rsidRDefault="00770643" w:rsidP="00AE5567">
            <w:pPr>
              <w:keepNext/>
              <w:keepLines/>
              <w:spacing w:after="0"/>
              <w:jc w:val="center"/>
              <w:rPr>
                <w:b/>
                <w:sz w:val="18"/>
              </w:rPr>
            </w:pPr>
            <w:r w:rsidRPr="00770643">
              <w:rPr>
                <w:b/>
                <w:sz w:val="18"/>
              </w:rPr>
              <w:t>Carrier Frequency, Fc, MHz</w:t>
            </w:r>
          </w:p>
        </w:tc>
        <w:tc>
          <w:tcPr>
            <w:tcW w:w="2160" w:type="dxa"/>
            <w:tcMar>
              <w:top w:w="0" w:type="dxa"/>
              <w:left w:w="108" w:type="dxa"/>
              <w:bottom w:w="0" w:type="dxa"/>
              <w:right w:w="108" w:type="dxa"/>
            </w:tcMar>
          </w:tcPr>
          <w:p w14:paraId="77FEEFD3" w14:textId="77777777" w:rsidR="00770643" w:rsidRPr="00770643" w:rsidRDefault="00770643" w:rsidP="00AE5567">
            <w:pPr>
              <w:keepNext/>
              <w:keepLines/>
              <w:spacing w:after="0"/>
              <w:jc w:val="center"/>
              <w:rPr>
                <w:b/>
                <w:sz w:val="18"/>
                <w:lang w:eastAsia="zh-CN"/>
              </w:rPr>
            </w:pPr>
            <w:proofErr w:type="spellStart"/>
            <w:r w:rsidRPr="00770643">
              <w:rPr>
                <w:b/>
                <w:sz w:val="18"/>
              </w:rPr>
              <w:t>RB</w:t>
            </w:r>
            <w:r w:rsidRPr="00770643">
              <w:rPr>
                <w:b/>
                <w:sz w:val="18"/>
                <w:vertAlign w:val="subscript"/>
              </w:rPr>
              <w:t>Start</w:t>
            </w:r>
            <w:proofErr w:type="spellEnd"/>
            <w:r w:rsidRPr="00770643">
              <w:rPr>
                <w:b/>
                <w:sz w:val="18"/>
              </w:rPr>
              <w:t>*12*SCS (MHz)</w:t>
            </w:r>
          </w:p>
        </w:tc>
        <w:tc>
          <w:tcPr>
            <w:tcW w:w="1890" w:type="dxa"/>
            <w:tcMar>
              <w:top w:w="0" w:type="dxa"/>
              <w:left w:w="108" w:type="dxa"/>
              <w:bottom w:w="0" w:type="dxa"/>
              <w:right w:w="108" w:type="dxa"/>
            </w:tcMar>
          </w:tcPr>
          <w:p w14:paraId="0A435F80" w14:textId="77777777" w:rsidR="00770643" w:rsidRPr="00770643" w:rsidRDefault="00770643" w:rsidP="00AE5567">
            <w:pPr>
              <w:keepNext/>
              <w:keepLines/>
              <w:spacing w:after="0"/>
              <w:jc w:val="center"/>
              <w:rPr>
                <w:b/>
                <w:sz w:val="18"/>
                <w:lang w:eastAsia="zh-CN"/>
              </w:rPr>
            </w:pPr>
            <w:r w:rsidRPr="00770643">
              <w:rPr>
                <w:b/>
                <w:sz w:val="18"/>
              </w:rPr>
              <w:t>L</w:t>
            </w:r>
            <w:r w:rsidRPr="00770643">
              <w:rPr>
                <w:b/>
                <w:sz w:val="18"/>
                <w:vertAlign w:val="subscript"/>
              </w:rPr>
              <w:t>CRB</w:t>
            </w:r>
            <w:r w:rsidRPr="00770643">
              <w:rPr>
                <w:b/>
                <w:sz w:val="18"/>
              </w:rPr>
              <w:t>*12*SCS (MHz)</w:t>
            </w:r>
          </w:p>
        </w:tc>
        <w:tc>
          <w:tcPr>
            <w:tcW w:w="990" w:type="dxa"/>
            <w:tcMar>
              <w:top w:w="0" w:type="dxa"/>
              <w:left w:w="108" w:type="dxa"/>
              <w:bottom w:w="0" w:type="dxa"/>
              <w:right w:w="108" w:type="dxa"/>
            </w:tcMar>
          </w:tcPr>
          <w:p w14:paraId="55B37010" w14:textId="77777777" w:rsidR="00770643" w:rsidRPr="00770643" w:rsidRDefault="00770643" w:rsidP="00AE5567">
            <w:pPr>
              <w:keepNext/>
              <w:keepLines/>
              <w:spacing w:after="0"/>
              <w:jc w:val="center"/>
              <w:rPr>
                <w:b/>
                <w:sz w:val="18"/>
                <w:lang w:eastAsia="zh-CN"/>
              </w:rPr>
            </w:pPr>
            <w:r w:rsidRPr="00770643">
              <w:rPr>
                <w:b/>
                <w:sz w:val="18"/>
              </w:rPr>
              <w:t>A-MPR</w:t>
            </w:r>
          </w:p>
        </w:tc>
      </w:tr>
      <w:tr w:rsidR="00770643" w:rsidRPr="00770643" w14:paraId="29E09489" w14:textId="77777777" w:rsidTr="00AE5567">
        <w:trPr>
          <w:trHeight w:val="20"/>
          <w:jc w:val="center"/>
        </w:trPr>
        <w:tc>
          <w:tcPr>
            <w:tcW w:w="1330" w:type="dxa"/>
            <w:shd w:val="clear" w:color="auto" w:fill="auto"/>
            <w:tcMar>
              <w:top w:w="0" w:type="dxa"/>
              <w:left w:w="108" w:type="dxa"/>
              <w:bottom w:w="0" w:type="dxa"/>
              <w:right w:w="108" w:type="dxa"/>
            </w:tcMar>
          </w:tcPr>
          <w:p w14:paraId="0A769EFC" w14:textId="77777777" w:rsidR="00770643" w:rsidRPr="00770643" w:rsidRDefault="00770643" w:rsidP="00AE5567">
            <w:pPr>
              <w:keepNext/>
              <w:keepLines/>
              <w:spacing w:after="0"/>
              <w:jc w:val="center"/>
              <w:rPr>
                <w:sz w:val="18"/>
              </w:rPr>
            </w:pPr>
            <w:proofErr w:type="spellStart"/>
            <w:r w:rsidRPr="00770643">
              <w:rPr>
                <w:sz w:val="18"/>
              </w:rPr>
              <w:t>5MHz</w:t>
            </w:r>
            <w:proofErr w:type="spellEnd"/>
          </w:p>
        </w:tc>
        <w:tc>
          <w:tcPr>
            <w:tcW w:w="2160" w:type="dxa"/>
            <w:shd w:val="clear" w:color="auto" w:fill="auto"/>
          </w:tcPr>
          <w:p w14:paraId="03BDE27F" w14:textId="77777777" w:rsidR="00770643" w:rsidRPr="00770643" w:rsidRDefault="00770643" w:rsidP="00AE5567">
            <w:pPr>
              <w:keepNext/>
              <w:keepLines/>
              <w:spacing w:after="0"/>
              <w:jc w:val="center"/>
              <w:rPr>
                <w:sz w:val="18"/>
              </w:rPr>
            </w:pPr>
            <w:r w:rsidRPr="00770643">
              <w:rPr>
                <w:sz w:val="18"/>
              </w:rPr>
              <w:t xml:space="preserve"> &lt; 2007.5  </w:t>
            </w:r>
          </w:p>
        </w:tc>
        <w:tc>
          <w:tcPr>
            <w:tcW w:w="2160" w:type="dxa"/>
            <w:shd w:val="clear" w:color="auto" w:fill="auto"/>
            <w:tcMar>
              <w:top w:w="0" w:type="dxa"/>
              <w:left w:w="108" w:type="dxa"/>
              <w:bottom w:w="0" w:type="dxa"/>
              <w:right w:w="108" w:type="dxa"/>
            </w:tcMar>
          </w:tcPr>
          <w:p w14:paraId="26A6D76A" w14:textId="77777777" w:rsidR="00770643" w:rsidRPr="00770643" w:rsidRDefault="00770643" w:rsidP="00AE5567">
            <w:pPr>
              <w:keepNext/>
              <w:keepLines/>
              <w:spacing w:after="0"/>
              <w:jc w:val="center"/>
              <w:rPr>
                <w:sz w:val="18"/>
              </w:rPr>
            </w:pPr>
            <w:r w:rsidRPr="00770643">
              <w:rPr>
                <w:sz w:val="18"/>
              </w:rPr>
              <w:t xml:space="preserve"> ≥ 0</w:t>
            </w:r>
          </w:p>
        </w:tc>
        <w:tc>
          <w:tcPr>
            <w:tcW w:w="1890" w:type="dxa"/>
            <w:shd w:val="clear" w:color="auto" w:fill="auto"/>
            <w:tcMar>
              <w:top w:w="0" w:type="dxa"/>
              <w:left w:w="108" w:type="dxa"/>
              <w:bottom w:w="0" w:type="dxa"/>
              <w:right w:w="108" w:type="dxa"/>
            </w:tcMar>
          </w:tcPr>
          <w:p w14:paraId="69A2B69A" w14:textId="77777777" w:rsidR="00770643" w:rsidRPr="00770643" w:rsidRDefault="00770643" w:rsidP="00AE5567">
            <w:pPr>
              <w:keepNext/>
              <w:keepLines/>
              <w:spacing w:after="0"/>
              <w:jc w:val="center"/>
              <w:rPr>
                <w:sz w:val="18"/>
              </w:rPr>
            </w:pPr>
            <w:r w:rsidRPr="00770643">
              <w:rPr>
                <w:sz w:val="18"/>
              </w:rPr>
              <w:t>≥ 2.16</w:t>
            </w:r>
          </w:p>
        </w:tc>
        <w:tc>
          <w:tcPr>
            <w:tcW w:w="990" w:type="dxa"/>
            <w:shd w:val="clear" w:color="auto" w:fill="auto"/>
            <w:tcMar>
              <w:top w:w="0" w:type="dxa"/>
              <w:left w:w="108" w:type="dxa"/>
              <w:bottom w:w="0" w:type="dxa"/>
              <w:right w:w="108" w:type="dxa"/>
            </w:tcMar>
          </w:tcPr>
          <w:p w14:paraId="22441B85" w14:textId="77777777" w:rsidR="00770643" w:rsidRPr="00770643" w:rsidRDefault="00770643" w:rsidP="00AE5567">
            <w:pPr>
              <w:keepNext/>
              <w:keepLines/>
              <w:spacing w:after="0"/>
              <w:jc w:val="center"/>
              <w:rPr>
                <w:sz w:val="18"/>
              </w:rPr>
            </w:pPr>
            <w:r w:rsidRPr="00770643">
              <w:rPr>
                <w:sz w:val="18"/>
              </w:rPr>
              <w:t>A1</w:t>
            </w:r>
          </w:p>
        </w:tc>
      </w:tr>
      <w:tr w:rsidR="00770643" w:rsidRPr="00770643" w14:paraId="54F67E31" w14:textId="77777777" w:rsidTr="00AE5567">
        <w:trPr>
          <w:trHeight w:val="20"/>
          <w:jc w:val="center"/>
        </w:trPr>
        <w:tc>
          <w:tcPr>
            <w:tcW w:w="1330" w:type="dxa"/>
            <w:tcBorders>
              <w:bottom w:val="nil"/>
            </w:tcBorders>
            <w:shd w:val="clear" w:color="auto" w:fill="auto"/>
            <w:tcMar>
              <w:top w:w="0" w:type="dxa"/>
              <w:left w:w="108" w:type="dxa"/>
              <w:bottom w:w="0" w:type="dxa"/>
              <w:right w:w="108" w:type="dxa"/>
            </w:tcMar>
          </w:tcPr>
          <w:p w14:paraId="27AF0FBB" w14:textId="77777777" w:rsidR="00770643" w:rsidRPr="00770643" w:rsidRDefault="00770643" w:rsidP="00AE5567">
            <w:pPr>
              <w:keepNext/>
              <w:keepLines/>
              <w:spacing w:after="0"/>
              <w:jc w:val="center"/>
              <w:rPr>
                <w:sz w:val="18"/>
                <w:lang w:eastAsia="zh-CN"/>
              </w:rPr>
            </w:pPr>
            <w:proofErr w:type="spellStart"/>
            <w:r w:rsidRPr="00770643">
              <w:rPr>
                <w:sz w:val="18"/>
              </w:rPr>
              <w:t>10MHz</w:t>
            </w:r>
            <w:proofErr w:type="spellEnd"/>
          </w:p>
        </w:tc>
        <w:tc>
          <w:tcPr>
            <w:tcW w:w="2160" w:type="dxa"/>
            <w:vMerge w:val="restart"/>
            <w:shd w:val="clear" w:color="auto" w:fill="auto"/>
          </w:tcPr>
          <w:p w14:paraId="01FB491C" w14:textId="77777777" w:rsidR="00770643" w:rsidRPr="00770643" w:rsidRDefault="00770643" w:rsidP="00AE5567">
            <w:pPr>
              <w:keepNext/>
              <w:keepLines/>
              <w:spacing w:after="0"/>
              <w:jc w:val="center"/>
              <w:rPr>
                <w:sz w:val="18"/>
              </w:rPr>
            </w:pPr>
            <w:r w:rsidRPr="00770643">
              <w:rPr>
                <w:sz w:val="18"/>
              </w:rPr>
              <w:t xml:space="preserve">&lt; 2010  </w:t>
            </w:r>
          </w:p>
        </w:tc>
        <w:tc>
          <w:tcPr>
            <w:tcW w:w="2160" w:type="dxa"/>
            <w:tcMar>
              <w:top w:w="0" w:type="dxa"/>
              <w:left w:w="108" w:type="dxa"/>
              <w:bottom w:w="0" w:type="dxa"/>
              <w:right w:w="108" w:type="dxa"/>
            </w:tcMar>
          </w:tcPr>
          <w:p w14:paraId="20307849" w14:textId="77777777" w:rsidR="00770643" w:rsidRPr="00770643" w:rsidRDefault="00770643" w:rsidP="00AE5567">
            <w:pPr>
              <w:keepNext/>
              <w:keepLines/>
              <w:spacing w:after="0"/>
              <w:jc w:val="center"/>
              <w:rPr>
                <w:sz w:val="18"/>
              </w:rPr>
            </w:pPr>
            <w:r w:rsidRPr="00770643">
              <w:rPr>
                <w:sz w:val="18"/>
              </w:rPr>
              <w:t>≤ 1.44</w:t>
            </w:r>
          </w:p>
        </w:tc>
        <w:tc>
          <w:tcPr>
            <w:tcW w:w="1890" w:type="dxa"/>
            <w:tcMar>
              <w:top w:w="0" w:type="dxa"/>
              <w:left w:w="108" w:type="dxa"/>
              <w:bottom w:w="0" w:type="dxa"/>
              <w:right w:w="108" w:type="dxa"/>
            </w:tcMar>
          </w:tcPr>
          <w:p w14:paraId="7E835C70" w14:textId="77777777" w:rsidR="00770643" w:rsidRPr="00770643" w:rsidRDefault="00770643" w:rsidP="00AE5567">
            <w:pPr>
              <w:keepNext/>
              <w:keepLines/>
              <w:spacing w:after="0"/>
              <w:jc w:val="center"/>
              <w:rPr>
                <w:sz w:val="18"/>
              </w:rPr>
            </w:pPr>
            <w:r w:rsidRPr="00770643">
              <w:rPr>
                <w:sz w:val="18"/>
              </w:rPr>
              <w:t>≥ 0</w:t>
            </w:r>
          </w:p>
        </w:tc>
        <w:tc>
          <w:tcPr>
            <w:tcW w:w="990" w:type="dxa"/>
            <w:tcMar>
              <w:top w:w="0" w:type="dxa"/>
              <w:left w:w="108" w:type="dxa"/>
              <w:bottom w:w="0" w:type="dxa"/>
              <w:right w:w="108" w:type="dxa"/>
            </w:tcMar>
          </w:tcPr>
          <w:p w14:paraId="107E3651"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24F035F5" w14:textId="77777777" w:rsidTr="00AE5567">
        <w:trPr>
          <w:trHeight w:val="20"/>
          <w:jc w:val="center"/>
        </w:trPr>
        <w:tc>
          <w:tcPr>
            <w:tcW w:w="1330" w:type="dxa"/>
            <w:tcBorders>
              <w:top w:val="nil"/>
              <w:bottom w:val="nil"/>
            </w:tcBorders>
            <w:shd w:val="clear" w:color="auto" w:fill="auto"/>
          </w:tcPr>
          <w:p w14:paraId="0F54038F"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25192BB0" w14:textId="77777777" w:rsidR="00770643" w:rsidRPr="00770643" w:rsidRDefault="00770643" w:rsidP="00AE5567">
            <w:pPr>
              <w:keepNext/>
              <w:keepLines/>
              <w:spacing w:after="0"/>
              <w:jc w:val="center"/>
              <w:rPr>
                <w:sz w:val="18"/>
              </w:rPr>
            </w:pPr>
          </w:p>
        </w:tc>
        <w:tc>
          <w:tcPr>
            <w:tcW w:w="2160" w:type="dxa"/>
            <w:tcBorders>
              <w:bottom w:val="single" w:sz="4" w:space="0" w:color="auto"/>
            </w:tcBorders>
            <w:tcMar>
              <w:top w:w="0" w:type="dxa"/>
              <w:left w:w="108" w:type="dxa"/>
              <w:bottom w:w="0" w:type="dxa"/>
              <w:right w:w="108" w:type="dxa"/>
            </w:tcMar>
          </w:tcPr>
          <w:p w14:paraId="51ADD541" w14:textId="77777777" w:rsidR="00770643" w:rsidRPr="00770643" w:rsidRDefault="00770643" w:rsidP="00AE5567">
            <w:pPr>
              <w:keepNext/>
              <w:keepLines/>
              <w:spacing w:after="0"/>
              <w:jc w:val="center"/>
              <w:rPr>
                <w:sz w:val="18"/>
              </w:rPr>
            </w:pPr>
            <w:r w:rsidRPr="00770643">
              <w:rPr>
                <w:sz w:val="18"/>
              </w:rPr>
              <w:t>&gt; 1.44</w:t>
            </w:r>
          </w:p>
        </w:tc>
        <w:tc>
          <w:tcPr>
            <w:tcW w:w="1890" w:type="dxa"/>
            <w:tcBorders>
              <w:bottom w:val="single" w:sz="4" w:space="0" w:color="auto"/>
            </w:tcBorders>
            <w:tcMar>
              <w:top w:w="0" w:type="dxa"/>
              <w:left w:w="108" w:type="dxa"/>
              <w:bottom w:w="0" w:type="dxa"/>
              <w:right w:w="108" w:type="dxa"/>
            </w:tcMar>
          </w:tcPr>
          <w:p w14:paraId="14DB020C" w14:textId="77777777" w:rsidR="00770643" w:rsidRPr="00770643" w:rsidRDefault="00770643" w:rsidP="00AE5567">
            <w:pPr>
              <w:keepNext/>
              <w:keepLines/>
              <w:spacing w:after="0"/>
              <w:jc w:val="center"/>
              <w:rPr>
                <w:sz w:val="18"/>
              </w:rPr>
            </w:pPr>
            <w:r w:rsidRPr="00770643">
              <w:rPr>
                <w:sz w:val="18"/>
              </w:rPr>
              <w:t>≥ 3.6</w:t>
            </w:r>
          </w:p>
        </w:tc>
        <w:tc>
          <w:tcPr>
            <w:tcW w:w="990" w:type="dxa"/>
            <w:tcBorders>
              <w:bottom w:val="single" w:sz="4" w:space="0" w:color="auto"/>
            </w:tcBorders>
            <w:tcMar>
              <w:top w:w="0" w:type="dxa"/>
              <w:left w:w="108" w:type="dxa"/>
              <w:bottom w:w="0" w:type="dxa"/>
              <w:right w:w="108" w:type="dxa"/>
            </w:tcMar>
          </w:tcPr>
          <w:p w14:paraId="30EA3B43" w14:textId="77777777" w:rsidR="00770643" w:rsidRPr="00770643" w:rsidRDefault="00770643" w:rsidP="00AE5567">
            <w:pPr>
              <w:keepNext/>
              <w:keepLines/>
              <w:spacing w:after="0"/>
              <w:jc w:val="center"/>
              <w:rPr>
                <w:sz w:val="18"/>
              </w:rPr>
            </w:pPr>
            <w:r w:rsidRPr="00770643">
              <w:rPr>
                <w:sz w:val="18"/>
              </w:rPr>
              <w:t>A1</w:t>
            </w:r>
          </w:p>
        </w:tc>
      </w:tr>
      <w:tr w:rsidR="00770643" w:rsidRPr="00770643" w14:paraId="6829D700" w14:textId="77777777" w:rsidTr="00AE5567">
        <w:trPr>
          <w:trHeight w:val="20"/>
          <w:jc w:val="center"/>
        </w:trPr>
        <w:tc>
          <w:tcPr>
            <w:tcW w:w="1330" w:type="dxa"/>
            <w:tcBorders>
              <w:top w:val="nil"/>
              <w:bottom w:val="nil"/>
            </w:tcBorders>
            <w:shd w:val="clear" w:color="auto" w:fill="auto"/>
          </w:tcPr>
          <w:p w14:paraId="2E52CFD2"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39FB80A2" w14:textId="77777777" w:rsidR="00770643" w:rsidRPr="00770643" w:rsidRDefault="00770643" w:rsidP="00AE5567">
            <w:pPr>
              <w:keepNext/>
              <w:keepLines/>
              <w:spacing w:after="0"/>
              <w:jc w:val="center"/>
              <w:rPr>
                <w:sz w:val="18"/>
              </w:rPr>
            </w:pPr>
          </w:p>
        </w:tc>
        <w:tc>
          <w:tcPr>
            <w:tcW w:w="2160" w:type="dxa"/>
            <w:tcBorders>
              <w:bottom w:val="single" w:sz="4" w:space="0" w:color="auto"/>
            </w:tcBorders>
            <w:tcMar>
              <w:top w:w="0" w:type="dxa"/>
              <w:left w:w="108" w:type="dxa"/>
              <w:bottom w:w="0" w:type="dxa"/>
              <w:right w:w="108" w:type="dxa"/>
            </w:tcMar>
          </w:tcPr>
          <w:p w14:paraId="00829C6D" w14:textId="77777777" w:rsidR="00770643" w:rsidRPr="00770643" w:rsidRDefault="00770643" w:rsidP="00AE5567">
            <w:pPr>
              <w:keepNext/>
              <w:keepLines/>
              <w:spacing w:after="0"/>
              <w:jc w:val="center"/>
              <w:rPr>
                <w:sz w:val="18"/>
              </w:rPr>
            </w:pPr>
            <w:r w:rsidRPr="00770643">
              <w:rPr>
                <w:sz w:val="18"/>
              </w:rPr>
              <w:t>&gt; 7.74</w:t>
            </w:r>
          </w:p>
        </w:tc>
        <w:tc>
          <w:tcPr>
            <w:tcW w:w="1890" w:type="dxa"/>
            <w:tcBorders>
              <w:bottom w:val="single" w:sz="4" w:space="0" w:color="auto"/>
            </w:tcBorders>
            <w:tcMar>
              <w:top w:w="0" w:type="dxa"/>
              <w:left w:w="108" w:type="dxa"/>
              <w:bottom w:w="0" w:type="dxa"/>
              <w:right w:w="108" w:type="dxa"/>
            </w:tcMar>
          </w:tcPr>
          <w:p w14:paraId="2DB79F58" w14:textId="77777777" w:rsidR="00770643" w:rsidRPr="00770643" w:rsidRDefault="00770643" w:rsidP="00AE5567">
            <w:pPr>
              <w:keepNext/>
              <w:keepLines/>
              <w:spacing w:after="0"/>
              <w:jc w:val="center"/>
              <w:rPr>
                <w:sz w:val="18"/>
              </w:rPr>
            </w:pPr>
            <w:r w:rsidRPr="00770643">
              <w:rPr>
                <w:sz w:val="18"/>
              </w:rPr>
              <w:t>≤ 0.72</w:t>
            </w:r>
          </w:p>
        </w:tc>
        <w:tc>
          <w:tcPr>
            <w:tcW w:w="990" w:type="dxa"/>
            <w:tcBorders>
              <w:bottom w:val="single" w:sz="4" w:space="0" w:color="auto"/>
            </w:tcBorders>
            <w:tcMar>
              <w:top w:w="0" w:type="dxa"/>
              <w:left w:w="108" w:type="dxa"/>
              <w:bottom w:w="0" w:type="dxa"/>
              <w:right w:w="108" w:type="dxa"/>
            </w:tcMar>
          </w:tcPr>
          <w:p w14:paraId="7868D114" w14:textId="77777777" w:rsidR="00770643" w:rsidRPr="00770643" w:rsidRDefault="00770643" w:rsidP="00AE5567">
            <w:pPr>
              <w:keepNext/>
              <w:keepLines/>
              <w:spacing w:after="0"/>
              <w:jc w:val="center"/>
              <w:rPr>
                <w:sz w:val="18"/>
              </w:rPr>
            </w:pPr>
            <w:r w:rsidRPr="00770643">
              <w:rPr>
                <w:sz w:val="18"/>
              </w:rPr>
              <w:t>A1</w:t>
            </w:r>
          </w:p>
        </w:tc>
      </w:tr>
      <w:tr w:rsidR="00770643" w:rsidRPr="00770643" w14:paraId="7E8B61F6" w14:textId="77777777" w:rsidTr="00AE5567">
        <w:trPr>
          <w:trHeight w:val="20"/>
          <w:jc w:val="center"/>
        </w:trPr>
        <w:tc>
          <w:tcPr>
            <w:tcW w:w="1330" w:type="dxa"/>
            <w:tcBorders>
              <w:top w:val="nil"/>
              <w:bottom w:val="single" w:sz="4" w:space="0" w:color="auto"/>
            </w:tcBorders>
            <w:shd w:val="clear" w:color="auto" w:fill="auto"/>
          </w:tcPr>
          <w:p w14:paraId="2829FE6E" w14:textId="77777777" w:rsidR="00770643" w:rsidRPr="00770643" w:rsidRDefault="00770643" w:rsidP="00AE5567">
            <w:pPr>
              <w:keepNext/>
              <w:keepLines/>
              <w:spacing w:after="0"/>
              <w:jc w:val="center"/>
              <w:rPr>
                <w:sz w:val="18"/>
                <w:lang w:eastAsia="zh-CN"/>
              </w:rPr>
            </w:pPr>
          </w:p>
        </w:tc>
        <w:tc>
          <w:tcPr>
            <w:tcW w:w="2160" w:type="dxa"/>
            <w:tcBorders>
              <w:top w:val="single" w:sz="4" w:space="0" w:color="auto"/>
              <w:bottom w:val="single" w:sz="4" w:space="0" w:color="auto"/>
            </w:tcBorders>
            <w:shd w:val="clear" w:color="auto" w:fill="auto"/>
          </w:tcPr>
          <w:p w14:paraId="6E129D39" w14:textId="77777777" w:rsidR="00770643" w:rsidRPr="00770643" w:rsidRDefault="00770643" w:rsidP="00AE5567">
            <w:pPr>
              <w:keepNext/>
              <w:keepLines/>
              <w:spacing w:after="0"/>
              <w:jc w:val="center"/>
              <w:rPr>
                <w:sz w:val="18"/>
              </w:rPr>
            </w:pPr>
            <w:r w:rsidRPr="00770643">
              <w:rPr>
                <w:sz w:val="18"/>
              </w:rPr>
              <w:t>2010 ≤ Fc ≤ 2015</w:t>
            </w:r>
          </w:p>
        </w:tc>
        <w:tc>
          <w:tcPr>
            <w:tcW w:w="2160" w:type="dxa"/>
            <w:tcBorders>
              <w:top w:val="single" w:sz="4" w:space="0" w:color="auto"/>
            </w:tcBorders>
            <w:tcMar>
              <w:top w:w="0" w:type="dxa"/>
              <w:left w:w="108" w:type="dxa"/>
              <w:bottom w:w="0" w:type="dxa"/>
              <w:right w:w="108" w:type="dxa"/>
            </w:tcMar>
          </w:tcPr>
          <w:p w14:paraId="5B2676B0" w14:textId="77777777" w:rsidR="00770643" w:rsidRPr="00770643" w:rsidRDefault="00770643" w:rsidP="00AE5567">
            <w:pPr>
              <w:keepNext/>
              <w:keepLines/>
              <w:spacing w:after="0"/>
              <w:jc w:val="center"/>
              <w:rPr>
                <w:sz w:val="18"/>
              </w:rPr>
            </w:pPr>
            <w:r w:rsidRPr="00770643">
              <w:rPr>
                <w:sz w:val="18"/>
              </w:rPr>
              <w:t>≥ 0</w:t>
            </w:r>
          </w:p>
        </w:tc>
        <w:tc>
          <w:tcPr>
            <w:tcW w:w="1890" w:type="dxa"/>
            <w:tcBorders>
              <w:top w:val="single" w:sz="4" w:space="0" w:color="auto"/>
            </w:tcBorders>
            <w:tcMar>
              <w:top w:w="0" w:type="dxa"/>
              <w:left w:w="108" w:type="dxa"/>
              <w:bottom w:w="0" w:type="dxa"/>
              <w:right w:w="108" w:type="dxa"/>
            </w:tcMar>
          </w:tcPr>
          <w:p w14:paraId="6DA415D3" w14:textId="77777777" w:rsidR="00770643" w:rsidRPr="00770643" w:rsidRDefault="00770643" w:rsidP="00AE5567">
            <w:pPr>
              <w:keepNext/>
              <w:keepLines/>
              <w:spacing w:after="0"/>
              <w:jc w:val="center"/>
              <w:rPr>
                <w:sz w:val="18"/>
              </w:rPr>
            </w:pPr>
            <w:r w:rsidRPr="00770643">
              <w:rPr>
                <w:sz w:val="18"/>
              </w:rPr>
              <w:t>≥ 4.5</w:t>
            </w:r>
          </w:p>
        </w:tc>
        <w:tc>
          <w:tcPr>
            <w:tcW w:w="990" w:type="dxa"/>
            <w:tcBorders>
              <w:top w:val="single" w:sz="4" w:space="0" w:color="auto"/>
            </w:tcBorders>
            <w:tcMar>
              <w:top w:w="0" w:type="dxa"/>
              <w:left w:w="108" w:type="dxa"/>
              <w:bottom w:w="0" w:type="dxa"/>
              <w:right w:w="108" w:type="dxa"/>
            </w:tcMar>
          </w:tcPr>
          <w:p w14:paraId="4AE64254" w14:textId="77777777" w:rsidR="00770643" w:rsidRPr="00770643" w:rsidRDefault="00770643" w:rsidP="00AE5567">
            <w:pPr>
              <w:keepNext/>
              <w:keepLines/>
              <w:spacing w:after="0"/>
              <w:jc w:val="center"/>
              <w:rPr>
                <w:sz w:val="18"/>
              </w:rPr>
            </w:pPr>
            <w:r w:rsidRPr="00770643">
              <w:rPr>
                <w:sz w:val="18"/>
              </w:rPr>
              <w:t>A1</w:t>
            </w:r>
          </w:p>
        </w:tc>
      </w:tr>
      <w:tr w:rsidR="00770643" w:rsidRPr="00770643" w14:paraId="4906C4DC" w14:textId="77777777" w:rsidTr="00AE5567">
        <w:trPr>
          <w:trHeight w:val="20"/>
          <w:jc w:val="center"/>
        </w:trPr>
        <w:tc>
          <w:tcPr>
            <w:tcW w:w="1330" w:type="dxa"/>
            <w:vMerge w:val="restart"/>
            <w:shd w:val="clear" w:color="auto" w:fill="auto"/>
          </w:tcPr>
          <w:p w14:paraId="443A0537" w14:textId="77777777" w:rsidR="00770643" w:rsidRPr="00770643" w:rsidRDefault="00770643" w:rsidP="00AE5567">
            <w:pPr>
              <w:keepNext/>
              <w:keepLines/>
              <w:spacing w:after="0"/>
              <w:jc w:val="center"/>
              <w:rPr>
                <w:sz w:val="18"/>
                <w:lang w:eastAsia="zh-CN"/>
              </w:rPr>
            </w:pPr>
            <w:proofErr w:type="spellStart"/>
            <w:r w:rsidRPr="00770643">
              <w:rPr>
                <w:sz w:val="18"/>
                <w:lang w:eastAsia="zh-CN"/>
              </w:rPr>
              <w:t>15MHz</w:t>
            </w:r>
            <w:proofErr w:type="spellEnd"/>
          </w:p>
        </w:tc>
        <w:tc>
          <w:tcPr>
            <w:tcW w:w="2160" w:type="dxa"/>
            <w:vMerge w:val="restart"/>
            <w:shd w:val="clear" w:color="auto" w:fill="auto"/>
          </w:tcPr>
          <w:p w14:paraId="00E6E9B9" w14:textId="77777777" w:rsidR="00770643" w:rsidRPr="00770643" w:rsidRDefault="00770643" w:rsidP="00AE5567">
            <w:pPr>
              <w:keepNext/>
              <w:keepLines/>
              <w:spacing w:after="0"/>
              <w:jc w:val="center"/>
              <w:rPr>
                <w:sz w:val="18"/>
              </w:rPr>
            </w:pPr>
            <w:r w:rsidRPr="00770643">
              <w:rPr>
                <w:sz w:val="18"/>
              </w:rPr>
              <w:t xml:space="preserve">&lt; 2012.5  </w:t>
            </w:r>
          </w:p>
        </w:tc>
        <w:tc>
          <w:tcPr>
            <w:tcW w:w="2160" w:type="dxa"/>
            <w:tcMar>
              <w:top w:w="0" w:type="dxa"/>
              <w:left w:w="108" w:type="dxa"/>
              <w:bottom w:w="0" w:type="dxa"/>
              <w:right w:w="108" w:type="dxa"/>
            </w:tcMar>
          </w:tcPr>
          <w:p w14:paraId="35A11069" w14:textId="77777777" w:rsidR="00770643" w:rsidRPr="00770643" w:rsidRDefault="00770643" w:rsidP="00AE5567">
            <w:pPr>
              <w:keepNext/>
              <w:keepLines/>
              <w:spacing w:after="0"/>
              <w:jc w:val="center"/>
              <w:rPr>
                <w:sz w:val="18"/>
              </w:rPr>
            </w:pPr>
            <w:r w:rsidRPr="00770643">
              <w:rPr>
                <w:sz w:val="18"/>
              </w:rPr>
              <w:t>≤ 3.24</w:t>
            </w:r>
          </w:p>
        </w:tc>
        <w:tc>
          <w:tcPr>
            <w:tcW w:w="1890" w:type="dxa"/>
            <w:tcMar>
              <w:top w:w="0" w:type="dxa"/>
              <w:left w:w="108" w:type="dxa"/>
              <w:bottom w:w="0" w:type="dxa"/>
              <w:right w:w="108" w:type="dxa"/>
            </w:tcMar>
          </w:tcPr>
          <w:p w14:paraId="7EFF5A71" w14:textId="77777777" w:rsidR="00770643" w:rsidRPr="00770643" w:rsidRDefault="00770643" w:rsidP="00AE5567">
            <w:pPr>
              <w:keepNext/>
              <w:keepLines/>
              <w:spacing w:after="0"/>
              <w:jc w:val="center"/>
              <w:rPr>
                <w:sz w:val="18"/>
              </w:rPr>
            </w:pPr>
            <w:r w:rsidRPr="00770643">
              <w:rPr>
                <w:sz w:val="18"/>
              </w:rPr>
              <w:t>≥ 0</w:t>
            </w:r>
          </w:p>
        </w:tc>
        <w:tc>
          <w:tcPr>
            <w:tcW w:w="990" w:type="dxa"/>
            <w:tcMar>
              <w:top w:w="0" w:type="dxa"/>
              <w:left w:w="108" w:type="dxa"/>
              <w:bottom w:w="0" w:type="dxa"/>
              <w:right w:w="108" w:type="dxa"/>
            </w:tcMar>
          </w:tcPr>
          <w:p w14:paraId="253DA59A" w14:textId="77777777" w:rsidR="00770643" w:rsidRPr="00770643" w:rsidRDefault="00770643" w:rsidP="00AE5567">
            <w:pPr>
              <w:keepNext/>
              <w:keepLines/>
              <w:spacing w:after="0"/>
              <w:jc w:val="center"/>
              <w:rPr>
                <w:sz w:val="18"/>
              </w:rPr>
            </w:pPr>
            <w:proofErr w:type="spellStart"/>
            <w:r w:rsidRPr="00770643">
              <w:rPr>
                <w:sz w:val="18"/>
              </w:rPr>
              <w:t>A3</w:t>
            </w:r>
            <w:proofErr w:type="spellEnd"/>
          </w:p>
        </w:tc>
      </w:tr>
      <w:tr w:rsidR="00770643" w:rsidRPr="00770643" w14:paraId="72E3646E" w14:textId="77777777" w:rsidTr="00AE5567">
        <w:trPr>
          <w:trHeight w:val="60"/>
          <w:jc w:val="center"/>
        </w:trPr>
        <w:tc>
          <w:tcPr>
            <w:tcW w:w="1330" w:type="dxa"/>
            <w:vMerge/>
            <w:shd w:val="clear" w:color="auto" w:fill="auto"/>
          </w:tcPr>
          <w:p w14:paraId="23BB0371"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587FBF85" w14:textId="77777777" w:rsidR="00770643" w:rsidRPr="00770643" w:rsidRDefault="00770643" w:rsidP="00AE5567">
            <w:pPr>
              <w:keepNext/>
              <w:keepLines/>
              <w:spacing w:after="0"/>
              <w:jc w:val="center"/>
              <w:rPr>
                <w:sz w:val="18"/>
              </w:rPr>
            </w:pPr>
          </w:p>
        </w:tc>
        <w:tc>
          <w:tcPr>
            <w:tcW w:w="2160" w:type="dxa"/>
          </w:tcPr>
          <w:p w14:paraId="37E3375F" w14:textId="77777777" w:rsidR="00770643" w:rsidRPr="00770643" w:rsidRDefault="00770643" w:rsidP="00AE5567">
            <w:pPr>
              <w:keepNext/>
              <w:keepLines/>
              <w:spacing w:after="0"/>
              <w:jc w:val="center"/>
              <w:rPr>
                <w:sz w:val="18"/>
              </w:rPr>
            </w:pPr>
            <w:r w:rsidRPr="00770643">
              <w:rPr>
                <w:sz w:val="18"/>
              </w:rPr>
              <w:t>&gt; 3.24</w:t>
            </w:r>
          </w:p>
        </w:tc>
        <w:tc>
          <w:tcPr>
            <w:tcW w:w="1890" w:type="dxa"/>
            <w:tcMar>
              <w:top w:w="0" w:type="dxa"/>
              <w:left w:w="108" w:type="dxa"/>
              <w:bottom w:w="0" w:type="dxa"/>
              <w:right w:w="108" w:type="dxa"/>
            </w:tcMar>
          </w:tcPr>
          <w:p w14:paraId="22CFFA20" w14:textId="77777777" w:rsidR="00770643" w:rsidRPr="00770643" w:rsidRDefault="00770643" w:rsidP="00AE5567">
            <w:pPr>
              <w:keepNext/>
              <w:keepLines/>
              <w:spacing w:after="0"/>
              <w:jc w:val="center"/>
              <w:rPr>
                <w:sz w:val="18"/>
              </w:rPr>
            </w:pPr>
            <w:r w:rsidRPr="00770643">
              <w:rPr>
                <w:sz w:val="18"/>
              </w:rPr>
              <w:t>≥ 4.5, ≤ 7.2</w:t>
            </w:r>
          </w:p>
        </w:tc>
        <w:tc>
          <w:tcPr>
            <w:tcW w:w="990" w:type="dxa"/>
            <w:tcMar>
              <w:top w:w="0" w:type="dxa"/>
              <w:left w:w="108" w:type="dxa"/>
              <w:bottom w:w="0" w:type="dxa"/>
              <w:right w:w="108" w:type="dxa"/>
            </w:tcMar>
          </w:tcPr>
          <w:p w14:paraId="1FBB6376" w14:textId="77777777" w:rsidR="00770643" w:rsidRPr="00770643" w:rsidRDefault="00770643" w:rsidP="00AE5567">
            <w:pPr>
              <w:keepNext/>
              <w:keepLines/>
              <w:spacing w:after="0"/>
              <w:jc w:val="center"/>
              <w:rPr>
                <w:sz w:val="18"/>
              </w:rPr>
            </w:pPr>
            <w:r w:rsidRPr="00770643">
              <w:rPr>
                <w:sz w:val="18"/>
              </w:rPr>
              <w:t>A1</w:t>
            </w:r>
          </w:p>
        </w:tc>
      </w:tr>
      <w:tr w:rsidR="00770643" w:rsidRPr="00770643" w14:paraId="5C97076F" w14:textId="77777777" w:rsidTr="00AE5567">
        <w:trPr>
          <w:trHeight w:val="60"/>
          <w:jc w:val="center"/>
        </w:trPr>
        <w:tc>
          <w:tcPr>
            <w:tcW w:w="1330" w:type="dxa"/>
            <w:vMerge/>
            <w:shd w:val="clear" w:color="auto" w:fill="auto"/>
          </w:tcPr>
          <w:p w14:paraId="1890C381"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04A8E2F1"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5E16D811" w14:textId="77777777" w:rsidR="00770643" w:rsidRPr="00770643" w:rsidRDefault="00770643" w:rsidP="00AE5567">
            <w:pPr>
              <w:keepNext/>
              <w:keepLines/>
              <w:spacing w:after="0"/>
              <w:jc w:val="center"/>
              <w:rPr>
                <w:sz w:val="18"/>
              </w:rPr>
            </w:pPr>
            <w:r w:rsidRPr="00770643">
              <w:rPr>
                <w:sz w:val="18"/>
              </w:rPr>
              <w:t>&gt; 3.24</w:t>
            </w:r>
          </w:p>
        </w:tc>
        <w:tc>
          <w:tcPr>
            <w:tcW w:w="1890" w:type="dxa"/>
            <w:tcBorders>
              <w:bottom w:val="single" w:sz="4" w:space="0" w:color="auto"/>
            </w:tcBorders>
            <w:tcMar>
              <w:top w:w="0" w:type="dxa"/>
              <w:left w:w="108" w:type="dxa"/>
              <w:bottom w:w="0" w:type="dxa"/>
              <w:right w:w="108" w:type="dxa"/>
            </w:tcMar>
          </w:tcPr>
          <w:p w14:paraId="2D6BFDF0" w14:textId="77777777" w:rsidR="00770643" w:rsidRPr="00770643" w:rsidRDefault="00770643" w:rsidP="00AE5567">
            <w:pPr>
              <w:keepNext/>
              <w:keepLines/>
              <w:spacing w:after="0"/>
              <w:jc w:val="center"/>
              <w:rPr>
                <w:sz w:val="18"/>
              </w:rPr>
            </w:pPr>
            <w:r w:rsidRPr="00770643">
              <w:rPr>
                <w:sz w:val="18"/>
              </w:rPr>
              <w:t>&gt; 7.2</w:t>
            </w:r>
          </w:p>
        </w:tc>
        <w:tc>
          <w:tcPr>
            <w:tcW w:w="990" w:type="dxa"/>
            <w:tcBorders>
              <w:bottom w:val="single" w:sz="4" w:space="0" w:color="auto"/>
            </w:tcBorders>
            <w:tcMar>
              <w:top w:w="0" w:type="dxa"/>
              <w:left w:w="108" w:type="dxa"/>
              <w:bottom w:w="0" w:type="dxa"/>
              <w:right w:w="108" w:type="dxa"/>
            </w:tcMar>
          </w:tcPr>
          <w:p w14:paraId="22F99A09"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382F2AD1" w14:textId="77777777" w:rsidTr="00AE5567">
        <w:trPr>
          <w:trHeight w:val="60"/>
          <w:jc w:val="center"/>
        </w:trPr>
        <w:tc>
          <w:tcPr>
            <w:tcW w:w="1330" w:type="dxa"/>
            <w:vMerge/>
            <w:shd w:val="clear" w:color="auto" w:fill="auto"/>
          </w:tcPr>
          <w:p w14:paraId="2905280F"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45DE8F28"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0626C4DB" w14:textId="77777777" w:rsidR="00770643" w:rsidRPr="00770643" w:rsidRDefault="00770643" w:rsidP="00AE5567">
            <w:pPr>
              <w:keepNext/>
              <w:keepLines/>
              <w:spacing w:after="0"/>
              <w:jc w:val="center"/>
              <w:rPr>
                <w:sz w:val="18"/>
              </w:rPr>
            </w:pPr>
            <w:r w:rsidRPr="00770643">
              <w:rPr>
                <w:sz w:val="18"/>
              </w:rPr>
              <w:t>&gt; 10.8</w:t>
            </w:r>
          </w:p>
        </w:tc>
        <w:tc>
          <w:tcPr>
            <w:tcW w:w="1890" w:type="dxa"/>
            <w:tcBorders>
              <w:bottom w:val="single" w:sz="4" w:space="0" w:color="auto"/>
            </w:tcBorders>
            <w:tcMar>
              <w:top w:w="0" w:type="dxa"/>
              <w:left w:w="108" w:type="dxa"/>
              <w:bottom w:w="0" w:type="dxa"/>
              <w:right w:w="108" w:type="dxa"/>
            </w:tcMar>
          </w:tcPr>
          <w:p w14:paraId="185AB870" w14:textId="77777777" w:rsidR="00770643" w:rsidRPr="00770643" w:rsidRDefault="00770643" w:rsidP="00AE5567">
            <w:pPr>
              <w:keepNext/>
              <w:keepLines/>
              <w:spacing w:after="0"/>
              <w:jc w:val="center"/>
              <w:rPr>
                <w:sz w:val="18"/>
              </w:rPr>
            </w:pPr>
            <w:r w:rsidRPr="00770643">
              <w:rPr>
                <w:sz w:val="18"/>
              </w:rPr>
              <w:t>≤ 0.72</w:t>
            </w:r>
          </w:p>
        </w:tc>
        <w:tc>
          <w:tcPr>
            <w:tcW w:w="990" w:type="dxa"/>
            <w:tcBorders>
              <w:bottom w:val="single" w:sz="4" w:space="0" w:color="auto"/>
            </w:tcBorders>
            <w:tcMar>
              <w:top w:w="0" w:type="dxa"/>
              <w:left w:w="108" w:type="dxa"/>
              <w:bottom w:w="0" w:type="dxa"/>
              <w:right w:w="108" w:type="dxa"/>
            </w:tcMar>
          </w:tcPr>
          <w:p w14:paraId="6B6260F9" w14:textId="77777777" w:rsidR="00770643" w:rsidRPr="00770643" w:rsidRDefault="00770643" w:rsidP="00AE5567">
            <w:pPr>
              <w:keepNext/>
              <w:keepLines/>
              <w:spacing w:after="0"/>
              <w:jc w:val="center"/>
              <w:rPr>
                <w:sz w:val="18"/>
              </w:rPr>
            </w:pPr>
            <w:r w:rsidRPr="00770643">
              <w:rPr>
                <w:sz w:val="18"/>
              </w:rPr>
              <w:t>A1</w:t>
            </w:r>
          </w:p>
        </w:tc>
      </w:tr>
      <w:tr w:rsidR="00770643" w:rsidRPr="00770643" w14:paraId="3BD8CF9C" w14:textId="77777777" w:rsidTr="00AE5567">
        <w:trPr>
          <w:trHeight w:val="60"/>
          <w:jc w:val="center"/>
        </w:trPr>
        <w:tc>
          <w:tcPr>
            <w:tcW w:w="1330" w:type="dxa"/>
            <w:vMerge/>
            <w:shd w:val="clear" w:color="auto" w:fill="auto"/>
          </w:tcPr>
          <w:p w14:paraId="048A5F3C" w14:textId="77777777" w:rsidR="00770643" w:rsidRPr="00770643" w:rsidRDefault="00770643" w:rsidP="00AE5567">
            <w:pPr>
              <w:keepNext/>
              <w:keepLines/>
              <w:spacing w:after="0"/>
              <w:jc w:val="center"/>
              <w:rPr>
                <w:sz w:val="18"/>
                <w:lang w:eastAsia="zh-CN"/>
              </w:rPr>
            </w:pPr>
          </w:p>
        </w:tc>
        <w:tc>
          <w:tcPr>
            <w:tcW w:w="2160" w:type="dxa"/>
            <w:vMerge w:val="restart"/>
            <w:tcBorders>
              <w:top w:val="nil"/>
            </w:tcBorders>
            <w:shd w:val="clear" w:color="auto" w:fill="auto"/>
          </w:tcPr>
          <w:p w14:paraId="4B7422F7" w14:textId="77777777" w:rsidR="00770643" w:rsidRPr="00770643" w:rsidRDefault="00770643" w:rsidP="00AE5567">
            <w:pPr>
              <w:keepNext/>
              <w:keepLines/>
              <w:spacing w:after="0"/>
              <w:jc w:val="center"/>
              <w:rPr>
                <w:sz w:val="18"/>
              </w:rPr>
            </w:pPr>
            <w:r w:rsidRPr="00770643">
              <w:rPr>
                <w:sz w:val="18"/>
              </w:rPr>
              <w:t>2012.5</w:t>
            </w:r>
          </w:p>
        </w:tc>
        <w:tc>
          <w:tcPr>
            <w:tcW w:w="2160" w:type="dxa"/>
            <w:tcBorders>
              <w:bottom w:val="single" w:sz="4" w:space="0" w:color="auto"/>
            </w:tcBorders>
          </w:tcPr>
          <w:p w14:paraId="416E30FA" w14:textId="77777777" w:rsidR="00770643" w:rsidRPr="00770643" w:rsidRDefault="00770643" w:rsidP="00AE5567">
            <w:pPr>
              <w:keepNext/>
              <w:keepLines/>
              <w:spacing w:after="0"/>
              <w:jc w:val="center"/>
              <w:rPr>
                <w:sz w:val="18"/>
              </w:rPr>
            </w:pPr>
            <w:r w:rsidRPr="00770643">
              <w:rPr>
                <w:sz w:val="18"/>
              </w:rPr>
              <w:t>≤ 1.44</w:t>
            </w:r>
          </w:p>
        </w:tc>
        <w:tc>
          <w:tcPr>
            <w:tcW w:w="1890" w:type="dxa"/>
            <w:tcBorders>
              <w:bottom w:val="single" w:sz="4" w:space="0" w:color="auto"/>
            </w:tcBorders>
            <w:tcMar>
              <w:top w:w="0" w:type="dxa"/>
              <w:left w:w="108" w:type="dxa"/>
              <w:bottom w:w="0" w:type="dxa"/>
              <w:right w:w="108" w:type="dxa"/>
            </w:tcMar>
          </w:tcPr>
          <w:p w14:paraId="3B59B918" w14:textId="77777777" w:rsidR="00770643" w:rsidRPr="00770643" w:rsidRDefault="00770643" w:rsidP="00AE5567">
            <w:pPr>
              <w:keepNext/>
              <w:keepLines/>
              <w:spacing w:after="0"/>
              <w:jc w:val="center"/>
              <w:rPr>
                <w:sz w:val="18"/>
              </w:rPr>
            </w:pPr>
            <w:r w:rsidRPr="00770643">
              <w:rPr>
                <w:sz w:val="18"/>
              </w:rPr>
              <w:t>≥ 0</w:t>
            </w:r>
          </w:p>
        </w:tc>
        <w:tc>
          <w:tcPr>
            <w:tcW w:w="990" w:type="dxa"/>
            <w:tcBorders>
              <w:bottom w:val="single" w:sz="4" w:space="0" w:color="auto"/>
            </w:tcBorders>
            <w:tcMar>
              <w:top w:w="0" w:type="dxa"/>
              <w:left w:w="108" w:type="dxa"/>
              <w:bottom w:w="0" w:type="dxa"/>
              <w:right w:w="108" w:type="dxa"/>
            </w:tcMar>
          </w:tcPr>
          <w:p w14:paraId="7C1E9220"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5125DD21" w14:textId="77777777" w:rsidTr="00AE5567">
        <w:trPr>
          <w:trHeight w:val="60"/>
          <w:jc w:val="center"/>
        </w:trPr>
        <w:tc>
          <w:tcPr>
            <w:tcW w:w="1330" w:type="dxa"/>
            <w:vMerge/>
            <w:shd w:val="clear" w:color="auto" w:fill="auto"/>
          </w:tcPr>
          <w:p w14:paraId="07A1626D"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55499F67"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047507EA" w14:textId="77777777" w:rsidR="00770643" w:rsidRPr="00770643" w:rsidRDefault="00770643" w:rsidP="00AE5567">
            <w:pPr>
              <w:keepNext/>
              <w:keepLines/>
              <w:spacing w:after="0"/>
              <w:jc w:val="center"/>
              <w:rPr>
                <w:sz w:val="18"/>
              </w:rPr>
            </w:pPr>
            <w:r w:rsidRPr="00770643">
              <w:rPr>
                <w:sz w:val="18"/>
              </w:rPr>
              <w:t>&gt; 1.44</w:t>
            </w:r>
          </w:p>
        </w:tc>
        <w:tc>
          <w:tcPr>
            <w:tcW w:w="1890" w:type="dxa"/>
            <w:tcBorders>
              <w:bottom w:val="single" w:sz="4" w:space="0" w:color="auto"/>
            </w:tcBorders>
            <w:tcMar>
              <w:top w:w="0" w:type="dxa"/>
              <w:left w:w="108" w:type="dxa"/>
              <w:bottom w:w="0" w:type="dxa"/>
              <w:right w:w="108" w:type="dxa"/>
            </w:tcMar>
          </w:tcPr>
          <w:p w14:paraId="18BD5927" w14:textId="77777777" w:rsidR="00770643" w:rsidRPr="00770643" w:rsidRDefault="00770643" w:rsidP="00AE5567">
            <w:pPr>
              <w:keepNext/>
              <w:keepLines/>
              <w:spacing w:after="0"/>
              <w:jc w:val="center"/>
              <w:rPr>
                <w:sz w:val="18"/>
              </w:rPr>
            </w:pPr>
            <w:r w:rsidRPr="00770643">
              <w:rPr>
                <w:sz w:val="18"/>
              </w:rPr>
              <w:t>≥ 6.48</w:t>
            </w:r>
          </w:p>
        </w:tc>
        <w:tc>
          <w:tcPr>
            <w:tcW w:w="990" w:type="dxa"/>
            <w:tcBorders>
              <w:bottom w:val="single" w:sz="4" w:space="0" w:color="auto"/>
            </w:tcBorders>
            <w:tcMar>
              <w:top w:w="0" w:type="dxa"/>
              <w:left w:w="108" w:type="dxa"/>
              <w:bottom w:w="0" w:type="dxa"/>
              <w:right w:w="108" w:type="dxa"/>
            </w:tcMar>
          </w:tcPr>
          <w:p w14:paraId="3311E909" w14:textId="77777777" w:rsidR="00770643" w:rsidRPr="00770643" w:rsidRDefault="00770643" w:rsidP="00AE5567">
            <w:pPr>
              <w:keepNext/>
              <w:keepLines/>
              <w:spacing w:after="0"/>
              <w:jc w:val="center"/>
              <w:rPr>
                <w:sz w:val="18"/>
              </w:rPr>
            </w:pPr>
            <w:r w:rsidRPr="00770643">
              <w:rPr>
                <w:sz w:val="18"/>
              </w:rPr>
              <w:t>A1</w:t>
            </w:r>
          </w:p>
        </w:tc>
      </w:tr>
      <w:tr w:rsidR="00770643" w:rsidRPr="00770643" w14:paraId="25162D55" w14:textId="77777777" w:rsidTr="00AE5567">
        <w:trPr>
          <w:trHeight w:val="60"/>
          <w:jc w:val="center"/>
        </w:trPr>
        <w:tc>
          <w:tcPr>
            <w:tcW w:w="1330" w:type="dxa"/>
            <w:vMerge/>
            <w:tcBorders>
              <w:bottom w:val="single" w:sz="4" w:space="0" w:color="auto"/>
            </w:tcBorders>
            <w:shd w:val="clear" w:color="auto" w:fill="auto"/>
          </w:tcPr>
          <w:p w14:paraId="34A1132E" w14:textId="77777777" w:rsidR="00770643" w:rsidRPr="00770643" w:rsidRDefault="00770643" w:rsidP="00AE5567">
            <w:pPr>
              <w:keepNext/>
              <w:keepLines/>
              <w:spacing w:after="0"/>
              <w:jc w:val="center"/>
              <w:rPr>
                <w:sz w:val="18"/>
                <w:lang w:eastAsia="zh-CN"/>
              </w:rPr>
            </w:pPr>
          </w:p>
        </w:tc>
        <w:tc>
          <w:tcPr>
            <w:tcW w:w="2160" w:type="dxa"/>
            <w:vMerge/>
            <w:tcBorders>
              <w:bottom w:val="single" w:sz="4" w:space="0" w:color="auto"/>
            </w:tcBorders>
            <w:shd w:val="clear" w:color="auto" w:fill="auto"/>
          </w:tcPr>
          <w:p w14:paraId="22699D89" w14:textId="77777777" w:rsidR="00770643" w:rsidRPr="00770643" w:rsidRDefault="00770643" w:rsidP="00AE5567">
            <w:pPr>
              <w:keepNext/>
              <w:keepLines/>
              <w:spacing w:after="0"/>
              <w:jc w:val="center"/>
              <w:rPr>
                <w:sz w:val="18"/>
              </w:rPr>
            </w:pPr>
          </w:p>
        </w:tc>
        <w:tc>
          <w:tcPr>
            <w:tcW w:w="2160" w:type="dxa"/>
            <w:tcBorders>
              <w:bottom w:val="single" w:sz="4" w:space="0" w:color="auto"/>
            </w:tcBorders>
          </w:tcPr>
          <w:p w14:paraId="48CD51BB" w14:textId="77777777" w:rsidR="00770643" w:rsidRPr="00770643" w:rsidRDefault="00770643" w:rsidP="00AE5567">
            <w:pPr>
              <w:keepNext/>
              <w:keepLines/>
              <w:spacing w:after="0"/>
              <w:jc w:val="center"/>
              <w:rPr>
                <w:sz w:val="18"/>
              </w:rPr>
            </w:pPr>
            <w:r w:rsidRPr="00770643">
              <w:rPr>
                <w:sz w:val="18"/>
              </w:rPr>
              <w:t>&gt; 12.6</w:t>
            </w:r>
          </w:p>
        </w:tc>
        <w:tc>
          <w:tcPr>
            <w:tcW w:w="1890" w:type="dxa"/>
            <w:tcBorders>
              <w:bottom w:val="single" w:sz="4" w:space="0" w:color="auto"/>
            </w:tcBorders>
            <w:tcMar>
              <w:top w:w="0" w:type="dxa"/>
              <w:left w:w="108" w:type="dxa"/>
              <w:bottom w:w="0" w:type="dxa"/>
              <w:right w:w="108" w:type="dxa"/>
            </w:tcMar>
          </w:tcPr>
          <w:p w14:paraId="07C55F49" w14:textId="77777777" w:rsidR="00770643" w:rsidRPr="00770643" w:rsidRDefault="00770643" w:rsidP="00AE5567">
            <w:pPr>
              <w:keepNext/>
              <w:keepLines/>
              <w:spacing w:after="0"/>
              <w:jc w:val="center"/>
              <w:rPr>
                <w:sz w:val="18"/>
              </w:rPr>
            </w:pPr>
            <w:r w:rsidRPr="00770643">
              <w:rPr>
                <w:sz w:val="18"/>
              </w:rPr>
              <w:t>≤ 0.72</w:t>
            </w:r>
          </w:p>
        </w:tc>
        <w:tc>
          <w:tcPr>
            <w:tcW w:w="990" w:type="dxa"/>
            <w:tcBorders>
              <w:bottom w:val="single" w:sz="4" w:space="0" w:color="auto"/>
            </w:tcBorders>
            <w:tcMar>
              <w:top w:w="0" w:type="dxa"/>
              <w:left w:w="108" w:type="dxa"/>
              <w:bottom w:w="0" w:type="dxa"/>
              <w:right w:w="108" w:type="dxa"/>
            </w:tcMar>
          </w:tcPr>
          <w:p w14:paraId="39E519A9" w14:textId="77777777" w:rsidR="00770643" w:rsidRPr="00770643" w:rsidRDefault="00770643" w:rsidP="00AE5567">
            <w:pPr>
              <w:keepNext/>
              <w:keepLines/>
              <w:spacing w:after="0"/>
              <w:jc w:val="center"/>
              <w:rPr>
                <w:sz w:val="18"/>
              </w:rPr>
            </w:pPr>
            <w:r w:rsidRPr="00770643">
              <w:rPr>
                <w:sz w:val="18"/>
              </w:rPr>
              <w:t>A1</w:t>
            </w:r>
          </w:p>
        </w:tc>
      </w:tr>
      <w:tr w:rsidR="00770643" w:rsidRPr="00770643" w14:paraId="765ED502" w14:textId="77777777" w:rsidTr="00AE5567">
        <w:trPr>
          <w:trHeight w:val="60"/>
          <w:jc w:val="center"/>
        </w:trPr>
        <w:tc>
          <w:tcPr>
            <w:tcW w:w="1330" w:type="dxa"/>
            <w:vMerge w:val="restart"/>
            <w:tcBorders>
              <w:top w:val="single" w:sz="4" w:space="0" w:color="auto"/>
            </w:tcBorders>
            <w:shd w:val="clear" w:color="auto" w:fill="auto"/>
          </w:tcPr>
          <w:p w14:paraId="5ED5CD8D" w14:textId="77777777" w:rsidR="00770643" w:rsidRPr="00770643" w:rsidRDefault="00770643" w:rsidP="00AE5567">
            <w:pPr>
              <w:keepNext/>
              <w:keepLines/>
              <w:spacing w:after="0"/>
              <w:jc w:val="center"/>
              <w:rPr>
                <w:sz w:val="18"/>
                <w:lang w:eastAsia="zh-CN"/>
              </w:rPr>
            </w:pPr>
            <w:r w:rsidRPr="00770643">
              <w:rPr>
                <w:sz w:val="18"/>
                <w:lang w:eastAsia="zh-CN"/>
              </w:rPr>
              <w:t>20 MHz</w:t>
            </w:r>
          </w:p>
        </w:tc>
        <w:tc>
          <w:tcPr>
            <w:tcW w:w="2160" w:type="dxa"/>
            <w:vMerge w:val="restart"/>
            <w:tcBorders>
              <w:top w:val="single" w:sz="4" w:space="0" w:color="auto"/>
            </w:tcBorders>
            <w:shd w:val="clear" w:color="auto" w:fill="auto"/>
          </w:tcPr>
          <w:p w14:paraId="4B3B727D" w14:textId="77777777" w:rsidR="00770643" w:rsidRPr="00770643" w:rsidRDefault="00770643" w:rsidP="00AE5567">
            <w:pPr>
              <w:keepNext/>
              <w:keepLines/>
              <w:spacing w:after="0"/>
              <w:jc w:val="center"/>
              <w:rPr>
                <w:sz w:val="18"/>
              </w:rPr>
            </w:pPr>
            <w:r w:rsidRPr="00770643">
              <w:rPr>
                <w:sz w:val="18"/>
              </w:rPr>
              <w:t>2010</w:t>
            </w:r>
          </w:p>
        </w:tc>
        <w:tc>
          <w:tcPr>
            <w:tcW w:w="2160" w:type="dxa"/>
            <w:tcBorders>
              <w:top w:val="single" w:sz="4" w:space="0" w:color="auto"/>
              <w:bottom w:val="single" w:sz="4" w:space="0" w:color="auto"/>
            </w:tcBorders>
          </w:tcPr>
          <w:p w14:paraId="42A3FE33" w14:textId="77777777" w:rsidR="00770643" w:rsidRPr="00770643" w:rsidRDefault="00770643" w:rsidP="00AE5567">
            <w:pPr>
              <w:keepNext/>
              <w:keepLines/>
              <w:spacing w:after="0"/>
              <w:jc w:val="center"/>
              <w:rPr>
                <w:sz w:val="18"/>
              </w:rPr>
            </w:pPr>
            <w:r w:rsidRPr="00770643">
              <w:rPr>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285BCDBC" w14:textId="77777777" w:rsidR="00770643" w:rsidRPr="00770643" w:rsidRDefault="00770643" w:rsidP="00AE5567">
            <w:pPr>
              <w:keepNext/>
              <w:keepLines/>
              <w:spacing w:after="0"/>
              <w:jc w:val="center"/>
              <w:rPr>
                <w:sz w:val="18"/>
              </w:rPr>
            </w:pPr>
            <w:r w:rsidRPr="00770643">
              <w:rPr>
                <w:sz w:val="18"/>
              </w:rPr>
              <w:t>≥ 0</w:t>
            </w:r>
          </w:p>
        </w:tc>
        <w:tc>
          <w:tcPr>
            <w:tcW w:w="990" w:type="dxa"/>
            <w:tcBorders>
              <w:top w:val="single" w:sz="4" w:space="0" w:color="auto"/>
              <w:bottom w:val="single" w:sz="4" w:space="0" w:color="auto"/>
            </w:tcBorders>
            <w:tcMar>
              <w:top w:w="0" w:type="dxa"/>
              <w:left w:w="108" w:type="dxa"/>
              <w:bottom w:w="0" w:type="dxa"/>
              <w:right w:w="108" w:type="dxa"/>
            </w:tcMar>
          </w:tcPr>
          <w:p w14:paraId="64F06BA7" w14:textId="77777777" w:rsidR="00770643" w:rsidRPr="00770643" w:rsidRDefault="00770643" w:rsidP="00AE5567">
            <w:pPr>
              <w:keepNext/>
              <w:keepLines/>
              <w:spacing w:after="0"/>
              <w:jc w:val="center"/>
              <w:rPr>
                <w:sz w:val="18"/>
              </w:rPr>
            </w:pPr>
            <w:proofErr w:type="spellStart"/>
            <w:r w:rsidRPr="00770643">
              <w:rPr>
                <w:sz w:val="18"/>
              </w:rPr>
              <w:t>A3</w:t>
            </w:r>
            <w:proofErr w:type="spellEnd"/>
          </w:p>
        </w:tc>
      </w:tr>
      <w:tr w:rsidR="00770643" w:rsidRPr="00770643" w14:paraId="501B9FA3" w14:textId="77777777" w:rsidTr="00AE5567">
        <w:trPr>
          <w:trHeight w:val="60"/>
          <w:jc w:val="center"/>
        </w:trPr>
        <w:tc>
          <w:tcPr>
            <w:tcW w:w="1330" w:type="dxa"/>
            <w:vMerge/>
            <w:shd w:val="clear" w:color="auto" w:fill="auto"/>
          </w:tcPr>
          <w:p w14:paraId="2F1EAAC9"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468A9AA4" w14:textId="77777777" w:rsidR="00770643" w:rsidRPr="00770643" w:rsidRDefault="00770643" w:rsidP="00AE5567">
            <w:pPr>
              <w:keepNext/>
              <w:keepLines/>
              <w:spacing w:after="0"/>
              <w:jc w:val="center"/>
              <w:rPr>
                <w:sz w:val="18"/>
              </w:rPr>
            </w:pPr>
          </w:p>
        </w:tc>
        <w:tc>
          <w:tcPr>
            <w:tcW w:w="2160" w:type="dxa"/>
            <w:tcBorders>
              <w:top w:val="single" w:sz="4" w:space="0" w:color="auto"/>
              <w:bottom w:val="single" w:sz="4" w:space="0" w:color="auto"/>
            </w:tcBorders>
          </w:tcPr>
          <w:p w14:paraId="4E5B5334" w14:textId="77777777" w:rsidR="00770643" w:rsidRPr="00770643" w:rsidRDefault="00770643" w:rsidP="00AE5567">
            <w:pPr>
              <w:keepNext/>
              <w:keepLines/>
              <w:spacing w:after="0"/>
              <w:jc w:val="center"/>
              <w:rPr>
                <w:sz w:val="18"/>
              </w:rPr>
            </w:pPr>
            <w:r w:rsidRPr="00770643">
              <w:rPr>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2093D2A0" w14:textId="77777777" w:rsidR="00770643" w:rsidRPr="00770643" w:rsidRDefault="00770643" w:rsidP="00AE5567">
            <w:pPr>
              <w:keepNext/>
              <w:keepLines/>
              <w:spacing w:after="0"/>
              <w:jc w:val="center"/>
              <w:rPr>
                <w:sz w:val="18"/>
              </w:rPr>
            </w:pPr>
            <w:r w:rsidRPr="00770643">
              <w:rPr>
                <w:sz w:val="18"/>
              </w:rPr>
              <w:t>≥ 4.5, ≤ 7.2</w:t>
            </w:r>
          </w:p>
        </w:tc>
        <w:tc>
          <w:tcPr>
            <w:tcW w:w="990" w:type="dxa"/>
            <w:tcBorders>
              <w:top w:val="single" w:sz="4" w:space="0" w:color="auto"/>
              <w:bottom w:val="single" w:sz="4" w:space="0" w:color="auto"/>
            </w:tcBorders>
            <w:tcMar>
              <w:top w:w="0" w:type="dxa"/>
              <w:left w:w="108" w:type="dxa"/>
              <w:bottom w:w="0" w:type="dxa"/>
              <w:right w:w="108" w:type="dxa"/>
            </w:tcMar>
          </w:tcPr>
          <w:p w14:paraId="62040AB5" w14:textId="77777777" w:rsidR="00770643" w:rsidRPr="00770643" w:rsidRDefault="00770643" w:rsidP="00AE5567">
            <w:pPr>
              <w:keepNext/>
              <w:keepLines/>
              <w:spacing w:after="0"/>
              <w:jc w:val="center"/>
              <w:rPr>
                <w:sz w:val="18"/>
              </w:rPr>
            </w:pPr>
            <w:r w:rsidRPr="00770643">
              <w:rPr>
                <w:sz w:val="18"/>
              </w:rPr>
              <w:t>A1</w:t>
            </w:r>
          </w:p>
        </w:tc>
      </w:tr>
      <w:tr w:rsidR="00770643" w:rsidRPr="00770643" w14:paraId="35D61636" w14:textId="77777777" w:rsidTr="00AE5567">
        <w:trPr>
          <w:trHeight w:val="60"/>
          <w:jc w:val="center"/>
        </w:trPr>
        <w:tc>
          <w:tcPr>
            <w:tcW w:w="1330" w:type="dxa"/>
            <w:vMerge/>
            <w:shd w:val="clear" w:color="auto" w:fill="auto"/>
          </w:tcPr>
          <w:p w14:paraId="4EC820E8"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6EA34550" w14:textId="77777777" w:rsidR="00770643" w:rsidRPr="00770643" w:rsidRDefault="00770643" w:rsidP="00AE5567">
            <w:pPr>
              <w:keepNext/>
              <w:keepLines/>
              <w:spacing w:after="0"/>
              <w:jc w:val="center"/>
              <w:rPr>
                <w:sz w:val="18"/>
              </w:rPr>
            </w:pPr>
          </w:p>
        </w:tc>
        <w:tc>
          <w:tcPr>
            <w:tcW w:w="2160" w:type="dxa"/>
            <w:tcBorders>
              <w:top w:val="single" w:sz="4" w:space="0" w:color="auto"/>
              <w:bottom w:val="single" w:sz="4" w:space="0" w:color="auto"/>
            </w:tcBorders>
          </w:tcPr>
          <w:p w14:paraId="08A6F086" w14:textId="77777777" w:rsidR="00770643" w:rsidRPr="00770643" w:rsidRDefault="00770643" w:rsidP="00AE5567">
            <w:pPr>
              <w:keepNext/>
              <w:keepLines/>
              <w:spacing w:after="0"/>
              <w:jc w:val="center"/>
              <w:rPr>
                <w:sz w:val="18"/>
              </w:rPr>
            </w:pPr>
            <w:r w:rsidRPr="00770643">
              <w:rPr>
                <w:sz w:val="18"/>
              </w:rPr>
              <w:t>&gt; 4.68</w:t>
            </w:r>
          </w:p>
        </w:tc>
        <w:tc>
          <w:tcPr>
            <w:tcW w:w="1890" w:type="dxa"/>
            <w:tcBorders>
              <w:top w:val="single" w:sz="4" w:space="0" w:color="auto"/>
              <w:bottom w:val="single" w:sz="4" w:space="0" w:color="auto"/>
            </w:tcBorders>
            <w:tcMar>
              <w:top w:w="0" w:type="dxa"/>
              <w:left w:w="108" w:type="dxa"/>
              <w:bottom w:w="0" w:type="dxa"/>
              <w:right w:w="108" w:type="dxa"/>
            </w:tcMar>
          </w:tcPr>
          <w:p w14:paraId="0765EBDF" w14:textId="77777777" w:rsidR="00770643" w:rsidRPr="00770643" w:rsidRDefault="00770643" w:rsidP="00AE5567">
            <w:pPr>
              <w:keepNext/>
              <w:keepLines/>
              <w:spacing w:after="0"/>
              <w:jc w:val="center"/>
              <w:rPr>
                <w:sz w:val="18"/>
              </w:rPr>
            </w:pPr>
            <w:r w:rsidRPr="00770643">
              <w:rPr>
                <w:sz w:val="18"/>
              </w:rPr>
              <w:t>&gt; 7.2</w:t>
            </w:r>
          </w:p>
        </w:tc>
        <w:tc>
          <w:tcPr>
            <w:tcW w:w="990" w:type="dxa"/>
            <w:tcBorders>
              <w:top w:val="single" w:sz="4" w:space="0" w:color="auto"/>
              <w:bottom w:val="single" w:sz="4" w:space="0" w:color="auto"/>
            </w:tcBorders>
            <w:tcMar>
              <w:top w:w="0" w:type="dxa"/>
              <w:left w:w="108" w:type="dxa"/>
              <w:bottom w:w="0" w:type="dxa"/>
              <w:right w:w="108" w:type="dxa"/>
            </w:tcMar>
          </w:tcPr>
          <w:p w14:paraId="6C167D69" w14:textId="77777777" w:rsidR="00770643" w:rsidRPr="00770643" w:rsidRDefault="00770643" w:rsidP="00AE5567">
            <w:pPr>
              <w:keepNext/>
              <w:keepLines/>
              <w:spacing w:after="0"/>
              <w:jc w:val="center"/>
              <w:rPr>
                <w:sz w:val="18"/>
              </w:rPr>
            </w:pPr>
            <w:proofErr w:type="spellStart"/>
            <w:r w:rsidRPr="00770643">
              <w:rPr>
                <w:sz w:val="18"/>
              </w:rPr>
              <w:t>A2</w:t>
            </w:r>
            <w:proofErr w:type="spellEnd"/>
          </w:p>
        </w:tc>
      </w:tr>
      <w:tr w:rsidR="00770643" w:rsidRPr="00770643" w14:paraId="695E6162" w14:textId="77777777" w:rsidTr="00AE5567">
        <w:trPr>
          <w:trHeight w:val="60"/>
          <w:jc w:val="center"/>
        </w:trPr>
        <w:tc>
          <w:tcPr>
            <w:tcW w:w="1330" w:type="dxa"/>
            <w:vMerge/>
            <w:tcBorders>
              <w:bottom w:val="single" w:sz="4" w:space="0" w:color="auto"/>
            </w:tcBorders>
            <w:shd w:val="clear" w:color="auto" w:fill="auto"/>
          </w:tcPr>
          <w:p w14:paraId="711EF333" w14:textId="77777777" w:rsidR="00770643" w:rsidRPr="00770643" w:rsidRDefault="00770643" w:rsidP="00AE5567">
            <w:pPr>
              <w:keepNext/>
              <w:keepLines/>
              <w:spacing w:after="0"/>
              <w:jc w:val="center"/>
              <w:rPr>
                <w:sz w:val="18"/>
                <w:lang w:eastAsia="zh-CN"/>
              </w:rPr>
            </w:pPr>
          </w:p>
        </w:tc>
        <w:tc>
          <w:tcPr>
            <w:tcW w:w="2160" w:type="dxa"/>
            <w:vMerge/>
            <w:shd w:val="clear" w:color="auto" w:fill="auto"/>
          </w:tcPr>
          <w:p w14:paraId="4B64E6B6" w14:textId="77777777" w:rsidR="00770643" w:rsidRPr="00770643" w:rsidRDefault="00770643" w:rsidP="00AE5567">
            <w:pPr>
              <w:keepNext/>
              <w:keepLines/>
              <w:spacing w:after="0"/>
              <w:jc w:val="center"/>
              <w:rPr>
                <w:sz w:val="18"/>
              </w:rPr>
            </w:pPr>
          </w:p>
        </w:tc>
        <w:tc>
          <w:tcPr>
            <w:tcW w:w="2160" w:type="dxa"/>
            <w:tcBorders>
              <w:top w:val="single" w:sz="4" w:space="0" w:color="auto"/>
            </w:tcBorders>
          </w:tcPr>
          <w:p w14:paraId="78F39F44" w14:textId="77777777" w:rsidR="00770643" w:rsidRPr="00770643" w:rsidRDefault="00770643" w:rsidP="00AE5567">
            <w:pPr>
              <w:keepNext/>
              <w:keepLines/>
              <w:spacing w:after="0"/>
              <w:jc w:val="center"/>
              <w:rPr>
                <w:sz w:val="18"/>
              </w:rPr>
            </w:pPr>
            <w:r w:rsidRPr="00770643">
              <w:rPr>
                <w:sz w:val="18"/>
              </w:rPr>
              <w:t>&gt; 12.6</w:t>
            </w:r>
          </w:p>
        </w:tc>
        <w:tc>
          <w:tcPr>
            <w:tcW w:w="1890" w:type="dxa"/>
            <w:tcBorders>
              <w:top w:val="single" w:sz="4" w:space="0" w:color="auto"/>
            </w:tcBorders>
            <w:tcMar>
              <w:top w:w="0" w:type="dxa"/>
              <w:left w:w="108" w:type="dxa"/>
              <w:bottom w:w="0" w:type="dxa"/>
              <w:right w:w="108" w:type="dxa"/>
            </w:tcMar>
          </w:tcPr>
          <w:p w14:paraId="3531FB06" w14:textId="77777777" w:rsidR="00770643" w:rsidRPr="00770643" w:rsidRDefault="00770643" w:rsidP="00AE5567">
            <w:pPr>
              <w:keepNext/>
              <w:keepLines/>
              <w:spacing w:after="0"/>
              <w:jc w:val="center"/>
              <w:rPr>
                <w:sz w:val="18"/>
              </w:rPr>
            </w:pPr>
            <w:r w:rsidRPr="00770643">
              <w:rPr>
                <w:sz w:val="18"/>
              </w:rPr>
              <w:t>≤ 0.72</w:t>
            </w:r>
          </w:p>
        </w:tc>
        <w:tc>
          <w:tcPr>
            <w:tcW w:w="990" w:type="dxa"/>
            <w:tcBorders>
              <w:top w:val="single" w:sz="4" w:space="0" w:color="auto"/>
            </w:tcBorders>
            <w:tcMar>
              <w:top w:w="0" w:type="dxa"/>
              <w:left w:w="108" w:type="dxa"/>
              <w:bottom w:w="0" w:type="dxa"/>
              <w:right w:w="108" w:type="dxa"/>
            </w:tcMar>
          </w:tcPr>
          <w:p w14:paraId="5977F0D1" w14:textId="77777777" w:rsidR="00770643" w:rsidRPr="00770643" w:rsidRDefault="00770643" w:rsidP="00AE5567">
            <w:pPr>
              <w:keepNext/>
              <w:keepLines/>
              <w:spacing w:after="0"/>
              <w:jc w:val="center"/>
              <w:rPr>
                <w:sz w:val="18"/>
              </w:rPr>
            </w:pPr>
            <w:r w:rsidRPr="00770643">
              <w:rPr>
                <w:sz w:val="18"/>
              </w:rPr>
              <w:t>A1</w:t>
            </w:r>
          </w:p>
        </w:tc>
      </w:tr>
    </w:tbl>
    <w:p w14:paraId="64CAD62C" w14:textId="77777777" w:rsidR="00770643" w:rsidRPr="00770643" w:rsidRDefault="00770643" w:rsidP="00770643">
      <w:pPr>
        <w:keepNext/>
        <w:keepLines/>
        <w:spacing w:before="60"/>
        <w:jc w:val="center"/>
        <w:rPr>
          <w:b/>
        </w:rPr>
      </w:pPr>
      <w:r w:rsidRPr="00770643">
        <w:rPr>
          <w:b/>
        </w:rPr>
        <w:t>A-MPR for -40 dBm/MHz</w:t>
      </w:r>
    </w:p>
    <w:tbl>
      <w:tblPr>
        <w:tblW w:w="5758" w:type="dxa"/>
        <w:jc w:val="center"/>
        <w:tblCellMar>
          <w:left w:w="70" w:type="dxa"/>
          <w:right w:w="70" w:type="dxa"/>
        </w:tblCellMar>
        <w:tblLook w:val="04A0" w:firstRow="1" w:lastRow="0" w:firstColumn="1" w:lastColumn="0" w:noHBand="0" w:noVBand="1"/>
      </w:tblPr>
      <w:tblGrid>
        <w:gridCol w:w="2138"/>
        <w:gridCol w:w="1204"/>
        <w:gridCol w:w="1208"/>
        <w:gridCol w:w="1208"/>
      </w:tblGrid>
      <w:tr w:rsidR="00770643" w:rsidRPr="00770643" w14:paraId="0C8189F9" w14:textId="77777777" w:rsidTr="00AE5567">
        <w:trPr>
          <w:jc w:val="center"/>
        </w:trPr>
        <w:tc>
          <w:tcPr>
            <w:tcW w:w="2138" w:type="dxa"/>
            <w:tcBorders>
              <w:top w:val="single" w:sz="4" w:space="0" w:color="auto"/>
              <w:left w:val="single" w:sz="4" w:space="0" w:color="auto"/>
              <w:right w:val="single" w:sz="4" w:space="0" w:color="auto"/>
            </w:tcBorders>
            <w:shd w:val="clear" w:color="auto" w:fill="auto"/>
            <w:vAlign w:val="center"/>
          </w:tcPr>
          <w:p w14:paraId="54875390" w14:textId="77777777" w:rsidR="00770643" w:rsidRPr="00770643" w:rsidRDefault="00770643" w:rsidP="00AE5567">
            <w:pPr>
              <w:keepNext/>
              <w:keepLines/>
              <w:spacing w:after="0"/>
              <w:jc w:val="center"/>
              <w:rPr>
                <w:b/>
                <w:sz w:val="18"/>
              </w:rPr>
            </w:pPr>
            <w:r w:rsidRPr="00770643">
              <w:rPr>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669DA5A2" w14:textId="77777777" w:rsidR="00770643" w:rsidRPr="00770643" w:rsidRDefault="00770643" w:rsidP="00AE5567">
            <w:pPr>
              <w:keepNext/>
              <w:keepLines/>
              <w:spacing w:after="0"/>
              <w:jc w:val="center"/>
              <w:rPr>
                <w:b/>
                <w:sz w:val="18"/>
              </w:rPr>
            </w:pPr>
            <w:r w:rsidRPr="00770643">
              <w:rPr>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48E82E63" w14:textId="77777777" w:rsidR="00770643" w:rsidRPr="00770643" w:rsidRDefault="00770643" w:rsidP="00AE5567">
            <w:pPr>
              <w:keepNext/>
              <w:keepLines/>
              <w:spacing w:after="0"/>
              <w:jc w:val="center"/>
              <w:rPr>
                <w:b/>
                <w:sz w:val="18"/>
              </w:rPr>
            </w:pPr>
            <w:proofErr w:type="spellStart"/>
            <w:r w:rsidRPr="00770643">
              <w:rPr>
                <w:b/>
                <w:sz w:val="18"/>
              </w:rPr>
              <w:t>A2</w:t>
            </w:r>
            <w:proofErr w:type="spellEnd"/>
          </w:p>
        </w:tc>
        <w:tc>
          <w:tcPr>
            <w:tcW w:w="1208" w:type="dxa"/>
            <w:tcBorders>
              <w:top w:val="single" w:sz="4" w:space="0" w:color="000000"/>
              <w:left w:val="single" w:sz="4" w:space="0" w:color="000000"/>
              <w:bottom w:val="single" w:sz="4" w:space="0" w:color="000000"/>
              <w:right w:val="single" w:sz="4" w:space="0" w:color="000000"/>
            </w:tcBorders>
          </w:tcPr>
          <w:p w14:paraId="0E487372" w14:textId="77777777" w:rsidR="00770643" w:rsidRPr="00770643" w:rsidRDefault="00770643" w:rsidP="00AE5567">
            <w:pPr>
              <w:keepNext/>
              <w:keepLines/>
              <w:spacing w:after="0"/>
              <w:jc w:val="center"/>
              <w:rPr>
                <w:b/>
                <w:sz w:val="18"/>
              </w:rPr>
            </w:pPr>
            <w:proofErr w:type="spellStart"/>
            <w:r w:rsidRPr="00770643">
              <w:rPr>
                <w:b/>
                <w:sz w:val="18"/>
              </w:rPr>
              <w:t>A3</w:t>
            </w:r>
            <w:proofErr w:type="spellEnd"/>
          </w:p>
        </w:tc>
      </w:tr>
      <w:tr w:rsidR="00770643" w:rsidRPr="00770643" w14:paraId="7062F579" w14:textId="77777777" w:rsidTr="00AE5567">
        <w:trPr>
          <w:jc w:val="center"/>
        </w:trPr>
        <w:tc>
          <w:tcPr>
            <w:tcW w:w="2138" w:type="dxa"/>
            <w:tcBorders>
              <w:left w:val="single" w:sz="4" w:space="0" w:color="auto"/>
              <w:bottom w:val="single" w:sz="4" w:space="0" w:color="auto"/>
              <w:right w:val="single" w:sz="4" w:space="0" w:color="auto"/>
            </w:tcBorders>
            <w:shd w:val="clear" w:color="auto" w:fill="auto"/>
            <w:vAlign w:val="center"/>
          </w:tcPr>
          <w:p w14:paraId="6096D9B7" w14:textId="77777777" w:rsidR="00770643" w:rsidRPr="00770643" w:rsidRDefault="00770643" w:rsidP="00AE5567">
            <w:pPr>
              <w:keepNext/>
              <w:keepLines/>
              <w:spacing w:after="0"/>
              <w:jc w:val="center"/>
              <w:rPr>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162B2D88" w14:textId="77777777" w:rsidR="00770643" w:rsidRPr="00770643" w:rsidRDefault="00770643" w:rsidP="00AE5567">
            <w:pPr>
              <w:keepNext/>
              <w:keepLines/>
              <w:spacing w:after="0"/>
              <w:jc w:val="center"/>
              <w:rPr>
                <w:b/>
                <w:sz w:val="18"/>
              </w:rPr>
            </w:pPr>
            <w:r w:rsidRPr="00770643">
              <w:rPr>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117E6B0A" w14:textId="77777777" w:rsidR="00770643" w:rsidRPr="00770643" w:rsidRDefault="00770643" w:rsidP="00AE5567">
            <w:pPr>
              <w:keepNext/>
              <w:keepLines/>
              <w:spacing w:after="0"/>
              <w:jc w:val="center"/>
              <w:rPr>
                <w:b/>
                <w:sz w:val="18"/>
              </w:rPr>
            </w:pPr>
            <w:r w:rsidRPr="00770643">
              <w:rPr>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39DD0DB0" w14:textId="77777777" w:rsidR="00770643" w:rsidRPr="00770643" w:rsidRDefault="00770643" w:rsidP="00AE5567">
            <w:pPr>
              <w:keepNext/>
              <w:keepLines/>
              <w:spacing w:after="0"/>
              <w:jc w:val="center"/>
              <w:rPr>
                <w:b/>
                <w:sz w:val="18"/>
              </w:rPr>
            </w:pPr>
            <w:r w:rsidRPr="00770643">
              <w:rPr>
                <w:b/>
                <w:sz w:val="18"/>
              </w:rPr>
              <w:t>Outer/Inner</w:t>
            </w:r>
          </w:p>
        </w:tc>
      </w:tr>
      <w:tr w:rsidR="00770643" w:rsidRPr="00770643" w14:paraId="527CE446" w14:textId="77777777" w:rsidTr="00AE5567">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1F700950" w14:textId="77777777" w:rsidR="00770643" w:rsidRPr="00770643" w:rsidRDefault="00770643" w:rsidP="00AE5567">
            <w:pPr>
              <w:keepNext/>
              <w:keepLines/>
              <w:spacing w:after="0"/>
              <w:jc w:val="center"/>
              <w:rPr>
                <w:sz w:val="18"/>
              </w:rPr>
            </w:pPr>
            <w:r w:rsidRPr="00770643">
              <w:rPr>
                <w:sz w:val="18"/>
              </w:rPr>
              <w:t>DFT-s-OFDM PI/2 BPSK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2821FA56" w14:textId="77777777" w:rsidR="00770643" w:rsidRPr="00770643" w:rsidRDefault="00770643" w:rsidP="00AE5567">
            <w:pPr>
              <w:keepNext/>
              <w:keepLines/>
              <w:spacing w:after="0"/>
              <w:jc w:val="center"/>
              <w:rPr>
                <w:sz w:val="18"/>
              </w:rPr>
            </w:pPr>
            <w:r w:rsidRPr="00770643">
              <w:rPr>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3A8D7887" w14:textId="77777777" w:rsidR="00770643" w:rsidRPr="00770643" w:rsidRDefault="00770643" w:rsidP="00AE5567">
            <w:pPr>
              <w:keepNext/>
              <w:keepLines/>
              <w:spacing w:after="0"/>
              <w:jc w:val="center"/>
              <w:rPr>
                <w:sz w:val="18"/>
              </w:rPr>
            </w:pPr>
            <w:r w:rsidRPr="00770643">
              <w:rPr>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6055B13A" w14:textId="77777777" w:rsidR="00770643" w:rsidRPr="00770643" w:rsidRDefault="00770643" w:rsidP="00AE5567">
            <w:pPr>
              <w:keepNext/>
              <w:keepLines/>
              <w:spacing w:after="0"/>
              <w:jc w:val="center"/>
              <w:rPr>
                <w:sz w:val="18"/>
              </w:rPr>
            </w:pPr>
            <w:r w:rsidRPr="00770643">
              <w:rPr>
                <w:sz w:val="18"/>
              </w:rPr>
              <w:t>≤ [11]</w:t>
            </w:r>
          </w:p>
        </w:tc>
      </w:tr>
      <w:tr w:rsidR="00770643" w:rsidRPr="00770643" w14:paraId="7CC8F337"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C4E21FB" w14:textId="77777777" w:rsidR="00770643" w:rsidRPr="00770643" w:rsidRDefault="00770643" w:rsidP="00AE5567">
            <w:pPr>
              <w:keepNext/>
              <w:keepLines/>
              <w:spacing w:after="0"/>
              <w:jc w:val="center"/>
              <w:rPr>
                <w:sz w:val="18"/>
              </w:rPr>
            </w:pPr>
            <w:r w:rsidRPr="00770643">
              <w:rPr>
                <w:sz w:val="18"/>
              </w:rPr>
              <w:t>DFT-s-OFDM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C7A57C5" w14:textId="77777777" w:rsidR="00770643" w:rsidRPr="00770643" w:rsidRDefault="00770643" w:rsidP="00AE5567">
            <w:pPr>
              <w:keepNext/>
              <w:keepLines/>
              <w:spacing w:after="0"/>
              <w:jc w:val="center"/>
              <w:rPr>
                <w:sz w:val="18"/>
              </w:rPr>
            </w:pPr>
            <w:r w:rsidRPr="00770643">
              <w:rPr>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7C862C9B" w14:textId="77777777" w:rsidR="00770643" w:rsidRPr="00770643" w:rsidRDefault="00770643" w:rsidP="00AE5567">
            <w:pPr>
              <w:keepNext/>
              <w:keepLines/>
              <w:spacing w:after="0"/>
              <w:jc w:val="center"/>
              <w:rPr>
                <w:sz w:val="18"/>
              </w:rPr>
            </w:pPr>
            <w:r w:rsidRPr="00770643">
              <w:rPr>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426A22E1" w14:textId="77777777" w:rsidR="00770643" w:rsidRPr="00770643" w:rsidRDefault="00770643" w:rsidP="00AE5567">
            <w:pPr>
              <w:keepNext/>
              <w:keepLines/>
              <w:spacing w:after="0"/>
              <w:jc w:val="center"/>
              <w:rPr>
                <w:sz w:val="18"/>
              </w:rPr>
            </w:pPr>
            <w:r w:rsidRPr="00770643">
              <w:rPr>
                <w:sz w:val="18"/>
              </w:rPr>
              <w:t>≤ [11]</w:t>
            </w:r>
          </w:p>
        </w:tc>
      </w:tr>
      <w:tr w:rsidR="00770643" w:rsidRPr="00770643" w14:paraId="7BB56579"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427913F" w14:textId="77777777" w:rsidR="00770643" w:rsidRPr="00770643" w:rsidRDefault="00770643" w:rsidP="00AE5567">
            <w:pPr>
              <w:keepNext/>
              <w:keepLines/>
              <w:spacing w:after="0"/>
              <w:jc w:val="center"/>
              <w:rPr>
                <w:sz w:val="18"/>
              </w:rPr>
            </w:pPr>
            <w:r w:rsidRPr="00770643">
              <w:rPr>
                <w:sz w:val="18"/>
              </w:rPr>
              <w:t>DFT-s-OFDM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3CFBF8ED" w14:textId="77777777" w:rsidR="00770643" w:rsidRPr="00770643" w:rsidRDefault="00770643" w:rsidP="00AE5567">
            <w:pPr>
              <w:keepNext/>
              <w:keepLines/>
              <w:spacing w:after="0"/>
              <w:jc w:val="center"/>
              <w:rPr>
                <w:sz w:val="18"/>
              </w:rPr>
            </w:pPr>
            <w:r w:rsidRPr="00770643">
              <w:rPr>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29896A2D" w14:textId="77777777" w:rsidR="00770643" w:rsidRPr="00770643" w:rsidRDefault="00770643" w:rsidP="00AE5567">
            <w:pPr>
              <w:keepNext/>
              <w:keepLines/>
              <w:spacing w:after="0"/>
              <w:jc w:val="center"/>
              <w:rPr>
                <w:sz w:val="18"/>
              </w:rPr>
            </w:pPr>
            <w:r w:rsidRPr="00770643">
              <w:rPr>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17BAFE2B" w14:textId="77777777" w:rsidR="00770643" w:rsidRPr="00770643" w:rsidRDefault="00770643" w:rsidP="00AE5567">
            <w:pPr>
              <w:keepNext/>
              <w:keepLines/>
              <w:spacing w:after="0"/>
              <w:jc w:val="center"/>
              <w:rPr>
                <w:sz w:val="18"/>
              </w:rPr>
            </w:pPr>
            <w:r w:rsidRPr="00770643">
              <w:rPr>
                <w:sz w:val="18"/>
              </w:rPr>
              <w:t>≤ [11]</w:t>
            </w:r>
          </w:p>
        </w:tc>
      </w:tr>
      <w:tr w:rsidR="00770643" w:rsidRPr="00770643" w14:paraId="7E947734"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2D973" w14:textId="77777777" w:rsidR="00770643" w:rsidRPr="00770643" w:rsidRDefault="00770643" w:rsidP="00AE5567">
            <w:pPr>
              <w:keepNext/>
              <w:keepLines/>
              <w:spacing w:after="0"/>
              <w:jc w:val="center"/>
              <w:rPr>
                <w:sz w:val="18"/>
              </w:rPr>
            </w:pPr>
            <w:r w:rsidRPr="00770643">
              <w:rPr>
                <w:sz w:val="18"/>
              </w:rPr>
              <w:t>DFT-s-OFDM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7D5D12C6" w14:textId="77777777" w:rsidR="00770643" w:rsidRPr="00770643" w:rsidRDefault="00770643" w:rsidP="00AE5567">
            <w:pPr>
              <w:keepNext/>
              <w:keepLines/>
              <w:spacing w:after="0"/>
              <w:jc w:val="center"/>
              <w:rPr>
                <w:sz w:val="18"/>
              </w:rPr>
            </w:pPr>
            <w:r w:rsidRPr="00770643">
              <w:rPr>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6A63BD3" w14:textId="77777777" w:rsidR="00770643" w:rsidRPr="00770643" w:rsidRDefault="00770643" w:rsidP="00AE5567">
            <w:pPr>
              <w:keepNext/>
              <w:keepLines/>
              <w:spacing w:after="0"/>
              <w:jc w:val="center"/>
              <w:rPr>
                <w:sz w:val="18"/>
              </w:rPr>
            </w:pPr>
            <w:r w:rsidRPr="00770643">
              <w:rPr>
                <w:sz w:val="18"/>
              </w:rPr>
              <w:t>≤ [8]</w:t>
            </w:r>
          </w:p>
        </w:tc>
        <w:tc>
          <w:tcPr>
            <w:tcW w:w="1208" w:type="dxa"/>
            <w:tcBorders>
              <w:top w:val="single" w:sz="4" w:space="0" w:color="000000"/>
              <w:left w:val="single" w:sz="4" w:space="0" w:color="000000"/>
              <w:bottom w:val="single" w:sz="4" w:space="0" w:color="000000"/>
              <w:right w:val="single" w:sz="4" w:space="0" w:color="000000"/>
            </w:tcBorders>
            <w:vAlign w:val="center"/>
          </w:tcPr>
          <w:p w14:paraId="6251FE45" w14:textId="77777777" w:rsidR="00770643" w:rsidRPr="00770643" w:rsidRDefault="00770643" w:rsidP="00AE5567">
            <w:pPr>
              <w:keepNext/>
              <w:keepLines/>
              <w:spacing w:after="0"/>
              <w:jc w:val="center"/>
              <w:rPr>
                <w:sz w:val="18"/>
              </w:rPr>
            </w:pPr>
            <w:r w:rsidRPr="00770643">
              <w:rPr>
                <w:sz w:val="18"/>
              </w:rPr>
              <w:t>≤ [11]</w:t>
            </w:r>
          </w:p>
        </w:tc>
      </w:tr>
      <w:tr w:rsidR="00770643" w:rsidRPr="00770643" w14:paraId="760215D0"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20ADF370" w14:textId="77777777" w:rsidR="00770643" w:rsidRPr="00770643" w:rsidRDefault="00770643" w:rsidP="00AE5567">
            <w:pPr>
              <w:keepNext/>
              <w:keepLines/>
              <w:spacing w:after="0"/>
              <w:jc w:val="center"/>
              <w:rPr>
                <w:sz w:val="18"/>
              </w:rPr>
            </w:pPr>
            <w:r w:rsidRPr="00770643">
              <w:rPr>
                <w:sz w:val="18"/>
              </w:rPr>
              <w:t>CP-OFDM QPSK</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4C60D8BE"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3A67CEAF" w14:textId="77777777" w:rsidR="00770643" w:rsidRPr="00770643" w:rsidRDefault="00770643" w:rsidP="00AE5567">
            <w:pPr>
              <w:keepNext/>
              <w:keepLines/>
              <w:spacing w:after="0"/>
              <w:jc w:val="center"/>
              <w:rPr>
                <w:sz w:val="18"/>
              </w:rPr>
            </w:pPr>
            <w:r w:rsidRPr="00770643">
              <w:rPr>
                <w:sz w:val="18"/>
              </w:rPr>
              <w:t>≤ [10]</w:t>
            </w:r>
          </w:p>
        </w:tc>
        <w:tc>
          <w:tcPr>
            <w:tcW w:w="1208" w:type="dxa"/>
            <w:tcBorders>
              <w:top w:val="single" w:sz="4" w:space="0" w:color="000000"/>
              <w:left w:val="single" w:sz="4" w:space="0" w:color="000000"/>
              <w:bottom w:val="single" w:sz="4" w:space="0" w:color="000000"/>
              <w:right w:val="single" w:sz="4" w:space="0" w:color="000000"/>
            </w:tcBorders>
            <w:vAlign w:val="center"/>
          </w:tcPr>
          <w:p w14:paraId="3B70EB5D" w14:textId="77777777" w:rsidR="00770643" w:rsidRPr="00770643" w:rsidRDefault="00770643" w:rsidP="00AE5567">
            <w:pPr>
              <w:keepNext/>
              <w:keepLines/>
              <w:spacing w:after="0"/>
              <w:jc w:val="center"/>
              <w:rPr>
                <w:sz w:val="18"/>
              </w:rPr>
            </w:pPr>
            <w:r w:rsidRPr="00770643">
              <w:rPr>
                <w:sz w:val="18"/>
              </w:rPr>
              <w:t>≤ [12]</w:t>
            </w:r>
          </w:p>
        </w:tc>
      </w:tr>
      <w:tr w:rsidR="00770643" w:rsidRPr="00770643" w14:paraId="76F9C7D0"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490BD442" w14:textId="77777777" w:rsidR="00770643" w:rsidRPr="00770643" w:rsidRDefault="00770643" w:rsidP="00AE5567">
            <w:pPr>
              <w:keepNext/>
              <w:keepLines/>
              <w:spacing w:after="0"/>
              <w:jc w:val="center"/>
              <w:rPr>
                <w:sz w:val="18"/>
              </w:rPr>
            </w:pPr>
            <w:r w:rsidRPr="00770643">
              <w:rPr>
                <w:sz w:val="18"/>
              </w:rPr>
              <w:t>CP-OFDM 16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65DAC004"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140543B4" w14:textId="77777777" w:rsidR="00770643" w:rsidRPr="00770643" w:rsidRDefault="00770643" w:rsidP="00AE5567">
            <w:pPr>
              <w:keepNext/>
              <w:keepLines/>
              <w:spacing w:after="0"/>
              <w:jc w:val="center"/>
              <w:rPr>
                <w:sz w:val="18"/>
              </w:rPr>
            </w:pPr>
            <w:r w:rsidRPr="00770643">
              <w:rPr>
                <w:sz w:val="18"/>
              </w:rPr>
              <w:t>≤ [10]</w:t>
            </w:r>
          </w:p>
        </w:tc>
        <w:tc>
          <w:tcPr>
            <w:tcW w:w="1208" w:type="dxa"/>
            <w:tcBorders>
              <w:top w:val="single" w:sz="4" w:space="0" w:color="000000"/>
              <w:left w:val="single" w:sz="4" w:space="0" w:color="000000"/>
              <w:bottom w:val="single" w:sz="4" w:space="0" w:color="000000"/>
              <w:right w:val="single" w:sz="4" w:space="0" w:color="000000"/>
            </w:tcBorders>
            <w:vAlign w:val="center"/>
          </w:tcPr>
          <w:p w14:paraId="29031999" w14:textId="77777777" w:rsidR="00770643" w:rsidRPr="00770643" w:rsidRDefault="00770643" w:rsidP="00AE5567">
            <w:pPr>
              <w:keepNext/>
              <w:keepLines/>
              <w:spacing w:after="0"/>
              <w:jc w:val="center"/>
              <w:rPr>
                <w:sz w:val="18"/>
              </w:rPr>
            </w:pPr>
            <w:r w:rsidRPr="00770643">
              <w:rPr>
                <w:sz w:val="18"/>
              </w:rPr>
              <w:t>≤ [12]</w:t>
            </w:r>
          </w:p>
        </w:tc>
      </w:tr>
      <w:tr w:rsidR="00770643" w:rsidRPr="00770643" w14:paraId="7B66C5EB" w14:textId="77777777" w:rsidTr="00AE5567">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737078" w14:textId="77777777" w:rsidR="00770643" w:rsidRPr="00770643" w:rsidRDefault="00770643" w:rsidP="00AE5567">
            <w:pPr>
              <w:keepNext/>
              <w:keepLines/>
              <w:spacing w:after="0"/>
              <w:jc w:val="center"/>
              <w:rPr>
                <w:sz w:val="18"/>
              </w:rPr>
            </w:pPr>
            <w:r w:rsidRPr="00770643">
              <w:rPr>
                <w:sz w:val="18"/>
              </w:rPr>
              <w:t>CP-OFDM 64 QAM</w:t>
            </w:r>
          </w:p>
        </w:tc>
        <w:tc>
          <w:tcPr>
            <w:tcW w:w="1204" w:type="dxa"/>
            <w:tcBorders>
              <w:top w:val="single" w:sz="4" w:space="0" w:color="000000"/>
              <w:left w:val="single" w:sz="4" w:space="0" w:color="000000"/>
              <w:bottom w:val="single" w:sz="4" w:space="0" w:color="000000"/>
              <w:right w:val="single" w:sz="4" w:space="0" w:color="000000"/>
            </w:tcBorders>
            <w:shd w:val="clear" w:color="auto" w:fill="auto"/>
          </w:tcPr>
          <w:p w14:paraId="52AE99D0" w14:textId="77777777" w:rsidR="00770643" w:rsidRPr="00770643" w:rsidRDefault="00770643" w:rsidP="00AE5567">
            <w:pPr>
              <w:keepNext/>
              <w:keepLines/>
              <w:spacing w:after="0"/>
              <w:jc w:val="center"/>
              <w:rPr>
                <w:sz w:val="18"/>
              </w:rPr>
            </w:pPr>
            <w:r w:rsidRPr="00770643">
              <w:rPr>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0F4FA1D3" w14:textId="77777777" w:rsidR="00770643" w:rsidRPr="00770643" w:rsidRDefault="00770643" w:rsidP="00AE5567">
            <w:pPr>
              <w:keepNext/>
              <w:keepLines/>
              <w:spacing w:after="0"/>
              <w:jc w:val="center"/>
              <w:rPr>
                <w:sz w:val="18"/>
              </w:rPr>
            </w:pPr>
            <w:r w:rsidRPr="00770643">
              <w:rPr>
                <w:sz w:val="18"/>
              </w:rPr>
              <w:t>≤ [10]</w:t>
            </w:r>
          </w:p>
        </w:tc>
        <w:tc>
          <w:tcPr>
            <w:tcW w:w="1208" w:type="dxa"/>
            <w:tcBorders>
              <w:top w:val="single" w:sz="4" w:space="0" w:color="000000"/>
              <w:left w:val="single" w:sz="4" w:space="0" w:color="000000"/>
              <w:bottom w:val="single" w:sz="4" w:space="0" w:color="000000"/>
              <w:right w:val="single" w:sz="4" w:space="0" w:color="000000"/>
            </w:tcBorders>
            <w:vAlign w:val="center"/>
          </w:tcPr>
          <w:p w14:paraId="7CFFC648" w14:textId="77777777" w:rsidR="00770643" w:rsidRPr="00770643" w:rsidRDefault="00770643" w:rsidP="00AE5567">
            <w:pPr>
              <w:keepNext/>
              <w:keepLines/>
              <w:spacing w:after="0"/>
              <w:jc w:val="center"/>
              <w:rPr>
                <w:sz w:val="18"/>
              </w:rPr>
            </w:pPr>
            <w:r w:rsidRPr="00770643">
              <w:rPr>
                <w:sz w:val="18"/>
              </w:rPr>
              <w:t>≤ [12]</w:t>
            </w:r>
          </w:p>
        </w:tc>
      </w:tr>
    </w:tbl>
    <w:p w14:paraId="30C3BBB0" w14:textId="77777777" w:rsidR="00770643" w:rsidRPr="00770643" w:rsidRDefault="00770643" w:rsidP="00770643">
      <w:pPr>
        <w:spacing w:after="120"/>
        <w:rPr>
          <w:szCs w:val="24"/>
          <w:lang w:eastAsia="zh-CN"/>
        </w:rPr>
      </w:pPr>
    </w:p>
    <w:p w14:paraId="60041764" w14:textId="77777777" w:rsidR="00770643" w:rsidRPr="00770643" w:rsidRDefault="00770643" w:rsidP="00770643">
      <w:pPr>
        <w:rPr>
          <w:lang w:eastAsia="ko-KR"/>
        </w:rPr>
      </w:pPr>
    </w:p>
    <w:p w14:paraId="180249F9" w14:textId="4A413568" w:rsidR="00770643" w:rsidRPr="00770643" w:rsidRDefault="00770643" w:rsidP="00770643">
      <w:pPr>
        <w:pStyle w:val="Heading4"/>
        <w:rPr>
          <w:rFonts w:ascii="Times New Roman" w:hAnsi="Times New Roman"/>
        </w:rPr>
      </w:pPr>
      <w:r w:rsidRPr="00770643">
        <w:rPr>
          <w:rFonts w:ascii="Times New Roman" w:hAnsi="Times New Roman"/>
        </w:rPr>
        <w:t>UE REFSENS</w:t>
      </w:r>
    </w:p>
    <w:p w14:paraId="2ADC857D"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Consider the following table with the REFSENS values for further discussions</w:t>
      </w:r>
    </w:p>
    <w:p w14:paraId="68F9D071" w14:textId="77777777" w:rsidR="00770643" w:rsidRPr="00770643" w:rsidRDefault="00770643" w:rsidP="00770643">
      <w:pPr>
        <w:spacing w:after="120"/>
        <w:rPr>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41"/>
        <w:gridCol w:w="740"/>
        <w:gridCol w:w="741"/>
        <w:gridCol w:w="741"/>
        <w:gridCol w:w="1213"/>
      </w:tblGrid>
      <w:tr w:rsidR="00770643" w:rsidRPr="00770643" w14:paraId="70BD36F0" w14:textId="77777777" w:rsidTr="00AE5567">
        <w:trPr>
          <w:trHeight w:val="187"/>
          <w:tblHeader/>
          <w:jc w:val="center"/>
        </w:trPr>
        <w:tc>
          <w:tcPr>
            <w:tcW w:w="4692" w:type="dxa"/>
            <w:gridSpan w:val="6"/>
            <w:tcBorders>
              <w:top w:val="single" w:sz="4" w:space="0" w:color="auto"/>
              <w:left w:val="single" w:sz="4" w:space="0" w:color="auto"/>
              <w:bottom w:val="single" w:sz="4" w:space="0" w:color="auto"/>
              <w:right w:val="single" w:sz="4" w:space="0" w:color="auto"/>
            </w:tcBorders>
            <w:vAlign w:val="center"/>
            <w:hideMark/>
          </w:tcPr>
          <w:p w14:paraId="52BE7C8E"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Operating band / SCS / Channel bandwidth</w:t>
            </w:r>
          </w:p>
        </w:tc>
      </w:tr>
      <w:tr w:rsidR="00770643" w:rsidRPr="00770643" w14:paraId="1AE77120" w14:textId="77777777" w:rsidTr="00AE5567">
        <w:trPr>
          <w:gridAfter w:val="1"/>
          <w:wAfter w:w="1213" w:type="dxa"/>
          <w:trHeight w:val="187"/>
          <w:tblHeader/>
          <w:jc w:val="center"/>
        </w:trPr>
        <w:tc>
          <w:tcPr>
            <w:tcW w:w="629" w:type="dxa"/>
            <w:tcBorders>
              <w:top w:val="single" w:sz="4" w:space="0" w:color="auto"/>
              <w:left w:val="single" w:sz="4" w:space="0" w:color="auto"/>
              <w:bottom w:val="single" w:sz="4" w:space="0" w:color="auto"/>
              <w:right w:val="single" w:sz="4" w:space="0" w:color="auto"/>
            </w:tcBorders>
            <w:vAlign w:val="center"/>
            <w:hideMark/>
          </w:tcPr>
          <w:p w14:paraId="25F18FD9"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2838A5"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5</w:t>
            </w:r>
          </w:p>
          <w:p w14:paraId="0511F05B"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MHz</w:t>
            </w:r>
            <w:r w:rsidRPr="00770643">
              <w:rPr>
                <w:rFonts w:ascii="Times New Roman" w:eastAsia="PMingLiU" w:hAnsi="Times New Roman"/>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3E8171"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10</w:t>
            </w:r>
          </w:p>
          <w:p w14:paraId="24F8903D"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MHz</w:t>
            </w:r>
            <w:r w:rsidRPr="00770643">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EC232DF"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15</w:t>
            </w:r>
          </w:p>
          <w:p w14:paraId="2B26967D"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MHz</w:t>
            </w:r>
            <w:r w:rsidRPr="00770643">
              <w:rPr>
                <w:rFonts w:ascii="Times New Roman" w:eastAsia="PMingLiU" w:hAnsi="Times New Roman"/>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2680E75"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20</w:t>
            </w:r>
          </w:p>
          <w:p w14:paraId="6CFF5832" w14:textId="77777777" w:rsidR="00770643" w:rsidRPr="00770643" w:rsidRDefault="00770643" w:rsidP="00AE5567">
            <w:pPr>
              <w:pStyle w:val="TAH"/>
              <w:rPr>
                <w:rFonts w:ascii="Times New Roman" w:eastAsia="PMingLiU" w:hAnsi="Times New Roman"/>
                <w:lang w:val="en-US"/>
              </w:rPr>
            </w:pPr>
            <w:r w:rsidRPr="00770643">
              <w:rPr>
                <w:rFonts w:ascii="Times New Roman" w:eastAsia="PMingLiU" w:hAnsi="Times New Roman"/>
                <w:lang w:val="en-US"/>
              </w:rPr>
              <w:t>MHz</w:t>
            </w:r>
            <w:r w:rsidRPr="00770643">
              <w:rPr>
                <w:rFonts w:ascii="Times New Roman" w:eastAsia="PMingLiU" w:hAnsi="Times New Roman"/>
                <w:lang w:val="en-US"/>
              </w:rPr>
              <w:br/>
              <w:t>(dBm)</w:t>
            </w:r>
          </w:p>
        </w:tc>
      </w:tr>
      <w:tr w:rsidR="00770643" w:rsidRPr="00770643" w14:paraId="6E65B746" w14:textId="77777777" w:rsidTr="00AE5567">
        <w:trPr>
          <w:gridAfter w:val="1"/>
          <w:wAfter w:w="1213" w:type="dxa"/>
          <w:trHeight w:val="173"/>
          <w:jc w:val="center"/>
        </w:trPr>
        <w:tc>
          <w:tcPr>
            <w:tcW w:w="629" w:type="dxa"/>
            <w:tcBorders>
              <w:top w:val="single" w:sz="4" w:space="0" w:color="auto"/>
              <w:left w:val="single" w:sz="4" w:space="0" w:color="auto"/>
              <w:bottom w:val="single" w:sz="4" w:space="0" w:color="auto"/>
              <w:right w:val="single" w:sz="4" w:space="0" w:color="auto"/>
            </w:tcBorders>
            <w:hideMark/>
          </w:tcPr>
          <w:p w14:paraId="3BEBA5E0" w14:textId="77777777" w:rsidR="00770643" w:rsidRPr="00770643" w:rsidRDefault="00770643" w:rsidP="00AE5567">
            <w:pPr>
              <w:pStyle w:val="TAC"/>
              <w:rPr>
                <w:rFonts w:ascii="Times New Roman" w:eastAsia="PMingLiU" w:hAnsi="Times New Roman"/>
                <w:lang w:val="en-US"/>
              </w:rPr>
            </w:pPr>
            <w:r w:rsidRPr="00770643">
              <w:rPr>
                <w:rFonts w:ascii="Times New Roman" w:hAnsi="Times New Roman"/>
              </w:rPr>
              <w:t>15</w:t>
            </w:r>
          </w:p>
        </w:tc>
        <w:tc>
          <w:tcPr>
            <w:tcW w:w="741" w:type="dxa"/>
            <w:tcBorders>
              <w:top w:val="single" w:sz="4" w:space="0" w:color="auto"/>
              <w:left w:val="single" w:sz="4" w:space="0" w:color="auto"/>
              <w:bottom w:val="single" w:sz="4" w:space="0" w:color="auto"/>
              <w:right w:val="single" w:sz="4" w:space="0" w:color="auto"/>
            </w:tcBorders>
            <w:hideMark/>
          </w:tcPr>
          <w:p w14:paraId="5A4766A1" w14:textId="77777777" w:rsidR="00770643" w:rsidRPr="00770643" w:rsidRDefault="00770643" w:rsidP="00AE5567">
            <w:pPr>
              <w:pStyle w:val="TAC"/>
              <w:rPr>
                <w:rFonts w:ascii="Times New Roman" w:hAnsi="Times New Roman"/>
                <w:lang w:val="en-US"/>
              </w:rPr>
            </w:pPr>
            <w:r w:rsidRPr="00770643">
              <w:rPr>
                <w:rFonts w:ascii="Times New Roman" w:hAnsi="Times New Roman"/>
              </w:rPr>
              <w:t>-99.5</w:t>
            </w:r>
          </w:p>
        </w:tc>
        <w:tc>
          <w:tcPr>
            <w:tcW w:w="740" w:type="dxa"/>
            <w:tcBorders>
              <w:top w:val="single" w:sz="4" w:space="0" w:color="auto"/>
              <w:left w:val="single" w:sz="4" w:space="0" w:color="auto"/>
              <w:bottom w:val="single" w:sz="4" w:space="0" w:color="auto"/>
              <w:right w:val="single" w:sz="4" w:space="0" w:color="auto"/>
            </w:tcBorders>
            <w:hideMark/>
          </w:tcPr>
          <w:p w14:paraId="003909AE" w14:textId="77777777" w:rsidR="00770643" w:rsidRPr="00770643" w:rsidRDefault="00770643" w:rsidP="00AE5567">
            <w:pPr>
              <w:pStyle w:val="TAC"/>
              <w:rPr>
                <w:rFonts w:ascii="Times New Roman" w:hAnsi="Times New Roman"/>
                <w:lang w:val="en-US"/>
              </w:rPr>
            </w:pPr>
            <w:r w:rsidRPr="00770643">
              <w:rPr>
                <w:rFonts w:ascii="Times New Roman" w:hAnsi="Times New Roman"/>
              </w:rPr>
              <w:t>-96.3</w:t>
            </w:r>
          </w:p>
        </w:tc>
        <w:tc>
          <w:tcPr>
            <w:tcW w:w="741" w:type="dxa"/>
            <w:tcBorders>
              <w:top w:val="single" w:sz="4" w:space="0" w:color="auto"/>
              <w:left w:val="single" w:sz="4" w:space="0" w:color="auto"/>
              <w:bottom w:val="single" w:sz="4" w:space="0" w:color="auto"/>
              <w:right w:val="single" w:sz="4" w:space="0" w:color="auto"/>
            </w:tcBorders>
            <w:hideMark/>
          </w:tcPr>
          <w:p w14:paraId="27350DDD" w14:textId="77777777" w:rsidR="00770643" w:rsidRPr="00770643" w:rsidRDefault="00770643" w:rsidP="00AE5567">
            <w:pPr>
              <w:pStyle w:val="TAC"/>
              <w:rPr>
                <w:rFonts w:ascii="Times New Roman" w:hAnsi="Times New Roman"/>
                <w:lang w:val="en-US"/>
              </w:rPr>
            </w:pPr>
            <w:r w:rsidRPr="00770643">
              <w:rPr>
                <w:rFonts w:ascii="Times New Roman" w:hAnsi="Times New Roman"/>
              </w:rPr>
              <w:t>-94.5</w:t>
            </w:r>
          </w:p>
        </w:tc>
        <w:tc>
          <w:tcPr>
            <w:tcW w:w="741" w:type="dxa"/>
            <w:tcBorders>
              <w:top w:val="single" w:sz="4" w:space="0" w:color="auto"/>
              <w:left w:val="single" w:sz="4" w:space="0" w:color="auto"/>
              <w:bottom w:val="single" w:sz="4" w:space="0" w:color="auto"/>
              <w:right w:val="single" w:sz="4" w:space="0" w:color="auto"/>
            </w:tcBorders>
            <w:hideMark/>
          </w:tcPr>
          <w:p w14:paraId="39618CDC" w14:textId="77777777" w:rsidR="00770643" w:rsidRPr="00770643" w:rsidRDefault="00770643" w:rsidP="00AE5567">
            <w:pPr>
              <w:pStyle w:val="TAC"/>
              <w:rPr>
                <w:rFonts w:ascii="Times New Roman" w:eastAsia="PMingLiU" w:hAnsi="Times New Roman"/>
                <w:lang w:val="en-US"/>
              </w:rPr>
            </w:pPr>
            <w:r w:rsidRPr="00770643">
              <w:rPr>
                <w:rFonts w:ascii="Times New Roman" w:eastAsia="PMingLiU" w:hAnsi="Times New Roman"/>
                <w:szCs w:val="18"/>
              </w:rPr>
              <w:t>-93.</w:t>
            </w:r>
            <w:r w:rsidRPr="00770643">
              <w:rPr>
                <w:rFonts w:ascii="Times New Roman" w:hAnsi="Times New Roman"/>
                <w:szCs w:val="18"/>
                <w:lang w:val="en-US"/>
              </w:rPr>
              <w:t>3</w:t>
            </w:r>
          </w:p>
        </w:tc>
      </w:tr>
      <w:tr w:rsidR="00770643" w:rsidRPr="00770643" w14:paraId="512D7B25" w14:textId="77777777" w:rsidTr="00AE5567">
        <w:trPr>
          <w:gridAfter w:val="1"/>
          <w:wAfter w:w="1213" w:type="dxa"/>
          <w:trHeight w:val="187"/>
          <w:jc w:val="center"/>
        </w:trPr>
        <w:tc>
          <w:tcPr>
            <w:tcW w:w="629" w:type="dxa"/>
            <w:tcBorders>
              <w:top w:val="single" w:sz="4" w:space="0" w:color="auto"/>
              <w:left w:val="single" w:sz="4" w:space="0" w:color="auto"/>
              <w:bottom w:val="single" w:sz="4" w:space="0" w:color="auto"/>
              <w:right w:val="single" w:sz="4" w:space="0" w:color="auto"/>
            </w:tcBorders>
            <w:hideMark/>
          </w:tcPr>
          <w:p w14:paraId="4F34F316" w14:textId="77777777" w:rsidR="00770643" w:rsidRPr="00770643" w:rsidRDefault="00770643" w:rsidP="00AE5567">
            <w:pPr>
              <w:pStyle w:val="TAC"/>
              <w:rPr>
                <w:rFonts w:ascii="Times New Roman" w:eastAsia="PMingLiU" w:hAnsi="Times New Roman"/>
                <w:lang w:val="en-US"/>
              </w:rPr>
            </w:pPr>
            <w:r w:rsidRPr="00770643">
              <w:rPr>
                <w:rFonts w:ascii="Times New Roman" w:hAnsi="Times New Roman"/>
              </w:rPr>
              <w:t>30</w:t>
            </w:r>
          </w:p>
        </w:tc>
        <w:tc>
          <w:tcPr>
            <w:tcW w:w="741" w:type="dxa"/>
            <w:tcBorders>
              <w:top w:val="single" w:sz="4" w:space="0" w:color="auto"/>
              <w:left w:val="single" w:sz="4" w:space="0" w:color="auto"/>
              <w:bottom w:val="single" w:sz="4" w:space="0" w:color="auto"/>
              <w:right w:val="single" w:sz="4" w:space="0" w:color="auto"/>
            </w:tcBorders>
          </w:tcPr>
          <w:p w14:paraId="3D5E7A2B" w14:textId="77777777" w:rsidR="00770643" w:rsidRPr="00770643" w:rsidRDefault="00770643" w:rsidP="00AE5567">
            <w:pPr>
              <w:pStyle w:val="TAC"/>
              <w:rPr>
                <w:rFonts w:ascii="Times New Roman" w:hAnsi="Times New Roman"/>
                <w:lang w:val="en-US"/>
              </w:rPr>
            </w:pPr>
          </w:p>
        </w:tc>
        <w:tc>
          <w:tcPr>
            <w:tcW w:w="740" w:type="dxa"/>
            <w:tcBorders>
              <w:top w:val="single" w:sz="4" w:space="0" w:color="auto"/>
              <w:left w:val="single" w:sz="4" w:space="0" w:color="auto"/>
              <w:bottom w:val="single" w:sz="4" w:space="0" w:color="auto"/>
              <w:right w:val="single" w:sz="4" w:space="0" w:color="auto"/>
            </w:tcBorders>
            <w:hideMark/>
          </w:tcPr>
          <w:p w14:paraId="6C81A207" w14:textId="77777777" w:rsidR="00770643" w:rsidRPr="00770643" w:rsidRDefault="00770643" w:rsidP="00AE5567">
            <w:pPr>
              <w:pStyle w:val="TAC"/>
              <w:rPr>
                <w:rFonts w:ascii="Times New Roman" w:hAnsi="Times New Roman"/>
                <w:lang w:val="en-US"/>
              </w:rPr>
            </w:pPr>
            <w:r w:rsidRPr="00770643">
              <w:rPr>
                <w:rFonts w:ascii="Times New Roman" w:hAnsi="Times New Roman"/>
              </w:rPr>
              <w:t>-96.6</w:t>
            </w:r>
          </w:p>
        </w:tc>
        <w:tc>
          <w:tcPr>
            <w:tcW w:w="741" w:type="dxa"/>
            <w:tcBorders>
              <w:top w:val="single" w:sz="4" w:space="0" w:color="auto"/>
              <w:left w:val="single" w:sz="4" w:space="0" w:color="auto"/>
              <w:bottom w:val="single" w:sz="4" w:space="0" w:color="auto"/>
              <w:right w:val="single" w:sz="4" w:space="0" w:color="auto"/>
            </w:tcBorders>
            <w:hideMark/>
          </w:tcPr>
          <w:p w14:paraId="4431E1A6" w14:textId="77777777" w:rsidR="00770643" w:rsidRPr="00770643" w:rsidRDefault="00770643" w:rsidP="00AE5567">
            <w:pPr>
              <w:pStyle w:val="TAC"/>
              <w:rPr>
                <w:rFonts w:ascii="Times New Roman" w:hAnsi="Times New Roman"/>
                <w:lang w:val="en-US"/>
              </w:rPr>
            </w:pPr>
            <w:r w:rsidRPr="00770643">
              <w:rPr>
                <w:rFonts w:ascii="Times New Roman" w:hAnsi="Times New Roman"/>
              </w:rPr>
              <w:t>-94.6</w:t>
            </w:r>
          </w:p>
        </w:tc>
        <w:tc>
          <w:tcPr>
            <w:tcW w:w="741" w:type="dxa"/>
            <w:tcBorders>
              <w:top w:val="single" w:sz="4" w:space="0" w:color="auto"/>
              <w:left w:val="single" w:sz="4" w:space="0" w:color="auto"/>
              <w:bottom w:val="single" w:sz="4" w:space="0" w:color="auto"/>
              <w:right w:val="single" w:sz="4" w:space="0" w:color="auto"/>
            </w:tcBorders>
            <w:hideMark/>
          </w:tcPr>
          <w:p w14:paraId="48AA87ED" w14:textId="77777777" w:rsidR="00770643" w:rsidRPr="00770643" w:rsidRDefault="00770643" w:rsidP="00AE5567">
            <w:pPr>
              <w:pStyle w:val="TAC"/>
              <w:rPr>
                <w:rFonts w:ascii="Times New Roman" w:eastAsia="PMingLiU" w:hAnsi="Times New Roman"/>
                <w:lang w:val="en-US"/>
              </w:rPr>
            </w:pPr>
            <w:r w:rsidRPr="00770643">
              <w:rPr>
                <w:rFonts w:ascii="Times New Roman" w:eastAsia="PMingLiU" w:hAnsi="Times New Roman"/>
                <w:szCs w:val="18"/>
              </w:rPr>
              <w:t>-9</w:t>
            </w:r>
            <w:r w:rsidRPr="00770643">
              <w:rPr>
                <w:rFonts w:ascii="Times New Roman" w:hAnsi="Times New Roman"/>
                <w:szCs w:val="18"/>
                <w:lang w:val="en-US"/>
              </w:rPr>
              <w:t>3.5</w:t>
            </w:r>
          </w:p>
        </w:tc>
      </w:tr>
      <w:tr w:rsidR="00770643" w:rsidRPr="00770643" w14:paraId="17E7AD38" w14:textId="77777777" w:rsidTr="00AE5567">
        <w:trPr>
          <w:gridAfter w:val="1"/>
          <w:wAfter w:w="1213" w:type="dxa"/>
          <w:trHeight w:val="187"/>
          <w:jc w:val="center"/>
        </w:trPr>
        <w:tc>
          <w:tcPr>
            <w:tcW w:w="629" w:type="dxa"/>
            <w:tcBorders>
              <w:top w:val="single" w:sz="4" w:space="0" w:color="auto"/>
              <w:left w:val="single" w:sz="4" w:space="0" w:color="auto"/>
              <w:bottom w:val="single" w:sz="4" w:space="0" w:color="auto"/>
              <w:right w:val="single" w:sz="4" w:space="0" w:color="auto"/>
            </w:tcBorders>
            <w:hideMark/>
          </w:tcPr>
          <w:p w14:paraId="58DA116F" w14:textId="77777777" w:rsidR="00770643" w:rsidRPr="00770643" w:rsidRDefault="00770643" w:rsidP="00AE5567">
            <w:pPr>
              <w:pStyle w:val="TAC"/>
              <w:rPr>
                <w:rFonts w:ascii="Times New Roman" w:eastAsia="PMingLiU" w:hAnsi="Times New Roman"/>
                <w:lang w:val="en-US"/>
              </w:rPr>
            </w:pPr>
            <w:r w:rsidRPr="00770643">
              <w:rPr>
                <w:rFonts w:ascii="Times New Roman" w:hAnsi="Times New Roman"/>
              </w:rPr>
              <w:t>60</w:t>
            </w:r>
          </w:p>
        </w:tc>
        <w:tc>
          <w:tcPr>
            <w:tcW w:w="741" w:type="dxa"/>
            <w:tcBorders>
              <w:top w:val="single" w:sz="4" w:space="0" w:color="auto"/>
              <w:left w:val="single" w:sz="4" w:space="0" w:color="auto"/>
              <w:bottom w:val="single" w:sz="4" w:space="0" w:color="auto"/>
              <w:right w:val="single" w:sz="4" w:space="0" w:color="auto"/>
            </w:tcBorders>
          </w:tcPr>
          <w:p w14:paraId="40DBA4BE" w14:textId="77777777" w:rsidR="00770643" w:rsidRPr="00770643" w:rsidRDefault="00770643" w:rsidP="00AE5567">
            <w:pPr>
              <w:pStyle w:val="TAC"/>
              <w:rPr>
                <w:rFonts w:ascii="Times New Roman" w:hAnsi="Times New Roman"/>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54BE98F" w14:textId="77777777" w:rsidR="00770643" w:rsidRPr="00770643" w:rsidRDefault="00770643" w:rsidP="00AE5567">
            <w:pPr>
              <w:pStyle w:val="TAC"/>
              <w:rPr>
                <w:rFonts w:ascii="Times New Roman" w:hAnsi="Times New Roman"/>
                <w:lang w:val="en-US"/>
              </w:rPr>
            </w:pPr>
            <w:r w:rsidRPr="00770643">
              <w:rPr>
                <w:rFonts w:ascii="Times New Roman" w:hAnsi="Times New Roman"/>
              </w:rPr>
              <w:t>-97.0</w:t>
            </w:r>
          </w:p>
        </w:tc>
        <w:tc>
          <w:tcPr>
            <w:tcW w:w="741" w:type="dxa"/>
            <w:tcBorders>
              <w:top w:val="single" w:sz="4" w:space="0" w:color="auto"/>
              <w:left w:val="single" w:sz="4" w:space="0" w:color="auto"/>
              <w:bottom w:val="single" w:sz="4" w:space="0" w:color="auto"/>
              <w:right w:val="single" w:sz="4" w:space="0" w:color="auto"/>
            </w:tcBorders>
            <w:hideMark/>
          </w:tcPr>
          <w:p w14:paraId="0C4BF94E" w14:textId="77777777" w:rsidR="00770643" w:rsidRPr="00770643" w:rsidRDefault="00770643" w:rsidP="00AE5567">
            <w:pPr>
              <w:pStyle w:val="TAC"/>
              <w:rPr>
                <w:rFonts w:ascii="Times New Roman" w:hAnsi="Times New Roman"/>
                <w:lang w:val="en-US"/>
              </w:rPr>
            </w:pPr>
            <w:r w:rsidRPr="00770643">
              <w:rPr>
                <w:rFonts w:ascii="Times New Roman" w:hAnsi="Times New Roman"/>
              </w:rPr>
              <w:t>-94.9</w:t>
            </w:r>
          </w:p>
        </w:tc>
        <w:tc>
          <w:tcPr>
            <w:tcW w:w="741" w:type="dxa"/>
            <w:tcBorders>
              <w:top w:val="single" w:sz="4" w:space="0" w:color="auto"/>
              <w:left w:val="single" w:sz="4" w:space="0" w:color="auto"/>
              <w:bottom w:val="single" w:sz="4" w:space="0" w:color="auto"/>
              <w:right w:val="single" w:sz="4" w:space="0" w:color="auto"/>
            </w:tcBorders>
            <w:hideMark/>
          </w:tcPr>
          <w:p w14:paraId="59A7DD75" w14:textId="77777777" w:rsidR="00770643" w:rsidRPr="00770643" w:rsidRDefault="00770643" w:rsidP="00AE5567">
            <w:pPr>
              <w:pStyle w:val="TAC"/>
              <w:rPr>
                <w:rFonts w:ascii="Times New Roman" w:eastAsia="PMingLiU" w:hAnsi="Times New Roman"/>
                <w:lang w:val="en-US"/>
              </w:rPr>
            </w:pPr>
            <w:r w:rsidRPr="00770643">
              <w:rPr>
                <w:rFonts w:ascii="Times New Roman" w:eastAsia="PMingLiU" w:hAnsi="Times New Roman"/>
                <w:szCs w:val="18"/>
              </w:rPr>
              <w:t>-9</w:t>
            </w:r>
            <w:r w:rsidRPr="00770643">
              <w:rPr>
                <w:rFonts w:ascii="Times New Roman" w:hAnsi="Times New Roman"/>
                <w:szCs w:val="18"/>
                <w:lang w:val="en-US"/>
              </w:rPr>
              <w:t>3.7</w:t>
            </w:r>
          </w:p>
        </w:tc>
      </w:tr>
    </w:tbl>
    <w:p w14:paraId="2DECFD69" w14:textId="77777777" w:rsidR="00770643" w:rsidRPr="00770643" w:rsidRDefault="00770643" w:rsidP="00770643">
      <w:pPr>
        <w:spacing w:after="120"/>
        <w:rPr>
          <w:szCs w:val="24"/>
          <w:lang w:eastAsia="zh-CN"/>
        </w:rPr>
      </w:pPr>
    </w:p>
    <w:p w14:paraId="778C2963" w14:textId="77777777" w:rsidR="00770643" w:rsidRPr="00770643" w:rsidRDefault="00770643" w:rsidP="00770643">
      <w:pPr>
        <w:spacing w:after="120"/>
        <w:rPr>
          <w:szCs w:val="24"/>
          <w:lang w:eastAsia="zh-CN"/>
        </w:rPr>
      </w:pPr>
    </w:p>
    <w:p w14:paraId="571CA1D7" w14:textId="42AAA4DB" w:rsidR="00770643" w:rsidRPr="00770643" w:rsidRDefault="00770643" w:rsidP="00770643">
      <w:pPr>
        <w:pStyle w:val="Heading4"/>
        <w:rPr>
          <w:rFonts w:ascii="Times New Roman" w:hAnsi="Times New Roman"/>
        </w:rPr>
      </w:pPr>
      <w:r w:rsidRPr="00770643">
        <w:rPr>
          <w:rFonts w:ascii="Times New Roman" w:hAnsi="Times New Roman"/>
        </w:rPr>
        <w:t>Duplexer Configuration</w:t>
      </w:r>
    </w:p>
    <w:p w14:paraId="54B25176"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RAN WG4 does not make any assumption on a specific duplexer implementation</w:t>
      </w:r>
    </w:p>
    <w:p w14:paraId="57EC00CC"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 xml:space="preserve">RAN WG4 agrees that the OOB blocking requirements are decoupled from the implementation assumption of UE duplexer. </w:t>
      </w:r>
    </w:p>
    <w:p w14:paraId="13E76AC1"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 xml:space="preserve">Capture these considerations in TR 38.863 and TR 36.764 </w:t>
      </w:r>
    </w:p>
    <w:p w14:paraId="2FF71D05" w14:textId="77777777" w:rsidR="00770643" w:rsidRPr="00770643" w:rsidRDefault="00770643" w:rsidP="00770643">
      <w:pPr>
        <w:pStyle w:val="ListParagraph"/>
        <w:spacing w:after="120"/>
        <w:ind w:left="800"/>
        <w:rPr>
          <w:rFonts w:ascii="Times New Roman" w:eastAsia="SimSun" w:hAnsi="Times New Roman"/>
          <w:szCs w:val="24"/>
          <w:lang w:eastAsia="zh-CN"/>
        </w:rPr>
      </w:pPr>
    </w:p>
    <w:p w14:paraId="3621176B" w14:textId="77777777" w:rsidR="00770643" w:rsidRPr="00770643" w:rsidRDefault="00770643" w:rsidP="00770643">
      <w:pPr>
        <w:rPr>
          <w:rFonts w:eastAsia="Malgun Gothic"/>
          <w:b/>
          <w:u w:val="single"/>
          <w:lang w:eastAsia="ko-KR"/>
        </w:rPr>
      </w:pPr>
    </w:p>
    <w:p w14:paraId="2E8C2C1A" w14:textId="278349BD" w:rsidR="00770643" w:rsidRPr="00770643" w:rsidRDefault="00770643" w:rsidP="00770643">
      <w:pPr>
        <w:pStyle w:val="Heading4"/>
        <w:rPr>
          <w:rFonts w:ascii="Times New Roman" w:hAnsi="Times New Roman"/>
        </w:rPr>
      </w:pPr>
      <w:r w:rsidRPr="00770643">
        <w:rPr>
          <w:rFonts w:ascii="Times New Roman" w:hAnsi="Times New Roman"/>
        </w:rPr>
        <w:lastRenderedPageBreak/>
        <w:t>Out-of-band Blocking</w:t>
      </w:r>
    </w:p>
    <w:p w14:paraId="49A72A77"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Take option 5 as a baseline</w:t>
      </w:r>
    </w:p>
    <w:p w14:paraId="2D150082"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hAnsi="Times New Roman"/>
          <w:szCs w:val="24"/>
          <w:lang w:eastAsia="zh-CN"/>
        </w:rPr>
        <w:t xml:space="preserve">Do not preclude the implementation supporting only </w:t>
      </w:r>
      <w:proofErr w:type="spellStart"/>
      <w:r w:rsidRPr="00770643">
        <w:rPr>
          <w:rFonts w:ascii="Times New Roman" w:hAnsi="Times New Roman"/>
          <w:szCs w:val="24"/>
          <w:lang w:eastAsia="zh-CN"/>
        </w:rPr>
        <w:t>n252</w:t>
      </w:r>
      <w:proofErr w:type="spellEnd"/>
      <w:r w:rsidRPr="00770643">
        <w:rPr>
          <w:rFonts w:ascii="Times New Roman" w:hAnsi="Times New Roman"/>
          <w:szCs w:val="24"/>
          <w:lang w:eastAsia="zh-CN"/>
        </w:rPr>
        <w:t xml:space="preserve"> and not supporting </w:t>
      </w:r>
      <w:proofErr w:type="spellStart"/>
      <w:r w:rsidRPr="00770643">
        <w:rPr>
          <w:rFonts w:ascii="Times New Roman" w:hAnsi="Times New Roman"/>
          <w:szCs w:val="24"/>
          <w:lang w:eastAsia="zh-CN"/>
        </w:rPr>
        <w:t>n65</w:t>
      </w:r>
      <w:proofErr w:type="spellEnd"/>
      <w:r w:rsidRPr="00770643">
        <w:rPr>
          <w:rFonts w:ascii="Times New Roman" w:hAnsi="Times New Roman"/>
          <w:szCs w:val="24"/>
          <w:lang w:eastAsia="zh-CN"/>
        </w:rPr>
        <w:t>.</w:t>
      </w:r>
    </w:p>
    <w:p w14:paraId="19C13693"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hAnsi="Times New Roman"/>
          <w:szCs w:val="24"/>
          <w:lang w:eastAsia="zh-CN"/>
        </w:rPr>
        <w:t>The following out-of-band blocking requirements are agreed (based on option 5 above)</w:t>
      </w:r>
    </w:p>
    <w:tbl>
      <w:tblPr>
        <w:tblW w:w="7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179"/>
        <w:gridCol w:w="633"/>
        <w:gridCol w:w="1537"/>
        <w:gridCol w:w="1537"/>
        <w:gridCol w:w="1539"/>
      </w:tblGrid>
      <w:tr w:rsidR="00770643" w:rsidRPr="00770643" w14:paraId="0BA07B1A" w14:textId="77777777" w:rsidTr="00AE5567">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2457537C" w14:textId="77777777" w:rsidR="00770643" w:rsidRPr="00770643" w:rsidRDefault="00770643" w:rsidP="00AE5567">
            <w:pPr>
              <w:pStyle w:val="TAH"/>
              <w:rPr>
                <w:rFonts w:ascii="Times New Roman" w:hAnsi="Times New Roman"/>
              </w:rPr>
            </w:pPr>
            <w:r w:rsidRPr="00770643">
              <w:rPr>
                <w:rFonts w:ascii="Times New Roman" w:eastAsia="PMingLiU" w:hAnsi="Times New Roman"/>
                <w:lang w:val="en-US"/>
              </w:rPr>
              <w:t>Operating Band</w:t>
            </w:r>
          </w:p>
        </w:tc>
        <w:tc>
          <w:tcPr>
            <w:tcW w:w="1179" w:type="dxa"/>
            <w:tcBorders>
              <w:top w:val="single" w:sz="4" w:space="0" w:color="auto"/>
              <w:left w:val="single" w:sz="4" w:space="0" w:color="auto"/>
              <w:bottom w:val="single" w:sz="4" w:space="0" w:color="auto"/>
              <w:right w:val="single" w:sz="4" w:space="0" w:color="auto"/>
            </w:tcBorders>
          </w:tcPr>
          <w:p w14:paraId="452A8AB9" w14:textId="77777777" w:rsidR="00770643" w:rsidRPr="00770643" w:rsidRDefault="00770643" w:rsidP="00AE5567">
            <w:pPr>
              <w:pStyle w:val="TAH"/>
              <w:rPr>
                <w:rFonts w:ascii="Times New Roman" w:hAnsi="Times New Roman"/>
              </w:rPr>
            </w:pPr>
            <w:r w:rsidRPr="00770643">
              <w:rPr>
                <w:rFonts w:ascii="Times New Roman" w:hAnsi="Times New Roman"/>
              </w:rPr>
              <w:t>Parameter</w:t>
            </w:r>
          </w:p>
        </w:tc>
        <w:tc>
          <w:tcPr>
            <w:tcW w:w="633" w:type="dxa"/>
            <w:tcBorders>
              <w:top w:val="single" w:sz="4" w:space="0" w:color="auto"/>
              <w:left w:val="single" w:sz="4" w:space="0" w:color="auto"/>
              <w:bottom w:val="single" w:sz="4" w:space="0" w:color="auto"/>
              <w:right w:val="single" w:sz="4" w:space="0" w:color="auto"/>
            </w:tcBorders>
          </w:tcPr>
          <w:p w14:paraId="0C18AA69" w14:textId="77777777" w:rsidR="00770643" w:rsidRPr="00770643" w:rsidRDefault="00770643" w:rsidP="00AE5567">
            <w:pPr>
              <w:pStyle w:val="TAH"/>
              <w:rPr>
                <w:rFonts w:ascii="Times New Roman" w:hAnsi="Times New Roman"/>
              </w:rPr>
            </w:pPr>
            <w:r w:rsidRPr="00770643">
              <w:rPr>
                <w:rFonts w:ascii="Times New Roman" w:hAnsi="Times New Roman"/>
              </w:rPr>
              <w:t>Unit</w:t>
            </w:r>
          </w:p>
        </w:tc>
        <w:tc>
          <w:tcPr>
            <w:tcW w:w="1537" w:type="dxa"/>
            <w:tcBorders>
              <w:top w:val="single" w:sz="4" w:space="0" w:color="auto"/>
              <w:left w:val="single" w:sz="4" w:space="0" w:color="auto"/>
              <w:bottom w:val="single" w:sz="4" w:space="0" w:color="auto"/>
              <w:right w:val="single" w:sz="4" w:space="0" w:color="auto"/>
            </w:tcBorders>
          </w:tcPr>
          <w:p w14:paraId="294E3166" w14:textId="77777777" w:rsidR="00770643" w:rsidRPr="00770643" w:rsidRDefault="00770643" w:rsidP="00AE5567">
            <w:pPr>
              <w:pStyle w:val="TAH"/>
              <w:rPr>
                <w:rFonts w:ascii="Times New Roman" w:hAnsi="Times New Roman"/>
              </w:rPr>
            </w:pPr>
            <w:r w:rsidRPr="00770643">
              <w:rPr>
                <w:rFonts w:ascii="Times New Roman" w:hAnsi="Times New Roman"/>
              </w:rPr>
              <w:t>Range 1</w:t>
            </w:r>
          </w:p>
        </w:tc>
        <w:tc>
          <w:tcPr>
            <w:tcW w:w="1537" w:type="dxa"/>
            <w:tcBorders>
              <w:top w:val="single" w:sz="4" w:space="0" w:color="auto"/>
              <w:left w:val="single" w:sz="4" w:space="0" w:color="auto"/>
              <w:bottom w:val="single" w:sz="4" w:space="0" w:color="auto"/>
              <w:right w:val="single" w:sz="4" w:space="0" w:color="auto"/>
            </w:tcBorders>
          </w:tcPr>
          <w:p w14:paraId="37C9D2D3" w14:textId="77777777" w:rsidR="00770643" w:rsidRPr="00770643" w:rsidRDefault="00770643" w:rsidP="00AE5567">
            <w:pPr>
              <w:pStyle w:val="TAH"/>
              <w:rPr>
                <w:rFonts w:ascii="Times New Roman" w:hAnsi="Times New Roman"/>
              </w:rPr>
            </w:pPr>
            <w:r w:rsidRPr="00770643">
              <w:rPr>
                <w:rFonts w:ascii="Times New Roman" w:hAnsi="Times New Roman"/>
              </w:rPr>
              <w:t>Range 2</w:t>
            </w:r>
          </w:p>
        </w:tc>
        <w:tc>
          <w:tcPr>
            <w:tcW w:w="1539" w:type="dxa"/>
            <w:tcBorders>
              <w:top w:val="single" w:sz="4" w:space="0" w:color="auto"/>
              <w:left w:val="single" w:sz="4" w:space="0" w:color="auto"/>
              <w:bottom w:val="single" w:sz="4" w:space="0" w:color="auto"/>
              <w:right w:val="single" w:sz="4" w:space="0" w:color="auto"/>
            </w:tcBorders>
          </w:tcPr>
          <w:p w14:paraId="54A9A80A" w14:textId="77777777" w:rsidR="00770643" w:rsidRPr="00770643" w:rsidRDefault="00770643" w:rsidP="00AE5567">
            <w:pPr>
              <w:pStyle w:val="TAH"/>
              <w:rPr>
                <w:rFonts w:ascii="Times New Roman" w:hAnsi="Times New Roman"/>
              </w:rPr>
            </w:pPr>
            <w:r w:rsidRPr="00770643">
              <w:rPr>
                <w:rFonts w:ascii="Times New Roman" w:hAnsi="Times New Roman"/>
              </w:rPr>
              <w:t>Range 3</w:t>
            </w:r>
          </w:p>
        </w:tc>
      </w:tr>
      <w:tr w:rsidR="00770643" w:rsidRPr="00770643" w14:paraId="309D8709" w14:textId="77777777" w:rsidTr="00AE5567">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269F4467" w14:textId="77777777" w:rsidR="00770643" w:rsidRPr="00770643" w:rsidRDefault="00770643" w:rsidP="00AE5567">
            <w:pPr>
              <w:pStyle w:val="TAC"/>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tcPr>
          <w:p w14:paraId="470FE07C" w14:textId="77777777" w:rsidR="00770643" w:rsidRPr="00770643" w:rsidRDefault="00770643" w:rsidP="00AE5567">
            <w:pPr>
              <w:pStyle w:val="TAC"/>
              <w:rPr>
                <w:rFonts w:ascii="Times New Roman" w:hAnsi="Times New Roman"/>
                <w:lang w:val="sv-SE"/>
              </w:rPr>
            </w:pPr>
            <w:r w:rsidRPr="00770643">
              <w:rPr>
                <w:rFonts w:ascii="Times New Roman" w:hAnsi="Times New Roman"/>
                <w:lang w:val="sv-SE"/>
              </w:rPr>
              <w:t>P</w:t>
            </w:r>
            <w:r w:rsidRPr="00770643">
              <w:rPr>
                <w:rFonts w:ascii="Times New Roman" w:hAnsi="Times New Roman"/>
                <w:vertAlign w:val="subscript"/>
                <w:lang w:val="sv-SE"/>
              </w:rPr>
              <w:t>interferer</w:t>
            </w:r>
          </w:p>
        </w:tc>
        <w:tc>
          <w:tcPr>
            <w:tcW w:w="633" w:type="dxa"/>
            <w:tcBorders>
              <w:top w:val="single" w:sz="4" w:space="0" w:color="auto"/>
              <w:left w:val="single" w:sz="4" w:space="0" w:color="auto"/>
              <w:bottom w:val="single" w:sz="4" w:space="0" w:color="auto"/>
              <w:right w:val="single" w:sz="4" w:space="0" w:color="auto"/>
            </w:tcBorders>
          </w:tcPr>
          <w:p w14:paraId="4723D04F" w14:textId="77777777" w:rsidR="00770643" w:rsidRPr="00770643" w:rsidRDefault="00770643" w:rsidP="00AE5567">
            <w:pPr>
              <w:pStyle w:val="TAC"/>
              <w:rPr>
                <w:rFonts w:ascii="Times New Roman" w:hAnsi="Times New Roman"/>
                <w:lang w:val="sv-SE"/>
              </w:rPr>
            </w:pPr>
            <w:r w:rsidRPr="00770643">
              <w:rPr>
                <w:rFonts w:ascii="Times New Roman" w:hAnsi="Times New Roman"/>
                <w:lang w:val="sv-SE"/>
              </w:rPr>
              <w:t>dBm</w:t>
            </w:r>
          </w:p>
        </w:tc>
        <w:tc>
          <w:tcPr>
            <w:tcW w:w="1537" w:type="dxa"/>
            <w:tcBorders>
              <w:top w:val="single" w:sz="4" w:space="0" w:color="auto"/>
              <w:left w:val="single" w:sz="4" w:space="0" w:color="auto"/>
              <w:bottom w:val="single" w:sz="4" w:space="0" w:color="auto"/>
              <w:right w:val="single" w:sz="4" w:space="0" w:color="auto"/>
            </w:tcBorders>
          </w:tcPr>
          <w:p w14:paraId="43FB49AE" w14:textId="77777777" w:rsidR="00770643" w:rsidRPr="00770643" w:rsidRDefault="00770643" w:rsidP="00AE5567">
            <w:pPr>
              <w:pStyle w:val="TAC"/>
              <w:rPr>
                <w:rFonts w:ascii="Times New Roman" w:hAnsi="Times New Roman"/>
              </w:rPr>
            </w:pPr>
            <w:r w:rsidRPr="00770643">
              <w:rPr>
                <w:rFonts w:ascii="Times New Roman" w:hAnsi="Times New Roman"/>
              </w:rPr>
              <w:t>-44</w:t>
            </w:r>
          </w:p>
        </w:tc>
        <w:tc>
          <w:tcPr>
            <w:tcW w:w="1537" w:type="dxa"/>
            <w:tcBorders>
              <w:top w:val="single" w:sz="4" w:space="0" w:color="auto"/>
              <w:left w:val="single" w:sz="4" w:space="0" w:color="auto"/>
              <w:bottom w:val="single" w:sz="4" w:space="0" w:color="auto"/>
              <w:right w:val="single" w:sz="4" w:space="0" w:color="auto"/>
            </w:tcBorders>
          </w:tcPr>
          <w:p w14:paraId="1A467008" w14:textId="77777777" w:rsidR="00770643" w:rsidRPr="00770643" w:rsidRDefault="00770643" w:rsidP="00AE5567">
            <w:pPr>
              <w:pStyle w:val="TAC"/>
              <w:rPr>
                <w:rFonts w:ascii="Times New Roman" w:hAnsi="Times New Roman"/>
              </w:rPr>
            </w:pPr>
            <w:r w:rsidRPr="00770643">
              <w:rPr>
                <w:rFonts w:ascii="Times New Roman" w:hAnsi="Times New Roman"/>
              </w:rPr>
              <w:t>-30</w:t>
            </w:r>
          </w:p>
        </w:tc>
        <w:tc>
          <w:tcPr>
            <w:tcW w:w="1539" w:type="dxa"/>
            <w:tcBorders>
              <w:top w:val="single" w:sz="4" w:space="0" w:color="auto"/>
              <w:left w:val="single" w:sz="4" w:space="0" w:color="auto"/>
              <w:bottom w:val="single" w:sz="4" w:space="0" w:color="auto"/>
              <w:right w:val="single" w:sz="4" w:space="0" w:color="auto"/>
            </w:tcBorders>
          </w:tcPr>
          <w:p w14:paraId="1B4491E4" w14:textId="77777777" w:rsidR="00770643" w:rsidRPr="00770643" w:rsidRDefault="00770643" w:rsidP="00AE5567">
            <w:pPr>
              <w:pStyle w:val="TAC"/>
              <w:rPr>
                <w:rFonts w:ascii="Times New Roman" w:hAnsi="Times New Roman"/>
              </w:rPr>
            </w:pPr>
            <w:r w:rsidRPr="00770643">
              <w:rPr>
                <w:rFonts w:ascii="Times New Roman" w:hAnsi="Times New Roman"/>
              </w:rPr>
              <w:t>-15</w:t>
            </w:r>
          </w:p>
        </w:tc>
      </w:tr>
      <w:tr w:rsidR="00770643" w:rsidRPr="00770643" w14:paraId="7597AB8D" w14:textId="77777777" w:rsidTr="00AE5567">
        <w:trPr>
          <w:trHeight w:val="160"/>
          <w:jc w:val="center"/>
        </w:trPr>
        <w:tc>
          <w:tcPr>
            <w:tcW w:w="876" w:type="dxa"/>
            <w:tcBorders>
              <w:top w:val="single" w:sz="4" w:space="0" w:color="auto"/>
              <w:left w:val="single" w:sz="4" w:space="0" w:color="auto"/>
              <w:bottom w:val="single" w:sz="4" w:space="0" w:color="auto"/>
              <w:right w:val="single" w:sz="4" w:space="0" w:color="auto"/>
            </w:tcBorders>
          </w:tcPr>
          <w:p w14:paraId="26522862" w14:textId="77777777" w:rsidR="00770643" w:rsidRPr="00770643" w:rsidRDefault="00770643" w:rsidP="00AE5567">
            <w:pPr>
              <w:pStyle w:val="TAC"/>
              <w:rPr>
                <w:rFonts w:ascii="Times New Roman" w:hAnsi="Times New Roman"/>
                <w:lang w:val="en-US" w:eastAsia="zh-CN"/>
              </w:rPr>
            </w:pPr>
            <w:proofErr w:type="spellStart"/>
            <w:r w:rsidRPr="00770643">
              <w:rPr>
                <w:rFonts w:ascii="Times New Roman" w:hAnsi="Times New Roman"/>
                <w:lang w:val="en-US" w:eastAsia="zh-CN"/>
              </w:rPr>
              <w:t>n252</w:t>
            </w:r>
            <w:proofErr w:type="spellEnd"/>
          </w:p>
        </w:tc>
        <w:tc>
          <w:tcPr>
            <w:tcW w:w="1179" w:type="dxa"/>
            <w:tcBorders>
              <w:top w:val="single" w:sz="4" w:space="0" w:color="auto"/>
              <w:left w:val="single" w:sz="4" w:space="0" w:color="auto"/>
              <w:bottom w:val="single" w:sz="4" w:space="0" w:color="auto"/>
              <w:right w:val="single" w:sz="4" w:space="0" w:color="auto"/>
            </w:tcBorders>
          </w:tcPr>
          <w:p w14:paraId="38E3EF59" w14:textId="77777777" w:rsidR="00770643" w:rsidRPr="00770643" w:rsidRDefault="00770643" w:rsidP="00AE5567">
            <w:pPr>
              <w:pStyle w:val="TAC"/>
              <w:rPr>
                <w:rFonts w:ascii="Times New Roman" w:hAnsi="Times New Roman"/>
                <w:lang w:val="sv-SE"/>
              </w:rPr>
            </w:pPr>
            <w:r w:rsidRPr="00770643">
              <w:rPr>
                <w:rFonts w:ascii="Times New Roman" w:hAnsi="Times New Roman"/>
                <w:lang w:val="sv-SE"/>
              </w:rPr>
              <w:t>F</w:t>
            </w:r>
            <w:r w:rsidRPr="00770643">
              <w:rPr>
                <w:rFonts w:ascii="Times New Roman" w:hAnsi="Times New Roman"/>
                <w:vertAlign w:val="subscript"/>
                <w:lang w:val="sv-SE"/>
              </w:rPr>
              <w:t>interferer</w:t>
            </w:r>
            <w:r w:rsidRPr="00770643">
              <w:rPr>
                <w:rFonts w:ascii="Times New Roman" w:hAnsi="Times New Roman"/>
                <w:lang w:val="sv-SE"/>
              </w:rPr>
              <w:t xml:space="preserve"> (CW)</w:t>
            </w:r>
          </w:p>
        </w:tc>
        <w:tc>
          <w:tcPr>
            <w:tcW w:w="633" w:type="dxa"/>
            <w:tcBorders>
              <w:top w:val="single" w:sz="4" w:space="0" w:color="auto"/>
              <w:left w:val="single" w:sz="4" w:space="0" w:color="auto"/>
              <w:bottom w:val="single" w:sz="4" w:space="0" w:color="auto"/>
              <w:right w:val="single" w:sz="4" w:space="0" w:color="auto"/>
            </w:tcBorders>
          </w:tcPr>
          <w:p w14:paraId="1B620892" w14:textId="77777777" w:rsidR="00770643" w:rsidRPr="00770643" w:rsidRDefault="00770643" w:rsidP="00AE5567">
            <w:pPr>
              <w:pStyle w:val="TAC"/>
              <w:rPr>
                <w:rFonts w:ascii="Times New Roman" w:hAnsi="Times New Roman"/>
                <w:lang w:val="sv-SE"/>
              </w:rPr>
            </w:pPr>
            <w:r w:rsidRPr="00770643">
              <w:rPr>
                <w:rFonts w:ascii="Times New Roman" w:hAnsi="Times New Roman"/>
                <w:lang w:val="sv-SE"/>
              </w:rPr>
              <w:t>MHz</w:t>
            </w:r>
          </w:p>
        </w:tc>
        <w:tc>
          <w:tcPr>
            <w:tcW w:w="1537" w:type="dxa"/>
            <w:tcBorders>
              <w:top w:val="single" w:sz="4" w:space="0" w:color="auto"/>
              <w:left w:val="single" w:sz="4" w:space="0" w:color="auto"/>
              <w:bottom w:val="single" w:sz="4" w:space="0" w:color="auto"/>
              <w:right w:val="single" w:sz="4" w:space="0" w:color="auto"/>
            </w:tcBorders>
          </w:tcPr>
          <w:p w14:paraId="1AEF7759" w14:textId="77777777" w:rsidR="00770643" w:rsidRPr="00770643" w:rsidRDefault="00770643" w:rsidP="00AE5567">
            <w:pPr>
              <w:pStyle w:val="TAC"/>
              <w:rPr>
                <w:rFonts w:ascii="Times New Roman" w:hAnsi="Times New Roman"/>
              </w:rPr>
            </w:pPr>
            <w:r w:rsidRPr="00770643">
              <w:rPr>
                <w:rFonts w:ascii="Times New Roman" w:hAnsi="Times New Roman"/>
              </w:rPr>
              <w:t>-</w:t>
            </w:r>
            <w:r w:rsidRPr="00770643">
              <w:rPr>
                <w:rFonts w:ascii="Times New Roman" w:hAnsi="Times New Roman"/>
                <w:lang w:val="en-US" w:eastAsia="zh-CN"/>
              </w:rPr>
              <w:t>110</w:t>
            </w:r>
            <w:r w:rsidRPr="00770643">
              <w:rPr>
                <w:rFonts w:ascii="Times New Roman" w:hAnsi="Times New Roman"/>
              </w:rPr>
              <w:t xml:space="preserve"> &lt; f – F</w:t>
            </w:r>
            <w:r w:rsidRPr="00770643">
              <w:rPr>
                <w:rFonts w:ascii="Times New Roman" w:hAnsi="Times New Roman"/>
                <w:vertAlign w:val="subscript"/>
              </w:rPr>
              <w:t>DL_low</w:t>
            </w:r>
            <w:r w:rsidRPr="00770643">
              <w:rPr>
                <w:rFonts w:ascii="Times New Roman" w:hAnsi="Times New Roman"/>
              </w:rPr>
              <w:t xml:space="preserve"> &lt; -15</w:t>
            </w:r>
          </w:p>
          <w:p w14:paraId="6FC24E8C" w14:textId="77777777" w:rsidR="00770643" w:rsidRPr="00770643" w:rsidRDefault="00770643" w:rsidP="00AE5567">
            <w:pPr>
              <w:pStyle w:val="TAC"/>
              <w:rPr>
                <w:rFonts w:ascii="Times New Roman" w:hAnsi="Times New Roman"/>
              </w:rPr>
            </w:pPr>
            <w:r w:rsidRPr="00770643">
              <w:rPr>
                <w:rFonts w:ascii="Times New Roman" w:hAnsi="Times New Roman"/>
              </w:rPr>
              <w:t>or</w:t>
            </w:r>
          </w:p>
          <w:p w14:paraId="0C4C3A10" w14:textId="77777777" w:rsidR="00770643" w:rsidRPr="00770643" w:rsidRDefault="00770643" w:rsidP="00AE5567">
            <w:pPr>
              <w:pStyle w:val="TAC"/>
              <w:rPr>
                <w:rFonts w:ascii="Times New Roman" w:hAnsi="Times New Roman"/>
              </w:rPr>
            </w:pPr>
            <w:r w:rsidRPr="00770643">
              <w:rPr>
                <w:rFonts w:ascii="Times New Roman" w:hAnsi="Times New Roman"/>
              </w:rPr>
              <w:t>15 &lt; f – F</w:t>
            </w:r>
            <w:r w:rsidRPr="00770643">
              <w:rPr>
                <w:rFonts w:ascii="Times New Roman" w:hAnsi="Times New Roman"/>
                <w:vertAlign w:val="subscript"/>
              </w:rPr>
              <w:t>DL_high</w:t>
            </w:r>
            <w:r w:rsidRPr="00770643">
              <w:rPr>
                <w:rFonts w:ascii="Times New Roman" w:hAnsi="Times New Roman"/>
              </w:rPr>
              <w:t xml:space="preserve"> &lt; 60</w:t>
            </w:r>
          </w:p>
        </w:tc>
        <w:tc>
          <w:tcPr>
            <w:tcW w:w="1537" w:type="dxa"/>
            <w:tcBorders>
              <w:top w:val="single" w:sz="4" w:space="0" w:color="auto"/>
              <w:left w:val="single" w:sz="4" w:space="0" w:color="auto"/>
              <w:bottom w:val="single" w:sz="4" w:space="0" w:color="auto"/>
              <w:right w:val="single" w:sz="4" w:space="0" w:color="auto"/>
            </w:tcBorders>
          </w:tcPr>
          <w:p w14:paraId="635C2C30" w14:textId="77777777" w:rsidR="00770643" w:rsidRPr="00770643" w:rsidRDefault="00770643" w:rsidP="00AE5567">
            <w:pPr>
              <w:pStyle w:val="TAC"/>
              <w:rPr>
                <w:rFonts w:ascii="Times New Roman" w:hAnsi="Times New Roman"/>
              </w:rPr>
            </w:pPr>
            <w:r w:rsidRPr="00770643">
              <w:rPr>
                <w:rFonts w:ascii="Times New Roman" w:hAnsi="Times New Roman"/>
              </w:rPr>
              <w:t>-</w:t>
            </w:r>
            <w:r w:rsidRPr="00770643">
              <w:rPr>
                <w:rFonts w:ascii="Times New Roman" w:hAnsi="Times New Roman"/>
                <w:lang w:val="en-US" w:eastAsia="zh-CN"/>
              </w:rPr>
              <w:t xml:space="preserve">155 </w:t>
            </w:r>
            <w:r w:rsidRPr="00770643">
              <w:rPr>
                <w:rFonts w:ascii="Times New Roman" w:hAnsi="Times New Roman"/>
              </w:rPr>
              <w:t>&lt; f – F</w:t>
            </w:r>
            <w:r w:rsidRPr="00770643">
              <w:rPr>
                <w:rFonts w:ascii="Times New Roman" w:hAnsi="Times New Roman"/>
                <w:vertAlign w:val="subscript"/>
              </w:rPr>
              <w:t>DL_low</w:t>
            </w:r>
            <w:r w:rsidRPr="00770643">
              <w:rPr>
                <w:rFonts w:ascii="Times New Roman" w:hAnsi="Times New Roman"/>
              </w:rPr>
              <w:t xml:space="preserve"> ≤ -</w:t>
            </w:r>
            <w:r w:rsidRPr="00770643">
              <w:rPr>
                <w:rFonts w:ascii="Times New Roman" w:hAnsi="Times New Roman"/>
                <w:lang w:val="en-US" w:eastAsia="zh-CN"/>
              </w:rPr>
              <w:t>110</w:t>
            </w:r>
          </w:p>
          <w:p w14:paraId="62180600" w14:textId="77777777" w:rsidR="00770643" w:rsidRPr="00770643" w:rsidRDefault="00770643" w:rsidP="00AE5567">
            <w:pPr>
              <w:pStyle w:val="TAC"/>
              <w:rPr>
                <w:rFonts w:ascii="Times New Roman" w:hAnsi="Times New Roman"/>
              </w:rPr>
            </w:pPr>
            <w:r w:rsidRPr="00770643">
              <w:rPr>
                <w:rFonts w:ascii="Times New Roman" w:hAnsi="Times New Roman"/>
              </w:rPr>
              <w:t>or</w:t>
            </w:r>
          </w:p>
          <w:p w14:paraId="4EAB22AA" w14:textId="77777777" w:rsidR="00770643" w:rsidRPr="00770643" w:rsidRDefault="00770643" w:rsidP="00AE5567">
            <w:pPr>
              <w:pStyle w:val="TAC"/>
              <w:rPr>
                <w:rFonts w:ascii="Times New Roman" w:hAnsi="Times New Roman"/>
              </w:rPr>
            </w:pPr>
            <w:r w:rsidRPr="00770643">
              <w:rPr>
                <w:rFonts w:ascii="Times New Roman" w:hAnsi="Times New Roman"/>
              </w:rPr>
              <w:t>60 ≤ f – F</w:t>
            </w:r>
            <w:r w:rsidRPr="00770643">
              <w:rPr>
                <w:rFonts w:ascii="Times New Roman" w:hAnsi="Times New Roman"/>
                <w:vertAlign w:val="subscript"/>
              </w:rPr>
              <w:t>DL_high</w:t>
            </w:r>
            <w:r w:rsidRPr="00770643">
              <w:rPr>
                <w:rFonts w:ascii="Times New Roman" w:hAnsi="Times New Roman"/>
              </w:rPr>
              <w:t xml:space="preserve"> &lt; 85</w:t>
            </w:r>
          </w:p>
        </w:tc>
        <w:tc>
          <w:tcPr>
            <w:tcW w:w="1539" w:type="dxa"/>
            <w:tcBorders>
              <w:top w:val="single" w:sz="4" w:space="0" w:color="auto"/>
              <w:left w:val="single" w:sz="4" w:space="0" w:color="auto"/>
              <w:bottom w:val="single" w:sz="4" w:space="0" w:color="auto"/>
              <w:right w:val="single" w:sz="4" w:space="0" w:color="auto"/>
            </w:tcBorders>
          </w:tcPr>
          <w:p w14:paraId="165DA67B" w14:textId="77777777" w:rsidR="00770643" w:rsidRPr="00770643" w:rsidRDefault="00770643" w:rsidP="00AE5567">
            <w:pPr>
              <w:pStyle w:val="TAC"/>
              <w:rPr>
                <w:rFonts w:ascii="Times New Roman" w:hAnsi="Times New Roman"/>
              </w:rPr>
            </w:pPr>
            <w:r w:rsidRPr="00770643">
              <w:rPr>
                <w:rFonts w:ascii="Times New Roman" w:hAnsi="Times New Roman"/>
              </w:rPr>
              <w:t>1 ≤ f ≤ F</w:t>
            </w:r>
            <w:r w:rsidRPr="00770643">
              <w:rPr>
                <w:rFonts w:ascii="Times New Roman" w:hAnsi="Times New Roman"/>
                <w:vertAlign w:val="subscript"/>
              </w:rPr>
              <w:t>DL_low</w:t>
            </w:r>
            <w:r w:rsidRPr="00770643">
              <w:rPr>
                <w:rFonts w:ascii="Times New Roman" w:hAnsi="Times New Roman"/>
              </w:rPr>
              <w:t xml:space="preserve"> – </w:t>
            </w:r>
            <w:r w:rsidRPr="00770643">
              <w:rPr>
                <w:rFonts w:ascii="Times New Roman" w:hAnsi="Times New Roman"/>
                <w:lang w:val="en-US" w:eastAsia="zh-CN"/>
              </w:rPr>
              <w:t>155</w:t>
            </w:r>
          </w:p>
          <w:p w14:paraId="21C8848B" w14:textId="77777777" w:rsidR="00770643" w:rsidRPr="00770643" w:rsidRDefault="00770643" w:rsidP="00AE5567">
            <w:pPr>
              <w:pStyle w:val="TAC"/>
              <w:rPr>
                <w:rFonts w:ascii="Times New Roman" w:hAnsi="Times New Roman"/>
              </w:rPr>
            </w:pPr>
            <w:r w:rsidRPr="00770643">
              <w:rPr>
                <w:rFonts w:ascii="Times New Roman" w:hAnsi="Times New Roman"/>
              </w:rPr>
              <w:t>or</w:t>
            </w:r>
          </w:p>
          <w:p w14:paraId="24918364" w14:textId="77777777" w:rsidR="00770643" w:rsidRPr="00770643" w:rsidRDefault="00770643" w:rsidP="00AE5567">
            <w:pPr>
              <w:pStyle w:val="TAC"/>
              <w:rPr>
                <w:rFonts w:ascii="Times New Roman" w:hAnsi="Times New Roman"/>
              </w:rPr>
            </w:pPr>
            <w:r w:rsidRPr="00770643">
              <w:rPr>
                <w:rFonts w:ascii="Times New Roman" w:hAnsi="Times New Roman"/>
              </w:rPr>
              <w:t>F</w:t>
            </w:r>
            <w:r w:rsidRPr="00770643">
              <w:rPr>
                <w:rFonts w:ascii="Times New Roman" w:hAnsi="Times New Roman"/>
                <w:vertAlign w:val="subscript"/>
              </w:rPr>
              <w:t>DL_high</w:t>
            </w:r>
            <w:r w:rsidRPr="00770643">
              <w:rPr>
                <w:rFonts w:ascii="Times New Roman" w:hAnsi="Times New Roman"/>
              </w:rPr>
              <w:t xml:space="preserve"> + 85 ≤ f</w:t>
            </w:r>
          </w:p>
          <w:p w14:paraId="7D6A6452" w14:textId="77777777" w:rsidR="00770643" w:rsidRPr="00770643" w:rsidRDefault="00770643" w:rsidP="00AE5567">
            <w:pPr>
              <w:pStyle w:val="TAC"/>
              <w:rPr>
                <w:rFonts w:ascii="Times New Roman" w:hAnsi="Times New Roman"/>
              </w:rPr>
            </w:pPr>
            <w:r w:rsidRPr="00770643">
              <w:rPr>
                <w:rFonts w:ascii="Times New Roman" w:hAnsi="Times New Roman"/>
              </w:rPr>
              <w:t>≤ 12750</w:t>
            </w:r>
          </w:p>
        </w:tc>
      </w:tr>
      <w:tr w:rsidR="00770643" w:rsidRPr="00770643" w14:paraId="67CEFD96" w14:textId="77777777" w:rsidTr="00AE5567">
        <w:trPr>
          <w:trHeight w:val="171"/>
          <w:jc w:val="center"/>
        </w:trPr>
        <w:tc>
          <w:tcPr>
            <w:tcW w:w="7301" w:type="dxa"/>
            <w:gridSpan w:val="6"/>
            <w:tcBorders>
              <w:top w:val="single" w:sz="4" w:space="0" w:color="auto"/>
              <w:left w:val="single" w:sz="4" w:space="0" w:color="auto"/>
              <w:bottom w:val="single" w:sz="4" w:space="0" w:color="auto"/>
              <w:right w:val="single" w:sz="4" w:space="0" w:color="auto"/>
            </w:tcBorders>
          </w:tcPr>
          <w:p w14:paraId="569D3389" w14:textId="77777777" w:rsidR="00770643" w:rsidRPr="00770643" w:rsidRDefault="00770643" w:rsidP="00AE5567">
            <w:pPr>
              <w:pStyle w:val="TAN"/>
              <w:rPr>
                <w:rFonts w:ascii="Times New Roman" w:eastAsiaTheme="minorEastAsia" w:hAnsi="Times New Roman"/>
                <w:strike/>
                <w:lang w:val="en-US"/>
              </w:rPr>
            </w:pPr>
          </w:p>
        </w:tc>
      </w:tr>
    </w:tbl>
    <w:p w14:paraId="4E6C2CBE" w14:textId="77777777" w:rsidR="00770643" w:rsidRPr="00770643" w:rsidRDefault="00770643" w:rsidP="00770643">
      <w:pPr>
        <w:rPr>
          <w:rFonts w:eastAsia="Malgun Gothic"/>
          <w:b/>
          <w:u w:val="single"/>
          <w:lang w:eastAsia="ko-KR"/>
        </w:rPr>
      </w:pPr>
    </w:p>
    <w:p w14:paraId="26FD5F6C" w14:textId="72B0ABE0" w:rsidR="00770643" w:rsidRPr="00770643" w:rsidRDefault="00770643" w:rsidP="00770643">
      <w:pPr>
        <w:pStyle w:val="Heading4"/>
        <w:rPr>
          <w:rFonts w:ascii="Times New Roman" w:hAnsi="Times New Roman"/>
        </w:rPr>
      </w:pPr>
      <w:r w:rsidRPr="00770643">
        <w:rPr>
          <w:rFonts w:ascii="Times New Roman" w:hAnsi="Times New Roman"/>
        </w:rPr>
        <w:t xml:space="preserve">Protection of GNSS </w:t>
      </w:r>
    </w:p>
    <w:p w14:paraId="509D0B3B"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 xml:space="preserve">Band </w:t>
      </w:r>
      <w:proofErr w:type="spellStart"/>
      <w:r w:rsidRPr="00770643">
        <w:rPr>
          <w:rFonts w:ascii="Times New Roman" w:eastAsia="SimSun" w:hAnsi="Times New Roman"/>
          <w:szCs w:val="24"/>
          <w:lang w:eastAsia="zh-CN"/>
        </w:rPr>
        <w:t>n252</w:t>
      </w:r>
      <w:proofErr w:type="spellEnd"/>
      <w:r w:rsidRPr="00770643">
        <w:rPr>
          <w:rFonts w:ascii="Times New Roman" w:eastAsia="SimSun" w:hAnsi="Times New Roman"/>
          <w:szCs w:val="24"/>
          <w:lang w:eastAsia="zh-CN"/>
        </w:rPr>
        <w:t>/</w:t>
      </w:r>
      <w:proofErr w:type="spellStart"/>
      <w:r w:rsidRPr="00770643">
        <w:rPr>
          <w:rFonts w:ascii="Times New Roman" w:eastAsia="SimSun" w:hAnsi="Times New Roman"/>
          <w:szCs w:val="24"/>
          <w:lang w:eastAsia="zh-CN"/>
        </w:rPr>
        <w:t>b252</w:t>
      </w:r>
      <w:proofErr w:type="spellEnd"/>
      <w:r w:rsidRPr="00770643">
        <w:rPr>
          <w:rFonts w:ascii="Times New Roman" w:eastAsia="SimSun" w:hAnsi="Times New Roman"/>
          <w:szCs w:val="24"/>
          <w:lang w:eastAsia="zh-CN"/>
        </w:rPr>
        <w:t xml:space="preserve"> will have new NS_06N, NS_07N and NS_08N flags defined</w:t>
      </w:r>
    </w:p>
    <w:p w14:paraId="33C4AABB"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GNSS protection requirement will be included in new NS flags</w:t>
      </w:r>
    </w:p>
    <w:p w14:paraId="334605ED" w14:textId="029437C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eastAsia="SimSun" w:hAnsi="Times New Roman"/>
          <w:szCs w:val="24"/>
          <w:lang w:eastAsia="zh-CN"/>
        </w:rPr>
        <w:t>NOTE: the agreements above apply for NR-NTN and IoT-NTN</w:t>
      </w:r>
    </w:p>
    <w:p w14:paraId="205E2DF7" w14:textId="77777777" w:rsidR="00770643" w:rsidRPr="00770643" w:rsidRDefault="00770643" w:rsidP="00770643">
      <w:pPr>
        <w:spacing w:after="120"/>
        <w:rPr>
          <w:szCs w:val="24"/>
          <w:lang w:eastAsia="zh-CN"/>
        </w:rPr>
      </w:pPr>
    </w:p>
    <w:p w14:paraId="5816208A" w14:textId="7EBEB6DE" w:rsidR="00770643" w:rsidRPr="00770643" w:rsidRDefault="00770643" w:rsidP="00770643">
      <w:pPr>
        <w:pStyle w:val="Heading4"/>
        <w:rPr>
          <w:rFonts w:ascii="Times New Roman" w:hAnsi="Times New Roman"/>
        </w:rPr>
      </w:pPr>
      <w:r w:rsidRPr="00770643">
        <w:rPr>
          <w:rFonts w:ascii="Times New Roman" w:hAnsi="Times New Roman"/>
        </w:rPr>
        <w:t xml:space="preserve">SAN SS Raster </w:t>
      </w:r>
    </w:p>
    <w:p w14:paraId="519F93A7" w14:textId="77777777" w:rsidR="00770643" w:rsidRPr="00770643" w:rsidRDefault="00770643" w:rsidP="00770643">
      <w:pPr>
        <w:pStyle w:val="ListParagraph"/>
        <w:widowControl/>
        <w:numPr>
          <w:ilvl w:val="1"/>
          <w:numId w:val="18"/>
        </w:numPr>
        <w:spacing w:after="120"/>
        <w:ind w:leftChars="0" w:left="1440"/>
        <w:jc w:val="left"/>
        <w:rPr>
          <w:rFonts w:ascii="Times New Roman" w:eastAsia="SimSun" w:hAnsi="Times New Roman"/>
          <w:szCs w:val="24"/>
          <w:lang w:eastAsia="zh-CN"/>
        </w:rPr>
      </w:pPr>
      <w:r w:rsidRPr="00770643">
        <w:rPr>
          <w:rFonts w:ascii="Times New Roman" w:hAnsi="Times New Roman"/>
          <w:szCs w:val="24"/>
          <w:lang w:eastAsia="zh-CN"/>
        </w:rPr>
        <w:t xml:space="preserve">For band </w:t>
      </w:r>
      <w:proofErr w:type="spellStart"/>
      <w:r w:rsidRPr="00770643">
        <w:rPr>
          <w:rFonts w:ascii="Times New Roman" w:hAnsi="Times New Roman"/>
          <w:szCs w:val="24"/>
          <w:lang w:eastAsia="zh-CN"/>
        </w:rPr>
        <w:t>n252</w:t>
      </w:r>
      <w:proofErr w:type="spellEnd"/>
      <w:r w:rsidRPr="00770643">
        <w:rPr>
          <w:rFonts w:ascii="Times New Roman" w:hAnsi="Times New Roman"/>
          <w:szCs w:val="24"/>
          <w:lang w:eastAsia="zh-CN"/>
        </w:rPr>
        <w:t>, specify only SS Raster Case A for the time being. Introduction or Case B or Case C can be considered at later release based on explicit demand from an operator.</w:t>
      </w:r>
    </w:p>
    <w:p w14:paraId="75BE6532" w14:textId="77777777" w:rsidR="00770643" w:rsidRPr="00770643" w:rsidRDefault="00770643" w:rsidP="003920B1">
      <w:pPr>
        <w:rPr>
          <w:rFonts w:eastAsiaTheme="minorEastAsia"/>
          <w:lang w:val="en-US" w:eastAsia="zh-CN"/>
        </w:rPr>
      </w:pPr>
    </w:p>
    <w:p w14:paraId="59662572" w14:textId="652FE8B9" w:rsidR="00770643" w:rsidRDefault="00770643" w:rsidP="003920B1">
      <w:pPr>
        <w:rPr>
          <w:lang w:val="en-US" w:eastAsia="zh-CN"/>
        </w:rPr>
      </w:pPr>
      <w:r>
        <w:rPr>
          <w:lang w:val="en-US" w:eastAsia="zh-CN"/>
        </w:rPr>
        <w:t>Following draft CRs were endorsed:</w:t>
      </w:r>
    </w:p>
    <w:p w14:paraId="022603EF" w14:textId="77777777" w:rsidR="0045208A" w:rsidRPr="0045208A" w:rsidRDefault="0045208A" w:rsidP="0045208A">
      <w:pPr>
        <w:spacing w:after="0"/>
        <w:ind w:left="562"/>
        <w:contextualSpacing/>
        <w:rPr>
          <w:lang w:val="en-US" w:eastAsia="zh-CN"/>
        </w:rPr>
      </w:pPr>
      <w:proofErr w:type="spellStart"/>
      <w:r w:rsidRPr="0045208A">
        <w:rPr>
          <w:lang w:val="en-US" w:eastAsia="zh-CN"/>
        </w:rPr>
        <w:t>R4</w:t>
      </w:r>
      <w:proofErr w:type="spellEnd"/>
      <w:r w:rsidRPr="0045208A">
        <w:rPr>
          <w:lang w:val="en-US" w:eastAsia="zh-CN"/>
        </w:rPr>
        <w:t>-2503441</w:t>
      </w:r>
      <w:r w:rsidRPr="0045208A">
        <w:rPr>
          <w:lang w:val="en-US" w:eastAsia="zh-CN"/>
        </w:rPr>
        <w:tab/>
      </w:r>
      <w:proofErr w:type="spellStart"/>
      <w:r w:rsidRPr="0045208A">
        <w:rPr>
          <w:lang w:val="en-US" w:eastAsia="zh-CN"/>
        </w:rPr>
        <w:t>DraftCR</w:t>
      </w:r>
      <w:proofErr w:type="spellEnd"/>
      <w:r w:rsidRPr="0045208A">
        <w:rPr>
          <w:lang w:val="en-US" w:eastAsia="zh-CN"/>
        </w:rPr>
        <w:t xml:space="preserve"> for TS 38.108, Introduction on system parameters for SAN supporting New S band</w:t>
      </w:r>
      <w:r w:rsidRPr="0045208A">
        <w:rPr>
          <w:lang w:val="en-US" w:eastAsia="zh-CN"/>
        </w:rPr>
        <w:tab/>
        <w:t>CATT</w:t>
      </w:r>
    </w:p>
    <w:p w14:paraId="077197C8" w14:textId="77777777" w:rsidR="0045208A" w:rsidRPr="0045208A" w:rsidRDefault="0045208A" w:rsidP="0045208A">
      <w:pPr>
        <w:spacing w:after="0"/>
        <w:ind w:left="562"/>
        <w:contextualSpacing/>
        <w:rPr>
          <w:lang w:val="en-US" w:eastAsia="zh-CN"/>
        </w:rPr>
      </w:pPr>
      <w:proofErr w:type="spellStart"/>
      <w:r w:rsidRPr="0045208A">
        <w:rPr>
          <w:lang w:val="en-US" w:eastAsia="zh-CN"/>
        </w:rPr>
        <w:t>R4</w:t>
      </w:r>
      <w:proofErr w:type="spellEnd"/>
      <w:r w:rsidRPr="0045208A">
        <w:rPr>
          <w:lang w:val="en-US" w:eastAsia="zh-CN"/>
        </w:rPr>
        <w:t>-2503735</w:t>
      </w:r>
      <w:r w:rsidRPr="0045208A">
        <w:rPr>
          <w:lang w:val="en-US" w:eastAsia="zh-CN"/>
        </w:rPr>
        <w:tab/>
      </w:r>
      <w:proofErr w:type="spellStart"/>
      <w:r w:rsidRPr="0045208A">
        <w:rPr>
          <w:lang w:val="en-US" w:eastAsia="zh-CN"/>
        </w:rPr>
        <w:t>draftCR</w:t>
      </w:r>
      <w:proofErr w:type="spellEnd"/>
      <w:r w:rsidRPr="0045208A">
        <w:rPr>
          <w:lang w:val="en-US" w:eastAsia="zh-CN"/>
        </w:rPr>
        <w:t xml:space="preserve"> to TS38.108 Introduction of NR-NTN S-band</w:t>
      </w:r>
      <w:r w:rsidRPr="0045208A">
        <w:rPr>
          <w:lang w:val="en-US" w:eastAsia="zh-CN"/>
        </w:rPr>
        <w:tab/>
        <w:t xml:space="preserve">ZTE Corporation, </w:t>
      </w:r>
      <w:proofErr w:type="spellStart"/>
      <w:r w:rsidRPr="0045208A">
        <w:rPr>
          <w:lang w:val="en-US" w:eastAsia="zh-CN"/>
        </w:rPr>
        <w:t>Sanechips</w:t>
      </w:r>
      <w:proofErr w:type="spellEnd"/>
    </w:p>
    <w:p w14:paraId="6ABF07C8" w14:textId="2BD890BA" w:rsidR="00770643" w:rsidRDefault="0045208A" w:rsidP="0045208A">
      <w:pPr>
        <w:spacing w:after="0"/>
        <w:ind w:left="562"/>
        <w:contextualSpacing/>
        <w:rPr>
          <w:lang w:val="en-US" w:eastAsia="zh-CN"/>
        </w:rPr>
      </w:pPr>
      <w:proofErr w:type="spellStart"/>
      <w:r w:rsidRPr="0045208A">
        <w:rPr>
          <w:lang w:val="en-US" w:eastAsia="zh-CN"/>
        </w:rPr>
        <w:t>R4</w:t>
      </w:r>
      <w:proofErr w:type="spellEnd"/>
      <w:r w:rsidRPr="0045208A">
        <w:rPr>
          <w:lang w:val="en-US" w:eastAsia="zh-CN"/>
        </w:rPr>
        <w:t>-2504623</w:t>
      </w:r>
      <w:r w:rsidRPr="0045208A">
        <w:rPr>
          <w:lang w:val="en-US" w:eastAsia="zh-CN"/>
        </w:rPr>
        <w:tab/>
        <w:t>Draft CR to TS 38.108: Clause 5.2 Operating bands</w:t>
      </w:r>
      <w:r w:rsidRPr="0045208A">
        <w:rPr>
          <w:lang w:val="en-US" w:eastAsia="zh-CN"/>
        </w:rPr>
        <w:tab/>
        <w:t>THALES</w:t>
      </w:r>
    </w:p>
    <w:p w14:paraId="0C14483B" w14:textId="77777777" w:rsidR="0045208A" w:rsidRPr="003920B1" w:rsidRDefault="0045208A" w:rsidP="0045208A">
      <w:pPr>
        <w:rPr>
          <w:lang w:val="en-US" w:eastAsia="zh-CN"/>
        </w:rPr>
      </w:pPr>
    </w:p>
    <w:p w14:paraId="033523AD" w14:textId="4131A565" w:rsidR="0001770A" w:rsidRDefault="0001770A" w:rsidP="0001770A">
      <w:pPr>
        <w:pStyle w:val="Heading4"/>
        <w:rPr>
          <w:lang w:val="en-US" w:eastAsia="zh-CN"/>
        </w:rPr>
      </w:pPr>
      <w:r>
        <w:rPr>
          <w:rFonts w:hint="eastAsia"/>
          <w:lang w:val="en-US" w:eastAsia="zh-CN"/>
        </w:rPr>
        <w:t>2.4.1.</w:t>
      </w:r>
      <w:r>
        <w:rPr>
          <w:lang w:val="en-US" w:eastAsia="zh-CN"/>
        </w:rPr>
        <w:t>2</w:t>
      </w:r>
      <w:r>
        <w:rPr>
          <w:rFonts w:hint="eastAsia"/>
          <w:lang w:val="en-US" w:eastAsia="zh-CN"/>
        </w:rPr>
        <w:tab/>
        <w:t>RAN4 #11</w:t>
      </w:r>
      <w:r>
        <w:rPr>
          <w:rFonts w:eastAsiaTheme="minorEastAsia"/>
          <w:lang w:val="en-US" w:eastAsia="zh-CN"/>
        </w:rPr>
        <w:t>5</w:t>
      </w:r>
    </w:p>
    <w:p w14:paraId="17E172E9" w14:textId="7DB1D0D1" w:rsidR="00385EE4" w:rsidRDefault="00B01752" w:rsidP="00385EE4">
      <w:pPr>
        <w:rPr>
          <w:lang w:val="en-US" w:eastAsia="zh-CN"/>
        </w:rPr>
      </w:pPr>
      <w:r>
        <w:rPr>
          <w:lang w:val="en-US" w:eastAsia="zh-CN"/>
        </w:rPr>
        <w:t>Following CRs were agreed:</w:t>
      </w:r>
    </w:p>
    <w:p w14:paraId="6EDD3779" w14:textId="77777777" w:rsidR="00BB51A8" w:rsidRPr="00BB51A8" w:rsidRDefault="00BB51A8" w:rsidP="00366579">
      <w:pPr>
        <w:spacing w:after="0"/>
        <w:ind w:left="562"/>
        <w:contextualSpacing/>
        <w:rPr>
          <w:lang w:val="en-US" w:eastAsia="zh-CN"/>
        </w:rPr>
      </w:pPr>
      <w:proofErr w:type="spellStart"/>
      <w:r w:rsidRPr="00BB51A8">
        <w:rPr>
          <w:lang w:val="en-US" w:eastAsia="zh-CN"/>
        </w:rPr>
        <w:t>R4</w:t>
      </w:r>
      <w:proofErr w:type="spellEnd"/>
      <w:r w:rsidRPr="00BB51A8">
        <w:rPr>
          <w:lang w:val="en-US" w:eastAsia="zh-CN"/>
        </w:rPr>
        <w:t>-2508010</w:t>
      </w:r>
      <w:r w:rsidRPr="00BB51A8">
        <w:rPr>
          <w:lang w:val="en-US" w:eastAsia="zh-CN"/>
        </w:rPr>
        <w:tab/>
        <w:t xml:space="preserve">CR to TR 38.863: Introduction of NR-NTN band </w:t>
      </w:r>
      <w:proofErr w:type="spellStart"/>
      <w:r w:rsidRPr="00BB51A8">
        <w:rPr>
          <w:lang w:val="en-US" w:eastAsia="zh-CN"/>
        </w:rPr>
        <w:t>n252</w:t>
      </w:r>
      <w:proofErr w:type="spellEnd"/>
    </w:p>
    <w:p w14:paraId="37A610F2" w14:textId="77777777" w:rsidR="00BB51A8" w:rsidRPr="00BB51A8" w:rsidRDefault="00BB51A8" w:rsidP="00366579">
      <w:pPr>
        <w:spacing w:after="0"/>
        <w:ind w:left="562"/>
        <w:contextualSpacing/>
        <w:rPr>
          <w:lang w:val="en-US" w:eastAsia="zh-CN"/>
        </w:rPr>
      </w:pPr>
      <w:proofErr w:type="spellStart"/>
      <w:r w:rsidRPr="00BB51A8">
        <w:rPr>
          <w:lang w:val="en-US" w:eastAsia="zh-CN"/>
        </w:rPr>
        <w:t>R4</w:t>
      </w:r>
      <w:proofErr w:type="spellEnd"/>
      <w:r w:rsidRPr="00BB51A8">
        <w:rPr>
          <w:lang w:val="en-US" w:eastAsia="zh-CN"/>
        </w:rPr>
        <w:t>-2508055</w:t>
      </w:r>
      <w:r w:rsidRPr="00BB51A8">
        <w:rPr>
          <w:lang w:val="en-US" w:eastAsia="zh-CN"/>
        </w:rPr>
        <w:tab/>
        <w:t xml:space="preserve">CR to TS 38.101-5: Introduction of band </w:t>
      </w:r>
      <w:proofErr w:type="spellStart"/>
      <w:r w:rsidRPr="00BB51A8">
        <w:rPr>
          <w:lang w:val="en-US" w:eastAsia="zh-CN"/>
        </w:rPr>
        <w:t>n252</w:t>
      </w:r>
      <w:proofErr w:type="spellEnd"/>
    </w:p>
    <w:p w14:paraId="78E4F4A5" w14:textId="77777777" w:rsidR="00BB51A8" w:rsidRPr="00BB51A8" w:rsidRDefault="00BB51A8" w:rsidP="00366579">
      <w:pPr>
        <w:spacing w:after="0"/>
        <w:ind w:left="562"/>
        <w:contextualSpacing/>
        <w:rPr>
          <w:lang w:val="en-US" w:eastAsia="zh-CN"/>
        </w:rPr>
      </w:pPr>
      <w:proofErr w:type="spellStart"/>
      <w:r w:rsidRPr="00BB51A8">
        <w:rPr>
          <w:lang w:val="en-US" w:eastAsia="zh-CN"/>
        </w:rPr>
        <w:t>R4</w:t>
      </w:r>
      <w:proofErr w:type="spellEnd"/>
      <w:r w:rsidRPr="00BB51A8">
        <w:rPr>
          <w:lang w:val="en-US" w:eastAsia="zh-CN"/>
        </w:rPr>
        <w:t>-2508011</w:t>
      </w:r>
      <w:r w:rsidRPr="00BB51A8">
        <w:rPr>
          <w:lang w:val="en-US" w:eastAsia="zh-CN"/>
        </w:rPr>
        <w:tab/>
        <w:t xml:space="preserve">CR on TS 38.108 Introduction of NR NTN band </w:t>
      </w:r>
      <w:proofErr w:type="spellStart"/>
      <w:r w:rsidRPr="00BB51A8">
        <w:rPr>
          <w:lang w:val="en-US" w:eastAsia="zh-CN"/>
        </w:rPr>
        <w:t>n252</w:t>
      </w:r>
      <w:proofErr w:type="spellEnd"/>
    </w:p>
    <w:p w14:paraId="028A4AE4" w14:textId="77777777" w:rsidR="00BB51A8" w:rsidRPr="00BB51A8" w:rsidRDefault="00BB51A8" w:rsidP="00366579">
      <w:pPr>
        <w:spacing w:after="0"/>
        <w:ind w:left="562"/>
        <w:contextualSpacing/>
        <w:rPr>
          <w:lang w:val="en-US" w:eastAsia="zh-CN"/>
        </w:rPr>
      </w:pPr>
      <w:proofErr w:type="spellStart"/>
      <w:r w:rsidRPr="00BB51A8">
        <w:rPr>
          <w:lang w:val="en-US" w:eastAsia="zh-CN"/>
        </w:rPr>
        <w:t>R4</w:t>
      </w:r>
      <w:proofErr w:type="spellEnd"/>
      <w:r w:rsidRPr="00BB51A8">
        <w:rPr>
          <w:lang w:val="en-US" w:eastAsia="zh-CN"/>
        </w:rPr>
        <w:t>-2508034</w:t>
      </w:r>
      <w:r w:rsidRPr="00BB51A8">
        <w:rPr>
          <w:lang w:val="en-US" w:eastAsia="zh-CN"/>
        </w:rPr>
        <w:tab/>
        <w:t xml:space="preserve">CR to TS 38.133: Introduction of a new NTN S-band </w:t>
      </w:r>
      <w:proofErr w:type="spellStart"/>
      <w:r w:rsidRPr="00BB51A8">
        <w:rPr>
          <w:lang w:val="en-US" w:eastAsia="zh-CN"/>
        </w:rPr>
        <w:t>n252</w:t>
      </w:r>
      <w:proofErr w:type="spellEnd"/>
    </w:p>
    <w:p w14:paraId="3655B438" w14:textId="0E67C481" w:rsidR="00B01752" w:rsidRDefault="00BB51A8" w:rsidP="00366579">
      <w:pPr>
        <w:spacing w:after="0"/>
        <w:ind w:left="562"/>
        <w:contextualSpacing/>
        <w:rPr>
          <w:lang w:val="en-US" w:eastAsia="zh-CN"/>
        </w:rPr>
      </w:pPr>
      <w:proofErr w:type="spellStart"/>
      <w:r w:rsidRPr="00BB51A8">
        <w:rPr>
          <w:lang w:val="en-US" w:eastAsia="zh-CN"/>
        </w:rPr>
        <w:t>R4</w:t>
      </w:r>
      <w:proofErr w:type="spellEnd"/>
      <w:r w:rsidRPr="00BB51A8">
        <w:rPr>
          <w:lang w:val="en-US" w:eastAsia="zh-CN"/>
        </w:rPr>
        <w:t>-2507149</w:t>
      </w:r>
      <w:r w:rsidRPr="00BB51A8">
        <w:rPr>
          <w:lang w:val="en-US" w:eastAsia="zh-CN"/>
        </w:rPr>
        <w:tab/>
        <w:t xml:space="preserve">CR to TS 38.181: Introduction of NR-NTN band </w:t>
      </w:r>
      <w:proofErr w:type="spellStart"/>
      <w:r w:rsidRPr="00BB51A8">
        <w:rPr>
          <w:lang w:val="en-US" w:eastAsia="zh-CN"/>
        </w:rPr>
        <w:t>n252</w:t>
      </w:r>
      <w:proofErr w:type="spellEnd"/>
    </w:p>
    <w:p w14:paraId="7C09641B" w14:textId="77777777" w:rsidR="00366579" w:rsidRDefault="00366579" w:rsidP="00385EE4">
      <w:pPr>
        <w:rPr>
          <w:lang w:val="en-US" w:eastAsia="zh-CN"/>
        </w:rPr>
      </w:pPr>
    </w:p>
    <w:p w14:paraId="6DD8800E" w14:textId="0AB27A45" w:rsidR="0045208A" w:rsidRDefault="00B01752" w:rsidP="00385EE4">
      <w:pPr>
        <w:rPr>
          <w:lang w:val="en-US" w:eastAsia="zh-CN"/>
        </w:rPr>
      </w:pPr>
      <w:r>
        <w:rPr>
          <w:lang w:val="en-US" w:eastAsia="zh-CN"/>
        </w:rPr>
        <w:t xml:space="preserve">Additional agreements in WF </w:t>
      </w:r>
      <w:proofErr w:type="spellStart"/>
      <w:r w:rsidRPr="00B01752">
        <w:rPr>
          <w:lang w:val="en-US" w:eastAsia="zh-CN"/>
        </w:rPr>
        <w:t>R4</w:t>
      </w:r>
      <w:proofErr w:type="spellEnd"/>
      <w:r w:rsidRPr="00B01752">
        <w:rPr>
          <w:lang w:val="en-US" w:eastAsia="zh-CN"/>
        </w:rPr>
        <w:t>-2508054</w:t>
      </w:r>
      <w:r>
        <w:rPr>
          <w:lang w:val="en-US" w:eastAsia="zh-CN"/>
        </w:rPr>
        <w:t xml:space="preserve"> </w:t>
      </w:r>
      <w:r w:rsidR="00A876EE">
        <w:rPr>
          <w:lang w:val="en-US" w:eastAsia="zh-CN"/>
        </w:rPr>
        <w:t>[34]</w:t>
      </w:r>
    </w:p>
    <w:p w14:paraId="7AC4F53C" w14:textId="4D3A3890" w:rsidR="003D6978" w:rsidRPr="003D6978" w:rsidRDefault="003D6978" w:rsidP="003D6978">
      <w:pPr>
        <w:pStyle w:val="Heading4"/>
        <w:rPr>
          <w:rFonts w:ascii="Times New Roman" w:hAnsi="Times New Roman"/>
        </w:rPr>
      </w:pPr>
      <w:r w:rsidRPr="003D6978">
        <w:rPr>
          <w:rFonts w:ascii="Times New Roman" w:hAnsi="Times New Roman"/>
        </w:rPr>
        <w:t>UE REFSENS</w:t>
      </w:r>
    </w:p>
    <w:p w14:paraId="7100E67F" w14:textId="2BDE74CC" w:rsidR="003D6978" w:rsidRPr="003D6978" w:rsidRDefault="003D6978" w:rsidP="003D6978">
      <w:pPr>
        <w:spacing w:after="120"/>
        <w:rPr>
          <w:szCs w:val="28"/>
          <w:lang w:eastAsia="zh-CN"/>
        </w:rPr>
      </w:pPr>
      <w:r w:rsidRPr="003D6978">
        <w:rPr>
          <w:szCs w:val="28"/>
          <w:lang w:eastAsia="zh-CN"/>
        </w:rPr>
        <w:t xml:space="preserve">bands </w:t>
      </w:r>
      <w:proofErr w:type="spellStart"/>
      <w:r w:rsidRPr="003D6978">
        <w:rPr>
          <w:szCs w:val="28"/>
          <w:lang w:eastAsia="zh-CN"/>
        </w:rPr>
        <w:t>n252</w:t>
      </w:r>
      <w:proofErr w:type="spellEnd"/>
      <w:r w:rsidRPr="003D6978">
        <w:rPr>
          <w:szCs w:val="28"/>
          <w:lang w:eastAsia="zh-CN"/>
        </w:rPr>
        <w:t xml:space="preserve"> and </w:t>
      </w:r>
      <w:proofErr w:type="spellStart"/>
      <w:r w:rsidRPr="003D6978">
        <w:rPr>
          <w:szCs w:val="28"/>
          <w:lang w:eastAsia="zh-CN"/>
        </w:rPr>
        <w:t>n256</w:t>
      </w:r>
      <w:proofErr w:type="spellEnd"/>
      <w:r w:rsidRPr="003D6978">
        <w:rPr>
          <w:szCs w:val="28"/>
          <w:lang w:eastAsia="zh-CN"/>
        </w:rPr>
        <w:t xml:space="preserve"> apply the same REFSENS requirements for all CBW.</w:t>
      </w:r>
    </w:p>
    <w:p w14:paraId="4A977EF6" w14:textId="77777777" w:rsidR="003D6978" w:rsidRPr="003D6978" w:rsidRDefault="003D6978" w:rsidP="003D6978">
      <w:pPr>
        <w:spacing w:after="120"/>
        <w:rPr>
          <w:sz w:val="16"/>
          <w:lang w:eastAsia="zh-CN"/>
        </w:rPr>
      </w:pPr>
    </w:p>
    <w:p w14:paraId="30EE81B4" w14:textId="77777777" w:rsidR="003D6978" w:rsidRPr="003D6978" w:rsidRDefault="003D6978" w:rsidP="003D6978">
      <w:pPr>
        <w:rPr>
          <w:sz w:val="16"/>
          <w:szCs w:val="16"/>
          <w:u w:val="single"/>
          <w:lang w:eastAsia="ko-KR"/>
        </w:rPr>
      </w:pPr>
    </w:p>
    <w:p w14:paraId="1F90CDEE" w14:textId="32B461FC" w:rsidR="003D6978" w:rsidRPr="003D6978" w:rsidRDefault="003D6978" w:rsidP="003D6978">
      <w:pPr>
        <w:pStyle w:val="Heading4"/>
        <w:rPr>
          <w:rFonts w:ascii="Times New Roman" w:hAnsi="Times New Roman"/>
        </w:rPr>
      </w:pPr>
      <w:r w:rsidRPr="003D6978">
        <w:rPr>
          <w:rFonts w:ascii="Times New Roman" w:hAnsi="Times New Roman"/>
        </w:rPr>
        <w:t>Out-of-band Blocking</w:t>
      </w:r>
    </w:p>
    <w:p w14:paraId="5A3E5BB0" w14:textId="2F2381FC" w:rsidR="003D6978" w:rsidRDefault="003D6978" w:rsidP="003D6978">
      <w:pPr>
        <w:rPr>
          <w:lang w:eastAsia="ko-KR"/>
        </w:rPr>
      </w:pPr>
      <w:r w:rsidRPr="003D6978">
        <w:rPr>
          <w:lang w:eastAsia="ko-KR"/>
        </w:rPr>
        <w:t xml:space="preserve">The agreement in the previous meeting which is option 1 is confirmed.  </w:t>
      </w:r>
    </w:p>
    <w:p w14:paraId="0DFA8347" w14:textId="77777777" w:rsidR="003D6978" w:rsidRPr="003D6978" w:rsidRDefault="003D6978" w:rsidP="003D6978">
      <w:pPr>
        <w:rPr>
          <w:lang w:eastAsia="ko-KR"/>
        </w:rPr>
      </w:pPr>
    </w:p>
    <w:p w14:paraId="39CED0F2" w14:textId="3D06616E" w:rsidR="003D6978" w:rsidRPr="003D6978" w:rsidRDefault="003D6978" w:rsidP="003D6978">
      <w:pPr>
        <w:pStyle w:val="Heading4"/>
        <w:ind w:left="0" w:firstLine="0"/>
        <w:rPr>
          <w:rFonts w:ascii="Times New Roman" w:hAnsi="Times New Roman"/>
        </w:rPr>
      </w:pPr>
      <w:r w:rsidRPr="003D6978">
        <w:rPr>
          <w:rFonts w:ascii="Times New Roman" w:hAnsi="Times New Roman"/>
        </w:rPr>
        <w:t>SAN Conformance</w:t>
      </w:r>
    </w:p>
    <w:p w14:paraId="064C98CD" w14:textId="77777777" w:rsidR="003D6978" w:rsidRPr="003D6978" w:rsidRDefault="003D6978" w:rsidP="003D6978">
      <w:pPr>
        <w:spacing w:after="120"/>
        <w:rPr>
          <w:rFonts w:eastAsia="SimSun"/>
          <w:szCs w:val="28"/>
          <w:lang w:eastAsia="zh-CN"/>
        </w:rPr>
      </w:pPr>
      <w:proofErr w:type="gramStart"/>
      <w:r w:rsidRPr="003D6978">
        <w:rPr>
          <w:rFonts w:eastAsia="SimSun"/>
          <w:szCs w:val="28"/>
          <w:lang w:eastAsia="zh-CN"/>
        </w:rPr>
        <w:t>With the exception of</w:t>
      </w:r>
      <w:proofErr w:type="gramEnd"/>
      <w:r w:rsidRPr="003D6978">
        <w:rPr>
          <w:rFonts w:eastAsia="SimSun"/>
          <w:szCs w:val="28"/>
          <w:lang w:eastAsia="zh-CN"/>
        </w:rPr>
        <w:t xml:space="preserve"> regional requirement, the introduction of the </w:t>
      </w:r>
      <w:proofErr w:type="spellStart"/>
      <w:r w:rsidRPr="003D6978">
        <w:rPr>
          <w:rFonts w:eastAsia="SimSun"/>
          <w:szCs w:val="28"/>
          <w:lang w:eastAsia="zh-CN"/>
        </w:rPr>
        <w:t>n252</w:t>
      </w:r>
      <w:proofErr w:type="spellEnd"/>
      <w:r w:rsidRPr="003D6978">
        <w:rPr>
          <w:rFonts w:eastAsia="SimSun"/>
          <w:szCs w:val="28"/>
          <w:lang w:eastAsia="zh-CN"/>
        </w:rPr>
        <w:t xml:space="preserve"> band will not have impact on SAN conformance specifications.</w:t>
      </w:r>
    </w:p>
    <w:p w14:paraId="66FD9C0A" w14:textId="77777777" w:rsidR="00366579" w:rsidRPr="00385EE4" w:rsidRDefault="00366579" w:rsidP="00385EE4">
      <w:pPr>
        <w:rPr>
          <w:lang w:val="en-US" w:eastAsia="zh-CN"/>
        </w:rPr>
      </w:pPr>
    </w:p>
    <w:p w14:paraId="145BFF78" w14:textId="77777777" w:rsidR="00385EE4" w:rsidRDefault="00385EE4" w:rsidP="00385EE4">
      <w:pPr>
        <w:pStyle w:val="Heading3"/>
        <w:rPr>
          <w:lang w:eastAsia="ja-JP"/>
        </w:rPr>
      </w:pPr>
      <w:r>
        <w:rPr>
          <w:lang w:eastAsia="ja-JP"/>
        </w:rPr>
        <w:t>2.5.2</w:t>
      </w:r>
      <w:r>
        <w:rPr>
          <w:lang w:eastAsia="ja-JP"/>
        </w:rPr>
        <w:tab/>
        <w:t>Remaining Open issues</w:t>
      </w:r>
    </w:p>
    <w:p w14:paraId="637DE487" w14:textId="59A13C19" w:rsidR="00385EE4" w:rsidRPr="00385EE4" w:rsidRDefault="00385EE4" w:rsidP="00385EE4">
      <w:pPr>
        <w:rPr>
          <w:lang w:eastAsia="ja-JP"/>
        </w:rPr>
      </w:pPr>
      <w:r>
        <w:rPr>
          <w:lang w:eastAsia="ja-JP"/>
        </w:rPr>
        <w:t>None.</w:t>
      </w:r>
    </w:p>
    <w:p w14:paraId="28645897" w14:textId="77777777" w:rsidR="00385EE4" w:rsidRDefault="00385EE4" w:rsidP="00385EE4">
      <w:pPr>
        <w:pStyle w:val="Heading3"/>
        <w:rPr>
          <w:lang w:eastAsia="ja-JP"/>
        </w:rPr>
      </w:pPr>
      <w:r>
        <w:rPr>
          <w:lang w:eastAsia="ja-JP"/>
        </w:rPr>
        <w:t>2.5.3</w:t>
      </w:r>
      <w:r>
        <w:rPr>
          <w:lang w:eastAsia="ja-JP"/>
        </w:rPr>
        <w:tab/>
        <w:t>Remaining Open issues with cross-WG dependencies</w:t>
      </w:r>
    </w:p>
    <w:p w14:paraId="6E17BAFD" w14:textId="3A2286FC" w:rsidR="00AF1E26" w:rsidRPr="00AF1E26" w:rsidRDefault="00385EE4" w:rsidP="00AF1E26">
      <w:pPr>
        <w:rPr>
          <w:rFonts w:eastAsiaTheme="minorEastAsia"/>
          <w:lang w:eastAsia="zh-CN"/>
        </w:rPr>
      </w:pPr>
      <w:r>
        <w:rPr>
          <w:rFonts w:eastAsiaTheme="minorEastAsia"/>
          <w:lang w:eastAsia="zh-CN"/>
        </w:rPr>
        <w:t>None.</w:t>
      </w:r>
    </w:p>
    <w:p w14:paraId="28410690" w14:textId="77777777" w:rsidR="00AA2E27" w:rsidRDefault="003B7938" w:rsidP="00601E7F">
      <w:pPr>
        <w:pStyle w:val="Heading2"/>
        <w:ind w:left="0" w:firstLine="0"/>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3B7938">
      <w:pPr>
        <w:pStyle w:val="Heading3"/>
        <w:rPr>
          <w:lang w:eastAsia="ja-JP"/>
        </w:rPr>
      </w:pPr>
      <w:r>
        <w:rPr>
          <w:lang w:eastAsia="ja-JP"/>
        </w:rPr>
        <w:t>2.5.1</w:t>
      </w:r>
      <w:r>
        <w:rPr>
          <w:lang w:eastAsia="ja-JP"/>
        </w:rPr>
        <w:tab/>
        <w:t>Agreements</w:t>
      </w:r>
    </w:p>
    <w:p w14:paraId="25F79D49" w14:textId="77777777" w:rsidR="00AA2E27" w:rsidRDefault="003B7938">
      <w:pPr>
        <w:pStyle w:val="Heading3"/>
        <w:rPr>
          <w:lang w:eastAsia="ja-JP"/>
        </w:rPr>
      </w:pPr>
      <w:r>
        <w:rPr>
          <w:lang w:eastAsia="ja-JP"/>
        </w:rPr>
        <w:t>2.5.2</w:t>
      </w:r>
      <w:r>
        <w:rPr>
          <w:lang w:eastAsia="ja-JP"/>
        </w:rPr>
        <w:tab/>
        <w:t>Remaining Open issues</w:t>
      </w:r>
    </w:p>
    <w:p w14:paraId="2759C9D8" w14:textId="77777777" w:rsidR="00AA2E27" w:rsidRDefault="003B7938">
      <w:pPr>
        <w:pStyle w:val="Heading3"/>
        <w:rPr>
          <w:lang w:eastAsia="ja-JP"/>
        </w:rPr>
      </w:pPr>
      <w:r>
        <w:rPr>
          <w:lang w:eastAsia="ja-JP"/>
        </w:rPr>
        <w:t>2.5.3</w:t>
      </w:r>
      <w:r>
        <w:rPr>
          <w:lang w:eastAsia="ja-JP"/>
        </w:rPr>
        <w:tab/>
        <w:t>Remaining Open issues with cross-WG dependencies</w:t>
      </w:r>
    </w:p>
    <w:p w14:paraId="3AA13285" w14:textId="77777777" w:rsidR="00AA2E27" w:rsidRDefault="003B7938">
      <w:pPr>
        <w:pStyle w:val="Heading2"/>
        <w:rPr>
          <w:lang w:eastAsia="ja-JP"/>
        </w:rPr>
      </w:pPr>
      <w:r>
        <w:rPr>
          <w:lang w:eastAsia="ja-JP"/>
        </w:rPr>
        <w:t>2.6</w:t>
      </w:r>
      <w:r>
        <w:rPr>
          <w:lang w:eastAsia="ja-JP"/>
        </w:rPr>
        <w:tab/>
      </w:r>
      <w:r>
        <w:rPr>
          <w:rFonts w:hint="eastAsia"/>
          <w:lang w:eastAsia="ja-JP"/>
        </w:rPr>
        <w:t>RAN6</w:t>
      </w:r>
    </w:p>
    <w:p w14:paraId="551BE3FE" w14:textId="77777777" w:rsidR="00AA2E27" w:rsidRDefault="003B7938">
      <w:pPr>
        <w:pStyle w:val="Heading3"/>
        <w:rPr>
          <w:lang w:eastAsia="ja-JP"/>
        </w:rPr>
      </w:pPr>
      <w:r>
        <w:rPr>
          <w:lang w:eastAsia="ja-JP"/>
        </w:rPr>
        <w:t>2.6.1</w:t>
      </w:r>
      <w:r>
        <w:rPr>
          <w:lang w:eastAsia="ja-JP"/>
        </w:rPr>
        <w:tab/>
        <w:t>Agreements</w:t>
      </w:r>
    </w:p>
    <w:p w14:paraId="2A0672A6" w14:textId="77777777" w:rsidR="00AA2E27" w:rsidRDefault="003B7938">
      <w:pPr>
        <w:pStyle w:val="Heading3"/>
        <w:rPr>
          <w:lang w:eastAsia="ja-JP"/>
        </w:rPr>
      </w:pPr>
      <w:r>
        <w:rPr>
          <w:lang w:eastAsia="ja-JP"/>
        </w:rPr>
        <w:t>2.6.2</w:t>
      </w:r>
      <w:r>
        <w:rPr>
          <w:lang w:eastAsia="ja-JP"/>
        </w:rPr>
        <w:tab/>
        <w:t>Remaining Open issues</w:t>
      </w:r>
    </w:p>
    <w:p w14:paraId="546908F2" w14:textId="77777777" w:rsidR="00AA2E27" w:rsidRDefault="003B7938">
      <w:pPr>
        <w:pStyle w:val="Heading1"/>
      </w:pPr>
      <w:r>
        <w:t>3.</w:t>
      </w:r>
      <w:r>
        <w:tab/>
        <w:t>Detailed progress in SA/CT WGs since last TSG meeting (for all involved WGs)</w:t>
      </w:r>
    </w:p>
    <w:p w14:paraId="5C89000F" w14:textId="77777777" w:rsidR="00AA2E27" w:rsidRDefault="003B7938">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3B7938">
      <w:pPr>
        <w:pStyle w:val="Heading3"/>
        <w:rPr>
          <w:lang w:eastAsia="ja-JP"/>
        </w:rPr>
      </w:pPr>
      <w:r>
        <w:rPr>
          <w:lang w:eastAsia="ja-JP"/>
        </w:rPr>
        <w:t>3.1.1</w:t>
      </w:r>
      <w:r>
        <w:rPr>
          <w:lang w:eastAsia="ja-JP"/>
        </w:rPr>
        <w:tab/>
        <w:t>Agreements with cross-TSG impacts</w:t>
      </w:r>
    </w:p>
    <w:p w14:paraId="79C11EB7" w14:textId="77777777" w:rsidR="00AA2E27" w:rsidRDefault="003B7938">
      <w:pPr>
        <w:pStyle w:val="Heading3"/>
        <w:rPr>
          <w:lang w:eastAsia="ja-JP"/>
        </w:rPr>
      </w:pPr>
      <w:r>
        <w:rPr>
          <w:lang w:eastAsia="ja-JP"/>
        </w:rPr>
        <w:t>3.1.2</w:t>
      </w:r>
      <w:r>
        <w:rPr>
          <w:lang w:eastAsia="ja-JP"/>
        </w:rPr>
        <w:tab/>
        <w:t>Remaining Open issues with cross-TSG impacts</w:t>
      </w:r>
    </w:p>
    <w:p w14:paraId="00C450F7" w14:textId="77777777" w:rsidR="00AA2E27" w:rsidRDefault="003B7938">
      <w:pPr>
        <w:pStyle w:val="Heading1"/>
      </w:pPr>
      <w:r>
        <w:t>4.</w:t>
      </w:r>
      <w:r>
        <w:tab/>
        <w:t>References</w:t>
      </w:r>
    </w:p>
    <w:p w14:paraId="0662B839" w14:textId="460A0CC3" w:rsidR="00AA2E27" w:rsidRDefault="00E102B2" w:rsidP="00E102B2">
      <w:pPr>
        <w:pStyle w:val="Heading2"/>
        <w:ind w:left="0" w:firstLine="0"/>
        <w:rPr>
          <w:rFonts w:eastAsiaTheme="minorEastAsia"/>
          <w:lang w:eastAsia="zh-CN"/>
        </w:rPr>
      </w:pPr>
      <w:proofErr w:type="spellStart"/>
      <w:r>
        <w:rPr>
          <w:rFonts w:eastAsiaTheme="minorEastAsia" w:hint="eastAsia"/>
          <w:lang w:eastAsia="zh-CN"/>
        </w:rPr>
        <w:t>RAN4#11</w:t>
      </w:r>
      <w:r w:rsidR="00D640F6">
        <w:rPr>
          <w:rFonts w:eastAsiaTheme="minorEastAsia"/>
          <w:lang w:eastAsia="zh-CN"/>
        </w:rPr>
        <w:t>4</w:t>
      </w:r>
      <w:r w:rsidR="00385EE4">
        <w:rPr>
          <w:rFonts w:eastAsiaTheme="minorEastAsia"/>
          <w:lang w:eastAsia="zh-CN"/>
        </w:rPr>
        <w:t>bis</w:t>
      </w:r>
      <w:proofErr w:type="spellEnd"/>
    </w:p>
    <w:p w14:paraId="66750204" w14:textId="202693C2" w:rsidR="00DE7A02" w:rsidRPr="00EC54E0" w:rsidRDefault="00DE7A02" w:rsidP="00547DD6">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-2503176</w:t>
      </w:r>
      <w:r w:rsidRPr="00EC54E0">
        <w:rPr>
          <w:rFonts w:ascii="Times New Roman" w:eastAsiaTheme="minorEastAsia" w:hAnsi="Times New Roman"/>
          <w:lang w:eastAsia="zh-CN"/>
        </w:rPr>
        <w:tab/>
        <w:t xml:space="preserve">Further input on UE power back-off while operating in 2000-2020 MHz UL range of the 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Apple</w:t>
      </w:r>
    </w:p>
    <w:p w14:paraId="31DB4A5E"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-2503177</w:t>
      </w:r>
      <w:r w:rsidRPr="00EC54E0">
        <w:rPr>
          <w:rFonts w:ascii="Times New Roman" w:eastAsiaTheme="minorEastAsia" w:hAnsi="Times New Roman"/>
          <w:lang w:eastAsia="zh-CN"/>
        </w:rPr>
        <w:tab/>
        <w:t>Introduction of the NTN S-band to TS 38.101-5</w:t>
      </w:r>
      <w:r w:rsidRPr="00EC54E0">
        <w:rPr>
          <w:rFonts w:ascii="Times New Roman" w:eastAsiaTheme="minorEastAsia" w:hAnsi="Times New Roman"/>
          <w:lang w:eastAsia="zh-CN"/>
        </w:rPr>
        <w:tab/>
        <w:t>Apple</w:t>
      </w:r>
    </w:p>
    <w:p w14:paraId="44C0B5BD"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-2503439</w:t>
      </w:r>
      <w:r w:rsidRPr="00EC54E0">
        <w:rPr>
          <w:rFonts w:ascii="Times New Roman" w:eastAsiaTheme="minorEastAsia" w:hAnsi="Times New Roman"/>
          <w:lang w:eastAsia="zh-CN"/>
        </w:rPr>
        <w:tab/>
        <w:t>Discussion on SAN RF requirements for the NTN new S-band</w:t>
      </w:r>
      <w:r w:rsidRPr="00EC54E0">
        <w:rPr>
          <w:rFonts w:ascii="Times New Roman" w:eastAsiaTheme="minorEastAsia" w:hAnsi="Times New Roman"/>
          <w:lang w:eastAsia="zh-CN"/>
        </w:rPr>
        <w:tab/>
        <w:t>CATT</w:t>
      </w:r>
    </w:p>
    <w:p w14:paraId="3008F957"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-2503440</w:t>
      </w:r>
      <w:r w:rsidRPr="00EC54E0">
        <w:rPr>
          <w:rFonts w:ascii="Times New Roman" w:eastAsiaTheme="minorEastAsia" w:hAnsi="Times New Roman"/>
          <w:lang w:eastAsia="zh-CN"/>
        </w:rPr>
        <w:tab/>
        <w:t>Discussion on UE RF requirements for the NTN new S-band</w:t>
      </w:r>
      <w:r w:rsidRPr="00EC54E0">
        <w:rPr>
          <w:rFonts w:ascii="Times New Roman" w:eastAsiaTheme="minorEastAsia" w:hAnsi="Times New Roman"/>
          <w:lang w:eastAsia="zh-CN"/>
        </w:rPr>
        <w:tab/>
        <w:t>CATT</w:t>
      </w:r>
    </w:p>
    <w:p w14:paraId="635244BD"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-2503441</w:t>
      </w:r>
      <w:r w:rsidRPr="00EC54E0">
        <w:rPr>
          <w:rFonts w:ascii="Times New Roman" w:eastAsiaTheme="minorEastAsia" w:hAnsi="Times New Roman"/>
          <w:lang w:eastAsia="zh-CN"/>
        </w:rPr>
        <w:tab/>
      </w:r>
      <w:proofErr w:type="spellStart"/>
      <w:r w:rsidRPr="00EC54E0">
        <w:rPr>
          <w:rFonts w:ascii="Times New Roman" w:eastAsiaTheme="minorEastAsia" w:hAnsi="Times New Roman"/>
          <w:lang w:eastAsia="zh-CN"/>
        </w:rPr>
        <w:t>DraftCR</w:t>
      </w:r>
      <w:proofErr w:type="spellEnd"/>
      <w:r w:rsidRPr="00EC54E0">
        <w:rPr>
          <w:rFonts w:ascii="Times New Roman" w:eastAsiaTheme="minorEastAsia" w:hAnsi="Times New Roman"/>
          <w:lang w:eastAsia="zh-CN"/>
        </w:rPr>
        <w:t xml:space="preserve"> for TS 38.108, Introduction on system parameters for SAN supporting New S band</w:t>
      </w:r>
      <w:r w:rsidRPr="00EC54E0">
        <w:rPr>
          <w:rFonts w:ascii="Times New Roman" w:eastAsiaTheme="minorEastAsia" w:hAnsi="Times New Roman"/>
          <w:lang w:eastAsia="zh-CN"/>
        </w:rPr>
        <w:tab/>
        <w:t>CATT</w:t>
      </w:r>
    </w:p>
    <w:p w14:paraId="6623E119"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-2503565</w:t>
      </w:r>
      <w:r w:rsidRPr="00EC54E0">
        <w:rPr>
          <w:rFonts w:ascii="Times New Roman" w:eastAsiaTheme="minorEastAsia" w:hAnsi="Times New Roman"/>
          <w:lang w:eastAsia="zh-CN"/>
        </w:rPr>
        <w:tab/>
        <w:t xml:space="preserve">Views on open issues of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w:t>
      </w:r>
      <w:proofErr w:type="spellStart"/>
      <w:r w:rsidRPr="00EC54E0">
        <w:rPr>
          <w:rFonts w:ascii="Times New Roman" w:eastAsiaTheme="minorEastAsia" w:hAnsi="Times New Roman"/>
          <w:lang w:eastAsia="zh-CN"/>
        </w:rPr>
        <w:t>B252</w:t>
      </w:r>
      <w:proofErr w:type="spellEnd"/>
      <w:r w:rsidRPr="00EC54E0">
        <w:rPr>
          <w:rFonts w:ascii="Times New Roman" w:eastAsiaTheme="minorEastAsia" w:hAnsi="Times New Roman"/>
          <w:lang w:eastAsia="zh-CN"/>
        </w:rPr>
        <w:t xml:space="preserve"> UE RF requirements</w:t>
      </w:r>
      <w:r w:rsidRPr="00EC54E0">
        <w:rPr>
          <w:rFonts w:ascii="Times New Roman" w:eastAsiaTheme="minorEastAsia" w:hAnsi="Times New Roman"/>
          <w:lang w:eastAsia="zh-CN"/>
        </w:rPr>
        <w:tab/>
        <w:t>EchoStar, Boost Mobile Network</w:t>
      </w:r>
    </w:p>
    <w:p w14:paraId="097F5F24"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-2503566</w:t>
      </w:r>
      <w:r w:rsidRPr="00EC54E0">
        <w:rPr>
          <w:rFonts w:ascii="Times New Roman" w:eastAsiaTheme="minorEastAsia" w:hAnsi="Times New Roman"/>
          <w:lang w:eastAsia="zh-CN"/>
        </w:rPr>
        <w:tab/>
      </w:r>
      <w:proofErr w:type="spellStart"/>
      <w:r w:rsidRPr="00EC54E0">
        <w:rPr>
          <w:rFonts w:ascii="Times New Roman" w:eastAsiaTheme="minorEastAsia" w:hAnsi="Times New Roman"/>
          <w:lang w:eastAsia="zh-CN"/>
        </w:rPr>
        <w:t>DraftCR</w:t>
      </w:r>
      <w:proofErr w:type="spellEnd"/>
      <w:r w:rsidRPr="00EC54E0">
        <w:rPr>
          <w:rFonts w:ascii="Times New Roman" w:eastAsiaTheme="minorEastAsia" w:hAnsi="Times New Roman"/>
          <w:lang w:eastAsia="zh-CN"/>
        </w:rPr>
        <w:t xml:space="preserve"> to TR 38.863 to capture agreement for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 xml:space="preserve"> introduction</w:t>
      </w:r>
      <w:r w:rsidRPr="00EC54E0">
        <w:rPr>
          <w:rFonts w:ascii="Times New Roman" w:eastAsiaTheme="minorEastAsia" w:hAnsi="Times New Roman"/>
          <w:lang w:eastAsia="zh-CN"/>
        </w:rPr>
        <w:tab/>
        <w:t>EchoStar, Boost Mobile Network</w:t>
      </w:r>
    </w:p>
    <w:p w14:paraId="7671A07F"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-2503697</w:t>
      </w:r>
      <w:r w:rsidRPr="00EC54E0">
        <w:rPr>
          <w:rFonts w:ascii="Times New Roman" w:eastAsiaTheme="minorEastAsia" w:hAnsi="Times New Roman"/>
          <w:lang w:eastAsia="zh-CN"/>
        </w:rPr>
        <w:tab/>
        <w:t>Discussion on the NTN S band definition</w:t>
      </w:r>
      <w:r w:rsidRPr="00EC54E0">
        <w:rPr>
          <w:rFonts w:ascii="Times New Roman" w:eastAsiaTheme="minorEastAsia" w:hAnsi="Times New Roman"/>
          <w:lang w:eastAsia="zh-CN"/>
        </w:rPr>
        <w:tab/>
        <w:t xml:space="preserve">Huawei, </w:t>
      </w:r>
      <w:proofErr w:type="spellStart"/>
      <w:r w:rsidRPr="00EC54E0">
        <w:rPr>
          <w:rFonts w:ascii="Times New Roman" w:eastAsiaTheme="minorEastAsia" w:hAnsi="Times New Roman"/>
          <w:lang w:eastAsia="zh-CN"/>
        </w:rPr>
        <w:t>HiSilicon</w:t>
      </w:r>
      <w:proofErr w:type="spellEnd"/>
    </w:p>
    <w:p w14:paraId="00271FBA"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-2503735</w:t>
      </w:r>
      <w:r w:rsidRPr="00EC54E0">
        <w:rPr>
          <w:rFonts w:ascii="Times New Roman" w:eastAsiaTheme="minorEastAsia" w:hAnsi="Times New Roman"/>
          <w:lang w:eastAsia="zh-CN"/>
        </w:rPr>
        <w:tab/>
      </w:r>
      <w:proofErr w:type="spellStart"/>
      <w:r w:rsidRPr="00EC54E0">
        <w:rPr>
          <w:rFonts w:ascii="Times New Roman" w:eastAsiaTheme="minorEastAsia" w:hAnsi="Times New Roman"/>
          <w:lang w:eastAsia="zh-CN"/>
        </w:rPr>
        <w:t>draftCR</w:t>
      </w:r>
      <w:proofErr w:type="spellEnd"/>
      <w:r w:rsidRPr="00EC54E0">
        <w:rPr>
          <w:rFonts w:ascii="Times New Roman" w:eastAsiaTheme="minorEastAsia" w:hAnsi="Times New Roman"/>
          <w:lang w:eastAsia="zh-CN"/>
        </w:rPr>
        <w:t xml:space="preserve"> to TS38.108 Introduction of NR-NTN S-band</w:t>
      </w:r>
      <w:r w:rsidRPr="00EC54E0">
        <w:rPr>
          <w:rFonts w:ascii="Times New Roman" w:eastAsiaTheme="minorEastAsia" w:hAnsi="Times New Roman"/>
          <w:lang w:eastAsia="zh-CN"/>
        </w:rPr>
        <w:tab/>
        <w:t xml:space="preserve">ZTE Corporation, </w:t>
      </w:r>
      <w:proofErr w:type="spellStart"/>
      <w:r w:rsidRPr="00EC54E0">
        <w:rPr>
          <w:rFonts w:ascii="Times New Roman" w:eastAsiaTheme="minorEastAsia" w:hAnsi="Times New Roman"/>
          <w:lang w:eastAsia="zh-CN"/>
        </w:rPr>
        <w:t>Sanechips</w:t>
      </w:r>
      <w:proofErr w:type="spellEnd"/>
    </w:p>
    <w:p w14:paraId="77F8D226"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-2503800</w:t>
      </w:r>
      <w:r w:rsidRPr="00EC54E0">
        <w:rPr>
          <w:rFonts w:ascii="Times New Roman" w:eastAsiaTheme="minorEastAsia" w:hAnsi="Times New Roman"/>
          <w:lang w:eastAsia="zh-CN"/>
        </w:rPr>
        <w:tab/>
        <w:t>Draft CR to TS 38.133 Introduction of a new NTN S-band</w:t>
      </w:r>
      <w:r w:rsidRPr="00EC54E0">
        <w:rPr>
          <w:rFonts w:ascii="Times New Roman" w:eastAsiaTheme="minorEastAsia" w:hAnsi="Times New Roman"/>
          <w:lang w:eastAsia="zh-CN"/>
        </w:rPr>
        <w:tab/>
      </w:r>
      <w:proofErr w:type="spellStart"/>
      <w:proofErr w:type="gramStart"/>
      <w:r w:rsidRPr="00EC54E0">
        <w:rPr>
          <w:rFonts w:ascii="Times New Roman" w:eastAsiaTheme="minorEastAsia" w:hAnsi="Times New Roman"/>
          <w:lang w:eastAsia="zh-CN"/>
        </w:rPr>
        <w:t>ZTECorporation,Sanechips</w:t>
      </w:r>
      <w:proofErr w:type="spellEnd"/>
      <w:proofErr w:type="gramEnd"/>
    </w:p>
    <w:p w14:paraId="1FA2E2C3"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lastRenderedPageBreak/>
        <w:t>R4</w:t>
      </w:r>
      <w:proofErr w:type="spellEnd"/>
      <w:r w:rsidRPr="00EC54E0">
        <w:rPr>
          <w:rFonts w:ascii="Times New Roman" w:eastAsiaTheme="minorEastAsia" w:hAnsi="Times New Roman"/>
          <w:lang w:eastAsia="zh-CN"/>
        </w:rPr>
        <w:t>-2504387</w:t>
      </w:r>
      <w:r w:rsidRPr="00EC54E0">
        <w:rPr>
          <w:rFonts w:ascii="Times New Roman" w:eastAsiaTheme="minorEastAsia" w:hAnsi="Times New Roman"/>
          <w:lang w:eastAsia="zh-CN"/>
        </w:rPr>
        <w:tab/>
        <w:t xml:space="preserve">Discussion on NR-NTN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 xml:space="preserve"> UE RF requirements</w:t>
      </w:r>
      <w:r w:rsidRPr="00EC54E0">
        <w:rPr>
          <w:rFonts w:ascii="Times New Roman" w:eastAsiaTheme="minorEastAsia" w:hAnsi="Times New Roman"/>
          <w:lang w:eastAsia="zh-CN"/>
        </w:rPr>
        <w:tab/>
        <w:t>MediaTek (Hefei) Inc.</w:t>
      </w:r>
    </w:p>
    <w:p w14:paraId="46E2045E"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-2504544</w:t>
      </w:r>
      <w:r w:rsidRPr="00EC54E0">
        <w:rPr>
          <w:rFonts w:ascii="Times New Roman" w:eastAsiaTheme="minorEastAsia" w:hAnsi="Times New Roman"/>
          <w:lang w:eastAsia="zh-CN"/>
        </w:rPr>
        <w:tab/>
        <w:t xml:space="preserve">A-MPR and OOB blocking for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Qualcomm Inc.</w:t>
      </w:r>
    </w:p>
    <w:p w14:paraId="67CE6675"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-2504623</w:t>
      </w:r>
      <w:r w:rsidRPr="00EC54E0">
        <w:rPr>
          <w:rFonts w:ascii="Times New Roman" w:eastAsiaTheme="minorEastAsia" w:hAnsi="Times New Roman"/>
          <w:lang w:eastAsia="zh-CN"/>
        </w:rPr>
        <w:tab/>
        <w:t>Draft CR to TS 38.108: Clause 5.2 Operating bands</w:t>
      </w:r>
      <w:r w:rsidRPr="00EC54E0">
        <w:rPr>
          <w:rFonts w:ascii="Times New Roman" w:eastAsiaTheme="minorEastAsia" w:hAnsi="Times New Roman"/>
          <w:lang w:eastAsia="zh-CN"/>
        </w:rPr>
        <w:tab/>
        <w:t>THALES</w:t>
      </w:r>
    </w:p>
    <w:p w14:paraId="743D8E50" w14:textId="77777777" w:rsidR="00DE7A02" w:rsidRPr="00EC54E0"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-2505125</w:t>
      </w:r>
      <w:r w:rsidRPr="00EC54E0">
        <w:rPr>
          <w:rFonts w:ascii="Times New Roman" w:eastAsiaTheme="minorEastAsia" w:hAnsi="Times New Roman"/>
          <w:lang w:eastAsia="zh-CN"/>
        </w:rPr>
        <w:tab/>
        <w:t>Introduction of the NTN S-band to TS 38.101-5</w:t>
      </w:r>
      <w:r w:rsidRPr="00EC54E0">
        <w:rPr>
          <w:rFonts w:ascii="Times New Roman" w:eastAsiaTheme="minorEastAsia" w:hAnsi="Times New Roman"/>
          <w:lang w:eastAsia="zh-CN"/>
        </w:rPr>
        <w:tab/>
        <w:t>Apple</w:t>
      </w:r>
    </w:p>
    <w:p w14:paraId="0F830F8E" w14:textId="78897DE8" w:rsidR="00C030F3" w:rsidRDefault="00DE7A02"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-2505126</w:t>
      </w:r>
      <w:r w:rsidRPr="00EC54E0">
        <w:rPr>
          <w:rFonts w:ascii="Times New Roman" w:eastAsiaTheme="minorEastAsia" w:hAnsi="Times New Roman"/>
          <w:lang w:eastAsia="zh-CN"/>
        </w:rPr>
        <w:tab/>
      </w:r>
      <w:proofErr w:type="spellStart"/>
      <w:r w:rsidRPr="00EC54E0">
        <w:rPr>
          <w:rFonts w:ascii="Times New Roman" w:eastAsiaTheme="minorEastAsia" w:hAnsi="Times New Roman"/>
          <w:lang w:eastAsia="zh-CN"/>
        </w:rPr>
        <w:t>DraftCR</w:t>
      </w:r>
      <w:proofErr w:type="spellEnd"/>
      <w:r w:rsidRPr="00EC54E0">
        <w:rPr>
          <w:rFonts w:ascii="Times New Roman" w:eastAsiaTheme="minorEastAsia" w:hAnsi="Times New Roman"/>
          <w:lang w:eastAsia="zh-CN"/>
        </w:rPr>
        <w:t xml:space="preserve"> to TR 38.863 to capture agreement for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 xml:space="preserve"> introduction</w:t>
      </w:r>
      <w:r w:rsidRPr="00EC54E0">
        <w:rPr>
          <w:rFonts w:ascii="Times New Roman" w:eastAsiaTheme="minorEastAsia" w:hAnsi="Times New Roman"/>
          <w:lang w:eastAsia="zh-CN"/>
        </w:rPr>
        <w:tab/>
        <w:t>EchoStar, Boost Mobile Network</w:t>
      </w:r>
    </w:p>
    <w:p w14:paraId="6C121EE2" w14:textId="7B54BB0A" w:rsidR="002906BB" w:rsidRPr="00EC54E0" w:rsidRDefault="002906BB" w:rsidP="00EC54E0">
      <w:pPr>
        <w:pStyle w:val="ListParagraph"/>
        <w:numPr>
          <w:ilvl w:val="0"/>
          <w:numId w:val="26"/>
        </w:numPr>
        <w:ind w:leftChars="0"/>
        <w:rPr>
          <w:rFonts w:ascii="Times New Roman" w:eastAsiaTheme="minorEastAsia" w:hAnsi="Times New Roman"/>
          <w:lang w:eastAsia="zh-CN"/>
        </w:rPr>
      </w:pPr>
      <w:proofErr w:type="spellStart"/>
      <w:r w:rsidRPr="002906BB">
        <w:rPr>
          <w:rFonts w:ascii="Times New Roman" w:eastAsiaTheme="minorEastAsia" w:hAnsi="Times New Roman"/>
          <w:lang w:eastAsia="zh-CN"/>
        </w:rPr>
        <w:t>R4</w:t>
      </w:r>
      <w:proofErr w:type="spellEnd"/>
      <w:r w:rsidRPr="002906BB">
        <w:rPr>
          <w:rFonts w:ascii="Times New Roman" w:eastAsiaTheme="minorEastAsia" w:hAnsi="Times New Roman"/>
          <w:lang w:eastAsia="zh-CN"/>
        </w:rPr>
        <w:t>-2505235</w:t>
      </w:r>
      <w:r w:rsidRPr="002906BB">
        <w:rPr>
          <w:rFonts w:ascii="Times New Roman" w:eastAsiaTheme="minorEastAsia" w:hAnsi="Times New Roman"/>
          <w:lang w:eastAsia="zh-CN"/>
        </w:rPr>
        <w:tab/>
        <w:t>WF on NR-NTN and IoT-NTN bands</w:t>
      </w:r>
      <w:r w:rsidRPr="002906BB">
        <w:rPr>
          <w:rFonts w:ascii="Times New Roman" w:eastAsiaTheme="minorEastAsia" w:hAnsi="Times New Roman"/>
          <w:lang w:eastAsia="zh-CN"/>
        </w:rPr>
        <w:tab/>
        <w:t>Apple</w:t>
      </w:r>
    </w:p>
    <w:p w14:paraId="3A086B46" w14:textId="21A29C12" w:rsidR="00C030F3" w:rsidRDefault="00C030F3" w:rsidP="00C030F3">
      <w:pPr>
        <w:pStyle w:val="Heading2"/>
        <w:ind w:left="0" w:firstLine="0"/>
        <w:rPr>
          <w:rFonts w:eastAsiaTheme="minorEastAsia"/>
          <w:lang w:eastAsia="zh-CN"/>
        </w:rPr>
      </w:pPr>
      <w:r>
        <w:rPr>
          <w:rFonts w:eastAsiaTheme="minorEastAsia"/>
          <w:lang w:eastAsia="zh-CN"/>
        </w:rPr>
        <w:t>RAN4#115</w:t>
      </w:r>
    </w:p>
    <w:p w14:paraId="7F031419"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-2505413</w:t>
      </w:r>
      <w:r w:rsidRPr="00EC54E0">
        <w:rPr>
          <w:rFonts w:ascii="Times New Roman" w:eastAsiaTheme="minorEastAsia" w:hAnsi="Times New Roman"/>
          <w:lang w:eastAsia="zh-CN"/>
        </w:rPr>
        <w:tab/>
        <w:t xml:space="preserve">Further input on UE power back-off while operating in 2000-2020 MHz UL range of the 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Apple</w:t>
      </w:r>
    </w:p>
    <w:p w14:paraId="3426FC78"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-2505414</w:t>
      </w:r>
      <w:r w:rsidRPr="00EC54E0">
        <w:rPr>
          <w:rFonts w:ascii="Times New Roman" w:eastAsiaTheme="minorEastAsia" w:hAnsi="Times New Roman"/>
          <w:lang w:eastAsia="zh-CN"/>
        </w:rPr>
        <w:tab/>
        <w:t xml:space="preserve">CR to TS 38.101-5: Introduction of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Apple</w:t>
      </w:r>
    </w:p>
    <w:p w14:paraId="56B044F5"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-2505479</w:t>
      </w:r>
      <w:r w:rsidRPr="00EC54E0">
        <w:rPr>
          <w:rFonts w:ascii="Times New Roman" w:eastAsiaTheme="minorEastAsia" w:hAnsi="Times New Roman"/>
          <w:lang w:eastAsia="zh-CN"/>
        </w:rPr>
        <w:tab/>
        <w:t xml:space="preserve">Discussion on NR-NTN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 xml:space="preserve"> UE RF REFSENS</w:t>
      </w:r>
      <w:r w:rsidRPr="00EC54E0">
        <w:rPr>
          <w:rFonts w:ascii="Times New Roman" w:eastAsiaTheme="minorEastAsia" w:hAnsi="Times New Roman"/>
          <w:lang w:eastAsia="zh-CN"/>
        </w:rPr>
        <w:tab/>
        <w:t>MediaTek (Hefei) Inc.</w:t>
      </w:r>
    </w:p>
    <w:p w14:paraId="43526224"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-2506035</w:t>
      </w:r>
      <w:r w:rsidRPr="00EC54E0">
        <w:rPr>
          <w:rFonts w:ascii="Times New Roman" w:eastAsiaTheme="minorEastAsia" w:hAnsi="Times New Roman"/>
          <w:lang w:eastAsia="zh-CN"/>
        </w:rPr>
        <w:tab/>
        <w:t>Discussion on UE RF requirements for the NTN new S-band</w:t>
      </w:r>
      <w:r w:rsidRPr="00EC54E0">
        <w:rPr>
          <w:rFonts w:ascii="Times New Roman" w:eastAsiaTheme="minorEastAsia" w:hAnsi="Times New Roman"/>
          <w:lang w:eastAsia="zh-CN"/>
        </w:rPr>
        <w:tab/>
        <w:t>CATT</w:t>
      </w:r>
    </w:p>
    <w:p w14:paraId="4A8BD193"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r w:rsidRPr="00EC54E0">
        <w:rPr>
          <w:rFonts w:ascii="Times New Roman" w:eastAsiaTheme="minorEastAsia" w:hAnsi="Times New Roman"/>
          <w:lang w:eastAsia="zh-CN"/>
        </w:rPr>
        <w:t>R4-2506521</w:t>
      </w:r>
      <w:r w:rsidRPr="00EC54E0">
        <w:rPr>
          <w:rFonts w:ascii="Times New Roman" w:eastAsiaTheme="minorEastAsia" w:hAnsi="Times New Roman"/>
          <w:lang w:eastAsia="zh-CN"/>
        </w:rPr>
        <w:tab/>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 xml:space="preserve"> A-MPR simulations and proposal</w:t>
      </w:r>
      <w:r w:rsidRPr="00EC54E0">
        <w:rPr>
          <w:rFonts w:ascii="Times New Roman" w:eastAsiaTheme="minorEastAsia" w:hAnsi="Times New Roman"/>
          <w:lang w:eastAsia="zh-CN"/>
        </w:rPr>
        <w:tab/>
        <w:t>Nokia</w:t>
      </w:r>
    </w:p>
    <w:p w14:paraId="70F3CDB7"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-2507711</w:t>
      </w:r>
      <w:r w:rsidRPr="00EC54E0">
        <w:rPr>
          <w:rFonts w:ascii="Times New Roman" w:eastAsiaTheme="minorEastAsia" w:hAnsi="Times New Roman"/>
          <w:lang w:eastAsia="zh-CN"/>
        </w:rPr>
        <w:tab/>
        <w:t xml:space="preserve">CR to TR 38.863: Introduction of NR-NTN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EchoStar, Boost Mobile Network</w:t>
      </w:r>
    </w:p>
    <w:p w14:paraId="5427D31A"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-2507752</w:t>
      </w:r>
      <w:r w:rsidRPr="00EC54E0">
        <w:rPr>
          <w:rFonts w:ascii="Times New Roman" w:eastAsiaTheme="minorEastAsia" w:hAnsi="Times New Roman"/>
          <w:lang w:eastAsia="zh-CN"/>
        </w:rPr>
        <w:tab/>
        <w:t xml:space="preserve">A-MPR for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Qualcomm Incorporated</w:t>
      </w:r>
    </w:p>
    <w:p w14:paraId="16DA5C66"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-2508010</w:t>
      </w:r>
      <w:r w:rsidRPr="00EC54E0">
        <w:rPr>
          <w:rFonts w:ascii="Times New Roman" w:eastAsiaTheme="minorEastAsia" w:hAnsi="Times New Roman"/>
          <w:lang w:eastAsia="zh-CN"/>
        </w:rPr>
        <w:tab/>
        <w:t xml:space="preserve">CR to TR 38.863: Introduction of NR-NTN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EchoStar, Boost Mobile Network</w:t>
      </w:r>
    </w:p>
    <w:p w14:paraId="52176143"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-2508012</w:t>
      </w:r>
      <w:r w:rsidRPr="00EC54E0">
        <w:rPr>
          <w:rFonts w:ascii="Times New Roman" w:eastAsiaTheme="minorEastAsia" w:hAnsi="Times New Roman"/>
          <w:lang w:eastAsia="zh-CN"/>
        </w:rPr>
        <w:tab/>
        <w:t xml:space="preserve">CR to TS 38.101-5: Introduction of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Apple</w:t>
      </w:r>
    </w:p>
    <w:p w14:paraId="65FB279F"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-2508055</w:t>
      </w:r>
      <w:r w:rsidRPr="00EC54E0">
        <w:rPr>
          <w:rFonts w:ascii="Times New Roman" w:eastAsiaTheme="minorEastAsia" w:hAnsi="Times New Roman"/>
          <w:lang w:eastAsia="zh-CN"/>
        </w:rPr>
        <w:tab/>
        <w:t xml:space="preserve">CR to TS 38.101-5: Introduction of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 xml:space="preserve">Apple, </w:t>
      </w:r>
      <w:proofErr w:type="spellStart"/>
      <w:r w:rsidRPr="00EC54E0">
        <w:rPr>
          <w:rFonts w:ascii="Times New Roman" w:eastAsiaTheme="minorEastAsia" w:hAnsi="Times New Roman"/>
          <w:lang w:eastAsia="zh-CN"/>
        </w:rPr>
        <w:t>Aalyria</w:t>
      </w:r>
      <w:proofErr w:type="spellEnd"/>
      <w:r w:rsidRPr="00EC54E0">
        <w:rPr>
          <w:rFonts w:ascii="Times New Roman" w:eastAsiaTheme="minorEastAsia" w:hAnsi="Times New Roman"/>
          <w:lang w:eastAsia="zh-CN"/>
        </w:rPr>
        <w:t xml:space="preserve"> Technologies, Boost Mobile Network, </w:t>
      </w:r>
      <w:proofErr w:type="spellStart"/>
      <w:r w:rsidRPr="00EC54E0">
        <w:rPr>
          <w:rFonts w:ascii="Times New Roman" w:eastAsiaTheme="minorEastAsia" w:hAnsi="Times New Roman"/>
          <w:lang w:eastAsia="zh-CN"/>
        </w:rPr>
        <w:t>Echostar</w:t>
      </w:r>
      <w:proofErr w:type="spellEnd"/>
      <w:r w:rsidRPr="00EC54E0">
        <w:rPr>
          <w:rFonts w:ascii="Times New Roman" w:eastAsiaTheme="minorEastAsia" w:hAnsi="Times New Roman"/>
          <w:lang w:eastAsia="zh-CN"/>
        </w:rPr>
        <w:t>, Qualcomm Inc.</w:t>
      </w:r>
    </w:p>
    <w:p w14:paraId="6F2BE842"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-2508120</w:t>
      </w:r>
      <w:r w:rsidRPr="00EC54E0">
        <w:rPr>
          <w:rFonts w:ascii="Times New Roman" w:eastAsiaTheme="minorEastAsia" w:hAnsi="Times New Roman"/>
          <w:lang w:eastAsia="zh-CN"/>
        </w:rPr>
        <w:tab/>
        <w:t xml:space="preserve">CR to TS 38.101-5: Introduction of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 xml:space="preserve">Apple, </w:t>
      </w:r>
      <w:proofErr w:type="spellStart"/>
      <w:r w:rsidRPr="00EC54E0">
        <w:rPr>
          <w:rFonts w:ascii="Times New Roman" w:eastAsiaTheme="minorEastAsia" w:hAnsi="Times New Roman"/>
          <w:lang w:eastAsia="zh-CN"/>
        </w:rPr>
        <w:t>Aalyria</w:t>
      </w:r>
      <w:proofErr w:type="spellEnd"/>
      <w:r w:rsidRPr="00EC54E0">
        <w:rPr>
          <w:rFonts w:ascii="Times New Roman" w:eastAsiaTheme="minorEastAsia" w:hAnsi="Times New Roman"/>
          <w:lang w:eastAsia="zh-CN"/>
        </w:rPr>
        <w:t xml:space="preserve"> Technologies, Boost Mobile Network, </w:t>
      </w:r>
      <w:proofErr w:type="spellStart"/>
      <w:r w:rsidRPr="00EC54E0">
        <w:rPr>
          <w:rFonts w:ascii="Times New Roman" w:eastAsiaTheme="minorEastAsia" w:hAnsi="Times New Roman"/>
          <w:lang w:eastAsia="zh-CN"/>
        </w:rPr>
        <w:t>Echostar</w:t>
      </w:r>
      <w:proofErr w:type="spellEnd"/>
      <w:r w:rsidRPr="00EC54E0">
        <w:rPr>
          <w:rFonts w:ascii="Times New Roman" w:eastAsiaTheme="minorEastAsia" w:hAnsi="Times New Roman"/>
          <w:lang w:eastAsia="zh-CN"/>
        </w:rPr>
        <w:t>, Qualcomm Inc., T-Mobile</w:t>
      </w:r>
    </w:p>
    <w:p w14:paraId="027A2298"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-2507697</w:t>
      </w:r>
      <w:r w:rsidRPr="00EC54E0">
        <w:rPr>
          <w:rFonts w:ascii="Times New Roman" w:eastAsiaTheme="minorEastAsia" w:hAnsi="Times New Roman"/>
          <w:lang w:eastAsia="zh-CN"/>
        </w:rPr>
        <w:tab/>
        <w:t xml:space="preserve">CR on TS 38.108 Introduction of NR 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 xml:space="preserve">THALES, ZTE Corporation, CATT, EchoStar, Boost Mobile Network, </w:t>
      </w:r>
      <w:proofErr w:type="spellStart"/>
      <w:r w:rsidRPr="00EC54E0">
        <w:rPr>
          <w:rFonts w:ascii="Times New Roman" w:eastAsiaTheme="minorEastAsia" w:hAnsi="Times New Roman"/>
          <w:lang w:eastAsia="zh-CN"/>
        </w:rPr>
        <w:t>Aalyria</w:t>
      </w:r>
      <w:proofErr w:type="spellEnd"/>
    </w:p>
    <w:p w14:paraId="228DC303"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-2508011</w:t>
      </w:r>
      <w:r w:rsidRPr="00EC54E0">
        <w:rPr>
          <w:rFonts w:ascii="Times New Roman" w:eastAsiaTheme="minorEastAsia" w:hAnsi="Times New Roman"/>
          <w:lang w:eastAsia="zh-CN"/>
        </w:rPr>
        <w:tab/>
        <w:t xml:space="preserve">CR on TS 38.108 Introduction of NR 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 xml:space="preserve">THALES, ZTE Corporation, CATT, EchoStar, Boost Mobile Network, </w:t>
      </w:r>
      <w:proofErr w:type="spellStart"/>
      <w:r w:rsidRPr="00EC54E0">
        <w:rPr>
          <w:rFonts w:ascii="Times New Roman" w:eastAsiaTheme="minorEastAsia" w:hAnsi="Times New Roman"/>
          <w:lang w:eastAsia="zh-CN"/>
        </w:rPr>
        <w:t>Aalyria</w:t>
      </w:r>
      <w:proofErr w:type="spellEnd"/>
    </w:p>
    <w:p w14:paraId="337F20DC"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-2507207</w:t>
      </w:r>
      <w:r w:rsidRPr="00EC54E0">
        <w:rPr>
          <w:rFonts w:ascii="Times New Roman" w:eastAsiaTheme="minorEastAsia" w:hAnsi="Times New Roman"/>
          <w:lang w:eastAsia="zh-CN"/>
        </w:rPr>
        <w:tab/>
        <w:t>Draft CR to TS 38.133 Introduction of a new NTN S-band</w:t>
      </w:r>
      <w:r w:rsidRPr="00EC54E0">
        <w:rPr>
          <w:rFonts w:ascii="Times New Roman" w:eastAsiaTheme="minorEastAsia" w:hAnsi="Times New Roman"/>
          <w:lang w:eastAsia="zh-CN"/>
        </w:rPr>
        <w:tab/>
      </w:r>
      <w:proofErr w:type="spellStart"/>
      <w:proofErr w:type="gramStart"/>
      <w:r w:rsidRPr="00EC54E0">
        <w:rPr>
          <w:rFonts w:ascii="Times New Roman" w:eastAsiaTheme="minorEastAsia" w:hAnsi="Times New Roman"/>
          <w:lang w:eastAsia="zh-CN"/>
        </w:rPr>
        <w:t>ZTECorporation,Sanechips</w:t>
      </w:r>
      <w:proofErr w:type="spellEnd"/>
      <w:proofErr w:type="gramEnd"/>
    </w:p>
    <w:p w14:paraId="2F1C6F71"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-2508034</w:t>
      </w:r>
      <w:r w:rsidRPr="00EC54E0">
        <w:rPr>
          <w:rFonts w:ascii="Times New Roman" w:eastAsiaTheme="minorEastAsia" w:hAnsi="Times New Roman"/>
          <w:lang w:eastAsia="zh-CN"/>
        </w:rPr>
        <w:tab/>
        <w:t xml:space="preserve">CR to TS 38.133: Introduction of a new NTN S-band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 xml:space="preserve">ZTE Corporation, </w:t>
      </w:r>
      <w:proofErr w:type="spellStart"/>
      <w:r w:rsidRPr="00EC54E0">
        <w:rPr>
          <w:rFonts w:ascii="Times New Roman" w:eastAsiaTheme="minorEastAsia" w:hAnsi="Times New Roman"/>
          <w:lang w:eastAsia="zh-CN"/>
        </w:rPr>
        <w:t>Sanechips</w:t>
      </w:r>
      <w:proofErr w:type="spellEnd"/>
      <w:r w:rsidRPr="00EC54E0">
        <w:rPr>
          <w:rFonts w:ascii="Times New Roman" w:eastAsiaTheme="minorEastAsia" w:hAnsi="Times New Roman"/>
          <w:lang w:eastAsia="zh-CN"/>
        </w:rPr>
        <w:t>, EchoStar, Boost Mobile Network</w:t>
      </w:r>
    </w:p>
    <w:p w14:paraId="70EBFB85" w14:textId="77777777" w:rsidR="00C030F3" w:rsidRPr="00EC54E0"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-2506034</w:t>
      </w:r>
      <w:r w:rsidRPr="00EC54E0">
        <w:rPr>
          <w:rFonts w:ascii="Times New Roman" w:eastAsiaTheme="minorEastAsia" w:hAnsi="Times New Roman"/>
          <w:lang w:eastAsia="zh-CN"/>
        </w:rPr>
        <w:tab/>
        <w:t>Discussion on SAN conformance requirements for the NTN new S-band</w:t>
      </w:r>
      <w:r w:rsidRPr="00EC54E0">
        <w:rPr>
          <w:rFonts w:ascii="Times New Roman" w:eastAsiaTheme="minorEastAsia" w:hAnsi="Times New Roman"/>
          <w:lang w:eastAsia="zh-CN"/>
        </w:rPr>
        <w:tab/>
        <w:t>CATT</w:t>
      </w:r>
    </w:p>
    <w:p w14:paraId="150ED932" w14:textId="281D035F" w:rsidR="00C030F3" w:rsidRDefault="00C030F3" w:rsidP="00EC54E0">
      <w:pPr>
        <w:pStyle w:val="ListParagraph"/>
        <w:numPr>
          <w:ilvl w:val="0"/>
          <w:numId w:val="26"/>
        </w:numPr>
        <w:ind w:leftChars="0"/>
        <w:rPr>
          <w:rFonts w:ascii="Times New Roman" w:eastAsiaTheme="minorEastAsia" w:hAnsi="Times New Roman"/>
          <w:lang w:eastAsia="zh-CN"/>
        </w:rPr>
      </w:pPr>
      <w:proofErr w:type="spellStart"/>
      <w:r w:rsidRPr="00EC54E0">
        <w:rPr>
          <w:rFonts w:ascii="Times New Roman" w:eastAsiaTheme="minorEastAsia" w:hAnsi="Times New Roman"/>
          <w:lang w:eastAsia="zh-CN"/>
        </w:rPr>
        <w:t>R4</w:t>
      </w:r>
      <w:proofErr w:type="spellEnd"/>
      <w:r w:rsidRPr="00EC54E0">
        <w:rPr>
          <w:rFonts w:ascii="Times New Roman" w:eastAsiaTheme="minorEastAsia" w:hAnsi="Times New Roman"/>
          <w:lang w:eastAsia="zh-CN"/>
        </w:rPr>
        <w:t>-2507149</w:t>
      </w:r>
      <w:r w:rsidRPr="00EC54E0">
        <w:rPr>
          <w:rFonts w:ascii="Times New Roman" w:eastAsiaTheme="minorEastAsia" w:hAnsi="Times New Roman"/>
          <w:lang w:eastAsia="zh-CN"/>
        </w:rPr>
        <w:tab/>
        <w:t xml:space="preserve">CR to TS 38.181: Introduction of NR-NTN band </w:t>
      </w:r>
      <w:proofErr w:type="spellStart"/>
      <w:r w:rsidRPr="00EC54E0">
        <w:rPr>
          <w:rFonts w:ascii="Times New Roman" w:eastAsiaTheme="minorEastAsia" w:hAnsi="Times New Roman"/>
          <w:lang w:eastAsia="zh-CN"/>
        </w:rPr>
        <w:t>n252</w:t>
      </w:r>
      <w:proofErr w:type="spellEnd"/>
      <w:r w:rsidRPr="00EC54E0">
        <w:rPr>
          <w:rFonts w:ascii="Times New Roman" w:eastAsiaTheme="minorEastAsia" w:hAnsi="Times New Roman"/>
          <w:lang w:eastAsia="zh-CN"/>
        </w:rPr>
        <w:tab/>
        <w:t>EchoStar, Boost Mobile Network</w:t>
      </w:r>
    </w:p>
    <w:p w14:paraId="422A6DE2" w14:textId="0F3EB59B" w:rsidR="00B01752" w:rsidRDefault="00B01752" w:rsidP="00EC54E0">
      <w:pPr>
        <w:pStyle w:val="ListParagraph"/>
        <w:numPr>
          <w:ilvl w:val="0"/>
          <w:numId w:val="26"/>
        </w:numPr>
        <w:ind w:leftChars="0"/>
        <w:rPr>
          <w:rFonts w:ascii="Times New Roman" w:eastAsiaTheme="minorEastAsia" w:hAnsi="Times New Roman"/>
          <w:lang w:eastAsia="zh-CN"/>
        </w:rPr>
      </w:pPr>
      <w:proofErr w:type="spellStart"/>
      <w:r w:rsidRPr="00B01752">
        <w:rPr>
          <w:rFonts w:ascii="Times New Roman" w:eastAsiaTheme="minorEastAsia" w:hAnsi="Times New Roman"/>
          <w:lang w:eastAsia="zh-CN"/>
        </w:rPr>
        <w:t>R4</w:t>
      </w:r>
      <w:proofErr w:type="spellEnd"/>
      <w:r w:rsidRPr="00B01752">
        <w:rPr>
          <w:rFonts w:ascii="Times New Roman" w:eastAsiaTheme="minorEastAsia" w:hAnsi="Times New Roman"/>
          <w:lang w:eastAsia="zh-CN"/>
        </w:rPr>
        <w:t>-2508054</w:t>
      </w:r>
      <w:r w:rsidRPr="00B01752">
        <w:rPr>
          <w:rFonts w:ascii="Times New Roman" w:eastAsiaTheme="minorEastAsia" w:hAnsi="Times New Roman"/>
          <w:lang w:eastAsia="zh-CN"/>
        </w:rPr>
        <w:tab/>
        <w:t xml:space="preserve">WF on </w:t>
      </w:r>
      <w:proofErr w:type="spellStart"/>
      <w:r w:rsidRPr="00B01752">
        <w:rPr>
          <w:rFonts w:ascii="Times New Roman" w:eastAsiaTheme="minorEastAsia" w:hAnsi="Times New Roman"/>
          <w:lang w:eastAsia="zh-CN"/>
        </w:rPr>
        <w:t>NR_IoT_NTN_Bands</w:t>
      </w:r>
      <w:proofErr w:type="spellEnd"/>
      <w:r w:rsidRPr="00B01752">
        <w:rPr>
          <w:rFonts w:ascii="Times New Roman" w:eastAsiaTheme="minorEastAsia" w:hAnsi="Times New Roman"/>
          <w:lang w:eastAsia="zh-CN"/>
        </w:rPr>
        <w:tab/>
      </w:r>
      <w:proofErr w:type="spellStart"/>
      <w:r w:rsidRPr="00B01752">
        <w:rPr>
          <w:rFonts w:ascii="Times New Roman" w:eastAsiaTheme="minorEastAsia" w:hAnsi="Times New Roman"/>
          <w:lang w:eastAsia="zh-CN"/>
        </w:rPr>
        <w:t>Aalyria</w:t>
      </w:r>
      <w:proofErr w:type="spellEnd"/>
    </w:p>
    <w:p w14:paraId="03DDE3F7" w14:textId="61BF759C" w:rsidR="00B11517" w:rsidRPr="00EC54E0" w:rsidRDefault="00B11517" w:rsidP="00EC54E0">
      <w:pPr>
        <w:pStyle w:val="ListParagraph"/>
        <w:numPr>
          <w:ilvl w:val="0"/>
          <w:numId w:val="26"/>
        </w:numPr>
        <w:ind w:leftChars="0"/>
        <w:rPr>
          <w:rFonts w:ascii="Times New Roman" w:eastAsiaTheme="minorEastAsia" w:hAnsi="Times New Roman"/>
          <w:lang w:eastAsia="zh-CN"/>
        </w:rPr>
      </w:pPr>
      <w:proofErr w:type="spellStart"/>
      <w:r w:rsidRPr="00B11517">
        <w:rPr>
          <w:rFonts w:ascii="Times New Roman" w:eastAsiaTheme="minorEastAsia" w:hAnsi="Times New Roman"/>
          <w:lang w:eastAsia="zh-CN"/>
        </w:rPr>
        <w:t>R4</w:t>
      </w:r>
      <w:proofErr w:type="spellEnd"/>
      <w:r w:rsidRPr="00B11517">
        <w:rPr>
          <w:rFonts w:ascii="Times New Roman" w:eastAsiaTheme="minorEastAsia" w:hAnsi="Times New Roman"/>
          <w:lang w:eastAsia="zh-CN"/>
        </w:rPr>
        <w:t>-2508120</w:t>
      </w:r>
      <w:r w:rsidRPr="00B11517">
        <w:rPr>
          <w:rFonts w:ascii="Times New Roman" w:eastAsiaTheme="minorEastAsia" w:hAnsi="Times New Roman"/>
          <w:lang w:eastAsia="zh-CN"/>
        </w:rPr>
        <w:tab/>
      </w:r>
      <w:r>
        <w:rPr>
          <w:rFonts w:ascii="Times New Roman" w:eastAsiaTheme="minorEastAsia" w:hAnsi="Times New Roman"/>
          <w:lang w:eastAsia="zh-CN"/>
        </w:rPr>
        <w:t xml:space="preserve"> </w:t>
      </w:r>
      <w:r w:rsidRPr="00B11517">
        <w:rPr>
          <w:rFonts w:ascii="Times New Roman" w:eastAsiaTheme="minorEastAsia" w:hAnsi="Times New Roman"/>
          <w:lang w:eastAsia="zh-CN"/>
        </w:rPr>
        <w:t xml:space="preserve">CR to TS 38.101-5: Introduction of band </w:t>
      </w:r>
      <w:proofErr w:type="spellStart"/>
      <w:r w:rsidRPr="00B11517">
        <w:rPr>
          <w:rFonts w:ascii="Times New Roman" w:eastAsiaTheme="minorEastAsia" w:hAnsi="Times New Roman"/>
          <w:lang w:eastAsia="zh-CN"/>
        </w:rPr>
        <w:t>n252</w:t>
      </w:r>
      <w:proofErr w:type="spellEnd"/>
      <w:r w:rsidR="001A3666">
        <w:rPr>
          <w:rFonts w:ascii="Times New Roman" w:eastAsiaTheme="minorEastAsia" w:hAnsi="Times New Roman"/>
          <w:lang w:eastAsia="zh-CN"/>
        </w:rPr>
        <w:t xml:space="preserve">, </w:t>
      </w:r>
      <w:r w:rsidR="001A3666" w:rsidRPr="001A3666">
        <w:rPr>
          <w:rFonts w:ascii="Times New Roman" w:eastAsiaTheme="minorEastAsia" w:hAnsi="Times New Roman"/>
          <w:lang w:val="en-GB" w:eastAsia="zh-CN"/>
        </w:rPr>
        <w:t xml:space="preserve">Apple, </w:t>
      </w:r>
      <w:proofErr w:type="spellStart"/>
      <w:r w:rsidR="001A3666" w:rsidRPr="001A3666">
        <w:rPr>
          <w:rFonts w:ascii="Times New Roman" w:eastAsiaTheme="minorEastAsia" w:hAnsi="Times New Roman"/>
          <w:lang w:val="en-GB" w:eastAsia="zh-CN"/>
        </w:rPr>
        <w:t>Aalyria</w:t>
      </w:r>
      <w:proofErr w:type="spellEnd"/>
      <w:r w:rsidR="001A3666" w:rsidRPr="001A3666">
        <w:rPr>
          <w:rFonts w:ascii="Times New Roman" w:eastAsiaTheme="minorEastAsia" w:hAnsi="Times New Roman"/>
          <w:lang w:val="en-GB" w:eastAsia="zh-CN"/>
        </w:rPr>
        <w:t xml:space="preserve"> Technologies, Boost Mobile Network, </w:t>
      </w:r>
      <w:proofErr w:type="spellStart"/>
      <w:r w:rsidR="001A3666" w:rsidRPr="001A3666">
        <w:rPr>
          <w:rFonts w:ascii="Times New Roman" w:eastAsiaTheme="minorEastAsia" w:hAnsi="Times New Roman"/>
          <w:lang w:val="en-GB" w:eastAsia="zh-CN"/>
        </w:rPr>
        <w:t>Echostar</w:t>
      </w:r>
      <w:proofErr w:type="spellEnd"/>
      <w:r w:rsidR="001A3666" w:rsidRPr="001A3666">
        <w:rPr>
          <w:rFonts w:ascii="Times New Roman" w:eastAsiaTheme="minorEastAsia" w:hAnsi="Times New Roman"/>
          <w:lang w:val="en-GB" w:eastAsia="zh-CN"/>
        </w:rPr>
        <w:t>, Qualcomm Inc., T-Mobile</w:t>
      </w:r>
    </w:p>
    <w:p w14:paraId="3EBBD646" w14:textId="77777777" w:rsidR="00590526" w:rsidRPr="002C169D" w:rsidRDefault="00590526" w:rsidP="002C169D">
      <w:pPr>
        <w:rPr>
          <w:rFonts w:eastAsiaTheme="minorEastAsia"/>
          <w:lang w:eastAsia="zh-CN"/>
        </w:rPr>
      </w:pPr>
    </w:p>
    <w:sectPr w:rsidR="00590526" w:rsidRPr="002C169D">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4D2B7" w14:textId="77777777" w:rsidR="00C22526" w:rsidRDefault="00C22526">
      <w:pPr>
        <w:spacing w:after="0"/>
      </w:pPr>
      <w:r>
        <w:separator/>
      </w:r>
    </w:p>
  </w:endnote>
  <w:endnote w:type="continuationSeparator" w:id="0">
    <w:p w14:paraId="1D732C61" w14:textId="77777777" w:rsidR="00C22526" w:rsidRDefault="00C22526">
      <w:pPr>
        <w:spacing w:after="0"/>
      </w:pPr>
      <w:r>
        <w:continuationSeparator/>
      </w:r>
    </w:p>
  </w:endnote>
  <w:endnote w:type="continuationNotice" w:id="1">
    <w:p w14:paraId="7C62792E" w14:textId="77777777" w:rsidR="00C22526" w:rsidRDefault="00C22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3B793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99AB7" w14:textId="77777777" w:rsidR="00C22526" w:rsidRDefault="00C22526">
      <w:pPr>
        <w:spacing w:after="0"/>
      </w:pPr>
      <w:r>
        <w:separator/>
      </w:r>
    </w:p>
  </w:footnote>
  <w:footnote w:type="continuationSeparator" w:id="0">
    <w:p w14:paraId="22EEDD47" w14:textId="77777777" w:rsidR="00C22526" w:rsidRDefault="00C22526">
      <w:pPr>
        <w:spacing w:after="0"/>
      </w:pPr>
      <w:r>
        <w:continuationSeparator/>
      </w:r>
    </w:p>
  </w:footnote>
  <w:footnote w:type="continuationNotice" w:id="1">
    <w:p w14:paraId="1310AA2A" w14:textId="77777777" w:rsidR="00C22526" w:rsidRDefault="00C225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ECD0A21"/>
    <w:multiLevelType w:val="hybridMultilevel"/>
    <w:tmpl w:val="A454A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713884"/>
    <w:multiLevelType w:val="hybridMultilevel"/>
    <w:tmpl w:val="9DC63AA8"/>
    <w:lvl w:ilvl="0" w:tplc="471BBCF5">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84C2A53"/>
    <w:multiLevelType w:val="hybridMultilevel"/>
    <w:tmpl w:val="F8407838"/>
    <w:lvl w:ilvl="0" w:tplc="2FD692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34C3A43"/>
    <w:multiLevelType w:val="hybridMultilevel"/>
    <w:tmpl w:val="95DC87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3D346B"/>
    <w:multiLevelType w:val="hybridMultilevel"/>
    <w:tmpl w:val="45BCB476"/>
    <w:lvl w:ilvl="0" w:tplc="8F24C02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11500BE"/>
    <w:multiLevelType w:val="hybridMultilevel"/>
    <w:tmpl w:val="C406BA4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EB0759E"/>
    <w:multiLevelType w:val="hybridMultilevel"/>
    <w:tmpl w:val="1B98FCA0"/>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A61ADB"/>
    <w:multiLevelType w:val="hybridMultilevel"/>
    <w:tmpl w:val="DF0C88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11"/>
  </w:num>
  <w:num w:numId="2" w16cid:durableId="481042464">
    <w:abstractNumId w:val="21"/>
  </w:num>
  <w:num w:numId="3" w16cid:durableId="483742104">
    <w:abstractNumId w:val="25"/>
  </w:num>
  <w:num w:numId="4" w16cid:durableId="1880127455">
    <w:abstractNumId w:val="8"/>
  </w:num>
  <w:num w:numId="5" w16cid:durableId="710302946">
    <w:abstractNumId w:val="1"/>
  </w:num>
  <w:num w:numId="6" w16cid:durableId="1248074433">
    <w:abstractNumId w:val="24"/>
  </w:num>
  <w:num w:numId="7" w16cid:durableId="2105954527">
    <w:abstractNumId w:val="20"/>
  </w:num>
  <w:num w:numId="8" w16cid:durableId="1369912103">
    <w:abstractNumId w:val="9"/>
  </w:num>
  <w:num w:numId="9" w16cid:durableId="1822845039">
    <w:abstractNumId w:val="22"/>
  </w:num>
  <w:num w:numId="10" w16cid:durableId="1543319834">
    <w:abstractNumId w:val="16"/>
  </w:num>
  <w:num w:numId="11" w16cid:durableId="196310670">
    <w:abstractNumId w:val="0"/>
  </w:num>
  <w:num w:numId="12" w16cid:durableId="2066105927">
    <w:abstractNumId w:val="6"/>
  </w:num>
  <w:num w:numId="13" w16cid:durableId="847208889">
    <w:abstractNumId w:val="14"/>
  </w:num>
  <w:num w:numId="14" w16cid:durableId="1009403627">
    <w:abstractNumId w:val="13"/>
  </w:num>
  <w:num w:numId="15" w16cid:durableId="1248467553">
    <w:abstractNumId w:val="4"/>
  </w:num>
  <w:num w:numId="16" w16cid:durableId="1236624492">
    <w:abstractNumId w:val="17"/>
  </w:num>
  <w:num w:numId="17" w16cid:durableId="1683775093">
    <w:abstractNumId w:val="23"/>
  </w:num>
  <w:num w:numId="18" w16cid:durableId="1449814482">
    <w:abstractNumId w:val="19"/>
  </w:num>
  <w:num w:numId="19" w16cid:durableId="1085221372">
    <w:abstractNumId w:val="5"/>
  </w:num>
  <w:num w:numId="20" w16cid:durableId="901215219">
    <w:abstractNumId w:val="15"/>
  </w:num>
  <w:num w:numId="21" w16cid:durableId="1265764969">
    <w:abstractNumId w:val="2"/>
  </w:num>
  <w:num w:numId="22" w16cid:durableId="1044255101">
    <w:abstractNumId w:val="3"/>
  </w:num>
  <w:num w:numId="23" w16cid:durableId="1468812752">
    <w:abstractNumId w:val="18"/>
  </w:num>
  <w:num w:numId="24" w16cid:durableId="1404454800">
    <w:abstractNumId w:val="10"/>
  </w:num>
  <w:num w:numId="25" w16cid:durableId="552351691">
    <w:abstractNumId w:val="7"/>
  </w:num>
  <w:num w:numId="26" w16cid:durableId="5020130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C31"/>
    <w:rsid w:val="00007BD0"/>
    <w:rsid w:val="0001034C"/>
    <w:rsid w:val="00011C3B"/>
    <w:rsid w:val="00012720"/>
    <w:rsid w:val="0001770A"/>
    <w:rsid w:val="00021DEC"/>
    <w:rsid w:val="00022251"/>
    <w:rsid w:val="00023B89"/>
    <w:rsid w:val="000266D7"/>
    <w:rsid w:val="000276C5"/>
    <w:rsid w:val="0003145F"/>
    <w:rsid w:val="00033873"/>
    <w:rsid w:val="0004456C"/>
    <w:rsid w:val="000474E3"/>
    <w:rsid w:val="0004770D"/>
    <w:rsid w:val="0005259B"/>
    <w:rsid w:val="00053DC6"/>
    <w:rsid w:val="00053FEE"/>
    <w:rsid w:val="00060AE4"/>
    <w:rsid w:val="0006411D"/>
    <w:rsid w:val="000661C2"/>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70F"/>
    <w:rsid w:val="000A3ED2"/>
    <w:rsid w:val="000A4623"/>
    <w:rsid w:val="000A545B"/>
    <w:rsid w:val="000B0D6D"/>
    <w:rsid w:val="000B1C33"/>
    <w:rsid w:val="000B3D08"/>
    <w:rsid w:val="000B5996"/>
    <w:rsid w:val="000B7258"/>
    <w:rsid w:val="000C00FA"/>
    <w:rsid w:val="000C3AEF"/>
    <w:rsid w:val="000C51AA"/>
    <w:rsid w:val="000D17BC"/>
    <w:rsid w:val="000D2186"/>
    <w:rsid w:val="000D3714"/>
    <w:rsid w:val="000E3F92"/>
    <w:rsid w:val="000E4F35"/>
    <w:rsid w:val="000F1656"/>
    <w:rsid w:val="000F1E11"/>
    <w:rsid w:val="000F4A37"/>
    <w:rsid w:val="000F6C1C"/>
    <w:rsid w:val="00101159"/>
    <w:rsid w:val="001014F9"/>
    <w:rsid w:val="00102937"/>
    <w:rsid w:val="0010324E"/>
    <w:rsid w:val="00104A21"/>
    <w:rsid w:val="00107B0A"/>
    <w:rsid w:val="00115408"/>
    <w:rsid w:val="00116F4B"/>
    <w:rsid w:val="00120629"/>
    <w:rsid w:val="001220E7"/>
    <w:rsid w:val="001221DE"/>
    <w:rsid w:val="001229F4"/>
    <w:rsid w:val="00123722"/>
    <w:rsid w:val="00124F98"/>
    <w:rsid w:val="001343FD"/>
    <w:rsid w:val="00137471"/>
    <w:rsid w:val="00142DF3"/>
    <w:rsid w:val="00144C8B"/>
    <w:rsid w:val="0015001D"/>
    <w:rsid w:val="00150FD3"/>
    <w:rsid w:val="001521D2"/>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666"/>
    <w:rsid w:val="001A3B5F"/>
    <w:rsid w:val="001A434B"/>
    <w:rsid w:val="001A659D"/>
    <w:rsid w:val="001B1BD6"/>
    <w:rsid w:val="001B4817"/>
    <w:rsid w:val="001B51AB"/>
    <w:rsid w:val="001B5CA8"/>
    <w:rsid w:val="001C0E40"/>
    <w:rsid w:val="001C1C0B"/>
    <w:rsid w:val="001C2C71"/>
    <w:rsid w:val="001C4490"/>
    <w:rsid w:val="001D1912"/>
    <w:rsid w:val="001D2C1A"/>
    <w:rsid w:val="001D3BA2"/>
    <w:rsid w:val="001D44B7"/>
    <w:rsid w:val="001D57BA"/>
    <w:rsid w:val="001D71DC"/>
    <w:rsid w:val="001E0075"/>
    <w:rsid w:val="001E00BB"/>
    <w:rsid w:val="001E4E22"/>
    <w:rsid w:val="001E530B"/>
    <w:rsid w:val="001F0C4E"/>
    <w:rsid w:val="001F15EF"/>
    <w:rsid w:val="001F1B1F"/>
    <w:rsid w:val="001F2A20"/>
    <w:rsid w:val="001F2FCB"/>
    <w:rsid w:val="001F486F"/>
    <w:rsid w:val="001F48FD"/>
    <w:rsid w:val="001F595F"/>
    <w:rsid w:val="001F5DA3"/>
    <w:rsid w:val="002030FF"/>
    <w:rsid w:val="002041D8"/>
    <w:rsid w:val="002059DA"/>
    <w:rsid w:val="0020789F"/>
    <w:rsid w:val="00207DC4"/>
    <w:rsid w:val="00211D08"/>
    <w:rsid w:val="00216FA2"/>
    <w:rsid w:val="002247A2"/>
    <w:rsid w:val="0022485E"/>
    <w:rsid w:val="002320DA"/>
    <w:rsid w:val="00235D63"/>
    <w:rsid w:val="00236F8E"/>
    <w:rsid w:val="00240687"/>
    <w:rsid w:val="00241D1F"/>
    <w:rsid w:val="00243A99"/>
    <w:rsid w:val="002516E4"/>
    <w:rsid w:val="00252991"/>
    <w:rsid w:val="00262B8C"/>
    <w:rsid w:val="00270B29"/>
    <w:rsid w:val="00283C3C"/>
    <w:rsid w:val="00290335"/>
    <w:rsid w:val="002906BB"/>
    <w:rsid w:val="00293205"/>
    <w:rsid w:val="00293ECB"/>
    <w:rsid w:val="00294AA6"/>
    <w:rsid w:val="00295628"/>
    <w:rsid w:val="0029567C"/>
    <w:rsid w:val="00297087"/>
    <w:rsid w:val="002A19E2"/>
    <w:rsid w:val="002A4BDF"/>
    <w:rsid w:val="002B4C70"/>
    <w:rsid w:val="002C0B82"/>
    <w:rsid w:val="002C169D"/>
    <w:rsid w:val="002C2408"/>
    <w:rsid w:val="002D10FB"/>
    <w:rsid w:val="002D1C9B"/>
    <w:rsid w:val="002D381F"/>
    <w:rsid w:val="002D3962"/>
    <w:rsid w:val="002D4013"/>
    <w:rsid w:val="002D4E78"/>
    <w:rsid w:val="002D6B01"/>
    <w:rsid w:val="002D7962"/>
    <w:rsid w:val="002E22BE"/>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03D"/>
    <w:rsid w:val="00322232"/>
    <w:rsid w:val="00322D68"/>
    <w:rsid w:val="0032336C"/>
    <w:rsid w:val="0032503A"/>
    <w:rsid w:val="00325EE1"/>
    <w:rsid w:val="003357C0"/>
    <w:rsid w:val="003447CA"/>
    <w:rsid w:val="00344D60"/>
    <w:rsid w:val="00346477"/>
    <w:rsid w:val="00347CB0"/>
    <w:rsid w:val="00347D91"/>
    <w:rsid w:val="00351B66"/>
    <w:rsid w:val="00353C52"/>
    <w:rsid w:val="00354CDC"/>
    <w:rsid w:val="00356D2B"/>
    <w:rsid w:val="0036248C"/>
    <w:rsid w:val="0036467A"/>
    <w:rsid w:val="003658D6"/>
    <w:rsid w:val="00366579"/>
    <w:rsid w:val="003666A8"/>
    <w:rsid w:val="00367005"/>
    <w:rsid w:val="00367401"/>
    <w:rsid w:val="00375678"/>
    <w:rsid w:val="00375EC3"/>
    <w:rsid w:val="003838EC"/>
    <w:rsid w:val="00384B7C"/>
    <w:rsid w:val="00385EE4"/>
    <w:rsid w:val="0039007F"/>
    <w:rsid w:val="003920B1"/>
    <w:rsid w:val="0039390A"/>
    <w:rsid w:val="00393AD5"/>
    <w:rsid w:val="00394AB0"/>
    <w:rsid w:val="00396252"/>
    <w:rsid w:val="003977E1"/>
    <w:rsid w:val="003A3999"/>
    <w:rsid w:val="003A4B47"/>
    <w:rsid w:val="003A7ADB"/>
    <w:rsid w:val="003B2249"/>
    <w:rsid w:val="003B24AF"/>
    <w:rsid w:val="003B302D"/>
    <w:rsid w:val="003B5154"/>
    <w:rsid w:val="003B7182"/>
    <w:rsid w:val="003B7938"/>
    <w:rsid w:val="003C2CFE"/>
    <w:rsid w:val="003C342C"/>
    <w:rsid w:val="003D2BD8"/>
    <w:rsid w:val="003D4C45"/>
    <w:rsid w:val="003D5036"/>
    <w:rsid w:val="003D587C"/>
    <w:rsid w:val="003D6795"/>
    <w:rsid w:val="003D6978"/>
    <w:rsid w:val="003D764D"/>
    <w:rsid w:val="003D7F62"/>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5373"/>
    <w:rsid w:val="004258BA"/>
    <w:rsid w:val="004333EB"/>
    <w:rsid w:val="00433D5A"/>
    <w:rsid w:val="00434391"/>
    <w:rsid w:val="00437BDE"/>
    <w:rsid w:val="004413C4"/>
    <w:rsid w:val="0044372E"/>
    <w:rsid w:val="00451667"/>
    <w:rsid w:val="0045208A"/>
    <w:rsid w:val="0045259A"/>
    <w:rsid w:val="004531C9"/>
    <w:rsid w:val="00457782"/>
    <w:rsid w:val="00457D91"/>
    <w:rsid w:val="00460C31"/>
    <w:rsid w:val="0046356D"/>
    <w:rsid w:val="00464E5B"/>
    <w:rsid w:val="0047055A"/>
    <w:rsid w:val="00472983"/>
    <w:rsid w:val="00474450"/>
    <w:rsid w:val="00475E0B"/>
    <w:rsid w:val="00476B75"/>
    <w:rsid w:val="004775E8"/>
    <w:rsid w:val="00481C94"/>
    <w:rsid w:val="00482564"/>
    <w:rsid w:val="00482DDF"/>
    <w:rsid w:val="004850DD"/>
    <w:rsid w:val="004873E6"/>
    <w:rsid w:val="00491A38"/>
    <w:rsid w:val="00491DF3"/>
    <w:rsid w:val="00497E2C"/>
    <w:rsid w:val="004A071A"/>
    <w:rsid w:val="004A09F3"/>
    <w:rsid w:val="004A3904"/>
    <w:rsid w:val="004A3F06"/>
    <w:rsid w:val="004A45B9"/>
    <w:rsid w:val="004B15B8"/>
    <w:rsid w:val="004B1BE3"/>
    <w:rsid w:val="004B23F9"/>
    <w:rsid w:val="004B31C8"/>
    <w:rsid w:val="004B3983"/>
    <w:rsid w:val="004B4E17"/>
    <w:rsid w:val="004B566C"/>
    <w:rsid w:val="004B675E"/>
    <w:rsid w:val="004B74B2"/>
    <w:rsid w:val="004B7B48"/>
    <w:rsid w:val="004C06EE"/>
    <w:rsid w:val="004C3A7E"/>
    <w:rsid w:val="004C66DB"/>
    <w:rsid w:val="004C6EB5"/>
    <w:rsid w:val="004D041C"/>
    <w:rsid w:val="004D12E2"/>
    <w:rsid w:val="004D4AB1"/>
    <w:rsid w:val="004E3AFD"/>
    <w:rsid w:val="004E403C"/>
    <w:rsid w:val="004E6901"/>
    <w:rsid w:val="004F141A"/>
    <w:rsid w:val="004F218A"/>
    <w:rsid w:val="004F27AD"/>
    <w:rsid w:val="004F4C5B"/>
    <w:rsid w:val="004F6667"/>
    <w:rsid w:val="0050334E"/>
    <w:rsid w:val="00505387"/>
    <w:rsid w:val="00505703"/>
    <w:rsid w:val="00506905"/>
    <w:rsid w:val="00512DF7"/>
    <w:rsid w:val="00513FC5"/>
    <w:rsid w:val="005141E7"/>
    <w:rsid w:val="005178E6"/>
    <w:rsid w:val="00517CD5"/>
    <w:rsid w:val="00517E63"/>
    <w:rsid w:val="00517F2A"/>
    <w:rsid w:val="00522FE2"/>
    <w:rsid w:val="00526B0D"/>
    <w:rsid w:val="0053725F"/>
    <w:rsid w:val="0054268D"/>
    <w:rsid w:val="00545364"/>
    <w:rsid w:val="00547DD6"/>
    <w:rsid w:val="00553315"/>
    <w:rsid w:val="0055346F"/>
    <w:rsid w:val="00553B50"/>
    <w:rsid w:val="005579FF"/>
    <w:rsid w:val="0056599B"/>
    <w:rsid w:val="00571658"/>
    <w:rsid w:val="005745E5"/>
    <w:rsid w:val="0057546D"/>
    <w:rsid w:val="00576328"/>
    <w:rsid w:val="005776DD"/>
    <w:rsid w:val="005776F9"/>
    <w:rsid w:val="00577C43"/>
    <w:rsid w:val="005809CA"/>
    <w:rsid w:val="00582117"/>
    <w:rsid w:val="00583207"/>
    <w:rsid w:val="0058478F"/>
    <w:rsid w:val="00587AD5"/>
    <w:rsid w:val="00590526"/>
    <w:rsid w:val="00590D42"/>
    <w:rsid w:val="00593315"/>
    <w:rsid w:val="005949D1"/>
    <w:rsid w:val="005950ED"/>
    <w:rsid w:val="005961B5"/>
    <w:rsid w:val="005A0387"/>
    <w:rsid w:val="005A170D"/>
    <w:rsid w:val="005A3957"/>
    <w:rsid w:val="005A6C96"/>
    <w:rsid w:val="005B032E"/>
    <w:rsid w:val="005C01A4"/>
    <w:rsid w:val="005C6156"/>
    <w:rsid w:val="005D0418"/>
    <w:rsid w:val="005D2D5C"/>
    <w:rsid w:val="005D5101"/>
    <w:rsid w:val="005D7F35"/>
    <w:rsid w:val="005E1D58"/>
    <w:rsid w:val="005E23B5"/>
    <w:rsid w:val="005E3059"/>
    <w:rsid w:val="005E30B2"/>
    <w:rsid w:val="005F0B7E"/>
    <w:rsid w:val="00601E7F"/>
    <w:rsid w:val="00602315"/>
    <w:rsid w:val="00610E37"/>
    <w:rsid w:val="00611039"/>
    <w:rsid w:val="00611C9A"/>
    <w:rsid w:val="006129BF"/>
    <w:rsid w:val="00613AAB"/>
    <w:rsid w:val="00616990"/>
    <w:rsid w:val="006207ED"/>
    <w:rsid w:val="00621618"/>
    <w:rsid w:val="00626BC9"/>
    <w:rsid w:val="006354EA"/>
    <w:rsid w:val="0064274D"/>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1F78"/>
    <w:rsid w:val="00685613"/>
    <w:rsid w:val="006870C9"/>
    <w:rsid w:val="006917AB"/>
    <w:rsid w:val="00695711"/>
    <w:rsid w:val="006A0D7C"/>
    <w:rsid w:val="006A1EAD"/>
    <w:rsid w:val="006A3ADF"/>
    <w:rsid w:val="006A7552"/>
    <w:rsid w:val="006A7BCB"/>
    <w:rsid w:val="006B0047"/>
    <w:rsid w:val="006B1077"/>
    <w:rsid w:val="006B1F7A"/>
    <w:rsid w:val="006B3E35"/>
    <w:rsid w:val="006B4C1E"/>
    <w:rsid w:val="006B60E8"/>
    <w:rsid w:val="006B6E36"/>
    <w:rsid w:val="006B6E3C"/>
    <w:rsid w:val="006B73DB"/>
    <w:rsid w:val="006C090F"/>
    <w:rsid w:val="006C4E32"/>
    <w:rsid w:val="006C56D8"/>
    <w:rsid w:val="006C78DB"/>
    <w:rsid w:val="006D07AE"/>
    <w:rsid w:val="006D1C93"/>
    <w:rsid w:val="006D1EA1"/>
    <w:rsid w:val="006E3F11"/>
    <w:rsid w:val="006E526C"/>
    <w:rsid w:val="006E7E7D"/>
    <w:rsid w:val="006F316D"/>
    <w:rsid w:val="006F40AD"/>
    <w:rsid w:val="006F7560"/>
    <w:rsid w:val="00701410"/>
    <w:rsid w:val="00702DA1"/>
    <w:rsid w:val="00705C07"/>
    <w:rsid w:val="007075F2"/>
    <w:rsid w:val="007105ED"/>
    <w:rsid w:val="007113A1"/>
    <w:rsid w:val="00713475"/>
    <w:rsid w:val="00720CD0"/>
    <w:rsid w:val="00721CF6"/>
    <w:rsid w:val="0072265A"/>
    <w:rsid w:val="0072370B"/>
    <w:rsid w:val="00723E46"/>
    <w:rsid w:val="00725DDE"/>
    <w:rsid w:val="00727E4C"/>
    <w:rsid w:val="00731598"/>
    <w:rsid w:val="00732CF7"/>
    <w:rsid w:val="00733826"/>
    <w:rsid w:val="00742986"/>
    <w:rsid w:val="00745458"/>
    <w:rsid w:val="00745D6D"/>
    <w:rsid w:val="00746F1B"/>
    <w:rsid w:val="007507C9"/>
    <w:rsid w:val="00751DFF"/>
    <w:rsid w:val="007523D1"/>
    <w:rsid w:val="00755625"/>
    <w:rsid w:val="0075703F"/>
    <w:rsid w:val="00757CD6"/>
    <w:rsid w:val="007645B5"/>
    <w:rsid w:val="00766CFB"/>
    <w:rsid w:val="00767A17"/>
    <w:rsid w:val="00770643"/>
    <w:rsid w:val="007722D5"/>
    <w:rsid w:val="00774004"/>
    <w:rsid w:val="00780EDF"/>
    <w:rsid w:val="007816FF"/>
    <w:rsid w:val="007835E1"/>
    <w:rsid w:val="00783B44"/>
    <w:rsid w:val="00785028"/>
    <w:rsid w:val="00787216"/>
    <w:rsid w:val="00794897"/>
    <w:rsid w:val="0079580F"/>
    <w:rsid w:val="007978AE"/>
    <w:rsid w:val="007A3A5A"/>
    <w:rsid w:val="007A4370"/>
    <w:rsid w:val="007A5721"/>
    <w:rsid w:val="007A7FC0"/>
    <w:rsid w:val="007B362E"/>
    <w:rsid w:val="007B5077"/>
    <w:rsid w:val="007B7672"/>
    <w:rsid w:val="007C01BA"/>
    <w:rsid w:val="007C354B"/>
    <w:rsid w:val="007D6826"/>
    <w:rsid w:val="007E1D15"/>
    <w:rsid w:val="007E1DB2"/>
    <w:rsid w:val="007E1DEA"/>
    <w:rsid w:val="007E1E7F"/>
    <w:rsid w:val="007E2120"/>
    <w:rsid w:val="007E2202"/>
    <w:rsid w:val="007E4397"/>
    <w:rsid w:val="007E70EE"/>
    <w:rsid w:val="007E7813"/>
    <w:rsid w:val="007F2972"/>
    <w:rsid w:val="007F3D2C"/>
    <w:rsid w:val="007F4736"/>
    <w:rsid w:val="007F53C1"/>
    <w:rsid w:val="007F5424"/>
    <w:rsid w:val="008019CC"/>
    <w:rsid w:val="008038F8"/>
    <w:rsid w:val="00807602"/>
    <w:rsid w:val="0081092E"/>
    <w:rsid w:val="00812ED2"/>
    <w:rsid w:val="008145EA"/>
    <w:rsid w:val="00815869"/>
    <w:rsid w:val="008161AF"/>
    <w:rsid w:val="00816B81"/>
    <w:rsid w:val="008170CE"/>
    <w:rsid w:val="00823B90"/>
    <w:rsid w:val="00823C6D"/>
    <w:rsid w:val="0082439D"/>
    <w:rsid w:val="00825B30"/>
    <w:rsid w:val="00825D27"/>
    <w:rsid w:val="0083266E"/>
    <w:rsid w:val="00832F8C"/>
    <w:rsid w:val="00833DD4"/>
    <w:rsid w:val="0084096D"/>
    <w:rsid w:val="00842D56"/>
    <w:rsid w:val="00843DB4"/>
    <w:rsid w:val="00851F84"/>
    <w:rsid w:val="00853803"/>
    <w:rsid w:val="008546E5"/>
    <w:rsid w:val="008556A8"/>
    <w:rsid w:val="00855A55"/>
    <w:rsid w:val="0085677C"/>
    <w:rsid w:val="00863B76"/>
    <w:rsid w:val="00865EA8"/>
    <w:rsid w:val="00871653"/>
    <w:rsid w:val="0087441B"/>
    <w:rsid w:val="008763C3"/>
    <w:rsid w:val="00876A24"/>
    <w:rsid w:val="00876CB4"/>
    <w:rsid w:val="00876F8E"/>
    <w:rsid w:val="00877408"/>
    <w:rsid w:val="00880684"/>
    <w:rsid w:val="00881D74"/>
    <w:rsid w:val="00881E7B"/>
    <w:rsid w:val="0088296E"/>
    <w:rsid w:val="008836AC"/>
    <w:rsid w:val="00883CC8"/>
    <w:rsid w:val="00884B58"/>
    <w:rsid w:val="00887422"/>
    <w:rsid w:val="00887C53"/>
    <w:rsid w:val="0089166C"/>
    <w:rsid w:val="008928A1"/>
    <w:rsid w:val="00893204"/>
    <w:rsid w:val="008932C7"/>
    <w:rsid w:val="00894873"/>
    <w:rsid w:val="008960DE"/>
    <w:rsid w:val="00896803"/>
    <w:rsid w:val="008A13C0"/>
    <w:rsid w:val="008A36DF"/>
    <w:rsid w:val="008A4536"/>
    <w:rsid w:val="008A56C8"/>
    <w:rsid w:val="008B0F41"/>
    <w:rsid w:val="008B2047"/>
    <w:rsid w:val="008B6A11"/>
    <w:rsid w:val="008C1698"/>
    <w:rsid w:val="008C1A3D"/>
    <w:rsid w:val="008C2D09"/>
    <w:rsid w:val="008D01C3"/>
    <w:rsid w:val="008D0BA8"/>
    <w:rsid w:val="008D1E13"/>
    <w:rsid w:val="008D4D6F"/>
    <w:rsid w:val="008D6549"/>
    <w:rsid w:val="008D70D2"/>
    <w:rsid w:val="008D7418"/>
    <w:rsid w:val="008E35E2"/>
    <w:rsid w:val="008E36FE"/>
    <w:rsid w:val="008E4A4F"/>
    <w:rsid w:val="00900AE8"/>
    <w:rsid w:val="00900DAD"/>
    <w:rsid w:val="009038F0"/>
    <w:rsid w:val="00905905"/>
    <w:rsid w:val="009060B9"/>
    <w:rsid w:val="00906299"/>
    <w:rsid w:val="00910218"/>
    <w:rsid w:val="00912698"/>
    <w:rsid w:val="00912F21"/>
    <w:rsid w:val="0091408E"/>
    <w:rsid w:val="009158E2"/>
    <w:rsid w:val="00917E66"/>
    <w:rsid w:val="00920F0F"/>
    <w:rsid w:val="009210F3"/>
    <w:rsid w:val="0092772F"/>
    <w:rsid w:val="009333B6"/>
    <w:rsid w:val="00935B1A"/>
    <w:rsid w:val="009371EB"/>
    <w:rsid w:val="009378CA"/>
    <w:rsid w:val="0094552B"/>
    <w:rsid w:val="009479F2"/>
    <w:rsid w:val="0095025E"/>
    <w:rsid w:val="00952E53"/>
    <w:rsid w:val="00955C4C"/>
    <w:rsid w:val="00964355"/>
    <w:rsid w:val="00965296"/>
    <w:rsid w:val="009725BC"/>
    <w:rsid w:val="00977F8D"/>
    <w:rsid w:val="00981028"/>
    <w:rsid w:val="00982F11"/>
    <w:rsid w:val="00985654"/>
    <w:rsid w:val="00985BA6"/>
    <w:rsid w:val="00990BCD"/>
    <w:rsid w:val="0099325D"/>
    <w:rsid w:val="00995338"/>
    <w:rsid w:val="0099668F"/>
    <w:rsid w:val="00996777"/>
    <w:rsid w:val="00997386"/>
    <w:rsid w:val="009A0FD2"/>
    <w:rsid w:val="009A40BA"/>
    <w:rsid w:val="009A49F4"/>
    <w:rsid w:val="009B0E51"/>
    <w:rsid w:val="009B2186"/>
    <w:rsid w:val="009B4141"/>
    <w:rsid w:val="009B5382"/>
    <w:rsid w:val="009C0BC7"/>
    <w:rsid w:val="009C3D2E"/>
    <w:rsid w:val="009C6592"/>
    <w:rsid w:val="009C73B9"/>
    <w:rsid w:val="009D3103"/>
    <w:rsid w:val="009D53D0"/>
    <w:rsid w:val="009E07CE"/>
    <w:rsid w:val="009E209B"/>
    <w:rsid w:val="009E2BDB"/>
    <w:rsid w:val="009E36DE"/>
    <w:rsid w:val="009E3F93"/>
    <w:rsid w:val="009E4218"/>
    <w:rsid w:val="009E470E"/>
    <w:rsid w:val="009E5C62"/>
    <w:rsid w:val="009F0747"/>
    <w:rsid w:val="009F68ED"/>
    <w:rsid w:val="00A03514"/>
    <w:rsid w:val="00A07312"/>
    <w:rsid w:val="00A10F5D"/>
    <w:rsid w:val="00A131F3"/>
    <w:rsid w:val="00A142DC"/>
    <w:rsid w:val="00A17079"/>
    <w:rsid w:val="00A218FA"/>
    <w:rsid w:val="00A23297"/>
    <w:rsid w:val="00A235A3"/>
    <w:rsid w:val="00A24852"/>
    <w:rsid w:val="00A27EC9"/>
    <w:rsid w:val="00A3096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767D4"/>
    <w:rsid w:val="00A81368"/>
    <w:rsid w:val="00A81677"/>
    <w:rsid w:val="00A8486E"/>
    <w:rsid w:val="00A8497F"/>
    <w:rsid w:val="00A86AB5"/>
    <w:rsid w:val="00A876EE"/>
    <w:rsid w:val="00A90C3A"/>
    <w:rsid w:val="00A92400"/>
    <w:rsid w:val="00A97226"/>
    <w:rsid w:val="00A9729D"/>
    <w:rsid w:val="00AA0E64"/>
    <w:rsid w:val="00AA142F"/>
    <w:rsid w:val="00AA23CF"/>
    <w:rsid w:val="00AA2E27"/>
    <w:rsid w:val="00AA53DB"/>
    <w:rsid w:val="00AA7197"/>
    <w:rsid w:val="00AB239A"/>
    <w:rsid w:val="00AC1AAD"/>
    <w:rsid w:val="00AC39FB"/>
    <w:rsid w:val="00AC3CB7"/>
    <w:rsid w:val="00AC7388"/>
    <w:rsid w:val="00AD24CB"/>
    <w:rsid w:val="00AD51D1"/>
    <w:rsid w:val="00AD53C7"/>
    <w:rsid w:val="00AD58E3"/>
    <w:rsid w:val="00AD7ADC"/>
    <w:rsid w:val="00AE08EB"/>
    <w:rsid w:val="00AE08F2"/>
    <w:rsid w:val="00AE18EC"/>
    <w:rsid w:val="00AE2651"/>
    <w:rsid w:val="00AE3D69"/>
    <w:rsid w:val="00AE3FB4"/>
    <w:rsid w:val="00AF1E26"/>
    <w:rsid w:val="00AF3414"/>
    <w:rsid w:val="00AF50F6"/>
    <w:rsid w:val="00AF573E"/>
    <w:rsid w:val="00AF613A"/>
    <w:rsid w:val="00B00BBE"/>
    <w:rsid w:val="00B01752"/>
    <w:rsid w:val="00B101E1"/>
    <w:rsid w:val="00B1062A"/>
    <w:rsid w:val="00B10710"/>
    <w:rsid w:val="00B11517"/>
    <w:rsid w:val="00B14A78"/>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80"/>
    <w:rsid w:val="00B653FC"/>
    <w:rsid w:val="00B66124"/>
    <w:rsid w:val="00B66868"/>
    <w:rsid w:val="00B70389"/>
    <w:rsid w:val="00B70A91"/>
    <w:rsid w:val="00B72E5F"/>
    <w:rsid w:val="00B83965"/>
    <w:rsid w:val="00B84623"/>
    <w:rsid w:val="00B878AD"/>
    <w:rsid w:val="00B919A8"/>
    <w:rsid w:val="00B92631"/>
    <w:rsid w:val="00B938CB"/>
    <w:rsid w:val="00B9492D"/>
    <w:rsid w:val="00B96D1C"/>
    <w:rsid w:val="00B97A9D"/>
    <w:rsid w:val="00BA15E2"/>
    <w:rsid w:val="00BA4A6B"/>
    <w:rsid w:val="00BA51EF"/>
    <w:rsid w:val="00BA6826"/>
    <w:rsid w:val="00BA6EF6"/>
    <w:rsid w:val="00BB0897"/>
    <w:rsid w:val="00BB51A8"/>
    <w:rsid w:val="00BB5697"/>
    <w:rsid w:val="00BB66D5"/>
    <w:rsid w:val="00BC09FC"/>
    <w:rsid w:val="00BC66C8"/>
    <w:rsid w:val="00BC7E6E"/>
    <w:rsid w:val="00BD0EE7"/>
    <w:rsid w:val="00BD7B5A"/>
    <w:rsid w:val="00BE1D1F"/>
    <w:rsid w:val="00BE3060"/>
    <w:rsid w:val="00BE5D4B"/>
    <w:rsid w:val="00BE5E66"/>
    <w:rsid w:val="00BE6BBA"/>
    <w:rsid w:val="00BE6FED"/>
    <w:rsid w:val="00BE7043"/>
    <w:rsid w:val="00BE72AE"/>
    <w:rsid w:val="00BF123D"/>
    <w:rsid w:val="00BF16B5"/>
    <w:rsid w:val="00BF4839"/>
    <w:rsid w:val="00C00281"/>
    <w:rsid w:val="00C00DDA"/>
    <w:rsid w:val="00C0179A"/>
    <w:rsid w:val="00C030F3"/>
    <w:rsid w:val="00C05625"/>
    <w:rsid w:val="00C14662"/>
    <w:rsid w:val="00C1751E"/>
    <w:rsid w:val="00C17C6C"/>
    <w:rsid w:val="00C20ABF"/>
    <w:rsid w:val="00C21339"/>
    <w:rsid w:val="00C22284"/>
    <w:rsid w:val="00C22526"/>
    <w:rsid w:val="00C266F9"/>
    <w:rsid w:val="00C27CE1"/>
    <w:rsid w:val="00C31B11"/>
    <w:rsid w:val="00C3529A"/>
    <w:rsid w:val="00C371EA"/>
    <w:rsid w:val="00C40C19"/>
    <w:rsid w:val="00C436C6"/>
    <w:rsid w:val="00C445AD"/>
    <w:rsid w:val="00C44CBA"/>
    <w:rsid w:val="00C458F0"/>
    <w:rsid w:val="00C4601C"/>
    <w:rsid w:val="00C4628D"/>
    <w:rsid w:val="00C4666A"/>
    <w:rsid w:val="00C466AF"/>
    <w:rsid w:val="00C47426"/>
    <w:rsid w:val="00C479A3"/>
    <w:rsid w:val="00C50477"/>
    <w:rsid w:val="00C51B9C"/>
    <w:rsid w:val="00C578F5"/>
    <w:rsid w:val="00C6282A"/>
    <w:rsid w:val="00C738B8"/>
    <w:rsid w:val="00C74DAF"/>
    <w:rsid w:val="00C75918"/>
    <w:rsid w:val="00C75D37"/>
    <w:rsid w:val="00C760E3"/>
    <w:rsid w:val="00C80116"/>
    <w:rsid w:val="00C823DB"/>
    <w:rsid w:val="00C83128"/>
    <w:rsid w:val="00C86711"/>
    <w:rsid w:val="00C87BFC"/>
    <w:rsid w:val="00C90B94"/>
    <w:rsid w:val="00CA35AB"/>
    <w:rsid w:val="00CA3657"/>
    <w:rsid w:val="00CA50EF"/>
    <w:rsid w:val="00CB164A"/>
    <w:rsid w:val="00CB3168"/>
    <w:rsid w:val="00CB3B71"/>
    <w:rsid w:val="00CB4A8F"/>
    <w:rsid w:val="00CB75B7"/>
    <w:rsid w:val="00CC157F"/>
    <w:rsid w:val="00CC456D"/>
    <w:rsid w:val="00CC698B"/>
    <w:rsid w:val="00CD04D6"/>
    <w:rsid w:val="00CD2DD2"/>
    <w:rsid w:val="00CD3529"/>
    <w:rsid w:val="00CD622B"/>
    <w:rsid w:val="00CE0AFD"/>
    <w:rsid w:val="00CE2A4E"/>
    <w:rsid w:val="00CE6187"/>
    <w:rsid w:val="00CE7DC5"/>
    <w:rsid w:val="00CF5E71"/>
    <w:rsid w:val="00CF5E99"/>
    <w:rsid w:val="00CF7FAC"/>
    <w:rsid w:val="00D00031"/>
    <w:rsid w:val="00D11E2A"/>
    <w:rsid w:val="00D160C1"/>
    <w:rsid w:val="00D16A2E"/>
    <w:rsid w:val="00D16D72"/>
    <w:rsid w:val="00D17794"/>
    <w:rsid w:val="00D21C50"/>
    <w:rsid w:val="00D22398"/>
    <w:rsid w:val="00D30BDD"/>
    <w:rsid w:val="00D35E6C"/>
    <w:rsid w:val="00D436CF"/>
    <w:rsid w:val="00D43759"/>
    <w:rsid w:val="00D43805"/>
    <w:rsid w:val="00D45390"/>
    <w:rsid w:val="00D45B2F"/>
    <w:rsid w:val="00D45B37"/>
    <w:rsid w:val="00D46E88"/>
    <w:rsid w:val="00D47CEA"/>
    <w:rsid w:val="00D513AC"/>
    <w:rsid w:val="00D60BD6"/>
    <w:rsid w:val="00D613A9"/>
    <w:rsid w:val="00D640F6"/>
    <w:rsid w:val="00D663F2"/>
    <w:rsid w:val="00D67C0C"/>
    <w:rsid w:val="00D70D86"/>
    <w:rsid w:val="00D76BA4"/>
    <w:rsid w:val="00D8021D"/>
    <w:rsid w:val="00D82D10"/>
    <w:rsid w:val="00D86784"/>
    <w:rsid w:val="00D900EF"/>
    <w:rsid w:val="00D920E6"/>
    <w:rsid w:val="00D9298C"/>
    <w:rsid w:val="00D95322"/>
    <w:rsid w:val="00D97C89"/>
    <w:rsid w:val="00DA004C"/>
    <w:rsid w:val="00DA5685"/>
    <w:rsid w:val="00DA569E"/>
    <w:rsid w:val="00DA6859"/>
    <w:rsid w:val="00DB3F6F"/>
    <w:rsid w:val="00DC212D"/>
    <w:rsid w:val="00DC5DFA"/>
    <w:rsid w:val="00DC656A"/>
    <w:rsid w:val="00DD33C3"/>
    <w:rsid w:val="00DD3468"/>
    <w:rsid w:val="00DD464C"/>
    <w:rsid w:val="00DD49B5"/>
    <w:rsid w:val="00DE2A08"/>
    <w:rsid w:val="00DE2B4D"/>
    <w:rsid w:val="00DE62C3"/>
    <w:rsid w:val="00DE74A5"/>
    <w:rsid w:val="00DE7A02"/>
    <w:rsid w:val="00E00E44"/>
    <w:rsid w:val="00E0340A"/>
    <w:rsid w:val="00E049A8"/>
    <w:rsid w:val="00E102B2"/>
    <w:rsid w:val="00E125EA"/>
    <w:rsid w:val="00E126FE"/>
    <w:rsid w:val="00E12ECB"/>
    <w:rsid w:val="00E13900"/>
    <w:rsid w:val="00E13DB1"/>
    <w:rsid w:val="00E13E7A"/>
    <w:rsid w:val="00E1451F"/>
    <w:rsid w:val="00E15A72"/>
    <w:rsid w:val="00E15E28"/>
    <w:rsid w:val="00E16577"/>
    <w:rsid w:val="00E20370"/>
    <w:rsid w:val="00E27181"/>
    <w:rsid w:val="00E30E45"/>
    <w:rsid w:val="00E31553"/>
    <w:rsid w:val="00E3521D"/>
    <w:rsid w:val="00E36051"/>
    <w:rsid w:val="00E36CDB"/>
    <w:rsid w:val="00E41F7C"/>
    <w:rsid w:val="00E544FA"/>
    <w:rsid w:val="00E55E83"/>
    <w:rsid w:val="00E56C3D"/>
    <w:rsid w:val="00E5792E"/>
    <w:rsid w:val="00E6077C"/>
    <w:rsid w:val="00E638F3"/>
    <w:rsid w:val="00E63C4D"/>
    <w:rsid w:val="00E64DD9"/>
    <w:rsid w:val="00E653D7"/>
    <w:rsid w:val="00E6618E"/>
    <w:rsid w:val="00E67B81"/>
    <w:rsid w:val="00E74360"/>
    <w:rsid w:val="00E74F4F"/>
    <w:rsid w:val="00E77436"/>
    <w:rsid w:val="00E82C8E"/>
    <w:rsid w:val="00E844D0"/>
    <w:rsid w:val="00E8569E"/>
    <w:rsid w:val="00E87CFA"/>
    <w:rsid w:val="00E9142D"/>
    <w:rsid w:val="00E91971"/>
    <w:rsid w:val="00E91B94"/>
    <w:rsid w:val="00E93D77"/>
    <w:rsid w:val="00E94962"/>
    <w:rsid w:val="00E95264"/>
    <w:rsid w:val="00E9771B"/>
    <w:rsid w:val="00EA2172"/>
    <w:rsid w:val="00EA2CBC"/>
    <w:rsid w:val="00EA2DC1"/>
    <w:rsid w:val="00EA4BA0"/>
    <w:rsid w:val="00EA5DFD"/>
    <w:rsid w:val="00EA6611"/>
    <w:rsid w:val="00EC12A6"/>
    <w:rsid w:val="00EC54E0"/>
    <w:rsid w:val="00EC5571"/>
    <w:rsid w:val="00ED0E8F"/>
    <w:rsid w:val="00ED2960"/>
    <w:rsid w:val="00ED396E"/>
    <w:rsid w:val="00ED5A8B"/>
    <w:rsid w:val="00EE1504"/>
    <w:rsid w:val="00EE1CE8"/>
    <w:rsid w:val="00EE2447"/>
    <w:rsid w:val="00EE349F"/>
    <w:rsid w:val="00EE3B5B"/>
    <w:rsid w:val="00EE4CC9"/>
    <w:rsid w:val="00EE7A68"/>
    <w:rsid w:val="00EF4800"/>
    <w:rsid w:val="00EF5D5B"/>
    <w:rsid w:val="00EF674A"/>
    <w:rsid w:val="00EF7B41"/>
    <w:rsid w:val="00EF7BDB"/>
    <w:rsid w:val="00F00647"/>
    <w:rsid w:val="00F00A3D"/>
    <w:rsid w:val="00F01A5E"/>
    <w:rsid w:val="00F04310"/>
    <w:rsid w:val="00F17CA4"/>
    <w:rsid w:val="00F21885"/>
    <w:rsid w:val="00F24425"/>
    <w:rsid w:val="00F24DDD"/>
    <w:rsid w:val="00F2770B"/>
    <w:rsid w:val="00F318E8"/>
    <w:rsid w:val="00F32CBB"/>
    <w:rsid w:val="00F33082"/>
    <w:rsid w:val="00F33FA8"/>
    <w:rsid w:val="00F34E4F"/>
    <w:rsid w:val="00F415C0"/>
    <w:rsid w:val="00F42480"/>
    <w:rsid w:val="00F42EC7"/>
    <w:rsid w:val="00F435ED"/>
    <w:rsid w:val="00F45086"/>
    <w:rsid w:val="00F461EB"/>
    <w:rsid w:val="00F47003"/>
    <w:rsid w:val="00F47AD9"/>
    <w:rsid w:val="00F549A3"/>
    <w:rsid w:val="00F55555"/>
    <w:rsid w:val="00F55BF8"/>
    <w:rsid w:val="00F55CBF"/>
    <w:rsid w:val="00F5792D"/>
    <w:rsid w:val="00F6099A"/>
    <w:rsid w:val="00F616EC"/>
    <w:rsid w:val="00F6418A"/>
    <w:rsid w:val="00F66D1B"/>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370C"/>
    <w:rsid w:val="00FA58DA"/>
    <w:rsid w:val="00FB0EA8"/>
    <w:rsid w:val="00FB1640"/>
    <w:rsid w:val="00FC2F45"/>
    <w:rsid w:val="00FC345B"/>
    <w:rsid w:val="00FC35AC"/>
    <w:rsid w:val="00FC4237"/>
    <w:rsid w:val="00FD4E37"/>
    <w:rsid w:val="00FD5647"/>
    <w:rsid w:val="00FD62D5"/>
    <w:rsid w:val="00FE131F"/>
    <w:rsid w:val="00FE51EC"/>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Subtitle">
    <w:name w:val="Subtitle"/>
    <w:basedOn w:val="Normal"/>
    <w:next w:val="Normal"/>
    <w:link w:val="SubtitleChar"/>
    <w:qFormat/>
    <w:pPr>
      <w:snapToGrid w:val="0"/>
      <w:spacing w:after="60" w:line="276" w:lineRule="auto"/>
      <w:jc w:val="center"/>
      <w:outlineLvl w:val="1"/>
    </w:pPr>
    <w:rPr>
      <w:rFonts w:ascii="Cambria" w:hAnsi="Cambria"/>
      <w:sz w:val="24"/>
      <w:szCs w:val="24"/>
      <w:lang w:eastAsia="en-I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snapToGrid w:val="0"/>
      <w:spacing w:after="0" w:line="276" w:lineRule="auto"/>
      <w:jc w:val="both"/>
    </w:pPr>
    <w:rPr>
      <w:rFonts w:ascii="Arial" w:hAnsi="Arial"/>
      <w:sz w:val="22"/>
      <w:lang w:eastAsia="en-I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목록 단락,Task Bo,列表段落"/>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1"/>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DefaultParagraphFont"/>
    <w:qFormat/>
  </w:style>
  <w:style w:type="paragraph" w:customStyle="1" w:styleId="tac0">
    <w:name w:val="tac"/>
    <w:basedOn w:val="Normal"/>
    <w:qFormat/>
    <w:pPr>
      <w:keepNext/>
      <w:overflowPunct/>
      <w:adjustRightInd/>
      <w:spacing w:after="0"/>
      <w:jc w:val="center"/>
      <w:textAlignment w:val="auto"/>
    </w:pPr>
    <w:rPr>
      <w:rFonts w:ascii="Arial" w:eastAsia="SimSun" w:hAnsi="Arial" w:cs="Arial"/>
      <w:sz w:val="18"/>
      <w:szCs w:val="18"/>
      <w:lang w:val="en-US" w:eastAsia="zh-CN"/>
    </w:rPr>
  </w:style>
  <w:style w:type="character" w:customStyle="1" w:styleId="msoins0">
    <w:name w:val="msoins"/>
    <w:basedOn w:val="DefaultParagraphFont"/>
    <w:qFormat/>
  </w:style>
  <w:style w:type="character" w:customStyle="1" w:styleId="2">
    <w:name w:val="列出段落 字符2"/>
    <w:uiPriority w:val="34"/>
    <w:qFormat/>
    <w:locked/>
    <w:rPr>
      <w:rFonts w:ascii="Times New Roman" w:eastAsia="SimSun" w:hAnsi="Times New Roman" w:cs="Times New Roman"/>
      <w:kern w:val="0"/>
      <w:sz w:val="22"/>
      <w:lang w:eastAsia="en-US"/>
    </w:rPr>
  </w:style>
  <w:style w:type="character" w:customStyle="1" w:styleId="SubtitleChar">
    <w:name w:val="Subtitle Char"/>
    <w:basedOn w:val="DefaultParagraphFont"/>
    <w:link w:val="Subtitle"/>
    <w:qFormat/>
    <w:rPr>
      <w:rFonts w:ascii="Cambria" w:eastAsia="Times New Roman" w:hAnsi="Cambria"/>
      <w:sz w:val="24"/>
      <w:szCs w:val="24"/>
      <w:lang w:val="en-GB" w:eastAsia="en-IN"/>
    </w:rPr>
  </w:style>
  <w:style w:type="character" w:customStyle="1" w:styleId="BodyText2Char">
    <w:name w:val="Body Text 2 Char"/>
    <w:basedOn w:val="DefaultParagraphFont"/>
    <w:link w:val="BodyText2"/>
    <w:qFormat/>
    <w:rPr>
      <w:rFonts w:ascii="Arial" w:eastAsia="Times New Roman" w:hAnsi="Arial"/>
      <w:sz w:val="22"/>
      <w:lang w:val="en-GB" w:eastAsia="en-IN"/>
    </w:rPr>
  </w:style>
  <w:style w:type="character" w:customStyle="1" w:styleId="Heading5Char">
    <w:name w:val="Heading 5 Char"/>
    <w:link w:val="Heading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snapToGrid w:val="0"/>
      <w:spacing w:after="120" w:line="276" w:lineRule="auto"/>
      <w:jc w:val="both"/>
    </w:pPr>
    <w:rPr>
      <w:lang w:eastAsia="en-IN"/>
    </w:rPr>
  </w:style>
  <w:style w:type="paragraph" w:customStyle="1" w:styleId="Equation">
    <w:name w:val="Equation"/>
    <w:basedOn w:val="Normal"/>
    <w:next w:val="Normal"/>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Normal"/>
    <w:qFormat/>
    <w:pPr>
      <w:snapToGrid w:val="0"/>
      <w:spacing w:after="220" w:line="276" w:lineRule="auto"/>
      <w:jc w:val="both"/>
    </w:pPr>
    <w:rPr>
      <w:rFonts w:ascii="Arial" w:hAnsi="Arial"/>
      <w:sz w:val="22"/>
      <w:lang w:eastAsia="en-IN"/>
    </w:rPr>
  </w:style>
  <w:style w:type="paragraph" w:customStyle="1" w:styleId="11BodyText">
    <w:name w:val="11 BodyText"/>
    <w:basedOn w:val="Normal"/>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napToGrid w:val="0"/>
      <w:spacing w:before="120" w:after="120" w:line="280" w:lineRule="atLeast"/>
      <w:jc w:val="both"/>
    </w:pPr>
    <w:rPr>
      <w:rFonts w:ascii="New York" w:hAnsi="New York"/>
      <w:sz w:val="24"/>
      <w:lang w:eastAsia="en-IN"/>
    </w:rPr>
  </w:style>
  <w:style w:type="character" w:customStyle="1" w:styleId="10">
    <w:name w:val="标题 1 字符"/>
    <w:qFormat/>
    <w:rPr>
      <w:rFonts w:ascii="Arial" w:eastAsia="Times New Roman" w:hAnsi="Arial"/>
      <w:sz w:val="36"/>
      <w:lang w:val="en-GB" w:eastAsia="en-IN"/>
    </w:rPr>
  </w:style>
  <w:style w:type="character" w:customStyle="1" w:styleId="20">
    <w:name w:val="标题 2 字符"/>
    <w:qFormat/>
    <w:rPr>
      <w:rFonts w:ascii="Arial" w:eastAsia="Times New Roman" w:hAnsi="Arial"/>
      <w:sz w:val="32"/>
      <w:lang w:val="en-GB" w:eastAsia="en-IN"/>
    </w:rPr>
  </w:style>
  <w:style w:type="character" w:customStyle="1" w:styleId="3">
    <w:name w:val="标题 3 字符"/>
    <w:qFormat/>
    <w:rPr>
      <w:rFonts w:ascii="Times New Roman" w:eastAsia="Times New Roman" w:hAnsi="Times New Roman"/>
      <w:b/>
      <w:sz w:val="21"/>
      <w:lang w:val="en-GB" w:eastAsia="en-IN"/>
    </w:rPr>
  </w:style>
  <w:style w:type="character" w:customStyle="1" w:styleId="4">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after="160" w:line="259" w:lineRule="auto"/>
      <w:jc w:val="both"/>
    </w:pPr>
    <w:rPr>
      <w:lang w:val="en-GB" w:eastAsia="en-US"/>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uiPriority w:val="99"/>
    <w:semiHidden/>
    <w:qFormat/>
    <w:rPr>
      <w:color w:val="808080"/>
    </w:rPr>
  </w:style>
  <w:style w:type="paragraph" w:customStyle="1" w:styleId="References">
    <w:name w:val="References"/>
    <w:basedOn w:val="Normal"/>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TableNormal"/>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MS Gothic"/>
      <w:b/>
      <w:sz w:val="24"/>
      <w:lang w:val="en-GB"/>
    </w:rPr>
  </w:style>
  <w:style w:type="paragraph" w:customStyle="1" w:styleId="Proposal">
    <w:name w:val="Proposal"/>
    <w:basedOn w:val="Normal"/>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DefaultParagraphFont"/>
    <w:link w:val="Proposal"/>
    <w:qFormat/>
    <w:rPr>
      <w:rFonts w:eastAsia="MS Mincho"/>
      <w:i/>
      <w:lang w:val="en-GB"/>
    </w:rPr>
  </w:style>
  <w:style w:type="character" w:customStyle="1" w:styleId="B2Char">
    <w:name w:val="B2 Char"/>
    <w:basedOn w:val="DefaultParagraphFont"/>
    <w:link w:val="B2"/>
    <w:qFormat/>
    <w:locked/>
    <w:rPr>
      <w:rFonts w:eastAsia="Times New Roman"/>
      <w:lang w:val="en-GB" w:eastAsia="en-GB"/>
    </w:rPr>
  </w:style>
  <w:style w:type="character" w:customStyle="1" w:styleId="12">
    <w:name w:val="明显强调1"/>
    <w:basedOn w:val="DefaultParagraphFont"/>
    <w:uiPriority w:val="21"/>
    <w:qFormat/>
    <w:rPr>
      <w:i/>
      <w:iCs/>
      <w:color w:val="5B9BD5" w:themeColor="accent1"/>
    </w:rPr>
  </w:style>
  <w:style w:type="character" w:customStyle="1" w:styleId="13">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DefaultParagraphFont"/>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paragraph" w:customStyle="1" w:styleId="14">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DefaultParagraphFont"/>
    <w:link w:val="IvDbodytext"/>
    <w:qFormat/>
    <w:rPr>
      <w:rFonts w:ascii="Arial" w:eastAsia="Times New Roman" w:hAnsi="Arial"/>
      <w:spacing w:val="2"/>
      <w:lang w:val="en-GB" w:eastAsia="en-I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Normal"/>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DefaultParagraphFont"/>
    <w:qFormat/>
  </w:style>
  <w:style w:type="character" w:customStyle="1" w:styleId="eop">
    <w:name w:val="eop"/>
    <w:basedOn w:val="DefaultParagraphFont"/>
    <w:qFormat/>
  </w:style>
  <w:style w:type="table" w:customStyle="1" w:styleId="15">
    <w:name w:val="网格型1"/>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qFormat/>
    <w:pPr>
      <w:numPr>
        <w:numId w:val="10"/>
      </w:numPr>
      <w:snapToGrid w:val="0"/>
      <w:spacing w:before="60" w:after="60" w:line="276" w:lineRule="auto"/>
      <w:jc w:val="both"/>
    </w:pPr>
    <w:rPr>
      <w:rFonts w:eastAsia="SimSun"/>
      <w:sz w:val="22"/>
      <w:lang w:val="en-US" w:eastAsia="zh-CN"/>
    </w:rPr>
  </w:style>
  <w:style w:type="paragraph" w:customStyle="1" w:styleId="3GPPText">
    <w:name w:val="3GPP Text"/>
    <w:basedOn w:val="Normal"/>
    <w:qFormat/>
    <w:pPr>
      <w:snapToGrid w:val="0"/>
      <w:spacing w:before="120" w:after="120" w:line="276" w:lineRule="auto"/>
      <w:jc w:val="both"/>
    </w:pPr>
    <w:rPr>
      <w:rFonts w:eastAsia="SimSun"/>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Normal"/>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eastAsia="en-GB"/>
    </w:rPr>
  </w:style>
  <w:style w:type="character" w:customStyle="1" w:styleId="Char">
    <w:name w:val="列出段落 Char"/>
    <w:basedOn w:val="DefaultParagraphFont"/>
    <w:qFormat/>
    <w:rPr>
      <w:rFonts w:ascii="Calibri" w:eastAsia="Calibri" w:hAnsi="Calibri" w:cs="Calibri" w:hint="default"/>
      <w:szCs w:val="22"/>
      <w:lang w:val="en-US" w:eastAsia="en-US"/>
    </w:rPr>
  </w:style>
  <w:style w:type="character" w:customStyle="1" w:styleId="Heading3Char">
    <w:name w:val="Heading 3 Char"/>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qFormat/>
    <w:rPr>
      <w:rFonts w:ascii="Arial" w:eastAsia="Times New Roman" w:hAnsi="Arial"/>
      <w:sz w:val="28"/>
      <w:lang w:val="en-GB" w:eastAsia="en-GB"/>
    </w:rPr>
  </w:style>
  <w:style w:type="character" w:customStyle="1" w:styleId="Heading1Char1">
    <w:name w:val="Heading 1 Char1"/>
    <w:basedOn w:val="DefaultParagraphFont"/>
    <w:link w:val="Heading1"/>
    <w:qFormat/>
    <w:rPr>
      <w:rFonts w:ascii="Arial" w:eastAsia="Times New Roman" w:hAnsi="Arial"/>
      <w:sz w:val="36"/>
      <w:lang w:val="en-GB" w:eastAsia="en-GB"/>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qFormat/>
    <w:rPr>
      <w:rFonts w:ascii="Arial" w:eastAsia="Times New Roman" w:hAnsi="Arial"/>
      <w:sz w:val="32"/>
      <w:lang w:val="en-GB" w:eastAsia="en-GB"/>
    </w:rPr>
  </w:style>
  <w:style w:type="paragraph" w:customStyle="1" w:styleId="Style1">
    <w:name w:val="Style1"/>
    <w:basedOn w:val="Normal"/>
    <w:qFormat/>
    <w:pPr>
      <w:spacing w:after="120" w:line="300" w:lineRule="auto"/>
      <w:ind w:firstLine="360"/>
      <w:contextualSpacing/>
      <w:jc w:val="both"/>
    </w:pPr>
    <w:rPr>
      <w:rFonts w:eastAsia="SimSun"/>
      <w:lang w:val="en-US" w:eastAsia="zh-CN"/>
    </w:rPr>
  </w:style>
  <w:style w:type="table" w:customStyle="1" w:styleId="21">
    <w:name w:val="표 구분선2"/>
    <w:basedOn w:val="TableNormal"/>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BodyText"/>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6">
    <w:name w:val="未处理的提及1"/>
    <w:basedOn w:val="DefaultParagraphFont"/>
    <w:uiPriority w:val="99"/>
    <w:semiHidden/>
    <w:unhideWhenUsed/>
    <w:qFormat/>
    <w:rPr>
      <w:color w:val="605E5C"/>
      <w:shd w:val="clear" w:color="auto" w:fill="E1DFDD"/>
    </w:rPr>
  </w:style>
  <w:style w:type="paragraph" w:customStyle="1" w:styleId="22">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Normal"/>
    <w:qFormat/>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qFormat/>
    <w:pPr>
      <w:overflowPunct/>
      <w:autoSpaceDE/>
      <w:autoSpaceDN/>
      <w:adjustRightInd/>
      <w:spacing w:before="100" w:beforeAutospacing="1" w:after="100" w:afterAutospacing="1"/>
      <w:textAlignment w:val="auto"/>
    </w:pPr>
    <w:rPr>
      <w:rFonts w:ascii="Tahoma" w:eastAsia="SimSun" w:hAnsi="Tahoma" w:cs="Tahoma"/>
      <w:color w:val="000000"/>
      <w:sz w:val="18"/>
      <w:szCs w:val="18"/>
      <w:lang w:val="en-US" w:eastAsia="zh-CN"/>
    </w:rPr>
  </w:style>
  <w:style w:type="paragraph" w:customStyle="1" w:styleId="font6">
    <w:name w:val="font6"/>
    <w:basedOn w:val="Normal"/>
    <w:qFormat/>
    <w:pPr>
      <w:overflowPunct/>
      <w:autoSpaceDE/>
      <w:autoSpaceDN/>
      <w:adjustRightInd/>
      <w:spacing w:before="100" w:beforeAutospacing="1" w:after="100" w:afterAutospacing="1"/>
      <w:textAlignment w:val="auto"/>
    </w:pPr>
    <w:rPr>
      <w:rFonts w:ascii="Tahoma" w:eastAsia="SimSun" w:hAnsi="Tahoma" w:cs="Tahoma"/>
      <w:b/>
      <w:bCs/>
      <w:color w:val="000000"/>
      <w:sz w:val="18"/>
      <w:szCs w:val="18"/>
      <w:lang w:val="en-US" w:eastAsia="zh-CN"/>
    </w:rPr>
  </w:style>
  <w:style w:type="paragraph" w:customStyle="1" w:styleId="xl66">
    <w:name w:val="xl66"/>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7">
    <w:name w:val="xl67"/>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8">
    <w:name w:val="xl68"/>
    <w:basedOn w:val="Normal"/>
    <w:qFormat/>
    <w:pPr>
      <w:shd w:val="clear" w:color="000000" w:fill="FFFFFF"/>
      <w:overflowPunct/>
      <w:autoSpaceDE/>
      <w:autoSpaceDN/>
      <w:adjustRightInd/>
      <w:spacing w:before="100" w:beforeAutospacing="1" w:after="100" w:afterAutospacing="1"/>
      <w:textAlignment w:val="top"/>
    </w:pPr>
    <w:rPr>
      <w:rFonts w:ascii="Arial" w:eastAsia="SimSun" w:hAnsi="Arial" w:cs="Arial"/>
      <w:sz w:val="16"/>
      <w:szCs w:val="16"/>
      <w:lang w:val="en-US" w:eastAsia="zh-CN"/>
    </w:rPr>
  </w:style>
  <w:style w:type="paragraph" w:customStyle="1" w:styleId="xl69">
    <w:name w:val="xl69"/>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b/>
      <w:bCs/>
      <w:color w:val="0000FF"/>
      <w:sz w:val="16"/>
      <w:szCs w:val="16"/>
      <w:u w:val="single"/>
      <w:lang w:val="en-US" w:eastAsia="zh-CN"/>
    </w:rPr>
  </w:style>
  <w:style w:type="paragraph" w:customStyle="1" w:styleId="xl70">
    <w:name w:val="xl70"/>
    <w:basedOn w:val="Normal"/>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SimSun" w:hAnsi="Arial" w:cs="Arial"/>
      <w:color w:val="000000"/>
      <w:sz w:val="16"/>
      <w:szCs w:val="16"/>
      <w:lang w:val="en-US" w:eastAsia="zh-CN"/>
    </w:rPr>
  </w:style>
  <w:style w:type="paragraph" w:styleId="Revision">
    <w:name w:val="Revision"/>
    <w:hidden/>
    <w:uiPriority w:val="99"/>
    <w:unhideWhenUsed/>
    <w:rsid w:val="001014F9"/>
    <w:rPr>
      <w:rFonts w:eastAsia="Times New Roman"/>
      <w:lang w:val="en-GB" w:eastAsia="en-GB"/>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rsid w:val="00E41F7C"/>
    <w:rPr>
      <w:rFonts w:ascii="Arial" w:eastAsia="Times New Roman" w:hAnsi="Arial"/>
      <w:sz w:val="28"/>
    </w:rPr>
  </w:style>
  <w:style w:type="table" w:customStyle="1" w:styleId="SGSTableBasic11">
    <w:name w:val="SGS Table Basic 11"/>
    <w:basedOn w:val="TableNormal"/>
    <w:next w:val="TableGrid"/>
    <w:uiPriority w:val="39"/>
    <w:qFormat/>
    <w:rsid w:val="00AF1E26"/>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58557">
      <w:bodyDiv w:val="1"/>
      <w:marLeft w:val="0"/>
      <w:marRight w:val="0"/>
      <w:marTop w:val="0"/>
      <w:marBottom w:val="0"/>
      <w:divBdr>
        <w:top w:val="none" w:sz="0" w:space="0" w:color="auto"/>
        <w:left w:val="none" w:sz="0" w:space="0" w:color="auto"/>
        <w:bottom w:val="none" w:sz="0" w:space="0" w:color="auto"/>
        <w:right w:val="none" w:sz="0" w:space="0" w:color="auto"/>
      </w:divBdr>
    </w:div>
    <w:div w:id="335234548">
      <w:bodyDiv w:val="1"/>
      <w:marLeft w:val="0"/>
      <w:marRight w:val="0"/>
      <w:marTop w:val="0"/>
      <w:marBottom w:val="0"/>
      <w:divBdr>
        <w:top w:val="none" w:sz="0" w:space="0" w:color="auto"/>
        <w:left w:val="none" w:sz="0" w:space="0" w:color="auto"/>
        <w:bottom w:val="none" w:sz="0" w:space="0" w:color="auto"/>
        <w:right w:val="none" w:sz="0" w:space="0" w:color="auto"/>
      </w:divBdr>
    </w:div>
    <w:div w:id="1118989785">
      <w:bodyDiv w:val="1"/>
      <w:marLeft w:val="0"/>
      <w:marRight w:val="0"/>
      <w:marTop w:val="0"/>
      <w:marBottom w:val="0"/>
      <w:divBdr>
        <w:top w:val="none" w:sz="0" w:space="0" w:color="auto"/>
        <w:left w:val="none" w:sz="0" w:space="0" w:color="auto"/>
        <w:bottom w:val="none" w:sz="0" w:space="0" w:color="auto"/>
        <w:right w:val="none" w:sz="0" w:space="0" w:color="auto"/>
      </w:divBdr>
    </w:div>
    <w:div w:id="19904051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1548</Words>
  <Characters>8825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Toni Laehteensuo</cp:lastModifiedBy>
  <cp:revision>2</cp:revision>
  <dcterms:created xsi:type="dcterms:W3CDTF">2025-06-02T14:33:00Z</dcterms:created>
  <dcterms:modified xsi:type="dcterms:W3CDTF">2025-06-02T14:33:00Z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