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R5-251954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Routine maintenance for TS 38.523-3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55B24" w:rsidR="001E41F3" w:rsidRDefault="009234B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228AF" w14:textId="77777777" w:rsidR="001E41F3" w:rsidRDefault="008E5930" w:rsidP="008E5930">
            <w:pPr>
              <w:pStyle w:val="CRCoverPage"/>
              <w:spacing w:after="0"/>
            </w:pPr>
            <w:r w:rsidRPr="00F302C8">
              <w:t>The execution guidelines need to be updated to consider test specification updates and the new delivered test cases.</w:t>
            </w:r>
          </w:p>
          <w:p w14:paraId="708AA7DE" w14:textId="3AABA9CA" w:rsidR="00CA0109" w:rsidRDefault="00CA0109" w:rsidP="008E5930">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80B84" w14:textId="77777777" w:rsidR="001E41F3" w:rsidRDefault="008E5930" w:rsidP="008E5930">
            <w:pPr>
              <w:pStyle w:val="CRCoverPage"/>
              <w:spacing w:after="0"/>
            </w:pPr>
            <w:r>
              <w:t>U</w:t>
            </w:r>
            <w:r w:rsidRPr="00F302C8">
              <w:t>pdated clause 11.</w:t>
            </w:r>
          </w:p>
          <w:p w14:paraId="31C656EC" w14:textId="5F231CA7" w:rsidR="00CA0109" w:rsidRDefault="00CA0109" w:rsidP="008E5930">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E872B" w:rsidR="001E41F3" w:rsidRDefault="008E5930" w:rsidP="008E5930">
            <w:pPr>
              <w:pStyle w:val="CRCoverPage"/>
              <w:spacing w:after="0"/>
              <w:rPr>
                <w:noProof/>
              </w:rPr>
            </w:pPr>
            <w:r w:rsidRPr="00F302C8">
              <w:t>Execution guidelines will remain incomplete</w:t>
            </w:r>
            <w:r w:rsidR="00CA010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CAF4E" w:rsidR="001E41F3" w:rsidRDefault="008E5930">
            <w:pPr>
              <w:pStyle w:val="CRCoverPage"/>
              <w:spacing w:after="0"/>
              <w:ind w:left="100"/>
              <w:rPr>
                <w:noProof/>
              </w:rPr>
            </w:pPr>
            <w:r>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E64348" w:rsidR="001E41F3" w:rsidRDefault="009234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AFD468" w:rsidR="001E41F3" w:rsidRDefault="009234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47CE9" w:rsidR="001E41F3" w:rsidRDefault="009234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2A25B" w14:textId="77777777" w:rsidR="008E5930" w:rsidRPr="00A220A7" w:rsidRDefault="008E5930" w:rsidP="008E5930">
      <w:pPr>
        <w:pStyle w:val="Heading1"/>
      </w:pPr>
      <w:bookmarkStart w:id="1" w:name="_Toc27473544"/>
      <w:bookmarkStart w:id="2" w:name="_Toc29377815"/>
      <w:bookmarkStart w:id="3" w:name="_Toc29378188"/>
      <w:bookmarkStart w:id="4" w:name="_Toc36040521"/>
      <w:bookmarkStart w:id="5" w:name="_Toc43923596"/>
      <w:bookmarkStart w:id="6" w:name="_Toc51925572"/>
      <w:bookmarkStart w:id="7" w:name="_Toc52278663"/>
      <w:bookmarkStart w:id="8" w:name="_Toc58250778"/>
      <w:bookmarkStart w:id="9" w:name="_Toc68072549"/>
      <w:bookmarkStart w:id="10" w:name="_Toc75372678"/>
      <w:bookmarkStart w:id="11" w:name="_Toc90561866"/>
      <w:bookmarkStart w:id="12" w:name="_Toc90578747"/>
      <w:bookmarkStart w:id="13" w:name="_Toc100003999"/>
      <w:bookmarkStart w:id="14" w:name="_Toc106705570"/>
      <w:bookmarkStart w:id="15" w:name="_Toc187840712"/>
      <w:r w:rsidRPr="00A220A7">
        <w:lastRenderedPageBreak/>
        <w:t>11</w:t>
      </w:r>
      <w:r w:rsidRPr="00A220A7">
        <w:tab/>
        <w:t>Guidelines on test execution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8AB3841" w14:textId="77777777" w:rsidR="008E5930" w:rsidRPr="00A220A7" w:rsidRDefault="008E5930" w:rsidP="008E5930">
      <w:pPr>
        <w:pStyle w:val="Heading2"/>
      </w:pPr>
      <w:bookmarkStart w:id="16" w:name="_Toc27473545"/>
      <w:bookmarkStart w:id="17" w:name="_Toc29377816"/>
      <w:bookmarkStart w:id="18" w:name="_Toc29378189"/>
      <w:bookmarkStart w:id="19" w:name="_Toc36040522"/>
      <w:bookmarkStart w:id="20" w:name="_Toc43923597"/>
      <w:bookmarkStart w:id="21" w:name="_Toc51925573"/>
      <w:bookmarkStart w:id="22" w:name="_Toc52278664"/>
      <w:bookmarkStart w:id="23" w:name="_Toc58250779"/>
      <w:bookmarkStart w:id="24" w:name="_Toc68072550"/>
      <w:bookmarkStart w:id="25" w:name="_Toc75372679"/>
      <w:bookmarkStart w:id="26" w:name="_Toc90561867"/>
      <w:bookmarkStart w:id="27" w:name="_Toc90578748"/>
      <w:bookmarkStart w:id="28" w:name="_Toc100004000"/>
      <w:bookmarkStart w:id="29" w:name="_Toc106705571"/>
      <w:bookmarkStart w:id="30" w:name="_Toc187840713"/>
      <w:r w:rsidRPr="00A220A7">
        <w:t>11.1</w:t>
      </w:r>
      <w:r w:rsidRPr="00A220A7">
        <w:tab/>
        <w:t>Introduction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B99DC1F" w14:textId="77777777" w:rsidR="008E5930" w:rsidRPr="00A220A7" w:rsidRDefault="008E5930" w:rsidP="008E5930">
      <w:r w:rsidRPr="00A220A7">
        <w:t>Clause 11 provides the guidelines on test executions.</w:t>
      </w:r>
      <w:bookmarkStart w:id="31" w:name="_Toc27473546"/>
      <w:bookmarkStart w:id="32" w:name="_Toc29377817"/>
      <w:bookmarkStart w:id="33" w:name="_Toc29378190"/>
      <w:bookmarkStart w:id="34" w:name="_Toc36040523"/>
      <w:bookmarkStart w:id="35" w:name="_Toc43923598"/>
      <w:bookmarkStart w:id="36" w:name="_Toc51925574"/>
      <w:bookmarkStart w:id="37" w:name="_Toc52278665"/>
      <w:bookmarkStart w:id="38" w:name="_Toc58250780"/>
      <w:bookmarkStart w:id="39" w:name="_Toc68072551"/>
      <w:bookmarkStart w:id="40" w:name="_Toc75372680"/>
      <w:bookmarkStart w:id="41" w:name="_Toc90561868"/>
      <w:bookmarkStart w:id="42" w:name="_Toc90578749"/>
      <w:bookmarkStart w:id="43" w:name="_Toc100004001"/>
      <w:bookmarkStart w:id="44" w:name="_Toc106705572"/>
    </w:p>
    <w:p w14:paraId="689E682D" w14:textId="77777777" w:rsidR="008E5930" w:rsidRPr="00A220A7" w:rsidRDefault="008E5930" w:rsidP="008E5930">
      <w:pPr>
        <w:pStyle w:val="Heading2"/>
      </w:pPr>
      <w:bookmarkStart w:id="45" w:name="_Toc187840714"/>
      <w:r w:rsidRPr="00A220A7">
        <w:t>11.2</w:t>
      </w:r>
      <w:r w:rsidRPr="00A220A7">
        <w:tab/>
        <w:t>Void</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00F7B2A" w14:textId="77777777" w:rsidR="008E5930" w:rsidRPr="00A220A7" w:rsidRDefault="008E5930" w:rsidP="008E5930">
      <w:pPr>
        <w:pStyle w:val="Heading2"/>
      </w:pPr>
      <w:bookmarkStart w:id="46" w:name="_Toc27473547"/>
      <w:bookmarkStart w:id="47" w:name="_Toc29377818"/>
      <w:bookmarkStart w:id="48" w:name="_Toc29378191"/>
      <w:bookmarkStart w:id="49" w:name="_Toc36040525"/>
      <w:bookmarkStart w:id="50" w:name="_Toc43923600"/>
      <w:bookmarkStart w:id="51" w:name="_Toc51925576"/>
      <w:bookmarkStart w:id="52" w:name="_Toc52278667"/>
      <w:bookmarkStart w:id="53" w:name="_Toc58250782"/>
      <w:bookmarkStart w:id="54" w:name="_Toc68072553"/>
      <w:bookmarkStart w:id="55" w:name="_Toc75372682"/>
      <w:bookmarkStart w:id="56" w:name="_Toc90561870"/>
      <w:bookmarkStart w:id="57" w:name="_Toc90578751"/>
      <w:bookmarkStart w:id="58" w:name="_Toc100004003"/>
      <w:bookmarkStart w:id="59" w:name="_Toc106705574"/>
      <w:bookmarkStart w:id="60" w:name="_Toc187840715"/>
      <w:r w:rsidRPr="00A220A7">
        <w:t>11.3</w:t>
      </w:r>
      <w:r w:rsidRPr="00A220A7">
        <w:tab/>
        <w:t>Test execution restrictions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CF4B48E" w14:textId="77777777" w:rsidR="008E5930" w:rsidRPr="00A220A7" w:rsidRDefault="008E5930" w:rsidP="008E5930">
      <w:pPr>
        <w:pStyle w:val="Heading3"/>
      </w:pPr>
      <w:bookmarkStart w:id="61" w:name="_Toc27473548"/>
      <w:bookmarkStart w:id="62" w:name="_Toc29377819"/>
      <w:bookmarkStart w:id="63" w:name="_Toc29378192"/>
      <w:bookmarkStart w:id="64" w:name="_Toc36040526"/>
      <w:bookmarkStart w:id="65" w:name="_Toc43923601"/>
      <w:bookmarkStart w:id="66" w:name="_Toc51925577"/>
      <w:bookmarkStart w:id="67" w:name="_Toc52278668"/>
      <w:bookmarkStart w:id="68" w:name="_Toc58250783"/>
      <w:bookmarkStart w:id="69" w:name="_Toc68072554"/>
      <w:bookmarkStart w:id="70" w:name="_Toc75372683"/>
      <w:bookmarkStart w:id="71" w:name="_Toc90561871"/>
      <w:bookmarkStart w:id="72" w:name="_Toc90578752"/>
      <w:bookmarkStart w:id="73" w:name="_Toc100004004"/>
      <w:bookmarkStart w:id="74" w:name="_Toc106705575"/>
      <w:bookmarkStart w:id="75" w:name="_Toc187840716"/>
      <w:r w:rsidRPr="00A220A7">
        <w:t>11.3.1</w:t>
      </w:r>
      <w:r w:rsidRPr="00A220A7">
        <w:tab/>
        <w:t>Bands / band combinations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2BF6B34" w14:textId="77777777" w:rsidR="008E5930" w:rsidRPr="00A220A7" w:rsidRDefault="008E5930" w:rsidP="008E5930">
      <w:pPr>
        <w:pStyle w:val="Heading4"/>
      </w:pPr>
      <w:bookmarkStart w:id="76" w:name="_Toc51925578"/>
      <w:bookmarkStart w:id="77" w:name="_Toc52278669"/>
      <w:bookmarkStart w:id="78" w:name="_Toc58250784"/>
      <w:bookmarkStart w:id="79" w:name="_Toc68072555"/>
      <w:bookmarkStart w:id="80" w:name="_Toc75372684"/>
      <w:bookmarkStart w:id="81" w:name="_Toc90561872"/>
      <w:bookmarkStart w:id="82" w:name="_Toc90578753"/>
      <w:bookmarkStart w:id="83" w:name="_Toc100004005"/>
      <w:bookmarkStart w:id="84" w:name="_Toc106705576"/>
      <w:bookmarkStart w:id="85" w:name="_Toc187840717"/>
      <w:r w:rsidRPr="00A220A7">
        <w:t>11.3.1.1</w:t>
      </w:r>
      <w:r w:rsidRPr="00A220A7">
        <w:tab/>
      </w:r>
      <w:bookmarkEnd w:id="76"/>
      <w:bookmarkEnd w:id="77"/>
      <w:bookmarkEnd w:id="78"/>
      <w:bookmarkEnd w:id="79"/>
      <w:bookmarkEnd w:id="80"/>
      <w:bookmarkEnd w:id="81"/>
      <w:bookmarkEnd w:id="82"/>
      <w:bookmarkEnd w:id="83"/>
      <w:bookmarkEnd w:id="84"/>
      <w:r w:rsidRPr="00A220A7">
        <w:t>Introduction</w:t>
      </w:r>
      <w:bookmarkEnd w:id="85"/>
    </w:p>
    <w:p w14:paraId="24806589" w14:textId="77777777" w:rsidR="008E5930" w:rsidRPr="00A220A7" w:rsidRDefault="008E5930" w:rsidP="008E5930">
      <w:r w:rsidRPr="00A220A7">
        <w:t>The restriction on test case execution is due to the number of frequencies available for the specific band under test specified in TS 38.508-1[5] and the number of frequencies used by the test cases specified in TS 38.523-1[8].</w:t>
      </w:r>
    </w:p>
    <w:p w14:paraId="6CC402B9" w14:textId="77777777" w:rsidR="008E5930" w:rsidRPr="008E5930" w:rsidRDefault="008E5930" w:rsidP="008E5930">
      <w:pPr>
        <w:pStyle w:val="Heading4"/>
        <w:rPr>
          <w:lang w:val="fr-FR"/>
        </w:rPr>
      </w:pPr>
      <w:bookmarkStart w:id="86" w:name="_Toc51925579"/>
      <w:bookmarkStart w:id="87" w:name="_Toc52278670"/>
      <w:bookmarkStart w:id="88" w:name="_Toc58250785"/>
      <w:bookmarkStart w:id="89" w:name="_Toc68072556"/>
      <w:bookmarkStart w:id="90" w:name="_Toc75372685"/>
      <w:bookmarkStart w:id="91" w:name="_Toc90561873"/>
      <w:bookmarkStart w:id="92" w:name="_Toc90578754"/>
      <w:bookmarkStart w:id="93" w:name="_Toc100004006"/>
      <w:bookmarkStart w:id="94" w:name="_Toc106705577"/>
      <w:bookmarkStart w:id="95" w:name="_Toc187840718"/>
      <w:bookmarkStart w:id="96" w:name="_Toc27473549"/>
      <w:bookmarkStart w:id="97" w:name="_Toc29377820"/>
      <w:bookmarkStart w:id="98" w:name="_Toc29378193"/>
      <w:bookmarkStart w:id="99" w:name="_Toc36040527"/>
      <w:bookmarkStart w:id="100" w:name="_Toc43923602"/>
      <w:r w:rsidRPr="008E5930">
        <w:rPr>
          <w:lang w:val="fr-FR"/>
        </w:rPr>
        <w:t>11.3.1.2</w:t>
      </w:r>
      <w:r w:rsidRPr="008E5930">
        <w:rPr>
          <w:lang w:val="fr-FR"/>
        </w:rPr>
        <w:tab/>
        <w:t>EN-DC, NR/5GC, Inter-RAT</w:t>
      </w:r>
      <w:bookmarkEnd w:id="86"/>
      <w:bookmarkEnd w:id="87"/>
      <w:bookmarkEnd w:id="88"/>
      <w:bookmarkEnd w:id="89"/>
      <w:bookmarkEnd w:id="90"/>
      <w:bookmarkEnd w:id="91"/>
      <w:bookmarkEnd w:id="92"/>
      <w:bookmarkEnd w:id="93"/>
      <w:bookmarkEnd w:id="94"/>
      <w:bookmarkEnd w:id="95"/>
    </w:p>
    <w:p w14:paraId="36A957C3" w14:textId="77777777" w:rsidR="008E5930" w:rsidRPr="00A220A7" w:rsidRDefault="008E5930" w:rsidP="008E5930">
      <w:r w:rsidRPr="00A220A7">
        <w:t>The list of test cases, that cannot be executed due to restrictions on bands and/or band combinations, is specified in Table 11.3.1.2-1.</w:t>
      </w:r>
    </w:p>
    <w:p w14:paraId="1998A4B1" w14:textId="77777777" w:rsidR="008E5930" w:rsidRPr="00A220A7" w:rsidRDefault="008E5930" w:rsidP="008E5930">
      <w:pPr>
        <w:pStyle w:val="TH"/>
      </w:pPr>
      <w:r w:rsidRPr="00A220A7">
        <w:lastRenderedPageBreak/>
        <w:t>Table 11.3.1.2-1: Restriction on bands / band combinations for test case execution</w:t>
      </w:r>
    </w:p>
    <w:tbl>
      <w:tblPr>
        <w:tblW w:w="0" w:type="auto"/>
        <w:jc w:val="center"/>
        <w:tblLook w:val="04A0" w:firstRow="1" w:lastRow="0" w:firstColumn="1" w:lastColumn="0" w:noHBand="0" w:noVBand="1"/>
      </w:tblPr>
      <w:tblGrid>
        <w:gridCol w:w="1451"/>
        <w:gridCol w:w="1408"/>
        <w:gridCol w:w="1695"/>
        <w:gridCol w:w="5075"/>
      </w:tblGrid>
      <w:tr w:rsidR="008E5930" w:rsidRPr="00A220A7" w14:paraId="79952A51" w14:textId="77777777" w:rsidTr="00A5529F">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0FF2CD68" w14:textId="77777777" w:rsidR="008E5930" w:rsidRPr="00A220A7" w:rsidRDefault="008E5930" w:rsidP="00A5529F">
            <w:pPr>
              <w:pStyle w:val="TAH"/>
            </w:pPr>
            <w:r w:rsidRPr="00A220A7">
              <w:lastRenderedPageBreak/>
              <w:t>Category of test case</w:t>
            </w:r>
          </w:p>
        </w:tc>
        <w:tc>
          <w:tcPr>
            <w:tcW w:w="0" w:type="auto"/>
            <w:tcBorders>
              <w:top w:val="single" w:sz="4" w:space="0" w:color="auto"/>
              <w:left w:val="single" w:sz="4" w:space="0" w:color="auto"/>
              <w:bottom w:val="single" w:sz="4" w:space="0" w:color="auto"/>
              <w:right w:val="single" w:sz="4" w:space="0" w:color="auto"/>
            </w:tcBorders>
          </w:tcPr>
          <w:p w14:paraId="70BEBD9C" w14:textId="77777777" w:rsidR="008E5930" w:rsidRPr="00A220A7" w:rsidRDefault="008E5930" w:rsidP="00A5529F">
            <w:pPr>
              <w:pStyle w:val="TAH"/>
            </w:pPr>
            <w:r w:rsidRPr="00A220A7">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607CF7AA" w14:textId="77777777" w:rsidR="008E5930" w:rsidRPr="00A220A7" w:rsidRDefault="008E5930" w:rsidP="00A5529F">
            <w:pPr>
              <w:pStyle w:val="TAH"/>
            </w:pPr>
            <w:r w:rsidRPr="00A220A7">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362779" w14:textId="77777777" w:rsidR="008E5930" w:rsidRPr="00A220A7" w:rsidRDefault="008E5930" w:rsidP="00A5529F">
            <w:pPr>
              <w:pStyle w:val="TAH"/>
            </w:pPr>
            <w:r w:rsidRPr="00A220A7">
              <w:t>TS 38.523-1 [8] test cases that cannot be executed</w:t>
            </w:r>
          </w:p>
        </w:tc>
      </w:tr>
      <w:tr w:rsidR="008E5930" w:rsidRPr="00A220A7" w14:paraId="6DA948AB" w14:textId="77777777" w:rsidTr="00A5529F">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A854BB3" w14:textId="77777777" w:rsidR="008E5930" w:rsidRPr="00A220A7" w:rsidRDefault="008E5930" w:rsidP="00A5529F">
            <w:pPr>
              <w:pStyle w:val="TAL"/>
              <w:rPr>
                <w:b/>
                <w:bCs/>
              </w:rPr>
            </w:pPr>
            <w:r w:rsidRPr="00A220A7">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16B60FFC" w14:textId="77777777" w:rsidR="008E5930" w:rsidRPr="00A220A7" w:rsidRDefault="008E5930" w:rsidP="00A5529F">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618FF6FC" w14:textId="77777777" w:rsidR="008E5930" w:rsidRPr="00A220A7" w:rsidRDefault="008E5930" w:rsidP="00A5529F">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6B03037A" w14:textId="77777777" w:rsidR="008E5930" w:rsidRPr="00A220A7" w:rsidRDefault="008E5930" w:rsidP="00A5529F">
            <w:pPr>
              <w:pStyle w:val="TAC"/>
              <w:jc w:val="left"/>
            </w:pPr>
          </w:p>
        </w:tc>
      </w:tr>
      <w:tr w:rsidR="008E5930" w:rsidRPr="00A220A7" w14:paraId="37D97E30" w14:textId="77777777" w:rsidTr="00A5529F">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1255B0F3" w14:textId="77777777" w:rsidR="008E5930" w:rsidRPr="00A220A7" w:rsidRDefault="008E5930" w:rsidP="00A5529F">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7C72123F" w14:textId="77777777" w:rsidR="008E5930" w:rsidRPr="00A220A7" w:rsidRDefault="008E5930" w:rsidP="00A5529F">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3F32EF07" w14:textId="77777777" w:rsidR="008E5930" w:rsidRPr="00A220A7" w:rsidRDefault="008E5930" w:rsidP="00A5529F">
            <w:pPr>
              <w:pStyle w:val="TAL"/>
            </w:pPr>
            <w:r w:rsidRPr="00A220A7">
              <w:t>DC_2A_n2A, DC_21A_n28A, DC_41A_n41A,</w:t>
            </w:r>
          </w:p>
          <w:p w14:paraId="2008A800" w14:textId="77777777" w:rsidR="008E5930" w:rsidRPr="00A220A7" w:rsidRDefault="008E5930" w:rsidP="00A5529F">
            <w:pPr>
              <w:pStyle w:val="TAL"/>
            </w:pPr>
            <w:r w:rsidRPr="00A220A7">
              <w:t>DC_66A_n66A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21D448" w14:textId="77777777" w:rsidR="008E5930" w:rsidRPr="00A220A7" w:rsidRDefault="008E5930" w:rsidP="00A5529F">
            <w:pPr>
              <w:pStyle w:val="TAL"/>
            </w:pPr>
            <w:r w:rsidRPr="00A220A7">
              <w:t>8.2.3.6.1a, 8.2.3.7.1a, 8.2.3.8.1a, 8.2.3.10.1, 8.2.3.11.1, 8.2.3.18.4</w:t>
            </w:r>
          </w:p>
        </w:tc>
      </w:tr>
      <w:tr w:rsidR="008E5930" w:rsidRPr="00A220A7" w14:paraId="08A7EA4A" w14:textId="77777777" w:rsidTr="00A5529F">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2DCABB79" w14:textId="77777777" w:rsidR="008E5930" w:rsidRPr="00A220A7" w:rsidRDefault="008E5930" w:rsidP="00A5529F">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5586E819" w14:textId="77777777" w:rsidR="008E5930" w:rsidRPr="00A220A7" w:rsidRDefault="008E5930" w:rsidP="00A5529F">
            <w:pPr>
              <w:pStyle w:val="TAL"/>
            </w:pPr>
            <w:r w:rsidRPr="00A220A7">
              <w:t>More than two NR radio frequencies (i.e., using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3382EA70" w14:textId="77777777" w:rsidR="008E5930" w:rsidRPr="00A220A7" w:rsidRDefault="008E5930" w:rsidP="00A5529F">
            <w:pPr>
              <w:pStyle w:val="TAL"/>
            </w:pPr>
            <w:r w:rsidRPr="00A220A7">
              <w:t>DC_(n)41AA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689EFB" w14:textId="77777777" w:rsidR="008E5930" w:rsidRPr="00A220A7" w:rsidRDefault="008E5930" w:rsidP="00A5529F">
            <w:pPr>
              <w:pStyle w:val="TAL"/>
            </w:pPr>
            <w:r w:rsidRPr="00A220A7">
              <w:t>8.2.3.18.4</w:t>
            </w:r>
          </w:p>
        </w:tc>
      </w:tr>
      <w:tr w:rsidR="008E5930" w:rsidRPr="00A220A7" w14:paraId="75DC3DFF" w14:textId="77777777" w:rsidTr="00A5529F">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2CD3C9F6" w14:textId="77777777" w:rsidR="008E5930" w:rsidRPr="00A220A7" w:rsidRDefault="008E5930" w:rsidP="00A5529F">
            <w:pPr>
              <w:pStyle w:val="TAL"/>
              <w:rPr>
                <w:b/>
                <w:bCs/>
              </w:rPr>
            </w:pPr>
            <w:r w:rsidRPr="00A220A7">
              <w:rPr>
                <w:b/>
                <w:bCs/>
              </w:rPr>
              <w:t>NR</w:t>
            </w:r>
            <w:r w:rsidRPr="008C342D">
              <w:rPr>
                <w:b/>
                <w:bCs/>
              </w:rPr>
              <w:t>/</w:t>
            </w:r>
            <w:r w:rsidRPr="00A220A7">
              <w:rPr>
                <w:b/>
                <w:bCs/>
              </w:rPr>
              <w:t>5GC</w:t>
            </w:r>
          </w:p>
        </w:tc>
        <w:tc>
          <w:tcPr>
            <w:tcW w:w="0" w:type="auto"/>
            <w:tcBorders>
              <w:top w:val="single" w:sz="4" w:space="0" w:color="auto"/>
              <w:bottom w:val="single" w:sz="4" w:space="0" w:color="auto"/>
            </w:tcBorders>
            <w:shd w:val="clear" w:color="auto" w:fill="BFBFBF" w:themeFill="background1" w:themeFillShade="BF"/>
            <w:vAlign w:val="center"/>
          </w:tcPr>
          <w:p w14:paraId="53F7BB3B" w14:textId="77777777" w:rsidR="008E5930" w:rsidRPr="00A220A7" w:rsidRDefault="008E5930" w:rsidP="00A5529F">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61D6B09B" w14:textId="77777777" w:rsidR="008E5930" w:rsidRPr="00A220A7" w:rsidRDefault="008E5930" w:rsidP="00A5529F">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044212EA" w14:textId="77777777" w:rsidR="008E5930" w:rsidRPr="00A220A7" w:rsidRDefault="008E5930" w:rsidP="00A5529F">
            <w:pPr>
              <w:pStyle w:val="TAL"/>
            </w:pPr>
          </w:p>
        </w:tc>
      </w:tr>
      <w:tr w:rsidR="008E5930" w:rsidRPr="00A220A7" w14:paraId="66F2CEDD" w14:textId="77777777" w:rsidTr="00A5529F">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1D43592C" w14:textId="77777777" w:rsidR="008E5930" w:rsidRPr="00A220A7" w:rsidRDefault="008E5930" w:rsidP="00A5529F">
            <w:pPr>
              <w:pStyle w:val="TAL"/>
            </w:pPr>
            <w:r w:rsidRPr="00A220A7">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3BC0B870" w14:textId="77777777" w:rsidR="008E5930" w:rsidRPr="00A220A7" w:rsidRDefault="008E5930" w:rsidP="00A5529F">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6B707727" w14:textId="49739079" w:rsidR="008E5930" w:rsidRPr="00A220A7" w:rsidRDefault="008E5930" w:rsidP="00A5529F">
            <w:pPr>
              <w:pStyle w:val="TAL"/>
            </w:pPr>
            <w:r w:rsidRPr="001B7067">
              <w:t xml:space="preserve">n31, </w:t>
            </w:r>
            <w:r w:rsidRPr="00A220A7">
              <w:t>n51,</w:t>
            </w:r>
            <w:r w:rsidRPr="008C342D">
              <w:t xml:space="preserve"> n54,</w:t>
            </w:r>
            <w:r w:rsidRPr="001B7067">
              <w:t xml:space="preserve"> n72</w:t>
            </w:r>
            <w:ins w:id="101" w:author="MCC TF160" w:date="2025-04-30T18:40:00Z" w16du:dateUtc="2025-04-30T16:40:00Z">
              <w:r>
                <w:t>,</w:t>
              </w:r>
            </w:ins>
            <w:r w:rsidRPr="00A220A7">
              <w:t xml:space="preserve"> n91, n93</w:t>
            </w:r>
            <w:r w:rsidRPr="008C342D">
              <w:t>, n100</w:t>
            </w:r>
            <w:ins w:id="102" w:author="MCC TF160" w:date="2025-04-30T18:40:00Z" w16du:dateUtc="2025-04-30T16:40:00Z">
              <w:r>
                <w:t>, n106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980489" w14:textId="785DA245" w:rsidR="008E5930" w:rsidRPr="00A220A7" w:rsidRDefault="008E5930" w:rsidP="00A5529F">
            <w:pPr>
              <w:pStyle w:val="TAL"/>
            </w:pPr>
            <w:r w:rsidRPr="00A220A7">
              <w:t>6.1.1.1, 6.1.1.2, 6.1.1.3, 6.1.1.5, 6.1.1.6, 6.1.1.7, 6.1.1.8, 6.1.2.3a, 6.1.2.7, 6.1.2.11, 6.1.2.13, 6.1.2.14, 6.1.2.16, 6.1.2.18, 6.1.2.20, 6.1.2.21, 6.1.2.22, 6.1.2.24, 6.1.2.25, 6.1.2.27</w:t>
            </w:r>
            <w:r w:rsidRPr="008C342D">
              <w:t xml:space="preserve">, </w:t>
            </w:r>
            <w:r w:rsidRPr="001B7067">
              <w:t xml:space="preserve">6.1.2.32, </w:t>
            </w:r>
            <w:ins w:id="103" w:author="MCC TF160" w:date="2025-04-30T18:40:00Z" w16du:dateUtc="2025-04-30T16:40:00Z">
              <w:r w:rsidRPr="001B7067">
                <w:t>6.1.2.3</w:t>
              </w:r>
              <w:r>
                <w:t>3</w:t>
              </w:r>
              <w:r w:rsidRPr="001B7067">
                <w:t>,</w:t>
              </w:r>
              <w:r>
                <w:t xml:space="preserve"> </w:t>
              </w:r>
            </w:ins>
            <w:r w:rsidRPr="008C342D">
              <w:t>6.1.2.34</w:t>
            </w:r>
            <w:r w:rsidRPr="00A220A7">
              <w:t xml:space="preserve">, </w:t>
            </w:r>
            <w:ins w:id="104" w:author="MCC TF160" w:date="2025-04-30T18:41:00Z" w16du:dateUtc="2025-04-30T16:41:00Z">
              <w:r w:rsidRPr="001B7067">
                <w:t>6.1.2.3</w:t>
              </w:r>
              <w:r>
                <w:t>6</w:t>
              </w:r>
              <w:r w:rsidRPr="001B7067">
                <w:t>,</w:t>
              </w:r>
              <w:r>
                <w:t xml:space="preserve"> </w:t>
              </w:r>
            </w:ins>
            <w:r w:rsidRPr="00A220A7">
              <w:t>6.3.1.1, 6.3.1.2, 6.3.1.3, 6.3.1.4, 6.3.1.5, 6.3.1.8, 6.3.1.9, 6.3.1.10, 6.3.2.1, 6.3.2.2, 6.3.2.3, 6.3.2.4, 6.3.2.5, 6.3.2.6, 6.3.3.1, 6.3.3.2, 6.3.3.3, 6.3.3.4, 6.4.1.1, 6.4.1.2, 6.4.2.2, 6.4.2.3, 6.5.1.2, 6.5.2.4, 6.5.2.6, 6.5.3.1, 6.5.3.4, 6.5.3.5, 6.5.3.7, 6.5.3.8, 6.5.3.9, 7.1.3.4.4</w:t>
            </w:r>
            <w:r w:rsidRPr="008C342D">
              <w:t>.1</w:t>
            </w:r>
            <w:r w:rsidRPr="00A220A7">
              <w:t xml:space="preserve">, 7.1.3.6.5, 8.1.1.2.1, </w:t>
            </w:r>
            <w:ins w:id="105" w:author="MCC TF160" w:date="2025-04-30T18:41:00Z" w16du:dateUtc="2025-04-30T16:41:00Z">
              <w:r w:rsidRPr="00A220A7">
                <w:t>8.1.1.2.</w:t>
              </w:r>
              <w:r>
                <w:t>5</w:t>
              </w:r>
              <w:r w:rsidRPr="00A220A7">
                <w:t>,</w:t>
              </w:r>
              <w:r>
                <w:t xml:space="preserve"> </w:t>
              </w:r>
            </w:ins>
            <w:r w:rsidRPr="00A220A7">
              <w:t xml:space="preserve">8.1.1.3.1, 8.1.1.3.3, 8.1.1.3.7, 8.1.1.3.7b, 8.1.1.3.8, 8.1.1.3.9, </w:t>
            </w:r>
            <w:ins w:id="106" w:author="MCC TF160" w:date="2025-04-30T18:42:00Z" w16du:dateUtc="2025-04-30T16:42:00Z">
              <w:r>
                <w:t xml:space="preserve">8.1.1.4.10, </w:t>
              </w:r>
            </w:ins>
            <w:r w:rsidRPr="008C342D">
              <w:t xml:space="preserve">8.1.2.1.6, </w:t>
            </w:r>
            <w:r w:rsidRPr="00A220A7">
              <w:t>8.1.3.1.3, 8.1.3.1.6, 8.1.3.1.9, 8.1.3.1.11, 8.1.3.1.12, 8.1.3.1.14A, 8.1.3.1.15A, 8.1.3.1.20, 8.1.3.21, 8.1.4.1.2, 8.1.4.1.10, 8.1.4.3.4</w:t>
            </w:r>
            <w:r w:rsidRPr="008C342D">
              <w:t>.1</w:t>
            </w:r>
            <w:r w:rsidRPr="00A220A7">
              <w:t>, 8.1.4.3.5</w:t>
            </w:r>
            <w:r w:rsidRPr="008C342D">
              <w:t>.1</w:t>
            </w:r>
            <w:r w:rsidRPr="00A220A7">
              <w:t xml:space="preserve">, 8.1.5.10.2, 8.1.5.10.3, </w:t>
            </w:r>
            <w:r w:rsidRPr="001B7067">
              <w:t xml:space="preserve">8.1.5.10.5, 8.1.5.10.6, </w:t>
            </w:r>
            <w:r w:rsidRPr="00A220A7">
              <w:t xml:space="preserve">8.1.5.11.1, 8.1.5.11.3, 8.1.5.11.4, 8.1.6.1.2.2, 8.1.6.1.2.10, 8.1.6.1.3.2, 8.1.6.1.3.7, 8.1.6.1.4.3, 8.1.6.1.4.7, 8.1.6.1.4.9, 9.1.4.1, 9.1.5.1.1, 9.1.5.1.2, 9.1.5.1.8, 9.1.5.1.10, 9.1.5.1.12, 9.1.5.1.14, 9.1.5.1.16, 9.1.5.2.10, </w:t>
            </w:r>
            <w:r w:rsidRPr="008C342D">
              <w:t xml:space="preserve">9.1.5.2.11, </w:t>
            </w:r>
            <w:r w:rsidRPr="00A220A7">
              <w:t xml:space="preserve">9.1.7.4, 9.1.9.3, </w:t>
            </w:r>
            <w:del w:id="107" w:author="MCC TF160" w:date="2025-04-30T18:42:00Z" w16du:dateUtc="2025-04-30T16:42:00Z">
              <w:r w:rsidRPr="00A220A7" w:rsidDel="008E5930">
                <w:delText xml:space="preserve">9.1.12.3, </w:delText>
              </w:r>
            </w:del>
            <w:r w:rsidRPr="00A220A7">
              <w:t>11.3.5, 11.3.6, 11.3.6a, 11.3.8, 11.3.9, 11.3.9a, 11.3.11, 11.4.7, 11.4.8</w:t>
            </w:r>
            <w:r w:rsidRPr="001B7067">
              <w:t>, 14.1.2.1, 14.1.2.2</w:t>
            </w:r>
          </w:p>
        </w:tc>
      </w:tr>
      <w:tr w:rsidR="008E5930" w:rsidRPr="00A220A7" w14:paraId="591EC0D8" w14:textId="77777777" w:rsidTr="00A5529F">
        <w:trPr>
          <w:trHeight w:val="765"/>
          <w:jc w:val="center"/>
        </w:trPr>
        <w:tc>
          <w:tcPr>
            <w:tcW w:w="0" w:type="auto"/>
            <w:tcBorders>
              <w:top w:val="nil"/>
              <w:left w:val="single" w:sz="4" w:space="0" w:color="auto"/>
              <w:bottom w:val="single" w:sz="4" w:space="0" w:color="auto"/>
              <w:right w:val="single" w:sz="4" w:space="0" w:color="auto"/>
            </w:tcBorders>
            <w:vAlign w:val="center"/>
          </w:tcPr>
          <w:p w14:paraId="0BF6DEFD" w14:textId="77777777" w:rsidR="008E5930" w:rsidRPr="00A220A7" w:rsidRDefault="008E5930" w:rsidP="00A5529F">
            <w:pPr>
              <w:pStyle w:val="TAL"/>
            </w:pPr>
            <w:r w:rsidRPr="00A220A7">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18D53634" w14:textId="77777777" w:rsidR="008E5930" w:rsidRPr="00A220A7" w:rsidRDefault="008E5930" w:rsidP="00A5529F">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468D1566" w14:textId="77777777" w:rsidR="008E5930" w:rsidRPr="00A220A7" w:rsidRDefault="008E5930" w:rsidP="00A5529F">
            <w:pPr>
              <w:pStyle w:val="TAL"/>
            </w:pPr>
            <w:r w:rsidRPr="00A220A7">
              <w:t>n13, n14, n24, n30, n53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7ABFD9" w14:textId="77777777" w:rsidR="008E5930" w:rsidRPr="00A220A7" w:rsidRDefault="008E5930" w:rsidP="00A5529F">
            <w:pPr>
              <w:pStyle w:val="TAL"/>
            </w:pPr>
            <w:r w:rsidRPr="00A220A7">
              <w:t>6.1.1.1, 6.1.1.2, 6.1.1.3, 6.1.1.5, 6.1.1.6, 6.1.1.7, 6.1.1.8, 6.1.2.7, 6.1.2.11, 6.1.2.20, 6.1.2.24, 6.1.2.25, 6.3.1.1, 6.3.1.2, 6.3.1.3, 6.3.1.5, 6.3.1.8, 6.4.1.1, 6.4.1.2, 6.4.2.2, 6.4.2.3, 6.5.2.4, 6.5.2.6, 8.1.1.3.3, 8.1.1.3.9, 9.1.5.1.2, 9.1.5.1.8</w:t>
            </w:r>
          </w:p>
        </w:tc>
      </w:tr>
      <w:tr w:rsidR="008E5930" w:rsidRPr="00A220A7" w14:paraId="2792B145" w14:textId="77777777" w:rsidTr="00A5529F">
        <w:trPr>
          <w:trHeight w:val="765"/>
          <w:jc w:val="center"/>
        </w:trPr>
        <w:tc>
          <w:tcPr>
            <w:tcW w:w="0" w:type="auto"/>
            <w:tcBorders>
              <w:top w:val="nil"/>
              <w:left w:val="single" w:sz="4" w:space="0" w:color="auto"/>
              <w:bottom w:val="single" w:sz="4" w:space="0" w:color="auto"/>
              <w:right w:val="single" w:sz="4" w:space="0" w:color="auto"/>
            </w:tcBorders>
            <w:vAlign w:val="center"/>
          </w:tcPr>
          <w:p w14:paraId="0BD91695" w14:textId="77777777" w:rsidR="008E5930" w:rsidRPr="00A220A7" w:rsidRDefault="008E5930" w:rsidP="00A5529F">
            <w:pPr>
              <w:pStyle w:val="TAL"/>
            </w:pPr>
            <w:r w:rsidRPr="00A220A7">
              <w:t>Single RAT / NR CA inter-band</w:t>
            </w:r>
          </w:p>
        </w:tc>
        <w:tc>
          <w:tcPr>
            <w:tcW w:w="0" w:type="auto"/>
            <w:tcBorders>
              <w:top w:val="nil"/>
              <w:left w:val="single" w:sz="4" w:space="0" w:color="auto"/>
              <w:bottom w:val="single" w:sz="4" w:space="0" w:color="auto"/>
              <w:right w:val="single" w:sz="4" w:space="0" w:color="auto"/>
            </w:tcBorders>
            <w:vAlign w:val="center"/>
          </w:tcPr>
          <w:p w14:paraId="22440C20" w14:textId="77777777" w:rsidR="008E5930" w:rsidRPr="00A220A7" w:rsidRDefault="008E5930" w:rsidP="00A5529F">
            <w:pPr>
              <w:pStyle w:val="TAL"/>
            </w:pPr>
            <w:r w:rsidRPr="00A220A7">
              <w:t xml:space="preserve">Switched allocation of </w:t>
            </w:r>
            <w:proofErr w:type="spellStart"/>
            <w:r w:rsidRPr="00A220A7">
              <w:t>PCell</w:t>
            </w:r>
            <w:proofErr w:type="spellEnd"/>
            <w:r w:rsidRPr="00A220A7">
              <w:t xml:space="preserve"> and </w:t>
            </w:r>
            <w:proofErr w:type="spellStart"/>
            <w:r w:rsidRPr="00A220A7">
              <w:t>SCell</w:t>
            </w:r>
            <w:proofErr w:type="spellEnd"/>
            <w:r w:rsidRPr="00A220A7">
              <w:t xml:space="preserve"> if </w:t>
            </w:r>
            <w:proofErr w:type="spellStart"/>
            <w:r w:rsidRPr="00A220A7">
              <w:t>SCell</w:t>
            </w:r>
            <w:proofErr w:type="spellEnd"/>
            <w:r w:rsidRPr="00A220A7">
              <w:t xml:space="preserve"> frequency has no UL</w:t>
            </w:r>
          </w:p>
        </w:tc>
        <w:tc>
          <w:tcPr>
            <w:tcW w:w="0" w:type="auto"/>
            <w:tcBorders>
              <w:top w:val="nil"/>
              <w:left w:val="single" w:sz="4" w:space="0" w:color="auto"/>
              <w:bottom w:val="single" w:sz="4" w:space="0" w:color="auto"/>
              <w:right w:val="single" w:sz="4" w:space="0" w:color="auto"/>
            </w:tcBorders>
            <w:vAlign w:val="center"/>
          </w:tcPr>
          <w:p w14:paraId="2791F1BB" w14:textId="77777777" w:rsidR="008E5930" w:rsidRPr="00A220A7" w:rsidRDefault="008E5930" w:rsidP="00A5529F">
            <w:pPr>
              <w:pStyle w:val="TAL"/>
            </w:pPr>
            <w:r w:rsidRPr="00A220A7">
              <w:t>CA_n29A_n66A, CA_n29A_n70A, CA_n29A_n71A</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F35F10" w14:textId="77777777" w:rsidR="008E5930" w:rsidRPr="00A220A7" w:rsidRDefault="008E5930" w:rsidP="00A5529F">
            <w:pPr>
              <w:pStyle w:val="TAL"/>
            </w:pPr>
            <w:r w:rsidRPr="00A220A7">
              <w:t>8.1.4.1.7.2, 8.1.4.1.9.2</w:t>
            </w:r>
          </w:p>
        </w:tc>
      </w:tr>
      <w:tr w:rsidR="008E5930" w:rsidRPr="00A220A7" w14:paraId="5F022B50" w14:textId="77777777" w:rsidTr="00A5529F">
        <w:trPr>
          <w:trHeight w:val="765"/>
          <w:jc w:val="center"/>
        </w:trPr>
        <w:tc>
          <w:tcPr>
            <w:tcW w:w="0" w:type="auto"/>
            <w:tcBorders>
              <w:top w:val="nil"/>
              <w:left w:val="single" w:sz="4" w:space="0" w:color="auto"/>
              <w:bottom w:val="single" w:sz="4" w:space="0" w:color="auto"/>
              <w:right w:val="single" w:sz="4" w:space="0" w:color="auto"/>
            </w:tcBorders>
            <w:vAlign w:val="center"/>
          </w:tcPr>
          <w:p w14:paraId="41A77058" w14:textId="77777777" w:rsidR="008E5930" w:rsidRPr="00A220A7" w:rsidRDefault="008E5930" w:rsidP="00A5529F">
            <w:pPr>
              <w:pStyle w:val="TAL"/>
            </w:pPr>
            <w:r w:rsidRPr="00A220A7">
              <w:t>Single RAT / NR CA intra-band</w:t>
            </w:r>
            <w:r w:rsidRPr="008C342D">
              <w:t xml:space="preserve"> Contiguous</w:t>
            </w:r>
          </w:p>
        </w:tc>
        <w:tc>
          <w:tcPr>
            <w:tcW w:w="0" w:type="auto"/>
            <w:tcBorders>
              <w:top w:val="nil"/>
              <w:left w:val="single" w:sz="4" w:space="0" w:color="auto"/>
              <w:bottom w:val="single" w:sz="4" w:space="0" w:color="auto"/>
              <w:right w:val="single" w:sz="4" w:space="0" w:color="auto"/>
            </w:tcBorders>
            <w:vAlign w:val="center"/>
          </w:tcPr>
          <w:p w14:paraId="4F8DB65C" w14:textId="77777777" w:rsidR="008E5930" w:rsidRPr="00A220A7" w:rsidRDefault="008E5930" w:rsidP="00A5529F">
            <w:pPr>
              <w:pStyle w:val="TAL"/>
            </w:pPr>
            <w:r w:rsidRPr="00A220A7">
              <w:t xml:space="preserve">Switched allocation of </w:t>
            </w:r>
            <w:proofErr w:type="spellStart"/>
            <w:r w:rsidRPr="00A220A7">
              <w:t>PCell</w:t>
            </w:r>
            <w:proofErr w:type="spellEnd"/>
            <w:r w:rsidRPr="00A220A7">
              <w:t xml:space="preserve"> and </w:t>
            </w:r>
            <w:proofErr w:type="spellStart"/>
            <w:r w:rsidRPr="00A220A7">
              <w:t>SCell</w:t>
            </w:r>
            <w:proofErr w:type="spellEnd"/>
            <w:r w:rsidRPr="00A220A7">
              <w:t xml:space="preserve"> if </w:t>
            </w:r>
            <w:proofErr w:type="spellStart"/>
            <w:r w:rsidRPr="00A220A7">
              <w:t>SCell</w:t>
            </w:r>
            <w:proofErr w:type="spellEnd"/>
            <w:r w:rsidRPr="00A220A7">
              <w:t xml:space="preserve"> frequency has no UL</w:t>
            </w:r>
            <w:r w:rsidRPr="008C342D">
              <w:t xml:space="preserve"> or DAPS</w:t>
            </w:r>
          </w:p>
        </w:tc>
        <w:tc>
          <w:tcPr>
            <w:tcW w:w="0" w:type="auto"/>
            <w:tcBorders>
              <w:top w:val="nil"/>
              <w:left w:val="single" w:sz="4" w:space="0" w:color="auto"/>
              <w:bottom w:val="single" w:sz="4" w:space="0" w:color="auto"/>
              <w:right w:val="single" w:sz="4" w:space="0" w:color="auto"/>
            </w:tcBorders>
            <w:vAlign w:val="center"/>
          </w:tcPr>
          <w:p w14:paraId="0A99D1D3" w14:textId="77777777" w:rsidR="008E5930" w:rsidRPr="00A220A7" w:rsidRDefault="008E5930" w:rsidP="00A5529F">
            <w:pPr>
              <w:pStyle w:val="TAL"/>
            </w:pPr>
            <w:r w:rsidRPr="00A220A7">
              <w:t>CA_n5B, CA_n66B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A133C6E" w14:textId="77777777" w:rsidR="008E5930" w:rsidRPr="00A220A7" w:rsidRDefault="008E5930" w:rsidP="00A5529F">
            <w:pPr>
              <w:pStyle w:val="TAL"/>
            </w:pPr>
            <w:r w:rsidRPr="008C342D">
              <w:t xml:space="preserve">7.1.3.4.4.2, </w:t>
            </w:r>
            <w:r w:rsidRPr="00A220A7">
              <w:t>8.1.4.1.7.1, 8.1.4.1.9.1</w:t>
            </w:r>
            <w:r w:rsidRPr="008C342D">
              <w:t>, 8.1.4.3.4.2, 8.1.4.3.5.2</w:t>
            </w:r>
          </w:p>
        </w:tc>
      </w:tr>
      <w:tr w:rsidR="008E5930" w:rsidRPr="00A220A7" w14:paraId="543BDCDA" w14:textId="77777777" w:rsidTr="00A5529F">
        <w:trPr>
          <w:trHeight w:val="765"/>
          <w:jc w:val="center"/>
        </w:trPr>
        <w:tc>
          <w:tcPr>
            <w:tcW w:w="0" w:type="auto"/>
            <w:tcBorders>
              <w:top w:val="nil"/>
              <w:left w:val="single" w:sz="4" w:space="0" w:color="auto"/>
              <w:bottom w:val="single" w:sz="4" w:space="0" w:color="auto"/>
              <w:right w:val="single" w:sz="4" w:space="0" w:color="auto"/>
            </w:tcBorders>
            <w:vAlign w:val="center"/>
          </w:tcPr>
          <w:p w14:paraId="714496B8" w14:textId="77777777" w:rsidR="008E5930" w:rsidRPr="00A220A7" w:rsidRDefault="008E5930" w:rsidP="00A5529F">
            <w:pPr>
              <w:pStyle w:val="TAL"/>
            </w:pPr>
            <w:r w:rsidRPr="00A220A7">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6F56F7F1" w14:textId="77777777" w:rsidR="008E5930" w:rsidRPr="00A220A7" w:rsidRDefault="008E5930" w:rsidP="00A5529F">
            <w:pPr>
              <w:pStyle w:val="TAL"/>
            </w:pPr>
            <w:r w:rsidRPr="00A220A7">
              <w:t>No frequency specified</w:t>
            </w:r>
          </w:p>
        </w:tc>
        <w:tc>
          <w:tcPr>
            <w:tcW w:w="0" w:type="auto"/>
            <w:tcBorders>
              <w:top w:val="nil"/>
              <w:left w:val="single" w:sz="4" w:space="0" w:color="auto"/>
              <w:bottom w:val="single" w:sz="4" w:space="0" w:color="auto"/>
              <w:right w:val="single" w:sz="4" w:space="0" w:color="auto"/>
            </w:tcBorders>
            <w:vAlign w:val="center"/>
          </w:tcPr>
          <w:p w14:paraId="7672D65A" w14:textId="77777777" w:rsidR="008E5930" w:rsidRPr="00A220A7" w:rsidRDefault="008E5930" w:rsidP="00A5529F">
            <w:pPr>
              <w:pStyle w:val="TAL"/>
            </w:pPr>
            <w:r w:rsidRPr="00A220A7">
              <w:rPr>
                <w:rFonts w:cs="Arial"/>
              </w:rPr>
              <w:t xml:space="preserve">n29, n51, </w:t>
            </w:r>
            <w:r w:rsidRPr="008C342D">
              <w:rPr>
                <w:rFonts w:cs="Arial"/>
              </w:rPr>
              <w:t xml:space="preserve">n54, </w:t>
            </w:r>
            <w:r w:rsidRPr="00A220A7">
              <w:rPr>
                <w:rFonts w:cs="Arial"/>
              </w:rPr>
              <w:t>n75, n76, n91, n93, n100, n101</w:t>
            </w:r>
          </w:p>
        </w:tc>
        <w:tc>
          <w:tcPr>
            <w:tcW w:w="0" w:type="auto"/>
            <w:tcBorders>
              <w:top w:val="nil"/>
              <w:left w:val="single" w:sz="4" w:space="0" w:color="auto"/>
              <w:bottom w:val="single" w:sz="4" w:space="0" w:color="auto"/>
              <w:right w:val="single" w:sz="4" w:space="0" w:color="auto"/>
            </w:tcBorders>
            <w:shd w:val="clear" w:color="auto" w:fill="auto"/>
            <w:vAlign w:val="center"/>
          </w:tcPr>
          <w:p w14:paraId="2E963A00" w14:textId="723A6380" w:rsidR="008E5930" w:rsidRPr="00A220A7" w:rsidRDefault="008E5930" w:rsidP="00A5529F">
            <w:pPr>
              <w:pStyle w:val="TAL"/>
            </w:pPr>
            <w:r w:rsidRPr="00A220A7">
              <w:t>7.1.1.8.4</w:t>
            </w:r>
            <w:ins w:id="108" w:author="MCC TF160" w:date="2025-04-30T18:42:00Z" w16du:dateUtc="2025-04-30T16:42:00Z">
              <w:r>
                <w:t>, 7.1.1.8.6</w:t>
              </w:r>
            </w:ins>
          </w:p>
        </w:tc>
      </w:tr>
      <w:tr w:rsidR="008E5930" w:rsidRPr="00A220A7" w14:paraId="2D44E9C3" w14:textId="77777777" w:rsidTr="00A5529F">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179482A5" w14:textId="77777777" w:rsidR="008E5930" w:rsidRPr="00A220A7" w:rsidRDefault="008E5930" w:rsidP="00A5529F">
            <w:pPr>
              <w:pStyle w:val="TAL"/>
              <w:rPr>
                <w:b/>
                <w:bCs/>
              </w:rPr>
            </w:pPr>
            <w:r w:rsidRPr="00A220A7">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3764B98D" w14:textId="77777777" w:rsidR="008E5930" w:rsidRPr="00A220A7" w:rsidRDefault="008E5930" w:rsidP="00A5529F">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2E2F263F" w14:textId="77777777" w:rsidR="008E5930" w:rsidRPr="00A220A7" w:rsidRDefault="008E5930" w:rsidP="00A5529F">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61DB186D" w14:textId="77777777" w:rsidR="008E5930" w:rsidRPr="00A220A7" w:rsidRDefault="008E5930" w:rsidP="00A5529F">
            <w:pPr>
              <w:pStyle w:val="TAL"/>
            </w:pPr>
          </w:p>
        </w:tc>
      </w:tr>
      <w:tr w:rsidR="008E5930" w:rsidRPr="00A220A7" w14:paraId="62A171BC" w14:textId="77777777" w:rsidTr="00A5529F">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47C8A15A" w14:textId="77777777" w:rsidR="008E5930" w:rsidRPr="00A220A7" w:rsidRDefault="008E5930" w:rsidP="00A5529F">
            <w:pPr>
              <w:pStyle w:val="TAL"/>
            </w:pPr>
            <w:r w:rsidRPr="00A220A7">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76E2C66B" w14:textId="77777777" w:rsidR="008E5930" w:rsidRPr="00A220A7" w:rsidRDefault="008E5930" w:rsidP="00A5529F">
            <w:pPr>
              <w:pStyle w:val="TAL"/>
            </w:pPr>
            <w:r w:rsidRPr="00A220A7">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74E2F712" w14:textId="77777777" w:rsidR="008E5930" w:rsidRPr="00A220A7" w:rsidRDefault="008E5930" w:rsidP="00A5529F">
            <w:pPr>
              <w:pStyle w:val="TAL"/>
            </w:pPr>
            <w:r w:rsidRPr="00A220A7">
              <w:t>13, 18, 31, 54, 72, 73, 87, 88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2D65A6" w14:textId="77777777" w:rsidR="008E5930" w:rsidRPr="00A220A7" w:rsidRDefault="008E5930" w:rsidP="00A5529F">
            <w:pPr>
              <w:pStyle w:val="TAL"/>
            </w:pPr>
            <w:r w:rsidRPr="00A220A7">
              <w:t>6.4.3.1, 8.1.1.3.4, 11.1.4, 11.1.5.</w:t>
            </w:r>
          </w:p>
        </w:tc>
      </w:tr>
      <w:tr w:rsidR="008E5930" w:rsidRPr="00A220A7" w14:paraId="52C85206" w14:textId="77777777" w:rsidTr="00A5529F">
        <w:trPr>
          <w:trHeight w:val="50"/>
          <w:jc w:val="center"/>
        </w:trPr>
        <w:tc>
          <w:tcPr>
            <w:tcW w:w="0" w:type="auto"/>
            <w:tcBorders>
              <w:top w:val="nil"/>
              <w:left w:val="single" w:sz="4" w:space="0" w:color="auto"/>
              <w:bottom w:val="single" w:sz="4" w:space="0" w:color="auto"/>
              <w:right w:val="single" w:sz="4" w:space="0" w:color="auto"/>
            </w:tcBorders>
          </w:tcPr>
          <w:p w14:paraId="669530BB" w14:textId="77777777" w:rsidR="008E5930" w:rsidRPr="00A220A7" w:rsidRDefault="008E5930" w:rsidP="00A5529F">
            <w:pPr>
              <w:pStyle w:val="TAL"/>
            </w:pPr>
            <w:r w:rsidRPr="00A220A7">
              <w:lastRenderedPageBreak/>
              <w:t>NR / E-UTRA Inter-RAT</w:t>
            </w:r>
          </w:p>
        </w:tc>
        <w:tc>
          <w:tcPr>
            <w:tcW w:w="0" w:type="auto"/>
            <w:tcBorders>
              <w:top w:val="nil"/>
              <w:left w:val="single" w:sz="4" w:space="0" w:color="auto"/>
              <w:bottom w:val="single" w:sz="4" w:space="0" w:color="auto"/>
              <w:right w:val="single" w:sz="4" w:space="0" w:color="auto"/>
            </w:tcBorders>
            <w:vAlign w:val="center"/>
          </w:tcPr>
          <w:p w14:paraId="047B644F" w14:textId="77777777" w:rsidR="008E5930" w:rsidRPr="00A220A7" w:rsidRDefault="008E5930" w:rsidP="00A5529F">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0CC3CD2B" w14:textId="1BC68928" w:rsidR="008E5930" w:rsidRPr="00A220A7" w:rsidRDefault="008E5930" w:rsidP="00A5529F">
            <w:pPr>
              <w:pStyle w:val="TAL"/>
            </w:pPr>
            <w:r w:rsidRPr="00244404">
              <w:t xml:space="preserve">n31, </w:t>
            </w:r>
            <w:r w:rsidRPr="00A220A7">
              <w:t xml:space="preserve">n51, </w:t>
            </w:r>
            <w:r w:rsidRPr="008C342D">
              <w:t xml:space="preserve">n54, </w:t>
            </w:r>
            <w:r w:rsidRPr="00244404">
              <w:t xml:space="preserve">n72, </w:t>
            </w:r>
            <w:r w:rsidRPr="00A220A7">
              <w:t>n91, n93, n94</w:t>
            </w:r>
            <w:r w:rsidRPr="008C342D">
              <w:t>, n100</w:t>
            </w:r>
            <w:ins w:id="109" w:author="MCC TF160" w:date="2025-04-30T18:42:00Z" w16du:dateUtc="2025-04-30T16:42:00Z">
              <w:r>
                <w:t>, n106</w:t>
              </w:r>
            </w:ins>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A2B360" w14:textId="77777777" w:rsidR="008E5930" w:rsidRPr="00A220A7" w:rsidRDefault="008E5930" w:rsidP="00A5529F">
            <w:pPr>
              <w:pStyle w:val="TAL"/>
            </w:pPr>
            <w:r w:rsidRPr="00A220A7">
              <w:t>6.2.1.1, 6.2.1.2, 6.2.1.3, 6.2.1.4, 8.1.1.3.7a.</w:t>
            </w:r>
          </w:p>
        </w:tc>
      </w:tr>
      <w:tr w:rsidR="008E5930" w:rsidRPr="00A220A7" w14:paraId="142AF48E" w14:textId="77777777" w:rsidTr="00A5529F">
        <w:trPr>
          <w:trHeight w:val="50"/>
          <w:jc w:val="center"/>
        </w:trPr>
        <w:tc>
          <w:tcPr>
            <w:tcW w:w="0" w:type="auto"/>
            <w:tcBorders>
              <w:top w:val="nil"/>
              <w:left w:val="single" w:sz="4" w:space="0" w:color="auto"/>
              <w:bottom w:val="single" w:sz="4" w:space="0" w:color="auto"/>
              <w:right w:val="single" w:sz="4" w:space="0" w:color="auto"/>
            </w:tcBorders>
          </w:tcPr>
          <w:p w14:paraId="69FF9C73" w14:textId="77777777" w:rsidR="008E5930" w:rsidRPr="00A220A7" w:rsidRDefault="008E5930" w:rsidP="00A5529F">
            <w:pPr>
              <w:pStyle w:val="TAL"/>
            </w:pPr>
            <w:r w:rsidRPr="00A220A7">
              <w:t>NR / E-UTRA Inter-RAT</w:t>
            </w:r>
          </w:p>
        </w:tc>
        <w:tc>
          <w:tcPr>
            <w:tcW w:w="0" w:type="auto"/>
            <w:tcBorders>
              <w:top w:val="nil"/>
              <w:left w:val="single" w:sz="4" w:space="0" w:color="auto"/>
              <w:bottom w:val="single" w:sz="4" w:space="0" w:color="auto"/>
              <w:right w:val="single" w:sz="4" w:space="0" w:color="auto"/>
            </w:tcBorders>
            <w:vAlign w:val="center"/>
          </w:tcPr>
          <w:p w14:paraId="0E21D3AD" w14:textId="77777777" w:rsidR="008E5930" w:rsidRPr="00A220A7" w:rsidRDefault="008E5930" w:rsidP="00A5529F">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42C25CE7" w14:textId="77777777" w:rsidR="008E5930" w:rsidRPr="00A220A7" w:rsidRDefault="008E5930" w:rsidP="00A5529F">
            <w:pPr>
              <w:pStyle w:val="TAL"/>
            </w:pPr>
            <w:r w:rsidRPr="00A220A7">
              <w:t>n13, n14, n24, n30, n53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72E794" w14:textId="77777777" w:rsidR="008E5930" w:rsidRPr="00A220A7" w:rsidRDefault="008E5930" w:rsidP="00A5529F">
            <w:pPr>
              <w:pStyle w:val="TAL"/>
            </w:pPr>
            <w:r w:rsidRPr="00A220A7">
              <w:t>6.2.1.1</w:t>
            </w:r>
          </w:p>
        </w:tc>
      </w:tr>
      <w:tr w:rsidR="008E5930" w:rsidRPr="00A220A7" w14:paraId="17C52D67" w14:textId="77777777" w:rsidTr="00A5529F">
        <w:trPr>
          <w:trHeight w:val="50"/>
          <w:jc w:val="center"/>
        </w:trPr>
        <w:tc>
          <w:tcPr>
            <w:tcW w:w="0" w:type="auto"/>
            <w:tcBorders>
              <w:top w:val="nil"/>
              <w:left w:val="single" w:sz="4" w:space="0" w:color="auto"/>
              <w:bottom w:val="single" w:sz="4" w:space="0" w:color="auto"/>
              <w:right w:val="single" w:sz="4" w:space="0" w:color="auto"/>
            </w:tcBorders>
            <w:vAlign w:val="center"/>
          </w:tcPr>
          <w:p w14:paraId="4EF4B29E" w14:textId="77777777" w:rsidR="008E5930" w:rsidRPr="008E5930" w:rsidRDefault="008E5930" w:rsidP="00A5529F">
            <w:pPr>
              <w:pStyle w:val="TAL"/>
              <w:rPr>
                <w:lang w:val="fr-FR"/>
              </w:rPr>
            </w:pPr>
            <w:r w:rsidRPr="008E5930">
              <w:rPr>
                <w:lang w:val="fr-FR"/>
              </w:rPr>
              <w:t>NR / EN-DC Inter-RAT</w:t>
            </w:r>
          </w:p>
        </w:tc>
        <w:tc>
          <w:tcPr>
            <w:tcW w:w="0" w:type="auto"/>
            <w:tcBorders>
              <w:top w:val="nil"/>
              <w:left w:val="single" w:sz="4" w:space="0" w:color="auto"/>
              <w:bottom w:val="single" w:sz="4" w:space="0" w:color="auto"/>
              <w:right w:val="single" w:sz="4" w:space="0" w:color="auto"/>
            </w:tcBorders>
            <w:vAlign w:val="center"/>
          </w:tcPr>
          <w:p w14:paraId="1C7538BC" w14:textId="77777777" w:rsidR="008E5930" w:rsidRPr="00A220A7" w:rsidRDefault="008E5930" w:rsidP="00A5529F">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580E35E6" w14:textId="77777777" w:rsidR="008E5930" w:rsidRPr="00A220A7" w:rsidRDefault="008E5930" w:rsidP="00A5529F">
            <w:pPr>
              <w:pStyle w:val="TAL"/>
            </w:pPr>
            <w:r w:rsidRPr="00A220A7">
              <w:t>DC_2A_n2A, DC_21A_n28A, DC_41A_n41A,</w:t>
            </w:r>
          </w:p>
          <w:p w14:paraId="34369BD6" w14:textId="77777777" w:rsidR="008E5930" w:rsidRPr="00A220A7" w:rsidRDefault="008E5930" w:rsidP="00A5529F">
            <w:pPr>
              <w:pStyle w:val="TAL"/>
            </w:pPr>
            <w:r w:rsidRPr="00A220A7">
              <w:t>DC_66A_n66A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E052E12" w14:textId="77777777" w:rsidR="008E5930" w:rsidRPr="00A220A7" w:rsidRDefault="008E5930" w:rsidP="00A5529F">
            <w:pPr>
              <w:pStyle w:val="TAL"/>
            </w:pPr>
            <w:r w:rsidRPr="00A220A7">
              <w:t>8.1.4.2.1.2</w:t>
            </w:r>
          </w:p>
        </w:tc>
      </w:tr>
    </w:tbl>
    <w:p w14:paraId="026B7920" w14:textId="77777777" w:rsidR="008E5930" w:rsidRPr="00A220A7" w:rsidRDefault="008E5930" w:rsidP="008E5930"/>
    <w:p w14:paraId="701276A5" w14:textId="77777777" w:rsidR="008E5930" w:rsidRPr="00A220A7" w:rsidRDefault="008E5930" w:rsidP="008E5930">
      <w:pPr>
        <w:pStyle w:val="Heading3"/>
      </w:pPr>
      <w:bookmarkStart w:id="110" w:name="_Toc51925580"/>
      <w:bookmarkStart w:id="111" w:name="_Toc52278671"/>
      <w:bookmarkStart w:id="112" w:name="_Toc58250786"/>
      <w:bookmarkStart w:id="113" w:name="_Toc68072557"/>
      <w:bookmarkStart w:id="114" w:name="_Toc75372686"/>
      <w:bookmarkStart w:id="115" w:name="_Toc90561874"/>
      <w:bookmarkStart w:id="116" w:name="_Toc90578755"/>
      <w:bookmarkStart w:id="117" w:name="_Toc100004007"/>
      <w:bookmarkStart w:id="118" w:name="_Toc106705578"/>
      <w:bookmarkStart w:id="119" w:name="_Toc187840719"/>
      <w:r w:rsidRPr="00A220A7">
        <w:t>11.3.2</w:t>
      </w:r>
      <w:r w:rsidRPr="00A220A7">
        <w:tab/>
        <w:t>Void</w:t>
      </w:r>
      <w:bookmarkEnd w:id="96"/>
      <w:bookmarkEnd w:id="97"/>
      <w:bookmarkEnd w:id="98"/>
      <w:bookmarkEnd w:id="99"/>
      <w:bookmarkEnd w:id="100"/>
      <w:bookmarkEnd w:id="110"/>
      <w:bookmarkEnd w:id="111"/>
      <w:bookmarkEnd w:id="112"/>
      <w:bookmarkEnd w:id="113"/>
      <w:bookmarkEnd w:id="114"/>
      <w:bookmarkEnd w:id="115"/>
      <w:bookmarkEnd w:id="116"/>
      <w:bookmarkEnd w:id="117"/>
      <w:bookmarkEnd w:id="118"/>
      <w:bookmarkEnd w:id="119"/>
    </w:p>
    <w:p w14:paraId="0F5E96BA" w14:textId="77777777" w:rsidR="008E5930" w:rsidRPr="00A220A7" w:rsidRDefault="008E5930" w:rsidP="008E5930">
      <w:pPr>
        <w:pStyle w:val="Heading3"/>
      </w:pPr>
      <w:bookmarkStart w:id="120" w:name="_Toc27473551"/>
      <w:bookmarkStart w:id="121" w:name="_Toc29377822"/>
      <w:bookmarkStart w:id="122" w:name="_Toc29378195"/>
      <w:bookmarkStart w:id="123" w:name="_Toc36040529"/>
      <w:bookmarkStart w:id="124" w:name="_Toc43923604"/>
      <w:bookmarkStart w:id="125" w:name="_Toc51925582"/>
      <w:bookmarkStart w:id="126" w:name="_Toc52278673"/>
      <w:bookmarkStart w:id="127" w:name="_Toc58250788"/>
      <w:bookmarkStart w:id="128" w:name="_Toc68072559"/>
      <w:bookmarkStart w:id="129" w:name="_Toc75372689"/>
      <w:bookmarkStart w:id="130" w:name="_Toc90561877"/>
      <w:bookmarkStart w:id="131" w:name="_Toc90578758"/>
      <w:bookmarkStart w:id="132" w:name="_Toc100004010"/>
      <w:bookmarkStart w:id="133" w:name="_Toc106705581"/>
      <w:bookmarkStart w:id="134" w:name="_Toc187840720"/>
      <w:r w:rsidRPr="00A220A7">
        <w:t>11.3.3</w:t>
      </w:r>
      <w:r w:rsidRPr="00A220A7">
        <w:tab/>
        <w:t>NR MFBI</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AC90EA6" w14:textId="77777777" w:rsidR="008E5930" w:rsidRPr="00A220A7" w:rsidRDefault="008E5930" w:rsidP="008E5930">
      <w:r w:rsidRPr="00A220A7">
        <w:t xml:space="preserve">The following NR MFBI test case shall be executed using the combinations specified in Table 11.3.3-1 for </w:t>
      </w:r>
      <w:proofErr w:type="spellStart"/>
      <w:r w:rsidRPr="00A220A7">
        <w:t>px_NR_OverlappingNotSupportedBand_MFBI</w:t>
      </w:r>
      <w:proofErr w:type="spellEnd"/>
      <w:r w:rsidRPr="00A220A7">
        <w:t xml:space="preserve"> and </w:t>
      </w:r>
      <w:proofErr w:type="spellStart"/>
      <w:r w:rsidRPr="00A220A7">
        <w:rPr>
          <w:lang w:eastAsia="ja-JP"/>
        </w:rPr>
        <w:t>px_NR_PrimaryBand</w:t>
      </w:r>
      <w:proofErr w:type="spellEnd"/>
      <w:r w:rsidRPr="00A220A7">
        <w:t>:</w:t>
      </w:r>
    </w:p>
    <w:p w14:paraId="4E43CF2B" w14:textId="77777777" w:rsidR="008E5930" w:rsidRPr="00A220A7" w:rsidRDefault="008E5930" w:rsidP="008E5930">
      <w:pPr>
        <w:pStyle w:val="B1"/>
      </w:pPr>
      <w:r w:rsidRPr="00A220A7">
        <w:t>6.1.2.23.</w:t>
      </w:r>
    </w:p>
    <w:p w14:paraId="1A6F8ECC" w14:textId="77777777" w:rsidR="008E5930" w:rsidRPr="00A220A7" w:rsidRDefault="008E5930" w:rsidP="008E5930">
      <w:r w:rsidRPr="00A220A7">
        <w:t xml:space="preserve">The following NR MFBI test case shall be executed using the combinations specified in Table 11.3.3-1 for </w:t>
      </w:r>
      <w:proofErr w:type="spellStart"/>
      <w:r w:rsidRPr="00A220A7">
        <w:t>px_NR_OverlappingSupportedBand_MFBI</w:t>
      </w:r>
      <w:proofErr w:type="spellEnd"/>
      <w:r w:rsidRPr="00A220A7">
        <w:t xml:space="preserve"> and </w:t>
      </w:r>
      <w:proofErr w:type="spellStart"/>
      <w:r w:rsidRPr="00A220A7">
        <w:t>px_NR_PrimaryBand</w:t>
      </w:r>
      <w:proofErr w:type="spellEnd"/>
      <w:r w:rsidRPr="00A220A7">
        <w:t>:</w:t>
      </w:r>
    </w:p>
    <w:p w14:paraId="44C5EA59" w14:textId="77777777" w:rsidR="008E5930" w:rsidRPr="00A220A7" w:rsidRDefault="008E5930" w:rsidP="008E5930">
      <w:pPr>
        <w:pStyle w:val="B1"/>
      </w:pPr>
      <w:r w:rsidRPr="00A220A7">
        <w:t>6.1.2.30.</w:t>
      </w:r>
    </w:p>
    <w:p w14:paraId="77BC21AF" w14:textId="77777777" w:rsidR="008E5930" w:rsidRPr="00A220A7" w:rsidRDefault="008E5930" w:rsidP="008E5930">
      <w:pPr>
        <w:pStyle w:val="TH"/>
      </w:pPr>
      <w:r w:rsidRPr="00A220A7">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8E5930" w:rsidRPr="00A220A7" w14:paraId="48C16998" w14:textId="77777777" w:rsidTr="00A5529F">
        <w:trPr>
          <w:jc w:val="center"/>
        </w:trPr>
        <w:tc>
          <w:tcPr>
            <w:tcW w:w="3457" w:type="dxa"/>
            <w:tcBorders>
              <w:top w:val="single" w:sz="4" w:space="0" w:color="auto"/>
              <w:left w:val="single" w:sz="4" w:space="0" w:color="auto"/>
              <w:bottom w:val="single" w:sz="4" w:space="0" w:color="auto"/>
              <w:right w:val="single" w:sz="4" w:space="0" w:color="auto"/>
            </w:tcBorders>
            <w:hideMark/>
          </w:tcPr>
          <w:p w14:paraId="0765301D" w14:textId="77777777" w:rsidR="008E5930" w:rsidRPr="00A220A7" w:rsidRDefault="008E5930" w:rsidP="00A5529F">
            <w:pPr>
              <w:pStyle w:val="TAH"/>
            </w:pPr>
            <w:proofErr w:type="spellStart"/>
            <w:r w:rsidRPr="00A220A7">
              <w:t>px_NR_OverlappingNotSupportedBand_MFBI</w:t>
            </w:r>
            <w:proofErr w:type="spellEnd"/>
            <w:r w:rsidRPr="00A220A7">
              <w:t xml:space="preserve"> or </w:t>
            </w:r>
            <w:proofErr w:type="spellStart"/>
            <w:r w:rsidRPr="00A220A7">
              <w:t>px_NR_OverlappingSupportedBand_MFBI</w:t>
            </w:r>
            <w:proofErr w:type="spellEnd"/>
          </w:p>
        </w:tc>
        <w:tc>
          <w:tcPr>
            <w:tcW w:w="3458" w:type="dxa"/>
            <w:tcBorders>
              <w:top w:val="single" w:sz="4" w:space="0" w:color="auto"/>
              <w:left w:val="single" w:sz="4" w:space="0" w:color="auto"/>
              <w:bottom w:val="single" w:sz="4" w:space="0" w:color="auto"/>
              <w:right w:val="single" w:sz="4" w:space="0" w:color="auto"/>
            </w:tcBorders>
            <w:hideMark/>
          </w:tcPr>
          <w:p w14:paraId="4FF36DA0" w14:textId="77777777" w:rsidR="008E5930" w:rsidRPr="00A220A7" w:rsidRDefault="008E5930" w:rsidP="00A5529F">
            <w:pPr>
              <w:pStyle w:val="TAH"/>
            </w:pPr>
            <w:proofErr w:type="spellStart"/>
            <w:r w:rsidRPr="00A220A7">
              <w:rPr>
                <w:lang w:eastAsia="ja-JP"/>
              </w:rPr>
              <w:t>px_NR_PrimaryBand</w:t>
            </w:r>
            <w:proofErr w:type="spellEnd"/>
            <w:r w:rsidRPr="00A220A7">
              <w:t xml:space="preserve"> (Note)</w:t>
            </w:r>
          </w:p>
        </w:tc>
      </w:tr>
      <w:tr w:rsidR="008E5930" w:rsidRPr="00A220A7" w14:paraId="2E403B4D" w14:textId="77777777" w:rsidTr="00A5529F">
        <w:trPr>
          <w:jc w:val="center"/>
        </w:trPr>
        <w:tc>
          <w:tcPr>
            <w:tcW w:w="3457" w:type="dxa"/>
            <w:tcBorders>
              <w:top w:val="single" w:sz="4" w:space="0" w:color="auto"/>
              <w:left w:val="single" w:sz="4" w:space="0" w:color="auto"/>
              <w:bottom w:val="single" w:sz="4" w:space="0" w:color="auto"/>
              <w:right w:val="single" w:sz="4" w:space="0" w:color="auto"/>
            </w:tcBorders>
            <w:hideMark/>
          </w:tcPr>
          <w:p w14:paraId="3EFCB739" w14:textId="77777777" w:rsidR="008E5930" w:rsidRPr="00A220A7" w:rsidRDefault="008E5930" w:rsidP="00A5529F">
            <w:pPr>
              <w:pStyle w:val="TAC"/>
              <w:rPr>
                <w:rFonts w:eastAsia="SimSun"/>
                <w:lang w:eastAsia="zh-CN"/>
              </w:rPr>
            </w:pPr>
            <w:r w:rsidRPr="00A220A7">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000DD8BB" w14:textId="77777777" w:rsidR="008E5930" w:rsidRPr="00A220A7" w:rsidRDefault="008E5930" w:rsidP="00A5529F">
            <w:pPr>
              <w:pStyle w:val="TAC"/>
              <w:rPr>
                <w:rFonts w:eastAsia="SimSun"/>
                <w:lang w:eastAsia="zh-CN"/>
              </w:rPr>
            </w:pPr>
            <w:r w:rsidRPr="00A220A7">
              <w:rPr>
                <w:rFonts w:eastAsia="SimSun"/>
                <w:lang w:eastAsia="zh-CN"/>
              </w:rPr>
              <w:t>n</w:t>
            </w:r>
            <w:r w:rsidRPr="00A220A7">
              <w:t>25</w:t>
            </w:r>
          </w:p>
        </w:tc>
      </w:tr>
      <w:tr w:rsidR="008E5930" w:rsidRPr="00A220A7" w14:paraId="3EF7BDF4" w14:textId="77777777" w:rsidTr="00A5529F">
        <w:trPr>
          <w:jc w:val="center"/>
        </w:trPr>
        <w:tc>
          <w:tcPr>
            <w:tcW w:w="3457" w:type="dxa"/>
            <w:tcBorders>
              <w:top w:val="single" w:sz="4" w:space="0" w:color="auto"/>
              <w:left w:val="single" w:sz="4" w:space="0" w:color="auto"/>
              <w:bottom w:val="single" w:sz="4" w:space="0" w:color="auto"/>
              <w:right w:val="single" w:sz="4" w:space="0" w:color="auto"/>
            </w:tcBorders>
            <w:hideMark/>
          </w:tcPr>
          <w:p w14:paraId="712FC9BE" w14:textId="77777777" w:rsidR="008E5930" w:rsidRPr="00A220A7" w:rsidRDefault="008E5930" w:rsidP="00A5529F">
            <w:pPr>
              <w:pStyle w:val="TAC"/>
              <w:rPr>
                <w:rFonts w:eastAsia="SimSun"/>
                <w:lang w:eastAsia="zh-CN"/>
              </w:rPr>
            </w:pPr>
            <w:r w:rsidRPr="00A220A7">
              <w:rPr>
                <w:rFonts w:eastAsia="SimSun"/>
                <w:lang w:eastAsia="zh-CN"/>
              </w:rPr>
              <w:t>n</w:t>
            </w:r>
            <w:r w:rsidRPr="00A220A7">
              <w:t>2</w:t>
            </w:r>
            <w:r w:rsidRPr="00A220A7">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515B8485" w14:textId="77777777" w:rsidR="008E5930" w:rsidRPr="00A220A7" w:rsidRDefault="008E5930" w:rsidP="00A5529F">
            <w:pPr>
              <w:pStyle w:val="TAC"/>
              <w:rPr>
                <w:rFonts w:eastAsia="SimSun"/>
                <w:lang w:eastAsia="zh-CN"/>
              </w:rPr>
            </w:pPr>
            <w:r w:rsidRPr="00A220A7">
              <w:rPr>
                <w:rFonts w:eastAsia="SimSun"/>
                <w:lang w:eastAsia="zh-CN"/>
              </w:rPr>
              <w:t>n</w:t>
            </w:r>
            <w:r w:rsidRPr="00A220A7">
              <w:t>2</w:t>
            </w:r>
          </w:p>
        </w:tc>
      </w:tr>
      <w:tr w:rsidR="008E5930" w:rsidRPr="00A220A7" w14:paraId="6022AD3F" w14:textId="77777777" w:rsidTr="00A5529F">
        <w:trPr>
          <w:jc w:val="center"/>
        </w:trPr>
        <w:tc>
          <w:tcPr>
            <w:tcW w:w="3457" w:type="dxa"/>
            <w:tcBorders>
              <w:top w:val="single" w:sz="4" w:space="0" w:color="auto"/>
              <w:left w:val="single" w:sz="4" w:space="0" w:color="auto"/>
              <w:bottom w:val="single" w:sz="4" w:space="0" w:color="auto"/>
              <w:right w:val="single" w:sz="4" w:space="0" w:color="auto"/>
            </w:tcBorders>
            <w:hideMark/>
          </w:tcPr>
          <w:p w14:paraId="413F1919" w14:textId="77777777" w:rsidR="008E5930" w:rsidRPr="00A220A7" w:rsidRDefault="008E5930" w:rsidP="00A5529F">
            <w:pPr>
              <w:pStyle w:val="TAC"/>
            </w:pPr>
            <w:r w:rsidRPr="00A220A7">
              <w:rPr>
                <w:rFonts w:eastAsia="SimSun"/>
                <w:lang w:eastAsia="zh-CN"/>
              </w:rPr>
              <w:t>n</w:t>
            </w:r>
            <w:r w:rsidRPr="00A220A7">
              <w:t>38</w:t>
            </w:r>
          </w:p>
        </w:tc>
        <w:tc>
          <w:tcPr>
            <w:tcW w:w="3458" w:type="dxa"/>
            <w:tcBorders>
              <w:top w:val="single" w:sz="4" w:space="0" w:color="auto"/>
              <w:left w:val="single" w:sz="4" w:space="0" w:color="auto"/>
              <w:bottom w:val="single" w:sz="4" w:space="0" w:color="auto"/>
              <w:right w:val="single" w:sz="4" w:space="0" w:color="auto"/>
            </w:tcBorders>
            <w:hideMark/>
          </w:tcPr>
          <w:p w14:paraId="2CB2BDA8" w14:textId="77777777" w:rsidR="008E5930" w:rsidRPr="00A220A7" w:rsidRDefault="008E5930" w:rsidP="00A5529F">
            <w:pPr>
              <w:pStyle w:val="TAC"/>
            </w:pPr>
            <w:r w:rsidRPr="00A220A7">
              <w:rPr>
                <w:rFonts w:eastAsia="SimSun"/>
                <w:lang w:eastAsia="zh-CN"/>
              </w:rPr>
              <w:t>n</w:t>
            </w:r>
            <w:r w:rsidRPr="00A220A7">
              <w:t>41</w:t>
            </w:r>
          </w:p>
        </w:tc>
      </w:tr>
      <w:tr w:rsidR="008E5930" w:rsidRPr="00A220A7" w14:paraId="459EEBDC" w14:textId="77777777" w:rsidTr="00A5529F">
        <w:trPr>
          <w:jc w:val="center"/>
        </w:trPr>
        <w:tc>
          <w:tcPr>
            <w:tcW w:w="3457" w:type="dxa"/>
            <w:tcBorders>
              <w:top w:val="single" w:sz="4" w:space="0" w:color="auto"/>
              <w:left w:val="single" w:sz="4" w:space="0" w:color="auto"/>
              <w:bottom w:val="single" w:sz="4" w:space="0" w:color="auto"/>
              <w:right w:val="single" w:sz="4" w:space="0" w:color="auto"/>
            </w:tcBorders>
            <w:hideMark/>
          </w:tcPr>
          <w:p w14:paraId="2D5D3436" w14:textId="77777777" w:rsidR="008E5930" w:rsidRPr="00A220A7" w:rsidRDefault="008E5930" w:rsidP="00A5529F">
            <w:pPr>
              <w:pStyle w:val="TAC"/>
            </w:pPr>
            <w:r w:rsidRPr="00A220A7">
              <w:rPr>
                <w:rFonts w:eastAsia="SimSun"/>
                <w:lang w:eastAsia="zh-CN"/>
              </w:rPr>
              <w:t>n</w:t>
            </w:r>
            <w:r w:rsidRPr="00A220A7">
              <w:t>41</w:t>
            </w:r>
          </w:p>
        </w:tc>
        <w:tc>
          <w:tcPr>
            <w:tcW w:w="3458" w:type="dxa"/>
            <w:tcBorders>
              <w:top w:val="single" w:sz="4" w:space="0" w:color="auto"/>
              <w:left w:val="single" w:sz="4" w:space="0" w:color="auto"/>
              <w:bottom w:val="single" w:sz="4" w:space="0" w:color="auto"/>
              <w:right w:val="single" w:sz="4" w:space="0" w:color="auto"/>
            </w:tcBorders>
            <w:hideMark/>
          </w:tcPr>
          <w:p w14:paraId="6BA8CBCA" w14:textId="77777777" w:rsidR="008E5930" w:rsidRPr="00A220A7" w:rsidRDefault="008E5930" w:rsidP="00A5529F">
            <w:pPr>
              <w:pStyle w:val="TAC"/>
            </w:pPr>
            <w:r w:rsidRPr="00A220A7">
              <w:rPr>
                <w:rFonts w:eastAsia="SimSun"/>
                <w:lang w:eastAsia="zh-CN"/>
              </w:rPr>
              <w:t>n</w:t>
            </w:r>
            <w:r w:rsidRPr="00A220A7">
              <w:t>38</w:t>
            </w:r>
          </w:p>
        </w:tc>
      </w:tr>
      <w:tr w:rsidR="008E5930" w:rsidRPr="00A220A7" w14:paraId="6B668981" w14:textId="77777777" w:rsidTr="00A5529F">
        <w:trPr>
          <w:jc w:val="center"/>
        </w:trPr>
        <w:tc>
          <w:tcPr>
            <w:tcW w:w="3457" w:type="dxa"/>
            <w:tcBorders>
              <w:top w:val="single" w:sz="4" w:space="0" w:color="auto"/>
              <w:left w:val="single" w:sz="4" w:space="0" w:color="auto"/>
              <w:bottom w:val="single" w:sz="4" w:space="0" w:color="auto"/>
              <w:right w:val="single" w:sz="4" w:space="0" w:color="auto"/>
            </w:tcBorders>
            <w:hideMark/>
          </w:tcPr>
          <w:p w14:paraId="7CCB2AEA" w14:textId="77777777" w:rsidR="008E5930" w:rsidRPr="00A220A7" w:rsidRDefault="008E5930" w:rsidP="00A5529F">
            <w:pPr>
              <w:pStyle w:val="TAC"/>
            </w:pPr>
            <w:r w:rsidRPr="00A220A7">
              <w:rPr>
                <w:rFonts w:eastAsia="SimSun"/>
                <w:lang w:eastAsia="zh-CN"/>
              </w:rPr>
              <w:t>n</w:t>
            </w:r>
            <w:r w:rsidRPr="00A220A7">
              <w:t>77</w:t>
            </w:r>
          </w:p>
        </w:tc>
        <w:tc>
          <w:tcPr>
            <w:tcW w:w="3458" w:type="dxa"/>
            <w:tcBorders>
              <w:top w:val="single" w:sz="4" w:space="0" w:color="auto"/>
              <w:left w:val="single" w:sz="4" w:space="0" w:color="auto"/>
              <w:bottom w:val="single" w:sz="4" w:space="0" w:color="auto"/>
              <w:right w:val="single" w:sz="4" w:space="0" w:color="auto"/>
            </w:tcBorders>
            <w:hideMark/>
          </w:tcPr>
          <w:p w14:paraId="193A449A" w14:textId="77777777" w:rsidR="008E5930" w:rsidRPr="00A220A7" w:rsidRDefault="008E5930" w:rsidP="00A5529F">
            <w:pPr>
              <w:pStyle w:val="TAC"/>
            </w:pPr>
            <w:r w:rsidRPr="00A220A7">
              <w:rPr>
                <w:rFonts w:eastAsia="SimSun"/>
                <w:lang w:eastAsia="zh-CN"/>
              </w:rPr>
              <w:t>n</w:t>
            </w:r>
            <w:r w:rsidRPr="00A220A7">
              <w:t>78</w:t>
            </w:r>
          </w:p>
        </w:tc>
      </w:tr>
      <w:tr w:rsidR="008E5930" w:rsidRPr="00A220A7" w14:paraId="35AEAA92" w14:textId="77777777" w:rsidTr="00A5529F">
        <w:trPr>
          <w:jc w:val="center"/>
        </w:trPr>
        <w:tc>
          <w:tcPr>
            <w:tcW w:w="3457" w:type="dxa"/>
            <w:tcBorders>
              <w:top w:val="single" w:sz="4" w:space="0" w:color="auto"/>
              <w:left w:val="single" w:sz="4" w:space="0" w:color="auto"/>
              <w:bottom w:val="single" w:sz="4" w:space="0" w:color="auto"/>
              <w:right w:val="single" w:sz="4" w:space="0" w:color="auto"/>
            </w:tcBorders>
            <w:hideMark/>
          </w:tcPr>
          <w:p w14:paraId="57B61798" w14:textId="77777777" w:rsidR="008E5930" w:rsidRPr="00A220A7" w:rsidRDefault="008E5930" w:rsidP="00A5529F">
            <w:pPr>
              <w:pStyle w:val="TAC"/>
            </w:pPr>
            <w:r w:rsidRPr="00A220A7">
              <w:rPr>
                <w:rFonts w:eastAsia="SimSun"/>
                <w:lang w:eastAsia="zh-CN"/>
              </w:rPr>
              <w:t>n</w:t>
            </w:r>
            <w:r w:rsidRPr="00A220A7">
              <w:t>78</w:t>
            </w:r>
          </w:p>
        </w:tc>
        <w:tc>
          <w:tcPr>
            <w:tcW w:w="3458" w:type="dxa"/>
            <w:tcBorders>
              <w:top w:val="single" w:sz="4" w:space="0" w:color="auto"/>
              <w:left w:val="single" w:sz="4" w:space="0" w:color="auto"/>
              <w:bottom w:val="single" w:sz="4" w:space="0" w:color="auto"/>
              <w:right w:val="single" w:sz="4" w:space="0" w:color="auto"/>
            </w:tcBorders>
            <w:hideMark/>
          </w:tcPr>
          <w:p w14:paraId="7FB3F443" w14:textId="77777777" w:rsidR="008E5930" w:rsidRPr="00A220A7" w:rsidRDefault="008E5930" w:rsidP="00A5529F">
            <w:pPr>
              <w:pStyle w:val="TAC"/>
            </w:pPr>
            <w:r w:rsidRPr="00A220A7">
              <w:rPr>
                <w:rFonts w:eastAsia="SimSun"/>
                <w:lang w:eastAsia="zh-CN"/>
              </w:rPr>
              <w:t>n</w:t>
            </w:r>
            <w:r w:rsidRPr="00A220A7">
              <w:t>77</w:t>
            </w:r>
          </w:p>
        </w:tc>
      </w:tr>
      <w:tr w:rsidR="008E5930" w:rsidRPr="00A220A7" w14:paraId="69447559" w14:textId="77777777" w:rsidTr="00A5529F">
        <w:trPr>
          <w:jc w:val="center"/>
        </w:trPr>
        <w:tc>
          <w:tcPr>
            <w:tcW w:w="3457" w:type="dxa"/>
            <w:tcBorders>
              <w:top w:val="single" w:sz="4" w:space="0" w:color="auto"/>
              <w:left w:val="single" w:sz="4" w:space="0" w:color="auto"/>
              <w:bottom w:val="single" w:sz="4" w:space="0" w:color="auto"/>
              <w:right w:val="single" w:sz="4" w:space="0" w:color="auto"/>
            </w:tcBorders>
            <w:hideMark/>
          </w:tcPr>
          <w:p w14:paraId="08D2832D" w14:textId="77777777" w:rsidR="008E5930" w:rsidRPr="00A220A7" w:rsidRDefault="008E5930" w:rsidP="00A5529F">
            <w:pPr>
              <w:pStyle w:val="TAC"/>
            </w:pPr>
            <w:r w:rsidRPr="00A220A7">
              <w:rPr>
                <w:rFonts w:eastAsia="SimSun"/>
                <w:lang w:eastAsia="zh-CN"/>
              </w:rPr>
              <w:t>n</w:t>
            </w:r>
            <w:r w:rsidRPr="00A220A7">
              <w:t>257</w:t>
            </w:r>
          </w:p>
        </w:tc>
        <w:tc>
          <w:tcPr>
            <w:tcW w:w="3458" w:type="dxa"/>
            <w:tcBorders>
              <w:top w:val="single" w:sz="4" w:space="0" w:color="auto"/>
              <w:left w:val="single" w:sz="4" w:space="0" w:color="auto"/>
              <w:bottom w:val="single" w:sz="4" w:space="0" w:color="auto"/>
              <w:right w:val="single" w:sz="4" w:space="0" w:color="auto"/>
            </w:tcBorders>
            <w:hideMark/>
          </w:tcPr>
          <w:p w14:paraId="0EFF0A8D" w14:textId="77777777" w:rsidR="008E5930" w:rsidRPr="00A220A7" w:rsidRDefault="008E5930" w:rsidP="00A5529F">
            <w:pPr>
              <w:pStyle w:val="TAC"/>
            </w:pPr>
            <w:r w:rsidRPr="00A220A7">
              <w:rPr>
                <w:rFonts w:eastAsia="SimSun"/>
                <w:lang w:eastAsia="zh-CN"/>
              </w:rPr>
              <w:t>n</w:t>
            </w:r>
            <w:r w:rsidRPr="00A220A7">
              <w:t xml:space="preserve">258, </w:t>
            </w:r>
            <w:r w:rsidRPr="00A220A7">
              <w:rPr>
                <w:rFonts w:eastAsia="SimSun"/>
                <w:lang w:eastAsia="zh-CN"/>
              </w:rPr>
              <w:t>n</w:t>
            </w:r>
            <w:r w:rsidRPr="00A220A7">
              <w:t>261</w:t>
            </w:r>
          </w:p>
        </w:tc>
      </w:tr>
      <w:tr w:rsidR="008E5930" w:rsidRPr="00A220A7" w14:paraId="5F6AC172" w14:textId="77777777" w:rsidTr="00A5529F">
        <w:trPr>
          <w:jc w:val="center"/>
        </w:trPr>
        <w:tc>
          <w:tcPr>
            <w:tcW w:w="3457" w:type="dxa"/>
            <w:tcBorders>
              <w:top w:val="single" w:sz="4" w:space="0" w:color="auto"/>
              <w:left w:val="single" w:sz="4" w:space="0" w:color="auto"/>
              <w:bottom w:val="single" w:sz="4" w:space="0" w:color="auto"/>
              <w:right w:val="single" w:sz="4" w:space="0" w:color="auto"/>
            </w:tcBorders>
            <w:hideMark/>
          </w:tcPr>
          <w:p w14:paraId="0256C508" w14:textId="77777777" w:rsidR="008E5930" w:rsidRPr="00A220A7" w:rsidRDefault="008E5930" w:rsidP="00A5529F">
            <w:pPr>
              <w:pStyle w:val="TAC"/>
            </w:pPr>
            <w:r w:rsidRPr="00A220A7">
              <w:rPr>
                <w:rFonts w:eastAsia="SimSun"/>
                <w:lang w:eastAsia="zh-CN"/>
              </w:rPr>
              <w:t>n</w:t>
            </w:r>
            <w:r w:rsidRPr="00A220A7">
              <w:t>258</w:t>
            </w:r>
          </w:p>
        </w:tc>
        <w:tc>
          <w:tcPr>
            <w:tcW w:w="3458" w:type="dxa"/>
            <w:tcBorders>
              <w:top w:val="single" w:sz="4" w:space="0" w:color="auto"/>
              <w:left w:val="single" w:sz="4" w:space="0" w:color="auto"/>
              <w:bottom w:val="single" w:sz="4" w:space="0" w:color="auto"/>
              <w:right w:val="single" w:sz="4" w:space="0" w:color="auto"/>
            </w:tcBorders>
            <w:hideMark/>
          </w:tcPr>
          <w:p w14:paraId="55D17462" w14:textId="77777777" w:rsidR="008E5930" w:rsidRPr="00A220A7" w:rsidRDefault="008E5930" w:rsidP="00A5529F">
            <w:pPr>
              <w:pStyle w:val="TAC"/>
            </w:pPr>
            <w:r w:rsidRPr="00A220A7">
              <w:rPr>
                <w:rFonts w:eastAsia="SimSun"/>
                <w:lang w:eastAsia="zh-CN"/>
              </w:rPr>
              <w:t>n</w:t>
            </w:r>
            <w:r w:rsidRPr="00A220A7">
              <w:t>257</w:t>
            </w:r>
          </w:p>
        </w:tc>
      </w:tr>
      <w:tr w:rsidR="008E5930" w:rsidRPr="00A220A7" w14:paraId="79EE8960" w14:textId="77777777" w:rsidTr="00A5529F">
        <w:trPr>
          <w:jc w:val="center"/>
        </w:trPr>
        <w:tc>
          <w:tcPr>
            <w:tcW w:w="3457" w:type="dxa"/>
            <w:tcBorders>
              <w:top w:val="single" w:sz="4" w:space="0" w:color="auto"/>
              <w:left w:val="single" w:sz="4" w:space="0" w:color="auto"/>
              <w:bottom w:val="single" w:sz="4" w:space="0" w:color="auto"/>
              <w:right w:val="single" w:sz="4" w:space="0" w:color="auto"/>
            </w:tcBorders>
            <w:hideMark/>
          </w:tcPr>
          <w:p w14:paraId="1D8C2E33" w14:textId="77777777" w:rsidR="008E5930" w:rsidRPr="00A220A7" w:rsidRDefault="008E5930" w:rsidP="00A5529F">
            <w:pPr>
              <w:pStyle w:val="TAC"/>
            </w:pPr>
            <w:r w:rsidRPr="00A220A7">
              <w:rPr>
                <w:rFonts w:eastAsia="SimSun"/>
                <w:lang w:eastAsia="zh-CN"/>
              </w:rPr>
              <w:t>n</w:t>
            </w:r>
            <w:r w:rsidRPr="00A220A7">
              <w:t>261</w:t>
            </w:r>
          </w:p>
        </w:tc>
        <w:tc>
          <w:tcPr>
            <w:tcW w:w="3458" w:type="dxa"/>
            <w:tcBorders>
              <w:top w:val="single" w:sz="4" w:space="0" w:color="auto"/>
              <w:left w:val="single" w:sz="4" w:space="0" w:color="auto"/>
              <w:bottom w:val="single" w:sz="4" w:space="0" w:color="auto"/>
              <w:right w:val="single" w:sz="4" w:space="0" w:color="auto"/>
            </w:tcBorders>
            <w:hideMark/>
          </w:tcPr>
          <w:p w14:paraId="25D510B4" w14:textId="77777777" w:rsidR="008E5930" w:rsidRPr="00A220A7" w:rsidRDefault="008E5930" w:rsidP="00A5529F">
            <w:pPr>
              <w:pStyle w:val="TAC"/>
            </w:pPr>
            <w:r w:rsidRPr="00A220A7">
              <w:rPr>
                <w:rFonts w:eastAsia="SimSun"/>
                <w:lang w:eastAsia="zh-CN"/>
              </w:rPr>
              <w:t>n</w:t>
            </w:r>
            <w:r w:rsidRPr="00A220A7">
              <w:t>257</w:t>
            </w:r>
          </w:p>
        </w:tc>
      </w:tr>
      <w:tr w:rsidR="008E5930" w:rsidRPr="00A220A7" w14:paraId="13D590FF" w14:textId="77777777" w:rsidTr="00A5529F">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4F192CB9" w14:textId="77777777" w:rsidR="008E5930" w:rsidRPr="00A220A7" w:rsidRDefault="008E5930" w:rsidP="00A5529F">
            <w:pPr>
              <w:pStyle w:val="TAN"/>
            </w:pPr>
            <w:r w:rsidRPr="00A220A7">
              <w:t>Note:</w:t>
            </w:r>
            <w:r w:rsidRPr="00A220A7">
              <w:tab/>
              <w:t xml:space="preserve">When </w:t>
            </w:r>
            <w:proofErr w:type="spellStart"/>
            <w:r w:rsidRPr="00A220A7">
              <w:t>px_NR_OverlappingNotSupportedBand_MFBI</w:t>
            </w:r>
            <w:proofErr w:type="spellEnd"/>
            <w:r w:rsidRPr="00A220A7">
              <w:t xml:space="preserve"> applies, the UE supports one or more of the listed MFBI bands and does not support at least one overlapping band. If the UE supports all overlapping bands, these test cases are not applicable.</w:t>
            </w:r>
            <w:r w:rsidRPr="00A220A7">
              <w:br/>
              <w:t xml:space="preserve">When </w:t>
            </w:r>
            <w:proofErr w:type="spellStart"/>
            <w:r w:rsidRPr="00A220A7">
              <w:t>px_NR_OverlappingSupportedBand_MFBI</w:t>
            </w:r>
            <w:proofErr w:type="spellEnd"/>
            <w:r w:rsidRPr="00A220A7">
              <w:t xml:space="preserve"> applies, the UE supports one or more of the listed MFBI bands and supports at least one overlapping band. If the UE does not support any overlapping bands, these test cases are not applicable.</w:t>
            </w:r>
          </w:p>
        </w:tc>
      </w:tr>
    </w:tbl>
    <w:p w14:paraId="68C9CD36" w14:textId="4B8449A6"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77A54" w14:textId="77777777" w:rsidR="00F24209" w:rsidRDefault="00F24209">
      <w:r>
        <w:separator/>
      </w:r>
    </w:p>
  </w:endnote>
  <w:endnote w:type="continuationSeparator" w:id="0">
    <w:p w14:paraId="79840CCA" w14:textId="77777777" w:rsidR="00F24209" w:rsidRDefault="00F24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19689" w14:textId="77777777" w:rsidR="00F24209" w:rsidRDefault="00F24209">
      <w:r>
        <w:separator/>
      </w:r>
    </w:p>
  </w:footnote>
  <w:footnote w:type="continuationSeparator" w:id="0">
    <w:p w14:paraId="344D1C58" w14:textId="77777777" w:rsidR="00F24209" w:rsidRDefault="00F24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F404B"/>
    <w:multiLevelType w:val="hybridMultilevel"/>
    <w:tmpl w:val="72767F34"/>
    <w:lvl w:ilvl="0" w:tplc="FD069A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8E56298"/>
    <w:multiLevelType w:val="hybridMultilevel"/>
    <w:tmpl w:val="6054036E"/>
    <w:lvl w:ilvl="0" w:tplc="FDD2F2F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20795544">
    <w:abstractNumId w:val="1"/>
  </w:num>
  <w:num w:numId="2" w16cid:durableId="132669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3B4D"/>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6366"/>
    <w:rsid w:val="005141D9"/>
    <w:rsid w:val="0051580D"/>
    <w:rsid w:val="00547111"/>
    <w:rsid w:val="00592D74"/>
    <w:rsid w:val="005E2C44"/>
    <w:rsid w:val="00621188"/>
    <w:rsid w:val="006257ED"/>
    <w:rsid w:val="00646D80"/>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5930"/>
    <w:rsid w:val="008F3789"/>
    <w:rsid w:val="008F686C"/>
    <w:rsid w:val="009148DE"/>
    <w:rsid w:val="0092280D"/>
    <w:rsid w:val="009234B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0109"/>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4209"/>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E5930"/>
    <w:rPr>
      <w:rFonts w:ascii="Times New Roman" w:hAnsi="Times New Roman"/>
      <w:lang w:val="en-GB" w:eastAsia="en-US"/>
    </w:rPr>
  </w:style>
  <w:style w:type="character" w:customStyle="1" w:styleId="TALChar">
    <w:name w:val="TAL Char"/>
    <w:link w:val="TAL"/>
    <w:qFormat/>
    <w:rsid w:val="008E5930"/>
    <w:rPr>
      <w:rFonts w:ascii="Arial" w:hAnsi="Arial"/>
      <w:sz w:val="18"/>
      <w:lang w:val="en-GB" w:eastAsia="en-US"/>
    </w:rPr>
  </w:style>
  <w:style w:type="character" w:customStyle="1" w:styleId="TAHCar">
    <w:name w:val="TAH Car"/>
    <w:link w:val="TAH"/>
    <w:qFormat/>
    <w:rsid w:val="008E5930"/>
    <w:rPr>
      <w:rFonts w:ascii="Arial" w:hAnsi="Arial"/>
      <w:b/>
      <w:sz w:val="18"/>
      <w:lang w:val="en-GB" w:eastAsia="en-US"/>
    </w:rPr>
  </w:style>
  <w:style w:type="character" w:customStyle="1" w:styleId="THChar">
    <w:name w:val="TH Char"/>
    <w:link w:val="TH"/>
    <w:qFormat/>
    <w:rsid w:val="008E5930"/>
    <w:rPr>
      <w:rFonts w:ascii="Arial" w:hAnsi="Arial"/>
      <w:b/>
      <w:lang w:val="en-GB" w:eastAsia="en-US"/>
    </w:rPr>
  </w:style>
  <w:style w:type="character" w:customStyle="1" w:styleId="TACCar">
    <w:name w:val="TAC Car"/>
    <w:link w:val="TAC"/>
    <w:qFormat/>
    <w:rsid w:val="008E5930"/>
    <w:rPr>
      <w:rFonts w:ascii="Arial" w:hAnsi="Arial"/>
      <w:sz w:val="18"/>
      <w:lang w:val="en-GB" w:eastAsia="en-US"/>
    </w:rPr>
  </w:style>
  <w:style w:type="character" w:customStyle="1" w:styleId="TANChar">
    <w:name w:val="TAN Char"/>
    <w:link w:val="TAN"/>
    <w:qFormat/>
    <w:rsid w:val="008E5930"/>
    <w:rPr>
      <w:rFonts w:ascii="Arial" w:hAnsi="Arial"/>
      <w:sz w:val="18"/>
      <w:lang w:val="en-GB" w:eastAsia="en-US"/>
    </w:rPr>
  </w:style>
  <w:style w:type="paragraph" w:styleId="Revision">
    <w:name w:val="Revision"/>
    <w:hidden/>
    <w:uiPriority w:val="99"/>
    <w:semiHidden/>
    <w:rsid w:val="008E5930"/>
    <w:rPr>
      <w:rFonts w:ascii="Times New Roman" w:hAnsi="Times New Roman"/>
      <w:lang w:val="en-GB" w:eastAsia="en-US"/>
    </w:rPr>
  </w:style>
  <w:style w:type="character" w:customStyle="1" w:styleId="CRCoverPageChar">
    <w:name w:val="CR Cover Page Char"/>
    <w:link w:val="CRCoverPage"/>
    <w:qFormat/>
    <w:locked/>
    <w:rsid w:val="008E59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914</Words>
  <Characters>6730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2025-04-30T16:32:00Z</dcterms:created>
  <dcterms:modified xsi:type="dcterms:W3CDTF">2025-05-07T15:40:00Z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R5-251954</vt:lpwstr>
  </property>
  <property fmtid="{D5CDD505-2E9C-101B-9397-08002B2CF9AE}" pid="10" name="Spec#">
    <vt:lpwstr>38.523-3</vt:lpwstr>
  </property>
  <property fmtid="{D5CDD505-2E9C-101B-9397-08002B2CF9AE}" pid="11" name="Cr#">
    <vt:lpwstr>3676</vt:lpwstr>
  </property>
  <property fmtid="{D5CDD505-2E9C-101B-9397-08002B2CF9AE}" pid="12" name="Revision">
    <vt:lpwstr>-</vt:lpwstr>
  </property>
  <property fmtid="{D5CDD505-2E9C-101B-9397-08002B2CF9AE}" pid="13" name="Version">
    <vt:lpwstr>18.2.0</vt:lpwstr>
  </property>
  <property fmtid="{D5CDD505-2E9C-101B-9397-08002B2CF9AE}" pid="14" name="CrTitle">
    <vt:lpwstr>Routine maintenance for TS 38.523-3</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2025-04-30</vt:lpwstr>
  </property>
  <property fmtid="{D5CDD505-2E9C-101B-9397-08002B2CF9AE}" pid="20" name="Release">
    <vt:lpwstr>Rel-18</vt:lpwstr>
  </property>
</Properties>
</file>