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7B86DE70"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fldSimple>
      <w:r w:rsidR="00CD788C">
        <w:rPr>
          <w:b/>
          <w:noProof/>
          <w:sz w:val="24"/>
        </w:rPr>
        <w:t>7</w:t>
      </w:r>
      <w:r>
        <w:rPr>
          <w:b/>
          <w:i/>
          <w:noProof/>
          <w:sz w:val="28"/>
        </w:rPr>
        <w:tab/>
      </w:r>
      <w:r w:rsidR="00681004">
        <w:rPr>
          <w:b/>
          <w:i/>
          <w:noProof/>
          <w:sz w:val="28"/>
        </w:rPr>
        <w:t>R5-</w:t>
      </w:r>
      <w:r w:rsidR="003410BB">
        <w:rPr>
          <w:b/>
          <w:i/>
          <w:noProof/>
          <w:sz w:val="28"/>
        </w:rPr>
        <w:t>2</w:t>
      </w:r>
      <w:r w:rsidR="00FC07AB">
        <w:rPr>
          <w:b/>
          <w:i/>
          <w:noProof/>
          <w:sz w:val="28"/>
        </w:rPr>
        <w:t>5</w:t>
      </w:r>
      <w:r w:rsidR="002B3277">
        <w:rPr>
          <w:b/>
          <w:i/>
          <w:noProof/>
          <w:sz w:val="28"/>
        </w:rPr>
        <w:t>3057</w:t>
      </w:r>
    </w:p>
    <w:p w14:paraId="1A3D66DC" w14:textId="024EF77F" w:rsidR="00497A70" w:rsidRDefault="00AE6390" w:rsidP="00497A70">
      <w:pPr>
        <w:pStyle w:val="CRCoverPage"/>
        <w:outlineLvl w:val="0"/>
        <w:rPr>
          <w:b/>
          <w:noProof/>
          <w:sz w:val="24"/>
        </w:rPr>
      </w:pPr>
      <w:r>
        <w:rPr>
          <w:b/>
          <w:noProof/>
          <w:sz w:val="24"/>
        </w:rPr>
        <w:t>Malta</w:t>
      </w:r>
      <w:r w:rsidR="00497A70">
        <w:rPr>
          <w:b/>
          <w:noProof/>
          <w:sz w:val="24"/>
        </w:rPr>
        <w:t>,</w:t>
      </w:r>
      <w:r w:rsidR="005A6A26">
        <w:rPr>
          <w:b/>
          <w:noProof/>
          <w:sz w:val="24"/>
        </w:rPr>
        <w:t xml:space="preserve"> </w:t>
      </w:r>
      <w:r w:rsidR="00294B49">
        <w:rPr>
          <w:b/>
          <w:noProof/>
          <w:sz w:val="24"/>
        </w:rPr>
        <w:t>Malta</w:t>
      </w:r>
      <w:r w:rsidR="005A6A26">
        <w:rPr>
          <w:b/>
          <w:noProof/>
          <w:sz w:val="24"/>
        </w:rPr>
        <w:t>,</w:t>
      </w:r>
      <w:r w:rsidR="00183804">
        <w:rPr>
          <w:b/>
          <w:noProof/>
          <w:sz w:val="24"/>
        </w:rPr>
        <w:t xml:space="preserve"> </w:t>
      </w:r>
      <w:r w:rsidR="005A6A26">
        <w:rPr>
          <w:b/>
          <w:noProof/>
          <w:sz w:val="24"/>
        </w:rPr>
        <w:t>1</w:t>
      </w:r>
      <w:r w:rsidR="00C16673">
        <w:rPr>
          <w:b/>
          <w:noProof/>
          <w:sz w:val="24"/>
        </w:rPr>
        <w:t>9</w:t>
      </w:r>
      <w:fldSimple w:instr=" DOCPROPERTY  StartDate  \* MERGEFORMAT ">
        <w:r w:rsidR="00497A70" w:rsidRPr="00BA51D9">
          <w:rPr>
            <w:b/>
            <w:noProof/>
            <w:sz w:val="24"/>
          </w:rPr>
          <w:t xml:space="preserve">th </w:t>
        </w:r>
        <w:r w:rsidR="00C16673">
          <w:rPr>
            <w:b/>
            <w:noProof/>
            <w:sz w:val="24"/>
          </w:rPr>
          <w:t>May</w:t>
        </w:r>
        <w:r w:rsidR="00497A70" w:rsidRPr="00BA51D9">
          <w:rPr>
            <w:b/>
            <w:noProof/>
            <w:sz w:val="24"/>
          </w:rPr>
          <w:t xml:space="preserve"> 202</w:t>
        </w:r>
      </w:fldSimple>
      <w:r w:rsidR="00593130">
        <w:rPr>
          <w:b/>
          <w:noProof/>
          <w:sz w:val="24"/>
        </w:rPr>
        <w:t>5</w:t>
      </w:r>
      <w:r w:rsidR="00497A70">
        <w:rPr>
          <w:b/>
          <w:noProof/>
          <w:sz w:val="24"/>
        </w:rPr>
        <w:t xml:space="preserve"> </w:t>
      </w:r>
      <w:r w:rsidR="00C71E28">
        <w:rPr>
          <w:b/>
          <w:noProof/>
          <w:sz w:val="24"/>
        </w:rPr>
        <w:t>-</w:t>
      </w:r>
      <w:r w:rsidR="00497A70">
        <w:rPr>
          <w:b/>
          <w:noProof/>
          <w:sz w:val="24"/>
        </w:rPr>
        <w:t xml:space="preserve"> </w:t>
      </w:r>
      <w:r w:rsidR="005A6A26">
        <w:rPr>
          <w:b/>
          <w:noProof/>
          <w:sz w:val="24"/>
        </w:rPr>
        <w:t>2</w:t>
      </w:r>
      <w:r w:rsidR="00C16673">
        <w:rPr>
          <w:b/>
          <w:noProof/>
          <w:sz w:val="24"/>
        </w:rPr>
        <w:t>3rd</w:t>
      </w:r>
      <w:fldSimple w:instr=" DOCPROPERTY  EndDate  \* MERGEFORMAT ">
        <w:r w:rsidR="00497A70" w:rsidRPr="00BA51D9">
          <w:rPr>
            <w:b/>
            <w:noProof/>
            <w:sz w:val="24"/>
          </w:rPr>
          <w:t xml:space="preserve"> </w:t>
        </w:r>
        <w:r w:rsidR="00C16673">
          <w:rPr>
            <w:b/>
            <w:noProof/>
            <w:sz w:val="24"/>
          </w:rPr>
          <w:t>May</w:t>
        </w:r>
        <w:r w:rsidR="00497A70" w:rsidRPr="00BA51D9">
          <w:rPr>
            <w:b/>
            <w:noProof/>
            <w:sz w:val="24"/>
          </w:rPr>
          <w:t xml:space="preserve"> 202</w:t>
        </w:r>
      </w:fldSimple>
      <w:r w:rsidR="005931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F2E7D" w:rsidR="001E41F3" w:rsidRPr="00410371" w:rsidRDefault="00166A4C" w:rsidP="00E13F3D">
            <w:pPr>
              <w:pStyle w:val="CRCoverPage"/>
              <w:spacing w:after="0"/>
              <w:jc w:val="right"/>
              <w:rPr>
                <w:b/>
                <w:noProof/>
                <w:sz w:val="28"/>
              </w:rPr>
            </w:pPr>
            <w:r w:rsidRPr="00166A4C">
              <w:rPr>
                <w:b/>
                <w:noProof/>
                <w:sz w:val="28"/>
              </w:rPr>
              <w:t>3</w:t>
            </w:r>
            <w:r w:rsidR="00E2704D">
              <w:rPr>
                <w:b/>
                <w:noProof/>
                <w:sz w:val="28"/>
              </w:rPr>
              <w:t>6.523-1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5F4BFD" w:rsidR="001E41F3" w:rsidRPr="00410371" w:rsidRDefault="008B512C" w:rsidP="00547111">
            <w:pPr>
              <w:pStyle w:val="CRCoverPage"/>
              <w:spacing w:after="0"/>
              <w:rPr>
                <w:noProof/>
              </w:rPr>
            </w:pPr>
            <w:r>
              <w:rPr>
                <w:b/>
                <w:noProof/>
                <w:sz w:val="28"/>
              </w:rPr>
              <w:t>5453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C339" w:rsidR="001E41F3" w:rsidRPr="00410371" w:rsidRDefault="002B327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8E157" w:rsidR="001E41F3" w:rsidRPr="00410371" w:rsidRDefault="000558DD">
            <w:pPr>
              <w:pStyle w:val="CRCoverPage"/>
              <w:spacing w:after="0"/>
              <w:jc w:val="center"/>
              <w:rPr>
                <w:noProof/>
                <w:sz w:val="28"/>
              </w:rPr>
            </w:pPr>
            <w:r w:rsidRPr="000558DD">
              <w:rPr>
                <w:b/>
                <w:noProof/>
                <w:sz w:val="28"/>
              </w:rPr>
              <w:t>18.</w:t>
            </w:r>
            <w:r w:rsidR="00C16673">
              <w:rPr>
                <w:b/>
                <w:noProof/>
                <w:sz w:val="28"/>
              </w:rPr>
              <w:t>8</w:t>
            </w:r>
            <w:r w:rsidRPr="000558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8482CD" w:rsidR="001E41F3" w:rsidRDefault="006B54C9">
            <w:pPr>
              <w:pStyle w:val="CRCoverPage"/>
              <w:spacing w:after="0"/>
              <w:ind w:left="100"/>
              <w:rPr>
                <w:noProof/>
              </w:rPr>
            </w:pPr>
            <w:r>
              <w:rPr>
                <w:noProof/>
              </w:rPr>
              <w:t xml:space="preserve">Correction of </w:t>
            </w:r>
            <w:r w:rsidRPr="006B54C9">
              <w:rPr>
                <w:noProof/>
              </w:rPr>
              <w:t>ACB per PLMN</w:t>
            </w:r>
            <w:r>
              <w:rPr>
                <w:noProof/>
              </w:rPr>
              <w:t xml:space="preserve"> </w:t>
            </w:r>
            <w:r w:rsidR="0037773B" w:rsidRPr="0037773B">
              <w:rPr>
                <w:noProof/>
              </w:rPr>
              <w:t>test case</w:t>
            </w:r>
            <w:r w:rsidR="0037773B">
              <w:rPr>
                <w:noProof/>
              </w:rPr>
              <w:t xml:space="preserve"> </w:t>
            </w:r>
            <w:r w:rsidR="00881608">
              <w:rPr>
                <w:noProof/>
              </w:rPr>
              <w:t>13.5</w:t>
            </w:r>
            <w:r w:rsidR="00725E7C">
              <w:rPr>
                <w:noProof/>
              </w:rPr>
              <w:t>.</w:t>
            </w:r>
            <w:r w:rsidR="008E7A5F">
              <w:rPr>
                <w:noProof/>
              </w:rPr>
              <w:t>4a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DDF323"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sidR="006B54C9">
                <w:rPr>
                  <w:noProof/>
                </w:rPr>
                <w:t xml:space="preserve">, </w:t>
              </w:r>
              <w:r w:rsidR="00AE6B3B" w:rsidRPr="00AE6B3B">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9FC83" w:rsidR="001E41F3" w:rsidRDefault="00881608">
            <w:pPr>
              <w:pStyle w:val="CRCoverPage"/>
              <w:spacing w:after="0"/>
              <w:ind w:left="100"/>
              <w:rPr>
                <w:noProof/>
              </w:rPr>
            </w:pPr>
            <w:r w:rsidRPr="00CC3783">
              <w:rPr>
                <w:noProof/>
                <w:lang w:eastAsia="ja-JP"/>
              </w:rPr>
              <w:t>TEI1</w:t>
            </w:r>
            <w:r>
              <w:rPr>
                <w:rFonts w:hint="eastAsia"/>
                <w:noProof/>
                <w:lang w:eastAsia="ja-JP"/>
              </w:rPr>
              <w:t>2</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80685" w:rsidR="001E41F3" w:rsidRDefault="00893BEC">
            <w:pPr>
              <w:pStyle w:val="CRCoverPage"/>
              <w:spacing w:after="0"/>
              <w:ind w:left="100"/>
              <w:rPr>
                <w:noProof/>
              </w:rPr>
            </w:pPr>
            <w:fldSimple w:instr=" DOCPROPERTY  ResDate  \* MERGEFORMAT ">
              <w:r>
                <w:rPr>
                  <w:noProof/>
                </w:rPr>
                <w:t>202</w:t>
              </w:r>
              <w:r w:rsidR="00580E13">
                <w:rPr>
                  <w:noProof/>
                </w:rPr>
                <w:t>5</w:t>
              </w:r>
              <w:r>
                <w:rPr>
                  <w:noProof/>
                </w:rPr>
                <w:t>-</w:t>
              </w:r>
              <w:r w:rsidR="00580E13">
                <w:rPr>
                  <w:noProof/>
                </w:rPr>
                <w:t>0</w:t>
              </w:r>
              <w:r w:rsidR="006B54C9">
                <w:rPr>
                  <w:noProof/>
                </w:rPr>
                <w:t>5</w:t>
              </w:r>
              <w:r>
                <w:rPr>
                  <w:noProof/>
                </w:rPr>
                <w:t>-</w:t>
              </w:r>
            </w:fldSimple>
            <w:r w:rsidR="00F308B2">
              <w:rPr>
                <w:noProof/>
              </w:rPr>
              <w:t>0</w:t>
            </w:r>
            <w:r w:rsidR="006B54C9">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318C" w:rsidR="001E41F3" w:rsidRDefault="003777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6E0EE" w:rsidR="001E41F3" w:rsidRDefault="00D24991">
            <w:pPr>
              <w:pStyle w:val="CRCoverPage"/>
              <w:spacing w:after="0"/>
              <w:ind w:left="100"/>
              <w:rPr>
                <w:noProof/>
              </w:rPr>
            </w:pPr>
            <w:fldSimple w:instr=" DOCPROPERTY  Release  \* MERGEFORMAT ">
              <w:r>
                <w:rPr>
                  <w:noProof/>
                </w:rPr>
                <w:t>Rel</w:t>
              </w:r>
              <w:r w:rsidR="00893BEC">
                <w:rPr>
                  <w:noProof/>
                </w:rPr>
                <w:t>-</w:t>
              </w:r>
              <w:r w:rsidR="00893BEC" w:rsidRPr="00C60513">
                <w:rPr>
                  <w:noProof/>
                </w:rPr>
                <w:t>1</w:t>
              </w:r>
            </w:fldSimple>
            <w:r w:rsidR="00D56C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9772DB" w:rsidR="007C693A" w:rsidRDefault="003F4819" w:rsidP="005C556B">
            <w:pPr>
              <w:pStyle w:val="CRCoverPage"/>
              <w:spacing w:after="0"/>
              <w:ind w:left="100"/>
              <w:rPr>
                <w:noProof/>
              </w:rPr>
            </w:pPr>
            <w:r w:rsidRPr="003F4819">
              <w:rPr>
                <w:noProof/>
              </w:rPr>
              <w:t xml:space="preserve">TTCN has handling for call release procedure after step </w:t>
            </w:r>
            <w:r>
              <w:rPr>
                <w:noProof/>
              </w:rPr>
              <w:t>16</w:t>
            </w:r>
            <w:r w:rsidRPr="003F4819">
              <w:rPr>
                <w:noProof/>
              </w:rPr>
              <w:t xml:space="preserve"> and those steps are missing in main behavior table </w:t>
            </w:r>
            <w:r w:rsidRPr="00125119">
              <w:t>13.5.4a.3.2-1</w:t>
            </w:r>
            <w:r w:rsidRPr="003F481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9E07D0" w14:textId="77777777" w:rsidR="00D5553A" w:rsidRDefault="002B3277" w:rsidP="00D5553A">
            <w:pPr>
              <w:pStyle w:val="CRCoverPage"/>
              <w:spacing w:after="0"/>
              <w:ind w:left="100"/>
              <w:rPr>
                <w:noProof/>
              </w:rPr>
            </w:pPr>
            <w:r>
              <w:rPr>
                <w:noProof/>
              </w:rPr>
              <w:t xml:space="preserve">1. </w:t>
            </w:r>
            <w:r w:rsidR="0016311E">
              <w:rPr>
                <w:noProof/>
              </w:rPr>
              <w:t xml:space="preserve">Added steps </w:t>
            </w:r>
            <w:r w:rsidR="00A40FA7">
              <w:rPr>
                <w:noProof/>
              </w:rPr>
              <w:t>17-19</w:t>
            </w:r>
            <w:r w:rsidR="0016311E">
              <w:rPr>
                <w:noProof/>
              </w:rPr>
              <w:t xml:space="preserve"> to release the </w:t>
            </w:r>
            <w:r w:rsidR="00A40FA7">
              <w:rPr>
                <w:noProof/>
              </w:rPr>
              <w:t>speech</w:t>
            </w:r>
            <w:r w:rsidR="0016311E">
              <w:rPr>
                <w:noProof/>
              </w:rPr>
              <w:t xml:space="preserve"> call.</w:t>
            </w:r>
          </w:p>
          <w:p w14:paraId="31C656EC" w14:textId="4D612105" w:rsidR="002B3277" w:rsidRPr="00514F61" w:rsidRDefault="002B3277" w:rsidP="00D5553A">
            <w:pPr>
              <w:pStyle w:val="CRCoverPage"/>
              <w:spacing w:after="0"/>
              <w:ind w:left="100"/>
              <w:rPr>
                <w:noProof/>
              </w:rPr>
            </w:pPr>
            <w:r>
              <w:rPr>
                <w:noProof/>
              </w:rPr>
              <w:t xml:space="preserve">2. </w:t>
            </w:r>
            <w:r w:rsidRPr="002B3277">
              <w:rPr>
                <w:noProof/>
              </w:rPr>
              <w:t>ASN.1 corrections in Table 13.5.4a.3.3-1.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48170" w:rsidR="001E41F3" w:rsidRDefault="00A40FA7">
            <w:pPr>
              <w:pStyle w:val="CRCoverPage"/>
              <w:spacing w:after="0"/>
              <w:ind w:left="100"/>
              <w:rPr>
                <w:noProof/>
              </w:rPr>
            </w:pPr>
            <w:r>
              <w:rPr>
                <w:noProof/>
              </w:rPr>
              <w:t>Test specification does not align with TTCN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57D9DD" w:rsidR="001E41F3" w:rsidRDefault="00AF5203">
            <w:pPr>
              <w:pStyle w:val="CRCoverPage"/>
              <w:spacing w:after="0"/>
              <w:ind w:left="100"/>
              <w:rPr>
                <w:noProof/>
              </w:rPr>
            </w:pPr>
            <w:r>
              <w:rPr>
                <w:noProof/>
              </w:rPr>
              <w:t>13.5</w:t>
            </w:r>
            <w:r w:rsidR="00725E7C">
              <w:rPr>
                <w:noProof/>
              </w:rPr>
              <w:t>.</w:t>
            </w:r>
            <w:r w:rsidR="008E7A5F">
              <w:rPr>
                <w:noProof/>
              </w:rPr>
              <w:t>4a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C6F1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DB777" w:rsidR="001E41F3" w:rsidRDefault="00C71E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0D1C56" w:rsidR="002377D4" w:rsidRDefault="00C71E2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4DE8EC" w:rsidR="00157668" w:rsidRDefault="00157668" w:rsidP="0088160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7553E4" w:rsidR="003D623F" w:rsidRPr="002B3277" w:rsidRDefault="002B3277" w:rsidP="002B3277">
            <w:pPr>
              <w:pStyle w:val="CRCoverPage"/>
              <w:spacing w:after="0"/>
              <w:ind w:left="100"/>
              <w:rPr>
                <w:noProof/>
                <w:highlight w:val="yellow"/>
              </w:rPr>
            </w:pPr>
            <w:r w:rsidRPr="002B3277">
              <w:rPr>
                <w:noProof/>
              </w:rPr>
              <w:t xml:space="preserve">R5-253057 is the final version of </w:t>
            </w:r>
            <w:r w:rsidR="003D623F" w:rsidRPr="002B3277">
              <w:rPr>
                <w:noProof/>
              </w:rPr>
              <w:t>R5-252591</w:t>
            </w:r>
            <w:r w:rsidRPr="002B3277">
              <w:rPr>
                <w:noProof/>
              </w:rPr>
              <w:t>.</w:t>
            </w: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4B8796AC" w14:textId="77777777" w:rsidR="00F701F3" w:rsidRDefault="00202EE8" w:rsidP="008E7A5F">
      <w:pPr>
        <w:pStyle w:val="Normal1"/>
        <w:rPr>
          <w:noProof/>
          <w:sz w:val="28"/>
          <w:szCs w:val="28"/>
        </w:rPr>
      </w:pPr>
      <w:r w:rsidRPr="00B178C5">
        <w:rPr>
          <w:noProof/>
          <w:sz w:val="28"/>
          <w:szCs w:val="28"/>
        </w:rPr>
        <w:lastRenderedPageBreak/>
        <w:t>&lt;Start of modified section&gt;</w:t>
      </w:r>
    </w:p>
    <w:p w14:paraId="5019B235" w14:textId="77777777" w:rsidR="00F701F3" w:rsidRPr="002B3277" w:rsidRDefault="00F701F3" w:rsidP="00F701F3">
      <w:pPr>
        <w:pStyle w:val="Heading3"/>
      </w:pPr>
      <w:r w:rsidRPr="002B3277">
        <w:t>13.5.4a</w:t>
      </w:r>
      <w:r w:rsidRPr="002B3277">
        <w:tab/>
        <w:t>MTSI MO speech call / SCM / 0% access probability skip for MTSI MO speech call / AC-Barring per PLMN</w:t>
      </w:r>
    </w:p>
    <w:p w14:paraId="04D67B65" w14:textId="77777777" w:rsidR="00F701F3" w:rsidRPr="002B3277" w:rsidRDefault="00F701F3" w:rsidP="00F701F3">
      <w:pPr>
        <w:pStyle w:val="H6"/>
      </w:pPr>
      <w:r w:rsidRPr="002B3277">
        <w:t>13.5.4a.1</w:t>
      </w:r>
      <w:r w:rsidRPr="002B3277">
        <w:tab/>
        <w:t>Test Purpose (TP)</w:t>
      </w:r>
    </w:p>
    <w:p w14:paraId="33487788" w14:textId="77777777" w:rsidR="00F701F3" w:rsidRPr="002B3277" w:rsidRDefault="00F701F3" w:rsidP="00F701F3">
      <w:pPr>
        <w:pStyle w:val="H6"/>
      </w:pPr>
      <w:r w:rsidRPr="002B3277">
        <w:t>(1)</w:t>
      </w:r>
    </w:p>
    <w:p w14:paraId="7E1E6BD4" w14:textId="77777777" w:rsidR="00F701F3" w:rsidRPr="002B3277" w:rsidRDefault="00F701F3" w:rsidP="00F701F3">
      <w:pPr>
        <w:pStyle w:val="PL"/>
        <w:rPr>
          <w:noProof w:val="0"/>
        </w:rPr>
      </w:pPr>
      <w:r w:rsidRPr="002B3277">
        <w:rPr>
          <w:b/>
          <w:bCs/>
          <w:noProof w:val="0"/>
        </w:rPr>
        <w:t>with</w:t>
      </w:r>
      <w:r w:rsidRPr="002B3277">
        <w:rPr>
          <w:noProof w:val="0"/>
        </w:rPr>
        <w:t xml:space="preserve"> </w:t>
      </w:r>
      <w:proofErr w:type="gramStart"/>
      <w:r w:rsidRPr="002B3277">
        <w:rPr>
          <w:noProof w:val="0"/>
        </w:rPr>
        <w:t>{ UE</w:t>
      </w:r>
      <w:proofErr w:type="gramEnd"/>
      <w:r w:rsidRPr="002B3277">
        <w:rPr>
          <w:noProof w:val="0"/>
        </w:rPr>
        <w:t xml:space="preserve"> in E-UTRA RRC_IDLE state having received a </w:t>
      </w:r>
      <w:r w:rsidRPr="002B3277">
        <w:rPr>
          <w:i/>
          <w:iCs/>
          <w:noProof w:val="0"/>
        </w:rPr>
        <w:t>SystemInformationBlockType2</w:t>
      </w:r>
      <w:r w:rsidRPr="002B3277">
        <w:rPr>
          <w:noProof w:val="0"/>
        </w:rPr>
        <w:t xml:space="preserve"> message including </w:t>
      </w:r>
      <w:r w:rsidRPr="002B3277">
        <w:rPr>
          <w:i/>
          <w:iCs/>
          <w:noProof w:val="0"/>
        </w:rPr>
        <w:t>ac-BarringPerPLMN-r12</w:t>
      </w:r>
      <w:r w:rsidRPr="002B3277">
        <w:rPr>
          <w:noProof w:val="0"/>
        </w:rPr>
        <w:t xml:space="preserve"> IE with </w:t>
      </w:r>
      <w:r w:rsidRPr="002B3277">
        <w:rPr>
          <w:i/>
          <w:noProof w:val="0"/>
        </w:rPr>
        <w:t>ac-BarringForMO-Data-r12</w:t>
      </w:r>
      <w:r w:rsidRPr="002B3277">
        <w:rPr>
          <w:noProof w:val="0"/>
        </w:rPr>
        <w:t xml:space="preserve"> set to 0% accessibility and including </w:t>
      </w:r>
      <w:r w:rsidRPr="002B3277">
        <w:rPr>
          <w:i/>
          <w:noProof w:val="0"/>
        </w:rPr>
        <w:t>ac-BarringSkipForMMTELVoice-r</w:t>
      </w:r>
      <w:proofErr w:type="gramStart"/>
      <w:r w:rsidRPr="002B3277">
        <w:rPr>
          <w:i/>
          <w:noProof w:val="0"/>
        </w:rPr>
        <w:t>12</w:t>
      </w:r>
      <w:r w:rsidRPr="002B3277">
        <w:rPr>
          <w:noProof w:val="0"/>
        </w:rPr>
        <w:t xml:space="preserve"> }</w:t>
      </w:r>
      <w:proofErr w:type="gramEnd"/>
    </w:p>
    <w:p w14:paraId="701B9288" w14:textId="77777777" w:rsidR="00F701F3" w:rsidRPr="002B3277" w:rsidRDefault="00F701F3" w:rsidP="00F701F3">
      <w:pPr>
        <w:pStyle w:val="PL"/>
        <w:rPr>
          <w:noProof w:val="0"/>
        </w:rPr>
      </w:pPr>
      <w:r w:rsidRPr="002B3277">
        <w:rPr>
          <w:b/>
          <w:bCs/>
          <w:noProof w:val="0"/>
        </w:rPr>
        <w:t>ensure that</w:t>
      </w:r>
      <w:r w:rsidRPr="002B3277">
        <w:rPr>
          <w:noProof w:val="0"/>
        </w:rPr>
        <w:t xml:space="preserve"> {</w:t>
      </w:r>
      <w:r w:rsidRPr="002B3277">
        <w:rPr>
          <w:noProof w:val="0"/>
        </w:rPr>
        <w:br/>
        <w:t xml:space="preserve">  </w:t>
      </w:r>
      <w:r w:rsidRPr="002B3277">
        <w:rPr>
          <w:b/>
          <w:bCs/>
          <w:noProof w:val="0"/>
        </w:rPr>
        <w:t>when</w:t>
      </w:r>
      <w:r w:rsidRPr="002B3277">
        <w:rPr>
          <w:noProof w:val="0"/>
        </w:rPr>
        <w:t xml:space="preserve"> </w:t>
      </w:r>
      <w:proofErr w:type="gramStart"/>
      <w:r w:rsidRPr="002B3277">
        <w:rPr>
          <w:noProof w:val="0"/>
        </w:rPr>
        <w:t>{ the</w:t>
      </w:r>
      <w:proofErr w:type="gramEnd"/>
      <w:r w:rsidRPr="002B3277">
        <w:rPr>
          <w:noProof w:val="0"/>
        </w:rPr>
        <w:t xml:space="preserve"> user </w:t>
      </w:r>
      <w:r w:rsidRPr="002B3277">
        <w:rPr>
          <w:noProof w:val="0"/>
          <w:lang w:eastAsia="ko-KR"/>
        </w:rPr>
        <w:t>initiates an MTSI MO voice call</w:t>
      </w:r>
      <w:r w:rsidRPr="002B3277">
        <w:rPr>
          <w:noProof w:val="0"/>
        </w:rPr>
        <w:t>}</w:t>
      </w:r>
    </w:p>
    <w:p w14:paraId="6CD1689C" w14:textId="77777777" w:rsidR="00F701F3" w:rsidRPr="002B3277" w:rsidRDefault="00F701F3" w:rsidP="00F701F3">
      <w:pPr>
        <w:pStyle w:val="PL"/>
        <w:rPr>
          <w:noProof w:val="0"/>
        </w:rPr>
      </w:pPr>
      <w:r w:rsidRPr="002B3277">
        <w:rPr>
          <w:noProof w:val="0"/>
        </w:rPr>
        <w:t xml:space="preserve">    </w:t>
      </w:r>
      <w:r w:rsidRPr="002B3277">
        <w:rPr>
          <w:b/>
          <w:bCs/>
          <w:noProof w:val="0"/>
        </w:rPr>
        <w:t>then</w:t>
      </w:r>
      <w:r w:rsidRPr="002B3277">
        <w:rPr>
          <w:noProof w:val="0"/>
        </w:rPr>
        <w:t xml:space="preserve"> </w:t>
      </w:r>
      <w:proofErr w:type="gramStart"/>
      <w:r w:rsidRPr="002B3277">
        <w:rPr>
          <w:noProof w:val="0"/>
        </w:rPr>
        <w:t>{ UE</w:t>
      </w:r>
      <w:proofErr w:type="gramEnd"/>
      <w:r w:rsidRPr="002B3277">
        <w:rPr>
          <w:noProof w:val="0"/>
        </w:rPr>
        <w:t xml:space="preserve"> establishes RRC connection and MTSI voice </w:t>
      </w:r>
      <w:proofErr w:type="gramStart"/>
      <w:r w:rsidRPr="002B3277">
        <w:rPr>
          <w:noProof w:val="0"/>
        </w:rPr>
        <w:t>call }</w:t>
      </w:r>
      <w:proofErr w:type="gramEnd"/>
    </w:p>
    <w:p w14:paraId="38A71698" w14:textId="77777777" w:rsidR="00F701F3" w:rsidRPr="002B3277" w:rsidRDefault="00F701F3" w:rsidP="00F701F3">
      <w:pPr>
        <w:pStyle w:val="PL"/>
        <w:rPr>
          <w:noProof w:val="0"/>
        </w:rPr>
      </w:pPr>
      <w:r w:rsidRPr="002B3277">
        <w:rPr>
          <w:noProof w:val="0"/>
        </w:rPr>
        <w:t xml:space="preserve">            }</w:t>
      </w:r>
    </w:p>
    <w:p w14:paraId="7D1A8AAD" w14:textId="77777777" w:rsidR="00F701F3" w:rsidRPr="002B3277" w:rsidRDefault="00F701F3" w:rsidP="00F701F3">
      <w:pPr>
        <w:pStyle w:val="PL"/>
        <w:rPr>
          <w:noProof w:val="0"/>
        </w:rPr>
      </w:pPr>
    </w:p>
    <w:p w14:paraId="7E46F74B" w14:textId="77777777" w:rsidR="00F701F3" w:rsidRPr="002B3277" w:rsidRDefault="00F701F3" w:rsidP="00F701F3">
      <w:pPr>
        <w:pStyle w:val="H6"/>
      </w:pPr>
      <w:r w:rsidRPr="002B3277">
        <w:t>13.5.4a.2</w:t>
      </w:r>
      <w:r w:rsidRPr="002B3277">
        <w:tab/>
        <w:t>Conformance requirements</w:t>
      </w:r>
    </w:p>
    <w:p w14:paraId="038A008B" w14:textId="77777777" w:rsidR="00F701F3" w:rsidRPr="002B3277" w:rsidRDefault="00F701F3" w:rsidP="00F701F3">
      <w:r w:rsidRPr="002B3277">
        <w:t>References: The conformance requirements covered in the present TC are specified in: TS 24.301 clause 5.6.1.6 and TS 36.331 clauses 5.3.3.2, 5.3.3.10. Unless otherwise stated these are Rel-12 requirements.</w:t>
      </w:r>
    </w:p>
    <w:p w14:paraId="6043978E" w14:textId="77777777" w:rsidR="00F701F3" w:rsidRPr="002B3277" w:rsidRDefault="00F701F3" w:rsidP="00F701F3">
      <w:r w:rsidRPr="002B3277">
        <w:t>[TS 24.301, clause 5.6.1.6]</w:t>
      </w:r>
    </w:p>
    <w:p w14:paraId="1C1A123B" w14:textId="77777777" w:rsidR="00F701F3" w:rsidRPr="002B3277" w:rsidRDefault="00F701F3" w:rsidP="00F701F3">
      <w:pPr>
        <w:keepNext/>
      </w:pPr>
      <w:r w:rsidRPr="002B3277">
        <w:t>The following abnormal cases can be identified:</w:t>
      </w:r>
    </w:p>
    <w:p w14:paraId="2F3A2DA3" w14:textId="77777777" w:rsidR="00F701F3" w:rsidRPr="002B3277" w:rsidRDefault="00F701F3" w:rsidP="00F701F3">
      <w:pPr>
        <w:pStyle w:val="B10"/>
      </w:pPr>
      <w:r w:rsidRPr="002B3277">
        <w:t>a)</w:t>
      </w:r>
      <w:r w:rsidRPr="002B3277">
        <w:tab/>
        <w:t>Access barred because of access class barring or NAS signalling connection establishment rejected by the network without "Extended wait time" received from lower layers</w:t>
      </w:r>
    </w:p>
    <w:p w14:paraId="65F595A3" w14:textId="77777777" w:rsidR="00F701F3" w:rsidRPr="002B3277" w:rsidRDefault="00F701F3" w:rsidP="00F701F3">
      <w:pPr>
        <w:pStyle w:val="B10"/>
      </w:pPr>
      <w:r w:rsidRPr="002B3277">
        <w:tab/>
        <w:t>If the service request procedure is started in response to a paging request from the network, access class barring is not applicable.</w:t>
      </w:r>
    </w:p>
    <w:p w14:paraId="197A7CBD" w14:textId="77777777" w:rsidR="00F701F3" w:rsidRPr="002B3277" w:rsidRDefault="00F701F3" w:rsidP="00F701F3">
      <w:pPr>
        <w:pStyle w:val="B10"/>
      </w:pPr>
      <w:r w:rsidRPr="002B3277">
        <w:tab/>
        <w:t>If the trigger for the service request procedure is the response to a paging request from the network and the NAS signalling connection establishment is rejected by the network, the service request procedure shall not be started. The UE stays in the current serving cell and applies normal cell reselection process. The service request procedure may be started if it is still necessary, i.e. when access for "terminating calls" is granted or because of a cell change.</w:t>
      </w:r>
    </w:p>
    <w:p w14:paraId="0B100F11" w14:textId="77777777" w:rsidR="00F701F3" w:rsidRPr="002B3277" w:rsidRDefault="00F701F3" w:rsidP="00F701F3">
      <w:pPr>
        <w:pStyle w:val="B10"/>
      </w:pPr>
      <w:r w:rsidRPr="002B3277">
        <w:tab/>
        <w:t>…</w:t>
      </w:r>
    </w:p>
    <w:p w14:paraId="021EBFB1" w14:textId="77777777" w:rsidR="00F701F3" w:rsidRPr="002B3277" w:rsidRDefault="00F701F3" w:rsidP="00F701F3">
      <w:pPr>
        <w:pStyle w:val="B10"/>
      </w:pPr>
      <w:r w:rsidRPr="002B3277">
        <w:tab/>
        <w:t xml:space="preserve">If </w:t>
      </w:r>
      <w:r w:rsidRPr="002B3277">
        <w:rPr>
          <w:lang w:eastAsia="ko-KR"/>
        </w:rPr>
        <w:t xml:space="preserve">the lower layer indicated the access was barred </w:t>
      </w:r>
      <w:r w:rsidRPr="002B3277">
        <w:t>for "originating calls" (see 3GPP TS 36.331 [22]) and if:</w:t>
      </w:r>
    </w:p>
    <w:p w14:paraId="70ACABD6" w14:textId="77777777" w:rsidR="00F701F3" w:rsidRPr="002B3277" w:rsidRDefault="00F701F3" w:rsidP="00F701F3">
      <w:pPr>
        <w:pStyle w:val="B2"/>
      </w:pPr>
      <w:r w:rsidRPr="002B3277">
        <w:t>-</w:t>
      </w:r>
      <w:r w:rsidRPr="002B3277">
        <w:tab/>
        <w:t>the service request is</w:t>
      </w:r>
      <w:r w:rsidRPr="002B3277">
        <w:rPr>
          <w:lang w:eastAsia="ko-KR"/>
        </w:rPr>
        <w:t xml:space="preserve"> </w:t>
      </w:r>
      <w:r w:rsidRPr="002B3277">
        <w:t>initiated due to</w:t>
      </w:r>
      <w:r w:rsidRPr="002B3277">
        <w:rPr>
          <w:lang w:eastAsia="ko-KR"/>
        </w:rPr>
        <w:t xml:space="preserve"> a request from upper layer</w:t>
      </w:r>
      <w:r w:rsidRPr="002B3277">
        <w:rPr>
          <w:rFonts w:eastAsia="SimSun"/>
          <w:lang w:eastAsia="zh-CN"/>
        </w:rPr>
        <w:t>s</w:t>
      </w:r>
      <w:r w:rsidRPr="002B3277">
        <w:rPr>
          <w:lang w:eastAsia="ko-KR"/>
        </w:rPr>
        <w:t xml:space="preserve"> for user plane radio resources</w:t>
      </w:r>
      <w:r w:rsidRPr="002B3277">
        <w:t xml:space="preserve">, and the MO MMTEL voice call is started, the MO MMTEL video call is </w:t>
      </w:r>
      <w:proofErr w:type="gramStart"/>
      <w:r w:rsidRPr="002B3277">
        <w:t>started</w:t>
      </w:r>
      <w:proofErr w:type="gramEnd"/>
      <w:r w:rsidRPr="002B3277">
        <w:t xml:space="preserve"> or the MO </w:t>
      </w:r>
      <w:proofErr w:type="spellStart"/>
      <w:r w:rsidRPr="002B3277">
        <w:t>SMSoIP</w:t>
      </w:r>
      <w:proofErr w:type="spellEnd"/>
      <w:r w:rsidRPr="002B3277">
        <w:t xml:space="preserve"> is started; or</w:t>
      </w:r>
    </w:p>
    <w:p w14:paraId="2B4915F9" w14:textId="77777777" w:rsidR="00F701F3" w:rsidRPr="002B3277" w:rsidRDefault="00F701F3" w:rsidP="00F701F3">
      <w:pPr>
        <w:pStyle w:val="B2"/>
      </w:pPr>
      <w:r w:rsidRPr="002B3277">
        <w:t>-</w:t>
      </w:r>
      <w:r w:rsidRPr="002B3277">
        <w:tab/>
        <w:t xml:space="preserve">the service request is initiated due to a mobile originated SMS over NAS or SMS over </w:t>
      </w:r>
      <w:proofErr w:type="gramStart"/>
      <w:r w:rsidRPr="002B3277">
        <w:t>S102;</w:t>
      </w:r>
      <w:proofErr w:type="gramEnd"/>
    </w:p>
    <w:p w14:paraId="2DDCCB26" w14:textId="77777777" w:rsidR="00F701F3" w:rsidRPr="002B3277" w:rsidRDefault="00F701F3" w:rsidP="00F701F3">
      <w:pPr>
        <w:pStyle w:val="B10"/>
      </w:pPr>
      <w:r w:rsidRPr="002B3277">
        <w:tab/>
        <w:t xml:space="preserve">then </w:t>
      </w:r>
      <w:r w:rsidRPr="002B3277">
        <w:rPr>
          <w:lang w:eastAsia="ko-KR"/>
        </w:rPr>
        <w:t>the service request procedure shall be started</w:t>
      </w:r>
      <w:r w:rsidRPr="002B3277">
        <w:t>. The call type used shall be per annex D of this document.</w:t>
      </w:r>
    </w:p>
    <w:p w14:paraId="0A6A348B" w14:textId="77777777" w:rsidR="00F701F3" w:rsidRPr="002B3277" w:rsidRDefault="00F701F3" w:rsidP="00F701F3">
      <w:pPr>
        <w:pStyle w:val="NO"/>
      </w:pPr>
      <w:r w:rsidRPr="002B3277">
        <w:t>NOTE 1:</w:t>
      </w:r>
      <w:r w:rsidRPr="002B3277">
        <w:tab/>
        <w:t xml:space="preserve">If more than one of MO MMTEL voice call is started, MO MMTEL video call is started or MO </w:t>
      </w:r>
      <w:proofErr w:type="spellStart"/>
      <w:r w:rsidRPr="002B3277">
        <w:t>SMSoIP</w:t>
      </w:r>
      <w:proofErr w:type="spellEnd"/>
      <w:r w:rsidRPr="002B3277">
        <w:t xml:space="preserve"> is started conditions are satisfied, it is left to UE implementation to determine the call type based on annex D of this document.</w:t>
      </w:r>
    </w:p>
    <w:p w14:paraId="276E73C4" w14:textId="77777777" w:rsidR="00F701F3" w:rsidRPr="002B3277" w:rsidRDefault="00F701F3" w:rsidP="00F701F3">
      <w:pPr>
        <w:pStyle w:val="B10"/>
        <w:rPr>
          <w:lang w:eastAsia="ko-KR"/>
        </w:rPr>
      </w:pPr>
      <w:r w:rsidRPr="002B3277">
        <w:tab/>
        <w:t>Otherwise, if</w:t>
      </w:r>
      <w:r w:rsidRPr="002B3277">
        <w:rPr>
          <w:lang w:eastAsia="ko-KR"/>
        </w:rPr>
        <w:t xml:space="preserve"> </w:t>
      </w:r>
      <w:r w:rsidRPr="002B3277">
        <w:t>access is barred for "originating calls" (see 3GPP TS 36.331 [22]), the service request procedure shall not be started. The UE stays in the current serving cell and applies normal cell reselection process. The service request procedure may be started if it is still necessary, i.e. when access for "originating calls" is granted or because of a cell change.</w:t>
      </w:r>
    </w:p>
    <w:p w14:paraId="535BF3AE" w14:textId="77777777" w:rsidR="00F701F3" w:rsidRPr="002B3277" w:rsidRDefault="00F701F3" w:rsidP="00F701F3">
      <w:r w:rsidRPr="002B3277">
        <w:t>[TS 36.331, clause 5.3.3.2]</w:t>
      </w:r>
    </w:p>
    <w:p w14:paraId="09A02D03" w14:textId="77777777" w:rsidR="00F701F3" w:rsidRPr="002B3277" w:rsidRDefault="00F701F3" w:rsidP="00F701F3">
      <w:r w:rsidRPr="002B3277">
        <w:t>The UE initiates the procedure when upper layers request establishment of an RRC connection while the UE is in RRC_IDLE.</w:t>
      </w:r>
    </w:p>
    <w:p w14:paraId="60EB748D" w14:textId="77777777" w:rsidR="00F701F3" w:rsidRPr="002B3277" w:rsidRDefault="00F701F3" w:rsidP="00F701F3">
      <w:r w:rsidRPr="002B3277">
        <w:t>Upon initiation of the procedure, the UE shall:</w:t>
      </w:r>
    </w:p>
    <w:p w14:paraId="43E3225C" w14:textId="77777777" w:rsidR="00F701F3" w:rsidRPr="002B3277" w:rsidRDefault="00F701F3" w:rsidP="00F701F3">
      <w:pPr>
        <w:pStyle w:val="B10"/>
      </w:pPr>
      <w:r w:rsidRPr="002B3277">
        <w:lastRenderedPageBreak/>
        <w:t>1&gt;</w:t>
      </w:r>
      <w:r w:rsidRPr="002B3277">
        <w:tab/>
        <w:t xml:space="preserve">if </w:t>
      </w:r>
      <w:r w:rsidRPr="002B3277">
        <w:rPr>
          <w:i/>
          <w:iCs/>
        </w:rPr>
        <w:t>SystemInformationBlockType2</w:t>
      </w:r>
      <w:r w:rsidRPr="002B3277">
        <w:t xml:space="preserve"> includes </w:t>
      </w:r>
      <w:r w:rsidRPr="002B3277">
        <w:rPr>
          <w:i/>
        </w:rPr>
        <w:t>ac-</w:t>
      </w:r>
      <w:proofErr w:type="spellStart"/>
      <w:r w:rsidRPr="002B3277">
        <w:rPr>
          <w:i/>
        </w:rPr>
        <w:t>BarringPerPLMN</w:t>
      </w:r>
      <w:proofErr w:type="spellEnd"/>
      <w:r w:rsidRPr="002B3277">
        <w:rPr>
          <w:i/>
        </w:rPr>
        <w:t>-List</w:t>
      </w:r>
      <w:r w:rsidRPr="002B3277">
        <w:t xml:space="preserve"> </w:t>
      </w:r>
      <w:r w:rsidRPr="002B3277">
        <w:rPr>
          <w:lang w:eastAsia="zh-CN"/>
        </w:rPr>
        <w:t xml:space="preserve">and </w:t>
      </w:r>
      <w:r w:rsidRPr="002B3277">
        <w:t xml:space="preserve">the </w:t>
      </w:r>
      <w:r w:rsidRPr="002B3277">
        <w:rPr>
          <w:i/>
        </w:rPr>
        <w:t>ac-</w:t>
      </w:r>
      <w:proofErr w:type="spellStart"/>
      <w:r w:rsidRPr="002B3277">
        <w:rPr>
          <w:i/>
        </w:rPr>
        <w:t>BarringPerPLMN</w:t>
      </w:r>
      <w:proofErr w:type="spellEnd"/>
      <w:r w:rsidRPr="002B3277">
        <w:rPr>
          <w:i/>
        </w:rPr>
        <w:t>-List</w:t>
      </w:r>
      <w:r w:rsidRPr="002B3277">
        <w:t xml:space="preserve"> contains an </w:t>
      </w:r>
      <w:r w:rsidRPr="002B3277">
        <w:rPr>
          <w:i/>
        </w:rPr>
        <w:t>AC-</w:t>
      </w:r>
      <w:proofErr w:type="spellStart"/>
      <w:r w:rsidRPr="002B3277">
        <w:rPr>
          <w:i/>
        </w:rPr>
        <w:t>BarringPerPLMN</w:t>
      </w:r>
      <w:proofErr w:type="spellEnd"/>
      <w:r w:rsidRPr="002B3277">
        <w:t xml:space="preserve"> entry with the </w:t>
      </w:r>
      <w:proofErr w:type="spellStart"/>
      <w:r w:rsidRPr="002B3277">
        <w:rPr>
          <w:i/>
        </w:rPr>
        <w:t>plmn-IdentityIndex</w:t>
      </w:r>
      <w:proofErr w:type="spellEnd"/>
      <w:r w:rsidRPr="002B3277">
        <w:t xml:space="preserve"> corresponding to the PLMN selected by upper layers (see TS 23.122 [11], TS 24.301 [35]):</w:t>
      </w:r>
    </w:p>
    <w:p w14:paraId="7BA9F4CA" w14:textId="77777777" w:rsidR="00F701F3" w:rsidRPr="002B3277" w:rsidRDefault="00F701F3" w:rsidP="00F701F3">
      <w:pPr>
        <w:pStyle w:val="B2"/>
      </w:pPr>
      <w:r w:rsidRPr="002B3277">
        <w:t>2&gt;</w:t>
      </w:r>
      <w:r w:rsidRPr="002B3277">
        <w:tab/>
        <w:t xml:space="preserve">select the </w:t>
      </w:r>
      <w:r w:rsidRPr="002B3277">
        <w:rPr>
          <w:i/>
        </w:rPr>
        <w:t>AC-</w:t>
      </w:r>
      <w:proofErr w:type="spellStart"/>
      <w:r w:rsidRPr="002B3277">
        <w:rPr>
          <w:i/>
        </w:rPr>
        <w:t>BarringPerPLMN</w:t>
      </w:r>
      <w:proofErr w:type="spellEnd"/>
      <w:r w:rsidRPr="002B3277">
        <w:t xml:space="preserve"> entry with the </w:t>
      </w:r>
      <w:proofErr w:type="spellStart"/>
      <w:r w:rsidRPr="002B3277">
        <w:rPr>
          <w:i/>
        </w:rPr>
        <w:t>plmn-IdentityIndex</w:t>
      </w:r>
      <w:proofErr w:type="spellEnd"/>
      <w:r w:rsidRPr="002B3277">
        <w:t xml:space="preserve"> corresponding to the PLMN selected by upper </w:t>
      </w:r>
      <w:proofErr w:type="gramStart"/>
      <w:r w:rsidRPr="002B3277">
        <w:t>layers;</w:t>
      </w:r>
      <w:proofErr w:type="gramEnd"/>
    </w:p>
    <w:p w14:paraId="4220F3A0" w14:textId="77777777" w:rsidR="00F701F3" w:rsidRPr="002B3277" w:rsidRDefault="00F701F3" w:rsidP="00F701F3">
      <w:pPr>
        <w:pStyle w:val="B2"/>
        <w:rPr>
          <w:i/>
        </w:rPr>
      </w:pPr>
      <w:r w:rsidRPr="002B3277">
        <w:t>2&gt;</w:t>
      </w:r>
      <w:r w:rsidRPr="002B3277">
        <w:tab/>
        <w:t xml:space="preserve">in the remainder of this procedure, use the selected </w:t>
      </w:r>
      <w:r w:rsidRPr="002B3277">
        <w:rPr>
          <w:i/>
        </w:rPr>
        <w:t>AC-</w:t>
      </w:r>
      <w:proofErr w:type="spellStart"/>
      <w:r w:rsidRPr="002B3277">
        <w:rPr>
          <w:i/>
        </w:rPr>
        <w:t>BarringPerPLMN</w:t>
      </w:r>
      <w:proofErr w:type="spellEnd"/>
      <w:r w:rsidRPr="002B3277">
        <w:t xml:space="preserve"> entry (i.e. presence or absence of access barring parameters in this entry) irrespective of the common access barring parameters included</w:t>
      </w:r>
      <w:r w:rsidRPr="002B3277" w:rsidDel="006C1FA4">
        <w:t xml:space="preserve"> </w:t>
      </w:r>
      <w:r w:rsidRPr="002B3277">
        <w:t xml:space="preserve">in </w:t>
      </w:r>
      <w:proofErr w:type="gramStart"/>
      <w:r w:rsidRPr="002B3277">
        <w:rPr>
          <w:i/>
        </w:rPr>
        <w:t>SystemInformationBlockType2;</w:t>
      </w:r>
      <w:proofErr w:type="gramEnd"/>
    </w:p>
    <w:p w14:paraId="052F1FEA" w14:textId="77777777" w:rsidR="00F701F3" w:rsidRPr="002B3277" w:rsidRDefault="00F701F3" w:rsidP="00F701F3">
      <w:pPr>
        <w:pStyle w:val="B10"/>
      </w:pPr>
      <w:r w:rsidRPr="002B3277">
        <w:t>1&gt;</w:t>
      </w:r>
      <w:r w:rsidRPr="002B3277">
        <w:tab/>
        <w:t>else</w:t>
      </w:r>
    </w:p>
    <w:p w14:paraId="7BE7FEDD" w14:textId="77777777" w:rsidR="00F701F3" w:rsidRPr="002B3277" w:rsidRDefault="00F701F3" w:rsidP="00F701F3">
      <w:pPr>
        <w:pStyle w:val="B2"/>
      </w:pPr>
      <w:r w:rsidRPr="002B3277">
        <w:t>2&gt;</w:t>
      </w:r>
      <w:r w:rsidRPr="002B3277">
        <w:tab/>
        <w:t xml:space="preserve">in the remainder of this procedure use the common access barring parameters (i.e. presence or absence of these parameters) included in </w:t>
      </w:r>
      <w:proofErr w:type="gramStart"/>
      <w:r w:rsidRPr="002B3277">
        <w:rPr>
          <w:i/>
        </w:rPr>
        <w:t>SystemInformationBlockType2;</w:t>
      </w:r>
      <w:proofErr w:type="gramEnd"/>
    </w:p>
    <w:p w14:paraId="0E296098" w14:textId="77777777" w:rsidR="00F701F3" w:rsidRPr="002B3277" w:rsidRDefault="00F701F3" w:rsidP="00F701F3">
      <w:pPr>
        <w:pStyle w:val="B10"/>
        <w:rPr>
          <w:lang w:eastAsia="zh-CN"/>
        </w:rPr>
      </w:pPr>
      <w:r w:rsidRPr="002B3277">
        <w:t>1&gt;</w:t>
      </w:r>
      <w:r w:rsidRPr="002B3277">
        <w:tab/>
        <w:t>if</w:t>
      </w:r>
      <w:r w:rsidRPr="002B3277">
        <w:rPr>
          <w:lang w:eastAsia="zh-CN"/>
        </w:rPr>
        <w:t xml:space="preserve"> </w:t>
      </w:r>
      <w:r w:rsidRPr="002B3277">
        <w:t>upper layers indicate that the RRC connection</w:t>
      </w:r>
      <w:r w:rsidRPr="002B3277">
        <w:rPr>
          <w:lang w:eastAsia="zh-CN"/>
        </w:rPr>
        <w:t xml:space="preserve"> is subject to EAB (see TS 24.301 [35]):</w:t>
      </w:r>
    </w:p>
    <w:p w14:paraId="646B67E1" w14:textId="77777777" w:rsidR="00F701F3" w:rsidRPr="002B3277" w:rsidRDefault="00F701F3" w:rsidP="00F701F3">
      <w:pPr>
        <w:pStyle w:val="B2"/>
      </w:pPr>
      <w:r w:rsidRPr="002B3277">
        <w:t>2&gt;</w:t>
      </w:r>
      <w:r w:rsidRPr="002B3277">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2B3277">
          <w:t>5.3.3</w:t>
        </w:r>
      </w:smartTag>
      <w:r w:rsidRPr="002B3277">
        <w:t>.1</w:t>
      </w:r>
      <w:r w:rsidRPr="002B3277">
        <w:rPr>
          <w:lang w:eastAsia="zh-CN"/>
        </w:rPr>
        <w:t>2,</w:t>
      </w:r>
      <w:r w:rsidRPr="002B3277">
        <w:t xml:space="preserve"> is that access to the cell is barred:</w:t>
      </w:r>
    </w:p>
    <w:p w14:paraId="077D1994" w14:textId="77777777" w:rsidR="00F701F3" w:rsidRPr="002B3277" w:rsidRDefault="00F701F3" w:rsidP="00F701F3">
      <w:pPr>
        <w:pStyle w:val="B30"/>
        <w:rPr>
          <w:lang w:eastAsia="zh-CN"/>
        </w:rPr>
      </w:pPr>
      <w:r w:rsidRPr="002B3277">
        <w:rPr>
          <w:lang w:eastAsia="zh-CN"/>
        </w:rPr>
        <w:t>3</w:t>
      </w:r>
      <w:r w:rsidRPr="002B3277">
        <w:rPr>
          <w:rFonts w:eastAsia="Malgun Gothic"/>
        </w:rPr>
        <w:t>&gt;</w:t>
      </w:r>
      <w:r w:rsidRPr="002B3277">
        <w:rPr>
          <w:rFonts w:eastAsia="Malgun Gothic"/>
        </w:rPr>
        <w:tab/>
        <w:t xml:space="preserve">inform upper layers about the failure to establish the RRC connection and </w:t>
      </w:r>
      <w:r w:rsidRPr="002B3277">
        <w:rPr>
          <w:lang w:eastAsia="zh-CN"/>
        </w:rPr>
        <w:t>that EAB</w:t>
      </w:r>
      <w:r w:rsidRPr="002B3277">
        <w:t xml:space="preserve"> </w:t>
      </w:r>
      <w:r w:rsidRPr="002B3277">
        <w:rPr>
          <w:rFonts w:eastAsia="Malgun Gothic"/>
        </w:rPr>
        <w:t>is applicable</w:t>
      </w:r>
      <w:r w:rsidRPr="002B3277">
        <w:t xml:space="preserve">, </w:t>
      </w:r>
      <w:r w:rsidRPr="002B3277">
        <w:rPr>
          <w:rFonts w:eastAsia="Malgun Gothic"/>
        </w:rPr>
        <w:t xml:space="preserve">upon which the procedure </w:t>
      </w:r>
      <w:proofErr w:type="gramStart"/>
      <w:r w:rsidRPr="002B3277">
        <w:rPr>
          <w:rFonts w:eastAsia="Malgun Gothic"/>
        </w:rPr>
        <w:t>ends;</w:t>
      </w:r>
      <w:proofErr w:type="gramEnd"/>
    </w:p>
    <w:p w14:paraId="654AF963" w14:textId="77777777" w:rsidR="00F701F3" w:rsidRPr="002B3277" w:rsidRDefault="00F701F3" w:rsidP="00F701F3">
      <w:pPr>
        <w:pStyle w:val="B10"/>
      </w:pPr>
      <w:r w:rsidRPr="002B3277">
        <w:t>1&gt;</w:t>
      </w:r>
      <w:r w:rsidRPr="002B3277">
        <w:tab/>
        <w:t>if the UE is establishing the RRC connection for mobile terminating calls:</w:t>
      </w:r>
    </w:p>
    <w:p w14:paraId="084E34C4" w14:textId="77777777" w:rsidR="00F701F3" w:rsidRPr="002B3277" w:rsidRDefault="00F701F3" w:rsidP="00F701F3">
      <w:pPr>
        <w:pStyle w:val="B2"/>
      </w:pPr>
      <w:r w:rsidRPr="002B3277">
        <w:t>2&gt;</w:t>
      </w:r>
      <w:r w:rsidRPr="002B3277">
        <w:tab/>
        <w:t>if timer T302 is running:</w:t>
      </w:r>
    </w:p>
    <w:p w14:paraId="3B4B08F6" w14:textId="77777777" w:rsidR="00F701F3" w:rsidRPr="002B3277" w:rsidRDefault="00F701F3" w:rsidP="00F701F3">
      <w:pPr>
        <w:pStyle w:val="B30"/>
      </w:pPr>
      <w:r w:rsidRPr="002B3277">
        <w:t>3&gt;</w:t>
      </w:r>
      <w:r w:rsidRPr="002B3277">
        <w:tab/>
        <w:t xml:space="preserve">inform upper layers about the failure to establish the RRC connection and that access barring for mobile terminating calls is applicable, upon which the procedure </w:t>
      </w:r>
      <w:proofErr w:type="gramStart"/>
      <w:r w:rsidRPr="002B3277">
        <w:t>ends;</w:t>
      </w:r>
      <w:proofErr w:type="gramEnd"/>
    </w:p>
    <w:p w14:paraId="48A3A354" w14:textId="77777777" w:rsidR="00F701F3" w:rsidRPr="002B3277" w:rsidRDefault="00F701F3" w:rsidP="00F701F3">
      <w:pPr>
        <w:ind w:firstLine="284"/>
      </w:pPr>
      <w:r w:rsidRPr="002B3277">
        <w:t>...</w:t>
      </w:r>
    </w:p>
    <w:p w14:paraId="48BD9ED0" w14:textId="77777777" w:rsidR="00F701F3" w:rsidRPr="002B3277" w:rsidRDefault="00F701F3" w:rsidP="00F701F3">
      <w:pPr>
        <w:pStyle w:val="B10"/>
      </w:pPr>
      <w:r w:rsidRPr="002B3277">
        <w:t>1&gt;</w:t>
      </w:r>
      <w:r w:rsidRPr="002B3277">
        <w:tab/>
        <w:t xml:space="preserve">else if the UE is establishing the RRC connection for mobile originating MMTEL voice, mobile originating MMTEL video, mobile originating </w:t>
      </w:r>
      <w:proofErr w:type="spellStart"/>
      <w:r w:rsidRPr="002B3277">
        <w:t>SMSoIP</w:t>
      </w:r>
      <w:proofErr w:type="spellEnd"/>
      <w:r w:rsidRPr="002B3277">
        <w:t xml:space="preserve"> or mobile originating SMS:</w:t>
      </w:r>
    </w:p>
    <w:p w14:paraId="2D826E7A" w14:textId="77777777" w:rsidR="00F701F3" w:rsidRPr="002B3277" w:rsidRDefault="00F701F3" w:rsidP="00F701F3">
      <w:pPr>
        <w:pStyle w:val="B2"/>
        <w:rPr>
          <w:rFonts w:eastAsia="Malgun Gothic"/>
          <w:lang w:eastAsia="ko-KR"/>
        </w:rPr>
      </w:pPr>
      <w:r w:rsidRPr="002B3277">
        <w:t>2&gt;</w:t>
      </w:r>
      <w:r w:rsidRPr="002B3277">
        <w:tab/>
        <w:t xml:space="preserve">if the UE is establishing the RRC connection for mobile originating MMTEL voice and </w:t>
      </w:r>
      <w:r w:rsidRPr="002B3277">
        <w:rPr>
          <w:i/>
        </w:rPr>
        <w:t>SystemInformationBlockType2</w:t>
      </w:r>
      <w:r w:rsidRPr="002B3277">
        <w:t xml:space="preserve"> includes </w:t>
      </w:r>
      <w:r w:rsidRPr="002B3277">
        <w:rPr>
          <w:i/>
        </w:rPr>
        <w:t>ac-</w:t>
      </w:r>
      <w:proofErr w:type="spellStart"/>
      <w:r w:rsidRPr="002B3277">
        <w:rPr>
          <w:i/>
        </w:rPr>
        <w:t>BarringSkipForMMTELVoice</w:t>
      </w:r>
      <w:proofErr w:type="spellEnd"/>
      <w:r w:rsidRPr="002B3277">
        <w:rPr>
          <w:rFonts w:eastAsia="Malgun Gothic"/>
          <w:lang w:eastAsia="ko-KR"/>
        </w:rPr>
        <w:t>; or</w:t>
      </w:r>
    </w:p>
    <w:p w14:paraId="7FD4FAC9" w14:textId="77777777" w:rsidR="00F701F3" w:rsidRPr="002B3277" w:rsidRDefault="00F701F3" w:rsidP="00F701F3">
      <w:pPr>
        <w:pStyle w:val="B2"/>
        <w:rPr>
          <w:rFonts w:eastAsia="Malgun Gothic"/>
          <w:lang w:eastAsia="ko-KR"/>
        </w:rPr>
      </w:pPr>
      <w:r w:rsidRPr="002B3277">
        <w:t>2&gt;</w:t>
      </w:r>
      <w:r w:rsidRPr="002B3277">
        <w:tab/>
        <w:t xml:space="preserve">if the UE is establishing the RRC connection for mobile originating MMTEL video and </w:t>
      </w:r>
      <w:r w:rsidRPr="002B3277">
        <w:rPr>
          <w:i/>
        </w:rPr>
        <w:t>SystemInformationBlockType2</w:t>
      </w:r>
      <w:r w:rsidRPr="002B3277">
        <w:t xml:space="preserve"> includes </w:t>
      </w:r>
      <w:r w:rsidRPr="002B3277">
        <w:rPr>
          <w:i/>
        </w:rPr>
        <w:t>ac-</w:t>
      </w:r>
      <w:proofErr w:type="spellStart"/>
      <w:r w:rsidRPr="002B3277">
        <w:rPr>
          <w:i/>
        </w:rPr>
        <w:t>BarringSkipForMMTELVideo</w:t>
      </w:r>
      <w:proofErr w:type="spellEnd"/>
      <w:r w:rsidRPr="002B3277">
        <w:rPr>
          <w:rFonts w:eastAsia="Malgun Gothic"/>
          <w:lang w:eastAsia="ko-KR"/>
        </w:rPr>
        <w:t>; or</w:t>
      </w:r>
    </w:p>
    <w:p w14:paraId="28A5E144" w14:textId="77777777" w:rsidR="00F701F3" w:rsidRPr="002B3277" w:rsidRDefault="00F701F3" w:rsidP="00F701F3">
      <w:pPr>
        <w:pStyle w:val="B2"/>
        <w:rPr>
          <w:rFonts w:eastAsia="Malgun Gothic"/>
          <w:lang w:eastAsia="ko-KR"/>
        </w:rPr>
      </w:pPr>
      <w:r w:rsidRPr="002B3277">
        <w:t>2&gt;</w:t>
      </w:r>
      <w:r w:rsidRPr="002B3277">
        <w:tab/>
      </w:r>
      <w:r w:rsidRPr="002B3277">
        <w:rPr>
          <w:rFonts w:eastAsia="Malgun Gothic"/>
          <w:lang w:eastAsia="ko-KR"/>
        </w:rPr>
        <w:t>if</w:t>
      </w:r>
      <w:r w:rsidRPr="002B3277">
        <w:t xml:space="preserve"> the UE is establishing the RRC connection for mobile originating </w:t>
      </w:r>
      <w:proofErr w:type="spellStart"/>
      <w:r w:rsidRPr="002B3277">
        <w:t>SMSoIP</w:t>
      </w:r>
      <w:proofErr w:type="spellEnd"/>
      <w:r w:rsidRPr="002B3277">
        <w:t xml:space="preserve"> or SMS and </w:t>
      </w:r>
      <w:r w:rsidRPr="002B3277">
        <w:rPr>
          <w:i/>
        </w:rPr>
        <w:t>SystemInformationBlockType2</w:t>
      </w:r>
      <w:r w:rsidRPr="002B3277">
        <w:t xml:space="preserve"> includes </w:t>
      </w:r>
      <w:r w:rsidRPr="002B3277">
        <w:rPr>
          <w:i/>
        </w:rPr>
        <w:t>ac-</w:t>
      </w:r>
      <w:proofErr w:type="spellStart"/>
      <w:r w:rsidRPr="002B3277">
        <w:rPr>
          <w:i/>
        </w:rPr>
        <w:t>BarringSkipForSMS</w:t>
      </w:r>
      <w:proofErr w:type="spellEnd"/>
      <w:r w:rsidRPr="002B3277">
        <w:t>:</w:t>
      </w:r>
    </w:p>
    <w:p w14:paraId="7EBFA512" w14:textId="77777777" w:rsidR="00F701F3" w:rsidRPr="002B3277" w:rsidRDefault="00F701F3" w:rsidP="00F701F3">
      <w:pPr>
        <w:pStyle w:val="B30"/>
      </w:pPr>
      <w:r w:rsidRPr="002B3277">
        <w:rPr>
          <w:rFonts w:eastAsia="Malgun Gothic"/>
          <w:lang w:eastAsia="ko-KR"/>
        </w:rPr>
        <w:t>3</w:t>
      </w:r>
      <w:r w:rsidRPr="002B3277">
        <w:t xml:space="preserve">&gt; consider access to the cell as not </w:t>
      </w:r>
      <w:proofErr w:type="gramStart"/>
      <w:r w:rsidRPr="002B3277">
        <w:t>barred;</w:t>
      </w:r>
      <w:proofErr w:type="gramEnd"/>
    </w:p>
    <w:p w14:paraId="192CACA9" w14:textId="77777777" w:rsidR="00F701F3" w:rsidRPr="002B3277" w:rsidRDefault="00F701F3" w:rsidP="00F701F3">
      <w:pPr>
        <w:pStyle w:val="B2"/>
        <w:rPr>
          <w:rFonts w:eastAsia="Malgun Gothic"/>
        </w:rPr>
      </w:pPr>
      <w:r w:rsidRPr="002B3277">
        <w:rPr>
          <w:rFonts w:eastAsia="Malgun Gothic"/>
        </w:rPr>
        <w:t>2&gt;</w:t>
      </w:r>
      <w:r w:rsidRPr="002B3277">
        <w:rPr>
          <w:rFonts w:eastAsia="Malgun Gothic"/>
        </w:rPr>
        <w:tab/>
        <w:t>else:</w:t>
      </w:r>
    </w:p>
    <w:p w14:paraId="61E89274" w14:textId="77777777" w:rsidR="00F701F3" w:rsidRPr="002B3277" w:rsidRDefault="00F701F3" w:rsidP="00F701F3">
      <w:pPr>
        <w:pStyle w:val="B30"/>
        <w:rPr>
          <w:i/>
        </w:rPr>
      </w:pPr>
      <w:r w:rsidRPr="002B3277">
        <w:rPr>
          <w:rFonts w:eastAsia="Malgun Gothic"/>
        </w:rPr>
        <w:t>3</w:t>
      </w:r>
      <w:r w:rsidRPr="002B3277">
        <w:t>&gt;</w:t>
      </w:r>
      <w:r w:rsidRPr="002B3277">
        <w:tab/>
        <w:t xml:space="preserve">if </w:t>
      </w:r>
      <w:proofErr w:type="spellStart"/>
      <w:r w:rsidRPr="002B3277">
        <w:rPr>
          <w:i/>
        </w:rPr>
        <w:t>establishmentCause</w:t>
      </w:r>
      <w:proofErr w:type="spellEnd"/>
      <w:r w:rsidRPr="002B3277">
        <w:t xml:space="preserve"> received from higher layers is </w:t>
      </w:r>
      <w:r w:rsidRPr="002B3277">
        <w:rPr>
          <w:rFonts w:eastAsia="Malgun Gothic"/>
        </w:rPr>
        <w:t xml:space="preserve">set to </w:t>
      </w:r>
      <w:proofErr w:type="spellStart"/>
      <w:r w:rsidRPr="002B3277">
        <w:rPr>
          <w:i/>
        </w:rPr>
        <w:t>mo</w:t>
      </w:r>
      <w:proofErr w:type="spellEnd"/>
      <w:r w:rsidRPr="002B3277">
        <w:rPr>
          <w:i/>
        </w:rPr>
        <w:t>-Signalling</w:t>
      </w:r>
      <w:r w:rsidRPr="002B3277">
        <w:t xml:space="preserve"> (including the case that </w:t>
      </w:r>
      <w:proofErr w:type="spellStart"/>
      <w:r w:rsidRPr="002B3277">
        <w:rPr>
          <w:i/>
        </w:rPr>
        <w:t>mo</w:t>
      </w:r>
      <w:proofErr w:type="spellEnd"/>
      <w:r w:rsidRPr="002B3277">
        <w:rPr>
          <w:i/>
        </w:rPr>
        <w:t>-Signalling</w:t>
      </w:r>
      <w:r w:rsidRPr="002B3277">
        <w:t xml:space="preserve"> is replaced by </w:t>
      </w:r>
      <w:proofErr w:type="spellStart"/>
      <w:r w:rsidRPr="002B3277">
        <w:rPr>
          <w:i/>
        </w:rPr>
        <w:t>highPriorityAccess</w:t>
      </w:r>
      <w:proofErr w:type="spellEnd"/>
      <w:r w:rsidRPr="002B3277">
        <w:t xml:space="preserve"> according to 3GPP TS 24.301 [35] or by </w:t>
      </w:r>
      <w:proofErr w:type="spellStart"/>
      <w:r w:rsidRPr="002B3277">
        <w:rPr>
          <w:i/>
        </w:rPr>
        <w:t>mo-VoiceCall</w:t>
      </w:r>
      <w:proofErr w:type="spellEnd"/>
      <w:r w:rsidRPr="002B3277">
        <w:rPr>
          <w:i/>
        </w:rPr>
        <w:t xml:space="preserve"> </w:t>
      </w:r>
      <w:r w:rsidRPr="002B3277">
        <w:t>according to the clause 5.3.3.3)</w:t>
      </w:r>
      <w:r w:rsidRPr="002B3277">
        <w:rPr>
          <w:i/>
        </w:rPr>
        <w:t>:</w:t>
      </w:r>
    </w:p>
    <w:p w14:paraId="32475BC9" w14:textId="77777777" w:rsidR="00F701F3" w:rsidRPr="002B3277" w:rsidRDefault="00F701F3" w:rsidP="00F701F3">
      <w:pPr>
        <w:pStyle w:val="B4"/>
      </w:pPr>
      <w:r w:rsidRPr="002B3277">
        <w:t>4&gt;</w:t>
      </w:r>
      <w:r w:rsidRPr="002B3277">
        <w:tab/>
        <w:t>perform access barring check as specified in 5.3.3.11, using T305 as "</w:t>
      </w:r>
      <w:proofErr w:type="spellStart"/>
      <w:r w:rsidRPr="002B3277">
        <w:t>Tbarring</w:t>
      </w:r>
      <w:proofErr w:type="spellEnd"/>
      <w:r w:rsidRPr="002B3277">
        <w:t xml:space="preserve">" and </w:t>
      </w:r>
      <w:r w:rsidRPr="002B3277">
        <w:rPr>
          <w:i/>
        </w:rPr>
        <w:t>ac-</w:t>
      </w:r>
      <w:proofErr w:type="spellStart"/>
      <w:r w:rsidRPr="002B3277">
        <w:rPr>
          <w:i/>
        </w:rPr>
        <w:t>BarringForMO</w:t>
      </w:r>
      <w:proofErr w:type="spellEnd"/>
      <w:r w:rsidRPr="002B3277">
        <w:rPr>
          <w:i/>
        </w:rPr>
        <w:t>-Signalling</w:t>
      </w:r>
      <w:r w:rsidRPr="002B3277">
        <w:t xml:space="preserve"> as "AC barring parameter</w:t>
      </w:r>
      <w:proofErr w:type="gramStart"/>
      <w:r w:rsidRPr="002B3277">
        <w:t>";</w:t>
      </w:r>
      <w:proofErr w:type="gramEnd"/>
    </w:p>
    <w:p w14:paraId="7698FA38" w14:textId="77777777" w:rsidR="00F701F3" w:rsidRPr="002B3277" w:rsidRDefault="00F701F3" w:rsidP="00F701F3">
      <w:pPr>
        <w:pStyle w:val="B4"/>
      </w:pPr>
      <w:r w:rsidRPr="002B3277">
        <w:rPr>
          <w:rFonts w:eastAsia="PMingLiU"/>
          <w:lang w:eastAsia="zh-TW"/>
        </w:rPr>
        <w:t>4&gt;</w:t>
      </w:r>
      <w:r w:rsidRPr="002B3277">
        <w:rPr>
          <w:rFonts w:eastAsia="PMingLiU"/>
          <w:lang w:eastAsia="zh-TW"/>
        </w:rPr>
        <w:tab/>
      </w:r>
      <w:r w:rsidRPr="002B3277">
        <w:t>if access to the cell is barred:</w:t>
      </w:r>
    </w:p>
    <w:p w14:paraId="65C42C21" w14:textId="77777777" w:rsidR="00F701F3" w:rsidRPr="002B3277" w:rsidRDefault="00F701F3" w:rsidP="00F701F3">
      <w:pPr>
        <w:pStyle w:val="B5"/>
        <w:rPr>
          <w:lang w:eastAsia="zh-TW"/>
        </w:rPr>
      </w:pPr>
      <w:r w:rsidRPr="002B3277">
        <w:rPr>
          <w:lang w:eastAsia="zh-TW"/>
        </w:rPr>
        <w:t>5&gt;</w:t>
      </w:r>
      <w:r w:rsidRPr="002B3277">
        <w:rPr>
          <w:lang w:eastAsia="zh-TW"/>
        </w:rPr>
        <w:tab/>
        <w:t xml:space="preserve">inform upper layers about the failure to establish the RRC connection and that access barring for mobile originating </w:t>
      </w:r>
      <w:r w:rsidRPr="002B3277">
        <w:t xml:space="preserve">signalling </w:t>
      </w:r>
      <w:r w:rsidRPr="002B3277">
        <w:rPr>
          <w:lang w:eastAsia="zh-TW"/>
        </w:rPr>
        <w:t xml:space="preserve">is applicable, upon which the procedure </w:t>
      </w:r>
      <w:proofErr w:type="gramStart"/>
      <w:r w:rsidRPr="002B3277">
        <w:rPr>
          <w:lang w:eastAsia="zh-TW"/>
        </w:rPr>
        <w:t>ends;</w:t>
      </w:r>
      <w:proofErr w:type="gramEnd"/>
    </w:p>
    <w:p w14:paraId="31DDDC82" w14:textId="77777777" w:rsidR="00F701F3" w:rsidRPr="002B3277" w:rsidRDefault="00F701F3" w:rsidP="00F701F3">
      <w:pPr>
        <w:pStyle w:val="B30"/>
        <w:rPr>
          <w:i/>
        </w:rPr>
      </w:pPr>
      <w:r w:rsidRPr="002B3277">
        <w:t>3&gt;</w:t>
      </w:r>
      <w:r w:rsidRPr="002B3277">
        <w:tab/>
        <w:t xml:space="preserve">if </w:t>
      </w:r>
      <w:proofErr w:type="spellStart"/>
      <w:r w:rsidRPr="002B3277">
        <w:rPr>
          <w:i/>
        </w:rPr>
        <w:t>establishmentCause</w:t>
      </w:r>
      <w:proofErr w:type="spellEnd"/>
      <w:r w:rsidRPr="002B3277">
        <w:t xml:space="preserve"> received from higher layers is </w:t>
      </w:r>
      <w:r w:rsidRPr="002B3277">
        <w:rPr>
          <w:rFonts w:eastAsia="Malgun Gothic"/>
        </w:rPr>
        <w:t xml:space="preserve">set to </w:t>
      </w:r>
      <w:proofErr w:type="spellStart"/>
      <w:r w:rsidRPr="002B3277">
        <w:rPr>
          <w:i/>
        </w:rPr>
        <w:t>mo</w:t>
      </w:r>
      <w:proofErr w:type="spellEnd"/>
      <w:r w:rsidRPr="002B3277">
        <w:rPr>
          <w:i/>
        </w:rPr>
        <w:t xml:space="preserve">-Data </w:t>
      </w:r>
      <w:r w:rsidRPr="002B3277">
        <w:t xml:space="preserve">(including the case that </w:t>
      </w:r>
      <w:proofErr w:type="spellStart"/>
      <w:r w:rsidRPr="002B3277">
        <w:rPr>
          <w:i/>
        </w:rPr>
        <w:t>mo</w:t>
      </w:r>
      <w:proofErr w:type="spellEnd"/>
      <w:r w:rsidRPr="002B3277">
        <w:rPr>
          <w:i/>
        </w:rPr>
        <w:t>-Data</w:t>
      </w:r>
      <w:r w:rsidRPr="002B3277">
        <w:t xml:space="preserve"> is replaced by </w:t>
      </w:r>
      <w:proofErr w:type="spellStart"/>
      <w:r w:rsidRPr="002B3277">
        <w:rPr>
          <w:i/>
        </w:rPr>
        <w:t>highPriorityAccess</w:t>
      </w:r>
      <w:proofErr w:type="spellEnd"/>
      <w:r w:rsidRPr="002B3277">
        <w:t xml:space="preserve"> according to 3GPP TS 24.301 [35] or by </w:t>
      </w:r>
      <w:proofErr w:type="spellStart"/>
      <w:r w:rsidRPr="002B3277">
        <w:rPr>
          <w:i/>
        </w:rPr>
        <w:t>mo-VoiceCall</w:t>
      </w:r>
      <w:proofErr w:type="spellEnd"/>
      <w:r w:rsidRPr="002B3277">
        <w:rPr>
          <w:i/>
        </w:rPr>
        <w:t xml:space="preserve"> </w:t>
      </w:r>
      <w:r w:rsidRPr="002B3277">
        <w:t>according to the subclause 5.3.3.3):</w:t>
      </w:r>
    </w:p>
    <w:p w14:paraId="27613DFF" w14:textId="77777777" w:rsidR="00F701F3" w:rsidRPr="002B3277" w:rsidRDefault="00F701F3" w:rsidP="00F701F3">
      <w:pPr>
        <w:pStyle w:val="B4"/>
      </w:pPr>
      <w:r w:rsidRPr="002B3277">
        <w:t>4&gt;</w:t>
      </w:r>
      <w:r w:rsidRPr="002B3277">
        <w:tab/>
        <w:t>perform access barring check as specified in 5.3.3.11, using T303 as "</w:t>
      </w:r>
      <w:proofErr w:type="spellStart"/>
      <w:r w:rsidRPr="002B3277">
        <w:t>Tbarring</w:t>
      </w:r>
      <w:proofErr w:type="spellEnd"/>
      <w:r w:rsidRPr="002B3277">
        <w:t xml:space="preserve">" and </w:t>
      </w:r>
      <w:r w:rsidRPr="002B3277">
        <w:rPr>
          <w:i/>
        </w:rPr>
        <w:t>ac-</w:t>
      </w:r>
      <w:proofErr w:type="spellStart"/>
      <w:r w:rsidRPr="002B3277">
        <w:rPr>
          <w:i/>
        </w:rPr>
        <w:t>BarringForMO</w:t>
      </w:r>
      <w:proofErr w:type="spellEnd"/>
      <w:r w:rsidRPr="002B3277">
        <w:rPr>
          <w:i/>
        </w:rPr>
        <w:t>-Data</w:t>
      </w:r>
      <w:r w:rsidRPr="002B3277">
        <w:t xml:space="preserve"> as "AC barring parameter</w:t>
      </w:r>
      <w:proofErr w:type="gramStart"/>
      <w:r w:rsidRPr="002B3277">
        <w:t>";</w:t>
      </w:r>
      <w:proofErr w:type="gramEnd"/>
    </w:p>
    <w:p w14:paraId="58942026" w14:textId="77777777" w:rsidR="00F701F3" w:rsidRPr="002B3277" w:rsidRDefault="00F701F3" w:rsidP="00F701F3">
      <w:pPr>
        <w:pStyle w:val="B4"/>
      </w:pPr>
      <w:r w:rsidRPr="002B3277">
        <w:rPr>
          <w:rFonts w:eastAsia="PMingLiU"/>
          <w:lang w:eastAsia="zh-TW"/>
        </w:rPr>
        <w:lastRenderedPageBreak/>
        <w:t>4&gt;</w:t>
      </w:r>
      <w:r w:rsidRPr="002B3277">
        <w:rPr>
          <w:rFonts w:eastAsia="PMingLiU"/>
          <w:lang w:eastAsia="zh-TW"/>
        </w:rPr>
        <w:tab/>
      </w:r>
      <w:r w:rsidRPr="002B3277">
        <w:t>if access to the cell is barred:</w:t>
      </w:r>
    </w:p>
    <w:p w14:paraId="45A23AB4" w14:textId="77777777" w:rsidR="00F701F3" w:rsidRPr="002B3277" w:rsidRDefault="00F701F3" w:rsidP="00F701F3">
      <w:pPr>
        <w:pStyle w:val="B5"/>
      </w:pPr>
      <w:r w:rsidRPr="002B3277">
        <w:t>5&gt;</w:t>
      </w:r>
      <w:r w:rsidRPr="002B3277">
        <w:tab/>
        <w:t xml:space="preserve">if </w:t>
      </w:r>
      <w:r w:rsidRPr="002B3277">
        <w:rPr>
          <w:i/>
        </w:rPr>
        <w:t>SystemInformati</w:t>
      </w:r>
      <w:r w:rsidRPr="002B3277">
        <w:rPr>
          <w:i/>
          <w:iCs/>
        </w:rPr>
        <w:t>onBlockType2</w:t>
      </w:r>
      <w:r w:rsidRPr="002B3277">
        <w:t xml:space="preserve"> includes </w:t>
      </w:r>
      <w:r w:rsidRPr="002B3277">
        <w:rPr>
          <w:i/>
          <w:iCs/>
        </w:rPr>
        <w:t>ac-</w:t>
      </w:r>
      <w:proofErr w:type="spellStart"/>
      <w:r w:rsidRPr="002B3277">
        <w:rPr>
          <w:i/>
          <w:iCs/>
        </w:rPr>
        <w:t>BarringForCSFB</w:t>
      </w:r>
      <w:proofErr w:type="spellEnd"/>
      <w:r w:rsidRPr="002B3277">
        <w:t xml:space="preserve"> or the UE does not support CS fallback:</w:t>
      </w:r>
    </w:p>
    <w:p w14:paraId="7BB2F09E" w14:textId="77777777" w:rsidR="00F701F3" w:rsidRPr="002B3277" w:rsidRDefault="00F701F3" w:rsidP="00F701F3">
      <w:pPr>
        <w:pStyle w:val="B6"/>
        <w:rPr>
          <w:lang w:eastAsia="zh-TW"/>
        </w:rPr>
      </w:pPr>
      <w:r w:rsidRPr="002B3277">
        <w:t>6&gt;</w:t>
      </w:r>
      <w:r w:rsidRPr="002B3277">
        <w:tab/>
      </w:r>
      <w:r w:rsidRPr="002B3277">
        <w:rPr>
          <w:lang w:eastAsia="zh-TW"/>
        </w:rPr>
        <w:t xml:space="preserve">inform upper layers about the failure to establish the RRC connection and that access barring for mobile originating calls is applicable, upon which the procedure </w:t>
      </w:r>
      <w:proofErr w:type="gramStart"/>
      <w:r w:rsidRPr="002B3277">
        <w:rPr>
          <w:lang w:eastAsia="zh-TW"/>
        </w:rPr>
        <w:t>ends;</w:t>
      </w:r>
      <w:proofErr w:type="gramEnd"/>
    </w:p>
    <w:p w14:paraId="1AC5C673" w14:textId="77777777" w:rsidR="00F701F3" w:rsidRPr="002B3277" w:rsidRDefault="00F701F3" w:rsidP="00F701F3">
      <w:pPr>
        <w:pStyle w:val="B5"/>
      </w:pPr>
      <w:r w:rsidRPr="002B3277">
        <w:rPr>
          <w:rFonts w:eastAsia="PMingLiU"/>
          <w:lang w:eastAsia="zh-TW"/>
        </w:rPr>
        <w:t>5&gt;</w:t>
      </w:r>
      <w:r w:rsidRPr="002B3277">
        <w:rPr>
          <w:rFonts w:eastAsia="PMingLiU"/>
          <w:lang w:eastAsia="zh-TW"/>
        </w:rPr>
        <w:tab/>
      </w:r>
      <w:r w:rsidRPr="002B3277">
        <w:t>else (</w:t>
      </w:r>
      <w:r w:rsidRPr="002B3277">
        <w:rPr>
          <w:i/>
        </w:rPr>
        <w:t>SystemInformationBlockType2</w:t>
      </w:r>
      <w:r w:rsidRPr="002B3277">
        <w:t xml:space="preserve"> does not include </w:t>
      </w:r>
      <w:r w:rsidRPr="002B3277">
        <w:rPr>
          <w:i/>
        </w:rPr>
        <w:t>ac-</w:t>
      </w:r>
      <w:proofErr w:type="spellStart"/>
      <w:proofErr w:type="gramStart"/>
      <w:r w:rsidRPr="002B3277">
        <w:rPr>
          <w:i/>
        </w:rPr>
        <w:t>BarringForCSFB</w:t>
      </w:r>
      <w:proofErr w:type="spellEnd"/>
      <w:proofErr w:type="gramEnd"/>
      <w:r w:rsidRPr="002B3277">
        <w:t xml:space="preserve"> and the UE supports CS fallback):</w:t>
      </w:r>
    </w:p>
    <w:p w14:paraId="305AF6BB" w14:textId="77777777" w:rsidR="00F701F3" w:rsidRPr="002B3277" w:rsidRDefault="00F701F3" w:rsidP="00F701F3">
      <w:pPr>
        <w:pStyle w:val="B6"/>
      </w:pPr>
      <w:r w:rsidRPr="002B3277">
        <w:t>6&gt;</w:t>
      </w:r>
      <w:r w:rsidRPr="002B3277">
        <w:tab/>
        <w:t xml:space="preserve">if timer T306 is not running, start T306 with the timer value of </w:t>
      </w:r>
      <w:proofErr w:type="gramStart"/>
      <w:r w:rsidRPr="002B3277">
        <w:t>T303;</w:t>
      </w:r>
      <w:proofErr w:type="gramEnd"/>
    </w:p>
    <w:p w14:paraId="2CB82C51" w14:textId="77777777" w:rsidR="00F701F3" w:rsidRPr="002B3277" w:rsidRDefault="00F701F3" w:rsidP="00F701F3">
      <w:pPr>
        <w:pStyle w:val="B6"/>
      </w:pPr>
      <w:r w:rsidRPr="002B3277">
        <w:t>6</w:t>
      </w:r>
      <w:r w:rsidRPr="002B3277">
        <w:rPr>
          <w:rFonts w:eastAsia="PMingLiU"/>
          <w:lang w:eastAsia="zh-TW"/>
        </w:rPr>
        <w:t>&gt;</w:t>
      </w:r>
      <w:r w:rsidRPr="002B3277">
        <w:rPr>
          <w:rFonts w:eastAsia="PMingLiU"/>
          <w:lang w:eastAsia="zh-TW"/>
        </w:rPr>
        <w:tab/>
      </w:r>
      <w:r w:rsidRPr="002B3277">
        <w:t>inform</w:t>
      </w:r>
      <w:r w:rsidRPr="002B3277">
        <w:rPr>
          <w:rFonts w:eastAsia="PMingLiU"/>
          <w:lang w:eastAsia="zh-TW"/>
        </w:rPr>
        <w:t xml:space="preserve"> upper layers about the failure to establish the RRC connection and that access barring for mobile originating calls </w:t>
      </w:r>
      <w:r w:rsidRPr="002B3277">
        <w:t xml:space="preserve">and mobile originating CS fallback </w:t>
      </w:r>
      <w:r w:rsidRPr="002B3277">
        <w:rPr>
          <w:rFonts w:eastAsia="PMingLiU"/>
          <w:lang w:eastAsia="zh-TW"/>
        </w:rPr>
        <w:t xml:space="preserve">is applicable, upon which the procedure </w:t>
      </w:r>
      <w:proofErr w:type="gramStart"/>
      <w:r w:rsidRPr="002B3277">
        <w:rPr>
          <w:rFonts w:eastAsia="PMingLiU"/>
          <w:lang w:eastAsia="zh-TW"/>
        </w:rPr>
        <w:t>ends;</w:t>
      </w:r>
      <w:proofErr w:type="gramEnd"/>
    </w:p>
    <w:p w14:paraId="3088E4BC" w14:textId="77777777" w:rsidR="00F701F3" w:rsidRPr="002B3277" w:rsidRDefault="00F701F3" w:rsidP="00F701F3">
      <w:pPr>
        <w:pStyle w:val="B10"/>
      </w:pPr>
      <w:r w:rsidRPr="002B3277">
        <w:t>1&gt;</w:t>
      </w:r>
      <w:r w:rsidRPr="002B3277">
        <w:tab/>
        <w:t xml:space="preserve">apply the default physical channel configuration as specified in </w:t>
      </w:r>
      <w:proofErr w:type="gramStart"/>
      <w:r w:rsidRPr="002B3277">
        <w:t>9.2.4;</w:t>
      </w:r>
      <w:proofErr w:type="gramEnd"/>
    </w:p>
    <w:p w14:paraId="0EBBDAD0" w14:textId="77777777" w:rsidR="00F701F3" w:rsidRPr="002B3277" w:rsidRDefault="00F701F3" w:rsidP="00F701F3">
      <w:pPr>
        <w:pStyle w:val="B10"/>
      </w:pPr>
      <w:r w:rsidRPr="002B3277">
        <w:t>1&gt;</w:t>
      </w:r>
      <w:r w:rsidRPr="002B3277">
        <w:tab/>
        <w:t xml:space="preserve">apply the default semi-persistent scheduling configuration as specified in </w:t>
      </w:r>
      <w:proofErr w:type="gramStart"/>
      <w:r w:rsidRPr="002B3277">
        <w:t>9.2.3;</w:t>
      </w:r>
      <w:proofErr w:type="gramEnd"/>
    </w:p>
    <w:p w14:paraId="57C62139" w14:textId="77777777" w:rsidR="00F701F3" w:rsidRPr="002B3277" w:rsidRDefault="00F701F3" w:rsidP="00F701F3">
      <w:pPr>
        <w:pStyle w:val="B10"/>
      </w:pPr>
      <w:r w:rsidRPr="002B3277">
        <w:t>1&gt;</w:t>
      </w:r>
      <w:r w:rsidRPr="002B3277">
        <w:tab/>
        <w:t xml:space="preserve">apply the default MAC main configuration as specified in </w:t>
      </w:r>
      <w:proofErr w:type="gramStart"/>
      <w:r w:rsidRPr="002B3277">
        <w:t>9.2.2;</w:t>
      </w:r>
      <w:proofErr w:type="gramEnd"/>
    </w:p>
    <w:p w14:paraId="66F5625E" w14:textId="77777777" w:rsidR="00F701F3" w:rsidRPr="002B3277" w:rsidRDefault="00F701F3" w:rsidP="00F701F3">
      <w:pPr>
        <w:pStyle w:val="B10"/>
      </w:pPr>
      <w:r w:rsidRPr="002B3277">
        <w:t>1&gt;</w:t>
      </w:r>
      <w:r w:rsidRPr="002B3277">
        <w:tab/>
        <w:t xml:space="preserve">apply the CCCH configuration as specified in </w:t>
      </w:r>
      <w:proofErr w:type="gramStart"/>
      <w:r w:rsidRPr="002B3277">
        <w:t>9.1.1.2;</w:t>
      </w:r>
      <w:proofErr w:type="gramEnd"/>
    </w:p>
    <w:p w14:paraId="6ECBA81B" w14:textId="77777777" w:rsidR="00F701F3" w:rsidRPr="002B3277" w:rsidRDefault="00F701F3" w:rsidP="00F701F3">
      <w:pPr>
        <w:pStyle w:val="B10"/>
      </w:pPr>
      <w:r w:rsidRPr="002B3277">
        <w:t>1&gt;</w:t>
      </w:r>
      <w:r w:rsidRPr="002B3277">
        <w:tab/>
        <w:t xml:space="preserve">apply the </w:t>
      </w:r>
      <w:proofErr w:type="spellStart"/>
      <w:r w:rsidRPr="002B3277">
        <w:rPr>
          <w:i/>
        </w:rPr>
        <w:t>timeAlignmentTimerCommon</w:t>
      </w:r>
      <w:proofErr w:type="spellEnd"/>
      <w:r w:rsidRPr="002B3277">
        <w:t xml:space="preserve"> included in </w:t>
      </w:r>
      <w:proofErr w:type="gramStart"/>
      <w:r w:rsidRPr="002B3277">
        <w:rPr>
          <w:i/>
        </w:rPr>
        <w:t>SystemInformationBlockType2</w:t>
      </w:r>
      <w:r w:rsidRPr="002B3277">
        <w:t>;</w:t>
      </w:r>
      <w:proofErr w:type="gramEnd"/>
    </w:p>
    <w:p w14:paraId="15FD0C99" w14:textId="77777777" w:rsidR="00F701F3" w:rsidRPr="002B3277" w:rsidRDefault="00F701F3" w:rsidP="00F701F3">
      <w:pPr>
        <w:pStyle w:val="B10"/>
      </w:pPr>
      <w:r w:rsidRPr="002B3277">
        <w:t>1&gt;</w:t>
      </w:r>
      <w:r w:rsidRPr="002B3277">
        <w:tab/>
        <w:t xml:space="preserve">start timer </w:t>
      </w:r>
      <w:proofErr w:type="gramStart"/>
      <w:r w:rsidRPr="002B3277">
        <w:t>T300;</w:t>
      </w:r>
      <w:proofErr w:type="gramEnd"/>
    </w:p>
    <w:p w14:paraId="27D8F591" w14:textId="77777777" w:rsidR="00F701F3" w:rsidRPr="002B3277" w:rsidRDefault="00F701F3" w:rsidP="00F701F3">
      <w:pPr>
        <w:pStyle w:val="B10"/>
      </w:pPr>
      <w:r w:rsidRPr="002B3277">
        <w:t>1&gt;</w:t>
      </w:r>
      <w:r w:rsidRPr="002B3277">
        <w:tab/>
        <w:t xml:space="preserve">initiate transmission of the </w:t>
      </w:r>
      <w:proofErr w:type="spellStart"/>
      <w:r w:rsidRPr="002B3277">
        <w:rPr>
          <w:i/>
        </w:rPr>
        <w:t>RRCConnectionRequest</w:t>
      </w:r>
      <w:proofErr w:type="spellEnd"/>
      <w:r w:rsidRPr="002B3277">
        <w:t xml:space="preserve"> message in accordance with </w:t>
      </w:r>
      <w:proofErr w:type="gramStart"/>
      <w:r w:rsidRPr="002B3277">
        <w:t>5.3.3.3;</w:t>
      </w:r>
      <w:proofErr w:type="gramEnd"/>
    </w:p>
    <w:p w14:paraId="4951870E" w14:textId="77777777" w:rsidR="00F701F3" w:rsidRPr="002B3277" w:rsidRDefault="00F701F3" w:rsidP="00F701F3">
      <w:r w:rsidRPr="002B3277">
        <w:t>NOTE 2:</w:t>
      </w:r>
      <w:r w:rsidRPr="002B3277">
        <w:tab/>
        <w:t>Upon initiating the connection establishment procedure, the UE is not required to ensure it maintains up to date system information applicable only for UEs in RRC_IDLE state. However, the UE needs to perform system information acquisition upon cell re-selection.</w:t>
      </w:r>
    </w:p>
    <w:p w14:paraId="57B6F395" w14:textId="77777777" w:rsidR="00F701F3" w:rsidRPr="002B3277" w:rsidRDefault="00F701F3" w:rsidP="00F701F3">
      <w:r w:rsidRPr="002B3277">
        <w:t>[TS 36.331, clause 5.3.3.10]</w:t>
      </w:r>
    </w:p>
    <w:p w14:paraId="20AB909E" w14:textId="77777777" w:rsidR="00F701F3" w:rsidRPr="002B3277" w:rsidRDefault="00F701F3" w:rsidP="00F701F3">
      <w:r w:rsidRPr="002B3277">
        <w:t>Upon request from the upper layers, the UE shall:</w:t>
      </w:r>
    </w:p>
    <w:p w14:paraId="70D7D00B" w14:textId="77777777" w:rsidR="00F701F3" w:rsidRPr="002B3277" w:rsidRDefault="00F701F3" w:rsidP="00F701F3">
      <w:pPr>
        <w:pStyle w:val="B10"/>
      </w:pPr>
      <w:r w:rsidRPr="002B3277">
        <w:t>1&gt;</w:t>
      </w:r>
      <w:r w:rsidRPr="002B3277">
        <w:tab/>
        <w:t xml:space="preserve">if </w:t>
      </w:r>
      <w:r w:rsidRPr="002B3277">
        <w:rPr>
          <w:i/>
          <w:iCs/>
        </w:rPr>
        <w:t>SystemInformationBlockType2</w:t>
      </w:r>
      <w:r w:rsidRPr="002B3277">
        <w:t xml:space="preserve"> includes </w:t>
      </w:r>
      <w:r w:rsidRPr="002B3277">
        <w:rPr>
          <w:i/>
        </w:rPr>
        <w:t>ac-</w:t>
      </w:r>
      <w:proofErr w:type="spellStart"/>
      <w:r w:rsidRPr="002B3277">
        <w:rPr>
          <w:i/>
        </w:rPr>
        <w:t>BarringPerPLMN</w:t>
      </w:r>
      <w:proofErr w:type="spellEnd"/>
      <w:r w:rsidRPr="002B3277">
        <w:rPr>
          <w:i/>
        </w:rPr>
        <w:t>-List</w:t>
      </w:r>
      <w:r w:rsidRPr="002B3277">
        <w:t xml:space="preserve"> </w:t>
      </w:r>
      <w:r w:rsidRPr="002B3277">
        <w:rPr>
          <w:lang w:eastAsia="zh-CN"/>
        </w:rPr>
        <w:t xml:space="preserve">and </w:t>
      </w:r>
      <w:r w:rsidRPr="002B3277">
        <w:t xml:space="preserve">the </w:t>
      </w:r>
      <w:r w:rsidRPr="002B3277">
        <w:rPr>
          <w:i/>
        </w:rPr>
        <w:t>ac-</w:t>
      </w:r>
      <w:proofErr w:type="spellStart"/>
      <w:r w:rsidRPr="002B3277">
        <w:rPr>
          <w:i/>
        </w:rPr>
        <w:t>BarringPerPLMN</w:t>
      </w:r>
      <w:proofErr w:type="spellEnd"/>
      <w:r w:rsidRPr="002B3277">
        <w:rPr>
          <w:i/>
        </w:rPr>
        <w:t>-List</w:t>
      </w:r>
      <w:r w:rsidRPr="002B3277">
        <w:t xml:space="preserve"> contains an </w:t>
      </w:r>
      <w:r w:rsidRPr="002B3277">
        <w:rPr>
          <w:i/>
        </w:rPr>
        <w:t>AC-</w:t>
      </w:r>
      <w:proofErr w:type="spellStart"/>
      <w:r w:rsidRPr="002B3277">
        <w:rPr>
          <w:i/>
        </w:rPr>
        <w:t>BarringPerPLMN</w:t>
      </w:r>
      <w:proofErr w:type="spellEnd"/>
      <w:r w:rsidRPr="002B3277">
        <w:t xml:space="preserve"> entry with the </w:t>
      </w:r>
      <w:proofErr w:type="spellStart"/>
      <w:r w:rsidRPr="002B3277">
        <w:rPr>
          <w:i/>
        </w:rPr>
        <w:t>plmn-IdentityIndex</w:t>
      </w:r>
      <w:proofErr w:type="spellEnd"/>
      <w:r w:rsidRPr="002B3277">
        <w:t xml:space="preserve"> corresponding to the PLMN selected by upper layers (see TS 23.122 [11], TS 24.301 [35]):</w:t>
      </w:r>
    </w:p>
    <w:p w14:paraId="22551D40" w14:textId="77777777" w:rsidR="00F701F3" w:rsidRPr="002B3277" w:rsidRDefault="00F701F3" w:rsidP="00F701F3">
      <w:pPr>
        <w:pStyle w:val="B2"/>
      </w:pPr>
      <w:r w:rsidRPr="002B3277">
        <w:t>2&gt;</w:t>
      </w:r>
      <w:r w:rsidRPr="002B3277">
        <w:tab/>
        <w:t xml:space="preserve">select the </w:t>
      </w:r>
      <w:r w:rsidRPr="002B3277">
        <w:rPr>
          <w:i/>
        </w:rPr>
        <w:t>AC-</w:t>
      </w:r>
      <w:proofErr w:type="spellStart"/>
      <w:r w:rsidRPr="002B3277">
        <w:rPr>
          <w:i/>
        </w:rPr>
        <w:t>BarringPerPLMN</w:t>
      </w:r>
      <w:proofErr w:type="spellEnd"/>
      <w:r w:rsidRPr="002B3277">
        <w:t xml:space="preserve"> entry with the </w:t>
      </w:r>
      <w:proofErr w:type="spellStart"/>
      <w:r w:rsidRPr="002B3277">
        <w:rPr>
          <w:i/>
        </w:rPr>
        <w:t>plmn-IdentityIndex</w:t>
      </w:r>
      <w:proofErr w:type="spellEnd"/>
      <w:r w:rsidRPr="002B3277">
        <w:t xml:space="preserve"> corresponding to the PLMN selected by upper </w:t>
      </w:r>
      <w:proofErr w:type="gramStart"/>
      <w:r w:rsidRPr="002B3277">
        <w:t>layers;</w:t>
      </w:r>
      <w:proofErr w:type="gramEnd"/>
    </w:p>
    <w:p w14:paraId="364FDF6A" w14:textId="77777777" w:rsidR="00F701F3" w:rsidRPr="002B3277" w:rsidRDefault="00F701F3" w:rsidP="00F701F3">
      <w:pPr>
        <w:pStyle w:val="B2"/>
        <w:rPr>
          <w:i/>
        </w:rPr>
      </w:pPr>
      <w:r w:rsidRPr="002B3277">
        <w:t>2&gt;</w:t>
      </w:r>
      <w:r w:rsidRPr="002B3277">
        <w:tab/>
        <w:t xml:space="preserve">in the remainder of this procedure, use the selected </w:t>
      </w:r>
      <w:r w:rsidRPr="002B3277">
        <w:rPr>
          <w:i/>
        </w:rPr>
        <w:t>AC-</w:t>
      </w:r>
      <w:proofErr w:type="spellStart"/>
      <w:r w:rsidRPr="002B3277">
        <w:rPr>
          <w:i/>
        </w:rPr>
        <w:t>BarringPerPLMN</w:t>
      </w:r>
      <w:proofErr w:type="spellEnd"/>
      <w:r w:rsidRPr="002B3277">
        <w:t xml:space="preserve"> entry (i.e. presence or absence of access barring parameters in this entry) irrespective of the common access barring parameters included in </w:t>
      </w:r>
      <w:proofErr w:type="gramStart"/>
      <w:r w:rsidRPr="002B3277">
        <w:rPr>
          <w:i/>
        </w:rPr>
        <w:t>SystemInformationBlockType2</w:t>
      </w:r>
      <w:r w:rsidRPr="002B3277">
        <w:t>;</w:t>
      </w:r>
      <w:proofErr w:type="gramEnd"/>
    </w:p>
    <w:p w14:paraId="313AC412" w14:textId="77777777" w:rsidR="00F701F3" w:rsidRPr="002B3277" w:rsidRDefault="00F701F3" w:rsidP="00F701F3">
      <w:pPr>
        <w:pStyle w:val="B10"/>
      </w:pPr>
      <w:r w:rsidRPr="002B3277">
        <w:t>1&gt;</w:t>
      </w:r>
      <w:r w:rsidRPr="002B3277">
        <w:tab/>
        <w:t>else:</w:t>
      </w:r>
    </w:p>
    <w:p w14:paraId="3680A2DB" w14:textId="77777777" w:rsidR="00F701F3" w:rsidRPr="002B3277" w:rsidRDefault="00F701F3" w:rsidP="00F701F3">
      <w:pPr>
        <w:pStyle w:val="B2"/>
      </w:pPr>
      <w:r w:rsidRPr="002B3277">
        <w:t>2&gt;</w:t>
      </w:r>
      <w:r w:rsidRPr="002B3277">
        <w:tab/>
        <w:t xml:space="preserve">in the remainder of this procedure use the common access barring parameters (i.e. presence or absence of these parameters) included in </w:t>
      </w:r>
      <w:proofErr w:type="gramStart"/>
      <w:r w:rsidRPr="002B3277">
        <w:rPr>
          <w:i/>
        </w:rPr>
        <w:t>SystemInformationBlockType2</w:t>
      </w:r>
      <w:r w:rsidRPr="002B3277">
        <w:t>;</w:t>
      </w:r>
      <w:proofErr w:type="gramEnd"/>
    </w:p>
    <w:p w14:paraId="7FF48DDC" w14:textId="77777777" w:rsidR="00F701F3" w:rsidRPr="002B3277" w:rsidRDefault="00F701F3" w:rsidP="00F701F3">
      <w:pPr>
        <w:pStyle w:val="B10"/>
      </w:pPr>
      <w:r w:rsidRPr="002B3277">
        <w:t>1&gt;</w:t>
      </w:r>
      <w:r w:rsidRPr="002B3277">
        <w:tab/>
        <w:t xml:space="preserve">set the local variables </w:t>
      </w:r>
      <w:proofErr w:type="spellStart"/>
      <w:r w:rsidRPr="002B3277">
        <w:rPr>
          <w:i/>
          <w:iCs/>
        </w:rPr>
        <w:t>BarringFactorForMMTEL</w:t>
      </w:r>
      <w:proofErr w:type="spellEnd"/>
      <w:r w:rsidRPr="002B3277">
        <w:rPr>
          <w:i/>
          <w:iCs/>
        </w:rPr>
        <w:t>-Voice</w:t>
      </w:r>
      <w:r w:rsidRPr="002B3277">
        <w:t xml:space="preserve"> and </w:t>
      </w:r>
      <w:proofErr w:type="spellStart"/>
      <w:r w:rsidRPr="002B3277">
        <w:rPr>
          <w:i/>
          <w:iCs/>
        </w:rPr>
        <w:t>BarringTimeForMMTEL</w:t>
      </w:r>
      <w:proofErr w:type="spellEnd"/>
      <w:r w:rsidRPr="002B3277">
        <w:rPr>
          <w:i/>
          <w:iCs/>
        </w:rPr>
        <w:t>-Voice</w:t>
      </w:r>
      <w:r w:rsidRPr="002B3277">
        <w:t xml:space="preserve"> as follows:</w:t>
      </w:r>
    </w:p>
    <w:p w14:paraId="63F33D1C" w14:textId="77777777" w:rsidR="00F701F3" w:rsidRPr="002B3277" w:rsidRDefault="00F701F3" w:rsidP="00F701F3">
      <w:pPr>
        <w:pStyle w:val="B2"/>
      </w:pPr>
      <w:r w:rsidRPr="002B3277">
        <w:t>2&gt;</w:t>
      </w:r>
      <w:r w:rsidRPr="002B3277">
        <w:tab/>
        <w:t xml:space="preserve">if </w:t>
      </w:r>
      <w:proofErr w:type="spellStart"/>
      <w:r w:rsidRPr="002B3277">
        <w:rPr>
          <w:i/>
          <w:iCs/>
        </w:rPr>
        <w:t>ssac</w:t>
      </w:r>
      <w:proofErr w:type="spellEnd"/>
      <w:r w:rsidRPr="002B3277">
        <w:rPr>
          <w:i/>
          <w:iCs/>
        </w:rPr>
        <w:t>-</w:t>
      </w:r>
      <w:proofErr w:type="spellStart"/>
      <w:r w:rsidRPr="002B3277">
        <w:rPr>
          <w:i/>
          <w:iCs/>
        </w:rPr>
        <w:t>BarringForMMTEL</w:t>
      </w:r>
      <w:proofErr w:type="spellEnd"/>
      <w:r w:rsidRPr="002B3277">
        <w:rPr>
          <w:i/>
          <w:iCs/>
        </w:rPr>
        <w:t>-Voice</w:t>
      </w:r>
      <w:r w:rsidRPr="002B3277">
        <w:t xml:space="preserve"> is present:</w:t>
      </w:r>
    </w:p>
    <w:p w14:paraId="057C55AF" w14:textId="77777777" w:rsidR="00F701F3" w:rsidRPr="002B3277" w:rsidRDefault="00F701F3" w:rsidP="00F701F3">
      <w:pPr>
        <w:pStyle w:val="B30"/>
      </w:pPr>
      <w:r w:rsidRPr="002B3277">
        <w:t>3&gt;</w:t>
      </w:r>
      <w:r w:rsidRPr="002B3277">
        <w:tab/>
        <w:t xml:space="preserve">if the UE has one or more Access Classes, as stored on the USIM, with a value in the range </w:t>
      </w:r>
      <w:proofErr w:type="gramStart"/>
      <w:r w:rsidRPr="002B3277">
        <w:t>11..</w:t>
      </w:r>
      <w:proofErr w:type="gramEnd"/>
      <w:r w:rsidRPr="002B3277">
        <w:t>15, which is valid for the UE to use according to TS 22.011 [10] and TS 23.122 [11], and</w:t>
      </w:r>
    </w:p>
    <w:p w14:paraId="0DEFCD61" w14:textId="77777777" w:rsidR="00F701F3" w:rsidRPr="002B3277" w:rsidRDefault="00F701F3" w:rsidP="00F701F3">
      <w:pPr>
        <w:pStyle w:val="NO"/>
      </w:pPr>
      <w:r w:rsidRPr="002B3277">
        <w:t>NOTE:</w:t>
      </w:r>
      <w:r w:rsidRPr="002B3277">
        <w:tab/>
        <w:t>ACs 12, 13, 14 are only valid for use in the home country and ACs 11, 15 are only valid for use in the HPLMN/ EHPLMN.</w:t>
      </w:r>
    </w:p>
    <w:p w14:paraId="43A6BB8F" w14:textId="77777777" w:rsidR="00F701F3" w:rsidRPr="002B3277" w:rsidRDefault="00F701F3" w:rsidP="00F701F3">
      <w:pPr>
        <w:pStyle w:val="B30"/>
      </w:pPr>
      <w:r w:rsidRPr="002B3277">
        <w:t>3&gt;</w:t>
      </w:r>
      <w:r w:rsidRPr="002B3277">
        <w:tab/>
        <w:t xml:space="preserve">if, for at least one of these Access Classes, the corresponding bit in the </w:t>
      </w:r>
      <w:r w:rsidRPr="002B3277">
        <w:rPr>
          <w:i/>
          <w:iCs/>
        </w:rPr>
        <w:t>ac-</w:t>
      </w:r>
      <w:proofErr w:type="spellStart"/>
      <w:r w:rsidRPr="002B3277">
        <w:rPr>
          <w:i/>
          <w:iCs/>
        </w:rPr>
        <w:t>BarringForSpecialAC</w:t>
      </w:r>
      <w:proofErr w:type="spellEnd"/>
      <w:r w:rsidRPr="002B3277">
        <w:t xml:space="preserve"> contained in </w:t>
      </w:r>
      <w:proofErr w:type="spellStart"/>
      <w:r w:rsidRPr="002B3277">
        <w:rPr>
          <w:i/>
          <w:iCs/>
        </w:rPr>
        <w:t>ssac</w:t>
      </w:r>
      <w:proofErr w:type="spellEnd"/>
      <w:r w:rsidRPr="002B3277">
        <w:rPr>
          <w:i/>
          <w:iCs/>
        </w:rPr>
        <w:t>-</w:t>
      </w:r>
      <w:proofErr w:type="spellStart"/>
      <w:r w:rsidRPr="002B3277">
        <w:rPr>
          <w:i/>
          <w:iCs/>
        </w:rPr>
        <w:t>BarringForMMTEL</w:t>
      </w:r>
      <w:proofErr w:type="spellEnd"/>
      <w:r w:rsidRPr="002B3277">
        <w:rPr>
          <w:i/>
          <w:iCs/>
        </w:rPr>
        <w:t>-Voice</w:t>
      </w:r>
      <w:r w:rsidRPr="002B3277">
        <w:t xml:space="preserve"> is set to zero:</w:t>
      </w:r>
    </w:p>
    <w:p w14:paraId="6E763510" w14:textId="77777777" w:rsidR="00F701F3" w:rsidRPr="002B3277" w:rsidRDefault="00F701F3" w:rsidP="00F701F3">
      <w:pPr>
        <w:pStyle w:val="B4"/>
      </w:pPr>
      <w:r w:rsidRPr="002B3277">
        <w:lastRenderedPageBreak/>
        <w:t>4&gt;</w:t>
      </w:r>
      <w:r w:rsidRPr="002B3277">
        <w:tab/>
        <w:t xml:space="preserve">set </w:t>
      </w:r>
      <w:proofErr w:type="spellStart"/>
      <w:r w:rsidRPr="002B3277">
        <w:rPr>
          <w:i/>
          <w:iCs/>
        </w:rPr>
        <w:t>BarringFactorForMMTEL</w:t>
      </w:r>
      <w:proofErr w:type="spellEnd"/>
      <w:r w:rsidRPr="002B3277">
        <w:rPr>
          <w:i/>
          <w:iCs/>
        </w:rPr>
        <w:t>-Voice</w:t>
      </w:r>
      <w:r w:rsidRPr="002B3277">
        <w:t xml:space="preserve"> to one and </w:t>
      </w:r>
      <w:proofErr w:type="spellStart"/>
      <w:r w:rsidRPr="002B3277">
        <w:rPr>
          <w:i/>
          <w:iCs/>
        </w:rPr>
        <w:t>BarringTimeForMMTEL</w:t>
      </w:r>
      <w:proofErr w:type="spellEnd"/>
      <w:r w:rsidRPr="002B3277">
        <w:rPr>
          <w:i/>
          <w:iCs/>
        </w:rPr>
        <w:t>-Voice</w:t>
      </w:r>
      <w:r w:rsidRPr="002B3277">
        <w:t xml:space="preserve"> to </w:t>
      </w:r>
      <w:proofErr w:type="gramStart"/>
      <w:r w:rsidRPr="002B3277">
        <w:t>zero;</w:t>
      </w:r>
      <w:proofErr w:type="gramEnd"/>
    </w:p>
    <w:p w14:paraId="47DE9807" w14:textId="77777777" w:rsidR="00F701F3" w:rsidRPr="002B3277" w:rsidRDefault="00F701F3" w:rsidP="00F701F3">
      <w:pPr>
        <w:pStyle w:val="B30"/>
      </w:pPr>
      <w:r w:rsidRPr="002B3277">
        <w:t>3&gt;</w:t>
      </w:r>
      <w:r w:rsidRPr="002B3277">
        <w:tab/>
        <w:t>else:</w:t>
      </w:r>
    </w:p>
    <w:p w14:paraId="417B3011" w14:textId="77777777" w:rsidR="00F701F3" w:rsidRPr="002B3277" w:rsidRDefault="00F701F3" w:rsidP="00F701F3">
      <w:pPr>
        <w:pStyle w:val="B4"/>
      </w:pPr>
      <w:r w:rsidRPr="002B3277">
        <w:t>4&gt;</w:t>
      </w:r>
      <w:r w:rsidRPr="002B3277">
        <w:tab/>
        <w:t xml:space="preserve">set </w:t>
      </w:r>
      <w:proofErr w:type="spellStart"/>
      <w:r w:rsidRPr="002B3277">
        <w:rPr>
          <w:i/>
          <w:iCs/>
        </w:rPr>
        <w:t>BarringFactorForMMTEL</w:t>
      </w:r>
      <w:proofErr w:type="spellEnd"/>
      <w:r w:rsidRPr="002B3277">
        <w:rPr>
          <w:i/>
          <w:iCs/>
        </w:rPr>
        <w:t>-Voice</w:t>
      </w:r>
      <w:r w:rsidRPr="002B3277">
        <w:t xml:space="preserve"> and </w:t>
      </w:r>
      <w:proofErr w:type="spellStart"/>
      <w:r w:rsidRPr="002B3277">
        <w:rPr>
          <w:i/>
          <w:iCs/>
        </w:rPr>
        <w:t>BarringTimeForMMTEL</w:t>
      </w:r>
      <w:proofErr w:type="spellEnd"/>
      <w:r w:rsidRPr="002B3277">
        <w:rPr>
          <w:i/>
          <w:iCs/>
        </w:rPr>
        <w:t>-Voice</w:t>
      </w:r>
      <w:r w:rsidRPr="002B3277">
        <w:t xml:space="preserve"> to the value of </w:t>
      </w:r>
      <w:r w:rsidRPr="002B3277">
        <w:rPr>
          <w:i/>
          <w:iCs/>
        </w:rPr>
        <w:t>ac-</w:t>
      </w:r>
      <w:proofErr w:type="spellStart"/>
      <w:r w:rsidRPr="002B3277">
        <w:rPr>
          <w:i/>
          <w:iCs/>
        </w:rPr>
        <w:t>BarringFactor</w:t>
      </w:r>
      <w:proofErr w:type="spellEnd"/>
      <w:r w:rsidRPr="002B3277">
        <w:t xml:space="preserve"> and </w:t>
      </w:r>
      <w:r w:rsidRPr="002B3277">
        <w:rPr>
          <w:i/>
          <w:iCs/>
        </w:rPr>
        <w:t>ac-</w:t>
      </w:r>
      <w:proofErr w:type="spellStart"/>
      <w:r w:rsidRPr="002B3277">
        <w:rPr>
          <w:i/>
          <w:iCs/>
        </w:rPr>
        <w:t>BarringTime</w:t>
      </w:r>
      <w:proofErr w:type="spellEnd"/>
      <w:r w:rsidRPr="002B3277">
        <w:t xml:space="preserve"> included in </w:t>
      </w:r>
      <w:proofErr w:type="spellStart"/>
      <w:r w:rsidRPr="002B3277">
        <w:rPr>
          <w:i/>
          <w:iCs/>
        </w:rPr>
        <w:t>ssac</w:t>
      </w:r>
      <w:proofErr w:type="spellEnd"/>
      <w:r w:rsidRPr="002B3277">
        <w:rPr>
          <w:i/>
          <w:iCs/>
        </w:rPr>
        <w:t>-</w:t>
      </w:r>
      <w:proofErr w:type="spellStart"/>
      <w:r w:rsidRPr="002B3277">
        <w:rPr>
          <w:i/>
          <w:iCs/>
        </w:rPr>
        <w:t>BarringForMMTEL</w:t>
      </w:r>
      <w:proofErr w:type="spellEnd"/>
      <w:r w:rsidRPr="002B3277">
        <w:rPr>
          <w:i/>
          <w:iCs/>
        </w:rPr>
        <w:t>-Voice</w:t>
      </w:r>
      <w:r w:rsidRPr="002B3277">
        <w:t xml:space="preserve">, </w:t>
      </w:r>
      <w:proofErr w:type="gramStart"/>
      <w:r w:rsidRPr="002B3277">
        <w:t>respectively;</w:t>
      </w:r>
      <w:proofErr w:type="gramEnd"/>
    </w:p>
    <w:p w14:paraId="2DEFC8C1" w14:textId="77777777" w:rsidR="00F701F3" w:rsidRPr="002B3277" w:rsidRDefault="00F701F3" w:rsidP="00F701F3">
      <w:pPr>
        <w:pStyle w:val="B2"/>
      </w:pPr>
      <w:r w:rsidRPr="002B3277">
        <w:t>2&gt;</w:t>
      </w:r>
      <w:r w:rsidRPr="002B3277">
        <w:tab/>
        <w:t xml:space="preserve">else set </w:t>
      </w:r>
      <w:proofErr w:type="spellStart"/>
      <w:r w:rsidRPr="002B3277">
        <w:rPr>
          <w:i/>
          <w:iCs/>
        </w:rPr>
        <w:t>BarringFactorForMMTEL</w:t>
      </w:r>
      <w:proofErr w:type="spellEnd"/>
      <w:r w:rsidRPr="002B3277">
        <w:rPr>
          <w:i/>
          <w:iCs/>
        </w:rPr>
        <w:t>-Voice</w:t>
      </w:r>
      <w:r w:rsidRPr="002B3277">
        <w:t xml:space="preserve"> to one and </w:t>
      </w:r>
      <w:proofErr w:type="spellStart"/>
      <w:r w:rsidRPr="002B3277">
        <w:rPr>
          <w:i/>
          <w:iCs/>
        </w:rPr>
        <w:t>BarringTimeForMMTEL</w:t>
      </w:r>
      <w:proofErr w:type="spellEnd"/>
      <w:r w:rsidRPr="002B3277">
        <w:rPr>
          <w:i/>
          <w:iCs/>
        </w:rPr>
        <w:t>-Voice</w:t>
      </w:r>
      <w:r w:rsidRPr="002B3277">
        <w:t xml:space="preserve"> to </w:t>
      </w:r>
      <w:proofErr w:type="gramStart"/>
      <w:r w:rsidRPr="002B3277">
        <w:t>zero;</w:t>
      </w:r>
      <w:proofErr w:type="gramEnd"/>
    </w:p>
    <w:p w14:paraId="62F56004" w14:textId="77777777" w:rsidR="00F701F3" w:rsidRPr="002B3277" w:rsidRDefault="00F701F3" w:rsidP="00F701F3">
      <w:pPr>
        <w:pStyle w:val="B10"/>
      </w:pPr>
      <w:r w:rsidRPr="002B3277">
        <w:t>…</w:t>
      </w:r>
    </w:p>
    <w:p w14:paraId="7A71535D" w14:textId="77777777" w:rsidR="00F701F3" w:rsidRPr="002B3277" w:rsidRDefault="00F701F3" w:rsidP="00F701F3">
      <w:pPr>
        <w:pStyle w:val="B10"/>
      </w:pPr>
      <w:r w:rsidRPr="002B3277">
        <w:t>1&gt;</w:t>
      </w:r>
      <w:r w:rsidRPr="002B3277">
        <w:tab/>
        <w:t xml:space="preserve">forward the variables </w:t>
      </w:r>
      <w:proofErr w:type="spellStart"/>
      <w:r w:rsidRPr="002B3277">
        <w:rPr>
          <w:i/>
        </w:rPr>
        <w:t>BarringFactorForMMTEL</w:t>
      </w:r>
      <w:proofErr w:type="spellEnd"/>
      <w:r w:rsidRPr="002B3277">
        <w:rPr>
          <w:i/>
        </w:rPr>
        <w:t>-Voice</w:t>
      </w:r>
      <w:r w:rsidRPr="002B3277">
        <w:t xml:space="preserve">, </w:t>
      </w:r>
      <w:proofErr w:type="spellStart"/>
      <w:r w:rsidRPr="002B3277">
        <w:rPr>
          <w:i/>
        </w:rPr>
        <w:t>BarringTimeForMMTEL</w:t>
      </w:r>
      <w:proofErr w:type="spellEnd"/>
      <w:r w:rsidRPr="002B3277">
        <w:rPr>
          <w:i/>
        </w:rPr>
        <w:t>-Voice</w:t>
      </w:r>
      <w:r w:rsidRPr="002B3277">
        <w:t xml:space="preserve">, </w:t>
      </w:r>
      <w:proofErr w:type="spellStart"/>
      <w:r w:rsidRPr="002B3277">
        <w:rPr>
          <w:i/>
        </w:rPr>
        <w:t>BarringFactorForMMTEL</w:t>
      </w:r>
      <w:proofErr w:type="spellEnd"/>
      <w:r w:rsidRPr="002B3277">
        <w:rPr>
          <w:i/>
        </w:rPr>
        <w:t>-Video</w:t>
      </w:r>
      <w:r w:rsidRPr="002B3277">
        <w:t xml:space="preserve"> and </w:t>
      </w:r>
      <w:proofErr w:type="spellStart"/>
      <w:r w:rsidRPr="002B3277">
        <w:rPr>
          <w:i/>
        </w:rPr>
        <w:t>BarringTimeForMMTEL</w:t>
      </w:r>
      <w:proofErr w:type="spellEnd"/>
      <w:r w:rsidRPr="002B3277">
        <w:rPr>
          <w:i/>
        </w:rPr>
        <w:t>-Video</w:t>
      </w:r>
      <w:r w:rsidRPr="002B3277">
        <w:t xml:space="preserve"> to the upper </w:t>
      </w:r>
      <w:proofErr w:type="gramStart"/>
      <w:r w:rsidRPr="002B3277">
        <w:t>layers;</w:t>
      </w:r>
      <w:proofErr w:type="gramEnd"/>
    </w:p>
    <w:p w14:paraId="689815C9" w14:textId="77777777" w:rsidR="00F701F3" w:rsidRPr="002B3277" w:rsidRDefault="00F701F3" w:rsidP="00F701F3">
      <w:pPr>
        <w:pStyle w:val="H6"/>
      </w:pPr>
      <w:r w:rsidRPr="002B3277">
        <w:t>13.5.4a.3</w:t>
      </w:r>
      <w:r w:rsidRPr="002B3277">
        <w:tab/>
        <w:t>Test description</w:t>
      </w:r>
    </w:p>
    <w:p w14:paraId="2D88BBBA" w14:textId="77777777" w:rsidR="00F701F3" w:rsidRPr="002B3277" w:rsidRDefault="00F701F3" w:rsidP="00F701F3">
      <w:pPr>
        <w:pStyle w:val="H6"/>
      </w:pPr>
      <w:r w:rsidRPr="002B3277">
        <w:t>13.5.4a.3.1</w:t>
      </w:r>
      <w:r w:rsidRPr="002B3277">
        <w:tab/>
        <w:t>Pre-test conditions</w:t>
      </w:r>
    </w:p>
    <w:p w14:paraId="7196A423" w14:textId="77777777" w:rsidR="00F701F3" w:rsidRPr="002B3277" w:rsidRDefault="00F701F3" w:rsidP="00F701F3">
      <w:pPr>
        <w:pStyle w:val="H6"/>
      </w:pPr>
      <w:r w:rsidRPr="002B3277">
        <w:t>System Simulator:</w:t>
      </w:r>
    </w:p>
    <w:p w14:paraId="3B23BD30" w14:textId="77777777" w:rsidR="00F701F3" w:rsidRPr="002B3277" w:rsidRDefault="00F701F3" w:rsidP="00F701F3">
      <w:pPr>
        <w:pStyle w:val="B10"/>
        <w:rPr>
          <w:rFonts w:eastAsia="Yu Mincho"/>
          <w:lang w:eastAsia="zh-CN"/>
        </w:rPr>
      </w:pPr>
      <w:r w:rsidRPr="002B3277">
        <w:rPr>
          <w:rFonts w:eastAsia="Yu Mincho"/>
        </w:rPr>
        <w:t>-</w:t>
      </w:r>
      <w:r w:rsidRPr="002B3277">
        <w:rPr>
          <w:rFonts w:eastAsia="Yu Mincho"/>
        </w:rPr>
        <w:tab/>
        <w:t>Cell 1</w:t>
      </w:r>
      <w:r w:rsidRPr="002B3277">
        <w:rPr>
          <w:rFonts w:eastAsia="Yu Mincho"/>
          <w:b/>
        </w:rPr>
        <w:t xml:space="preserve"> </w:t>
      </w:r>
      <w:r w:rsidRPr="002B3277">
        <w:rPr>
          <w:rFonts w:eastAsia="Yu Mincho"/>
        </w:rPr>
        <w:t>as specified in TS</w:t>
      </w:r>
      <w:r w:rsidRPr="002B3277">
        <w:rPr>
          <w:rFonts w:eastAsia="Yu Mincho"/>
          <w:lang w:eastAsia="zh-CN"/>
        </w:rPr>
        <w:t xml:space="preserve"> </w:t>
      </w:r>
      <w:r w:rsidRPr="002B3277">
        <w:rPr>
          <w:rFonts w:eastAsia="Yu Mincho"/>
        </w:rPr>
        <w:t>36.508[18] clause 4.4.1.2 are configured as shown in Table 13.5.4a.3.1-1</w:t>
      </w:r>
      <w:r w:rsidRPr="002B3277">
        <w:rPr>
          <w:rFonts w:eastAsia="Yu Mincho"/>
          <w:lang w:eastAsia="zh-CN"/>
        </w:rPr>
        <w:t>.</w:t>
      </w:r>
    </w:p>
    <w:p w14:paraId="651DB89F" w14:textId="77777777" w:rsidR="00F701F3" w:rsidRPr="002B3277" w:rsidRDefault="00F701F3" w:rsidP="00F701F3">
      <w:pPr>
        <w:pStyle w:val="TH"/>
        <w:rPr>
          <w:lang w:eastAsia="zh-CN"/>
        </w:rPr>
      </w:pPr>
      <w:r w:rsidRPr="002B3277">
        <w:t>Table 13.5.4a.3.1-1: PLMN identifiers</w:t>
      </w:r>
    </w:p>
    <w:tbl>
      <w:tblPr>
        <w:tblW w:w="0" w:type="auto"/>
        <w:tblInd w:w="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F701F3" w:rsidRPr="002B3277" w14:paraId="40AD274F" w14:textId="77777777" w:rsidTr="00B12A0B">
        <w:tc>
          <w:tcPr>
            <w:tcW w:w="1337" w:type="dxa"/>
            <w:tcBorders>
              <w:top w:val="single" w:sz="4" w:space="0" w:color="auto"/>
              <w:left w:val="single" w:sz="4" w:space="0" w:color="auto"/>
              <w:bottom w:val="single" w:sz="4" w:space="0" w:color="auto"/>
              <w:right w:val="single" w:sz="4" w:space="0" w:color="auto"/>
            </w:tcBorders>
          </w:tcPr>
          <w:p w14:paraId="404091F7" w14:textId="77777777" w:rsidR="00F701F3" w:rsidRPr="002B3277" w:rsidRDefault="00F701F3" w:rsidP="00B12A0B">
            <w:pPr>
              <w:pStyle w:val="TAH"/>
            </w:pPr>
            <w:r w:rsidRPr="002B3277">
              <w:t>Cell</w:t>
            </w:r>
          </w:p>
        </w:tc>
        <w:tc>
          <w:tcPr>
            <w:tcW w:w="2464" w:type="dxa"/>
            <w:tcBorders>
              <w:top w:val="single" w:sz="4" w:space="0" w:color="auto"/>
              <w:left w:val="single" w:sz="4" w:space="0" w:color="auto"/>
              <w:bottom w:val="single" w:sz="4" w:space="0" w:color="auto"/>
              <w:right w:val="single" w:sz="4" w:space="0" w:color="auto"/>
            </w:tcBorders>
          </w:tcPr>
          <w:p w14:paraId="082C8148" w14:textId="77777777" w:rsidR="00F701F3" w:rsidRPr="002B3277" w:rsidRDefault="00F701F3" w:rsidP="00B12A0B">
            <w:pPr>
              <w:pStyle w:val="TAH"/>
            </w:pPr>
            <w:r w:rsidRPr="002B3277">
              <w:t>PLMN names</w:t>
            </w:r>
          </w:p>
        </w:tc>
        <w:tc>
          <w:tcPr>
            <w:tcW w:w="2151" w:type="dxa"/>
            <w:tcBorders>
              <w:top w:val="single" w:sz="4" w:space="0" w:color="auto"/>
              <w:left w:val="single" w:sz="4" w:space="0" w:color="auto"/>
              <w:bottom w:val="single" w:sz="4" w:space="0" w:color="auto"/>
              <w:right w:val="single" w:sz="4" w:space="0" w:color="auto"/>
            </w:tcBorders>
          </w:tcPr>
          <w:p w14:paraId="2E6864C0" w14:textId="77777777" w:rsidR="00F701F3" w:rsidRPr="002B3277" w:rsidRDefault="00F701F3" w:rsidP="00B12A0B">
            <w:pPr>
              <w:pStyle w:val="TAH"/>
            </w:pPr>
            <w:r w:rsidRPr="002B3277">
              <w:t>MCC</w:t>
            </w:r>
          </w:p>
        </w:tc>
        <w:tc>
          <w:tcPr>
            <w:tcW w:w="2151" w:type="dxa"/>
            <w:tcBorders>
              <w:top w:val="single" w:sz="4" w:space="0" w:color="auto"/>
              <w:left w:val="single" w:sz="4" w:space="0" w:color="auto"/>
              <w:bottom w:val="single" w:sz="4" w:space="0" w:color="auto"/>
              <w:right w:val="single" w:sz="4" w:space="0" w:color="auto"/>
            </w:tcBorders>
          </w:tcPr>
          <w:p w14:paraId="75EDD910" w14:textId="77777777" w:rsidR="00F701F3" w:rsidRPr="002B3277" w:rsidRDefault="00F701F3" w:rsidP="00B12A0B">
            <w:pPr>
              <w:pStyle w:val="TAH"/>
            </w:pPr>
            <w:r w:rsidRPr="002B3277">
              <w:t>MNC</w:t>
            </w:r>
          </w:p>
        </w:tc>
      </w:tr>
      <w:tr w:rsidR="00F701F3" w:rsidRPr="002B3277" w14:paraId="34BBCB51" w14:textId="77777777" w:rsidTr="00B12A0B">
        <w:trPr>
          <w:trHeight w:val="117"/>
        </w:trPr>
        <w:tc>
          <w:tcPr>
            <w:tcW w:w="1337" w:type="dxa"/>
            <w:vMerge w:val="restart"/>
            <w:tcBorders>
              <w:top w:val="single" w:sz="4" w:space="0" w:color="auto"/>
              <w:left w:val="single" w:sz="4" w:space="0" w:color="auto"/>
              <w:right w:val="single" w:sz="4" w:space="0" w:color="auto"/>
            </w:tcBorders>
          </w:tcPr>
          <w:p w14:paraId="4DC9DC23" w14:textId="77777777" w:rsidR="00F701F3" w:rsidRPr="002B3277" w:rsidRDefault="00F701F3" w:rsidP="00B12A0B">
            <w:pPr>
              <w:pStyle w:val="TAH"/>
              <w:rPr>
                <w:b w:val="0"/>
                <w:bCs/>
              </w:rPr>
            </w:pPr>
            <w:r w:rsidRPr="002B3277">
              <w:rPr>
                <w:b w:val="0"/>
                <w:bCs/>
              </w:rPr>
              <w:t>1</w:t>
            </w:r>
          </w:p>
        </w:tc>
        <w:tc>
          <w:tcPr>
            <w:tcW w:w="2464" w:type="dxa"/>
            <w:tcBorders>
              <w:top w:val="single" w:sz="4" w:space="0" w:color="auto"/>
              <w:left w:val="single" w:sz="4" w:space="0" w:color="auto"/>
              <w:bottom w:val="single" w:sz="4" w:space="0" w:color="auto"/>
              <w:right w:val="single" w:sz="4" w:space="0" w:color="auto"/>
            </w:tcBorders>
          </w:tcPr>
          <w:p w14:paraId="540F0DC5" w14:textId="77777777" w:rsidR="00F701F3" w:rsidRPr="002B3277" w:rsidRDefault="00F701F3" w:rsidP="00B12A0B">
            <w:pPr>
              <w:pStyle w:val="TAH"/>
              <w:rPr>
                <w:b w:val="0"/>
                <w:bCs/>
              </w:rPr>
            </w:pPr>
            <w:r w:rsidRPr="002B3277">
              <w:rPr>
                <w:b w:val="0"/>
                <w:bCs/>
              </w:rPr>
              <w:t>PLMN</w:t>
            </w:r>
            <w:r w:rsidRPr="002B3277">
              <w:rPr>
                <w:b w:val="0"/>
                <w:bCs/>
                <w:lang w:eastAsia="zh-CN"/>
              </w:rPr>
              <w:t>1</w:t>
            </w:r>
          </w:p>
        </w:tc>
        <w:tc>
          <w:tcPr>
            <w:tcW w:w="2151" w:type="dxa"/>
            <w:tcBorders>
              <w:top w:val="single" w:sz="4" w:space="0" w:color="auto"/>
              <w:left w:val="single" w:sz="4" w:space="0" w:color="auto"/>
              <w:right w:val="single" w:sz="4" w:space="0" w:color="auto"/>
            </w:tcBorders>
          </w:tcPr>
          <w:p w14:paraId="60901D59" w14:textId="77777777" w:rsidR="00F701F3" w:rsidRPr="002B3277" w:rsidRDefault="00F701F3" w:rsidP="00B12A0B">
            <w:pPr>
              <w:pStyle w:val="TAH"/>
              <w:rPr>
                <w:b w:val="0"/>
                <w:bCs/>
              </w:rPr>
            </w:pPr>
            <w:r w:rsidRPr="002B3277">
              <w:rPr>
                <w:b w:val="0"/>
                <w:bCs/>
              </w:rPr>
              <w:t>001</w:t>
            </w:r>
          </w:p>
        </w:tc>
        <w:tc>
          <w:tcPr>
            <w:tcW w:w="2151" w:type="dxa"/>
            <w:tcBorders>
              <w:top w:val="single" w:sz="4" w:space="0" w:color="auto"/>
              <w:left w:val="single" w:sz="4" w:space="0" w:color="auto"/>
              <w:right w:val="single" w:sz="4" w:space="0" w:color="auto"/>
            </w:tcBorders>
          </w:tcPr>
          <w:p w14:paraId="13C2D6EC" w14:textId="77777777" w:rsidR="00F701F3" w:rsidRPr="002B3277" w:rsidRDefault="00F701F3" w:rsidP="00B12A0B">
            <w:pPr>
              <w:pStyle w:val="TAH"/>
              <w:rPr>
                <w:b w:val="0"/>
                <w:bCs/>
              </w:rPr>
            </w:pPr>
            <w:r w:rsidRPr="002B3277">
              <w:rPr>
                <w:b w:val="0"/>
                <w:bCs/>
              </w:rPr>
              <w:t>01</w:t>
            </w:r>
          </w:p>
        </w:tc>
      </w:tr>
      <w:tr w:rsidR="00F701F3" w:rsidRPr="002B3277" w14:paraId="7354DADC" w14:textId="77777777" w:rsidTr="00B12A0B">
        <w:trPr>
          <w:trHeight w:val="116"/>
        </w:trPr>
        <w:tc>
          <w:tcPr>
            <w:tcW w:w="1337" w:type="dxa"/>
            <w:vMerge/>
            <w:tcBorders>
              <w:left w:val="single" w:sz="4" w:space="0" w:color="auto"/>
              <w:bottom w:val="single" w:sz="4" w:space="0" w:color="auto"/>
              <w:right w:val="single" w:sz="4" w:space="0" w:color="auto"/>
            </w:tcBorders>
          </w:tcPr>
          <w:p w14:paraId="2373A304" w14:textId="77777777" w:rsidR="00F701F3" w:rsidRPr="002B3277" w:rsidRDefault="00F701F3" w:rsidP="00B12A0B">
            <w:pPr>
              <w:pStyle w:val="TAH"/>
              <w:rPr>
                <w:b w:val="0"/>
                <w:bCs/>
              </w:rPr>
            </w:pPr>
          </w:p>
        </w:tc>
        <w:tc>
          <w:tcPr>
            <w:tcW w:w="2464" w:type="dxa"/>
            <w:tcBorders>
              <w:top w:val="single" w:sz="4" w:space="0" w:color="auto"/>
              <w:left w:val="single" w:sz="4" w:space="0" w:color="auto"/>
              <w:bottom w:val="single" w:sz="4" w:space="0" w:color="auto"/>
              <w:right w:val="single" w:sz="4" w:space="0" w:color="auto"/>
            </w:tcBorders>
          </w:tcPr>
          <w:p w14:paraId="264199F6" w14:textId="77777777" w:rsidR="00F701F3" w:rsidRPr="002B3277" w:rsidRDefault="00F701F3" w:rsidP="00B12A0B">
            <w:pPr>
              <w:pStyle w:val="TAH"/>
              <w:rPr>
                <w:b w:val="0"/>
                <w:bCs/>
              </w:rPr>
            </w:pPr>
            <w:r w:rsidRPr="002B3277">
              <w:rPr>
                <w:b w:val="0"/>
                <w:bCs/>
                <w:lang w:eastAsia="zh-CN"/>
              </w:rPr>
              <w:t>PLMN</w:t>
            </w:r>
            <w:r w:rsidRPr="002B3277">
              <w:rPr>
                <w:b w:val="0"/>
                <w:bCs/>
              </w:rPr>
              <w:t>2</w:t>
            </w:r>
          </w:p>
        </w:tc>
        <w:tc>
          <w:tcPr>
            <w:tcW w:w="2151" w:type="dxa"/>
            <w:tcBorders>
              <w:left w:val="single" w:sz="4" w:space="0" w:color="auto"/>
              <w:bottom w:val="single" w:sz="4" w:space="0" w:color="auto"/>
              <w:right w:val="single" w:sz="4" w:space="0" w:color="auto"/>
            </w:tcBorders>
          </w:tcPr>
          <w:p w14:paraId="3DBC2D1D" w14:textId="77777777" w:rsidR="00F701F3" w:rsidRPr="002B3277" w:rsidRDefault="00F701F3" w:rsidP="00B12A0B">
            <w:pPr>
              <w:pStyle w:val="TAH"/>
              <w:rPr>
                <w:b w:val="0"/>
                <w:bCs/>
              </w:rPr>
            </w:pPr>
            <w:r w:rsidRPr="002B3277">
              <w:rPr>
                <w:b w:val="0"/>
                <w:bCs/>
              </w:rPr>
              <w:t>002</w:t>
            </w:r>
          </w:p>
        </w:tc>
        <w:tc>
          <w:tcPr>
            <w:tcW w:w="2151" w:type="dxa"/>
            <w:tcBorders>
              <w:left w:val="single" w:sz="4" w:space="0" w:color="auto"/>
              <w:bottom w:val="single" w:sz="4" w:space="0" w:color="auto"/>
              <w:right w:val="single" w:sz="4" w:space="0" w:color="auto"/>
            </w:tcBorders>
          </w:tcPr>
          <w:p w14:paraId="771B7498" w14:textId="77777777" w:rsidR="00F701F3" w:rsidRPr="002B3277" w:rsidRDefault="00F701F3" w:rsidP="00B12A0B">
            <w:pPr>
              <w:pStyle w:val="TAH"/>
              <w:rPr>
                <w:b w:val="0"/>
                <w:bCs/>
              </w:rPr>
            </w:pPr>
            <w:r w:rsidRPr="002B3277">
              <w:rPr>
                <w:b w:val="0"/>
                <w:bCs/>
              </w:rPr>
              <w:t>11</w:t>
            </w:r>
          </w:p>
        </w:tc>
      </w:tr>
    </w:tbl>
    <w:p w14:paraId="195D1CA4" w14:textId="77777777" w:rsidR="00F701F3" w:rsidRPr="002B3277" w:rsidRDefault="00F701F3" w:rsidP="00F701F3">
      <w:pPr>
        <w:pStyle w:val="H6"/>
        <w:ind w:left="0" w:firstLine="0"/>
      </w:pPr>
      <w:r w:rsidRPr="002B3277">
        <w:t>UE:</w:t>
      </w:r>
    </w:p>
    <w:p w14:paraId="242076A7" w14:textId="77777777" w:rsidR="00F701F3" w:rsidRPr="002B3277" w:rsidRDefault="00F701F3" w:rsidP="00F701F3">
      <w:pPr>
        <w:pStyle w:val="B10"/>
      </w:pPr>
      <w:r w:rsidRPr="002B3277">
        <w:rPr>
          <w:rFonts w:eastAsia="Yu Mincho"/>
        </w:rPr>
        <w:t>-</w:t>
      </w:r>
      <w:r w:rsidRPr="002B3277">
        <w:rPr>
          <w:rFonts w:eastAsia="Yu Mincho"/>
        </w:rPr>
        <w:tab/>
      </w:r>
      <w:r w:rsidRPr="002B3277">
        <w:t>None.</w:t>
      </w:r>
    </w:p>
    <w:p w14:paraId="0C74AB8E" w14:textId="77777777" w:rsidR="00F701F3" w:rsidRPr="002B3277" w:rsidRDefault="00F701F3" w:rsidP="00F701F3">
      <w:pPr>
        <w:pStyle w:val="H6"/>
      </w:pPr>
      <w:r w:rsidRPr="002B3277">
        <w:t>Preamble:</w:t>
      </w:r>
    </w:p>
    <w:p w14:paraId="72E6139D" w14:textId="77777777" w:rsidR="00F701F3" w:rsidRPr="002B3277" w:rsidRDefault="00F701F3" w:rsidP="00F701F3">
      <w:pPr>
        <w:pStyle w:val="B10"/>
      </w:pPr>
      <w:r w:rsidRPr="002B3277">
        <w:t>-</w:t>
      </w:r>
      <w:r w:rsidRPr="002B3277">
        <w:tab/>
        <w:t xml:space="preserve">The UE is in state Registered for PLMN1, Idle mode (state 2) according to </w:t>
      </w:r>
      <w:r w:rsidRPr="002B3277">
        <w:rPr>
          <w:rFonts w:eastAsia="Yu Mincho"/>
        </w:rPr>
        <w:t>TS</w:t>
      </w:r>
      <w:r w:rsidRPr="002B3277">
        <w:rPr>
          <w:rFonts w:eastAsia="Yu Mincho"/>
          <w:lang w:eastAsia="zh-CN"/>
        </w:rPr>
        <w:t xml:space="preserve"> </w:t>
      </w:r>
      <w:r w:rsidRPr="002B3277">
        <w:rPr>
          <w:rFonts w:eastAsia="Yu Mincho"/>
        </w:rPr>
        <w:t>36.508</w:t>
      </w:r>
      <w:r w:rsidRPr="002B3277">
        <w:t>[18].</w:t>
      </w:r>
    </w:p>
    <w:p w14:paraId="7F8B749A" w14:textId="77777777" w:rsidR="00F701F3" w:rsidRPr="002B3277" w:rsidRDefault="00F701F3" w:rsidP="00F701F3">
      <w:pPr>
        <w:pStyle w:val="H6"/>
      </w:pPr>
      <w:r w:rsidRPr="002B3277">
        <w:t>13.5.4a.3.2</w:t>
      </w:r>
      <w:r w:rsidRPr="002B3277">
        <w:tab/>
        <w:t>Test procedure sequence</w:t>
      </w:r>
    </w:p>
    <w:p w14:paraId="240540D7" w14:textId="77777777" w:rsidR="00F701F3" w:rsidRPr="002B3277" w:rsidRDefault="00F701F3" w:rsidP="00F701F3">
      <w:pPr>
        <w:pStyle w:val="TH"/>
      </w:pPr>
      <w:r w:rsidRPr="002B3277">
        <w:t>Table 13.5.4a.3.2-1: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701F3" w:rsidRPr="002B3277" w14:paraId="7618592F" w14:textId="77777777" w:rsidTr="00B12A0B">
        <w:tc>
          <w:tcPr>
            <w:tcW w:w="534" w:type="dxa"/>
            <w:tcBorders>
              <w:top w:val="single" w:sz="4" w:space="0" w:color="auto"/>
              <w:bottom w:val="nil"/>
            </w:tcBorders>
          </w:tcPr>
          <w:p w14:paraId="78954C8C" w14:textId="77777777" w:rsidR="00F701F3" w:rsidRPr="002B3277" w:rsidRDefault="00F701F3" w:rsidP="00B12A0B">
            <w:pPr>
              <w:pStyle w:val="TAH"/>
            </w:pPr>
            <w:r w:rsidRPr="002B3277">
              <w:t>St</w:t>
            </w:r>
          </w:p>
        </w:tc>
        <w:tc>
          <w:tcPr>
            <w:tcW w:w="3969" w:type="dxa"/>
            <w:tcBorders>
              <w:top w:val="single" w:sz="4" w:space="0" w:color="auto"/>
              <w:bottom w:val="nil"/>
            </w:tcBorders>
          </w:tcPr>
          <w:p w14:paraId="12A68BE7" w14:textId="77777777" w:rsidR="00F701F3" w:rsidRPr="002B3277" w:rsidRDefault="00F701F3" w:rsidP="00B12A0B">
            <w:pPr>
              <w:pStyle w:val="TAH"/>
            </w:pPr>
            <w:r w:rsidRPr="002B3277">
              <w:t>Procedure</w:t>
            </w:r>
          </w:p>
        </w:tc>
        <w:tc>
          <w:tcPr>
            <w:tcW w:w="3686" w:type="dxa"/>
            <w:gridSpan w:val="2"/>
            <w:tcBorders>
              <w:top w:val="single" w:sz="4" w:space="0" w:color="auto"/>
            </w:tcBorders>
          </w:tcPr>
          <w:p w14:paraId="1A51C5E8" w14:textId="77777777" w:rsidR="00F701F3" w:rsidRPr="002B3277" w:rsidRDefault="00F701F3" w:rsidP="00B12A0B">
            <w:pPr>
              <w:pStyle w:val="TAH"/>
            </w:pPr>
            <w:r w:rsidRPr="002B3277">
              <w:t>Message Sequence</w:t>
            </w:r>
          </w:p>
        </w:tc>
        <w:tc>
          <w:tcPr>
            <w:tcW w:w="567" w:type="dxa"/>
            <w:tcBorders>
              <w:top w:val="single" w:sz="4" w:space="0" w:color="auto"/>
              <w:bottom w:val="nil"/>
            </w:tcBorders>
          </w:tcPr>
          <w:p w14:paraId="4E221678" w14:textId="77777777" w:rsidR="00F701F3" w:rsidRPr="002B3277" w:rsidRDefault="00F701F3" w:rsidP="00B12A0B">
            <w:pPr>
              <w:pStyle w:val="TAH"/>
              <w:rPr>
                <w:rFonts w:eastAsia="MS Gothic"/>
              </w:rPr>
            </w:pPr>
            <w:r w:rsidRPr="002B3277">
              <w:rPr>
                <w:rFonts w:eastAsia="MS Gothic"/>
              </w:rPr>
              <w:t>TP</w:t>
            </w:r>
          </w:p>
        </w:tc>
        <w:tc>
          <w:tcPr>
            <w:tcW w:w="850" w:type="dxa"/>
            <w:tcBorders>
              <w:top w:val="single" w:sz="4" w:space="0" w:color="auto"/>
              <w:bottom w:val="nil"/>
            </w:tcBorders>
          </w:tcPr>
          <w:p w14:paraId="0CC4D47C" w14:textId="77777777" w:rsidR="00F701F3" w:rsidRPr="002B3277" w:rsidRDefault="00F701F3" w:rsidP="00B12A0B">
            <w:pPr>
              <w:pStyle w:val="TAH"/>
              <w:rPr>
                <w:rFonts w:eastAsia="MS Gothic"/>
              </w:rPr>
            </w:pPr>
            <w:r w:rsidRPr="002B3277">
              <w:rPr>
                <w:rFonts w:eastAsia="MS Gothic"/>
              </w:rPr>
              <w:t>Verdict</w:t>
            </w:r>
          </w:p>
        </w:tc>
      </w:tr>
      <w:tr w:rsidR="00F701F3" w:rsidRPr="002B3277" w14:paraId="56BC4CBF" w14:textId="77777777" w:rsidTr="00B12A0B">
        <w:tc>
          <w:tcPr>
            <w:tcW w:w="534" w:type="dxa"/>
            <w:tcBorders>
              <w:top w:val="nil"/>
            </w:tcBorders>
          </w:tcPr>
          <w:p w14:paraId="1F224C7F" w14:textId="77777777" w:rsidR="00F701F3" w:rsidRPr="002B3277" w:rsidRDefault="00F701F3" w:rsidP="00B12A0B">
            <w:pPr>
              <w:pStyle w:val="TAH"/>
              <w:rPr>
                <w:rFonts w:eastAsia="MS Gothic"/>
              </w:rPr>
            </w:pPr>
          </w:p>
        </w:tc>
        <w:tc>
          <w:tcPr>
            <w:tcW w:w="3969" w:type="dxa"/>
            <w:tcBorders>
              <w:top w:val="nil"/>
            </w:tcBorders>
          </w:tcPr>
          <w:p w14:paraId="01DD77B0" w14:textId="77777777" w:rsidR="00F701F3" w:rsidRPr="002B3277" w:rsidRDefault="00F701F3" w:rsidP="00B12A0B">
            <w:pPr>
              <w:pStyle w:val="TAH"/>
              <w:rPr>
                <w:rFonts w:eastAsia="MS Gothic"/>
              </w:rPr>
            </w:pPr>
          </w:p>
        </w:tc>
        <w:tc>
          <w:tcPr>
            <w:tcW w:w="709" w:type="dxa"/>
            <w:tcBorders>
              <w:top w:val="nil"/>
            </w:tcBorders>
          </w:tcPr>
          <w:p w14:paraId="28453C5B" w14:textId="77777777" w:rsidR="00F701F3" w:rsidRPr="002B3277" w:rsidRDefault="00F701F3" w:rsidP="00B12A0B">
            <w:pPr>
              <w:pStyle w:val="TAH"/>
            </w:pPr>
            <w:r w:rsidRPr="002B3277">
              <w:t>U - S</w:t>
            </w:r>
          </w:p>
        </w:tc>
        <w:tc>
          <w:tcPr>
            <w:tcW w:w="2977" w:type="dxa"/>
            <w:tcBorders>
              <w:top w:val="nil"/>
            </w:tcBorders>
          </w:tcPr>
          <w:p w14:paraId="0329495B" w14:textId="77777777" w:rsidR="00F701F3" w:rsidRPr="002B3277" w:rsidRDefault="00F701F3" w:rsidP="00B12A0B">
            <w:pPr>
              <w:pStyle w:val="TAH"/>
            </w:pPr>
            <w:r w:rsidRPr="002B3277">
              <w:t>Message</w:t>
            </w:r>
          </w:p>
        </w:tc>
        <w:tc>
          <w:tcPr>
            <w:tcW w:w="567" w:type="dxa"/>
            <w:tcBorders>
              <w:top w:val="nil"/>
            </w:tcBorders>
          </w:tcPr>
          <w:p w14:paraId="61EFC774" w14:textId="77777777" w:rsidR="00F701F3" w:rsidRPr="002B3277" w:rsidRDefault="00F701F3" w:rsidP="00B12A0B">
            <w:pPr>
              <w:pStyle w:val="TAH"/>
              <w:rPr>
                <w:rFonts w:eastAsia="MS Gothic"/>
              </w:rPr>
            </w:pPr>
          </w:p>
        </w:tc>
        <w:tc>
          <w:tcPr>
            <w:tcW w:w="850" w:type="dxa"/>
            <w:tcBorders>
              <w:top w:val="nil"/>
            </w:tcBorders>
          </w:tcPr>
          <w:p w14:paraId="46C38B1A" w14:textId="77777777" w:rsidR="00F701F3" w:rsidRPr="002B3277" w:rsidRDefault="00F701F3" w:rsidP="00B12A0B">
            <w:pPr>
              <w:pStyle w:val="TAH"/>
              <w:rPr>
                <w:rFonts w:eastAsia="MS Gothic"/>
              </w:rPr>
            </w:pPr>
          </w:p>
        </w:tc>
      </w:tr>
      <w:tr w:rsidR="00F701F3" w:rsidRPr="002B3277" w14:paraId="7E377EC1" w14:textId="77777777" w:rsidTr="00B12A0B">
        <w:tc>
          <w:tcPr>
            <w:tcW w:w="534" w:type="dxa"/>
            <w:tcBorders>
              <w:top w:val="single" w:sz="4" w:space="0" w:color="auto"/>
              <w:left w:val="single" w:sz="4" w:space="0" w:color="auto"/>
              <w:bottom w:val="single" w:sz="4" w:space="0" w:color="auto"/>
              <w:right w:val="single" w:sz="4" w:space="0" w:color="auto"/>
            </w:tcBorders>
          </w:tcPr>
          <w:p w14:paraId="10D90F3C" w14:textId="77777777" w:rsidR="00F701F3" w:rsidRPr="002B3277" w:rsidRDefault="00F701F3" w:rsidP="00B12A0B">
            <w:pPr>
              <w:pStyle w:val="TAC"/>
            </w:pPr>
            <w:r w:rsidRPr="002B3277">
              <w:t>1</w:t>
            </w:r>
          </w:p>
        </w:tc>
        <w:tc>
          <w:tcPr>
            <w:tcW w:w="3969" w:type="dxa"/>
            <w:tcBorders>
              <w:top w:val="single" w:sz="4" w:space="0" w:color="auto"/>
              <w:left w:val="single" w:sz="4" w:space="0" w:color="auto"/>
              <w:bottom w:val="single" w:sz="4" w:space="0" w:color="auto"/>
              <w:right w:val="single" w:sz="4" w:space="0" w:color="auto"/>
            </w:tcBorders>
          </w:tcPr>
          <w:p w14:paraId="722A2E16" w14:textId="77777777" w:rsidR="00F701F3" w:rsidRPr="002B3277" w:rsidDel="004D1A24" w:rsidRDefault="00F701F3" w:rsidP="00B12A0B">
            <w:pPr>
              <w:pStyle w:val="TAL"/>
            </w:pPr>
            <w:r w:rsidRPr="002B3277">
              <w:t xml:space="preserve">SS changes SIB2 according to table 13.5.4a.3.3-2 and transmits a Paging message including </w:t>
            </w:r>
            <w:proofErr w:type="spellStart"/>
            <w:r w:rsidRPr="002B3277">
              <w:t>systemInfoModification</w:t>
            </w:r>
            <w:proofErr w:type="spellEnd"/>
            <w:r w:rsidRPr="002B3277">
              <w:t xml:space="preserve">. The </w:t>
            </w:r>
            <w:proofErr w:type="spellStart"/>
            <w:r w:rsidRPr="002B3277">
              <w:t>systemInfoValueTag</w:t>
            </w:r>
            <w:proofErr w:type="spellEnd"/>
            <w:r w:rsidRPr="002B3277">
              <w:t xml:space="preserve"> in the SystemInformationBlockType1 is increased.</w:t>
            </w:r>
          </w:p>
        </w:tc>
        <w:tc>
          <w:tcPr>
            <w:tcW w:w="709" w:type="dxa"/>
            <w:tcBorders>
              <w:top w:val="single" w:sz="4" w:space="0" w:color="auto"/>
              <w:left w:val="single" w:sz="4" w:space="0" w:color="auto"/>
              <w:bottom w:val="single" w:sz="4" w:space="0" w:color="auto"/>
              <w:right w:val="single" w:sz="4" w:space="0" w:color="auto"/>
            </w:tcBorders>
          </w:tcPr>
          <w:p w14:paraId="5736F229" w14:textId="77777777" w:rsidR="00F701F3" w:rsidRPr="002B3277" w:rsidRDefault="00F701F3" w:rsidP="00B12A0B">
            <w:pPr>
              <w:pStyle w:val="TAC"/>
            </w:pPr>
            <w:r w:rsidRPr="002B3277">
              <w:t>&lt;--</w:t>
            </w:r>
          </w:p>
        </w:tc>
        <w:tc>
          <w:tcPr>
            <w:tcW w:w="2977" w:type="dxa"/>
            <w:tcBorders>
              <w:top w:val="single" w:sz="4" w:space="0" w:color="auto"/>
              <w:left w:val="single" w:sz="4" w:space="0" w:color="auto"/>
              <w:bottom w:val="single" w:sz="4" w:space="0" w:color="auto"/>
              <w:right w:val="single" w:sz="4" w:space="0" w:color="auto"/>
            </w:tcBorders>
          </w:tcPr>
          <w:p w14:paraId="71F4E595" w14:textId="77777777" w:rsidR="00F701F3" w:rsidRPr="002B3277" w:rsidRDefault="00F701F3" w:rsidP="00B12A0B">
            <w:pPr>
              <w:pStyle w:val="TAL"/>
              <w:rPr>
                <w:iCs/>
              </w:rPr>
            </w:pPr>
            <w:r w:rsidRPr="002B3277">
              <w:rPr>
                <w:iCs/>
              </w:rPr>
              <w:t>Paging</w:t>
            </w:r>
          </w:p>
        </w:tc>
        <w:tc>
          <w:tcPr>
            <w:tcW w:w="567" w:type="dxa"/>
            <w:tcBorders>
              <w:top w:val="single" w:sz="4" w:space="0" w:color="auto"/>
              <w:left w:val="single" w:sz="4" w:space="0" w:color="auto"/>
              <w:bottom w:val="single" w:sz="4" w:space="0" w:color="auto"/>
              <w:right w:val="single" w:sz="4" w:space="0" w:color="auto"/>
            </w:tcBorders>
          </w:tcPr>
          <w:p w14:paraId="5B188B66" w14:textId="77777777" w:rsidR="00F701F3" w:rsidRPr="002B3277" w:rsidRDefault="00F701F3" w:rsidP="00B12A0B">
            <w:pPr>
              <w:pStyle w:val="TAC"/>
            </w:pPr>
            <w:r w:rsidRPr="002B3277">
              <w:t>-</w:t>
            </w:r>
          </w:p>
        </w:tc>
        <w:tc>
          <w:tcPr>
            <w:tcW w:w="850" w:type="dxa"/>
            <w:tcBorders>
              <w:top w:val="single" w:sz="4" w:space="0" w:color="auto"/>
              <w:left w:val="single" w:sz="4" w:space="0" w:color="auto"/>
              <w:bottom w:val="single" w:sz="4" w:space="0" w:color="auto"/>
              <w:right w:val="single" w:sz="4" w:space="0" w:color="auto"/>
            </w:tcBorders>
          </w:tcPr>
          <w:p w14:paraId="57A8B513" w14:textId="77777777" w:rsidR="00F701F3" w:rsidRPr="002B3277" w:rsidRDefault="00F701F3" w:rsidP="00B12A0B">
            <w:pPr>
              <w:pStyle w:val="TAC"/>
            </w:pPr>
            <w:r w:rsidRPr="002B3277">
              <w:t>-</w:t>
            </w:r>
          </w:p>
        </w:tc>
      </w:tr>
      <w:tr w:rsidR="00F701F3" w:rsidRPr="002B3277" w14:paraId="009ADCAC" w14:textId="77777777" w:rsidTr="00B12A0B">
        <w:tc>
          <w:tcPr>
            <w:tcW w:w="534" w:type="dxa"/>
            <w:tcBorders>
              <w:top w:val="single" w:sz="4" w:space="0" w:color="auto"/>
              <w:left w:val="single" w:sz="4" w:space="0" w:color="auto"/>
              <w:bottom w:val="single" w:sz="4" w:space="0" w:color="auto"/>
              <w:right w:val="single" w:sz="4" w:space="0" w:color="auto"/>
            </w:tcBorders>
          </w:tcPr>
          <w:p w14:paraId="32069EB0" w14:textId="77777777" w:rsidR="00F701F3" w:rsidRPr="002B3277" w:rsidRDefault="00F701F3" w:rsidP="00B12A0B">
            <w:pPr>
              <w:pStyle w:val="TAC"/>
            </w:pPr>
            <w:r w:rsidRPr="002B3277">
              <w:t>2</w:t>
            </w:r>
          </w:p>
        </w:tc>
        <w:tc>
          <w:tcPr>
            <w:tcW w:w="3969" w:type="dxa"/>
            <w:tcBorders>
              <w:top w:val="single" w:sz="4" w:space="0" w:color="auto"/>
              <w:left w:val="single" w:sz="4" w:space="0" w:color="auto"/>
              <w:bottom w:val="single" w:sz="4" w:space="0" w:color="auto"/>
              <w:right w:val="single" w:sz="4" w:space="0" w:color="auto"/>
            </w:tcBorders>
          </w:tcPr>
          <w:p w14:paraId="4302810E" w14:textId="77777777" w:rsidR="00F701F3" w:rsidRPr="002B3277" w:rsidRDefault="00F701F3" w:rsidP="00B12A0B">
            <w:pPr>
              <w:pStyle w:val="TAL"/>
            </w:pPr>
            <w:r w:rsidRPr="002B3277">
              <w:t>Wait for 13 s (Note 1)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tcPr>
          <w:p w14:paraId="521DDBFD" w14:textId="77777777" w:rsidR="00F701F3" w:rsidRPr="002B3277" w:rsidRDefault="00F701F3" w:rsidP="00B12A0B">
            <w:pPr>
              <w:pStyle w:val="TAC"/>
            </w:pPr>
            <w:r w:rsidRPr="002B3277">
              <w:t>-</w:t>
            </w:r>
          </w:p>
        </w:tc>
        <w:tc>
          <w:tcPr>
            <w:tcW w:w="2977" w:type="dxa"/>
            <w:tcBorders>
              <w:top w:val="single" w:sz="4" w:space="0" w:color="auto"/>
              <w:left w:val="single" w:sz="4" w:space="0" w:color="auto"/>
              <w:bottom w:val="single" w:sz="4" w:space="0" w:color="auto"/>
              <w:right w:val="single" w:sz="4" w:space="0" w:color="auto"/>
            </w:tcBorders>
          </w:tcPr>
          <w:p w14:paraId="5E8D53F2" w14:textId="77777777" w:rsidR="00F701F3" w:rsidRPr="002B3277" w:rsidRDefault="00F701F3" w:rsidP="00B12A0B">
            <w:pPr>
              <w:pStyle w:val="TAL"/>
              <w:rPr>
                <w:iCs/>
              </w:rPr>
            </w:pPr>
            <w:r w:rsidRPr="002B3277">
              <w:rPr>
                <w:iCs/>
              </w:rPr>
              <w:t>-</w:t>
            </w:r>
          </w:p>
        </w:tc>
        <w:tc>
          <w:tcPr>
            <w:tcW w:w="567" w:type="dxa"/>
            <w:tcBorders>
              <w:top w:val="single" w:sz="4" w:space="0" w:color="auto"/>
              <w:left w:val="single" w:sz="4" w:space="0" w:color="auto"/>
              <w:bottom w:val="single" w:sz="4" w:space="0" w:color="auto"/>
              <w:right w:val="single" w:sz="4" w:space="0" w:color="auto"/>
            </w:tcBorders>
          </w:tcPr>
          <w:p w14:paraId="6EDA5F5A" w14:textId="77777777" w:rsidR="00F701F3" w:rsidRPr="002B3277" w:rsidRDefault="00F701F3" w:rsidP="00B12A0B">
            <w:pPr>
              <w:pStyle w:val="TAC"/>
            </w:pPr>
            <w:r w:rsidRPr="002B3277">
              <w:t>-</w:t>
            </w:r>
          </w:p>
        </w:tc>
        <w:tc>
          <w:tcPr>
            <w:tcW w:w="850" w:type="dxa"/>
            <w:tcBorders>
              <w:top w:val="single" w:sz="4" w:space="0" w:color="auto"/>
              <w:left w:val="single" w:sz="4" w:space="0" w:color="auto"/>
              <w:bottom w:val="single" w:sz="4" w:space="0" w:color="auto"/>
              <w:right w:val="single" w:sz="4" w:space="0" w:color="auto"/>
            </w:tcBorders>
          </w:tcPr>
          <w:p w14:paraId="4A88E3E0" w14:textId="77777777" w:rsidR="00F701F3" w:rsidRPr="002B3277" w:rsidRDefault="00F701F3" w:rsidP="00B12A0B">
            <w:pPr>
              <w:pStyle w:val="TAC"/>
            </w:pPr>
            <w:r w:rsidRPr="002B3277">
              <w:t>-</w:t>
            </w:r>
          </w:p>
        </w:tc>
      </w:tr>
      <w:tr w:rsidR="00F701F3" w:rsidRPr="002B3277" w14:paraId="3D1943D9" w14:textId="77777777" w:rsidTr="00B12A0B">
        <w:tc>
          <w:tcPr>
            <w:tcW w:w="534" w:type="dxa"/>
            <w:tcBorders>
              <w:top w:val="single" w:sz="4" w:space="0" w:color="auto"/>
              <w:left w:val="single" w:sz="4" w:space="0" w:color="auto"/>
              <w:bottom w:val="single" w:sz="4" w:space="0" w:color="auto"/>
              <w:right w:val="single" w:sz="4" w:space="0" w:color="auto"/>
            </w:tcBorders>
          </w:tcPr>
          <w:p w14:paraId="50107339" w14:textId="77777777" w:rsidR="00F701F3" w:rsidRPr="002B3277" w:rsidRDefault="00F701F3" w:rsidP="00B12A0B">
            <w:pPr>
              <w:pStyle w:val="TAC"/>
            </w:pPr>
            <w:r w:rsidRPr="002B3277">
              <w:t>3</w:t>
            </w:r>
          </w:p>
        </w:tc>
        <w:tc>
          <w:tcPr>
            <w:tcW w:w="3969" w:type="dxa"/>
            <w:tcBorders>
              <w:top w:val="single" w:sz="4" w:space="0" w:color="auto"/>
              <w:left w:val="single" w:sz="4" w:space="0" w:color="auto"/>
              <w:bottom w:val="single" w:sz="4" w:space="0" w:color="auto"/>
              <w:right w:val="single" w:sz="4" w:space="0" w:color="auto"/>
            </w:tcBorders>
          </w:tcPr>
          <w:p w14:paraId="22212927" w14:textId="77777777" w:rsidR="00F701F3" w:rsidRPr="002B3277" w:rsidRDefault="00F701F3" w:rsidP="00B12A0B">
            <w:pPr>
              <w:pStyle w:val="TAL"/>
            </w:pPr>
            <w:r w:rsidRPr="002B3277">
              <w:t>Make the UE attempt an MTSI MO Speech call.</w:t>
            </w:r>
          </w:p>
        </w:tc>
        <w:tc>
          <w:tcPr>
            <w:tcW w:w="709" w:type="dxa"/>
            <w:tcBorders>
              <w:top w:val="single" w:sz="4" w:space="0" w:color="auto"/>
              <w:left w:val="single" w:sz="4" w:space="0" w:color="auto"/>
              <w:bottom w:val="single" w:sz="4" w:space="0" w:color="auto"/>
              <w:right w:val="single" w:sz="4" w:space="0" w:color="auto"/>
            </w:tcBorders>
          </w:tcPr>
          <w:p w14:paraId="6D347B22" w14:textId="77777777" w:rsidR="00F701F3" w:rsidRPr="002B3277" w:rsidRDefault="00F701F3" w:rsidP="00B12A0B">
            <w:pPr>
              <w:pStyle w:val="TAC"/>
            </w:pPr>
            <w:r w:rsidRPr="002B3277">
              <w:t>-</w:t>
            </w:r>
          </w:p>
        </w:tc>
        <w:tc>
          <w:tcPr>
            <w:tcW w:w="2977" w:type="dxa"/>
            <w:tcBorders>
              <w:top w:val="single" w:sz="4" w:space="0" w:color="auto"/>
              <w:left w:val="single" w:sz="4" w:space="0" w:color="auto"/>
              <w:bottom w:val="single" w:sz="4" w:space="0" w:color="auto"/>
              <w:right w:val="single" w:sz="4" w:space="0" w:color="auto"/>
            </w:tcBorders>
          </w:tcPr>
          <w:p w14:paraId="1164A983" w14:textId="77777777" w:rsidR="00F701F3" w:rsidRPr="002B3277" w:rsidRDefault="00F701F3" w:rsidP="00B12A0B">
            <w:pPr>
              <w:pStyle w:val="TAL"/>
              <w:rPr>
                <w:iCs/>
              </w:rPr>
            </w:pPr>
            <w:r w:rsidRPr="002B3277">
              <w:rPr>
                <w:iCs/>
              </w:rPr>
              <w:t>-</w:t>
            </w:r>
          </w:p>
        </w:tc>
        <w:tc>
          <w:tcPr>
            <w:tcW w:w="567" w:type="dxa"/>
            <w:tcBorders>
              <w:top w:val="single" w:sz="4" w:space="0" w:color="auto"/>
              <w:left w:val="single" w:sz="4" w:space="0" w:color="auto"/>
              <w:bottom w:val="single" w:sz="4" w:space="0" w:color="auto"/>
              <w:right w:val="single" w:sz="4" w:space="0" w:color="auto"/>
            </w:tcBorders>
          </w:tcPr>
          <w:p w14:paraId="5DC7B844" w14:textId="77777777" w:rsidR="00F701F3" w:rsidRPr="002B3277" w:rsidRDefault="00F701F3" w:rsidP="00B12A0B">
            <w:pPr>
              <w:pStyle w:val="TAC"/>
            </w:pPr>
            <w:r w:rsidRPr="002B3277">
              <w:t>-</w:t>
            </w:r>
          </w:p>
        </w:tc>
        <w:tc>
          <w:tcPr>
            <w:tcW w:w="850" w:type="dxa"/>
            <w:tcBorders>
              <w:top w:val="single" w:sz="4" w:space="0" w:color="auto"/>
              <w:left w:val="single" w:sz="4" w:space="0" w:color="auto"/>
              <w:bottom w:val="single" w:sz="4" w:space="0" w:color="auto"/>
              <w:right w:val="single" w:sz="4" w:space="0" w:color="auto"/>
            </w:tcBorders>
          </w:tcPr>
          <w:p w14:paraId="51F4F2F3" w14:textId="77777777" w:rsidR="00F701F3" w:rsidRPr="002B3277" w:rsidRDefault="00F701F3" w:rsidP="00B12A0B">
            <w:pPr>
              <w:pStyle w:val="TAC"/>
            </w:pPr>
            <w:r w:rsidRPr="002B3277">
              <w:t>-</w:t>
            </w:r>
          </w:p>
        </w:tc>
      </w:tr>
      <w:tr w:rsidR="00F701F3" w:rsidRPr="002B3277" w14:paraId="06FE1B92" w14:textId="77777777" w:rsidTr="00B12A0B">
        <w:tc>
          <w:tcPr>
            <w:tcW w:w="534" w:type="dxa"/>
            <w:tcBorders>
              <w:top w:val="single" w:sz="4" w:space="0" w:color="auto"/>
              <w:left w:val="single" w:sz="4" w:space="0" w:color="auto"/>
              <w:bottom w:val="single" w:sz="4" w:space="0" w:color="auto"/>
              <w:right w:val="single" w:sz="4" w:space="0" w:color="auto"/>
            </w:tcBorders>
          </w:tcPr>
          <w:p w14:paraId="0D4CA112" w14:textId="77777777" w:rsidR="00F701F3" w:rsidRPr="002B3277" w:rsidRDefault="00F701F3" w:rsidP="00B12A0B">
            <w:pPr>
              <w:pStyle w:val="TAC"/>
            </w:pPr>
            <w:r w:rsidRPr="002B3277">
              <w:t>4</w:t>
            </w:r>
          </w:p>
        </w:tc>
        <w:tc>
          <w:tcPr>
            <w:tcW w:w="3969" w:type="dxa"/>
            <w:tcBorders>
              <w:top w:val="single" w:sz="4" w:space="0" w:color="auto"/>
              <w:left w:val="single" w:sz="4" w:space="0" w:color="auto"/>
              <w:bottom w:val="single" w:sz="4" w:space="0" w:color="auto"/>
              <w:right w:val="single" w:sz="4" w:space="0" w:color="auto"/>
            </w:tcBorders>
          </w:tcPr>
          <w:p w14:paraId="4FCBDCB8" w14:textId="77777777" w:rsidR="00F701F3" w:rsidRPr="002B3277" w:rsidRDefault="00F701F3" w:rsidP="00B12A0B">
            <w:pPr>
              <w:pStyle w:val="TAL"/>
            </w:pPr>
            <w:r w:rsidRPr="002B3277">
              <w:t xml:space="preserve">Check: Does the UE transmit an </w:t>
            </w:r>
            <w:proofErr w:type="spellStart"/>
            <w:r w:rsidRPr="002B3277">
              <w:t>RRCConnectionRequest</w:t>
            </w:r>
            <w:proofErr w:type="spellEnd"/>
            <w:r w:rsidRPr="002B3277">
              <w:t xml:space="preserve"> message?</w:t>
            </w:r>
          </w:p>
        </w:tc>
        <w:tc>
          <w:tcPr>
            <w:tcW w:w="709" w:type="dxa"/>
            <w:tcBorders>
              <w:top w:val="single" w:sz="4" w:space="0" w:color="auto"/>
              <w:left w:val="single" w:sz="4" w:space="0" w:color="auto"/>
              <w:bottom w:val="single" w:sz="4" w:space="0" w:color="auto"/>
              <w:right w:val="single" w:sz="4" w:space="0" w:color="auto"/>
            </w:tcBorders>
          </w:tcPr>
          <w:p w14:paraId="5ADF6CFD" w14:textId="77777777" w:rsidR="00F701F3" w:rsidRPr="002B3277" w:rsidRDefault="00F701F3" w:rsidP="00B12A0B">
            <w:pPr>
              <w:pStyle w:val="TAC"/>
            </w:pPr>
            <w:r w:rsidRPr="002B3277">
              <w:t>--&gt;</w:t>
            </w:r>
          </w:p>
        </w:tc>
        <w:tc>
          <w:tcPr>
            <w:tcW w:w="2977" w:type="dxa"/>
            <w:tcBorders>
              <w:top w:val="single" w:sz="4" w:space="0" w:color="auto"/>
              <w:left w:val="single" w:sz="4" w:space="0" w:color="auto"/>
              <w:bottom w:val="single" w:sz="4" w:space="0" w:color="auto"/>
              <w:right w:val="single" w:sz="4" w:space="0" w:color="auto"/>
            </w:tcBorders>
          </w:tcPr>
          <w:p w14:paraId="48650033" w14:textId="77777777" w:rsidR="00F701F3" w:rsidRPr="002B3277" w:rsidRDefault="00F701F3" w:rsidP="00B12A0B">
            <w:pPr>
              <w:pStyle w:val="TAL"/>
              <w:rPr>
                <w:iCs/>
              </w:rPr>
            </w:pPr>
            <w:proofErr w:type="spellStart"/>
            <w:r w:rsidRPr="002B3277">
              <w:rPr>
                <w:iC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65C579A5" w14:textId="77777777" w:rsidR="00F701F3" w:rsidRPr="002B3277" w:rsidRDefault="00F701F3" w:rsidP="00B12A0B">
            <w:pPr>
              <w:pStyle w:val="TAC"/>
            </w:pPr>
            <w:r w:rsidRPr="002B3277">
              <w:t>1</w:t>
            </w:r>
          </w:p>
        </w:tc>
        <w:tc>
          <w:tcPr>
            <w:tcW w:w="850" w:type="dxa"/>
            <w:tcBorders>
              <w:top w:val="single" w:sz="4" w:space="0" w:color="auto"/>
              <w:left w:val="single" w:sz="4" w:space="0" w:color="auto"/>
              <w:bottom w:val="single" w:sz="4" w:space="0" w:color="auto"/>
              <w:right w:val="single" w:sz="4" w:space="0" w:color="auto"/>
            </w:tcBorders>
          </w:tcPr>
          <w:p w14:paraId="63D895F7" w14:textId="77777777" w:rsidR="00F701F3" w:rsidRPr="002B3277" w:rsidRDefault="00F701F3" w:rsidP="00B12A0B">
            <w:pPr>
              <w:pStyle w:val="TAC"/>
            </w:pPr>
            <w:r w:rsidRPr="002B3277">
              <w:t>P</w:t>
            </w:r>
          </w:p>
        </w:tc>
      </w:tr>
      <w:tr w:rsidR="00F701F3" w:rsidRPr="002B3277" w14:paraId="7207869F" w14:textId="77777777" w:rsidTr="00B12A0B">
        <w:tc>
          <w:tcPr>
            <w:tcW w:w="534" w:type="dxa"/>
            <w:tcBorders>
              <w:top w:val="single" w:sz="4" w:space="0" w:color="auto"/>
              <w:left w:val="single" w:sz="4" w:space="0" w:color="auto"/>
              <w:bottom w:val="single" w:sz="4" w:space="0" w:color="auto"/>
              <w:right w:val="single" w:sz="4" w:space="0" w:color="auto"/>
            </w:tcBorders>
          </w:tcPr>
          <w:p w14:paraId="5D7466A9" w14:textId="77777777" w:rsidR="00F701F3" w:rsidRPr="002B3277" w:rsidRDefault="00F701F3" w:rsidP="00B12A0B">
            <w:pPr>
              <w:pStyle w:val="TAC"/>
            </w:pPr>
            <w:r w:rsidRPr="002B3277">
              <w:t>5-16</w:t>
            </w:r>
          </w:p>
        </w:tc>
        <w:tc>
          <w:tcPr>
            <w:tcW w:w="3969" w:type="dxa"/>
            <w:tcBorders>
              <w:top w:val="single" w:sz="4" w:space="0" w:color="auto"/>
              <w:left w:val="single" w:sz="4" w:space="0" w:color="auto"/>
              <w:bottom w:val="single" w:sz="4" w:space="0" w:color="auto"/>
              <w:right w:val="single" w:sz="4" w:space="0" w:color="auto"/>
            </w:tcBorders>
          </w:tcPr>
          <w:p w14:paraId="55934B31" w14:textId="77777777" w:rsidR="00F701F3" w:rsidRPr="002B3277" w:rsidRDefault="00F701F3" w:rsidP="00B12A0B">
            <w:pPr>
              <w:pStyle w:val="TAL"/>
            </w:pPr>
            <w:r w:rsidRPr="002B3277">
              <w:t>Steps 3 to 14 of the generic test procedure for IMS MO Speech call establishment in EUTRA: Normal Service (TS 36.508, Table 4.5A.6.3-1) take place.</w:t>
            </w:r>
          </w:p>
        </w:tc>
        <w:tc>
          <w:tcPr>
            <w:tcW w:w="709" w:type="dxa"/>
            <w:tcBorders>
              <w:top w:val="single" w:sz="4" w:space="0" w:color="auto"/>
              <w:left w:val="single" w:sz="4" w:space="0" w:color="auto"/>
              <w:bottom w:val="single" w:sz="4" w:space="0" w:color="auto"/>
              <w:right w:val="single" w:sz="4" w:space="0" w:color="auto"/>
            </w:tcBorders>
          </w:tcPr>
          <w:p w14:paraId="0EB882ED" w14:textId="77777777" w:rsidR="00F701F3" w:rsidRPr="002B3277" w:rsidRDefault="00F701F3" w:rsidP="00B12A0B">
            <w:pPr>
              <w:pStyle w:val="TAC"/>
            </w:pPr>
            <w:r w:rsidRPr="002B3277">
              <w:t>-</w:t>
            </w:r>
          </w:p>
        </w:tc>
        <w:tc>
          <w:tcPr>
            <w:tcW w:w="2977" w:type="dxa"/>
            <w:tcBorders>
              <w:top w:val="single" w:sz="4" w:space="0" w:color="auto"/>
              <w:left w:val="single" w:sz="4" w:space="0" w:color="auto"/>
              <w:bottom w:val="single" w:sz="4" w:space="0" w:color="auto"/>
              <w:right w:val="single" w:sz="4" w:space="0" w:color="auto"/>
            </w:tcBorders>
          </w:tcPr>
          <w:p w14:paraId="578375B1" w14:textId="77777777" w:rsidR="00F701F3" w:rsidRPr="002B3277" w:rsidRDefault="00F701F3" w:rsidP="00B12A0B">
            <w:pPr>
              <w:pStyle w:val="TAL"/>
              <w:rPr>
                <w:iCs/>
              </w:rPr>
            </w:pPr>
            <w:r w:rsidRPr="002B3277">
              <w:rPr>
                <w:iCs/>
              </w:rPr>
              <w:t>-</w:t>
            </w:r>
          </w:p>
        </w:tc>
        <w:tc>
          <w:tcPr>
            <w:tcW w:w="567" w:type="dxa"/>
            <w:tcBorders>
              <w:top w:val="single" w:sz="4" w:space="0" w:color="auto"/>
              <w:left w:val="single" w:sz="4" w:space="0" w:color="auto"/>
              <w:bottom w:val="single" w:sz="4" w:space="0" w:color="auto"/>
              <w:right w:val="single" w:sz="4" w:space="0" w:color="auto"/>
            </w:tcBorders>
          </w:tcPr>
          <w:p w14:paraId="6946FEF6" w14:textId="77777777" w:rsidR="00F701F3" w:rsidRPr="002B3277" w:rsidRDefault="00F701F3" w:rsidP="00B12A0B">
            <w:pPr>
              <w:pStyle w:val="TAC"/>
            </w:pPr>
            <w:r w:rsidRPr="002B3277">
              <w:t>-</w:t>
            </w:r>
          </w:p>
        </w:tc>
        <w:tc>
          <w:tcPr>
            <w:tcW w:w="850" w:type="dxa"/>
            <w:tcBorders>
              <w:top w:val="single" w:sz="4" w:space="0" w:color="auto"/>
              <w:left w:val="single" w:sz="4" w:space="0" w:color="auto"/>
              <w:bottom w:val="single" w:sz="4" w:space="0" w:color="auto"/>
              <w:right w:val="single" w:sz="4" w:space="0" w:color="auto"/>
            </w:tcBorders>
          </w:tcPr>
          <w:p w14:paraId="63B00047" w14:textId="77777777" w:rsidR="00F701F3" w:rsidRPr="002B3277" w:rsidRDefault="00F701F3" w:rsidP="00B12A0B">
            <w:pPr>
              <w:pStyle w:val="TAC"/>
            </w:pPr>
            <w:r w:rsidRPr="002B3277">
              <w:t>-</w:t>
            </w:r>
          </w:p>
        </w:tc>
      </w:tr>
      <w:tr w:rsidR="00834DF5" w:rsidRPr="002B3277" w14:paraId="0A553DFB" w14:textId="77777777" w:rsidTr="00B12A0B">
        <w:trPr>
          <w:ins w:id="1" w:author="Bharadwaj Cheruvu" w:date="2025-04-01T18:56:00Z"/>
        </w:trPr>
        <w:tc>
          <w:tcPr>
            <w:tcW w:w="534" w:type="dxa"/>
            <w:tcBorders>
              <w:top w:val="single" w:sz="4" w:space="0" w:color="auto"/>
              <w:left w:val="single" w:sz="4" w:space="0" w:color="auto"/>
              <w:bottom w:val="single" w:sz="4" w:space="0" w:color="auto"/>
              <w:right w:val="single" w:sz="4" w:space="0" w:color="auto"/>
            </w:tcBorders>
          </w:tcPr>
          <w:p w14:paraId="01726ADE" w14:textId="74D9792A" w:rsidR="00834DF5" w:rsidRPr="002B3277" w:rsidRDefault="00834DF5" w:rsidP="00834DF5">
            <w:pPr>
              <w:pStyle w:val="TAC"/>
              <w:rPr>
                <w:ins w:id="2" w:author="Bharadwaj Cheruvu" w:date="2025-04-01T18:56:00Z" w16du:dateUtc="2025-04-01T13:26:00Z"/>
              </w:rPr>
            </w:pPr>
            <w:ins w:id="3" w:author="Bharadwaj Cheruvu" w:date="2025-04-01T18:56:00Z" w16du:dateUtc="2025-04-01T13:26:00Z">
              <w:r w:rsidRPr="002B3277">
                <w:t>17-19</w:t>
              </w:r>
            </w:ins>
          </w:p>
        </w:tc>
        <w:tc>
          <w:tcPr>
            <w:tcW w:w="3969" w:type="dxa"/>
            <w:tcBorders>
              <w:top w:val="single" w:sz="4" w:space="0" w:color="auto"/>
              <w:left w:val="single" w:sz="4" w:space="0" w:color="auto"/>
              <w:bottom w:val="single" w:sz="4" w:space="0" w:color="auto"/>
              <w:right w:val="single" w:sz="4" w:space="0" w:color="auto"/>
            </w:tcBorders>
          </w:tcPr>
          <w:p w14:paraId="1D7A8524" w14:textId="49E4DAE4" w:rsidR="00834DF5" w:rsidRPr="002B3277" w:rsidRDefault="00834DF5" w:rsidP="00834DF5">
            <w:pPr>
              <w:pStyle w:val="TAL"/>
              <w:rPr>
                <w:ins w:id="4" w:author="Bharadwaj Cheruvu" w:date="2025-04-01T18:56:00Z" w16du:dateUtc="2025-04-01T13:26:00Z"/>
              </w:rPr>
            </w:pPr>
            <w:ins w:id="5" w:author="Bharadwaj Cheruvu" w:date="2025-04-01T18:56:00Z" w16du:dateUtc="2025-04-01T13:26:00Z">
              <w:r w:rsidRPr="002B3277">
                <w:t>Steps 1 to 3 of the generic procedure for IMS speech call release (TS 34.229-1 C.32) take place.</w:t>
              </w:r>
            </w:ins>
          </w:p>
        </w:tc>
        <w:tc>
          <w:tcPr>
            <w:tcW w:w="709" w:type="dxa"/>
            <w:tcBorders>
              <w:top w:val="single" w:sz="4" w:space="0" w:color="auto"/>
              <w:left w:val="single" w:sz="4" w:space="0" w:color="auto"/>
              <w:bottom w:val="single" w:sz="4" w:space="0" w:color="auto"/>
              <w:right w:val="single" w:sz="4" w:space="0" w:color="auto"/>
            </w:tcBorders>
          </w:tcPr>
          <w:p w14:paraId="00527C4B" w14:textId="6BAE3AB6" w:rsidR="00834DF5" w:rsidRPr="002B3277" w:rsidRDefault="00834DF5" w:rsidP="00834DF5">
            <w:pPr>
              <w:pStyle w:val="TAC"/>
              <w:rPr>
                <w:ins w:id="6" w:author="Bharadwaj Cheruvu" w:date="2025-04-01T18:56:00Z" w16du:dateUtc="2025-04-01T13:26:00Z"/>
              </w:rPr>
            </w:pPr>
            <w:ins w:id="7" w:author="Bharadwaj Cheruvu" w:date="2025-04-01T18:56:00Z" w16du:dateUtc="2025-04-01T13:26:00Z">
              <w:r w:rsidRPr="002B3277">
                <w:t>-</w:t>
              </w:r>
            </w:ins>
          </w:p>
        </w:tc>
        <w:tc>
          <w:tcPr>
            <w:tcW w:w="2977" w:type="dxa"/>
            <w:tcBorders>
              <w:top w:val="single" w:sz="4" w:space="0" w:color="auto"/>
              <w:left w:val="single" w:sz="4" w:space="0" w:color="auto"/>
              <w:bottom w:val="single" w:sz="4" w:space="0" w:color="auto"/>
              <w:right w:val="single" w:sz="4" w:space="0" w:color="auto"/>
            </w:tcBorders>
          </w:tcPr>
          <w:p w14:paraId="7776E96D" w14:textId="160F48D0" w:rsidR="00834DF5" w:rsidRPr="002B3277" w:rsidRDefault="00834DF5" w:rsidP="00834DF5">
            <w:pPr>
              <w:pStyle w:val="TAL"/>
              <w:rPr>
                <w:ins w:id="8" w:author="Bharadwaj Cheruvu" w:date="2025-04-01T18:56:00Z" w16du:dateUtc="2025-04-01T13:26:00Z"/>
                <w:iCs/>
              </w:rPr>
            </w:pPr>
            <w:ins w:id="9" w:author="Bharadwaj Cheruvu" w:date="2025-04-01T18:56:00Z" w16du:dateUtc="2025-04-01T13:26:00Z">
              <w:r w:rsidRPr="002B3277">
                <w:rPr>
                  <w:iCs/>
                </w:rPr>
                <w:t>-</w:t>
              </w:r>
            </w:ins>
          </w:p>
        </w:tc>
        <w:tc>
          <w:tcPr>
            <w:tcW w:w="567" w:type="dxa"/>
            <w:tcBorders>
              <w:top w:val="single" w:sz="4" w:space="0" w:color="auto"/>
              <w:left w:val="single" w:sz="4" w:space="0" w:color="auto"/>
              <w:bottom w:val="single" w:sz="4" w:space="0" w:color="auto"/>
              <w:right w:val="single" w:sz="4" w:space="0" w:color="auto"/>
            </w:tcBorders>
          </w:tcPr>
          <w:p w14:paraId="27E5E82F" w14:textId="63690E3B" w:rsidR="00834DF5" w:rsidRPr="002B3277" w:rsidRDefault="00834DF5" w:rsidP="00834DF5">
            <w:pPr>
              <w:pStyle w:val="TAC"/>
              <w:rPr>
                <w:ins w:id="10" w:author="Bharadwaj Cheruvu" w:date="2025-04-01T18:56:00Z" w16du:dateUtc="2025-04-01T13:26:00Z"/>
              </w:rPr>
            </w:pPr>
            <w:ins w:id="11" w:author="Bharadwaj Cheruvu" w:date="2025-04-01T18:56:00Z" w16du:dateUtc="2025-04-01T13:26:00Z">
              <w:r w:rsidRPr="002B3277">
                <w:t>-</w:t>
              </w:r>
            </w:ins>
          </w:p>
        </w:tc>
        <w:tc>
          <w:tcPr>
            <w:tcW w:w="850" w:type="dxa"/>
            <w:tcBorders>
              <w:top w:val="single" w:sz="4" w:space="0" w:color="auto"/>
              <w:left w:val="single" w:sz="4" w:space="0" w:color="auto"/>
              <w:bottom w:val="single" w:sz="4" w:space="0" w:color="auto"/>
              <w:right w:val="single" w:sz="4" w:space="0" w:color="auto"/>
            </w:tcBorders>
          </w:tcPr>
          <w:p w14:paraId="3A091AC8" w14:textId="5053CFE4" w:rsidR="00834DF5" w:rsidRPr="002B3277" w:rsidRDefault="00834DF5" w:rsidP="00834DF5">
            <w:pPr>
              <w:pStyle w:val="TAC"/>
              <w:rPr>
                <w:ins w:id="12" w:author="Bharadwaj Cheruvu" w:date="2025-04-01T18:56:00Z" w16du:dateUtc="2025-04-01T13:26:00Z"/>
              </w:rPr>
            </w:pPr>
            <w:ins w:id="13" w:author="Bharadwaj Cheruvu" w:date="2025-04-01T18:56:00Z" w16du:dateUtc="2025-04-01T13:26:00Z">
              <w:r w:rsidRPr="002B3277">
                <w:t>-</w:t>
              </w:r>
            </w:ins>
          </w:p>
        </w:tc>
      </w:tr>
      <w:tr w:rsidR="00F701F3" w:rsidRPr="002B3277" w14:paraId="7C566E18" w14:textId="77777777" w:rsidTr="00B12A0B">
        <w:tc>
          <w:tcPr>
            <w:tcW w:w="9606" w:type="dxa"/>
            <w:gridSpan w:val="6"/>
          </w:tcPr>
          <w:p w14:paraId="25C47202" w14:textId="77777777" w:rsidR="00F701F3" w:rsidRPr="002B3277" w:rsidRDefault="00F701F3" w:rsidP="00B12A0B">
            <w:pPr>
              <w:pStyle w:val="TAN"/>
            </w:pPr>
            <w:r w:rsidRPr="002B3277">
              <w:t>Note 1:</w:t>
            </w:r>
            <w:r w:rsidRPr="002B3277">
              <w:tab/>
              <w:t>The wait time of 13 s in step 2 is to allow for the network to page the system information change during the next modification period and update the system information at the subsequent modification period. UE should acquire the updated system information within 100ms of the start of modification period.</w:t>
            </w:r>
          </w:p>
        </w:tc>
      </w:tr>
    </w:tbl>
    <w:p w14:paraId="1ACA97D7" w14:textId="77777777" w:rsidR="00F701F3" w:rsidRPr="002B3277" w:rsidRDefault="00F701F3" w:rsidP="00F701F3"/>
    <w:p w14:paraId="692FD62A" w14:textId="77777777" w:rsidR="00F701F3" w:rsidRPr="002B3277" w:rsidRDefault="00F701F3" w:rsidP="00F701F3">
      <w:pPr>
        <w:pStyle w:val="H6"/>
      </w:pPr>
      <w:r w:rsidRPr="002B3277">
        <w:lastRenderedPageBreak/>
        <w:t>13.5.4a.3.3</w:t>
      </w:r>
      <w:r w:rsidRPr="002B3277">
        <w:tab/>
        <w:t>Specific message contents</w:t>
      </w:r>
    </w:p>
    <w:p w14:paraId="6B37F8E6" w14:textId="77777777" w:rsidR="00F701F3" w:rsidRPr="002B3277" w:rsidRDefault="00F701F3" w:rsidP="00F701F3">
      <w:pPr>
        <w:pStyle w:val="TH"/>
        <w:ind w:firstLine="284"/>
      </w:pPr>
      <w:r w:rsidRPr="002B3277">
        <w:t>Table 13.5.4a.3.3-1: SystemInformationBlockType1 for Cell 1 (preamble and all steps, Table 13.5.4a.3.2-1)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701F3" w:rsidRPr="002B3277" w14:paraId="0E10AEC4" w14:textId="77777777" w:rsidTr="00B12A0B">
        <w:tc>
          <w:tcPr>
            <w:tcW w:w="9637" w:type="dxa"/>
            <w:gridSpan w:val="4"/>
            <w:shd w:val="clear" w:color="auto" w:fill="auto"/>
          </w:tcPr>
          <w:p w14:paraId="5D54821E" w14:textId="77777777" w:rsidR="00F701F3" w:rsidRPr="002B3277" w:rsidRDefault="00F701F3" w:rsidP="00B12A0B">
            <w:pPr>
              <w:pStyle w:val="TAL"/>
            </w:pPr>
            <w:r w:rsidRPr="002B3277">
              <w:t>Derivation path: TS 36.508[18], Table 4.4.3.2-3</w:t>
            </w:r>
          </w:p>
        </w:tc>
      </w:tr>
      <w:tr w:rsidR="00F701F3" w:rsidRPr="002B3277" w14:paraId="0D5258FD" w14:textId="77777777" w:rsidTr="00B12A0B">
        <w:tc>
          <w:tcPr>
            <w:tcW w:w="4535" w:type="dxa"/>
            <w:tcBorders>
              <w:bottom w:val="single" w:sz="4" w:space="0" w:color="auto"/>
            </w:tcBorders>
            <w:shd w:val="clear" w:color="auto" w:fill="auto"/>
          </w:tcPr>
          <w:p w14:paraId="310D3DF7" w14:textId="77777777" w:rsidR="00F701F3" w:rsidRPr="002B3277" w:rsidRDefault="00F701F3" w:rsidP="00B12A0B">
            <w:pPr>
              <w:pStyle w:val="TAH"/>
            </w:pPr>
            <w:r w:rsidRPr="002B3277">
              <w:t>Information Element</w:t>
            </w:r>
          </w:p>
        </w:tc>
        <w:tc>
          <w:tcPr>
            <w:tcW w:w="2267" w:type="dxa"/>
            <w:tcBorders>
              <w:bottom w:val="single" w:sz="4" w:space="0" w:color="auto"/>
            </w:tcBorders>
            <w:shd w:val="clear" w:color="auto" w:fill="auto"/>
          </w:tcPr>
          <w:p w14:paraId="640EFF60" w14:textId="77777777" w:rsidR="00F701F3" w:rsidRPr="002B3277" w:rsidRDefault="00F701F3" w:rsidP="00B12A0B">
            <w:pPr>
              <w:pStyle w:val="TAH"/>
            </w:pPr>
            <w:r w:rsidRPr="002B3277">
              <w:t>Value/Remark</w:t>
            </w:r>
          </w:p>
        </w:tc>
        <w:tc>
          <w:tcPr>
            <w:tcW w:w="1700" w:type="dxa"/>
            <w:tcBorders>
              <w:bottom w:val="single" w:sz="4" w:space="0" w:color="auto"/>
            </w:tcBorders>
            <w:shd w:val="clear" w:color="auto" w:fill="auto"/>
          </w:tcPr>
          <w:p w14:paraId="2E67ED21" w14:textId="77777777" w:rsidR="00F701F3" w:rsidRPr="002B3277" w:rsidRDefault="00F701F3" w:rsidP="00B12A0B">
            <w:pPr>
              <w:pStyle w:val="TAH"/>
            </w:pPr>
            <w:r w:rsidRPr="002B3277">
              <w:t>Comment</w:t>
            </w:r>
          </w:p>
        </w:tc>
        <w:tc>
          <w:tcPr>
            <w:tcW w:w="1135" w:type="dxa"/>
            <w:tcBorders>
              <w:bottom w:val="single" w:sz="4" w:space="0" w:color="auto"/>
            </w:tcBorders>
            <w:shd w:val="clear" w:color="auto" w:fill="auto"/>
          </w:tcPr>
          <w:p w14:paraId="6400CA00" w14:textId="77777777" w:rsidR="00F701F3" w:rsidRPr="002B3277" w:rsidRDefault="00F701F3" w:rsidP="00B12A0B">
            <w:pPr>
              <w:pStyle w:val="TAH"/>
            </w:pPr>
            <w:r w:rsidRPr="002B3277">
              <w:t>Condition</w:t>
            </w:r>
          </w:p>
        </w:tc>
      </w:tr>
      <w:tr w:rsidR="00F701F3" w:rsidRPr="002B3277" w14:paraId="5CF7C986" w14:textId="77777777" w:rsidTr="00B12A0B">
        <w:tc>
          <w:tcPr>
            <w:tcW w:w="4535" w:type="dxa"/>
            <w:tcBorders>
              <w:top w:val="single" w:sz="4" w:space="0" w:color="auto"/>
              <w:bottom w:val="single" w:sz="4" w:space="0" w:color="auto"/>
            </w:tcBorders>
            <w:shd w:val="clear" w:color="auto" w:fill="auto"/>
          </w:tcPr>
          <w:p w14:paraId="2B2CA679" w14:textId="77777777" w:rsidR="00F701F3" w:rsidRPr="002B3277" w:rsidRDefault="00F701F3" w:rsidP="00B12A0B">
            <w:pPr>
              <w:pStyle w:val="TAL"/>
            </w:pPr>
            <w:r w:rsidRPr="002B3277">
              <w:t>SystemInformationBlockType</w:t>
            </w:r>
            <w:proofErr w:type="gramStart"/>
            <w:r w:rsidRPr="002B3277">
              <w:t>1 ::=</w:t>
            </w:r>
            <w:proofErr w:type="gramEnd"/>
            <w:r w:rsidRPr="002B3277">
              <w:t xml:space="preserve"> SEQUENCE {</w:t>
            </w:r>
          </w:p>
        </w:tc>
        <w:tc>
          <w:tcPr>
            <w:tcW w:w="2267" w:type="dxa"/>
            <w:tcBorders>
              <w:top w:val="single" w:sz="4" w:space="0" w:color="auto"/>
              <w:bottom w:val="single" w:sz="4" w:space="0" w:color="auto"/>
            </w:tcBorders>
            <w:shd w:val="clear" w:color="auto" w:fill="auto"/>
          </w:tcPr>
          <w:p w14:paraId="6AFB2B26" w14:textId="77777777" w:rsidR="00F701F3" w:rsidRPr="002B3277" w:rsidRDefault="00F701F3" w:rsidP="00B12A0B">
            <w:pPr>
              <w:pStyle w:val="TAL"/>
            </w:pPr>
          </w:p>
        </w:tc>
        <w:tc>
          <w:tcPr>
            <w:tcW w:w="1700" w:type="dxa"/>
            <w:tcBorders>
              <w:top w:val="single" w:sz="4" w:space="0" w:color="auto"/>
              <w:bottom w:val="single" w:sz="4" w:space="0" w:color="auto"/>
            </w:tcBorders>
            <w:shd w:val="clear" w:color="auto" w:fill="auto"/>
          </w:tcPr>
          <w:p w14:paraId="40B33DAD" w14:textId="77777777" w:rsidR="00F701F3" w:rsidRPr="002B3277" w:rsidRDefault="00F701F3" w:rsidP="00B12A0B">
            <w:pPr>
              <w:pStyle w:val="TAL"/>
            </w:pPr>
          </w:p>
        </w:tc>
        <w:tc>
          <w:tcPr>
            <w:tcW w:w="1135" w:type="dxa"/>
            <w:tcBorders>
              <w:top w:val="single" w:sz="4" w:space="0" w:color="auto"/>
              <w:bottom w:val="single" w:sz="4" w:space="0" w:color="auto"/>
            </w:tcBorders>
            <w:shd w:val="clear" w:color="auto" w:fill="auto"/>
          </w:tcPr>
          <w:p w14:paraId="3751ECD7" w14:textId="77777777" w:rsidR="00F701F3" w:rsidRPr="002B3277" w:rsidRDefault="00F701F3" w:rsidP="00B12A0B">
            <w:pPr>
              <w:pStyle w:val="TAL"/>
            </w:pPr>
          </w:p>
        </w:tc>
      </w:tr>
      <w:tr w:rsidR="00F701F3" w:rsidRPr="002B3277" w14:paraId="26EDEA91" w14:textId="77777777" w:rsidTr="00B12A0B">
        <w:tc>
          <w:tcPr>
            <w:tcW w:w="4535" w:type="dxa"/>
            <w:tcBorders>
              <w:top w:val="single" w:sz="4" w:space="0" w:color="auto"/>
              <w:bottom w:val="single" w:sz="4" w:space="0" w:color="auto"/>
            </w:tcBorders>
            <w:shd w:val="clear" w:color="auto" w:fill="auto"/>
          </w:tcPr>
          <w:p w14:paraId="28FAF638" w14:textId="77777777" w:rsidR="00F701F3" w:rsidRPr="002B3277" w:rsidRDefault="00F701F3" w:rsidP="00B12A0B">
            <w:pPr>
              <w:pStyle w:val="TAL"/>
            </w:pPr>
            <w:r w:rsidRPr="002B3277">
              <w:t xml:space="preserve">  </w:t>
            </w:r>
            <w:proofErr w:type="spellStart"/>
            <w:r w:rsidRPr="002B3277">
              <w:t>cellAccessRelatedInfo</w:t>
            </w:r>
            <w:proofErr w:type="spellEnd"/>
            <w:r w:rsidRPr="002B3277">
              <w:t xml:space="preserve"> SEQUENCE {</w:t>
            </w:r>
          </w:p>
        </w:tc>
        <w:tc>
          <w:tcPr>
            <w:tcW w:w="2267" w:type="dxa"/>
            <w:tcBorders>
              <w:top w:val="single" w:sz="4" w:space="0" w:color="auto"/>
              <w:bottom w:val="single" w:sz="4" w:space="0" w:color="auto"/>
            </w:tcBorders>
            <w:shd w:val="clear" w:color="auto" w:fill="auto"/>
          </w:tcPr>
          <w:p w14:paraId="3EC48255" w14:textId="77777777" w:rsidR="00F701F3" w:rsidRPr="002B3277" w:rsidRDefault="00F701F3" w:rsidP="00B12A0B">
            <w:pPr>
              <w:pStyle w:val="TAL"/>
            </w:pPr>
          </w:p>
        </w:tc>
        <w:tc>
          <w:tcPr>
            <w:tcW w:w="1700" w:type="dxa"/>
            <w:tcBorders>
              <w:top w:val="single" w:sz="4" w:space="0" w:color="auto"/>
              <w:bottom w:val="single" w:sz="4" w:space="0" w:color="auto"/>
            </w:tcBorders>
            <w:shd w:val="clear" w:color="auto" w:fill="auto"/>
          </w:tcPr>
          <w:p w14:paraId="13C8D55E" w14:textId="77777777" w:rsidR="00F701F3" w:rsidRPr="002B3277" w:rsidRDefault="00F701F3" w:rsidP="00B12A0B">
            <w:pPr>
              <w:pStyle w:val="TAL"/>
            </w:pPr>
          </w:p>
        </w:tc>
        <w:tc>
          <w:tcPr>
            <w:tcW w:w="1135" w:type="dxa"/>
            <w:tcBorders>
              <w:top w:val="single" w:sz="4" w:space="0" w:color="auto"/>
              <w:bottom w:val="single" w:sz="4" w:space="0" w:color="auto"/>
            </w:tcBorders>
            <w:shd w:val="clear" w:color="auto" w:fill="auto"/>
          </w:tcPr>
          <w:p w14:paraId="1AAE2C80" w14:textId="77777777" w:rsidR="00F701F3" w:rsidRPr="002B3277" w:rsidRDefault="00F701F3" w:rsidP="00B12A0B">
            <w:pPr>
              <w:pStyle w:val="TAL"/>
            </w:pPr>
          </w:p>
        </w:tc>
      </w:tr>
      <w:tr w:rsidR="00F701F3" w:rsidRPr="002B3277" w14:paraId="739DF5BB" w14:textId="77777777" w:rsidTr="00B12A0B">
        <w:tc>
          <w:tcPr>
            <w:tcW w:w="4535" w:type="dxa"/>
            <w:tcBorders>
              <w:top w:val="single" w:sz="4" w:space="0" w:color="auto"/>
              <w:bottom w:val="single" w:sz="4" w:space="0" w:color="auto"/>
            </w:tcBorders>
            <w:shd w:val="clear" w:color="auto" w:fill="auto"/>
          </w:tcPr>
          <w:p w14:paraId="104C7BC5" w14:textId="77777777" w:rsidR="00F701F3" w:rsidRPr="002B3277" w:rsidRDefault="00F701F3" w:rsidP="00B12A0B">
            <w:pPr>
              <w:pStyle w:val="TAL"/>
            </w:pPr>
            <w:r w:rsidRPr="002B3277">
              <w:t xml:space="preserve">    PLMN-</w:t>
            </w:r>
            <w:proofErr w:type="spellStart"/>
            <w:r w:rsidRPr="002B3277">
              <w:t>IdentityList</w:t>
            </w:r>
            <w:proofErr w:type="spellEnd"/>
            <w:r w:rsidRPr="002B3277">
              <w:t xml:space="preserve"> SEQUENCE (SIZE (</w:t>
            </w:r>
            <w:proofErr w:type="gramStart"/>
            <w:r w:rsidRPr="002B3277">
              <w:t>1..</w:t>
            </w:r>
            <w:proofErr w:type="gramEnd"/>
            <w:r w:rsidRPr="002B3277">
              <w:t xml:space="preserve"> maxPLMN-r11)) OF PLMN-</w:t>
            </w:r>
            <w:proofErr w:type="spellStart"/>
            <w:r w:rsidRPr="002B3277">
              <w:t>IdentityInfo</w:t>
            </w:r>
            <w:proofErr w:type="spellEnd"/>
            <w:r w:rsidRPr="002B3277">
              <w:t xml:space="preserve"> {</w:t>
            </w:r>
          </w:p>
        </w:tc>
        <w:tc>
          <w:tcPr>
            <w:tcW w:w="2267" w:type="dxa"/>
            <w:tcBorders>
              <w:top w:val="single" w:sz="4" w:space="0" w:color="auto"/>
              <w:bottom w:val="single" w:sz="4" w:space="0" w:color="auto"/>
            </w:tcBorders>
            <w:shd w:val="clear" w:color="auto" w:fill="auto"/>
          </w:tcPr>
          <w:p w14:paraId="6134E5CB" w14:textId="77777777" w:rsidR="00F701F3" w:rsidRPr="002B3277" w:rsidRDefault="00F701F3" w:rsidP="00B12A0B">
            <w:pPr>
              <w:pStyle w:val="TAL"/>
            </w:pPr>
            <w:r w:rsidRPr="002B3277">
              <w:t>2 entries</w:t>
            </w:r>
          </w:p>
        </w:tc>
        <w:tc>
          <w:tcPr>
            <w:tcW w:w="1700" w:type="dxa"/>
            <w:tcBorders>
              <w:top w:val="single" w:sz="4" w:space="0" w:color="auto"/>
              <w:bottom w:val="single" w:sz="4" w:space="0" w:color="auto"/>
            </w:tcBorders>
            <w:shd w:val="clear" w:color="auto" w:fill="auto"/>
          </w:tcPr>
          <w:p w14:paraId="4560838C" w14:textId="77777777" w:rsidR="00F701F3" w:rsidRPr="002B3277" w:rsidRDefault="00F701F3" w:rsidP="00B12A0B">
            <w:pPr>
              <w:pStyle w:val="TAL"/>
            </w:pPr>
          </w:p>
        </w:tc>
        <w:tc>
          <w:tcPr>
            <w:tcW w:w="1135" w:type="dxa"/>
            <w:tcBorders>
              <w:top w:val="single" w:sz="4" w:space="0" w:color="auto"/>
              <w:bottom w:val="single" w:sz="4" w:space="0" w:color="auto"/>
            </w:tcBorders>
            <w:shd w:val="clear" w:color="auto" w:fill="auto"/>
          </w:tcPr>
          <w:p w14:paraId="22A373CB" w14:textId="77777777" w:rsidR="00F701F3" w:rsidRPr="002B3277" w:rsidRDefault="00F701F3" w:rsidP="00B12A0B">
            <w:pPr>
              <w:pStyle w:val="TAL"/>
            </w:pPr>
          </w:p>
        </w:tc>
      </w:tr>
      <w:tr w:rsidR="00F701F3" w:rsidRPr="002B3277" w14:paraId="5D565D9C" w14:textId="77777777" w:rsidTr="00B12A0B">
        <w:tc>
          <w:tcPr>
            <w:tcW w:w="4535" w:type="dxa"/>
            <w:tcBorders>
              <w:top w:val="single" w:sz="4" w:space="0" w:color="auto"/>
              <w:bottom w:val="single" w:sz="4" w:space="0" w:color="auto"/>
            </w:tcBorders>
            <w:shd w:val="clear" w:color="auto" w:fill="auto"/>
          </w:tcPr>
          <w:p w14:paraId="0DE8EF9D" w14:textId="77777777" w:rsidR="00F701F3" w:rsidRPr="002B3277" w:rsidRDefault="00F701F3" w:rsidP="00B12A0B">
            <w:pPr>
              <w:pStyle w:val="TAL"/>
            </w:pPr>
            <w:r w:rsidRPr="002B3277">
              <w:t xml:space="preserve">      PLMN-</w:t>
            </w:r>
            <w:proofErr w:type="spellStart"/>
            <w:proofErr w:type="gramStart"/>
            <w:r w:rsidRPr="002B3277">
              <w:t>IdentityInfo</w:t>
            </w:r>
            <w:proofErr w:type="spellEnd"/>
            <w:r w:rsidRPr="002B3277">
              <w:t>[</w:t>
            </w:r>
            <w:proofErr w:type="gramEnd"/>
            <w:r w:rsidRPr="002B3277">
              <w:t>1] SEQUENCE {</w:t>
            </w:r>
          </w:p>
        </w:tc>
        <w:tc>
          <w:tcPr>
            <w:tcW w:w="2267" w:type="dxa"/>
            <w:tcBorders>
              <w:top w:val="single" w:sz="4" w:space="0" w:color="auto"/>
              <w:bottom w:val="single" w:sz="4" w:space="0" w:color="auto"/>
            </w:tcBorders>
            <w:shd w:val="clear" w:color="auto" w:fill="auto"/>
          </w:tcPr>
          <w:p w14:paraId="3C3D0412" w14:textId="77777777" w:rsidR="00F701F3" w:rsidRPr="002B3277" w:rsidRDefault="00F701F3" w:rsidP="00B12A0B">
            <w:pPr>
              <w:pStyle w:val="TAL"/>
            </w:pPr>
          </w:p>
        </w:tc>
        <w:tc>
          <w:tcPr>
            <w:tcW w:w="1700" w:type="dxa"/>
            <w:tcBorders>
              <w:top w:val="single" w:sz="4" w:space="0" w:color="auto"/>
              <w:bottom w:val="single" w:sz="4" w:space="0" w:color="auto"/>
            </w:tcBorders>
            <w:shd w:val="clear" w:color="auto" w:fill="auto"/>
          </w:tcPr>
          <w:p w14:paraId="0BD1FC8F" w14:textId="77777777" w:rsidR="00F701F3" w:rsidRPr="002B3277" w:rsidRDefault="00F701F3" w:rsidP="00B12A0B">
            <w:pPr>
              <w:pStyle w:val="TAL"/>
            </w:pPr>
            <w:r w:rsidRPr="002B3277">
              <w:t>entry 1</w:t>
            </w:r>
          </w:p>
        </w:tc>
        <w:tc>
          <w:tcPr>
            <w:tcW w:w="1135" w:type="dxa"/>
            <w:tcBorders>
              <w:top w:val="single" w:sz="4" w:space="0" w:color="auto"/>
              <w:bottom w:val="single" w:sz="4" w:space="0" w:color="auto"/>
            </w:tcBorders>
            <w:shd w:val="clear" w:color="auto" w:fill="auto"/>
          </w:tcPr>
          <w:p w14:paraId="11D2C182" w14:textId="77777777" w:rsidR="00F701F3" w:rsidRPr="002B3277" w:rsidRDefault="00F701F3" w:rsidP="00B12A0B">
            <w:pPr>
              <w:pStyle w:val="TAL"/>
            </w:pPr>
          </w:p>
        </w:tc>
      </w:tr>
      <w:tr w:rsidR="00F701F3" w:rsidRPr="002B3277" w14:paraId="65A8B16F" w14:textId="77777777" w:rsidTr="00B12A0B">
        <w:tc>
          <w:tcPr>
            <w:tcW w:w="4535" w:type="dxa"/>
            <w:tcBorders>
              <w:top w:val="single" w:sz="4" w:space="0" w:color="auto"/>
              <w:bottom w:val="single" w:sz="4" w:space="0" w:color="auto"/>
            </w:tcBorders>
            <w:shd w:val="clear" w:color="auto" w:fill="auto"/>
          </w:tcPr>
          <w:p w14:paraId="55520B27" w14:textId="77777777" w:rsidR="00F701F3" w:rsidRPr="002B3277" w:rsidRDefault="00F701F3" w:rsidP="00B12A0B">
            <w:pPr>
              <w:pStyle w:val="TAL"/>
            </w:pPr>
            <w:r w:rsidRPr="002B3277">
              <w:t xml:space="preserve">        </w:t>
            </w:r>
            <w:proofErr w:type="spellStart"/>
            <w:r w:rsidRPr="002B3277">
              <w:t>plmn</w:t>
            </w:r>
            <w:proofErr w:type="spellEnd"/>
            <w:r w:rsidRPr="002B3277">
              <w:t>-Identity</w:t>
            </w:r>
            <w:del w:id="14" w:author="Bharadwaj Cheruvu" w:date="2025-05-19T09:18:00Z" w16du:dateUtc="2025-05-19T07:18:00Z">
              <w:r w:rsidRPr="002B3277" w:rsidDel="003D623F">
                <w:delText>[1]</w:delText>
              </w:r>
            </w:del>
          </w:p>
        </w:tc>
        <w:tc>
          <w:tcPr>
            <w:tcW w:w="2267" w:type="dxa"/>
            <w:tcBorders>
              <w:top w:val="single" w:sz="4" w:space="0" w:color="auto"/>
              <w:bottom w:val="single" w:sz="4" w:space="0" w:color="auto"/>
            </w:tcBorders>
            <w:shd w:val="clear" w:color="auto" w:fill="auto"/>
          </w:tcPr>
          <w:p w14:paraId="4782BD12" w14:textId="77777777" w:rsidR="00F701F3" w:rsidRPr="002B3277" w:rsidRDefault="00F701F3" w:rsidP="00B12A0B">
            <w:pPr>
              <w:pStyle w:val="TAL"/>
            </w:pPr>
            <w:r w:rsidRPr="002B3277">
              <w:t>00101</w:t>
            </w:r>
          </w:p>
        </w:tc>
        <w:tc>
          <w:tcPr>
            <w:tcW w:w="1700" w:type="dxa"/>
            <w:tcBorders>
              <w:top w:val="single" w:sz="4" w:space="0" w:color="auto"/>
              <w:bottom w:val="single" w:sz="4" w:space="0" w:color="auto"/>
            </w:tcBorders>
            <w:shd w:val="clear" w:color="auto" w:fill="auto"/>
          </w:tcPr>
          <w:p w14:paraId="7D9C3693" w14:textId="77777777" w:rsidR="00F701F3" w:rsidRPr="002B3277" w:rsidRDefault="00F701F3" w:rsidP="00B12A0B">
            <w:pPr>
              <w:pStyle w:val="TAL"/>
            </w:pPr>
            <w:r w:rsidRPr="002B3277">
              <w:t>PLMN1</w:t>
            </w:r>
          </w:p>
        </w:tc>
        <w:tc>
          <w:tcPr>
            <w:tcW w:w="1135" w:type="dxa"/>
            <w:tcBorders>
              <w:top w:val="single" w:sz="4" w:space="0" w:color="auto"/>
              <w:bottom w:val="single" w:sz="4" w:space="0" w:color="auto"/>
            </w:tcBorders>
            <w:shd w:val="clear" w:color="auto" w:fill="auto"/>
          </w:tcPr>
          <w:p w14:paraId="6CE699D7" w14:textId="77777777" w:rsidR="00F701F3" w:rsidRPr="002B3277" w:rsidRDefault="00F701F3" w:rsidP="00B12A0B">
            <w:pPr>
              <w:pStyle w:val="TAL"/>
            </w:pPr>
          </w:p>
        </w:tc>
      </w:tr>
      <w:tr w:rsidR="00F701F3" w:rsidRPr="002B3277" w14:paraId="5E21A950" w14:textId="77777777" w:rsidTr="00B12A0B">
        <w:tc>
          <w:tcPr>
            <w:tcW w:w="4535" w:type="dxa"/>
            <w:tcBorders>
              <w:top w:val="single" w:sz="4" w:space="0" w:color="auto"/>
              <w:bottom w:val="single" w:sz="4" w:space="0" w:color="auto"/>
            </w:tcBorders>
            <w:shd w:val="clear" w:color="auto" w:fill="auto"/>
          </w:tcPr>
          <w:p w14:paraId="13ABD18F" w14:textId="77777777" w:rsidR="00F701F3" w:rsidRPr="002B3277" w:rsidRDefault="00F701F3" w:rsidP="00B12A0B">
            <w:pPr>
              <w:pStyle w:val="TAL"/>
            </w:pPr>
            <w:r w:rsidRPr="002B3277">
              <w:t xml:space="preserve">        </w:t>
            </w:r>
            <w:proofErr w:type="spellStart"/>
            <w:r w:rsidRPr="002B3277">
              <w:t>cellReservedForOperatorUse</w:t>
            </w:r>
            <w:proofErr w:type="spellEnd"/>
            <w:del w:id="15" w:author="Bharadwaj Cheruvu" w:date="2025-05-19T09:18:00Z" w16du:dateUtc="2025-05-19T07:18:00Z">
              <w:r w:rsidRPr="002B3277" w:rsidDel="003D623F">
                <w:delText>[1]</w:delText>
              </w:r>
            </w:del>
          </w:p>
        </w:tc>
        <w:tc>
          <w:tcPr>
            <w:tcW w:w="2267" w:type="dxa"/>
            <w:tcBorders>
              <w:top w:val="single" w:sz="4" w:space="0" w:color="auto"/>
              <w:bottom w:val="single" w:sz="4" w:space="0" w:color="auto"/>
            </w:tcBorders>
            <w:shd w:val="clear" w:color="auto" w:fill="auto"/>
          </w:tcPr>
          <w:p w14:paraId="41931372" w14:textId="77777777" w:rsidR="00F701F3" w:rsidRPr="002B3277" w:rsidRDefault="00F701F3" w:rsidP="00B12A0B">
            <w:pPr>
              <w:pStyle w:val="TAL"/>
            </w:pPr>
            <w:proofErr w:type="spellStart"/>
            <w:r w:rsidRPr="002B3277">
              <w:t>notReserved</w:t>
            </w:r>
            <w:proofErr w:type="spellEnd"/>
          </w:p>
        </w:tc>
        <w:tc>
          <w:tcPr>
            <w:tcW w:w="1700" w:type="dxa"/>
            <w:tcBorders>
              <w:top w:val="single" w:sz="4" w:space="0" w:color="auto"/>
              <w:bottom w:val="single" w:sz="4" w:space="0" w:color="auto"/>
            </w:tcBorders>
            <w:shd w:val="clear" w:color="auto" w:fill="auto"/>
          </w:tcPr>
          <w:p w14:paraId="425DD49B" w14:textId="77777777" w:rsidR="00F701F3" w:rsidRPr="002B3277" w:rsidRDefault="00F701F3" w:rsidP="00B12A0B">
            <w:pPr>
              <w:pStyle w:val="TAL"/>
            </w:pPr>
          </w:p>
        </w:tc>
        <w:tc>
          <w:tcPr>
            <w:tcW w:w="1135" w:type="dxa"/>
            <w:tcBorders>
              <w:top w:val="single" w:sz="4" w:space="0" w:color="auto"/>
              <w:bottom w:val="single" w:sz="4" w:space="0" w:color="auto"/>
            </w:tcBorders>
            <w:shd w:val="clear" w:color="auto" w:fill="auto"/>
          </w:tcPr>
          <w:p w14:paraId="24B21022" w14:textId="77777777" w:rsidR="00F701F3" w:rsidRPr="002B3277" w:rsidRDefault="00F701F3" w:rsidP="00B12A0B">
            <w:pPr>
              <w:pStyle w:val="TAL"/>
            </w:pPr>
          </w:p>
        </w:tc>
      </w:tr>
      <w:tr w:rsidR="00F701F3" w:rsidRPr="002B3277" w14:paraId="56E7F36E" w14:textId="77777777" w:rsidTr="00B12A0B">
        <w:tc>
          <w:tcPr>
            <w:tcW w:w="4535" w:type="dxa"/>
            <w:tcBorders>
              <w:top w:val="single" w:sz="4" w:space="0" w:color="auto"/>
              <w:bottom w:val="single" w:sz="4" w:space="0" w:color="auto"/>
            </w:tcBorders>
            <w:shd w:val="clear" w:color="auto" w:fill="auto"/>
          </w:tcPr>
          <w:p w14:paraId="4C694E69" w14:textId="77777777" w:rsidR="00F701F3" w:rsidRPr="002B3277" w:rsidRDefault="00F701F3" w:rsidP="00B12A0B">
            <w:pPr>
              <w:pStyle w:val="TAL"/>
            </w:pPr>
            <w:r w:rsidRPr="002B3277">
              <w:t xml:space="preserve">      }</w:t>
            </w:r>
          </w:p>
        </w:tc>
        <w:tc>
          <w:tcPr>
            <w:tcW w:w="2267" w:type="dxa"/>
            <w:tcBorders>
              <w:top w:val="single" w:sz="4" w:space="0" w:color="auto"/>
              <w:bottom w:val="single" w:sz="4" w:space="0" w:color="auto"/>
            </w:tcBorders>
            <w:shd w:val="clear" w:color="auto" w:fill="auto"/>
          </w:tcPr>
          <w:p w14:paraId="7EF1DEA5" w14:textId="77777777" w:rsidR="00F701F3" w:rsidRPr="002B3277" w:rsidRDefault="00F701F3" w:rsidP="00B12A0B">
            <w:pPr>
              <w:pStyle w:val="TAL"/>
            </w:pPr>
          </w:p>
        </w:tc>
        <w:tc>
          <w:tcPr>
            <w:tcW w:w="1700" w:type="dxa"/>
            <w:tcBorders>
              <w:top w:val="single" w:sz="4" w:space="0" w:color="auto"/>
              <w:bottom w:val="single" w:sz="4" w:space="0" w:color="auto"/>
            </w:tcBorders>
            <w:shd w:val="clear" w:color="auto" w:fill="auto"/>
          </w:tcPr>
          <w:p w14:paraId="1FF74B3E" w14:textId="77777777" w:rsidR="00F701F3" w:rsidRPr="002B3277" w:rsidRDefault="00F701F3" w:rsidP="00B12A0B">
            <w:pPr>
              <w:pStyle w:val="TAL"/>
            </w:pPr>
          </w:p>
        </w:tc>
        <w:tc>
          <w:tcPr>
            <w:tcW w:w="1135" w:type="dxa"/>
            <w:tcBorders>
              <w:top w:val="single" w:sz="4" w:space="0" w:color="auto"/>
              <w:bottom w:val="single" w:sz="4" w:space="0" w:color="auto"/>
            </w:tcBorders>
            <w:shd w:val="clear" w:color="auto" w:fill="auto"/>
          </w:tcPr>
          <w:p w14:paraId="6D0E4131" w14:textId="77777777" w:rsidR="00F701F3" w:rsidRPr="002B3277" w:rsidRDefault="00F701F3" w:rsidP="00B12A0B">
            <w:pPr>
              <w:pStyle w:val="TAL"/>
            </w:pPr>
          </w:p>
        </w:tc>
      </w:tr>
      <w:tr w:rsidR="00F701F3" w:rsidRPr="002B3277" w14:paraId="0E92B4A3" w14:textId="77777777" w:rsidTr="00B12A0B">
        <w:tc>
          <w:tcPr>
            <w:tcW w:w="4535" w:type="dxa"/>
            <w:tcBorders>
              <w:top w:val="single" w:sz="4" w:space="0" w:color="auto"/>
              <w:bottom w:val="single" w:sz="4" w:space="0" w:color="auto"/>
            </w:tcBorders>
            <w:shd w:val="clear" w:color="auto" w:fill="auto"/>
          </w:tcPr>
          <w:p w14:paraId="1B729BE7" w14:textId="77777777" w:rsidR="00F701F3" w:rsidRPr="002B3277" w:rsidRDefault="00F701F3" w:rsidP="00B12A0B">
            <w:pPr>
              <w:pStyle w:val="TAL"/>
            </w:pPr>
            <w:r w:rsidRPr="002B3277">
              <w:t xml:space="preserve">      PLMN-</w:t>
            </w:r>
            <w:proofErr w:type="spellStart"/>
            <w:proofErr w:type="gramStart"/>
            <w:r w:rsidRPr="002B3277">
              <w:t>IdentityInfo</w:t>
            </w:r>
            <w:proofErr w:type="spellEnd"/>
            <w:r w:rsidRPr="002B3277">
              <w:t>[</w:t>
            </w:r>
            <w:proofErr w:type="gramEnd"/>
            <w:r w:rsidRPr="002B3277">
              <w:t>2] SEQUENCE {</w:t>
            </w:r>
          </w:p>
        </w:tc>
        <w:tc>
          <w:tcPr>
            <w:tcW w:w="2267" w:type="dxa"/>
            <w:tcBorders>
              <w:top w:val="single" w:sz="4" w:space="0" w:color="auto"/>
              <w:bottom w:val="single" w:sz="4" w:space="0" w:color="auto"/>
            </w:tcBorders>
            <w:shd w:val="clear" w:color="auto" w:fill="auto"/>
          </w:tcPr>
          <w:p w14:paraId="16D3B7B3" w14:textId="77777777" w:rsidR="00F701F3" w:rsidRPr="002B3277" w:rsidRDefault="00F701F3" w:rsidP="00B12A0B">
            <w:pPr>
              <w:pStyle w:val="TAL"/>
            </w:pPr>
          </w:p>
        </w:tc>
        <w:tc>
          <w:tcPr>
            <w:tcW w:w="1700" w:type="dxa"/>
            <w:tcBorders>
              <w:top w:val="single" w:sz="4" w:space="0" w:color="auto"/>
              <w:bottom w:val="single" w:sz="4" w:space="0" w:color="auto"/>
            </w:tcBorders>
            <w:shd w:val="clear" w:color="auto" w:fill="auto"/>
          </w:tcPr>
          <w:p w14:paraId="533B0C24" w14:textId="77777777" w:rsidR="00F701F3" w:rsidRPr="002B3277" w:rsidRDefault="00F701F3" w:rsidP="00B12A0B">
            <w:pPr>
              <w:pStyle w:val="TAL"/>
            </w:pPr>
            <w:r w:rsidRPr="002B3277">
              <w:t>entry 2</w:t>
            </w:r>
          </w:p>
        </w:tc>
        <w:tc>
          <w:tcPr>
            <w:tcW w:w="1135" w:type="dxa"/>
            <w:tcBorders>
              <w:top w:val="single" w:sz="4" w:space="0" w:color="auto"/>
              <w:bottom w:val="single" w:sz="4" w:space="0" w:color="auto"/>
            </w:tcBorders>
            <w:shd w:val="clear" w:color="auto" w:fill="auto"/>
          </w:tcPr>
          <w:p w14:paraId="1B4DB12C" w14:textId="77777777" w:rsidR="00F701F3" w:rsidRPr="002B3277" w:rsidRDefault="00F701F3" w:rsidP="00B12A0B">
            <w:pPr>
              <w:pStyle w:val="TAL"/>
            </w:pPr>
          </w:p>
        </w:tc>
      </w:tr>
      <w:tr w:rsidR="00F701F3" w:rsidRPr="002B3277" w14:paraId="6F700711" w14:textId="77777777" w:rsidTr="00B12A0B">
        <w:tc>
          <w:tcPr>
            <w:tcW w:w="4535" w:type="dxa"/>
            <w:tcBorders>
              <w:top w:val="single" w:sz="4" w:space="0" w:color="auto"/>
              <w:bottom w:val="single" w:sz="4" w:space="0" w:color="auto"/>
            </w:tcBorders>
            <w:shd w:val="clear" w:color="auto" w:fill="auto"/>
          </w:tcPr>
          <w:p w14:paraId="2D2887EA" w14:textId="77777777" w:rsidR="00F701F3" w:rsidRPr="002B3277" w:rsidRDefault="00F701F3" w:rsidP="00B12A0B">
            <w:pPr>
              <w:pStyle w:val="TAL"/>
            </w:pPr>
            <w:r w:rsidRPr="002B3277">
              <w:t xml:space="preserve">      </w:t>
            </w:r>
            <w:proofErr w:type="spellStart"/>
            <w:r w:rsidRPr="002B3277">
              <w:t>plmn</w:t>
            </w:r>
            <w:proofErr w:type="spellEnd"/>
            <w:r w:rsidRPr="002B3277">
              <w:t>-Identity</w:t>
            </w:r>
            <w:del w:id="16" w:author="Bharadwaj Cheruvu" w:date="2025-05-19T09:18:00Z" w16du:dateUtc="2025-05-19T07:18:00Z">
              <w:r w:rsidRPr="002B3277" w:rsidDel="003D623F">
                <w:delText>[2]</w:delText>
              </w:r>
            </w:del>
          </w:p>
        </w:tc>
        <w:tc>
          <w:tcPr>
            <w:tcW w:w="2267" w:type="dxa"/>
            <w:tcBorders>
              <w:top w:val="single" w:sz="4" w:space="0" w:color="auto"/>
              <w:bottom w:val="single" w:sz="4" w:space="0" w:color="auto"/>
            </w:tcBorders>
            <w:shd w:val="clear" w:color="auto" w:fill="auto"/>
          </w:tcPr>
          <w:p w14:paraId="06F2E66A" w14:textId="77777777" w:rsidR="00F701F3" w:rsidRPr="002B3277" w:rsidRDefault="00F701F3" w:rsidP="00B12A0B">
            <w:pPr>
              <w:pStyle w:val="TAL"/>
            </w:pPr>
            <w:r w:rsidRPr="002B3277">
              <w:t>00211</w:t>
            </w:r>
          </w:p>
        </w:tc>
        <w:tc>
          <w:tcPr>
            <w:tcW w:w="1700" w:type="dxa"/>
            <w:tcBorders>
              <w:top w:val="single" w:sz="4" w:space="0" w:color="auto"/>
              <w:bottom w:val="single" w:sz="4" w:space="0" w:color="auto"/>
            </w:tcBorders>
            <w:shd w:val="clear" w:color="auto" w:fill="auto"/>
          </w:tcPr>
          <w:p w14:paraId="2F7E3225" w14:textId="77777777" w:rsidR="00F701F3" w:rsidRPr="002B3277" w:rsidRDefault="00F701F3" w:rsidP="00B12A0B">
            <w:pPr>
              <w:pStyle w:val="TAL"/>
            </w:pPr>
            <w:r w:rsidRPr="002B3277">
              <w:t>PLMN2</w:t>
            </w:r>
          </w:p>
        </w:tc>
        <w:tc>
          <w:tcPr>
            <w:tcW w:w="1135" w:type="dxa"/>
            <w:tcBorders>
              <w:top w:val="single" w:sz="4" w:space="0" w:color="auto"/>
              <w:bottom w:val="single" w:sz="4" w:space="0" w:color="auto"/>
            </w:tcBorders>
            <w:shd w:val="clear" w:color="auto" w:fill="auto"/>
          </w:tcPr>
          <w:p w14:paraId="175693C7" w14:textId="77777777" w:rsidR="00F701F3" w:rsidRPr="002B3277" w:rsidRDefault="00F701F3" w:rsidP="00B12A0B">
            <w:pPr>
              <w:pStyle w:val="TAL"/>
            </w:pPr>
          </w:p>
        </w:tc>
      </w:tr>
      <w:tr w:rsidR="00F701F3" w:rsidRPr="002B3277" w14:paraId="7442DFBE" w14:textId="77777777" w:rsidTr="00B12A0B">
        <w:tc>
          <w:tcPr>
            <w:tcW w:w="4535" w:type="dxa"/>
            <w:tcBorders>
              <w:top w:val="single" w:sz="4" w:space="0" w:color="auto"/>
              <w:bottom w:val="single" w:sz="4" w:space="0" w:color="auto"/>
            </w:tcBorders>
            <w:shd w:val="clear" w:color="auto" w:fill="auto"/>
          </w:tcPr>
          <w:p w14:paraId="37CC05D8" w14:textId="77777777" w:rsidR="00F701F3" w:rsidRPr="002B3277" w:rsidRDefault="00F701F3" w:rsidP="00B12A0B">
            <w:pPr>
              <w:pStyle w:val="TAL"/>
            </w:pPr>
            <w:r w:rsidRPr="002B3277">
              <w:t xml:space="preserve">      </w:t>
            </w:r>
            <w:proofErr w:type="spellStart"/>
            <w:r w:rsidRPr="002B3277">
              <w:t>cellReservedForOperatorUse</w:t>
            </w:r>
            <w:proofErr w:type="spellEnd"/>
            <w:del w:id="17" w:author="Bharadwaj Cheruvu" w:date="2025-05-19T09:18:00Z" w16du:dateUtc="2025-05-19T07:18:00Z">
              <w:r w:rsidRPr="002B3277" w:rsidDel="003D623F">
                <w:delText>[2]</w:delText>
              </w:r>
            </w:del>
          </w:p>
        </w:tc>
        <w:tc>
          <w:tcPr>
            <w:tcW w:w="2267" w:type="dxa"/>
            <w:tcBorders>
              <w:top w:val="single" w:sz="4" w:space="0" w:color="auto"/>
              <w:bottom w:val="single" w:sz="4" w:space="0" w:color="auto"/>
            </w:tcBorders>
            <w:shd w:val="clear" w:color="auto" w:fill="auto"/>
          </w:tcPr>
          <w:p w14:paraId="29091440" w14:textId="77777777" w:rsidR="00F701F3" w:rsidRPr="002B3277" w:rsidRDefault="00F701F3" w:rsidP="00B12A0B">
            <w:pPr>
              <w:pStyle w:val="TAL"/>
            </w:pPr>
            <w:r w:rsidRPr="002B3277">
              <w:t>Reserved</w:t>
            </w:r>
          </w:p>
        </w:tc>
        <w:tc>
          <w:tcPr>
            <w:tcW w:w="1700" w:type="dxa"/>
            <w:tcBorders>
              <w:top w:val="single" w:sz="4" w:space="0" w:color="auto"/>
              <w:bottom w:val="single" w:sz="4" w:space="0" w:color="auto"/>
            </w:tcBorders>
            <w:shd w:val="clear" w:color="auto" w:fill="auto"/>
          </w:tcPr>
          <w:p w14:paraId="5C5A9A7D" w14:textId="77777777" w:rsidR="00F701F3" w:rsidRPr="002B3277" w:rsidRDefault="00F701F3" w:rsidP="00B12A0B">
            <w:pPr>
              <w:pStyle w:val="TAL"/>
            </w:pPr>
          </w:p>
        </w:tc>
        <w:tc>
          <w:tcPr>
            <w:tcW w:w="1135" w:type="dxa"/>
            <w:tcBorders>
              <w:top w:val="single" w:sz="4" w:space="0" w:color="auto"/>
              <w:bottom w:val="single" w:sz="4" w:space="0" w:color="auto"/>
            </w:tcBorders>
            <w:shd w:val="clear" w:color="auto" w:fill="auto"/>
          </w:tcPr>
          <w:p w14:paraId="1AE592F1" w14:textId="77777777" w:rsidR="00F701F3" w:rsidRPr="002B3277" w:rsidRDefault="00F701F3" w:rsidP="00B12A0B">
            <w:pPr>
              <w:pStyle w:val="TAL"/>
            </w:pPr>
          </w:p>
        </w:tc>
      </w:tr>
      <w:tr w:rsidR="00F701F3" w:rsidRPr="002B3277" w14:paraId="1252A5CC" w14:textId="77777777" w:rsidTr="00B12A0B">
        <w:tc>
          <w:tcPr>
            <w:tcW w:w="4535" w:type="dxa"/>
            <w:tcBorders>
              <w:top w:val="single" w:sz="4" w:space="0" w:color="auto"/>
              <w:bottom w:val="single" w:sz="4" w:space="0" w:color="auto"/>
            </w:tcBorders>
            <w:shd w:val="clear" w:color="auto" w:fill="auto"/>
          </w:tcPr>
          <w:p w14:paraId="448E8511" w14:textId="77777777" w:rsidR="00F701F3" w:rsidRPr="002B3277" w:rsidRDefault="00F701F3" w:rsidP="00B12A0B">
            <w:pPr>
              <w:pStyle w:val="TAL"/>
            </w:pPr>
            <w:r w:rsidRPr="002B3277">
              <w:t xml:space="preserve">      }</w:t>
            </w:r>
          </w:p>
        </w:tc>
        <w:tc>
          <w:tcPr>
            <w:tcW w:w="2267" w:type="dxa"/>
            <w:tcBorders>
              <w:top w:val="single" w:sz="4" w:space="0" w:color="auto"/>
              <w:bottom w:val="single" w:sz="4" w:space="0" w:color="auto"/>
            </w:tcBorders>
            <w:shd w:val="clear" w:color="auto" w:fill="auto"/>
          </w:tcPr>
          <w:p w14:paraId="2A93BF8F" w14:textId="77777777" w:rsidR="00F701F3" w:rsidRPr="002B3277" w:rsidRDefault="00F701F3" w:rsidP="00B12A0B">
            <w:pPr>
              <w:pStyle w:val="TAL"/>
            </w:pPr>
          </w:p>
        </w:tc>
        <w:tc>
          <w:tcPr>
            <w:tcW w:w="1700" w:type="dxa"/>
            <w:tcBorders>
              <w:top w:val="single" w:sz="4" w:space="0" w:color="auto"/>
              <w:bottom w:val="single" w:sz="4" w:space="0" w:color="auto"/>
            </w:tcBorders>
            <w:shd w:val="clear" w:color="auto" w:fill="auto"/>
          </w:tcPr>
          <w:p w14:paraId="01289763" w14:textId="77777777" w:rsidR="00F701F3" w:rsidRPr="002B3277" w:rsidRDefault="00F701F3" w:rsidP="00B12A0B">
            <w:pPr>
              <w:pStyle w:val="TAL"/>
            </w:pPr>
          </w:p>
        </w:tc>
        <w:tc>
          <w:tcPr>
            <w:tcW w:w="1135" w:type="dxa"/>
            <w:tcBorders>
              <w:top w:val="single" w:sz="4" w:space="0" w:color="auto"/>
              <w:bottom w:val="single" w:sz="4" w:space="0" w:color="auto"/>
            </w:tcBorders>
            <w:shd w:val="clear" w:color="auto" w:fill="auto"/>
          </w:tcPr>
          <w:p w14:paraId="0D445A8E" w14:textId="77777777" w:rsidR="00F701F3" w:rsidRPr="002B3277" w:rsidRDefault="00F701F3" w:rsidP="00B12A0B">
            <w:pPr>
              <w:pStyle w:val="TAL"/>
            </w:pPr>
          </w:p>
        </w:tc>
      </w:tr>
      <w:tr w:rsidR="00F701F3" w:rsidRPr="002B3277" w14:paraId="469125F8" w14:textId="77777777" w:rsidTr="00B12A0B">
        <w:tc>
          <w:tcPr>
            <w:tcW w:w="4535" w:type="dxa"/>
            <w:tcBorders>
              <w:top w:val="single" w:sz="4" w:space="0" w:color="auto"/>
              <w:bottom w:val="single" w:sz="4" w:space="0" w:color="auto"/>
            </w:tcBorders>
            <w:shd w:val="clear" w:color="auto" w:fill="auto"/>
          </w:tcPr>
          <w:p w14:paraId="07AF4889" w14:textId="77777777" w:rsidR="00F701F3" w:rsidRPr="002B3277" w:rsidRDefault="00F701F3" w:rsidP="00B12A0B">
            <w:pPr>
              <w:pStyle w:val="TAL"/>
            </w:pPr>
            <w:r w:rsidRPr="002B3277">
              <w:t xml:space="preserve">    }</w:t>
            </w:r>
          </w:p>
        </w:tc>
        <w:tc>
          <w:tcPr>
            <w:tcW w:w="2267" w:type="dxa"/>
            <w:tcBorders>
              <w:top w:val="single" w:sz="4" w:space="0" w:color="auto"/>
              <w:bottom w:val="single" w:sz="4" w:space="0" w:color="auto"/>
            </w:tcBorders>
            <w:shd w:val="clear" w:color="auto" w:fill="auto"/>
          </w:tcPr>
          <w:p w14:paraId="6A7E5B30" w14:textId="77777777" w:rsidR="00F701F3" w:rsidRPr="002B3277" w:rsidRDefault="00F701F3" w:rsidP="00B12A0B">
            <w:pPr>
              <w:pStyle w:val="TAL"/>
            </w:pPr>
          </w:p>
        </w:tc>
        <w:tc>
          <w:tcPr>
            <w:tcW w:w="1700" w:type="dxa"/>
            <w:tcBorders>
              <w:top w:val="single" w:sz="4" w:space="0" w:color="auto"/>
              <w:bottom w:val="single" w:sz="4" w:space="0" w:color="auto"/>
            </w:tcBorders>
            <w:shd w:val="clear" w:color="auto" w:fill="auto"/>
          </w:tcPr>
          <w:p w14:paraId="0C7D3777" w14:textId="77777777" w:rsidR="00F701F3" w:rsidRPr="002B3277" w:rsidRDefault="00F701F3" w:rsidP="00B12A0B">
            <w:pPr>
              <w:pStyle w:val="TAL"/>
            </w:pPr>
          </w:p>
        </w:tc>
        <w:tc>
          <w:tcPr>
            <w:tcW w:w="1135" w:type="dxa"/>
            <w:tcBorders>
              <w:top w:val="single" w:sz="4" w:space="0" w:color="auto"/>
              <w:bottom w:val="single" w:sz="4" w:space="0" w:color="auto"/>
            </w:tcBorders>
            <w:shd w:val="clear" w:color="auto" w:fill="auto"/>
          </w:tcPr>
          <w:p w14:paraId="3AC58521" w14:textId="77777777" w:rsidR="00F701F3" w:rsidRPr="002B3277" w:rsidRDefault="00F701F3" w:rsidP="00B12A0B">
            <w:pPr>
              <w:pStyle w:val="TAL"/>
            </w:pPr>
          </w:p>
        </w:tc>
      </w:tr>
      <w:tr w:rsidR="00F701F3" w:rsidRPr="002B3277" w14:paraId="2FB337DB" w14:textId="77777777" w:rsidTr="00B12A0B">
        <w:tc>
          <w:tcPr>
            <w:tcW w:w="4535" w:type="dxa"/>
            <w:tcBorders>
              <w:top w:val="single" w:sz="4" w:space="0" w:color="auto"/>
              <w:bottom w:val="single" w:sz="4" w:space="0" w:color="auto"/>
            </w:tcBorders>
            <w:shd w:val="clear" w:color="auto" w:fill="auto"/>
          </w:tcPr>
          <w:p w14:paraId="496A72E9" w14:textId="77777777" w:rsidR="00F701F3" w:rsidRPr="002B3277" w:rsidRDefault="00F701F3" w:rsidP="00B12A0B">
            <w:pPr>
              <w:pStyle w:val="TAL"/>
            </w:pPr>
            <w:r w:rsidRPr="002B3277">
              <w:t xml:space="preserve">  }</w:t>
            </w:r>
          </w:p>
        </w:tc>
        <w:tc>
          <w:tcPr>
            <w:tcW w:w="2267" w:type="dxa"/>
            <w:tcBorders>
              <w:top w:val="single" w:sz="4" w:space="0" w:color="auto"/>
              <w:bottom w:val="single" w:sz="4" w:space="0" w:color="auto"/>
            </w:tcBorders>
            <w:shd w:val="clear" w:color="auto" w:fill="auto"/>
          </w:tcPr>
          <w:p w14:paraId="13C729FE" w14:textId="77777777" w:rsidR="00F701F3" w:rsidRPr="002B3277" w:rsidRDefault="00F701F3" w:rsidP="00B12A0B">
            <w:pPr>
              <w:pStyle w:val="TAL"/>
            </w:pPr>
          </w:p>
        </w:tc>
        <w:tc>
          <w:tcPr>
            <w:tcW w:w="1700" w:type="dxa"/>
            <w:tcBorders>
              <w:top w:val="single" w:sz="4" w:space="0" w:color="auto"/>
              <w:bottom w:val="single" w:sz="4" w:space="0" w:color="auto"/>
            </w:tcBorders>
            <w:shd w:val="clear" w:color="auto" w:fill="auto"/>
          </w:tcPr>
          <w:p w14:paraId="5AA2A47A" w14:textId="77777777" w:rsidR="00F701F3" w:rsidRPr="002B3277" w:rsidRDefault="00F701F3" w:rsidP="00B12A0B">
            <w:pPr>
              <w:pStyle w:val="TAL"/>
            </w:pPr>
          </w:p>
        </w:tc>
        <w:tc>
          <w:tcPr>
            <w:tcW w:w="1135" w:type="dxa"/>
            <w:tcBorders>
              <w:top w:val="single" w:sz="4" w:space="0" w:color="auto"/>
              <w:bottom w:val="single" w:sz="4" w:space="0" w:color="auto"/>
            </w:tcBorders>
            <w:shd w:val="clear" w:color="auto" w:fill="auto"/>
          </w:tcPr>
          <w:p w14:paraId="2C8CC6CC" w14:textId="77777777" w:rsidR="00F701F3" w:rsidRPr="002B3277" w:rsidRDefault="00F701F3" w:rsidP="00B12A0B">
            <w:pPr>
              <w:pStyle w:val="TAL"/>
            </w:pPr>
          </w:p>
        </w:tc>
      </w:tr>
      <w:tr w:rsidR="00F701F3" w:rsidRPr="002B3277" w14:paraId="64DDC489" w14:textId="77777777" w:rsidTr="00B12A0B">
        <w:tc>
          <w:tcPr>
            <w:tcW w:w="4535" w:type="dxa"/>
            <w:tcBorders>
              <w:top w:val="single" w:sz="4" w:space="0" w:color="auto"/>
            </w:tcBorders>
            <w:shd w:val="clear" w:color="auto" w:fill="auto"/>
          </w:tcPr>
          <w:p w14:paraId="0972ABCC" w14:textId="77777777" w:rsidR="00F701F3" w:rsidRPr="002B3277" w:rsidRDefault="00F701F3" w:rsidP="00B12A0B">
            <w:pPr>
              <w:pStyle w:val="TAL"/>
            </w:pPr>
            <w:r w:rsidRPr="002B3277">
              <w:t>}</w:t>
            </w:r>
          </w:p>
        </w:tc>
        <w:tc>
          <w:tcPr>
            <w:tcW w:w="2267" w:type="dxa"/>
            <w:tcBorders>
              <w:top w:val="single" w:sz="4" w:space="0" w:color="auto"/>
            </w:tcBorders>
            <w:shd w:val="clear" w:color="auto" w:fill="auto"/>
          </w:tcPr>
          <w:p w14:paraId="0F355F6B" w14:textId="77777777" w:rsidR="00F701F3" w:rsidRPr="002B3277" w:rsidRDefault="00F701F3" w:rsidP="00B12A0B">
            <w:pPr>
              <w:pStyle w:val="TAL"/>
            </w:pPr>
          </w:p>
        </w:tc>
        <w:tc>
          <w:tcPr>
            <w:tcW w:w="1700" w:type="dxa"/>
            <w:tcBorders>
              <w:top w:val="single" w:sz="4" w:space="0" w:color="auto"/>
            </w:tcBorders>
            <w:shd w:val="clear" w:color="auto" w:fill="auto"/>
          </w:tcPr>
          <w:p w14:paraId="0D9A4917" w14:textId="77777777" w:rsidR="00F701F3" w:rsidRPr="002B3277" w:rsidRDefault="00F701F3" w:rsidP="00B12A0B">
            <w:pPr>
              <w:pStyle w:val="TAL"/>
            </w:pPr>
          </w:p>
        </w:tc>
        <w:tc>
          <w:tcPr>
            <w:tcW w:w="1135" w:type="dxa"/>
            <w:tcBorders>
              <w:top w:val="single" w:sz="4" w:space="0" w:color="auto"/>
            </w:tcBorders>
            <w:shd w:val="clear" w:color="auto" w:fill="auto"/>
          </w:tcPr>
          <w:p w14:paraId="72F2BA30" w14:textId="77777777" w:rsidR="00F701F3" w:rsidRPr="002B3277" w:rsidRDefault="00F701F3" w:rsidP="00B12A0B">
            <w:pPr>
              <w:pStyle w:val="TAL"/>
            </w:pPr>
          </w:p>
        </w:tc>
      </w:tr>
    </w:tbl>
    <w:p w14:paraId="2AC9BAC6" w14:textId="77777777" w:rsidR="00F701F3" w:rsidRPr="002B3277" w:rsidRDefault="00F701F3" w:rsidP="00F701F3"/>
    <w:p w14:paraId="180F1333" w14:textId="77777777" w:rsidR="00F701F3" w:rsidRPr="002B3277" w:rsidRDefault="00F701F3" w:rsidP="00F701F3">
      <w:pPr>
        <w:pStyle w:val="TH"/>
      </w:pPr>
      <w:r w:rsidRPr="002B3277">
        <w:t xml:space="preserve">Table </w:t>
      </w:r>
      <w:r w:rsidRPr="002B3277">
        <w:rPr>
          <w:lang w:eastAsia="ko-KR"/>
        </w:rPr>
        <w:t>13.5.4a</w:t>
      </w:r>
      <w:r w:rsidRPr="002B3277">
        <w:t xml:space="preserve">.3.3-2: </w:t>
      </w:r>
      <w:r w:rsidRPr="002B3277">
        <w:rPr>
          <w:i/>
          <w:iCs/>
        </w:rPr>
        <w:t>SystemInformationBlockType2</w:t>
      </w:r>
      <w:r w:rsidRPr="002B3277">
        <w:t xml:space="preserve"> for Cell 1 (</w:t>
      </w:r>
      <w:r w:rsidRPr="002B3277">
        <w:rPr>
          <w:lang w:eastAsia="ko-KR"/>
        </w:rPr>
        <w:t>step 1</w:t>
      </w:r>
      <w:r w:rsidRPr="002B3277">
        <w:t xml:space="preserve">, Table </w:t>
      </w:r>
      <w:r w:rsidRPr="002B3277">
        <w:rPr>
          <w:lang w:eastAsia="ko-KR"/>
        </w:rPr>
        <w:t>13.5.4a</w:t>
      </w:r>
      <w:r w:rsidRPr="002B3277">
        <w:t>.3.2-</w:t>
      </w:r>
      <w:r w:rsidRPr="002B3277">
        <w:rPr>
          <w:lang w:eastAsia="ko-KR"/>
        </w:rPr>
        <w:t>1</w:t>
      </w:r>
      <w:r w:rsidRPr="002B3277">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701F3" w:rsidRPr="002B3277" w14:paraId="2C6E6C38" w14:textId="77777777" w:rsidTr="00B12A0B">
        <w:tc>
          <w:tcPr>
            <w:tcW w:w="9635" w:type="dxa"/>
            <w:gridSpan w:val="4"/>
          </w:tcPr>
          <w:p w14:paraId="15605A21" w14:textId="77777777" w:rsidR="00F701F3" w:rsidRPr="002B3277" w:rsidRDefault="00F701F3" w:rsidP="00B12A0B">
            <w:pPr>
              <w:pStyle w:val="TAL"/>
            </w:pPr>
            <w:r w:rsidRPr="002B3277">
              <w:t>Derivation Path: TS 36.508[18], Table 4.4.3.3-1</w:t>
            </w:r>
          </w:p>
        </w:tc>
      </w:tr>
      <w:tr w:rsidR="00F701F3" w:rsidRPr="002B3277" w14:paraId="0846B743" w14:textId="77777777" w:rsidTr="00B12A0B">
        <w:tc>
          <w:tcPr>
            <w:tcW w:w="4535" w:type="dxa"/>
          </w:tcPr>
          <w:p w14:paraId="233A7E15" w14:textId="77777777" w:rsidR="00F701F3" w:rsidRPr="002B3277" w:rsidRDefault="00F701F3" w:rsidP="00B12A0B">
            <w:pPr>
              <w:pStyle w:val="TAH"/>
            </w:pPr>
            <w:r w:rsidRPr="002B3277">
              <w:t>Information Element</w:t>
            </w:r>
          </w:p>
        </w:tc>
        <w:tc>
          <w:tcPr>
            <w:tcW w:w="2267" w:type="dxa"/>
          </w:tcPr>
          <w:p w14:paraId="1603A806" w14:textId="77777777" w:rsidR="00F701F3" w:rsidRPr="002B3277" w:rsidRDefault="00F701F3" w:rsidP="00B12A0B">
            <w:pPr>
              <w:pStyle w:val="TAH"/>
            </w:pPr>
            <w:r w:rsidRPr="002B3277">
              <w:t>Value/remark</w:t>
            </w:r>
          </w:p>
        </w:tc>
        <w:tc>
          <w:tcPr>
            <w:tcW w:w="1700" w:type="dxa"/>
          </w:tcPr>
          <w:p w14:paraId="2551B118" w14:textId="77777777" w:rsidR="00F701F3" w:rsidRPr="002B3277" w:rsidRDefault="00F701F3" w:rsidP="00B12A0B">
            <w:pPr>
              <w:pStyle w:val="TAH"/>
            </w:pPr>
            <w:r w:rsidRPr="002B3277">
              <w:t>Comment</w:t>
            </w:r>
          </w:p>
        </w:tc>
        <w:tc>
          <w:tcPr>
            <w:tcW w:w="1133" w:type="dxa"/>
          </w:tcPr>
          <w:p w14:paraId="4A03A110" w14:textId="77777777" w:rsidR="00F701F3" w:rsidRPr="002B3277" w:rsidRDefault="00F701F3" w:rsidP="00B12A0B">
            <w:pPr>
              <w:pStyle w:val="TAH"/>
            </w:pPr>
            <w:r w:rsidRPr="002B3277">
              <w:t>Condition</w:t>
            </w:r>
          </w:p>
        </w:tc>
      </w:tr>
      <w:tr w:rsidR="00F701F3" w:rsidRPr="002B3277" w14:paraId="3D226E59" w14:textId="77777777" w:rsidTr="00B12A0B">
        <w:tc>
          <w:tcPr>
            <w:tcW w:w="4535" w:type="dxa"/>
            <w:shd w:val="clear" w:color="auto" w:fill="auto"/>
          </w:tcPr>
          <w:p w14:paraId="1BF12DA7" w14:textId="77777777" w:rsidR="00F701F3" w:rsidRPr="002B3277" w:rsidRDefault="00F701F3" w:rsidP="00B12A0B">
            <w:pPr>
              <w:pStyle w:val="TAL"/>
            </w:pPr>
            <w:r w:rsidRPr="002B3277">
              <w:t>SystemInformationBlockType</w:t>
            </w:r>
            <w:proofErr w:type="gramStart"/>
            <w:r w:rsidRPr="002B3277">
              <w:t>2 ::=</w:t>
            </w:r>
            <w:proofErr w:type="gramEnd"/>
            <w:r w:rsidRPr="002B3277">
              <w:t xml:space="preserve"> SEQUENCE {</w:t>
            </w:r>
          </w:p>
        </w:tc>
        <w:tc>
          <w:tcPr>
            <w:tcW w:w="2267" w:type="dxa"/>
            <w:shd w:val="clear" w:color="auto" w:fill="auto"/>
          </w:tcPr>
          <w:p w14:paraId="0E712EDF" w14:textId="77777777" w:rsidR="00F701F3" w:rsidRPr="002B3277" w:rsidRDefault="00F701F3" w:rsidP="00B12A0B">
            <w:pPr>
              <w:pStyle w:val="TAL"/>
            </w:pPr>
          </w:p>
        </w:tc>
        <w:tc>
          <w:tcPr>
            <w:tcW w:w="1700" w:type="dxa"/>
            <w:shd w:val="clear" w:color="auto" w:fill="auto"/>
          </w:tcPr>
          <w:p w14:paraId="271FD444" w14:textId="77777777" w:rsidR="00F701F3" w:rsidRPr="002B3277" w:rsidRDefault="00F701F3" w:rsidP="00B12A0B">
            <w:pPr>
              <w:pStyle w:val="TAL"/>
            </w:pPr>
          </w:p>
        </w:tc>
        <w:tc>
          <w:tcPr>
            <w:tcW w:w="1133" w:type="dxa"/>
            <w:shd w:val="clear" w:color="auto" w:fill="auto"/>
          </w:tcPr>
          <w:p w14:paraId="0B1EF179" w14:textId="77777777" w:rsidR="00F701F3" w:rsidRPr="002B3277" w:rsidRDefault="00F701F3" w:rsidP="00B12A0B">
            <w:pPr>
              <w:pStyle w:val="TAL"/>
            </w:pPr>
          </w:p>
        </w:tc>
      </w:tr>
      <w:tr w:rsidR="00F701F3" w:rsidRPr="002B3277" w14:paraId="447027E4" w14:textId="77777777" w:rsidTr="00B12A0B">
        <w:tc>
          <w:tcPr>
            <w:tcW w:w="4535" w:type="dxa"/>
            <w:shd w:val="clear" w:color="auto" w:fill="auto"/>
          </w:tcPr>
          <w:p w14:paraId="6CF0196E" w14:textId="77777777" w:rsidR="00F701F3" w:rsidRPr="002B3277" w:rsidRDefault="00F701F3" w:rsidP="00B12A0B">
            <w:pPr>
              <w:pStyle w:val="TAL"/>
            </w:pPr>
            <w:r w:rsidRPr="002B3277">
              <w:t xml:space="preserve">  ac-BarringPerPLMN-List-r12 SEQUENCE (SIZE (1…maxPLMN-r11)) OF AC-BarringPerPLMN-r12 {</w:t>
            </w:r>
          </w:p>
        </w:tc>
        <w:tc>
          <w:tcPr>
            <w:tcW w:w="2267" w:type="dxa"/>
            <w:shd w:val="clear" w:color="auto" w:fill="auto"/>
          </w:tcPr>
          <w:p w14:paraId="520C8DA4" w14:textId="77777777" w:rsidR="00F701F3" w:rsidRPr="002B3277" w:rsidRDefault="00F701F3" w:rsidP="00B12A0B">
            <w:pPr>
              <w:pStyle w:val="TAL"/>
            </w:pPr>
            <w:r w:rsidRPr="002B3277">
              <w:t>1 entry</w:t>
            </w:r>
          </w:p>
        </w:tc>
        <w:tc>
          <w:tcPr>
            <w:tcW w:w="1700" w:type="dxa"/>
            <w:shd w:val="clear" w:color="auto" w:fill="auto"/>
          </w:tcPr>
          <w:p w14:paraId="46A2B002" w14:textId="77777777" w:rsidR="00F701F3" w:rsidRPr="002B3277" w:rsidRDefault="00F701F3" w:rsidP="00B12A0B">
            <w:pPr>
              <w:pStyle w:val="TAL"/>
            </w:pPr>
          </w:p>
        </w:tc>
        <w:tc>
          <w:tcPr>
            <w:tcW w:w="1133" w:type="dxa"/>
            <w:shd w:val="clear" w:color="auto" w:fill="auto"/>
          </w:tcPr>
          <w:p w14:paraId="6A4717FD" w14:textId="77777777" w:rsidR="00F701F3" w:rsidRPr="002B3277" w:rsidRDefault="00F701F3" w:rsidP="00B12A0B">
            <w:pPr>
              <w:pStyle w:val="TAL"/>
            </w:pPr>
          </w:p>
        </w:tc>
      </w:tr>
      <w:tr w:rsidR="00F701F3" w:rsidRPr="002B3277" w14:paraId="36F94F57" w14:textId="77777777" w:rsidTr="00B12A0B">
        <w:tc>
          <w:tcPr>
            <w:tcW w:w="4535" w:type="dxa"/>
            <w:shd w:val="clear" w:color="auto" w:fill="auto"/>
          </w:tcPr>
          <w:p w14:paraId="1DB72DA6" w14:textId="77777777" w:rsidR="00F701F3" w:rsidRPr="002B3277" w:rsidRDefault="00F701F3" w:rsidP="00B12A0B">
            <w:pPr>
              <w:pStyle w:val="TAL"/>
            </w:pPr>
            <w:r w:rsidRPr="002B3277">
              <w:t xml:space="preserve">    AC-BarringPerPLMN-r12[1] SEQUENCE {</w:t>
            </w:r>
          </w:p>
        </w:tc>
        <w:tc>
          <w:tcPr>
            <w:tcW w:w="2267" w:type="dxa"/>
            <w:shd w:val="clear" w:color="auto" w:fill="auto"/>
          </w:tcPr>
          <w:p w14:paraId="175EE84A" w14:textId="77777777" w:rsidR="00F701F3" w:rsidRPr="002B3277" w:rsidRDefault="00F701F3" w:rsidP="00B12A0B">
            <w:pPr>
              <w:pStyle w:val="TAL"/>
            </w:pPr>
          </w:p>
        </w:tc>
        <w:tc>
          <w:tcPr>
            <w:tcW w:w="1700" w:type="dxa"/>
            <w:shd w:val="clear" w:color="auto" w:fill="auto"/>
          </w:tcPr>
          <w:p w14:paraId="2F020E17" w14:textId="77777777" w:rsidR="00F701F3" w:rsidRPr="002B3277" w:rsidRDefault="00F701F3" w:rsidP="00B12A0B">
            <w:pPr>
              <w:pStyle w:val="TAL"/>
            </w:pPr>
            <w:r w:rsidRPr="002B3277">
              <w:t>entry 1</w:t>
            </w:r>
          </w:p>
        </w:tc>
        <w:tc>
          <w:tcPr>
            <w:tcW w:w="1133" w:type="dxa"/>
            <w:shd w:val="clear" w:color="auto" w:fill="auto"/>
          </w:tcPr>
          <w:p w14:paraId="7CE34C76" w14:textId="77777777" w:rsidR="00F701F3" w:rsidRPr="002B3277" w:rsidRDefault="00F701F3" w:rsidP="00B12A0B">
            <w:pPr>
              <w:pStyle w:val="TAL"/>
            </w:pPr>
          </w:p>
        </w:tc>
      </w:tr>
      <w:tr w:rsidR="00F701F3" w:rsidRPr="002B3277" w14:paraId="0C4B7236" w14:textId="77777777" w:rsidTr="00B12A0B">
        <w:tc>
          <w:tcPr>
            <w:tcW w:w="4535" w:type="dxa"/>
            <w:shd w:val="clear" w:color="auto" w:fill="auto"/>
          </w:tcPr>
          <w:p w14:paraId="15659BD8" w14:textId="77777777" w:rsidR="00F701F3" w:rsidRPr="002B3277" w:rsidRDefault="00F701F3" w:rsidP="00B12A0B">
            <w:pPr>
              <w:pStyle w:val="TAL"/>
            </w:pPr>
            <w:r w:rsidRPr="002B3277">
              <w:t xml:space="preserve">      plmn-IdentityIndex-r12</w:t>
            </w:r>
          </w:p>
        </w:tc>
        <w:tc>
          <w:tcPr>
            <w:tcW w:w="2267" w:type="dxa"/>
            <w:shd w:val="clear" w:color="auto" w:fill="auto"/>
          </w:tcPr>
          <w:p w14:paraId="76185BC5" w14:textId="77777777" w:rsidR="00F701F3" w:rsidRPr="002B3277" w:rsidRDefault="00F701F3" w:rsidP="00B12A0B">
            <w:pPr>
              <w:pStyle w:val="TAL"/>
            </w:pPr>
            <w:r w:rsidRPr="002B3277">
              <w:t>1</w:t>
            </w:r>
          </w:p>
        </w:tc>
        <w:tc>
          <w:tcPr>
            <w:tcW w:w="1700" w:type="dxa"/>
            <w:shd w:val="clear" w:color="auto" w:fill="auto"/>
          </w:tcPr>
          <w:p w14:paraId="1F859E83" w14:textId="77777777" w:rsidR="00F701F3" w:rsidRPr="002B3277" w:rsidRDefault="00F701F3" w:rsidP="00B12A0B">
            <w:pPr>
              <w:pStyle w:val="TAL"/>
            </w:pPr>
            <w:r w:rsidRPr="002B3277">
              <w:t>PLMN1</w:t>
            </w:r>
          </w:p>
        </w:tc>
        <w:tc>
          <w:tcPr>
            <w:tcW w:w="1133" w:type="dxa"/>
            <w:shd w:val="clear" w:color="auto" w:fill="auto"/>
          </w:tcPr>
          <w:p w14:paraId="641ECA80" w14:textId="77777777" w:rsidR="00F701F3" w:rsidRPr="002B3277" w:rsidRDefault="00F701F3" w:rsidP="00B12A0B">
            <w:pPr>
              <w:pStyle w:val="TAL"/>
            </w:pPr>
          </w:p>
        </w:tc>
      </w:tr>
      <w:tr w:rsidR="00F701F3" w:rsidRPr="002B3277" w14:paraId="315B9C99" w14:textId="77777777" w:rsidTr="00B12A0B">
        <w:tc>
          <w:tcPr>
            <w:tcW w:w="4535" w:type="dxa"/>
          </w:tcPr>
          <w:p w14:paraId="45692FB3" w14:textId="77777777" w:rsidR="00F701F3" w:rsidRPr="002B3277" w:rsidRDefault="00F701F3" w:rsidP="00B12A0B">
            <w:pPr>
              <w:pStyle w:val="TAL"/>
            </w:pPr>
            <w:r w:rsidRPr="002B3277">
              <w:t xml:space="preserve">      ac-BarringInfo-r12 SEQUENCE {</w:t>
            </w:r>
          </w:p>
        </w:tc>
        <w:tc>
          <w:tcPr>
            <w:tcW w:w="2267" w:type="dxa"/>
          </w:tcPr>
          <w:p w14:paraId="6F57B4B3" w14:textId="77777777" w:rsidR="00F701F3" w:rsidRPr="002B3277" w:rsidRDefault="00F701F3" w:rsidP="00B12A0B">
            <w:pPr>
              <w:pStyle w:val="TAL"/>
            </w:pPr>
          </w:p>
        </w:tc>
        <w:tc>
          <w:tcPr>
            <w:tcW w:w="1700" w:type="dxa"/>
          </w:tcPr>
          <w:p w14:paraId="12BC2C98" w14:textId="77777777" w:rsidR="00F701F3" w:rsidRPr="002B3277" w:rsidRDefault="00F701F3" w:rsidP="00B12A0B">
            <w:pPr>
              <w:pStyle w:val="TAL"/>
            </w:pPr>
          </w:p>
        </w:tc>
        <w:tc>
          <w:tcPr>
            <w:tcW w:w="1133" w:type="dxa"/>
          </w:tcPr>
          <w:p w14:paraId="5807768B" w14:textId="77777777" w:rsidR="00F701F3" w:rsidRPr="002B3277" w:rsidRDefault="00F701F3" w:rsidP="00B12A0B">
            <w:pPr>
              <w:pStyle w:val="TAL"/>
            </w:pPr>
          </w:p>
        </w:tc>
      </w:tr>
      <w:tr w:rsidR="00F701F3" w:rsidRPr="002B3277" w14:paraId="614EBF51" w14:textId="77777777" w:rsidTr="00B12A0B">
        <w:tc>
          <w:tcPr>
            <w:tcW w:w="4535" w:type="dxa"/>
          </w:tcPr>
          <w:p w14:paraId="229354DA" w14:textId="77777777" w:rsidR="00F701F3" w:rsidRPr="002B3277" w:rsidRDefault="00F701F3" w:rsidP="00B12A0B">
            <w:pPr>
              <w:pStyle w:val="TAL"/>
            </w:pPr>
            <w:r w:rsidRPr="002B3277">
              <w:t xml:space="preserve">        ac-BarringForEmergency-r12</w:t>
            </w:r>
          </w:p>
        </w:tc>
        <w:tc>
          <w:tcPr>
            <w:tcW w:w="2267" w:type="dxa"/>
          </w:tcPr>
          <w:p w14:paraId="092AFCAD" w14:textId="77777777" w:rsidR="00F701F3" w:rsidRPr="002B3277" w:rsidRDefault="00F701F3" w:rsidP="00B12A0B">
            <w:pPr>
              <w:pStyle w:val="TAL"/>
            </w:pPr>
            <w:r w:rsidRPr="002B3277">
              <w:t>FALSE</w:t>
            </w:r>
          </w:p>
        </w:tc>
        <w:tc>
          <w:tcPr>
            <w:tcW w:w="1700" w:type="dxa"/>
          </w:tcPr>
          <w:p w14:paraId="512C2548" w14:textId="77777777" w:rsidR="00F701F3" w:rsidRPr="002B3277" w:rsidRDefault="00F701F3" w:rsidP="00B12A0B">
            <w:pPr>
              <w:pStyle w:val="TAL"/>
            </w:pPr>
          </w:p>
        </w:tc>
        <w:tc>
          <w:tcPr>
            <w:tcW w:w="1133" w:type="dxa"/>
          </w:tcPr>
          <w:p w14:paraId="259F09FC" w14:textId="77777777" w:rsidR="00F701F3" w:rsidRPr="002B3277" w:rsidRDefault="00F701F3" w:rsidP="00B12A0B">
            <w:pPr>
              <w:pStyle w:val="TAL"/>
            </w:pPr>
          </w:p>
        </w:tc>
      </w:tr>
      <w:tr w:rsidR="00F701F3" w:rsidRPr="002B3277" w14:paraId="08FBEE72" w14:textId="77777777" w:rsidTr="00B12A0B">
        <w:tc>
          <w:tcPr>
            <w:tcW w:w="4535" w:type="dxa"/>
          </w:tcPr>
          <w:p w14:paraId="250E7E2A" w14:textId="77777777" w:rsidR="00F701F3" w:rsidRPr="002B3277" w:rsidRDefault="00F701F3" w:rsidP="00B12A0B">
            <w:pPr>
              <w:pStyle w:val="TAL"/>
            </w:pPr>
            <w:r w:rsidRPr="002B3277">
              <w:t xml:space="preserve">        ac-BarringForMO-Data-r12 SEQUENCE {</w:t>
            </w:r>
          </w:p>
        </w:tc>
        <w:tc>
          <w:tcPr>
            <w:tcW w:w="2267" w:type="dxa"/>
          </w:tcPr>
          <w:p w14:paraId="380ACEC6" w14:textId="77777777" w:rsidR="00F701F3" w:rsidRPr="002B3277" w:rsidRDefault="00F701F3" w:rsidP="00B12A0B">
            <w:pPr>
              <w:pStyle w:val="TAL"/>
            </w:pPr>
          </w:p>
        </w:tc>
        <w:tc>
          <w:tcPr>
            <w:tcW w:w="1700" w:type="dxa"/>
          </w:tcPr>
          <w:p w14:paraId="11AB60A4" w14:textId="77777777" w:rsidR="00F701F3" w:rsidRPr="002B3277" w:rsidRDefault="00F701F3" w:rsidP="00B12A0B">
            <w:pPr>
              <w:pStyle w:val="TAL"/>
            </w:pPr>
          </w:p>
        </w:tc>
        <w:tc>
          <w:tcPr>
            <w:tcW w:w="1133" w:type="dxa"/>
          </w:tcPr>
          <w:p w14:paraId="76A73DD4" w14:textId="77777777" w:rsidR="00F701F3" w:rsidRPr="002B3277" w:rsidRDefault="00F701F3" w:rsidP="00B12A0B">
            <w:pPr>
              <w:pStyle w:val="TAL"/>
            </w:pPr>
          </w:p>
        </w:tc>
      </w:tr>
      <w:tr w:rsidR="00F701F3" w:rsidRPr="002B3277" w14:paraId="3A0D21CF" w14:textId="77777777" w:rsidTr="00B12A0B">
        <w:tc>
          <w:tcPr>
            <w:tcW w:w="4535" w:type="dxa"/>
          </w:tcPr>
          <w:p w14:paraId="43F74BC7" w14:textId="77777777" w:rsidR="00F701F3" w:rsidRPr="002B3277" w:rsidRDefault="00F701F3" w:rsidP="00B12A0B">
            <w:pPr>
              <w:pStyle w:val="TAL"/>
            </w:pPr>
            <w:r w:rsidRPr="002B3277">
              <w:t xml:space="preserve">          ac-</w:t>
            </w:r>
            <w:proofErr w:type="spellStart"/>
            <w:r w:rsidRPr="002B3277">
              <w:t>BarringFactor</w:t>
            </w:r>
            <w:proofErr w:type="spellEnd"/>
          </w:p>
        </w:tc>
        <w:tc>
          <w:tcPr>
            <w:tcW w:w="2267" w:type="dxa"/>
          </w:tcPr>
          <w:p w14:paraId="0122EC43" w14:textId="77777777" w:rsidR="00F701F3" w:rsidRPr="002B3277" w:rsidRDefault="00F701F3" w:rsidP="00B12A0B">
            <w:pPr>
              <w:pStyle w:val="TAL"/>
            </w:pPr>
            <w:r w:rsidRPr="002B3277">
              <w:t>p00</w:t>
            </w:r>
          </w:p>
        </w:tc>
        <w:tc>
          <w:tcPr>
            <w:tcW w:w="1700" w:type="dxa"/>
          </w:tcPr>
          <w:p w14:paraId="33CE6716" w14:textId="77777777" w:rsidR="00F701F3" w:rsidRPr="002B3277" w:rsidRDefault="00F701F3" w:rsidP="00B12A0B">
            <w:pPr>
              <w:pStyle w:val="TAL"/>
            </w:pPr>
          </w:p>
        </w:tc>
        <w:tc>
          <w:tcPr>
            <w:tcW w:w="1133" w:type="dxa"/>
          </w:tcPr>
          <w:p w14:paraId="105578EF" w14:textId="77777777" w:rsidR="00F701F3" w:rsidRPr="002B3277" w:rsidRDefault="00F701F3" w:rsidP="00B12A0B">
            <w:pPr>
              <w:pStyle w:val="TAL"/>
            </w:pPr>
          </w:p>
        </w:tc>
      </w:tr>
      <w:tr w:rsidR="00F701F3" w:rsidRPr="002B3277" w14:paraId="0D53C1D1" w14:textId="77777777" w:rsidTr="00B12A0B">
        <w:tc>
          <w:tcPr>
            <w:tcW w:w="4535" w:type="dxa"/>
          </w:tcPr>
          <w:p w14:paraId="24D6CE24" w14:textId="77777777" w:rsidR="00F701F3" w:rsidRPr="002B3277" w:rsidRDefault="00F701F3" w:rsidP="00B12A0B">
            <w:pPr>
              <w:pStyle w:val="TAL"/>
            </w:pPr>
            <w:r w:rsidRPr="002B3277">
              <w:t xml:space="preserve">          ac-</w:t>
            </w:r>
            <w:proofErr w:type="spellStart"/>
            <w:r w:rsidRPr="002B3277">
              <w:t>BarringTime</w:t>
            </w:r>
            <w:proofErr w:type="spellEnd"/>
          </w:p>
        </w:tc>
        <w:tc>
          <w:tcPr>
            <w:tcW w:w="2267" w:type="dxa"/>
          </w:tcPr>
          <w:p w14:paraId="5FAF0541" w14:textId="77777777" w:rsidR="00F701F3" w:rsidRPr="002B3277" w:rsidRDefault="00F701F3" w:rsidP="00B12A0B">
            <w:pPr>
              <w:pStyle w:val="TAL"/>
            </w:pPr>
            <w:r w:rsidRPr="002B3277">
              <w:t>s512</w:t>
            </w:r>
          </w:p>
        </w:tc>
        <w:tc>
          <w:tcPr>
            <w:tcW w:w="1700" w:type="dxa"/>
          </w:tcPr>
          <w:p w14:paraId="58698812" w14:textId="77777777" w:rsidR="00F701F3" w:rsidRPr="002B3277" w:rsidRDefault="00F701F3" w:rsidP="00B12A0B">
            <w:pPr>
              <w:pStyle w:val="TAL"/>
            </w:pPr>
          </w:p>
        </w:tc>
        <w:tc>
          <w:tcPr>
            <w:tcW w:w="1133" w:type="dxa"/>
          </w:tcPr>
          <w:p w14:paraId="6396053C" w14:textId="77777777" w:rsidR="00F701F3" w:rsidRPr="002B3277" w:rsidRDefault="00F701F3" w:rsidP="00B12A0B">
            <w:pPr>
              <w:pStyle w:val="TAL"/>
            </w:pPr>
          </w:p>
        </w:tc>
      </w:tr>
      <w:tr w:rsidR="00F701F3" w:rsidRPr="002B3277" w14:paraId="2BA8988C" w14:textId="77777777" w:rsidTr="00B12A0B">
        <w:tc>
          <w:tcPr>
            <w:tcW w:w="4535" w:type="dxa"/>
          </w:tcPr>
          <w:p w14:paraId="613F1B6E" w14:textId="77777777" w:rsidR="00F701F3" w:rsidRPr="002B3277" w:rsidRDefault="00F701F3" w:rsidP="00B12A0B">
            <w:pPr>
              <w:pStyle w:val="TAL"/>
            </w:pPr>
            <w:r w:rsidRPr="002B3277">
              <w:t xml:space="preserve">          ac-</w:t>
            </w:r>
            <w:proofErr w:type="spellStart"/>
            <w:r w:rsidRPr="002B3277">
              <w:t>BarringForSpecialAC</w:t>
            </w:r>
            <w:proofErr w:type="spellEnd"/>
          </w:p>
        </w:tc>
        <w:tc>
          <w:tcPr>
            <w:tcW w:w="2267" w:type="dxa"/>
          </w:tcPr>
          <w:p w14:paraId="4D0C471E" w14:textId="77777777" w:rsidR="00F701F3" w:rsidRPr="002B3277" w:rsidRDefault="00F701F3" w:rsidP="00B12A0B">
            <w:pPr>
              <w:pStyle w:val="TAL"/>
            </w:pPr>
            <w:r w:rsidRPr="002B3277">
              <w:t>'11111'B</w:t>
            </w:r>
          </w:p>
        </w:tc>
        <w:tc>
          <w:tcPr>
            <w:tcW w:w="1700" w:type="dxa"/>
          </w:tcPr>
          <w:p w14:paraId="6B1122E9" w14:textId="77777777" w:rsidR="00F701F3" w:rsidRPr="002B3277" w:rsidRDefault="00F701F3" w:rsidP="00B12A0B">
            <w:pPr>
              <w:pStyle w:val="TAL"/>
            </w:pPr>
          </w:p>
        </w:tc>
        <w:tc>
          <w:tcPr>
            <w:tcW w:w="1133" w:type="dxa"/>
          </w:tcPr>
          <w:p w14:paraId="0B753CC2" w14:textId="77777777" w:rsidR="00F701F3" w:rsidRPr="002B3277" w:rsidRDefault="00F701F3" w:rsidP="00B12A0B">
            <w:pPr>
              <w:pStyle w:val="TAL"/>
            </w:pPr>
          </w:p>
        </w:tc>
      </w:tr>
      <w:tr w:rsidR="00F701F3" w:rsidRPr="002B3277" w14:paraId="0CDFAD8E" w14:textId="77777777" w:rsidTr="00B12A0B">
        <w:tc>
          <w:tcPr>
            <w:tcW w:w="4535" w:type="dxa"/>
          </w:tcPr>
          <w:p w14:paraId="7DF103EE" w14:textId="77777777" w:rsidR="00F701F3" w:rsidRPr="002B3277" w:rsidRDefault="00F701F3" w:rsidP="00B12A0B">
            <w:pPr>
              <w:pStyle w:val="TAL"/>
            </w:pPr>
            <w:r w:rsidRPr="002B3277">
              <w:t xml:space="preserve">      }</w:t>
            </w:r>
          </w:p>
        </w:tc>
        <w:tc>
          <w:tcPr>
            <w:tcW w:w="2267" w:type="dxa"/>
          </w:tcPr>
          <w:p w14:paraId="2230AFD5" w14:textId="77777777" w:rsidR="00F701F3" w:rsidRPr="002B3277" w:rsidRDefault="00F701F3" w:rsidP="00B12A0B">
            <w:pPr>
              <w:pStyle w:val="TAL"/>
            </w:pPr>
          </w:p>
        </w:tc>
        <w:tc>
          <w:tcPr>
            <w:tcW w:w="1700" w:type="dxa"/>
          </w:tcPr>
          <w:p w14:paraId="40D64749" w14:textId="77777777" w:rsidR="00F701F3" w:rsidRPr="002B3277" w:rsidRDefault="00F701F3" w:rsidP="00B12A0B">
            <w:pPr>
              <w:pStyle w:val="TAL"/>
            </w:pPr>
          </w:p>
        </w:tc>
        <w:tc>
          <w:tcPr>
            <w:tcW w:w="1133" w:type="dxa"/>
          </w:tcPr>
          <w:p w14:paraId="77798B3D" w14:textId="77777777" w:rsidR="00F701F3" w:rsidRPr="002B3277" w:rsidRDefault="00F701F3" w:rsidP="00B12A0B">
            <w:pPr>
              <w:pStyle w:val="TAL"/>
            </w:pPr>
          </w:p>
        </w:tc>
      </w:tr>
      <w:tr w:rsidR="00F701F3" w:rsidRPr="002B3277" w14:paraId="0415B4AF" w14:textId="77777777" w:rsidTr="00B12A0B">
        <w:tc>
          <w:tcPr>
            <w:tcW w:w="4535" w:type="dxa"/>
          </w:tcPr>
          <w:p w14:paraId="7C11E6F1" w14:textId="77777777" w:rsidR="00F701F3" w:rsidRPr="002B3277" w:rsidRDefault="00F701F3" w:rsidP="00B12A0B">
            <w:pPr>
              <w:pStyle w:val="TAL"/>
            </w:pPr>
            <w:r w:rsidRPr="002B3277">
              <w:t xml:space="preserve">    }</w:t>
            </w:r>
          </w:p>
        </w:tc>
        <w:tc>
          <w:tcPr>
            <w:tcW w:w="2267" w:type="dxa"/>
          </w:tcPr>
          <w:p w14:paraId="55D59AE5" w14:textId="77777777" w:rsidR="00F701F3" w:rsidRPr="002B3277" w:rsidRDefault="00F701F3" w:rsidP="00B12A0B">
            <w:pPr>
              <w:pStyle w:val="TAL"/>
            </w:pPr>
          </w:p>
        </w:tc>
        <w:tc>
          <w:tcPr>
            <w:tcW w:w="1700" w:type="dxa"/>
          </w:tcPr>
          <w:p w14:paraId="7EA41A08" w14:textId="77777777" w:rsidR="00F701F3" w:rsidRPr="002B3277" w:rsidRDefault="00F701F3" w:rsidP="00B12A0B">
            <w:pPr>
              <w:pStyle w:val="TAL"/>
            </w:pPr>
          </w:p>
        </w:tc>
        <w:tc>
          <w:tcPr>
            <w:tcW w:w="1133" w:type="dxa"/>
          </w:tcPr>
          <w:p w14:paraId="788792BF" w14:textId="77777777" w:rsidR="00F701F3" w:rsidRPr="002B3277" w:rsidRDefault="00F701F3" w:rsidP="00B12A0B">
            <w:pPr>
              <w:pStyle w:val="TAL"/>
            </w:pPr>
          </w:p>
        </w:tc>
      </w:tr>
      <w:tr w:rsidR="00F701F3" w:rsidRPr="002B3277" w14:paraId="0B565F53" w14:textId="77777777" w:rsidTr="00B12A0B">
        <w:tc>
          <w:tcPr>
            <w:tcW w:w="4535" w:type="dxa"/>
          </w:tcPr>
          <w:p w14:paraId="4FC14476" w14:textId="77777777" w:rsidR="00F701F3" w:rsidRPr="002B3277" w:rsidRDefault="00F701F3" w:rsidP="00B12A0B">
            <w:pPr>
              <w:pStyle w:val="TAL"/>
            </w:pPr>
            <w:r w:rsidRPr="002B3277">
              <w:t xml:space="preserve">    ac-BarringSkipForMMTELVoice-r12</w:t>
            </w:r>
          </w:p>
        </w:tc>
        <w:tc>
          <w:tcPr>
            <w:tcW w:w="2267" w:type="dxa"/>
          </w:tcPr>
          <w:p w14:paraId="446C471F" w14:textId="77777777" w:rsidR="00F701F3" w:rsidRPr="002B3277" w:rsidRDefault="00F701F3" w:rsidP="00B12A0B">
            <w:pPr>
              <w:pStyle w:val="TAL"/>
            </w:pPr>
            <w:r w:rsidRPr="002B3277">
              <w:t>TRUE</w:t>
            </w:r>
          </w:p>
        </w:tc>
        <w:tc>
          <w:tcPr>
            <w:tcW w:w="1700" w:type="dxa"/>
          </w:tcPr>
          <w:p w14:paraId="08F14B74" w14:textId="77777777" w:rsidR="00F701F3" w:rsidRPr="002B3277" w:rsidRDefault="00F701F3" w:rsidP="00B12A0B">
            <w:pPr>
              <w:pStyle w:val="TAL"/>
            </w:pPr>
          </w:p>
        </w:tc>
        <w:tc>
          <w:tcPr>
            <w:tcW w:w="1133" w:type="dxa"/>
          </w:tcPr>
          <w:p w14:paraId="2BE856CA" w14:textId="77777777" w:rsidR="00F701F3" w:rsidRPr="002B3277" w:rsidRDefault="00F701F3" w:rsidP="00B12A0B">
            <w:pPr>
              <w:pStyle w:val="TAL"/>
            </w:pPr>
          </w:p>
        </w:tc>
      </w:tr>
      <w:tr w:rsidR="00F701F3" w:rsidRPr="002B3277" w14:paraId="09B37028" w14:textId="77777777" w:rsidTr="00B12A0B">
        <w:tc>
          <w:tcPr>
            <w:tcW w:w="4535" w:type="dxa"/>
          </w:tcPr>
          <w:p w14:paraId="0B93A1C3" w14:textId="77777777" w:rsidR="00F701F3" w:rsidRPr="002B3277" w:rsidRDefault="00F701F3" w:rsidP="00B12A0B">
            <w:pPr>
              <w:pStyle w:val="TAL"/>
            </w:pPr>
            <w:r w:rsidRPr="002B3277">
              <w:t xml:space="preserve">    }</w:t>
            </w:r>
          </w:p>
        </w:tc>
        <w:tc>
          <w:tcPr>
            <w:tcW w:w="2267" w:type="dxa"/>
          </w:tcPr>
          <w:p w14:paraId="39B16891" w14:textId="77777777" w:rsidR="00F701F3" w:rsidRPr="002B3277" w:rsidRDefault="00F701F3" w:rsidP="00B12A0B">
            <w:pPr>
              <w:pStyle w:val="TAL"/>
            </w:pPr>
          </w:p>
        </w:tc>
        <w:tc>
          <w:tcPr>
            <w:tcW w:w="1700" w:type="dxa"/>
          </w:tcPr>
          <w:p w14:paraId="66055B64" w14:textId="77777777" w:rsidR="00F701F3" w:rsidRPr="002B3277" w:rsidRDefault="00F701F3" w:rsidP="00B12A0B">
            <w:pPr>
              <w:pStyle w:val="TAL"/>
            </w:pPr>
          </w:p>
        </w:tc>
        <w:tc>
          <w:tcPr>
            <w:tcW w:w="1133" w:type="dxa"/>
          </w:tcPr>
          <w:p w14:paraId="768FE790" w14:textId="77777777" w:rsidR="00F701F3" w:rsidRPr="002B3277" w:rsidRDefault="00F701F3" w:rsidP="00B12A0B">
            <w:pPr>
              <w:pStyle w:val="TAL"/>
            </w:pPr>
          </w:p>
        </w:tc>
      </w:tr>
      <w:tr w:rsidR="00F701F3" w:rsidRPr="002B3277" w14:paraId="6D440D1F" w14:textId="77777777" w:rsidTr="00B12A0B">
        <w:tc>
          <w:tcPr>
            <w:tcW w:w="4535" w:type="dxa"/>
          </w:tcPr>
          <w:p w14:paraId="43E27749" w14:textId="77777777" w:rsidR="00F701F3" w:rsidRPr="002B3277" w:rsidRDefault="00F701F3" w:rsidP="00B12A0B">
            <w:pPr>
              <w:pStyle w:val="TAL"/>
            </w:pPr>
            <w:r w:rsidRPr="002B3277">
              <w:t xml:space="preserve">  }</w:t>
            </w:r>
          </w:p>
        </w:tc>
        <w:tc>
          <w:tcPr>
            <w:tcW w:w="2267" w:type="dxa"/>
          </w:tcPr>
          <w:p w14:paraId="620713AB" w14:textId="77777777" w:rsidR="00F701F3" w:rsidRPr="002B3277" w:rsidRDefault="00F701F3" w:rsidP="00B12A0B">
            <w:pPr>
              <w:pStyle w:val="TAL"/>
            </w:pPr>
          </w:p>
        </w:tc>
        <w:tc>
          <w:tcPr>
            <w:tcW w:w="1700" w:type="dxa"/>
          </w:tcPr>
          <w:p w14:paraId="448A7364" w14:textId="77777777" w:rsidR="00F701F3" w:rsidRPr="002B3277" w:rsidRDefault="00F701F3" w:rsidP="00B12A0B">
            <w:pPr>
              <w:pStyle w:val="TAL"/>
            </w:pPr>
          </w:p>
        </w:tc>
        <w:tc>
          <w:tcPr>
            <w:tcW w:w="1133" w:type="dxa"/>
          </w:tcPr>
          <w:p w14:paraId="0E79AF3A" w14:textId="77777777" w:rsidR="00F701F3" w:rsidRPr="002B3277" w:rsidRDefault="00F701F3" w:rsidP="00B12A0B">
            <w:pPr>
              <w:pStyle w:val="TAL"/>
            </w:pPr>
          </w:p>
        </w:tc>
      </w:tr>
      <w:tr w:rsidR="00F701F3" w:rsidRPr="002B3277" w14:paraId="35DED713" w14:textId="77777777" w:rsidTr="00B12A0B">
        <w:tc>
          <w:tcPr>
            <w:tcW w:w="4535" w:type="dxa"/>
          </w:tcPr>
          <w:p w14:paraId="66B86249" w14:textId="77777777" w:rsidR="00F701F3" w:rsidRPr="002B3277" w:rsidRDefault="00F701F3" w:rsidP="00B12A0B">
            <w:pPr>
              <w:pStyle w:val="TAL"/>
            </w:pPr>
            <w:r w:rsidRPr="002B3277">
              <w:t>}</w:t>
            </w:r>
          </w:p>
        </w:tc>
        <w:tc>
          <w:tcPr>
            <w:tcW w:w="2267" w:type="dxa"/>
          </w:tcPr>
          <w:p w14:paraId="4A9F6675" w14:textId="77777777" w:rsidR="00F701F3" w:rsidRPr="002B3277" w:rsidRDefault="00F701F3" w:rsidP="00B12A0B">
            <w:pPr>
              <w:pStyle w:val="TAL"/>
            </w:pPr>
          </w:p>
        </w:tc>
        <w:tc>
          <w:tcPr>
            <w:tcW w:w="1700" w:type="dxa"/>
          </w:tcPr>
          <w:p w14:paraId="602A6B79" w14:textId="77777777" w:rsidR="00F701F3" w:rsidRPr="002B3277" w:rsidRDefault="00F701F3" w:rsidP="00B12A0B">
            <w:pPr>
              <w:pStyle w:val="TAL"/>
            </w:pPr>
          </w:p>
        </w:tc>
        <w:tc>
          <w:tcPr>
            <w:tcW w:w="1133" w:type="dxa"/>
          </w:tcPr>
          <w:p w14:paraId="5669DA0C" w14:textId="77777777" w:rsidR="00F701F3" w:rsidRPr="002B3277" w:rsidRDefault="00F701F3" w:rsidP="00B12A0B">
            <w:pPr>
              <w:pStyle w:val="TAL"/>
            </w:pPr>
          </w:p>
        </w:tc>
      </w:tr>
    </w:tbl>
    <w:p w14:paraId="40EDD024" w14:textId="77777777" w:rsidR="00F701F3" w:rsidRPr="002B3277" w:rsidRDefault="00F701F3" w:rsidP="00F701F3">
      <w:pPr>
        <w:pStyle w:val="TH"/>
      </w:pPr>
      <w:r w:rsidRPr="002B3277">
        <w:t xml:space="preserve">Table </w:t>
      </w:r>
      <w:r w:rsidRPr="002B3277">
        <w:rPr>
          <w:lang w:eastAsia="ko-KR"/>
        </w:rPr>
        <w:t>13.5.4a</w:t>
      </w:r>
      <w:r w:rsidRPr="002B3277">
        <w:t xml:space="preserve">.3.3-3: Message </w:t>
      </w:r>
      <w:proofErr w:type="spellStart"/>
      <w:r w:rsidRPr="002B3277">
        <w:rPr>
          <w:i/>
        </w:rPr>
        <w:t>RRCConnectionRequest</w:t>
      </w:r>
      <w:proofErr w:type="spellEnd"/>
      <w:r w:rsidRPr="002B3277">
        <w:t xml:space="preserve"> (</w:t>
      </w:r>
      <w:r w:rsidRPr="002B3277">
        <w:rPr>
          <w:lang w:eastAsia="ko-KR"/>
        </w:rPr>
        <w:t>step 4</w:t>
      </w:r>
      <w:r w:rsidRPr="002B3277">
        <w:t xml:space="preserve">, Table </w:t>
      </w:r>
      <w:r w:rsidRPr="002B3277">
        <w:rPr>
          <w:lang w:eastAsia="ko-KR"/>
        </w:rPr>
        <w:t>13.5.4a</w:t>
      </w:r>
      <w:r w:rsidRPr="002B3277">
        <w:t>.3.2-</w:t>
      </w:r>
      <w:r w:rsidRPr="002B3277">
        <w:rPr>
          <w:lang w:eastAsia="ko-KR"/>
        </w:rPr>
        <w:t>1</w:t>
      </w:r>
      <w:r w:rsidRPr="002B3277">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701F3" w:rsidRPr="002B3277" w14:paraId="60FF998E" w14:textId="77777777" w:rsidTr="00B12A0B">
        <w:tc>
          <w:tcPr>
            <w:tcW w:w="9637" w:type="dxa"/>
            <w:gridSpan w:val="4"/>
            <w:shd w:val="clear" w:color="auto" w:fill="auto"/>
          </w:tcPr>
          <w:p w14:paraId="7E56BF8E" w14:textId="77777777" w:rsidR="00F701F3" w:rsidRPr="002B3277" w:rsidRDefault="00F701F3" w:rsidP="00B12A0B">
            <w:pPr>
              <w:pStyle w:val="TAL"/>
            </w:pPr>
            <w:r w:rsidRPr="002B3277">
              <w:t>Derivation path: 36.508 table 4.6.1-16</w:t>
            </w:r>
          </w:p>
        </w:tc>
      </w:tr>
      <w:tr w:rsidR="00F701F3" w:rsidRPr="002B3277" w14:paraId="458624E6" w14:textId="77777777" w:rsidTr="00B12A0B">
        <w:tc>
          <w:tcPr>
            <w:tcW w:w="4535" w:type="dxa"/>
            <w:shd w:val="clear" w:color="auto" w:fill="auto"/>
          </w:tcPr>
          <w:p w14:paraId="48B2B6E0" w14:textId="77777777" w:rsidR="00F701F3" w:rsidRPr="002B3277" w:rsidRDefault="00F701F3" w:rsidP="00B12A0B">
            <w:pPr>
              <w:pStyle w:val="TAH"/>
            </w:pPr>
            <w:r w:rsidRPr="002B3277">
              <w:t>Information Element</w:t>
            </w:r>
          </w:p>
        </w:tc>
        <w:tc>
          <w:tcPr>
            <w:tcW w:w="2267" w:type="dxa"/>
            <w:shd w:val="clear" w:color="auto" w:fill="auto"/>
          </w:tcPr>
          <w:p w14:paraId="0B1E847F" w14:textId="77777777" w:rsidR="00F701F3" w:rsidRPr="002B3277" w:rsidRDefault="00F701F3" w:rsidP="00B12A0B">
            <w:pPr>
              <w:pStyle w:val="TAH"/>
            </w:pPr>
            <w:r w:rsidRPr="002B3277">
              <w:t>Value/Remark</w:t>
            </w:r>
          </w:p>
        </w:tc>
        <w:tc>
          <w:tcPr>
            <w:tcW w:w="1700" w:type="dxa"/>
            <w:shd w:val="clear" w:color="auto" w:fill="auto"/>
          </w:tcPr>
          <w:p w14:paraId="2CCDBCCD" w14:textId="77777777" w:rsidR="00F701F3" w:rsidRPr="002B3277" w:rsidRDefault="00F701F3" w:rsidP="00B12A0B">
            <w:pPr>
              <w:pStyle w:val="TAH"/>
            </w:pPr>
            <w:r w:rsidRPr="002B3277">
              <w:t>Comment</w:t>
            </w:r>
          </w:p>
        </w:tc>
        <w:tc>
          <w:tcPr>
            <w:tcW w:w="1135" w:type="dxa"/>
            <w:shd w:val="clear" w:color="auto" w:fill="auto"/>
          </w:tcPr>
          <w:p w14:paraId="6BD0D4F1" w14:textId="77777777" w:rsidR="00F701F3" w:rsidRPr="002B3277" w:rsidRDefault="00F701F3" w:rsidP="00B12A0B">
            <w:pPr>
              <w:pStyle w:val="TAH"/>
            </w:pPr>
            <w:r w:rsidRPr="002B3277">
              <w:t>Condition</w:t>
            </w:r>
          </w:p>
        </w:tc>
      </w:tr>
      <w:tr w:rsidR="00F701F3" w:rsidRPr="002B3277" w14:paraId="14EBA1FE" w14:textId="77777777" w:rsidTr="00B12A0B">
        <w:tc>
          <w:tcPr>
            <w:tcW w:w="4535" w:type="dxa"/>
            <w:shd w:val="clear" w:color="auto" w:fill="auto"/>
          </w:tcPr>
          <w:p w14:paraId="4642756E" w14:textId="77777777" w:rsidR="00F701F3" w:rsidRPr="002B3277" w:rsidRDefault="00F701F3" w:rsidP="00B12A0B">
            <w:pPr>
              <w:pStyle w:val="TAL"/>
            </w:pPr>
            <w:proofErr w:type="spellStart"/>
            <w:proofErr w:type="gramStart"/>
            <w:r w:rsidRPr="002B3277">
              <w:t>RRCConnectionRequest</w:t>
            </w:r>
            <w:proofErr w:type="spellEnd"/>
            <w:r w:rsidRPr="002B3277">
              <w:t xml:space="preserve"> ::=</w:t>
            </w:r>
            <w:proofErr w:type="gramEnd"/>
            <w:r w:rsidRPr="002B3277">
              <w:t xml:space="preserve"> SEQUENCE {</w:t>
            </w:r>
          </w:p>
        </w:tc>
        <w:tc>
          <w:tcPr>
            <w:tcW w:w="2267" w:type="dxa"/>
            <w:shd w:val="clear" w:color="auto" w:fill="auto"/>
          </w:tcPr>
          <w:p w14:paraId="7E9FC9AF" w14:textId="77777777" w:rsidR="00F701F3" w:rsidRPr="002B3277" w:rsidRDefault="00F701F3" w:rsidP="00B12A0B">
            <w:pPr>
              <w:pStyle w:val="TAL"/>
            </w:pPr>
          </w:p>
        </w:tc>
        <w:tc>
          <w:tcPr>
            <w:tcW w:w="1700" w:type="dxa"/>
            <w:shd w:val="clear" w:color="auto" w:fill="auto"/>
          </w:tcPr>
          <w:p w14:paraId="53093EC7" w14:textId="77777777" w:rsidR="00F701F3" w:rsidRPr="002B3277" w:rsidRDefault="00F701F3" w:rsidP="00B12A0B">
            <w:pPr>
              <w:pStyle w:val="TAL"/>
            </w:pPr>
          </w:p>
        </w:tc>
        <w:tc>
          <w:tcPr>
            <w:tcW w:w="1135" w:type="dxa"/>
            <w:shd w:val="clear" w:color="auto" w:fill="auto"/>
          </w:tcPr>
          <w:p w14:paraId="24BA2A0B" w14:textId="77777777" w:rsidR="00F701F3" w:rsidRPr="002B3277" w:rsidRDefault="00F701F3" w:rsidP="00B12A0B">
            <w:pPr>
              <w:pStyle w:val="TAL"/>
            </w:pPr>
          </w:p>
        </w:tc>
      </w:tr>
      <w:tr w:rsidR="00F701F3" w:rsidRPr="002B3277" w14:paraId="41A67CE2" w14:textId="77777777" w:rsidTr="00B12A0B">
        <w:tc>
          <w:tcPr>
            <w:tcW w:w="4535" w:type="dxa"/>
            <w:shd w:val="clear" w:color="auto" w:fill="auto"/>
          </w:tcPr>
          <w:p w14:paraId="2EB25761" w14:textId="77777777" w:rsidR="00F701F3" w:rsidRPr="002B3277" w:rsidRDefault="00F701F3" w:rsidP="00B12A0B">
            <w:pPr>
              <w:pStyle w:val="TAL"/>
            </w:pPr>
            <w:r w:rsidRPr="002B3277">
              <w:t xml:space="preserve">  </w:t>
            </w:r>
            <w:proofErr w:type="spellStart"/>
            <w:r w:rsidRPr="002B3277">
              <w:t>criticalExtensions</w:t>
            </w:r>
            <w:proofErr w:type="spellEnd"/>
            <w:r w:rsidRPr="002B3277">
              <w:t xml:space="preserve"> CHOICE {</w:t>
            </w:r>
          </w:p>
        </w:tc>
        <w:tc>
          <w:tcPr>
            <w:tcW w:w="2267" w:type="dxa"/>
            <w:shd w:val="clear" w:color="auto" w:fill="auto"/>
          </w:tcPr>
          <w:p w14:paraId="0ACEF05E" w14:textId="77777777" w:rsidR="00F701F3" w:rsidRPr="002B3277" w:rsidRDefault="00F701F3" w:rsidP="00B12A0B">
            <w:pPr>
              <w:pStyle w:val="TAL"/>
            </w:pPr>
          </w:p>
        </w:tc>
        <w:tc>
          <w:tcPr>
            <w:tcW w:w="1700" w:type="dxa"/>
            <w:shd w:val="clear" w:color="auto" w:fill="auto"/>
          </w:tcPr>
          <w:p w14:paraId="3FE80E9B" w14:textId="77777777" w:rsidR="00F701F3" w:rsidRPr="002B3277" w:rsidRDefault="00F701F3" w:rsidP="00B12A0B">
            <w:pPr>
              <w:pStyle w:val="TAL"/>
            </w:pPr>
          </w:p>
        </w:tc>
        <w:tc>
          <w:tcPr>
            <w:tcW w:w="1135" w:type="dxa"/>
            <w:shd w:val="clear" w:color="auto" w:fill="auto"/>
          </w:tcPr>
          <w:p w14:paraId="44851C96" w14:textId="77777777" w:rsidR="00F701F3" w:rsidRPr="002B3277" w:rsidRDefault="00F701F3" w:rsidP="00B12A0B">
            <w:pPr>
              <w:pStyle w:val="TAL"/>
            </w:pPr>
          </w:p>
        </w:tc>
      </w:tr>
      <w:tr w:rsidR="00F701F3" w:rsidRPr="002B3277" w14:paraId="37252A00" w14:textId="77777777" w:rsidTr="00B12A0B">
        <w:tc>
          <w:tcPr>
            <w:tcW w:w="4535" w:type="dxa"/>
            <w:shd w:val="clear" w:color="auto" w:fill="auto"/>
          </w:tcPr>
          <w:p w14:paraId="2B11D480" w14:textId="77777777" w:rsidR="00F701F3" w:rsidRPr="002B3277" w:rsidRDefault="00F701F3" w:rsidP="00B12A0B">
            <w:pPr>
              <w:pStyle w:val="TAL"/>
            </w:pPr>
            <w:r w:rsidRPr="002B3277">
              <w:t xml:space="preserve">    rrcConnectionRequest-r8 SEQUENCE {</w:t>
            </w:r>
          </w:p>
        </w:tc>
        <w:tc>
          <w:tcPr>
            <w:tcW w:w="2267" w:type="dxa"/>
            <w:shd w:val="clear" w:color="auto" w:fill="auto"/>
          </w:tcPr>
          <w:p w14:paraId="661209A4" w14:textId="77777777" w:rsidR="00F701F3" w:rsidRPr="002B3277" w:rsidRDefault="00F701F3" w:rsidP="00B12A0B">
            <w:pPr>
              <w:pStyle w:val="TAL"/>
            </w:pPr>
          </w:p>
        </w:tc>
        <w:tc>
          <w:tcPr>
            <w:tcW w:w="1700" w:type="dxa"/>
            <w:shd w:val="clear" w:color="auto" w:fill="auto"/>
          </w:tcPr>
          <w:p w14:paraId="5D08BBEE" w14:textId="77777777" w:rsidR="00F701F3" w:rsidRPr="002B3277" w:rsidRDefault="00F701F3" w:rsidP="00B12A0B">
            <w:pPr>
              <w:pStyle w:val="TAL"/>
            </w:pPr>
          </w:p>
        </w:tc>
        <w:tc>
          <w:tcPr>
            <w:tcW w:w="1135" w:type="dxa"/>
            <w:shd w:val="clear" w:color="auto" w:fill="auto"/>
          </w:tcPr>
          <w:p w14:paraId="331E941F" w14:textId="77777777" w:rsidR="00F701F3" w:rsidRPr="002B3277" w:rsidRDefault="00F701F3" w:rsidP="00B12A0B">
            <w:pPr>
              <w:pStyle w:val="TAL"/>
            </w:pPr>
          </w:p>
        </w:tc>
      </w:tr>
      <w:tr w:rsidR="00F701F3" w:rsidRPr="002B3277" w14:paraId="3FFC9E6B" w14:textId="77777777" w:rsidTr="00B12A0B">
        <w:tc>
          <w:tcPr>
            <w:tcW w:w="4535" w:type="dxa"/>
            <w:shd w:val="clear" w:color="auto" w:fill="auto"/>
          </w:tcPr>
          <w:p w14:paraId="27C91971" w14:textId="77777777" w:rsidR="00F701F3" w:rsidRPr="002B3277" w:rsidRDefault="00F701F3" w:rsidP="00B12A0B">
            <w:pPr>
              <w:pStyle w:val="TAL"/>
            </w:pPr>
            <w:r w:rsidRPr="002B3277">
              <w:t xml:space="preserve">      </w:t>
            </w:r>
            <w:proofErr w:type="spellStart"/>
            <w:r w:rsidRPr="002B3277">
              <w:t>establishmentCause</w:t>
            </w:r>
            <w:proofErr w:type="spellEnd"/>
          </w:p>
        </w:tc>
        <w:tc>
          <w:tcPr>
            <w:tcW w:w="2267" w:type="dxa"/>
            <w:shd w:val="clear" w:color="auto" w:fill="auto"/>
          </w:tcPr>
          <w:p w14:paraId="68E1DCEA" w14:textId="77777777" w:rsidR="00F701F3" w:rsidRPr="002B3277" w:rsidRDefault="00F701F3" w:rsidP="00B12A0B">
            <w:pPr>
              <w:pStyle w:val="TAL"/>
            </w:pPr>
            <w:proofErr w:type="spellStart"/>
            <w:r w:rsidRPr="002B3277">
              <w:t>mo</w:t>
            </w:r>
            <w:proofErr w:type="spellEnd"/>
            <w:r w:rsidRPr="002B3277">
              <w:t>-Data</w:t>
            </w:r>
          </w:p>
        </w:tc>
        <w:tc>
          <w:tcPr>
            <w:tcW w:w="1700" w:type="dxa"/>
            <w:shd w:val="clear" w:color="auto" w:fill="auto"/>
          </w:tcPr>
          <w:p w14:paraId="3BE4E72F" w14:textId="77777777" w:rsidR="00F701F3" w:rsidRPr="002B3277" w:rsidRDefault="00F701F3" w:rsidP="00B12A0B">
            <w:pPr>
              <w:pStyle w:val="TAL"/>
            </w:pPr>
          </w:p>
        </w:tc>
        <w:tc>
          <w:tcPr>
            <w:tcW w:w="1135" w:type="dxa"/>
            <w:shd w:val="clear" w:color="auto" w:fill="auto"/>
          </w:tcPr>
          <w:p w14:paraId="5785B84F" w14:textId="77777777" w:rsidR="00F701F3" w:rsidRPr="002B3277" w:rsidRDefault="00F701F3" w:rsidP="00B12A0B">
            <w:pPr>
              <w:pStyle w:val="TAL"/>
            </w:pPr>
          </w:p>
        </w:tc>
      </w:tr>
      <w:tr w:rsidR="00F701F3" w:rsidRPr="002B3277" w14:paraId="7ADC0571" w14:textId="77777777" w:rsidTr="00B12A0B">
        <w:tc>
          <w:tcPr>
            <w:tcW w:w="4535" w:type="dxa"/>
            <w:shd w:val="clear" w:color="auto" w:fill="auto"/>
          </w:tcPr>
          <w:p w14:paraId="5956420A" w14:textId="77777777" w:rsidR="00F701F3" w:rsidRPr="002B3277" w:rsidRDefault="00F701F3" w:rsidP="00B12A0B">
            <w:pPr>
              <w:pStyle w:val="TAL"/>
            </w:pPr>
            <w:r w:rsidRPr="002B3277">
              <w:t xml:space="preserve">    }</w:t>
            </w:r>
          </w:p>
        </w:tc>
        <w:tc>
          <w:tcPr>
            <w:tcW w:w="2267" w:type="dxa"/>
            <w:shd w:val="clear" w:color="auto" w:fill="auto"/>
          </w:tcPr>
          <w:p w14:paraId="5D306B4C" w14:textId="77777777" w:rsidR="00F701F3" w:rsidRPr="002B3277" w:rsidRDefault="00F701F3" w:rsidP="00B12A0B">
            <w:pPr>
              <w:pStyle w:val="TAL"/>
            </w:pPr>
          </w:p>
        </w:tc>
        <w:tc>
          <w:tcPr>
            <w:tcW w:w="1700" w:type="dxa"/>
            <w:shd w:val="clear" w:color="auto" w:fill="auto"/>
          </w:tcPr>
          <w:p w14:paraId="25913181" w14:textId="77777777" w:rsidR="00F701F3" w:rsidRPr="002B3277" w:rsidRDefault="00F701F3" w:rsidP="00B12A0B">
            <w:pPr>
              <w:pStyle w:val="TAL"/>
            </w:pPr>
          </w:p>
        </w:tc>
        <w:tc>
          <w:tcPr>
            <w:tcW w:w="1135" w:type="dxa"/>
            <w:shd w:val="clear" w:color="auto" w:fill="auto"/>
          </w:tcPr>
          <w:p w14:paraId="4E24F51C" w14:textId="77777777" w:rsidR="00F701F3" w:rsidRPr="002B3277" w:rsidRDefault="00F701F3" w:rsidP="00B12A0B">
            <w:pPr>
              <w:pStyle w:val="TAL"/>
            </w:pPr>
          </w:p>
        </w:tc>
      </w:tr>
      <w:tr w:rsidR="00F701F3" w:rsidRPr="002B3277" w14:paraId="42A01F6F" w14:textId="77777777" w:rsidTr="00B12A0B">
        <w:tc>
          <w:tcPr>
            <w:tcW w:w="4535" w:type="dxa"/>
            <w:shd w:val="clear" w:color="auto" w:fill="auto"/>
          </w:tcPr>
          <w:p w14:paraId="65C9AAD2" w14:textId="77777777" w:rsidR="00F701F3" w:rsidRPr="002B3277" w:rsidRDefault="00F701F3" w:rsidP="00B12A0B">
            <w:pPr>
              <w:pStyle w:val="TAL"/>
            </w:pPr>
            <w:r w:rsidRPr="002B3277">
              <w:t xml:space="preserve">  }</w:t>
            </w:r>
          </w:p>
        </w:tc>
        <w:tc>
          <w:tcPr>
            <w:tcW w:w="2267" w:type="dxa"/>
            <w:shd w:val="clear" w:color="auto" w:fill="auto"/>
          </w:tcPr>
          <w:p w14:paraId="04AB345A" w14:textId="77777777" w:rsidR="00F701F3" w:rsidRPr="002B3277" w:rsidRDefault="00F701F3" w:rsidP="00B12A0B">
            <w:pPr>
              <w:pStyle w:val="TAL"/>
            </w:pPr>
          </w:p>
        </w:tc>
        <w:tc>
          <w:tcPr>
            <w:tcW w:w="1700" w:type="dxa"/>
            <w:shd w:val="clear" w:color="auto" w:fill="auto"/>
          </w:tcPr>
          <w:p w14:paraId="3704100D" w14:textId="77777777" w:rsidR="00F701F3" w:rsidRPr="002B3277" w:rsidRDefault="00F701F3" w:rsidP="00B12A0B">
            <w:pPr>
              <w:pStyle w:val="TAL"/>
            </w:pPr>
          </w:p>
        </w:tc>
        <w:tc>
          <w:tcPr>
            <w:tcW w:w="1135" w:type="dxa"/>
            <w:shd w:val="clear" w:color="auto" w:fill="auto"/>
          </w:tcPr>
          <w:p w14:paraId="31E894C5" w14:textId="77777777" w:rsidR="00F701F3" w:rsidRPr="002B3277" w:rsidRDefault="00F701F3" w:rsidP="00B12A0B">
            <w:pPr>
              <w:pStyle w:val="TAL"/>
            </w:pPr>
          </w:p>
        </w:tc>
      </w:tr>
      <w:tr w:rsidR="00F701F3" w:rsidRPr="00125119" w14:paraId="2124221E" w14:textId="77777777" w:rsidTr="00B12A0B">
        <w:tc>
          <w:tcPr>
            <w:tcW w:w="4535" w:type="dxa"/>
            <w:shd w:val="clear" w:color="auto" w:fill="auto"/>
          </w:tcPr>
          <w:p w14:paraId="13E2C54F" w14:textId="77777777" w:rsidR="00F701F3" w:rsidRPr="00125119" w:rsidRDefault="00F701F3" w:rsidP="00B12A0B">
            <w:pPr>
              <w:pStyle w:val="TAL"/>
            </w:pPr>
            <w:r w:rsidRPr="002B3277">
              <w:t>}</w:t>
            </w:r>
          </w:p>
        </w:tc>
        <w:tc>
          <w:tcPr>
            <w:tcW w:w="2267" w:type="dxa"/>
            <w:shd w:val="clear" w:color="auto" w:fill="auto"/>
          </w:tcPr>
          <w:p w14:paraId="7DB83552" w14:textId="77777777" w:rsidR="00F701F3" w:rsidRPr="00125119" w:rsidRDefault="00F701F3" w:rsidP="00B12A0B">
            <w:pPr>
              <w:pStyle w:val="TAL"/>
            </w:pPr>
          </w:p>
        </w:tc>
        <w:tc>
          <w:tcPr>
            <w:tcW w:w="1700" w:type="dxa"/>
            <w:shd w:val="clear" w:color="auto" w:fill="auto"/>
          </w:tcPr>
          <w:p w14:paraId="1EE291E3" w14:textId="77777777" w:rsidR="00F701F3" w:rsidRPr="00125119" w:rsidRDefault="00F701F3" w:rsidP="00B12A0B">
            <w:pPr>
              <w:pStyle w:val="TAL"/>
            </w:pPr>
          </w:p>
        </w:tc>
        <w:tc>
          <w:tcPr>
            <w:tcW w:w="1135" w:type="dxa"/>
            <w:shd w:val="clear" w:color="auto" w:fill="auto"/>
          </w:tcPr>
          <w:p w14:paraId="7503781F" w14:textId="77777777" w:rsidR="00F701F3" w:rsidRPr="00125119" w:rsidRDefault="00F701F3" w:rsidP="00B12A0B">
            <w:pPr>
              <w:pStyle w:val="TAL"/>
            </w:pPr>
          </w:p>
        </w:tc>
      </w:tr>
    </w:tbl>
    <w:p w14:paraId="0E129166" w14:textId="48D26C0A" w:rsidR="00070AE8" w:rsidRPr="005B00C6" w:rsidRDefault="00070AE8" w:rsidP="008E7A5F">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46359" w14:textId="77777777" w:rsidR="006E2AA5" w:rsidRDefault="006E2AA5">
      <w:r>
        <w:separator/>
      </w:r>
    </w:p>
  </w:endnote>
  <w:endnote w:type="continuationSeparator" w:id="0">
    <w:p w14:paraId="7C9ECD8E" w14:textId="77777777" w:rsidR="006E2AA5" w:rsidRDefault="006E2AA5">
      <w:r>
        <w:continuationSeparator/>
      </w:r>
    </w:p>
  </w:endnote>
  <w:endnote w:type="continuationNotice" w:id="1">
    <w:p w14:paraId="17A68652" w14:textId="77777777" w:rsidR="006E2AA5" w:rsidRDefault="006E2A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2739A" w14:textId="77777777" w:rsidR="006E2AA5" w:rsidRDefault="006E2AA5">
      <w:r>
        <w:separator/>
      </w:r>
    </w:p>
  </w:footnote>
  <w:footnote w:type="continuationSeparator" w:id="0">
    <w:p w14:paraId="5FFC4F84" w14:textId="77777777" w:rsidR="006E2AA5" w:rsidRDefault="006E2AA5">
      <w:r>
        <w:continuationSeparator/>
      </w:r>
    </w:p>
  </w:footnote>
  <w:footnote w:type="continuationNotice" w:id="1">
    <w:p w14:paraId="665253A2" w14:textId="77777777" w:rsidR="006E2AA5" w:rsidRDefault="006E2A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 w:numId="34" w16cid:durableId="4147829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5B1A"/>
    <w:rsid w:val="00022E4A"/>
    <w:rsid w:val="00023A07"/>
    <w:rsid w:val="00023FF3"/>
    <w:rsid w:val="00024965"/>
    <w:rsid w:val="00025647"/>
    <w:rsid w:val="00026461"/>
    <w:rsid w:val="00034741"/>
    <w:rsid w:val="00037FE3"/>
    <w:rsid w:val="00045390"/>
    <w:rsid w:val="0004641C"/>
    <w:rsid w:val="00052155"/>
    <w:rsid w:val="0005289E"/>
    <w:rsid w:val="00052F8F"/>
    <w:rsid w:val="000558DD"/>
    <w:rsid w:val="00062065"/>
    <w:rsid w:val="00062604"/>
    <w:rsid w:val="000701E8"/>
    <w:rsid w:val="00070AE8"/>
    <w:rsid w:val="00070E09"/>
    <w:rsid w:val="00071535"/>
    <w:rsid w:val="00074909"/>
    <w:rsid w:val="0007539B"/>
    <w:rsid w:val="0007604E"/>
    <w:rsid w:val="000761A3"/>
    <w:rsid w:val="00082A93"/>
    <w:rsid w:val="00082EBF"/>
    <w:rsid w:val="000856AF"/>
    <w:rsid w:val="00086534"/>
    <w:rsid w:val="00091F4D"/>
    <w:rsid w:val="00091FC5"/>
    <w:rsid w:val="00093767"/>
    <w:rsid w:val="00095CCF"/>
    <w:rsid w:val="000973D0"/>
    <w:rsid w:val="000A2DCB"/>
    <w:rsid w:val="000A6394"/>
    <w:rsid w:val="000B56B8"/>
    <w:rsid w:val="000B6356"/>
    <w:rsid w:val="000B78E0"/>
    <w:rsid w:val="000B7906"/>
    <w:rsid w:val="000B7D4A"/>
    <w:rsid w:val="000B7FED"/>
    <w:rsid w:val="000C038A"/>
    <w:rsid w:val="000C5DD5"/>
    <w:rsid w:val="000C6598"/>
    <w:rsid w:val="000D396A"/>
    <w:rsid w:val="000D44B3"/>
    <w:rsid w:val="000D789D"/>
    <w:rsid w:val="000E113D"/>
    <w:rsid w:val="000E1B51"/>
    <w:rsid w:val="000E34ED"/>
    <w:rsid w:val="000E4783"/>
    <w:rsid w:val="000E52F2"/>
    <w:rsid w:val="000E7270"/>
    <w:rsid w:val="000F06D0"/>
    <w:rsid w:val="000F1182"/>
    <w:rsid w:val="000F33A4"/>
    <w:rsid w:val="000F715F"/>
    <w:rsid w:val="000F7BBF"/>
    <w:rsid w:val="001016F8"/>
    <w:rsid w:val="001020C8"/>
    <w:rsid w:val="001026FB"/>
    <w:rsid w:val="00102D36"/>
    <w:rsid w:val="00104155"/>
    <w:rsid w:val="0010446A"/>
    <w:rsid w:val="0011074B"/>
    <w:rsid w:val="00117BE8"/>
    <w:rsid w:val="0012393F"/>
    <w:rsid w:val="00123C26"/>
    <w:rsid w:val="00124830"/>
    <w:rsid w:val="00130171"/>
    <w:rsid w:val="001310D2"/>
    <w:rsid w:val="00133ED4"/>
    <w:rsid w:val="00140532"/>
    <w:rsid w:val="00141CC0"/>
    <w:rsid w:val="00145D43"/>
    <w:rsid w:val="001463B1"/>
    <w:rsid w:val="001559F4"/>
    <w:rsid w:val="00156B45"/>
    <w:rsid w:val="00157668"/>
    <w:rsid w:val="00157DBD"/>
    <w:rsid w:val="00161319"/>
    <w:rsid w:val="001625FA"/>
    <w:rsid w:val="0016311E"/>
    <w:rsid w:val="00165C27"/>
    <w:rsid w:val="00166A4C"/>
    <w:rsid w:val="00167757"/>
    <w:rsid w:val="00167B7D"/>
    <w:rsid w:val="001706AD"/>
    <w:rsid w:val="00170E17"/>
    <w:rsid w:val="001727AE"/>
    <w:rsid w:val="001759B0"/>
    <w:rsid w:val="00176CA1"/>
    <w:rsid w:val="00177A12"/>
    <w:rsid w:val="00183804"/>
    <w:rsid w:val="00183979"/>
    <w:rsid w:val="001840AF"/>
    <w:rsid w:val="001867CB"/>
    <w:rsid w:val="00192C46"/>
    <w:rsid w:val="00192EA1"/>
    <w:rsid w:val="0019319B"/>
    <w:rsid w:val="00197169"/>
    <w:rsid w:val="001A0214"/>
    <w:rsid w:val="001A08B3"/>
    <w:rsid w:val="001A1824"/>
    <w:rsid w:val="001A59ED"/>
    <w:rsid w:val="001A7104"/>
    <w:rsid w:val="001A7B60"/>
    <w:rsid w:val="001B263B"/>
    <w:rsid w:val="001B2B1D"/>
    <w:rsid w:val="001B2DFA"/>
    <w:rsid w:val="001B52F0"/>
    <w:rsid w:val="001B7A65"/>
    <w:rsid w:val="001C2DB0"/>
    <w:rsid w:val="001C355A"/>
    <w:rsid w:val="001C3648"/>
    <w:rsid w:val="001C6C43"/>
    <w:rsid w:val="001D031F"/>
    <w:rsid w:val="001D1788"/>
    <w:rsid w:val="001E0FA0"/>
    <w:rsid w:val="001E184B"/>
    <w:rsid w:val="001E2197"/>
    <w:rsid w:val="001E41F3"/>
    <w:rsid w:val="001E4354"/>
    <w:rsid w:val="001F29FE"/>
    <w:rsid w:val="001F5775"/>
    <w:rsid w:val="001F5F6F"/>
    <w:rsid w:val="001F6331"/>
    <w:rsid w:val="00201C52"/>
    <w:rsid w:val="00202EE8"/>
    <w:rsid w:val="00217D48"/>
    <w:rsid w:val="00222014"/>
    <w:rsid w:val="00222505"/>
    <w:rsid w:val="00226F81"/>
    <w:rsid w:val="00230B98"/>
    <w:rsid w:val="0023392C"/>
    <w:rsid w:val="00233998"/>
    <w:rsid w:val="00237307"/>
    <w:rsid w:val="002377D4"/>
    <w:rsid w:val="00241F2F"/>
    <w:rsid w:val="00241F5F"/>
    <w:rsid w:val="00242CF4"/>
    <w:rsid w:val="0024407A"/>
    <w:rsid w:val="002441D1"/>
    <w:rsid w:val="002503DD"/>
    <w:rsid w:val="00254B9D"/>
    <w:rsid w:val="0026004D"/>
    <w:rsid w:val="0026348B"/>
    <w:rsid w:val="002640DD"/>
    <w:rsid w:val="0026413C"/>
    <w:rsid w:val="00266F90"/>
    <w:rsid w:val="00273FB9"/>
    <w:rsid w:val="00275D12"/>
    <w:rsid w:val="00280B87"/>
    <w:rsid w:val="00282034"/>
    <w:rsid w:val="00283029"/>
    <w:rsid w:val="00283DE0"/>
    <w:rsid w:val="00284FEB"/>
    <w:rsid w:val="00285604"/>
    <w:rsid w:val="002860C4"/>
    <w:rsid w:val="002911BF"/>
    <w:rsid w:val="002915F9"/>
    <w:rsid w:val="00292865"/>
    <w:rsid w:val="00294188"/>
    <w:rsid w:val="002941FE"/>
    <w:rsid w:val="00294B49"/>
    <w:rsid w:val="002A5978"/>
    <w:rsid w:val="002A5B08"/>
    <w:rsid w:val="002B053B"/>
    <w:rsid w:val="002B320A"/>
    <w:rsid w:val="002B3277"/>
    <w:rsid w:val="002B4A92"/>
    <w:rsid w:val="002B5741"/>
    <w:rsid w:val="002C026E"/>
    <w:rsid w:val="002C24D9"/>
    <w:rsid w:val="002C4084"/>
    <w:rsid w:val="002C7CD3"/>
    <w:rsid w:val="002D02A0"/>
    <w:rsid w:val="002D4142"/>
    <w:rsid w:val="002D45D7"/>
    <w:rsid w:val="002D54E9"/>
    <w:rsid w:val="002E0013"/>
    <w:rsid w:val="002E04B8"/>
    <w:rsid w:val="002E45FD"/>
    <w:rsid w:val="002E472E"/>
    <w:rsid w:val="002E5244"/>
    <w:rsid w:val="002E5339"/>
    <w:rsid w:val="002F3405"/>
    <w:rsid w:val="002F4E4F"/>
    <w:rsid w:val="002F639A"/>
    <w:rsid w:val="002F689F"/>
    <w:rsid w:val="002F7DA8"/>
    <w:rsid w:val="00301C62"/>
    <w:rsid w:val="0030344C"/>
    <w:rsid w:val="00305409"/>
    <w:rsid w:val="003103EA"/>
    <w:rsid w:val="00312430"/>
    <w:rsid w:val="00315D79"/>
    <w:rsid w:val="00320433"/>
    <w:rsid w:val="00320834"/>
    <w:rsid w:val="003218E8"/>
    <w:rsid w:val="0032367A"/>
    <w:rsid w:val="00324D46"/>
    <w:rsid w:val="003266C2"/>
    <w:rsid w:val="0033260C"/>
    <w:rsid w:val="0033348A"/>
    <w:rsid w:val="0033672C"/>
    <w:rsid w:val="003373E4"/>
    <w:rsid w:val="003407BD"/>
    <w:rsid w:val="003410BB"/>
    <w:rsid w:val="003463BC"/>
    <w:rsid w:val="00346954"/>
    <w:rsid w:val="0035228C"/>
    <w:rsid w:val="0035363A"/>
    <w:rsid w:val="003554F7"/>
    <w:rsid w:val="003609EF"/>
    <w:rsid w:val="003612F2"/>
    <w:rsid w:val="00361CB3"/>
    <w:rsid w:val="0036231A"/>
    <w:rsid w:val="00372E9B"/>
    <w:rsid w:val="00374178"/>
    <w:rsid w:val="00374208"/>
    <w:rsid w:val="003749B3"/>
    <w:rsid w:val="00374DD4"/>
    <w:rsid w:val="00376521"/>
    <w:rsid w:val="0037773B"/>
    <w:rsid w:val="00377842"/>
    <w:rsid w:val="0038409C"/>
    <w:rsid w:val="00386630"/>
    <w:rsid w:val="0038777E"/>
    <w:rsid w:val="00394E2B"/>
    <w:rsid w:val="003954D7"/>
    <w:rsid w:val="00396782"/>
    <w:rsid w:val="003A1C49"/>
    <w:rsid w:val="003A2385"/>
    <w:rsid w:val="003A3479"/>
    <w:rsid w:val="003A4EE7"/>
    <w:rsid w:val="003B002C"/>
    <w:rsid w:val="003B0436"/>
    <w:rsid w:val="003B344C"/>
    <w:rsid w:val="003B3B14"/>
    <w:rsid w:val="003C19BD"/>
    <w:rsid w:val="003C3A78"/>
    <w:rsid w:val="003C4732"/>
    <w:rsid w:val="003C5690"/>
    <w:rsid w:val="003C6644"/>
    <w:rsid w:val="003C6BCF"/>
    <w:rsid w:val="003D2777"/>
    <w:rsid w:val="003D623F"/>
    <w:rsid w:val="003E0905"/>
    <w:rsid w:val="003E1A36"/>
    <w:rsid w:val="003E6885"/>
    <w:rsid w:val="003F1BD4"/>
    <w:rsid w:val="003F4819"/>
    <w:rsid w:val="003F4D06"/>
    <w:rsid w:val="00400A04"/>
    <w:rsid w:val="00401BF2"/>
    <w:rsid w:val="00404994"/>
    <w:rsid w:val="00407FDB"/>
    <w:rsid w:val="00410371"/>
    <w:rsid w:val="00411BD9"/>
    <w:rsid w:val="00412676"/>
    <w:rsid w:val="0041497C"/>
    <w:rsid w:val="00414B49"/>
    <w:rsid w:val="00416403"/>
    <w:rsid w:val="004242F1"/>
    <w:rsid w:val="0043406A"/>
    <w:rsid w:val="0043444C"/>
    <w:rsid w:val="00442772"/>
    <w:rsid w:val="00445485"/>
    <w:rsid w:val="00447074"/>
    <w:rsid w:val="00450B1C"/>
    <w:rsid w:val="00453763"/>
    <w:rsid w:val="00460F97"/>
    <w:rsid w:val="00461B90"/>
    <w:rsid w:val="004629C7"/>
    <w:rsid w:val="00464E09"/>
    <w:rsid w:val="00473748"/>
    <w:rsid w:val="00490DFB"/>
    <w:rsid w:val="00491606"/>
    <w:rsid w:val="00491786"/>
    <w:rsid w:val="0049300D"/>
    <w:rsid w:val="00497A70"/>
    <w:rsid w:val="004A0E43"/>
    <w:rsid w:val="004A5DAD"/>
    <w:rsid w:val="004B0A75"/>
    <w:rsid w:val="004B4379"/>
    <w:rsid w:val="004B537B"/>
    <w:rsid w:val="004B602C"/>
    <w:rsid w:val="004B75B7"/>
    <w:rsid w:val="004C023A"/>
    <w:rsid w:val="004C6CAF"/>
    <w:rsid w:val="004D201B"/>
    <w:rsid w:val="004D282D"/>
    <w:rsid w:val="004D69E0"/>
    <w:rsid w:val="004D7544"/>
    <w:rsid w:val="004D7E8B"/>
    <w:rsid w:val="004E3289"/>
    <w:rsid w:val="004E4DFF"/>
    <w:rsid w:val="004E6442"/>
    <w:rsid w:val="004E64B9"/>
    <w:rsid w:val="004E6DA5"/>
    <w:rsid w:val="004E718C"/>
    <w:rsid w:val="004F1BC5"/>
    <w:rsid w:val="004F76FA"/>
    <w:rsid w:val="00503001"/>
    <w:rsid w:val="00504E5A"/>
    <w:rsid w:val="005056E7"/>
    <w:rsid w:val="00505978"/>
    <w:rsid w:val="0051413A"/>
    <w:rsid w:val="005141D9"/>
    <w:rsid w:val="00514F61"/>
    <w:rsid w:val="0051524C"/>
    <w:rsid w:val="0051580D"/>
    <w:rsid w:val="00515CA7"/>
    <w:rsid w:val="00522AA2"/>
    <w:rsid w:val="00522C9D"/>
    <w:rsid w:val="00523624"/>
    <w:rsid w:val="00524F90"/>
    <w:rsid w:val="00525E55"/>
    <w:rsid w:val="00530606"/>
    <w:rsid w:val="0053077F"/>
    <w:rsid w:val="00531167"/>
    <w:rsid w:val="0053184D"/>
    <w:rsid w:val="00532217"/>
    <w:rsid w:val="00533B69"/>
    <w:rsid w:val="00534425"/>
    <w:rsid w:val="00536F0F"/>
    <w:rsid w:val="00541290"/>
    <w:rsid w:val="00541A39"/>
    <w:rsid w:val="00546BD8"/>
    <w:rsid w:val="00547111"/>
    <w:rsid w:val="00556D0B"/>
    <w:rsid w:val="00560C98"/>
    <w:rsid w:val="00563369"/>
    <w:rsid w:val="00566E1F"/>
    <w:rsid w:val="0057314D"/>
    <w:rsid w:val="00576E16"/>
    <w:rsid w:val="00577A58"/>
    <w:rsid w:val="00580E13"/>
    <w:rsid w:val="00581785"/>
    <w:rsid w:val="00584E0F"/>
    <w:rsid w:val="00590115"/>
    <w:rsid w:val="0059021E"/>
    <w:rsid w:val="00592933"/>
    <w:rsid w:val="00592D74"/>
    <w:rsid w:val="00593130"/>
    <w:rsid w:val="0059337C"/>
    <w:rsid w:val="00594E69"/>
    <w:rsid w:val="00596229"/>
    <w:rsid w:val="005A17AF"/>
    <w:rsid w:val="005A2830"/>
    <w:rsid w:val="005A29A8"/>
    <w:rsid w:val="005A5D8F"/>
    <w:rsid w:val="005A5DE8"/>
    <w:rsid w:val="005A6A26"/>
    <w:rsid w:val="005A70C5"/>
    <w:rsid w:val="005B297F"/>
    <w:rsid w:val="005B5EEB"/>
    <w:rsid w:val="005B75E8"/>
    <w:rsid w:val="005C0A91"/>
    <w:rsid w:val="005C1BA6"/>
    <w:rsid w:val="005C29A4"/>
    <w:rsid w:val="005C3D1F"/>
    <w:rsid w:val="005C3EB1"/>
    <w:rsid w:val="005C41FF"/>
    <w:rsid w:val="005C556B"/>
    <w:rsid w:val="005D1934"/>
    <w:rsid w:val="005D43BE"/>
    <w:rsid w:val="005D4864"/>
    <w:rsid w:val="005E052A"/>
    <w:rsid w:val="005E2C44"/>
    <w:rsid w:val="005E2CE4"/>
    <w:rsid w:val="005E53BF"/>
    <w:rsid w:val="005E6847"/>
    <w:rsid w:val="005E7EA6"/>
    <w:rsid w:val="0060207A"/>
    <w:rsid w:val="0060325C"/>
    <w:rsid w:val="00603702"/>
    <w:rsid w:val="00605F93"/>
    <w:rsid w:val="00615A1B"/>
    <w:rsid w:val="006173D2"/>
    <w:rsid w:val="00620EA2"/>
    <w:rsid w:val="00621188"/>
    <w:rsid w:val="006234F0"/>
    <w:rsid w:val="00623C30"/>
    <w:rsid w:val="0062552B"/>
    <w:rsid w:val="006256C4"/>
    <w:rsid w:val="006257ED"/>
    <w:rsid w:val="00627C5A"/>
    <w:rsid w:val="00627F6F"/>
    <w:rsid w:val="00630D33"/>
    <w:rsid w:val="0063236C"/>
    <w:rsid w:val="00633957"/>
    <w:rsid w:val="006353CB"/>
    <w:rsid w:val="006479A5"/>
    <w:rsid w:val="00652026"/>
    <w:rsid w:val="00653608"/>
    <w:rsid w:val="0065390D"/>
    <w:rsid w:val="00653DE4"/>
    <w:rsid w:val="00653F78"/>
    <w:rsid w:val="0065513B"/>
    <w:rsid w:val="00655563"/>
    <w:rsid w:val="00656966"/>
    <w:rsid w:val="00664242"/>
    <w:rsid w:val="00665C47"/>
    <w:rsid w:val="006662CF"/>
    <w:rsid w:val="00666639"/>
    <w:rsid w:val="006668B6"/>
    <w:rsid w:val="00666AA9"/>
    <w:rsid w:val="006706D4"/>
    <w:rsid w:val="0067095E"/>
    <w:rsid w:val="0067658C"/>
    <w:rsid w:val="00681004"/>
    <w:rsid w:val="00685FAD"/>
    <w:rsid w:val="006864FC"/>
    <w:rsid w:val="00686774"/>
    <w:rsid w:val="00687A28"/>
    <w:rsid w:val="00690C50"/>
    <w:rsid w:val="006913D0"/>
    <w:rsid w:val="00695808"/>
    <w:rsid w:val="0069586E"/>
    <w:rsid w:val="006970E5"/>
    <w:rsid w:val="006A2AA5"/>
    <w:rsid w:val="006A750C"/>
    <w:rsid w:val="006B01CE"/>
    <w:rsid w:val="006B053E"/>
    <w:rsid w:val="006B0AA4"/>
    <w:rsid w:val="006B0E3E"/>
    <w:rsid w:val="006B40CE"/>
    <w:rsid w:val="006B46FB"/>
    <w:rsid w:val="006B485E"/>
    <w:rsid w:val="006B54C9"/>
    <w:rsid w:val="006B7768"/>
    <w:rsid w:val="006C1FC3"/>
    <w:rsid w:val="006C3B37"/>
    <w:rsid w:val="006C3FF1"/>
    <w:rsid w:val="006C60EF"/>
    <w:rsid w:val="006D3EB8"/>
    <w:rsid w:val="006D741E"/>
    <w:rsid w:val="006E21FB"/>
    <w:rsid w:val="006E2AA5"/>
    <w:rsid w:val="006E2B35"/>
    <w:rsid w:val="006E2EB0"/>
    <w:rsid w:val="006E7CBA"/>
    <w:rsid w:val="006F0F36"/>
    <w:rsid w:val="006F4993"/>
    <w:rsid w:val="006F706F"/>
    <w:rsid w:val="007017E0"/>
    <w:rsid w:val="00701DFC"/>
    <w:rsid w:val="0070363D"/>
    <w:rsid w:val="007045A7"/>
    <w:rsid w:val="00711CF8"/>
    <w:rsid w:val="00717664"/>
    <w:rsid w:val="00717902"/>
    <w:rsid w:val="00717FED"/>
    <w:rsid w:val="00725E7C"/>
    <w:rsid w:val="00730243"/>
    <w:rsid w:val="00731341"/>
    <w:rsid w:val="00734247"/>
    <w:rsid w:val="00736480"/>
    <w:rsid w:val="0074466A"/>
    <w:rsid w:val="00744D18"/>
    <w:rsid w:val="00746A61"/>
    <w:rsid w:val="00754BB4"/>
    <w:rsid w:val="0075505F"/>
    <w:rsid w:val="00755972"/>
    <w:rsid w:val="00761139"/>
    <w:rsid w:val="00763898"/>
    <w:rsid w:val="00775965"/>
    <w:rsid w:val="00782430"/>
    <w:rsid w:val="007853D6"/>
    <w:rsid w:val="00792342"/>
    <w:rsid w:val="007963BF"/>
    <w:rsid w:val="007977A8"/>
    <w:rsid w:val="007978DE"/>
    <w:rsid w:val="00797E7F"/>
    <w:rsid w:val="007B1B71"/>
    <w:rsid w:val="007B512A"/>
    <w:rsid w:val="007B7F31"/>
    <w:rsid w:val="007C0A67"/>
    <w:rsid w:val="007C15F0"/>
    <w:rsid w:val="007C2097"/>
    <w:rsid w:val="007C3366"/>
    <w:rsid w:val="007C3B0B"/>
    <w:rsid w:val="007C4D95"/>
    <w:rsid w:val="007C693A"/>
    <w:rsid w:val="007D12FE"/>
    <w:rsid w:val="007D1714"/>
    <w:rsid w:val="007D37F4"/>
    <w:rsid w:val="007D6A07"/>
    <w:rsid w:val="007E071A"/>
    <w:rsid w:val="007E07FF"/>
    <w:rsid w:val="007E098D"/>
    <w:rsid w:val="007E307B"/>
    <w:rsid w:val="007E5595"/>
    <w:rsid w:val="007F0907"/>
    <w:rsid w:val="007F30B3"/>
    <w:rsid w:val="007F342A"/>
    <w:rsid w:val="007F7207"/>
    <w:rsid w:val="007F7259"/>
    <w:rsid w:val="007F7A18"/>
    <w:rsid w:val="00801820"/>
    <w:rsid w:val="0080259F"/>
    <w:rsid w:val="00802A85"/>
    <w:rsid w:val="00802D2E"/>
    <w:rsid w:val="00802DC9"/>
    <w:rsid w:val="00803A00"/>
    <w:rsid w:val="008040A8"/>
    <w:rsid w:val="0080509D"/>
    <w:rsid w:val="00812B6B"/>
    <w:rsid w:val="00813BBD"/>
    <w:rsid w:val="0081419C"/>
    <w:rsid w:val="00821A61"/>
    <w:rsid w:val="00825002"/>
    <w:rsid w:val="00825656"/>
    <w:rsid w:val="00826624"/>
    <w:rsid w:val="00826861"/>
    <w:rsid w:val="008279FA"/>
    <w:rsid w:val="00830007"/>
    <w:rsid w:val="00830293"/>
    <w:rsid w:val="008304AF"/>
    <w:rsid w:val="008310D8"/>
    <w:rsid w:val="0083247F"/>
    <w:rsid w:val="00834DF5"/>
    <w:rsid w:val="00835A04"/>
    <w:rsid w:val="00836CDA"/>
    <w:rsid w:val="00837F1C"/>
    <w:rsid w:val="0084002D"/>
    <w:rsid w:val="00840C14"/>
    <w:rsid w:val="008415FD"/>
    <w:rsid w:val="00842482"/>
    <w:rsid w:val="00846913"/>
    <w:rsid w:val="00847373"/>
    <w:rsid w:val="00851B36"/>
    <w:rsid w:val="00855634"/>
    <w:rsid w:val="008564C0"/>
    <w:rsid w:val="00856642"/>
    <w:rsid w:val="0085732F"/>
    <w:rsid w:val="00862049"/>
    <w:rsid w:val="008626E7"/>
    <w:rsid w:val="0086353D"/>
    <w:rsid w:val="0086371B"/>
    <w:rsid w:val="008641B1"/>
    <w:rsid w:val="00864E68"/>
    <w:rsid w:val="00864F90"/>
    <w:rsid w:val="0086551E"/>
    <w:rsid w:val="008669C1"/>
    <w:rsid w:val="00870188"/>
    <w:rsid w:val="00870EE7"/>
    <w:rsid w:val="00871EF5"/>
    <w:rsid w:val="00873F34"/>
    <w:rsid w:val="00874D16"/>
    <w:rsid w:val="00874FFE"/>
    <w:rsid w:val="0087727F"/>
    <w:rsid w:val="008806F9"/>
    <w:rsid w:val="00881608"/>
    <w:rsid w:val="008823AA"/>
    <w:rsid w:val="008863B9"/>
    <w:rsid w:val="00893BEC"/>
    <w:rsid w:val="008944D7"/>
    <w:rsid w:val="00897742"/>
    <w:rsid w:val="00897DE5"/>
    <w:rsid w:val="008A104D"/>
    <w:rsid w:val="008A2F86"/>
    <w:rsid w:val="008A45A6"/>
    <w:rsid w:val="008A58D7"/>
    <w:rsid w:val="008B0928"/>
    <w:rsid w:val="008B0A64"/>
    <w:rsid w:val="008B49AF"/>
    <w:rsid w:val="008B512C"/>
    <w:rsid w:val="008B567D"/>
    <w:rsid w:val="008B6065"/>
    <w:rsid w:val="008B7042"/>
    <w:rsid w:val="008C2454"/>
    <w:rsid w:val="008D18DB"/>
    <w:rsid w:val="008D233D"/>
    <w:rsid w:val="008D3CCC"/>
    <w:rsid w:val="008D4253"/>
    <w:rsid w:val="008D5461"/>
    <w:rsid w:val="008D6EB9"/>
    <w:rsid w:val="008E23D6"/>
    <w:rsid w:val="008E41F2"/>
    <w:rsid w:val="008E7A5F"/>
    <w:rsid w:val="008F3789"/>
    <w:rsid w:val="008F60F5"/>
    <w:rsid w:val="008F686C"/>
    <w:rsid w:val="00900EC0"/>
    <w:rsid w:val="0090357D"/>
    <w:rsid w:val="00904B16"/>
    <w:rsid w:val="00910653"/>
    <w:rsid w:val="009113BA"/>
    <w:rsid w:val="00911B6D"/>
    <w:rsid w:val="009148DE"/>
    <w:rsid w:val="00915736"/>
    <w:rsid w:val="0091676F"/>
    <w:rsid w:val="0092087F"/>
    <w:rsid w:val="00922945"/>
    <w:rsid w:val="00923919"/>
    <w:rsid w:val="00927231"/>
    <w:rsid w:val="009275AA"/>
    <w:rsid w:val="00931F3B"/>
    <w:rsid w:val="009341A2"/>
    <w:rsid w:val="00934F56"/>
    <w:rsid w:val="009363A4"/>
    <w:rsid w:val="009372FD"/>
    <w:rsid w:val="00941E30"/>
    <w:rsid w:val="00943323"/>
    <w:rsid w:val="009531B0"/>
    <w:rsid w:val="00953421"/>
    <w:rsid w:val="00956158"/>
    <w:rsid w:val="009568DD"/>
    <w:rsid w:val="00960E25"/>
    <w:rsid w:val="00963097"/>
    <w:rsid w:val="00972E31"/>
    <w:rsid w:val="00973D28"/>
    <w:rsid w:val="009741B3"/>
    <w:rsid w:val="009769BF"/>
    <w:rsid w:val="009777D9"/>
    <w:rsid w:val="00977BD2"/>
    <w:rsid w:val="00980FC3"/>
    <w:rsid w:val="00982C91"/>
    <w:rsid w:val="009832F9"/>
    <w:rsid w:val="0098619D"/>
    <w:rsid w:val="0098720E"/>
    <w:rsid w:val="009873BE"/>
    <w:rsid w:val="00991B88"/>
    <w:rsid w:val="009A5753"/>
    <w:rsid w:val="009A579D"/>
    <w:rsid w:val="009B1BDF"/>
    <w:rsid w:val="009B5BA6"/>
    <w:rsid w:val="009B6357"/>
    <w:rsid w:val="009C301E"/>
    <w:rsid w:val="009C3FE3"/>
    <w:rsid w:val="009D2D0D"/>
    <w:rsid w:val="009D441A"/>
    <w:rsid w:val="009D4C6B"/>
    <w:rsid w:val="009D5530"/>
    <w:rsid w:val="009D7B35"/>
    <w:rsid w:val="009E28D8"/>
    <w:rsid w:val="009E3297"/>
    <w:rsid w:val="009E43B8"/>
    <w:rsid w:val="009E6B33"/>
    <w:rsid w:val="009E7A60"/>
    <w:rsid w:val="009E7EA1"/>
    <w:rsid w:val="009F2684"/>
    <w:rsid w:val="009F2A16"/>
    <w:rsid w:val="009F31B0"/>
    <w:rsid w:val="009F4462"/>
    <w:rsid w:val="009F6C9E"/>
    <w:rsid w:val="009F6CB2"/>
    <w:rsid w:val="009F734F"/>
    <w:rsid w:val="009F7D04"/>
    <w:rsid w:val="00A0020A"/>
    <w:rsid w:val="00A01806"/>
    <w:rsid w:val="00A0337C"/>
    <w:rsid w:val="00A0468F"/>
    <w:rsid w:val="00A04B37"/>
    <w:rsid w:val="00A04DD6"/>
    <w:rsid w:val="00A07665"/>
    <w:rsid w:val="00A13998"/>
    <w:rsid w:val="00A15FC1"/>
    <w:rsid w:val="00A16065"/>
    <w:rsid w:val="00A16C03"/>
    <w:rsid w:val="00A17E18"/>
    <w:rsid w:val="00A2109B"/>
    <w:rsid w:val="00A2355F"/>
    <w:rsid w:val="00A246B6"/>
    <w:rsid w:val="00A31059"/>
    <w:rsid w:val="00A34837"/>
    <w:rsid w:val="00A40FA7"/>
    <w:rsid w:val="00A429D9"/>
    <w:rsid w:val="00A44E32"/>
    <w:rsid w:val="00A450FD"/>
    <w:rsid w:val="00A46C85"/>
    <w:rsid w:val="00A47E46"/>
    <w:rsid w:val="00A47E70"/>
    <w:rsid w:val="00A50CF0"/>
    <w:rsid w:val="00A523F8"/>
    <w:rsid w:val="00A54CE3"/>
    <w:rsid w:val="00A54F97"/>
    <w:rsid w:val="00A55E18"/>
    <w:rsid w:val="00A62DA1"/>
    <w:rsid w:val="00A63E30"/>
    <w:rsid w:val="00A6548C"/>
    <w:rsid w:val="00A70248"/>
    <w:rsid w:val="00A75B6D"/>
    <w:rsid w:val="00A7613F"/>
    <w:rsid w:val="00A7671C"/>
    <w:rsid w:val="00A82345"/>
    <w:rsid w:val="00A82C9A"/>
    <w:rsid w:val="00A84DA8"/>
    <w:rsid w:val="00A85F33"/>
    <w:rsid w:val="00A93DE5"/>
    <w:rsid w:val="00AA2CBC"/>
    <w:rsid w:val="00AA34D3"/>
    <w:rsid w:val="00AA36F5"/>
    <w:rsid w:val="00AB368A"/>
    <w:rsid w:val="00AB444C"/>
    <w:rsid w:val="00AB5014"/>
    <w:rsid w:val="00AC01D8"/>
    <w:rsid w:val="00AC192D"/>
    <w:rsid w:val="00AC1F7D"/>
    <w:rsid w:val="00AC2CEC"/>
    <w:rsid w:val="00AC55A1"/>
    <w:rsid w:val="00AC5820"/>
    <w:rsid w:val="00AC69CF"/>
    <w:rsid w:val="00AC7569"/>
    <w:rsid w:val="00AD1CD8"/>
    <w:rsid w:val="00AE6390"/>
    <w:rsid w:val="00AE6711"/>
    <w:rsid w:val="00AE6B3B"/>
    <w:rsid w:val="00AF0F36"/>
    <w:rsid w:val="00AF2E3C"/>
    <w:rsid w:val="00AF5203"/>
    <w:rsid w:val="00B05731"/>
    <w:rsid w:val="00B16293"/>
    <w:rsid w:val="00B22388"/>
    <w:rsid w:val="00B232BB"/>
    <w:rsid w:val="00B246FB"/>
    <w:rsid w:val="00B258BB"/>
    <w:rsid w:val="00B26509"/>
    <w:rsid w:val="00B30E34"/>
    <w:rsid w:val="00B32698"/>
    <w:rsid w:val="00B371B6"/>
    <w:rsid w:val="00B46A2E"/>
    <w:rsid w:val="00B50513"/>
    <w:rsid w:val="00B53D0C"/>
    <w:rsid w:val="00B5725E"/>
    <w:rsid w:val="00B60559"/>
    <w:rsid w:val="00B606DA"/>
    <w:rsid w:val="00B60FFA"/>
    <w:rsid w:val="00B67B97"/>
    <w:rsid w:val="00B71144"/>
    <w:rsid w:val="00B7446E"/>
    <w:rsid w:val="00B77981"/>
    <w:rsid w:val="00B80527"/>
    <w:rsid w:val="00B80B44"/>
    <w:rsid w:val="00B84B60"/>
    <w:rsid w:val="00B86059"/>
    <w:rsid w:val="00B86EB2"/>
    <w:rsid w:val="00B87D2B"/>
    <w:rsid w:val="00B908E0"/>
    <w:rsid w:val="00B92E9D"/>
    <w:rsid w:val="00B9643B"/>
    <w:rsid w:val="00B96874"/>
    <w:rsid w:val="00B968C8"/>
    <w:rsid w:val="00BA109F"/>
    <w:rsid w:val="00BA1554"/>
    <w:rsid w:val="00BA3EC5"/>
    <w:rsid w:val="00BA4119"/>
    <w:rsid w:val="00BA51D9"/>
    <w:rsid w:val="00BB3022"/>
    <w:rsid w:val="00BB5DFC"/>
    <w:rsid w:val="00BB77FB"/>
    <w:rsid w:val="00BC01F5"/>
    <w:rsid w:val="00BC1324"/>
    <w:rsid w:val="00BC4F53"/>
    <w:rsid w:val="00BC672E"/>
    <w:rsid w:val="00BD279D"/>
    <w:rsid w:val="00BD552E"/>
    <w:rsid w:val="00BD6BB8"/>
    <w:rsid w:val="00BD7C44"/>
    <w:rsid w:val="00BE2C8E"/>
    <w:rsid w:val="00BE3D9C"/>
    <w:rsid w:val="00BE45AA"/>
    <w:rsid w:val="00BF2214"/>
    <w:rsid w:val="00BF2F89"/>
    <w:rsid w:val="00BF36DF"/>
    <w:rsid w:val="00BF3798"/>
    <w:rsid w:val="00BF5FB4"/>
    <w:rsid w:val="00C0213F"/>
    <w:rsid w:val="00C10C12"/>
    <w:rsid w:val="00C16673"/>
    <w:rsid w:val="00C20935"/>
    <w:rsid w:val="00C26294"/>
    <w:rsid w:val="00C34A0C"/>
    <w:rsid w:val="00C436B8"/>
    <w:rsid w:val="00C43ED5"/>
    <w:rsid w:val="00C45CBC"/>
    <w:rsid w:val="00C461B5"/>
    <w:rsid w:val="00C473D3"/>
    <w:rsid w:val="00C47CA1"/>
    <w:rsid w:val="00C52CF1"/>
    <w:rsid w:val="00C53A92"/>
    <w:rsid w:val="00C5595E"/>
    <w:rsid w:val="00C561E9"/>
    <w:rsid w:val="00C60513"/>
    <w:rsid w:val="00C6532E"/>
    <w:rsid w:val="00C664DD"/>
    <w:rsid w:val="00C66BA2"/>
    <w:rsid w:val="00C71E28"/>
    <w:rsid w:val="00C81513"/>
    <w:rsid w:val="00C821F3"/>
    <w:rsid w:val="00C829D0"/>
    <w:rsid w:val="00C82D04"/>
    <w:rsid w:val="00C860BF"/>
    <w:rsid w:val="00C861CD"/>
    <w:rsid w:val="00C86882"/>
    <w:rsid w:val="00C870F6"/>
    <w:rsid w:val="00C87213"/>
    <w:rsid w:val="00C94326"/>
    <w:rsid w:val="00C95985"/>
    <w:rsid w:val="00CA030E"/>
    <w:rsid w:val="00CA28A0"/>
    <w:rsid w:val="00CA4FAB"/>
    <w:rsid w:val="00CA58FD"/>
    <w:rsid w:val="00CB4DD9"/>
    <w:rsid w:val="00CB5356"/>
    <w:rsid w:val="00CB788B"/>
    <w:rsid w:val="00CC234B"/>
    <w:rsid w:val="00CC5026"/>
    <w:rsid w:val="00CC68D0"/>
    <w:rsid w:val="00CC6B4A"/>
    <w:rsid w:val="00CC7033"/>
    <w:rsid w:val="00CD1C78"/>
    <w:rsid w:val="00CD3111"/>
    <w:rsid w:val="00CD788C"/>
    <w:rsid w:val="00CE0479"/>
    <w:rsid w:val="00CE199C"/>
    <w:rsid w:val="00CE1F68"/>
    <w:rsid w:val="00CE750D"/>
    <w:rsid w:val="00CF079E"/>
    <w:rsid w:val="00CF508D"/>
    <w:rsid w:val="00D01DBA"/>
    <w:rsid w:val="00D03F9A"/>
    <w:rsid w:val="00D06D51"/>
    <w:rsid w:val="00D1140E"/>
    <w:rsid w:val="00D12994"/>
    <w:rsid w:val="00D1439A"/>
    <w:rsid w:val="00D1687F"/>
    <w:rsid w:val="00D17A8F"/>
    <w:rsid w:val="00D246B2"/>
    <w:rsid w:val="00D24991"/>
    <w:rsid w:val="00D27794"/>
    <w:rsid w:val="00D30EFE"/>
    <w:rsid w:val="00D350AB"/>
    <w:rsid w:val="00D3581A"/>
    <w:rsid w:val="00D41920"/>
    <w:rsid w:val="00D433F0"/>
    <w:rsid w:val="00D43D3D"/>
    <w:rsid w:val="00D4464E"/>
    <w:rsid w:val="00D44777"/>
    <w:rsid w:val="00D50255"/>
    <w:rsid w:val="00D51382"/>
    <w:rsid w:val="00D5219D"/>
    <w:rsid w:val="00D54F7B"/>
    <w:rsid w:val="00D5553A"/>
    <w:rsid w:val="00D56C2B"/>
    <w:rsid w:val="00D57404"/>
    <w:rsid w:val="00D57903"/>
    <w:rsid w:val="00D57A43"/>
    <w:rsid w:val="00D615DE"/>
    <w:rsid w:val="00D63BE7"/>
    <w:rsid w:val="00D65318"/>
    <w:rsid w:val="00D66520"/>
    <w:rsid w:val="00D6672A"/>
    <w:rsid w:val="00D6755C"/>
    <w:rsid w:val="00D733B0"/>
    <w:rsid w:val="00D73BF4"/>
    <w:rsid w:val="00D776E4"/>
    <w:rsid w:val="00D83430"/>
    <w:rsid w:val="00D83FCA"/>
    <w:rsid w:val="00D849A6"/>
    <w:rsid w:val="00D84AE9"/>
    <w:rsid w:val="00D9124E"/>
    <w:rsid w:val="00DA11DA"/>
    <w:rsid w:val="00DA6804"/>
    <w:rsid w:val="00DA71C1"/>
    <w:rsid w:val="00DB1E83"/>
    <w:rsid w:val="00DB277D"/>
    <w:rsid w:val="00DB2D63"/>
    <w:rsid w:val="00DB5B53"/>
    <w:rsid w:val="00DB7450"/>
    <w:rsid w:val="00DC0430"/>
    <w:rsid w:val="00DD1724"/>
    <w:rsid w:val="00DD1942"/>
    <w:rsid w:val="00DD3ABB"/>
    <w:rsid w:val="00DD6F67"/>
    <w:rsid w:val="00DE06D3"/>
    <w:rsid w:val="00DE34CF"/>
    <w:rsid w:val="00DE42AC"/>
    <w:rsid w:val="00DE48E4"/>
    <w:rsid w:val="00DE4988"/>
    <w:rsid w:val="00DF1249"/>
    <w:rsid w:val="00E00B9E"/>
    <w:rsid w:val="00E04D10"/>
    <w:rsid w:val="00E07937"/>
    <w:rsid w:val="00E13F3D"/>
    <w:rsid w:val="00E14246"/>
    <w:rsid w:val="00E15D06"/>
    <w:rsid w:val="00E23438"/>
    <w:rsid w:val="00E24755"/>
    <w:rsid w:val="00E2704D"/>
    <w:rsid w:val="00E27363"/>
    <w:rsid w:val="00E34898"/>
    <w:rsid w:val="00E447F3"/>
    <w:rsid w:val="00E47A1B"/>
    <w:rsid w:val="00E507FC"/>
    <w:rsid w:val="00E54713"/>
    <w:rsid w:val="00E55AA3"/>
    <w:rsid w:val="00E66781"/>
    <w:rsid w:val="00E66B2E"/>
    <w:rsid w:val="00E70B53"/>
    <w:rsid w:val="00E72450"/>
    <w:rsid w:val="00E72D0D"/>
    <w:rsid w:val="00E77789"/>
    <w:rsid w:val="00E80624"/>
    <w:rsid w:val="00E855B2"/>
    <w:rsid w:val="00E90B69"/>
    <w:rsid w:val="00E90FE6"/>
    <w:rsid w:val="00E92115"/>
    <w:rsid w:val="00E93B1C"/>
    <w:rsid w:val="00E946A4"/>
    <w:rsid w:val="00E94CA4"/>
    <w:rsid w:val="00EA02DB"/>
    <w:rsid w:val="00EA215D"/>
    <w:rsid w:val="00EA4AC1"/>
    <w:rsid w:val="00EA55F1"/>
    <w:rsid w:val="00EA7A12"/>
    <w:rsid w:val="00EB09B7"/>
    <w:rsid w:val="00EB1D6E"/>
    <w:rsid w:val="00EB7C17"/>
    <w:rsid w:val="00EC3A28"/>
    <w:rsid w:val="00EC740C"/>
    <w:rsid w:val="00EC7EA7"/>
    <w:rsid w:val="00ED0652"/>
    <w:rsid w:val="00ED1472"/>
    <w:rsid w:val="00ED400F"/>
    <w:rsid w:val="00EE328E"/>
    <w:rsid w:val="00EE37BC"/>
    <w:rsid w:val="00EE5DA9"/>
    <w:rsid w:val="00EE74FB"/>
    <w:rsid w:val="00EE7D7C"/>
    <w:rsid w:val="00EF001E"/>
    <w:rsid w:val="00EF0CF7"/>
    <w:rsid w:val="00EF364D"/>
    <w:rsid w:val="00F03563"/>
    <w:rsid w:val="00F05A13"/>
    <w:rsid w:val="00F12F32"/>
    <w:rsid w:val="00F147B5"/>
    <w:rsid w:val="00F21352"/>
    <w:rsid w:val="00F234B5"/>
    <w:rsid w:val="00F25D98"/>
    <w:rsid w:val="00F300FB"/>
    <w:rsid w:val="00F308B2"/>
    <w:rsid w:val="00F3182D"/>
    <w:rsid w:val="00F338D7"/>
    <w:rsid w:val="00F35553"/>
    <w:rsid w:val="00F4330F"/>
    <w:rsid w:val="00F53795"/>
    <w:rsid w:val="00F53ED9"/>
    <w:rsid w:val="00F56DC3"/>
    <w:rsid w:val="00F5705C"/>
    <w:rsid w:val="00F574E4"/>
    <w:rsid w:val="00F603B2"/>
    <w:rsid w:val="00F62A73"/>
    <w:rsid w:val="00F677EF"/>
    <w:rsid w:val="00F67F46"/>
    <w:rsid w:val="00F701F3"/>
    <w:rsid w:val="00F70252"/>
    <w:rsid w:val="00F709C6"/>
    <w:rsid w:val="00F802ED"/>
    <w:rsid w:val="00F84E86"/>
    <w:rsid w:val="00F86039"/>
    <w:rsid w:val="00F87163"/>
    <w:rsid w:val="00F87928"/>
    <w:rsid w:val="00F93622"/>
    <w:rsid w:val="00F970B7"/>
    <w:rsid w:val="00FA05FF"/>
    <w:rsid w:val="00FA140D"/>
    <w:rsid w:val="00FA34D4"/>
    <w:rsid w:val="00FA4287"/>
    <w:rsid w:val="00FA7C15"/>
    <w:rsid w:val="00FB6386"/>
    <w:rsid w:val="00FC07AB"/>
    <w:rsid w:val="00FC111C"/>
    <w:rsid w:val="00FC58C4"/>
    <w:rsid w:val="00FC66FA"/>
    <w:rsid w:val="00FC6B78"/>
    <w:rsid w:val="00FD03F8"/>
    <w:rsid w:val="00FD0646"/>
    <w:rsid w:val="00FD2859"/>
    <w:rsid w:val="00FD44D5"/>
    <w:rsid w:val="00FD53DB"/>
    <w:rsid w:val="00FD620A"/>
    <w:rsid w:val="00FE0D28"/>
    <w:rsid w:val="00FE1340"/>
    <w:rsid w:val="00FF2A04"/>
    <w:rsid w:val="00FF3709"/>
    <w:rsid w:val="00FF5332"/>
    <w:rsid w:val="00FF5C7A"/>
    <w:rsid w:val="00FF61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296106954">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61145834">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 w:id="202003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1597</TotalTime>
  <Pages>1</Pages>
  <Words>2256</Words>
  <Characters>12861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263</cp:revision>
  <cp:lastPrinted>1899-12-31T23:00:00Z</cp:lastPrinted>
  <dcterms:created xsi:type="dcterms:W3CDTF">2024-08-19T08:45:00Z</dcterms:created>
  <dcterms:modified xsi:type="dcterms:W3CDTF">2025-05-20T09:53:00Z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