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ADFA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1B13">
        <w:fldChar w:fldCharType="begin"/>
      </w:r>
      <w:r w:rsidR="00A41B13">
        <w:instrText xml:space="preserve"> DOCPROPERTY  TSG/WGRef  \* MERGEFORMAT </w:instrText>
      </w:r>
      <w:r w:rsidR="00A41B13">
        <w:fldChar w:fldCharType="separate"/>
      </w:r>
      <w:r w:rsidR="003609EF">
        <w:rPr>
          <w:b/>
          <w:noProof/>
          <w:sz w:val="24"/>
        </w:rPr>
        <w:t>RAN5</w:t>
      </w:r>
      <w:r w:rsidR="00A41B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1B13">
        <w:fldChar w:fldCharType="begin"/>
      </w:r>
      <w:r w:rsidR="00A41B13">
        <w:instrText xml:space="preserve"> DOCPROPERTY  MtgSeq  \* MERGEFORMAT </w:instrText>
      </w:r>
      <w:r w:rsidR="00A41B13">
        <w:fldChar w:fldCharType="separate"/>
      </w:r>
      <w:r w:rsidR="00EB09B7" w:rsidRPr="00EB09B7">
        <w:rPr>
          <w:b/>
          <w:noProof/>
          <w:sz w:val="24"/>
        </w:rPr>
        <w:t>106</w:t>
      </w:r>
      <w:r w:rsidR="00A41B13">
        <w:rPr>
          <w:b/>
          <w:noProof/>
          <w:sz w:val="24"/>
        </w:rPr>
        <w:fldChar w:fldCharType="end"/>
      </w:r>
      <w:r w:rsidR="00A41B13">
        <w:fldChar w:fldCharType="begin"/>
      </w:r>
      <w:r w:rsidR="00A41B13">
        <w:instrText xml:space="preserve"> DOCPROPERTY  MtgTitle  \* MERGEFORMAT </w:instrText>
      </w:r>
      <w:r w:rsidR="00A41B13">
        <w:fldChar w:fldCharType="separate"/>
      </w:r>
      <w:r w:rsidR="00A41B13">
        <w:fldChar w:fldCharType="end"/>
      </w:r>
      <w:r>
        <w:rPr>
          <w:b/>
          <w:i/>
          <w:noProof/>
          <w:sz w:val="28"/>
        </w:rPr>
        <w:tab/>
      </w:r>
      <w:r w:rsidR="00A41B13">
        <w:fldChar w:fldCharType="begin"/>
      </w:r>
      <w:r w:rsidR="00A41B13">
        <w:instrText xml:space="preserve"> DOCPROPERTY  Tdoc#  \* MERGEFORMAT </w:instrText>
      </w:r>
      <w:r w:rsidR="00A41B13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A41B13">
        <w:rPr>
          <w:b/>
          <w:i/>
          <w:noProof/>
          <w:sz w:val="28"/>
        </w:rPr>
        <w:fldChar w:fldCharType="end"/>
      </w:r>
      <w:r w:rsidR="000B1996">
        <w:rPr>
          <w:b/>
          <w:i/>
          <w:noProof/>
          <w:sz w:val="28"/>
        </w:rPr>
        <w:t>1680</w:t>
      </w:r>
    </w:p>
    <w:p w14:paraId="7CB45193" w14:textId="77777777" w:rsidR="001E41F3" w:rsidRDefault="00A41B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1B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1B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3A774" w:rsidR="001E41F3" w:rsidRPr="00410371" w:rsidRDefault="000B1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9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1B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1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Annex F for NB-IoT NTN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1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CA2A5" w:rsidR="001E41F3" w:rsidRDefault="00446B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1B13">
              <w:fldChar w:fldCharType="begin"/>
            </w:r>
            <w:r w:rsidR="00A41B13">
              <w:instrText xml:space="preserve"> DOCPROPERTY  SourceIfTsg  \* MERGEFORMAT </w:instrText>
            </w:r>
            <w:r w:rsidR="00A41B13">
              <w:fldChar w:fldCharType="separate"/>
            </w:r>
            <w:r w:rsidR="00A41B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4EB5A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A41B13">
              <w:fldChar w:fldCharType="begin"/>
            </w:r>
            <w:r w:rsidR="00A41B13">
              <w:instrText xml:space="preserve"> DOCPROPERTY  RelatedWis  \* MERGEFORMAT </w:instrText>
            </w:r>
            <w:r w:rsidR="00A41B13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A41B1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1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1B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1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56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DC869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and TT analysis need to be added into Annex F for TC 6.5A</w:t>
            </w:r>
            <w:r w:rsidR="00FF564F">
              <w:rPr>
                <w:noProof/>
              </w:rPr>
              <w:t>.</w:t>
            </w:r>
            <w:r>
              <w:rPr>
                <w:noProof/>
              </w:rPr>
              <w:t>3.3 and 6.5B.3.3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14EFA" w14:textId="5315E2CE" w:rsidR="001E41F3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Adding MU and TT analysis for TC 6.5A.3.3 and 6.5B.3.3</w:t>
            </w:r>
          </w:p>
          <w:p w14:paraId="31C656EC" w14:textId="6037ADDD" w:rsidR="00446BAB" w:rsidRPr="00446BAB" w:rsidRDefault="00446BAB" w:rsidP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Removed the minimum requirements of A-SEM from additional spurious emission TC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180" w:rsidR="001E41F3" w:rsidRDefault="0044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A-SEM TC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E20AF" w:rsidR="001E41F3" w:rsidRDefault="0079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1.2</w:t>
            </w:r>
            <w:r w:rsidR="00FF564F">
              <w:rPr>
                <w:noProof/>
              </w:rPr>
              <w:t>,</w:t>
            </w:r>
            <w:r>
              <w:rPr>
                <w:noProof/>
              </w:rPr>
              <w:t xml:space="preserve"> F3.2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E76A3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7A4041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FCCD0" w:rsidR="001E41F3" w:rsidRDefault="0044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269A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C76B4" w:rsidR="008863B9" w:rsidRDefault="000B1996">
            <w:pPr>
              <w:pStyle w:val="CRCoverPage"/>
              <w:spacing w:after="0"/>
              <w:ind w:left="100"/>
              <w:rPr>
                <w:noProof/>
              </w:rPr>
            </w:pPr>
            <w:r w:rsidRPr="000B1996">
              <w:rPr>
                <w:noProof/>
              </w:rPr>
              <w:t>R5-250158-&gt;R5-251680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28FAF" w14:textId="77777777" w:rsidR="00446BAB" w:rsidRDefault="00446BAB" w:rsidP="00446BAB">
      <w:pPr>
        <w:pStyle w:val="Heading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54F0D3B" w14:textId="77777777" w:rsidR="00446BAB" w:rsidRPr="00B1477A" w:rsidRDefault="00446BAB" w:rsidP="00446BAB">
      <w:pPr>
        <w:pStyle w:val="Heading2"/>
      </w:pPr>
      <w:bookmarkStart w:id="1" w:name="_Toc12141"/>
      <w:bookmarkStart w:id="2" w:name="_Toc295"/>
      <w:bookmarkStart w:id="3" w:name="_Toc232582177"/>
      <w:bookmarkStart w:id="4" w:name="_Toc14014"/>
      <w:bookmarkStart w:id="5" w:name="_Toc21787"/>
      <w:bookmarkStart w:id="6" w:name="_Toc188017353"/>
      <w:r w:rsidRPr="00B1477A">
        <w:t>F.1.2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1"/>
      <w:bookmarkEnd w:id="2"/>
      <w:bookmarkEnd w:id="3"/>
      <w:bookmarkEnd w:id="4"/>
      <w:bookmarkEnd w:id="5"/>
      <w:bookmarkEnd w:id="6"/>
    </w:p>
    <w:p w14:paraId="74BB7668" w14:textId="77777777" w:rsidR="00446BAB" w:rsidRPr="00B1477A" w:rsidRDefault="00446BAB" w:rsidP="00446BAB">
      <w:pPr>
        <w:pStyle w:val="TH"/>
      </w:pPr>
      <w:r w:rsidRPr="00B1477A">
        <w:t>Table F.1.2</w:t>
      </w:r>
      <w:r w:rsidRPr="00B1477A">
        <w:rPr>
          <w:lang w:eastAsia="ja-JP"/>
        </w:rPr>
        <w:t>-1</w:t>
      </w:r>
      <w:r w:rsidRPr="00B1477A">
        <w:t>: Maximum Test System Uncertainty for transmitter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4560"/>
        <w:gridCol w:w="2735"/>
      </w:tblGrid>
      <w:tr w:rsidR="00446BAB" w:rsidRPr="00B1477A" w14:paraId="74333FB7" w14:textId="77777777" w:rsidTr="002C2C1D">
        <w:trPr>
          <w:cantSplit/>
          <w:jc w:val="center"/>
        </w:trPr>
        <w:tc>
          <w:tcPr>
            <w:tcW w:w="2452" w:type="dxa"/>
          </w:tcPr>
          <w:p w14:paraId="56BA7C3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Subclause</w:t>
            </w:r>
          </w:p>
        </w:tc>
        <w:tc>
          <w:tcPr>
            <w:tcW w:w="4560" w:type="dxa"/>
          </w:tcPr>
          <w:p w14:paraId="4B3C8E11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 w14:paraId="6D230993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Derivation of Test System Uncertainty</w:t>
            </w:r>
          </w:p>
        </w:tc>
      </w:tr>
      <w:tr w:rsidR="00446BAB" w:rsidRPr="00B1477A" w14:paraId="086D1CBE" w14:textId="77777777" w:rsidTr="002C2C1D">
        <w:trPr>
          <w:cantSplit/>
          <w:jc w:val="center"/>
        </w:trPr>
        <w:tc>
          <w:tcPr>
            <w:tcW w:w="2452" w:type="dxa"/>
          </w:tcPr>
          <w:p w14:paraId="6D203E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M1</w:t>
            </w:r>
          </w:p>
        </w:tc>
        <w:tc>
          <w:tcPr>
            <w:tcW w:w="4560" w:type="dxa"/>
          </w:tcPr>
          <w:p w14:paraId="0902DC5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CB3996" w14:textId="77777777" w:rsidR="00446BAB" w:rsidRPr="00B1477A" w:rsidRDefault="00446BAB" w:rsidP="002C2C1D">
            <w:pPr>
              <w:pStyle w:val="TAH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1F404A9" w14:textId="77777777" w:rsidTr="002C2C1D">
        <w:trPr>
          <w:cantSplit/>
          <w:jc w:val="center"/>
        </w:trPr>
        <w:tc>
          <w:tcPr>
            <w:tcW w:w="2452" w:type="dxa"/>
          </w:tcPr>
          <w:p w14:paraId="5CF4520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M1</w:t>
            </w:r>
          </w:p>
        </w:tc>
        <w:tc>
          <w:tcPr>
            <w:tcW w:w="4560" w:type="dxa"/>
          </w:tcPr>
          <w:p w14:paraId="23FCC34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 xml:space="preserve">6.2.3EA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32DCF6C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A06D884" w14:textId="77777777" w:rsidTr="002C2C1D">
        <w:trPr>
          <w:cantSplit/>
          <w:jc w:val="center"/>
        </w:trPr>
        <w:tc>
          <w:tcPr>
            <w:tcW w:w="2452" w:type="dxa"/>
          </w:tcPr>
          <w:p w14:paraId="6963B5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b w:val="0"/>
                <w:bCs/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 w14:paraId="3135698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6.2.4</w:t>
            </w:r>
            <w:r w:rsidRPr="00B1477A">
              <w:rPr>
                <w:b w:val="0"/>
                <w:bCs/>
                <w:lang w:eastAsia="zh-CN"/>
              </w:rPr>
              <w:t>EA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691F1F7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2664C91" w14:textId="77777777" w:rsidTr="002C2C1D">
        <w:trPr>
          <w:cantSplit/>
          <w:jc w:val="center"/>
        </w:trPr>
        <w:tc>
          <w:tcPr>
            <w:tcW w:w="2452" w:type="dxa"/>
          </w:tcPr>
          <w:p w14:paraId="23AD3A5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6.2A.4 Configured transmitted Power for category M1</w:t>
            </w:r>
          </w:p>
        </w:tc>
        <w:tc>
          <w:tcPr>
            <w:tcW w:w="4560" w:type="dxa"/>
          </w:tcPr>
          <w:p w14:paraId="47A2DA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6.2.5EA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4D9D30C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B2C18AF" w14:textId="77777777" w:rsidTr="002C2C1D">
        <w:trPr>
          <w:cantSplit/>
          <w:jc w:val="center"/>
        </w:trPr>
        <w:tc>
          <w:tcPr>
            <w:tcW w:w="2452" w:type="dxa"/>
          </w:tcPr>
          <w:p w14:paraId="4994289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CN"/>
              </w:rPr>
              <w:t xml:space="preserve">UE </w:t>
            </w:r>
            <w:r w:rsidRPr="00B1477A">
              <w:rPr>
                <w:b w:val="0"/>
                <w:bCs/>
              </w:rPr>
              <w:t>maximum output power for category NB1 and NB2</w:t>
            </w:r>
          </w:p>
        </w:tc>
        <w:tc>
          <w:tcPr>
            <w:tcW w:w="4560" w:type="dxa"/>
          </w:tcPr>
          <w:p w14:paraId="53E5575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6.2.2F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2054401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F934A62" w14:textId="77777777" w:rsidTr="002C2C1D">
        <w:trPr>
          <w:cantSplit/>
          <w:jc w:val="center"/>
        </w:trPr>
        <w:tc>
          <w:tcPr>
            <w:tcW w:w="2452" w:type="dxa"/>
          </w:tcPr>
          <w:p w14:paraId="45BBD95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6.2B.2</w:t>
            </w:r>
            <w:r w:rsidRPr="00B1477A">
              <w:rPr>
                <w:b w:val="0"/>
                <w:bCs/>
                <w:lang w:eastAsia="zh-CN"/>
              </w:rPr>
              <w:tab/>
            </w:r>
            <w:r w:rsidRPr="00B1477A">
              <w:rPr>
                <w:b w:val="0"/>
                <w:bCs/>
              </w:rPr>
              <w:t>UE m</w:t>
            </w:r>
            <w:r w:rsidRPr="00B1477A">
              <w:rPr>
                <w:b w:val="0"/>
                <w:bCs/>
                <w:lang w:eastAsia="zh-CN"/>
              </w:rPr>
              <w:t xml:space="preserve">aximum output power reduction </w:t>
            </w:r>
            <w:r w:rsidRPr="00B1477A">
              <w:rPr>
                <w:b w:val="0"/>
                <w:bCs/>
              </w:rPr>
              <w:t xml:space="preserve">for </w:t>
            </w:r>
            <w:r w:rsidRPr="00B1477A">
              <w:rPr>
                <w:b w:val="0"/>
                <w:bCs/>
                <w:lang w:eastAsia="zh-CN"/>
              </w:rPr>
              <w:t>category NB1 and NB2</w:t>
            </w:r>
          </w:p>
        </w:tc>
        <w:tc>
          <w:tcPr>
            <w:tcW w:w="4560" w:type="dxa"/>
          </w:tcPr>
          <w:p w14:paraId="528E1B2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6.2.3F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0B374C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CC7AC31" w14:textId="77777777" w:rsidTr="002C2C1D">
        <w:trPr>
          <w:cantSplit/>
          <w:jc w:val="center"/>
        </w:trPr>
        <w:tc>
          <w:tcPr>
            <w:tcW w:w="2452" w:type="dxa"/>
          </w:tcPr>
          <w:p w14:paraId="009980E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6.2B.3</w:t>
            </w:r>
            <w:r w:rsidRPr="00B1477A">
              <w:rPr>
                <w:b w:val="0"/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4560" w:type="dxa"/>
          </w:tcPr>
          <w:p w14:paraId="1BF1BA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zh-CN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6.2.3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2398823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3706F1" w14:textId="77777777" w:rsidTr="002C2C1D">
        <w:trPr>
          <w:cantSplit/>
          <w:jc w:val="center"/>
        </w:trPr>
        <w:tc>
          <w:tcPr>
            <w:tcW w:w="2452" w:type="dxa"/>
          </w:tcPr>
          <w:p w14:paraId="0325A4D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6.2B.4</w:t>
            </w:r>
            <w:r w:rsidRPr="00B1477A">
              <w:rPr>
                <w:b w:val="0"/>
                <w:bCs/>
              </w:rPr>
              <w:tab/>
              <w:t>Configured transmitted Power for category NB1 and NB2</w:t>
            </w:r>
          </w:p>
        </w:tc>
        <w:tc>
          <w:tcPr>
            <w:tcW w:w="4560" w:type="dxa"/>
          </w:tcPr>
          <w:p w14:paraId="56317D72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6.2.5F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43A65C7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E7D03FF" w14:textId="77777777" w:rsidTr="002C2C1D">
        <w:trPr>
          <w:cantSplit/>
          <w:jc w:val="center"/>
        </w:trPr>
        <w:tc>
          <w:tcPr>
            <w:tcW w:w="2452" w:type="dxa"/>
          </w:tcPr>
          <w:p w14:paraId="3A123C1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6.3A.1</w:t>
            </w:r>
            <w:r w:rsidRPr="00B1477A">
              <w:rPr>
                <w:b w:val="0"/>
                <w:bCs/>
              </w:rPr>
              <w:tab/>
              <w:t>UE Minimum output power for category M1</w:t>
            </w:r>
          </w:p>
        </w:tc>
        <w:tc>
          <w:tcPr>
            <w:tcW w:w="4560" w:type="dxa"/>
          </w:tcPr>
          <w:p w14:paraId="689837D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6.3.2EA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32A2114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487A641" w14:textId="77777777" w:rsidTr="002C2C1D">
        <w:trPr>
          <w:cantSplit/>
          <w:jc w:val="center"/>
        </w:trPr>
        <w:tc>
          <w:tcPr>
            <w:tcW w:w="2452" w:type="dxa"/>
          </w:tcPr>
          <w:p w14:paraId="6D0EFA2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OFF power for category M1</w:t>
            </w:r>
          </w:p>
        </w:tc>
        <w:tc>
          <w:tcPr>
            <w:tcW w:w="4560" w:type="dxa"/>
          </w:tcPr>
          <w:p w14:paraId="729F333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6.3.3EA</w:t>
            </w:r>
            <w:r w:rsidRPr="00B1477A">
              <w:rPr>
                <w:b w:val="0"/>
                <w:bCs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607D5DE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B588037" w14:textId="77777777" w:rsidTr="002C2C1D">
        <w:trPr>
          <w:cantSplit/>
          <w:jc w:val="center"/>
        </w:trPr>
        <w:tc>
          <w:tcPr>
            <w:tcW w:w="2452" w:type="dxa"/>
          </w:tcPr>
          <w:p w14:paraId="2301EE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6.3A.3.1</w:t>
            </w:r>
            <w:r w:rsidRPr="00B1477A">
              <w:rPr>
                <w:b w:val="0"/>
                <w:bCs/>
              </w:rPr>
              <w:tab/>
              <w:t>General ON/OFF time mask for category M1</w:t>
            </w:r>
          </w:p>
        </w:tc>
        <w:tc>
          <w:tcPr>
            <w:tcW w:w="4560" w:type="dxa"/>
          </w:tcPr>
          <w:p w14:paraId="1C33B4A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06A60D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911B41" w14:textId="77777777" w:rsidTr="002C2C1D">
        <w:trPr>
          <w:cantSplit/>
          <w:jc w:val="center"/>
        </w:trPr>
        <w:tc>
          <w:tcPr>
            <w:tcW w:w="2452" w:type="dxa"/>
          </w:tcPr>
          <w:p w14:paraId="7D3B77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6.3A.3.2.1</w:t>
            </w:r>
            <w:r w:rsidRPr="00B1477A">
              <w:rPr>
                <w:b w:val="0"/>
                <w:bCs/>
              </w:rPr>
              <w:tab/>
              <w:t>PRACH time mask for UE category M1</w:t>
            </w:r>
          </w:p>
        </w:tc>
        <w:tc>
          <w:tcPr>
            <w:tcW w:w="4560" w:type="dxa"/>
          </w:tcPr>
          <w:p w14:paraId="6D653CB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  <w:r w:rsidRPr="00B1477A">
              <w:rPr>
                <w:rFonts w:cs="v4.2.0"/>
                <w:b w:val="0"/>
                <w:bCs/>
                <w:lang w:eastAsia="ja-JP"/>
              </w:rPr>
              <w:t>.</w:t>
            </w:r>
          </w:p>
        </w:tc>
        <w:tc>
          <w:tcPr>
            <w:tcW w:w="2735" w:type="dxa"/>
          </w:tcPr>
          <w:p w14:paraId="5FD683F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50680C" w14:textId="77777777" w:rsidTr="002C2C1D">
        <w:trPr>
          <w:cantSplit/>
          <w:jc w:val="center"/>
        </w:trPr>
        <w:tc>
          <w:tcPr>
            <w:tcW w:w="2452" w:type="dxa"/>
          </w:tcPr>
          <w:p w14:paraId="30CF70D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6.3A.3.2.2</w:t>
            </w:r>
            <w:r w:rsidRPr="00B1477A">
              <w:rPr>
                <w:b w:val="0"/>
                <w:bCs/>
              </w:rPr>
              <w:tab/>
              <w:t>SRS time mask for UE category M1</w:t>
            </w:r>
          </w:p>
        </w:tc>
        <w:tc>
          <w:tcPr>
            <w:tcW w:w="4560" w:type="dxa"/>
          </w:tcPr>
          <w:p w14:paraId="2129CFD7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 xml:space="preserve">6.3.4EA.2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5C1720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7A3F8E2" w14:textId="77777777" w:rsidTr="002C2C1D">
        <w:trPr>
          <w:cantSplit/>
          <w:jc w:val="center"/>
        </w:trPr>
        <w:tc>
          <w:tcPr>
            <w:tcW w:w="2452" w:type="dxa"/>
          </w:tcPr>
          <w:p w14:paraId="6DB48FB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6.3A.4.1</w:t>
            </w:r>
            <w:r w:rsidRPr="00B1477A">
              <w:rPr>
                <w:b w:val="0"/>
                <w:bCs/>
              </w:rPr>
              <w:tab/>
              <w:t>Power Control Absolute power tolerance for UE category M1</w:t>
            </w:r>
          </w:p>
        </w:tc>
        <w:tc>
          <w:tcPr>
            <w:tcW w:w="4560" w:type="dxa"/>
          </w:tcPr>
          <w:p w14:paraId="42F9528A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71E05ED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1CC0895" w14:textId="77777777" w:rsidTr="002C2C1D">
        <w:trPr>
          <w:cantSplit/>
          <w:jc w:val="center"/>
        </w:trPr>
        <w:tc>
          <w:tcPr>
            <w:tcW w:w="2452" w:type="dxa"/>
          </w:tcPr>
          <w:p w14:paraId="788FE3B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6.3A.4.2</w:t>
            </w:r>
            <w:r w:rsidRPr="00B1477A">
              <w:rPr>
                <w:b w:val="0"/>
                <w:bCs/>
              </w:rPr>
              <w:tab/>
              <w:t>Power Control Relative power tolerance for UE category M1</w:t>
            </w:r>
          </w:p>
        </w:tc>
        <w:tc>
          <w:tcPr>
            <w:tcW w:w="4560" w:type="dxa"/>
          </w:tcPr>
          <w:p w14:paraId="4320001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bookmarkStart w:id="7" w:name="OLE_LINK13"/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eastAsia="PMingLiU"/>
                <w:b w:val="0"/>
                <w:bCs/>
                <w:lang w:eastAsia="zh-TW"/>
              </w:rPr>
              <w:t xml:space="preserve">6.3.5EA.2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bookmarkEnd w:id="7"/>
          </w:p>
        </w:tc>
        <w:tc>
          <w:tcPr>
            <w:tcW w:w="2735" w:type="dxa"/>
          </w:tcPr>
          <w:p w14:paraId="3DAFF16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5E74B0" w14:textId="77777777" w:rsidTr="002C2C1D">
        <w:trPr>
          <w:cantSplit/>
          <w:jc w:val="center"/>
        </w:trPr>
        <w:tc>
          <w:tcPr>
            <w:tcW w:w="2452" w:type="dxa"/>
          </w:tcPr>
          <w:p w14:paraId="2B71F6A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6.3A.4.3</w:t>
            </w:r>
            <w:r w:rsidRPr="00B1477A">
              <w:rPr>
                <w:b w:val="0"/>
                <w:bCs/>
              </w:rPr>
              <w:tab/>
              <w:t xml:space="preserve">Aggregate power control tolerance for UE category </w:t>
            </w:r>
            <w:r w:rsidRPr="00B1477A">
              <w:rPr>
                <w:b w:val="0"/>
                <w:bCs/>
                <w:lang w:eastAsia="zh-TW"/>
              </w:rPr>
              <w:t>M1</w:t>
            </w:r>
          </w:p>
        </w:tc>
        <w:tc>
          <w:tcPr>
            <w:tcW w:w="4560" w:type="dxa"/>
          </w:tcPr>
          <w:p w14:paraId="4E1012D3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zh-TW"/>
              </w:rPr>
              <w:t xml:space="preserve">6.3.5EA.3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9AEFE4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37B28E4" w14:textId="77777777" w:rsidTr="002C2C1D">
        <w:trPr>
          <w:cantSplit/>
          <w:jc w:val="center"/>
        </w:trPr>
        <w:tc>
          <w:tcPr>
            <w:tcW w:w="2452" w:type="dxa"/>
          </w:tcPr>
          <w:p w14:paraId="27AF5DE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6.3B.1</w:t>
            </w:r>
            <w:r w:rsidRPr="00B1477A">
              <w:rPr>
                <w:b w:val="0"/>
                <w:bCs/>
              </w:rPr>
              <w:tab/>
              <w:t>UE Minimum output power for category NB1 and NB2</w:t>
            </w:r>
          </w:p>
        </w:tc>
        <w:tc>
          <w:tcPr>
            <w:tcW w:w="4560" w:type="dxa"/>
          </w:tcPr>
          <w:p w14:paraId="0DB32CB6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 xml:space="preserve">6.3.2F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2DC6ECE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1E2A194" w14:textId="77777777" w:rsidTr="002C2C1D">
        <w:trPr>
          <w:cantSplit/>
          <w:jc w:val="center"/>
        </w:trPr>
        <w:tc>
          <w:tcPr>
            <w:tcW w:w="2452" w:type="dxa"/>
          </w:tcPr>
          <w:p w14:paraId="66DC9DE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6.3B.2</w:t>
            </w:r>
            <w:r w:rsidRPr="00B1477A">
              <w:rPr>
                <w:b w:val="0"/>
                <w:bCs/>
              </w:rPr>
              <w:tab/>
              <w:t>Transmit OFF power for category NB1 and NB2</w:t>
            </w:r>
          </w:p>
        </w:tc>
        <w:tc>
          <w:tcPr>
            <w:tcW w:w="4560" w:type="dxa"/>
          </w:tcPr>
          <w:p w14:paraId="38A2700C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6.3.3</w:t>
            </w:r>
            <w:r w:rsidRPr="00B1477A">
              <w:rPr>
                <w:b w:val="0"/>
                <w:bCs/>
                <w:lang w:eastAsia="ja-JP"/>
              </w:rPr>
              <w:t>F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AB160F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205D8C0" w14:textId="77777777" w:rsidTr="002C2C1D">
        <w:trPr>
          <w:cantSplit/>
          <w:jc w:val="center"/>
        </w:trPr>
        <w:tc>
          <w:tcPr>
            <w:tcW w:w="2452" w:type="dxa"/>
          </w:tcPr>
          <w:p w14:paraId="3E5D722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6.3B.3.1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4560" w:type="dxa"/>
          </w:tcPr>
          <w:p w14:paraId="21F1DFCC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.1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72358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66A3055" w14:textId="77777777" w:rsidTr="002C2C1D">
        <w:trPr>
          <w:cantSplit/>
          <w:jc w:val="center"/>
        </w:trPr>
        <w:tc>
          <w:tcPr>
            <w:tcW w:w="2452" w:type="dxa"/>
          </w:tcPr>
          <w:p w14:paraId="3558F97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6.3B.3.2</w:t>
            </w:r>
            <w:r w:rsidRPr="00B1477A">
              <w:rPr>
                <w:b w:val="0"/>
                <w:bCs/>
              </w:rPr>
              <w:tab/>
            </w:r>
            <w:r w:rsidRPr="00B1477A">
              <w:rPr>
                <w:b w:val="0"/>
                <w:bCs/>
                <w:lang w:eastAsia="zh-TW"/>
              </w:rPr>
              <w:t>NPRACH time mask for category NB1 and NB2</w:t>
            </w:r>
          </w:p>
        </w:tc>
        <w:tc>
          <w:tcPr>
            <w:tcW w:w="4560" w:type="dxa"/>
          </w:tcPr>
          <w:p w14:paraId="31674185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6.3.4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F</w:t>
            </w:r>
            <w:r w:rsidRPr="00B1477A">
              <w:rPr>
                <w:rFonts w:cs="v4.2.0"/>
                <w:b w:val="0"/>
                <w:bCs/>
              </w:rPr>
              <w:t>.</w:t>
            </w:r>
            <w:r w:rsidRPr="00B1477A">
              <w:rPr>
                <w:rFonts w:eastAsia="PMingLiU" w:cs="v4.2.0"/>
                <w:b w:val="0"/>
                <w:bCs/>
                <w:lang w:eastAsia="zh-TW"/>
              </w:rPr>
              <w:t>2</w:t>
            </w:r>
            <w:r w:rsidRPr="00B1477A">
              <w:rPr>
                <w:b w:val="0"/>
                <w:bCs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1495C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70B66FC" w14:textId="77777777" w:rsidTr="002C2C1D">
        <w:trPr>
          <w:cantSplit/>
          <w:jc w:val="center"/>
        </w:trPr>
        <w:tc>
          <w:tcPr>
            <w:tcW w:w="2452" w:type="dxa"/>
          </w:tcPr>
          <w:p w14:paraId="42CD1C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6.3B.4.1</w:t>
            </w:r>
            <w:r w:rsidRPr="00B1477A">
              <w:rPr>
                <w:b w:val="0"/>
                <w:bCs/>
              </w:rPr>
              <w:tab/>
              <w:t>Power Control Absolute power tolerance for category NB1 and NB2</w:t>
            </w:r>
          </w:p>
        </w:tc>
        <w:tc>
          <w:tcPr>
            <w:tcW w:w="4560" w:type="dxa"/>
          </w:tcPr>
          <w:p w14:paraId="51BACDA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6.3.5F.1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6708E2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E4AE574" w14:textId="77777777" w:rsidTr="002C2C1D">
        <w:trPr>
          <w:cantSplit/>
          <w:jc w:val="center"/>
        </w:trPr>
        <w:tc>
          <w:tcPr>
            <w:tcW w:w="2452" w:type="dxa"/>
          </w:tcPr>
          <w:p w14:paraId="7B7A971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 w14:paraId="2902C9B0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6.3.5F.2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B001C4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A110892" w14:textId="77777777" w:rsidTr="002C2C1D">
        <w:trPr>
          <w:cantSplit/>
          <w:jc w:val="center"/>
        </w:trPr>
        <w:tc>
          <w:tcPr>
            <w:tcW w:w="2452" w:type="dxa"/>
          </w:tcPr>
          <w:p w14:paraId="1A517C9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 w14:paraId="43249008" w14:textId="77777777" w:rsidR="00446BAB" w:rsidRPr="00B1477A" w:rsidRDefault="00446BAB" w:rsidP="002C2C1D">
            <w:pPr>
              <w:pStyle w:val="TAH"/>
              <w:jc w:val="left"/>
              <w:rPr>
                <w:rFonts w:cs="Arial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6.3.5F.3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CB6561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EDD235C" w14:textId="77777777" w:rsidTr="002C2C1D">
        <w:trPr>
          <w:cantSplit/>
          <w:jc w:val="center"/>
        </w:trPr>
        <w:tc>
          <w:tcPr>
            <w:tcW w:w="2452" w:type="dxa"/>
          </w:tcPr>
          <w:p w14:paraId="6A8291A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6.4A.1_1 Frequency error with GSO ephemeris for UE category M1</w:t>
            </w:r>
          </w:p>
        </w:tc>
        <w:tc>
          <w:tcPr>
            <w:tcW w:w="4560" w:type="dxa"/>
          </w:tcPr>
          <w:p w14:paraId="2E1A412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04269A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0559C8C" w14:textId="77777777" w:rsidTr="002C2C1D">
        <w:trPr>
          <w:cantSplit/>
          <w:jc w:val="center"/>
        </w:trPr>
        <w:tc>
          <w:tcPr>
            <w:tcW w:w="2452" w:type="dxa"/>
          </w:tcPr>
          <w:p w14:paraId="14A2508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6.4A.1_2 Frequency error with NGSO ephemeris for UE category M1</w:t>
            </w:r>
          </w:p>
        </w:tc>
        <w:tc>
          <w:tcPr>
            <w:tcW w:w="4560" w:type="dxa"/>
          </w:tcPr>
          <w:p w14:paraId="31F7DED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D2C1CB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1ECDBCA" w14:textId="77777777" w:rsidTr="002C2C1D">
        <w:trPr>
          <w:cantSplit/>
          <w:jc w:val="center"/>
        </w:trPr>
        <w:tc>
          <w:tcPr>
            <w:tcW w:w="2452" w:type="dxa"/>
          </w:tcPr>
          <w:p w14:paraId="1F63966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M1</w:t>
            </w:r>
          </w:p>
        </w:tc>
        <w:tc>
          <w:tcPr>
            <w:tcW w:w="4560" w:type="dxa"/>
          </w:tcPr>
          <w:p w14:paraId="4A8EBF45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6.5.2.1EA</w:t>
            </w:r>
            <w:r w:rsidRPr="00B1477A">
              <w:rPr>
                <w:rFonts w:cs="v4.2.0"/>
                <w:b w:val="0"/>
                <w:bCs/>
                <w:lang w:eastAsia="zh-CN"/>
              </w:rPr>
              <w:t>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14C949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9279CF2" w14:textId="77777777" w:rsidTr="002C2C1D">
        <w:trPr>
          <w:cantSplit/>
          <w:jc w:val="center"/>
        </w:trPr>
        <w:tc>
          <w:tcPr>
            <w:tcW w:w="2452" w:type="dxa"/>
          </w:tcPr>
          <w:p w14:paraId="06B8AF0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M1</w:t>
            </w:r>
          </w:p>
        </w:tc>
        <w:tc>
          <w:tcPr>
            <w:tcW w:w="4560" w:type="dxa"/>
          </w:tcPr>
          <w:p w14:paraId="762030F4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4C02F96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C095D1B" w14:textId="77777777" w:rsidTr="002C2C1D">
        <w:trPr>
          <w:cantSplit/>
          <w:jc w:val="center"/>
        </w:trPr>
        <w:tc>
          <w:tcPr>
            <w:tcW w:w="2452" w:type="dxa"/>
          </w:tcPr>
          <w:p w14:paraId="6FBCBB4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 xml:space="preserve">In-band emissions for </w:t>
            </w:r>
            <w:proofErr w:type="spellStart"/>
            <w:r w:rsidRPr="00B1477A">
              <w:rPr>
                <w:b w:val="0"/>
                <w:bCs/>
              </w:rPr>
              <w:t>non allocated</w:t>
            </w:r>
            <w:proofErr w:type="spellEnd"/>
            <w:r w:rsidRPr="00B1477A">
              <w:rPr>
                <w:b w:val="0"/>
                <w:bCs/>
              </w:rPr>
              <w:t xml:space="preserve"> RB for category M1</w:t>
            </w:r>
          </w:p>
        </w:tc>
        <w:tc>
          <w:tcPr>
            <w:tcW w:w="4560" w:type="dxa"/>
          </w:tcPr>
          <w:p w14:paraId="3669FBB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1AEB9D9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1C9EDBA" w14:textId="77777777" w:rsidTr="002C2C1D">
        <w:trPr>
          <w:cantSplit/>
          <w:jc w:val="center"/>
        </w:trPr>
        <w:tc>
          <w:tcPr>
            <w:tcW w:w="2452" w:type="dxa"/>
          </w:tcPr>
          <w:p w14:paraId="6E45B7F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6.4A.2.4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EVM equalizer spectrum flatness for category M1</w:t>
            </w:r>
          </w:p>
        </w:tc>
        <w:tc>
          <w:tcPr>
            <w:tcW w:w="4560" w:type="dxa"/>
          </w:tcPr>
          <w:p w14:paraId="03AE57F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6.5.2.4EA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527085C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BF1034D" w14:textId="77777777" w:rsidTr="002C2C1D">
        <w:trPr>
          <w:cantSplit/>
          <w:jc w:val="center"/>
        </w:trPr>
        <w:tc>
          <w:tcPr>
            <w:tcW w:w="2452" w:type="dxa"/>
          </w:tcPr>
          <w:p w14:paraId="7AB1D3C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6.4B.1_1 Frequency error with GSO ephemeris for UE category NB1 and NB2</w:t>
            </w:r>
          </w:p>
        </w:tc>
        <w:tc>
          <w:tcPr>
            <w:tcW w:w="4560" w:type="dxa"/>
          </w:tcPr>
          <w:p w14:paraId="1315957E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3E14B85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70EFFA3" w14:textId="77777777" w:rsidTr="002C2C1D">
        <w:trPr>
          <w:cantSplit/>
          <w:jc w:val="center"/>
        </w:trPr>
        <w:tc>
          <w:tcPr>
            <w:tcW w:w="2452" w:type="dxa"/>
          </w:tcPr>
          <w:p w14:paraId="28187A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6.4B.1_2 Frequency error with NGSO ephemeris for UE category NB1 and NB2</w:t>
            </w:r>
          </w:p>
        </w:tc>
        <w:tc>
          <w:tcPr>
            <w:tcW w:w="4560" w:type="dxa"/>
          </w:tcPr>
          <w:p w14:paraId="4E0F90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  <w:lang w:eastAsia="ja-JP"/>
              </w:rPr>
              <w:t>Same as clause 6.5.1F in TS 36.521-1 [14]</w:t>
            </w:r>
          </w:p>
        </w:tc>
        <w:tc>
          <w:tcPr>
            <w:tcW w:w="2735" w:type="dxa"/>
          </w:tcPr>
          <w:p w14:paraId="4628674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B3BAF4F" w14:textId="77777777" w:rsidTr="002C2C1D">
        <w:trPr>
          <w:cantSplit/>
          <w:jc w:val="center"/>
        </w:trPr>
        <w:tc>
          <w:tcPr>
            <w:tcW w:w="2452" w:type="dxa"/>
          </w:tcPr>
          <w:p w14:paraId="3571D8D2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6.4B.2.1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Error Vector Magnitude (EVM) for Category NB1 and NB2</w:t>
            </w:r>
          </w:p>
        </w:tc>
        <w:tc>
          <w:tcPr>
            <w:tcW w:w="4560" w:type="dxa"/>
          </w:tcPr>
          <w:p w14:paraId="6B97CA8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6.5.2.1F.1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3940850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B9B0165" w14:textId="77777777" w:rsidTr="002C2C1D">
        <w:trPr>
          <w:cantSplit/>
          <w:jc w:val="center"/>
        </w:trPr>
        <w:tc>
          <w:tcPr>
            <w:tcW w:w="2452" w:type="dxa"/>
          </w:tcPr>
          <w:p w14:paraId="3BC1672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Carrier leakage for Category NB1 and NB2</w:t>
            </w:r>
          </w:p>
        </w:tc>
        <w:tc>
          <w:tcPr>
            <w:tcW w:w="4560" w:type="dxa"/>
          </w:tcPr>
          <w:p w14:paraId="059E398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6.5.2.2F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2211B00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FE1A8A8" w14:textId="77777777" w:rsidTr="002C2C1D">
        <w:trPr>
          <w:cantSplit/>
          <w:jc w:val="center"/>
        </w:trPr>
        <w:tc>
          <w:tcPr>
            <w:tcW w:w="2452" w:type="dxa"/>
          </w:tcPr>
          <w:p w14:paraId="2491350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6.4B.2.3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In-band emissions for Category NB1 and NB2</w:t>
            </w:r>
          </w:p>
        </w:tc>
        <w:tc>
          <w:tcPr>
            <w:tcW w:w="4560" w:type="dxa"/>
          </w:tcPr>
          <w:p w14:paraId="71ACA70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6.5.2.3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791CFE8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7A0AAE" w14:textId="77777777" w:rsidTr="002C2C1D">
        <w:trPr>
          <w:cantSplit/>
          <w:jc w:val="center"/>
        </w:trPr>
        <w:tc>
          <w:tcPr>
            <w:tcW w:w="2452" w:type="dxa"/>
          </w:tcPr>
          <w:p w14:paraId="0F1029C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M1</w:t>
            </w:r>
          </w:p>
        </w:tc>
        <w:tc>
          <w:tcPr>
            <w:tcW w:w="4560" w:type="dxa"/>
          </w:tcPr>
          <w:p w14:paraId="7A1F4467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  <w:lang w:eastAsia="ko-KR"/>
              </w:rPr>
              <w:t>6.6.1EA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“channel bandwidth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Arial"/>
                <w:b w:val="0"/>
                <w:bCs/>
                <w:lang w:eastAsia="zh-CN"/>
              </w:rPr>
              <w:t>=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zh-CN"/>
              </w:rPr>
              <w:t>1.4M</w:t>
            </w:r>
            <w:r w:rsidRPr="00B1477A">
              <w:rPr>
                <w:rFonts w:cs="v4.2.0"/>
                <w:b w:val="0"/>
                <w:bCs/>
                <w:lang w:eastAsia="ja-JP"/>
              </w:rPr>
              <w:t>Hz</w:t>
            </w:r>
            <w:r w:rsidRPr="00B1477A">
              <w:rPr>
                <w:rFonts w:cs="v4.2.0"/>
                <w:b w:val="0"/>
                <w:bCs/>
                <w:lang w:eastAsia="zh-CN"/>
              </w:rPr>
              <w:t>”.</w:t>
            </w:r>
          </w:p>
        </w:tc>
        <w:tc>
          <w:tcPr>
            <w:tcW w:w="2735" w:type="dxa"/>
          </w:tcPr>
          <w:p w14:paraId="1C901B75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7BEE523" w14:textId="77777777" w:rsidTr="002C2C1D">
        <w:trPr>
          <w:cantSplit/>
          <w:jc w:val="center"/>
        </w:trPr>
        <w:tc>
          <w:tcPr>
            <w:tcW w:w="2452" w:type="dxa"/>
          </w:tcPr>
          <w:p w14:paraId="67F8915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M1</w:t>
            </w:r>
          </w:p>
        </w:tc>
        <w:tc>
          <w:tcPr>
            <w:tcW w:w="4560" w:type="dxa"/>
          </w:tcPr>
          <w:p w14:paraId="45EDD36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6.6.2.1EA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4FD349B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246E90D1" w14:textId="77777777" w:rsidTr="002C2C1D">
        <w:trPr>
          <w:cantSplit/>
          <w:jc w:val="center"/>
          <w:ins w:id="8" w:author="Danbo Fu (傅丹波)" w:date="2025-01-24T10:26:00Z"/>
        </w:trPr>
        <w:tc>
          <w:tcPr>
            <w:tcW w:w="2452" w:type="dxa"/>
          </w:tcPr>
          <w:p w14:paraId="716967BF" w14:textId="77777777" w:rsidR="00446BAB" w:rsidRPr="00816037" w:rsidRDefault="00446BAB" w:rsidP="002C2C1D">
            <w:pPr>
              <w:pStyle w:val="TAH"/>
              <w:jc w:val="left"/>
              <w:rPr>
                <w:ins w:id="9" w:author="Danbo Fu (傅丹波)" w:date="2025-01-24T10:26:00Z"/>
                <w:b w:val="0"/>
                <w:bCs/>
              </w:rPr>
            </w:pPr>
            <w:bookmarkStart w:id="10" w:name="_Toc111062061"/>
            <w:bookmarkStart w:id="11" w:name="_Toc121162851"/>
            <w:bookmarkStart w:id="12" w:name="_Toc11127"/>
            <w:bookmarkStart w:id="13" w:name="_Toc21282"/>
            <w:bookmarkStart w:id="14" w:name="_Toc13200"/>
            <w:bookmarkStart w:id="15" w:name="_Toc11308"/>
            <w:bookmarkStart w:id="16" w:name="_Toc5069"/>
            <w:bookmarkStart w:id="17" w:name="_Toc120570059"/>
            <w:bookmarkStart w:id="18" w:name="_Toc16562"/>
            <w:bookmarkStart w:id="19" w:name="_Toc188017156"/>
            <w:ins w:id="20" w:author="Danbo Fu (傅丹波)" w:date="2025-01-24T10:27:00Z">
              <w:r w:rsidRPr="00816037">
                <w:rPr>
                  <w:b w:val="0"/>
                  <w:bCs/>
                </w:rPr>
                <w:t>6.5A.3.3</w:t>
              </w:r>
              <w:r w:rsidRPr="00816037">
                <w:rPr>
                  <w:b w:val="0"/>
                  <w:bCs/>
                </w:rPr>
                <w:tab/>
                <w:t>Additional Spectrum Emission Mask</w:t>
              </w:r>
              <w:bookmarkEnd w:id="10"/>
              <w:r w:rsidRPr="00816037">
                <w:rPr>
                  <w:b w:val="0"/>
                  <w:bCs/>
                </w:rPr>
                <w:t xml:space="preserve"> for category M1</w:t>
              </w:r>
            </w:ins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4560" w:type="dxa"/>
          </w:tcPr>
          <w:p w14:paraId="73BE0A49" w14:textId="14B3A8AB" w:rsidR="00446BAB" w:rsidRPr="00816037" w:rsidRDefault="00826F42" w:rsidP="002C2C1D">
            <w:pPr>
              <w:pStyle w:val="TAH"/>
              <w:jc w:val="left"/>
              <w:rPr>
                <w:ins w:id="21" w:author="Danbo Fu (傅丹波)" w:date="2025-01-24T10:26:00Z"/>
                <w:rFonts w:cs="v4.2.0"/>
                <w:b w:val="0"/>
                <w:bCs/>
                <w:lang w:eastAsia="ja-JP"/>
              </w:rPr>
            </w:pPr>
            <w:ins w:id="22" w:author="Danbo Fu (傅丹波)" w:date="2025-02-15T16:45:00Z">
              <w:r w:rsidRPr="00816037"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 w14:paraId="5C9D951E" w14:textId="77777777" w:rsidR="00446BAB" w:rsidRPr="00B1477A" w:rsidRDefault="00446BAB" w:rsidP="002C2C1D">
            <w:pPr>
              <w:pStyle w:val="TAH"/>
              <w:jc w:val="left"/>
              <w:rPr>
                <w:ins w:id="23" w:author="Danbo Fu (傅丹波)" w:date="2025-01-24T10:26:00Z"/>
                <w:b w:val="0"/>
                <w:bCs/>
                <w:lang w:eastAsia="zh-CN"/>
              </w:rPr>
            </w:pPr>
          </w:p>
        </w:tc>
      </w:tr>
      <w:tr w:rsidR="00446BAB" w:rsidRPr="00B1477A" w14:paraId="1923DAA7" w14:textId="77777777" w:rsidTr="002C2C1D">
        <w:trPr>
          <w:cantSplit/>
          <w:jc w:val="center"/>
        </w:trPr>
        <w:tc>
          <w:tcPr>
            <w:tcW w:w="2452" w:type="dxa"/>
          </w:tcPr>
          <w:p w14:paraId="40B6718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M1</w:t>
            </w:r>
          </w:p>
        </w:tc>
        <w:tc>
          <w:tcPr>
            <w:tcW w:w="4560" w:type="dxa"/>
          </w:tcPr>
          <w:p w14:paraId="322D1198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6.6.2.3E</w:t>
            </w:r>
            <w:r w:rsidRPr="00B1477A">
              <w:rPr>
                <w:b w:val="0"/>
                <w:bCs/>
                <w:lang w:eastAsia="ja-JP"/>
              </w:rPr>
              <w:t>A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0608C2B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13B64606" w14:textId="77777777" w:rsidTr="002C2C1D">
        <w:trPr>
          <w:cantSplit/>
          <w:jc w:val="center"/>
        </w:trPr>
        <w:tc>
          <w:tcPr>
            <w:tcW w:w="2452" w:type="dxa"/>
          </w:tcPr>
          <w:p w14:paraId="0F87F42A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M1</w:t>
            </w:r>
          </w:p>
        </w:tc>
        <w:tc>
          <w:tcPr>
            <w:tcW w:w="4560" w:type="dxa"/>
          </w:tcPr>
          <w:p w14:paraId="6DAEAB46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v4.2.0"/>
                <w:b w:val="0"/>
                <w:bCs/>
              </w:rPr>
              <w:t>6.6.3EA.1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for spurious frequencies up to 12.75 GHz</w:t>
            </w:r>
          </w:p>
        </w:tc>
        <w:tc>
          <w:tcPr>
            <w:tcW w:w="2735" w:type="dxa"/>
          </w:tcPr>
          <w:p w14:paraId="60ED893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1033E36" w14:textId="77777777" w:rsidTr="002C2C1D">
        <w:trPr>
          <w:cantSplit/>
          <w:jc w:val="center"/>
        </w:trPr>
        <w:tc>
          <w:tcPr>
            <w:tcW w:w="2452" w:type="dxa"/>
          </w:tcPr>
          <w:p w14:paraId="52A900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M1</w:t>
            </w:r>
          </w:p>
        </w:tc>
        <w:tc>
          <w:tcPr>
            <w:tcW w:w="4560" w:type="dxa"/>
          </w:tcPr>
          <w:p w14:paraId="3880B640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6.6.3EA.2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3CDC786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72C6F493" w14:textId="77777777" w:rsidTr="002C2C1D">
        <w:trPr>
          <w:cantSplit/>
          <w:jc w:val="center"/>
        </w:trPr>
        <w:tc>
          <w:tcPr>
            <w:tcW w:w="2452" w:type="dxa"/>
          </w:tcPr>
          <w:p w14:paraId="24768C1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6.5A.4.4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M1</w:t>
            </w:r>
          </w:p>
        </w:tc>
        <w:tc>
          <w:tcPr>
            <w:tcW w:w="4560" w:type="dxa"/>
          </w:tcPr>
          <w:p w14:paraId="72E811C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4BFE386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5FD3D9AF" w14:textId="77777777" w:rsidTr="002C2C1D">
        <w:trPr>
          <w:cantSplit/>
          <w:jc w:val="center"/>
        </w:trPr>
        <w:tc>
          <w:tcPr>
            <w:tcW w:w="2452" w:type="dxa"/>
          </w:tcPr>
          <w:p w14:paraId="55A1A2D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Occupied bandwidth for category NB1 and NB2</w:t>
            </w:r>
          </w:p>
        </w:tc>
        <w:tc>
          <w:tcPr>
            <w:tcW w:w="4560" w:type="dxa"/>
          </w:tcPr>
          <w:p w14:paraId="34F0DA43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6.6.1F in TS 36.521-1 [14]</w:t>
            </w:r>
          </w:p>
        </w:tc>
        <w:tc>
          <w:tcPr>
            <w:tcW w:w="2735" w:type="dxa"/>
          </w:tcPr>
          <w:p w14:paraId="16F2131C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CA78E6E" w14:textId="77777777" w:rsidTr="002C2C1D">
        <w:trPr>
          <w:cantSplit/>
          <w:jc w:val="center"/>
        </w:trPr>
        <w:tc>
          <w:tcPr>
            <w:tcW w:w="2452" w:type="dxa"/>
          </w:tcPr>
          <w:p w14:paraId="5D52F779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Spectrum emission mask for category NB1 and NB2</w:t>
            </w:r>
          </w:p>
        </w:tc>
        <w:tc>
          <w:tcPr>
            <w:tcW w:w="4560" w:type="dxa"/>
          </w:tcPr>
          <w:p w14:paraId="52ECC22F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6.6.2.1</w:t>
            </w:r>
            <w:r w:rsidRPr="00B1477A">
              <w:rPr>
                <w:b w:val="0"/>
                <w:bCs/>
                <w:lang w:eastAsia="zh-CN"/>
              </w:rPr>
              <w:t>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5FE26E1F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35C4B9A5" w14:textId="77777777" w:rsidTr="002C2C1D">
        <w:trPr>
          <w:cantSplit/>
          <w:jc w:val="center"/>
          <w:ins w:id="24" w:author="Danbo Fu (傅丹波)" w:date="2025-01-24T10:28:00Z"/>
        </w:trPr>
        <w:tc>
          <w:tcPr>
            <w:tcW w:w="2452" w:type="dxa"/>
          </w:tcPr>
          <w:p w14:paraId="130FCC68" w14:textId="77777777" w:rsidR="00446BAB" w:rsidRPr="00816037" w:rsidRDefault="00446BAB" w:rsidP="002C2C1D">
            <w:pPr>
              <w:pStyle w:val="TAH"/>
              <w:jc w:val="left"/>
              <w:rPr>
                <w:ins w:id="25" w:author="Danbo Fu (傅丹波)" w:date="2025-01-24T10:28:00Z"/>
                <w:b w:val="0"/>
                <w:bCs/>
              </w:rPr>
            </w:pPr>
            <w:bookmarkStart w:id="26" w:name="_Toc120570075"/>
            <w:bookmarkStart w:id="27" w:name="_Toc111062065"/>
            <w:bookmarkStart w:id="28" w:name="_Toc22222"/>
            <w:bookmarkStart w:id="29" w:name="_Toc10053"/>
            <w:bookmarkStart w:id="30" w:name="_Toc10519"/>
            <w:bookmarkStart w:id="31" w:name="_Toc1229"/>
            <w:bookmarkStart w:id="32" w:name="_Toc121162867"/>
            <w:bookmarkStart w:id="33" w:name="_Toc18624"/>
            <w:bookmarkStart w:id="34" w:name="_Toc18551"/>
            <w:bookmarkStart w:id="35" w:name="_Toc188017169"/>
            <w:ins w:id="36" w:author="Danbo Fu (傅丹波)" w:date="2025-01-24T10:29:00Z">
              <w:r w:rsidRPr="00816037">
                <w:rPr>
                  <w:b w:val="0"/>
                  <w:bCs/>
                </w:rPr>
                <w:t>6.5B.3.3</w:t>
              </w:r>
              <w:r w:rsidRPr="00816037">
                <w:rPr>
                  <w:b w:val="0"/>
                  <w:bCs/>
                </w:rPr>
                <w:tab/>
                <w:t>Additional Spectrum Emission Mask for category NB1 and NB2</w:t>
              </w:r>
            </w:ins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4560" w:type="dxa"/>
          </w:tcPr>
          <w:p w14:paraId="60217F55" w14:textId="68EC5558" w:rsidR="00446BAB" w:rsidRPr="00816037" w:rsidRDefault="00826F42" w:rsidP="002C2C1D">
            <w:pPr>
              <w:pStyle w:val="TAH"/>
              <w:jc w:val="left"/>
              <w:rPr>
                <w:ins w:id="37" w:author="Danbo Fu (傅丹波)" w:date="2025-01-24T10:28:00Z"/>
                <w:rFonts w:cs="v4.2.0"/>
                <w:b w:val="0"/>
                <w:bCs/>
                <w:lang w:eastAsia="ja-JP"/>
              </w:rPr>
            </w:pPr>
            <w:ins w:id="38" w:author="Danbo Fu (傅丹波)" w:date="2025-02-15T16:46:00Z">
              <w:r w:rsidRPr="00816037"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 w14:paraId="001EB9A6" w14:textId="77777777" w:rsidR="00446BAB" w:rsidRPr="00B1477A" w:rsidRDefault="00446BAB" w:rsidP="002C2C1D">
            <w:pPr>
              <w:pStyle w:val="TAH"/>
              <w:jc w:val="left"/>
              <w:rPr>
                <w:ins w:id="39" w:author="Danbo Fu (傅丹波)" w:date="2025-01-24T10:28:00Z"/>
                <w:b w:val="0"/>
                <w:bCs/>
                <w:lang w:eastAsia="zh-CN"/>
              </w:rPr>
            </w:pPr>
          </w:p>
        </w:tc>
      </w:tr>
      <w:tr w:rsidR="00446BAB" w:rsidRPr="00B1477A" w14:paraId="69AA2C72" w14:textId="77777777" w:rsidTr="002C2C1D">
        <w:trPr>
          <w:cantSplit/>
          <w:jc w:val="center"/>
        </w:trPr>
        <w:tc>
          <w:tcPr>
            <w:tcW w:w="2452" w:type="dxa"/>
          </w:tcPr>
          <w:p w14:paraId="5712CC74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6.5B.3.4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Adjacent Channel Leakage Ratio for category NB1 and NB2</w:t>
            </w:r>
          </w:p>
        </w:tc>
        <w:tc>
          <w:tcPr>
            <w:tcW w:w="4560" w:type="dxa"/>
          </w:tcPr>
          <w:p w14:paraId="073A5A62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6.6.2.</w:t>
            </w:r>
            <w:r w:rsidRPr="00B1477A">
              <w:rPr>
                <w:b w:val="0"/>
                <w:bCs/>
                <w:lang w:eastAsia="zh-CN"/>
              </w:rPr>
              <w:t>3F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</w:p>
        </w:tc>
        <w:tc>
          <w:tcPr>
            <w:tcW w:w="2735" w:type="dxa"/>
          </w:tcPr>
          <w:p w14:paraId="64AA05B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40094B3" w14:textId="77777777" w:rsidTr="002C2C1D">
        <w:trPr>
          <w:cantSplit/>
          <w:jc w:val="center"/>
        </w:trPr>
        <w:tc>
          <w:tcPr>
            <w:tcW w:w="2452" w:type="dxa"/>
          </w:tcPr>
          <w:p w14:paraId="407811FE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6.5B.4.2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Transmitter Spurious emissions for category NB1 and NB2</w:t>
            </w:r>
          </w:p>
        </w:tc>
        <w:tc>
          <w:tcPr>
            <w:tcW w:w="4560" w:type="dxa"/>
          </w:tcPr>
          <w:p w14:paraId="59570B6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>Same as clause 6.6.3</w:t>
            </w:r>
            <w:r w:rsidRPr="00B1477A">
              <w:rPr>
                <w:rFonts w:cs="v4.2.0"/>
                <w:b w:val="0"/>
                <w:bCs/>
                <w:lang w:eastAsia="zh-CN"/>
              </w:rPr>
              <w:t>F</w:t>
            </w:r>
            <w:r w:rsidRPr="00B1477A">
              <w:rPr>
                <w:rFonts w:cs="v4.2.0"/>
                <w:b w:val="0"/>
                <w:bCs/>
                <w:lang w:eastAsia="ja-JP"/>
              </w:rPr>
              <w:t>.1 in TS 36.521-1[14]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</w:rPr>
              <w:t>&lt; 5</w:t>
            </w:r>
            <w:r w:rsidRPr="00B1477A">
              <w:rPr>
                <w:rFonts w:cs="Arial"/>
                <w:b w:val="0"/>
                <w:bCs/>
                <w:vertAlign w:val="superscript"/>
              </w:rPr>
              <w:t>th</w:t>
            </w:r>
            <w:r w:rsidRPr="00B1477A">
              <w:rPr>
                <w:rFonts w:cs="Arial"/>
                <w:b w:val="0"/>
                <w:bCs/>
              </w:rPr>
              <w:t xml:space="preserve"> harmonic of the upper frequency edge of the UL operating band in GHz</w:t>
            </w:r>
          </w:p>
        </w:tc>
        <w:tc>
          <w:tcPr>
            <w:tcW w:w="2735" w:type="dxa"/>
          </w:tcPr>
          <w:p w14:paraId="7B5E1961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48D4122F" w14:textId="77777777" w:rsidTr="002C2C1D">
        <w:trPr>
          <w:cantSplit/>
          <w:jc w:val="center"/>
        </w:trPr>
        <w:tc>
          <w:tcPr>
            <w:tcW w:w="2452" w:type="dxa"/>
          </w:tcPr>
          <w:p w14:paraId="0555779D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6.5B.4.3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Spurious emission band UE co-existence for category NB1 and NB2</w:t>
            </w:r>
          </w:p>
        </w:tc>
        <w:tc>
          <w:tcPr>
            <w:tcW w:w="4560" w:type="dxa"/>
          </w:tcPr>
          <w:p w14:paraId="3ADA7AAE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b w:val="0"/>
                <w:bCs/>
              </w:rPr>
              <w:t>6.6.3F.2</w:t>
            </w:r>
            <w:r w:rsidRPr="00B1477A">
              <w:rPr>
                <w:rFonts w:cs="Arial"/>
                <w:b w:val="0"/>
                <w:bCs/>
                <w:szCs w:val="16"/>
                <w:lang w:eastAsia="zh-TW"/>
              </w:rPr>
              <w:t xml:space="preserve">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b w:val="0"/>
                <w:bCs/>
              </w:rPr>
              <w:t>results &gt; -60 dBm, f ≤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6AA14B56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0849BCB3" w14:textId="77777777" w:rsidTr="002C2C1D">
        <w:trPr>
          <w:cantSplit/>
          <w:jc w:val="center"/>
        </w:trPr>
        <w:tc>
          <w:tcPr>
            <w:tcW w:w="2452" w:type="dxa"/>
          </w:tcPr>
          <w:p w14:paraId="0ACA7D27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lastRenderedPageBreak/>
              <w:t>6.5B.4.4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Additional spurious emissions for category NB1 and NB2</w:t>
            </w:r>
          </w:p>
        </w:tc>
        <w:tc>
          <w:tcPr>
            <w:tcW w:w="4560" w:type="dxa"/>
          </w:tcPr>
          <w:p w14:paraId="1530001C" w14:textId="77777777" w:rsidR="00446BAB" w:rsidRPr="00B1477A" w:rsidRDefault="00446BAB" w:rsidP="002C2C1D">
            <w:pPr>
              <w:pStyle w:val="TAH"/>
              <w:jc w:val="left"/>
              <w:rPr>
                <w:rFonts w:eastAsiaTheme="minorEastAsia" w:cs="v4.2.0"/>
                <w:b w:val="0"/>
                <w:bCs/>
                <w:lang w:eastAsia="ja-JP"/>
              </w:rPr>
            </w:pPr>
            <w:r w:rsidRPr="00B1477A">
              <w:rPr>
                <w:b w:val="0"/>
                <w:bCs/>
              </w:rPr>
              <w:t>± 2.0 dB, f ≤ 3.0GHz</w:t>
            </w:r>
          </w:p>
        </w:tc>
        <w:tc>
          <w:tcPr>
            <w:tcW w:w="2735" w:type="dxa"/>
          </w:tcPr>
          <w:p w14:paraId="6D80FBD3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  <w:tr w:rsidR="00446BAB" w:rsidRPr="00B1477A" w14:paraId="60007465" w14:textId="77777777" w:rsidTr="002C2C1D">
        <w:trPr>
          <w:cantSplit/>
          <w:jc w:val="center"/>
        </w:trPr>
        <w:tc>
          <w:tcPr>
            <w:tcW w:w="2452" w:type="dxa"/>
          </w:tcPr>
          <w:p w14:paraId="0FD8DA00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</w:rPr>
            </w:pPr>
            <w:r w:rsidRPr="00B1477A">
              <w:rPr>
                <w:b w:val="0"/>
                <w:bCs/>
              </w:rPr>
              <w:t>6.6B</w:t>
            </w:r>
            <w:r w:rsidRPr="00B1477A">
              <w:rPr>
                <w:b w:val="0"/>
                <w:bCs/>
                <w:lang w:eastAsia="zh-CN"/>
              </w:rPr>
              <w:t xml:space="preserve"> </w:t>
            </w:r>
            <w:r w:rsidRPr="00B1477A">
              <w:rPr>
                <w:b w:val="0"/>
                <w:bCs/>
              </w:rPr>
              <w:t>Transmit intermodulation for category NB1 and NB2</w:t>
            </w:r>
          </w:p>
        </w:tc>
        <w:tc>
          <w:tcPr>
            <w:tcW w:w="4560" w:type="dxa"/>
          </w:tcPr>
          <w:p w14:paraId="0D2FE39B" w14:textId="77777777" w:rsidR="00446BAB" w:rsidRPr="00B1477A" w:rsidRDefault="00446BAB" w:rsidP="002C2C1D">
            <w:pPr>
              <w:pStyle w:val="TAH"/>
              <w:jc w:val="left"/>
              <w:rPr>
                <w:rFonts w:cs="v4.2.0"/>
                <w:b w:val="0"/>
                <w:bCs/>
                <w:lang w:eastAsia="ja-JP"/>
              </w:rPr>
            </w:pPr>
            <w:r w:rsidRPr="00B1477A">
              <w:rPr>
                <w:rFonts w:cs="v4.2.0"/>
                <w:b w:val="0"/>
                <w:bCs/>
                <w:lang w:eastAsia="ja-JP"/>
              </w:rPr>
              <w:t xml:space="preserve">Same as clause </w:t>
            </w:r>
            <w:r w:rsidRPr="00B1477A">
              <w:rPr>
                <w:rFonts w:cs="Arial"/>
                <w:b w:val="0"/>
                <w:bCs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b w:val="0"/>
                <w:bCs/>
                <w:lang w:eastAsia="ja-JP"/>
              </w:rPr>
              <w:t>in TS 36.521-1 [14]</w:t>
            </w:r>
            <w:r w:rsidRPr="00B1477A">
              <w:rPr>
                <w:rFonts w:cs="v4.2.0"/>
                <w:b w:val="0"/>
                <w:bCs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f </w:t>
            </w:r>
            <w:r w:rsidRPr="00B1477A">
              <w:rPr>
                <w:rFonts w:cs="Arial"/>
                <w:b w:val="0"/>
                <w:bCs/>
                <w:lang w:eastAsia="ja-JP"/>
              </w:rPr>
              <w:t>≤</w:t>
            </w:r>
            <w:r w:rsidRPr="00B1477A">
              <w:rPr>
                <w:rFonts w:cs="v4.2.0"/>
                <w:b w:val="0"/>
                <w:bCs/>
                <w:lang w:eastAsia="ja-JP"/>
              </w:rPr>
              <w:t xml:space="preserve"> 3.0GHz</w:t>
            </w:r>
            <w:r w:rsidRPr="00B1477A">
              <w:rPr>
                <w:rFonts w:cs="v4.2.0"/>
                <w:b w:val="0"/>
                <w:bCs/>
                <w:lang w:eastAsia="zh-CN"/>
              </w:rPr>
              <w:t>”</w:t>
            </w:r>
          </w:p>
        </w:tc>
        <w:tc>
          <w:tcPr>
            <w:tcW w:w="2735" w:type="dxa"/>
          </w:tcPr>
          <w:p w14:paraId="013B6E3B" w14:textId="77777777" w:rsidR="00446BAB" w:rsidRPr="00B1477A" w:rsidRDefault="00446BAB" w:rsidP="002C2C1D">
            <w:pPr>
              <w:pStyle w:val="TAH"/>
              <w:jc w:val="left"/>
              <w:rPr>
                <w:b w:val="0"/>
                <w:bCs/>
                <w:lang w:eastAsia="zh-CN"/>
              </w:rPr>
            </w:pPr>
          </w:p>
        </w:tc>
      </w:tr>
    </w:tbl>
    <w:p w14:paraId="0C7E31EB" w14:textId="77777777" w:rsidR="00446BAB" w:rsidRPr="00935427" w:rsidRDefault="00446BAB" w:rsidP="00446BAB"/>
    <w:p w14:paraId="604DC089" w14:textId="77777777" w:rsidR="00446BAB" w:rsidRDefault="00446BAB" w:rsidP="00446BAB">
      <w:pPr>
        <w:pStyle w:val="Heading3"/>
        <w:rPr>
          <w:noProof/>
          <w:color w:val="FF0000"/>
        </w:rPr>
      </w:pPr>
      <w:r>
        <w:rPr>
          <w:noProof/>
          <w:color w:val="FF0000"/>
        </w:rPr>
        <w:lastRenderedPageBreak/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21E04281" w14:textId="77777777" w:rsidR="00446BAB" w:rsidRDefault="00446BAB" w:rsidP="00446BAB">
      <w:pPr>
        <w:pStyle w:val="Heading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33641692" w14:textId="77777777" w:rsidR="00446BAB" w:rsidRDefault="00446BAB" w:rsidP="00446BAB">
      <w:pPr>
        <w:pStyle w:val="Heading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21C2B25D" w14:textId="77777777" w:rsidR="00446BAB" w:rsidRPr="00B1477A" w:rsidRDefault="00446BAB" w:rsidP="00446BAB">
      <w:pPr>
        <w:pStyle w:val="Heading2"/>
      </w:pPr>
      <w:bookmarkStart w:id="40" w:name="_Toc31395"/>
      <w:bookmarkStart w:id="41" w:name="_Toc11583"/>
      <w:bookmarkStart w:id="42" w:name="_Toc18986"/>
      <w:bookmarkStart w:id="43" w:name="_Toc28179"/>
      <w:bookmarkStart w:id="44" w:name="_Toc232582183"/>
      <w:bookmarkStart w:id="45" w:name="_Toc188017359"/>
      <w:r w:rsidRPr="00B1477A">
        <w:t>F.3.2</w:t>
      </w:r>
      <w:r w:rsidRPr="00B1477A">
        <w:tab/>
      </w:r>
      <w:r w:rsidRPr="00B1477A">
        <w:rPr>
          <w:lang w:eastAsia="sv-SE"/>
        </w:rPr>
        <w:t xml:space="preserve">Measurement of </w:t>
      </w:r>
      <w:r w:rsidRPr="00B1477A">
        <w:t>transmitter</w:t>
      </w:r>
      <w:bookmarkEnd w:id="40"/>
      <w:bookmarkEnd w:id="41"/>
      <w:bookmarkEnd w:id="42"/>
      <w:bookmarkEnd w:id="43"/>
      <w:bookmarkEnd w:id="44"/>
      <w:bookmarkEnd w:id="45"/>
    </w:p>
    <w:p w14:paraId="45414CA9" w14:textId="77777777" w:rsidR="00446BAB" w:rsidRPr="00B1477A" w:rsidRDefault="00446BAB" w:rsidP="00446BAB">
      <w:pPr>
        <w:pStyle w:val="TH"/>
      </w:pPr>
      <w:r w:rsidRPr="00B1477A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446BAB" w:rsidRPr="00B1477A" w14:paraId="212EE29E" w14:textId="77777777" w:rsidTr="002C2C1D">
        <w:trPr>
          <w:jc w:val="center"/>
        </w:trPr>
        <w:tc>
          <w:tcPr>
            <w:tcW w:w="1921" w:type="dxa"/>
          </w:tcPr>
          <w:p w14:paraId="7526D60B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6DEE5E5A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6CA6945C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Tolerance</w:t>
            </w:r>
            <w:r w:rsidRPr="00B1477A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4D967C64" w14:textId="77777777" w:rsidR="00446BAB" w:rsidRPr="00B1477A" w:rsidRDefault="00446BAB" w:rsidP="002C2C1D">
            <w:pPr>
              <w:pStyle w:val="TAH"/>
              <w:rPr>
                <w:lang w:eastAsia="zh-CN"/>
              </w:rPr>
            </w:pPr>
            <w:r w:rsidRPr="00B1477A">
              <w:rPr>
                <w:lang w:eastAsia="zh-CN"/>
              </w:rPr>
              <w:t>Test Requirement in TS 36.521-1</w:t>
            </w:r>
          </w:p>
        </w:tc>
      </w:tr>
      <w:tr w:rsidR="00446BAB" w:rsidRPr="00B1477A" w14:paraId="5A7A7C40" w14:textId="77777777" w:rsidTr="002C2C1D">
        <w:trPr>
          <w:jc w:val="center"/>
        </w:trPr>
        <w:tc>
          <w:tcPr>
            <w:tcW w:w="1921" w:type="dxa"/>
          </w:tcPr>
          <w:p w14:paraId="1EB89C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6.2A.1</w:t>
            </w:r>
            <w:r w:rsidRPr="00B1477A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2B595AF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E041FA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1F3F4D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6.2.2EA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”.</w:t>
            </w:r>
          </w:p>
        </w:tc>
      </w:tr>
      <w:tr w:rsidR="00446BAB" w:rsidRPr="00B1477A" w14:paraId="6B48F582" w14:textId="77777777" w:rsidTr="002C2C1D">
        <w:trPr>
          <w:jc w:val="center"/>
        </w:trPr>
        <w:tc>
          <w:tcPr>
            <w:tcW w:w="1921" w:type="dxa"/>
          </w:tcPr>
          <w:p w14:paraId="27FD8F6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45720D7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437BAC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A8C168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6.2.3EA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ED31C7B" w14:textId="77777777" w:rsidTr="002C2C1D">
        <w:trPr>
          <w:jc w:val="center"/>
        </w:trPr>
        <w:tc>
          <w:tcPr>
            <w:tcW w:w="1921" w:type="dxa"/>
          </w:tcPr>
          <w:p w14:paraId="68FF6C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29F3F5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F0FA4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661E98A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6.2.4EA in TS 36.521-1 [14]</w:t>
            </w:r>
          </w:p>
        </w:tc>
      </w:tr>
      <w:tr w:rsidR="00446BAB" w:rsidRPr="00B1477A" w14:paraId="3450F766" w14:textId="77777777" w:rsidTr="002C2C1D">
        <w:trPr>
          <w:jc w:val="center"/>
        </w:trPr>
        <w:tc>
          <w:tcPr>
            <w:tcW w:w="1921" w:type="dxa"/>
          </w:tcPr>
          <w:p w14:paraId="43F85E0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2A3CB1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7564E0E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3A14356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6.2.5EA in TS 36.521-1 [14] for FDD band with “f ≤ 3.0GHz”.</w:t>
            </w:r>
          </w:p>
        </w:tc>
      </w:tr>
      <w:tr w:rsidR="00446BAB" w:rsidRPr="00B1477A" w14:paraId="1A4D2B7C" w14:textId="77777777" w:rsidTr="002C2C1D">
        <w:trPr>
          <w:jc w:val="center"/>
        </w:trPr>
        <w:tc>
          <w:tcPr>
            <w:tcW w:w="1921" w:type="dxa"/>
          </w:tcPr>
          <w:p w14:paraId="212FD52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6.2B.1</w:t>
            </w:r>
            <w:r w:rsidRPr="00B1477A">
              <w:rPr>
                <w:bCs/>
              </w:rPr>
              <w:tab/>
            </w:r>
            <w:r w:rsidRPr="00B1477A">
              <w:rPr>
                <w:bCs/>
                <w:lang w:eastAsia="zh-CN"/>
              </w:rPr>
              <w:t xml:space="preserve">UE </w:t>
            </w:r>
            <w:r w:rsidRPr="00B1477A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43101AF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Power class 3”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>“f ≤ 3.0GHz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 xml:space="preserve">Power class </w:t>
            </w:r>
            <w:r w:rsidRPr="00B1477A">
              <w:rPr>
                <w:bCs/>
                <w:lang w:eastAsia="zh-CN"/>
              </w:rPr>
              <w:t>5</w:t>
            </w:r>
            <w:r w:rsidRPr="00B1477A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5BE871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7F55D15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6.2.2F in TS 36.521-1 [14] for FDD band with “f ≤ 3.0GHz”.</w:t>
            </w:r>
          </w:p>
        </w:tc>
      </w:tr>
      <w:tr w:rsidR="00446BAB" w:rsidRPr="00B1477A" w14:paraId="69A1E09B" w14:textId="77777777" w:rsidTr="002C2C1D">
        <w:trPr>
          <w:jc w:val="center"/>
        </w:trPr>
        <w:tc>
          <w:tcPr>
            <w:tcW w:w="1921" w:type="dxa"/>
          </w:tcPr>
          <w:p w14:paraId="1D89FA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6.2B.2</w:t>
            </w:r>
            <w:r w:rsidRPr="00B1477A">
              <w:rPr>
                <w:bCs/>
                <w:lang w:eastAsia="zh-CN"/>
              </w:rPr>
              <w:tab/>
            </w:r>
            <w:r w:rsidRPr="00B1477A">
              <w:rPr>
                <w:bCs/>
              </w:rPr>
              <w:t>UE m</w:t>
            </w:r>
            <w:r w:rsidRPr="00B1477A">
              <w:rPr>
                <w:bCs/>
                <w:lang w:eastAsia="zh-CN"/>
              </w:rPr>
              <w:t xml:space="preserve">aximum output power reduction </w:t>
            </w:r>
            <w:r w:rsidRPr="00B1477A">
              <w:rPr>
                <w:bCs/>
              </w:rPr>
              <w:t xml:space="preserve">for </w:t>
            </w:r>
            <w:r w:rsidRPr="00B1477A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14CB1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0639D7F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41F238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6.2.3F in TS 36.521-1 [14] for FDD band with “Power class 3</w:t>
            </w:r>
            <w:r w:rsidRPr="00B1477A">
              <w:rPr>
                <w:bCs/>
                <w:lang w:eastAsia="zh-CN"/>
              </w:rPr>
              <w:t xml:space="preserve">, </w:t>
            </w:r>
            <w:r w:rsidRPr="00B1477A">
              <w:rPr>
                <w:bCs/>
              </w:rPr>
              <w:t>f ≤ 3.0GHz”</w:t>
            </w:r>
            <w:r w:rsidRPr="00B1477A">
              <w:rPr>
                <w:bCs/>
                <w:lang w:eastAsia="zh-CN"/>
              </w:rPr>
              <w:t xml:space="preserve"> and </w:t>
            </w:r>
            <w:r w:rsidRPr="00B1477A">
              <w:rPr>
                <w:bCs/>
              </w:rPr>
              <w:t xml:space="preserve">“Power class </w:t>
            </w:r>
            <w:r w:rsidRPr="00B1477A">
              <w:rPr>
                <w:bCs/>
                <w:lang w:eastAsia="zh-CN"/>
              </w:rPr>
              <w:t xml:space="preserve">5, </w:t>
            </w:r>
            <w:r w:rsidRPr="00B1477A">
              <w:rPr>
                <w:bCs/>
              </w:rPr>
              <w:t>f ≤ 3.0GHz”.</w:t>
            </w:r>
          </w:p>
        </w:tc>
      </w:tr>
      <w:tr w:rsidR="00446BAB" w:rsidRPr="00B1477A" w14:paraId="302F56AD" w14:textId="77777777" w:rsidTr="002C2C1D">
        <w:trPr>
          <w:jc w:val="center"/>
        </w:trPr>
        <w:tc>
          <w:tcPr>
            <w:tcW w:w="1921" w:type="dxa"/>
          </w:tcPr>
          <w:p w14:paraId="023284F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6.2B.3</w:t>
            </w:r>
            <w:r w:rsidRPr="00B1477A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67228A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3328743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31FF74C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6.2.3F in TS 36.521-1[14]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  <w:tr w:rsidR="00446BAB" w:rsidRPr="00B1477A" w14:paraId="400EF524" w14:textId="77777777" w:rsidTr="002C2C1D">
        <w:trPr>
          <w:jc w:val="center"/>
        </w:trPr>
        <w:tc>
          <w:tcPr>
            <w:tcW w:w="1921" w:type="dxa"/>
          </w:tcPr>
          <w:p w14:paraId="231CEBA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6.2B.4</w:t>
            </w:r>
            <w:r w:rsidRPr="00B1477A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278990C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6385039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00E72F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6.2.5F in TS 36.521-1 [14]</w:t>
            </w:r>
          </w:p>
        </w:tc>
      </w:tr>
      <w:tr w:rsidR="00446BAB" w:rsidRPr="00B1477A" w14:paraId="257946DA" w14:textId="77777777" w:rsidTr="002C2C1D">
        <w:trPr>
          <w:jc w:val="center"/>
        </w:trPr>
        <w:tc>
          <w:tcPr>
            <w:tcW w:w="1921" w:type="dxa"/>
          </w:tcPr>
          <w:p w14:paraId="18DF41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6.3A.1</w:t>
            </w:r>
            <w:r w:rsidRPr="00B1477A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47D4D54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4B080F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0F50AF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6.3.2EA in TS 36.521-1 [14] for FDD band with “f ≤ 3.0GHz”.</w:t>
            </w:r>
          </w:p>
        </w:tc>
      </w:tr>
      <w:tr w:rsidR="00446BAB" w:rsidRPr="00B1477A" w14:paraId="548AFDA5" w14:textId="77777777" w:rsidTr="002C2C1D">
        <w:trPr>
          <w:jc w:val="center"/>
        </w:trPr>
        <w:tc>
          <w:tcPr>
            <w:tcW w:w="1921" w:type="dxa"/>
          </w:tcPr>
          <w:p w14:paraId="389FDE6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6.3A.2</w:t>
            </w:r>
            <w:r w:rsidRPr="00B1477A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6824F5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6CEB44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189CDB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6.3.3EA in TS 36.521-1 [14] for FDD band with “f ≤ 3.0GHz”.</w:t>
            </w:r>
          </w:p>
        </w:tc>
      </w:tr>
      <w:tr w:rsidR="00446BAB" w:rsidRPr="00B1477A" w14:paraId="37385E21" w14:textId="77777777" w:rsidTr="002C2C1D">
        <w:trPr>
          <w:jc w:val="center"/>
        </w:trPr>
        <w:tc>
          <w:tcPr>
            <w:tcW w:w="1921" w:type="dxa"/>
          </w:tcPr>
          <w:p w14:paraId="73319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4F9213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320472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6FAC11E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6.3.4EA.1 in TS 36.521-1 [14] for FDD band with “f ≤ 3.0GHz”.</w:t>
            </w:r>
          </w:p>
        </w:tc>
      </w:tr>
      <w:tr w:rsidR="00446BAB" w:rsidRPr="00B1477A" w14:paraId="499D6282" w14:textId="77777777" w:rsidTr="002C2C1D">
        <w:trPr>
          <w:jc w:val="center"/>
        </w:trPr>
        <w:tc>
          <w:tcPr>
            <w:tcW w:w="1921" w:type="dxa"/>
          </w:tcPr>
          <w:p w14:paraId="087FF8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6.3A.3.2.1</w:t>
            </w:r>
            <w:r w:rsidRPr="00B1477A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3064589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4A682E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2F986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4F1FFA13" w14:textId="77777777" w:rsidTr="002C2C1D">
        <w:trPr>
          <w:jc w:val="center"/>
        </w:trPr>
        <w:tc>
          <w:tcPr>
            <w:tcW w:w="1921" w:type="dxa"/>
          </w:tcPr>
          <w:p w14:paraId="35D9003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6.3A.3.2.2</w:t>
            </w:r>
            <w:r w:rsidRPr="00B1477A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60EA733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D53873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2875ED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361610D9" w14:textId="77777777" w:rsidTr="002C2C1D">
        <w:trPr>
          <w:jc w:val="center"/>
        </w:trPr>
        <w:tc>
          <w:tcPr>
            <w:tcW w:w="1921" w:type="dxa"/>
          </w:tcPr>
          <w:p w14:paraId="18C99D5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09A514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1D07B83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4C3205D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6.3.5EA.1 in TS 36.521-1 [14] for FDD band with “f ≤ 3.0GHz”.</w:t>
            </w:r>
          </w:p>
        </w:tc>
      </w:tr>
      <w:tr w:rsidR="00446BAB" w:rsidRPr="00B1477A" w14:paraId="719CF162" w14:textId="77777777" w:rsidTr="002C2C1D">
        <w:trPr>
          <w:jc w:val="center"/>
        </w:trPr>
        <w:tc>
          <w:tcPr>
            <w:tcW w:w="1921" w:type="dxa"/>
          </w:tcPr>
          <w:p w14:paraId="07911A3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4A79176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0B8441C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6BDBFD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354AEFA2" w14:textId="77777777" w:rsidTr="002C2C1D">
        <w:trPr>
          <w:jc w:val="center"/>
        </w:trPr>
        <w:tc>
          <w:tcPr>
            <w:tcW w:w="1921" w:type="dxa"/>
          </w:tcPr>
          <w:p w14:paraId="2CE520E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6.3A.4.3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Aggregate power control tolerance for UE category </w:t>
            </w:r>
            <w:r w:rsidRPr="00B1477A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D2D2CB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791861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7543A3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6.3.5EA.3 in TS 36.521-1 [14]</w:t>
            </w:r>
            <w:r w:rsidRPr="00B1477A">
              <w:rPr>
                <w:bCs/>
                <w:lang w:eastAsia="zh-CN"/>
              </w:rPr>
              <w:t>.</w:t>
            </w:r>
          </w:p>
        </w:tc>
      </w:tr>
      <w:tr w:rsidR="00446BAB" w:rsidRPr="00B1477A" w14:paraId="0708DD6D" w14:textId="77777777" w:rsidTr="002C2C1D">
        <w:trPr>
          <w:jc w:val="center"/>
        </w:trPr>
        <w:tc>
          <w:tcPr>
            <w:tcW w:w="1921" w:type="dxa"/>
          </w:tcPr>
          <w:p w14:paraId="16D7D98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6.3B.1</w:t>
            </w:r>
            <w:r w:rsidRPr="00B1477A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71C16C1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245D340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26A0EF4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6.3.2F in TS 36.521-1 [14]</w:t>
            </w:r>
          </w:p>
        </w:tc>
      </w:tr>
      <w:tr w:rsidR="00446BAB" w:rsidRPr="00B1477A" w14:paraId="51F6A82F" w14:textId="77777777" w:rsidTr="002C2C1D">
        <w:trPr>
          <w:jc w:val="center"/>
        </w:trPr>
        <w:tc>
          <w:tcPr>
            <w:tcW w:w="1921" w:type="dxa"/>
          </w:tcPr>
          <w:p w14:paraId="7A2355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6.3B.2</w:t>
            </w:r>
            <w:r w:rsidRPr="00B1477A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3894AEA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AFC0BC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25C17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6.3.3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12494532" w14:textId="77777777" w:rsidTr="002C2C1D">
        <w:trPr>
          <w:jc w:val="center"/>
        </w:trPr>
        <w:tc>
          <w:tcPr>
            <w:tcW w:w="1921" w:type="dxa"/>
          </w:tcPr>
          <w:p w14:paraId="7E9EEA5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3191E31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44C142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451A054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.1 in TS 36.521-1 [14] for FDD band with “f ≤ 3.0GHz”.</w:t>
            </w:r>
          </w:p>
        </w:tc>
      </w:tr>
      <w:tr w:rsidR="00446BAB" w:rsidRPr="00B1477A" w14:paraId="12BFCAC6" w14:textId="77777777" w:rsidTr="002C2C1D">
        <w:trPr>
          <w:jc w:val="center"/>
        </w:trPr>
        <w:tc>
          <w:tcPr>
            <w:tcW w:w="1921" w:type="dxa"/>
          </w:tcPr>
          <w:p w14:paraId="1FF03E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5EA6C5D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F00DB3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1EE6AE7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6.3.4</w:t>
            </w:r>
            <w:r w:rsidRPr="00B1477A">
              <w:rPr>
                <w:bCs/>
                <w:lang w:eastAsia="zh-CN"/>
              </w:rPr>
              <w:t>F</w:t>
            </w:r>
            <w:r w:rsidRPr="00B1477A">
              <w:rPr>
                <w:bCs/>
              </w:rPr>
              <w:t>.</w:t>
            </w:r>
            <w:r w:rsidRPr="00B1477A">
              <w:rPr>
                <w:bCs/>
                <w:lang w:eastAsia="zh-CN"/>
              </w:rPr>
              <w:t>2</w:t>
            </w:r>
            <w:r w:rsidRPr="00B1477A">
              <w:rPr>
                <w:bCs/>
              </w:rPr>
              <w:t xml:space="preserve"> in TS 36.521-1 [14] for FDD band with “f ≤ 3.0GHz”.</w:t>
            </w:r>
          </w:p>
        </w:tc>
      </w:tr>
      <w:tr w:rsidR="00446BAB" w:rsidRPr="00B1477A" w14:paraId="25428283" w14:textId="77777777" w:rsidTr="002C2C1D">
        <w:trPr>
          <w:jc w:val="center"/>
        </w:trPr>
        <w:tc>
          <w:tcPr>
            <w:tcW w:w="1921" w:type="dxa"/>
          </w:tcPr>
          <w:p w14:paraId="62D2C29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6.3B.4.1</w:t>
            </w:r>
            <w:r w:rsidRPr="00B1477A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4A80826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F16CDC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68E145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6.3.5F.1 in TS 36.521-1 [14] for FDD band with “f ≤ 3.0GHz”.</w:t>
            </w:r>
          </w:p>
        </w:tc>
      </w:tr>
      <w:tr w:rsidR="00446BAB" w:rsidRPr="00B1477A" w14:paraId="55114C10" w14:textId="77777777" w:rsidTr="002C2C1D">
        <w:trPr>
          <w:jc w:val="center"/>
        </w:trPr>
        <w:tc>
          <w:tcPr>
            <w:tcW w:w="1921" w:type="dxa"/>
          </w:tcPr>
          <w:p w14:paraId="039590C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1BE06DE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BE3F1B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2BC839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6.3.5F.2 in TS 36.521-1 [14]</w:t>
            </w:r>
          </w:p>
        </w:tc>
      </w:tr>
      <w:tr w:rsidR="00446BAB" w:rsidRPr="00B1477A" w14:paraId="2F5486C8" w14:textId="77777777" w:rsidTr="002C2C1D">
        <w:trPr>
          <w:jc w:val="center"/>
        </w:trPr>
        <w:tc>
          <w:tcPr>
            <w:tcW w:w="1921" w:type="dxa"/>
          </w:tcPr>
          <w:p w14:paraId="139FE69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785E147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4C43B2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5C11BB8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6.3.5F.</w:t>
            </w:r>
            <w:r w:rsidRPr="00B1477A">
              <w:rPr>
                <w:bCs/>
                <w:lang w:eastAsia="zh-CN"/>
              </w:rPr>
              <w:t>3</w:t>
            </w:r>
            <w:r w:rsidRPr="00B1477A">
              <w:rPr>
                <w:bCs/>
              </w:rPr>
              <w:t xml:space="preserve"> in TS 36.521-1 [14]</w:t>
            </w:r>
          </w:p>
        </w:tc>
      </w:tr>
      <w:tr w:rsidR="00446BAB" w:rsidRPr="00B1477A" w14:paraId="78741AC8" w14:textId="77777777" w:rsidTr="002C2C1D">
        <w:trPr>
          <w:jc w:val="center"/>
        </w:trPr>
        <w:tc>
          <w:tcPr>
            <w:tcW w:w="1921" w:type="dxa"/>
          </w:tcPr>
          <w:p w14:paraId="58C384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6.4A.1_1 Frequency error with GSO ephemeris for UE category M1</w:t>
            </w:r>
          </w:p>
        </w:tc>
        <w:tc>
          <w:tcPr>
            <w:tcW w:w="3206" w:type="dxa"/>
          </w:tcPr>
          <w:p w14:paraId="5FCC124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32E7314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6A5921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6560CE42" w14:textId="77777777" w:rsidTr="002C2C1D">
        <w:trPr>
          <w:jc w:val="center"/>
        </w:trPr>
        <w:tc>
          <w:tcPr>
            <w:tcW w:w="1921" w:type="dxa"/>
          </w:tcPr>
          <w:p w14:paraId="1934572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6.4A.1_2 Frequency error with NGSO ephemeris for UE category M1</w:t>
            </w:r>
          </w:p>
        </w:tc>
        <w:tc>
          <w:tcPr>
            <w:tcW w:w="3206" w:type="dxa"/>
          </w:tcPr>
          <w:p w14:paraId="08004D9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EAE165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479CCC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6.5.1EA</w:t>
            </w:r>
            <w:r w:rsidRPr="00B1477A">
              <w:rPr>
                <w:rFonts w:cs="Arial"/>
                <w:szCs w:val="16"/>
                <w:lang w:eastAsia="zh-TW"/>
              </w:rPr>
              <w:t xml:space="preserve"> </w:t>
            </w:r>
            <w:r w:rsidRPr="00B1477A">
              <w:rPr>
                <w:lang w:eastAsia="ja-JP"/>
              </w:rPr>
              <w:t>in TS 36.521-1 [14]</w:t>
            </w:r>
          </w:p>
        </w:tc>
      </w:tr>
      <w:tr w:rsidR="00446BAB" w:rsidRPr="00B1477A" w14:paraId="7DCE1110" w14:textId="77777777" w:rsidTr="002C2C1D">
        <w:trPr>
          <w:jc w:val="center"/>
        </w:trPr>
        <w:tc>
          <w:tcPr>
            <w:tcW w:w="1921" w:type="dxa"/>
          </w:tcPr>
          <w:p w14:paraId="4DD5B64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1ABECF1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251C2EA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453783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6.5.2.1EA.1 in TS 36.521-1 [14]</w:t>
            </w:r>
          </w:p>
        </w:tc>
      </w:tr>
      <w:tr w:rsidR="00446BAB" w:rsidRPr="00B1477A" w14:paraId="3472A4D2" w14:textId="77777777" w:rsidTr="002C2C1D">
        <w:trPr>
          <w:jc w:val="center"/>
        </w:trPr>
        <w:tc>
          <w:tcPr>
            <w:tcW w:w="1921" w:type="dxa"/>
          </w:tcPr>
          <w:p w14:paraId="6571827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4EA68ED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66C344EB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6C37D1A5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6.5.2.2EA in TS 36.521-1 [14]</w:t>
            </w:r>
          </w:p>
        </w:tc>
      </w:tr>
      <w:tr w:rsidR="00446BAB" w:rsidRPr="00B1477A" w14:paraId="5A03C428" w14:textId="77777777" w:rsidTr="002C2C1D">
        <w:trPr>
          <w:jc w:val="center"/>
        </w:trPr>
        <w:tc>
          <w:tcPr>
            <w:tcW w:w="1921" w:type="dxa"/>
          </w:tcPr>
          <w:p w14:paraId="2D29EC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 xml:space="preserve">In-band emissions for </w:t>
            </w:r>
            <w:proofErr w:type="spellStart"/>
            <w:r w:rsidRPr="00B1477A">
              <w:rPr>
                <w:bCs/>
              </w:rPr>
              <w:t>non allocated</w:t>
            </w:r>
            <w:proofErr w:type="spellEnd"/>
            <w:r w:rsidRPr="00B1477A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3C54475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0840B10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34D4927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6.5.2.3EA in TS 36.521-1 [14]</w:t>
            </w:r>
          </w:p>
        </w:tc>
      </w:tr>
      <w:tr w:rsidR="00446BAB" w:rsidRPr="00B1477A" w14:paraId="261230D3" w14:textId="77777777" w:rsidTr="002C2C1D">
        <w:trPr>
          <w:jc w:val="center"/>
        </w:trPr>
        <w:tc>
          <w:tcPr>
            <w:tcW w:w="1921" w:type="dxa"/>
          </w:tcPr>
          <w:p w14:paraId="5D89261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6.4A.2.4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71865DD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ACA46F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4D11270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6.5.2.4EA in TS 36.521-1 [14]</w:t>
            </w:r>
          </w:p>
        </w:tc>
      </w:tr>
      <w:tr w:rsidR="00446BAB" w:rsidRPr="00B1477A" w14:paraId="3B35BE21" w14:textId="77777777" w:rsidTr="002C2C1D">
        <w:trPr>
          <w:jc w:val="center"/>
        </w:trPr>
        <w:tc>
          <w:tcPr>
            <w:tcW w:w="1921" w:type="dxa"/>
          </w:tcPr>
          <w:p w14:paraId="22E7D1D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6.4B.1_1</w:t>
            </w:r>
            <w:r w:rsidRPr="00B1477A">
              <w:rPr>
                <w:b/>
              </w:rPr>
              <w:t xml:space="preserve"> </w:t>
            </w:r>
            <w:r w:rsidRPr="00B1477A">
              <w:t>Frequency error with GSO ephemeris for UE category NB1 and NB2</w:t>
            </w:r>
          </w:p>
        </w:tc>
        <w:tc>
          <w:tcPr>
            <w:tcW w:w="3206" w:type="dxa"/>
          </w:tcPr>
          <w:p w14:paraId="326AE28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498032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562A98D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08048104" w14:textId="77777777" w:rsidTr="002C2C1D">
        <w:trPr>
          <w:jc w:val="center"/>
        </w:trPr>
        <w:tc>
          <w:tcPr>
            <w:tcW w:w="1921" w:type="dxa"/>
          </w:tcPr>
          <w:p w14:paraId="17CBCB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6.4B.1_2</w:t>
            </w:r>
            <w:r w:rsidRPr="00B1477A">
              <w:rPr>
                <w:b/>
              </w:rPr>
              <w:t xml:space="preserve"> </w:t>
            </w:r>
            <w:r w:rsidRPr="00B1477A">
              <w:t>Frequency error with NGSO ephemeris for UE category NB1 and NB2</w:t>
            </w:r>
          </w:p>
        </w:tc>
        <w:tc>
          <w:tcPr>
            <w:tcW w:w="3206" w:type="dxa"/>
          </w:tcPr>
          <w:p w14:paraId="005A6DE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83722F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664534B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Same as clause 6.5.1F in TS 36.521-1 [14]</w:t>
            </w:r>
          </w:p>
        </w:tc>
      </w:tr>
      <w:tr w:rsidR="00446BAB" w:rsidRPr="00B1477A" w14:paraId="2433BDAC" w14:textId="77777777" w:rsidTr="002C2C1D">
        <w:trPr>
          <w:jc w:val="center"/>
        </w:trPr>
        <w:tc>
          <w:tcPr>
            <w:tcW w:w="1921" w:type="dxa"/>
          </w:tcPr>
          <w:p w14:paraId="2FD627D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6.4B.2.1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45C2E4C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60CE99C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70EF379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6.5.2.1F.1 in TS 36.521-1 [14]</w:t>
            </w:r>
          </w:p>
        </w:tc>
      </w:tr>
      <w:tr w:rsidR="00446BAB" w:rsidRPr="00B1477A" w14:paraId="67736BB9" w14:textId="77777777" w:rsidTr="002C2C1D">
        <w:trPr>
          <w:jc w:val="center"/>
        </w:trPr>
        <w:tc>
          <w:tcPr>
            <w:tcW w:w="1921" w:type="dxa"/>
          </w:tcPr>
          <w:p w14:paraId="70003D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54325C08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2B0190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7602E0B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6.5.2.2F in TS 36.521-1 [14]</w:t>
            </w:r>
          </w:p>
        </w:tc>
      </w:tr>
      <w:tr w:rsidR="00446BAB" w:rsidRPr="00B1477A" w14:paraId="4D8D9D9A" w14:textId="77777777" w:rsidTr="002C2C1D">
        <w:trPr>
          <w:jc w:val="center"/>
        </w:trPr>
        <w:tc>
          <w:tcPr>
            <w:tcW w:w="1921" w:type="dxa"/>
          </w:tcPr>
          <w:p w14:paraId="51F88E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6.4B.2.3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478616A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7E1EF68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04E483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6.5.2.3F in TS 36.521-1 [14]</w:t>
            </w:r>
          </w:p>
        </w:tc>
      </w:tr>
      <w:tr w:rsidR="00446BAB" w:rsidRPr="00B1477A" w14:paraId="6670C7F4" w14:textId="77777777" w:rsidTr="002C2C1D">
        <w:trPr>
          <w:jc w:val="center"/>
        </w:trPr>
        <w:tc>
          <w:tcPr>
            <w:tcW w:w="1921" w:type="dxa"/>
          </w:tcPr>
          <w:p w14:paraId="4CE3F01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5F7F7A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387FE56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1D91337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6.6.1EA in TS 36.521-1 [14]</w:t>
            </w:r>
          </w:p>
        </w:tc>
      </w:tr>
      <w:tr w:rsidR="00446BAB" w:rsidRPr="00B1477A" w14:paraId="0EF0F675" w14:textId="77777777" w:rsidTr="002C2C1D">
        <w:trPr>
          <w:jc w:val="center"/>
        </w:trPr>
        <w:tc>
          <w:tcPr>
            <w:tcW w:w="1921" w:type="dxa"/>
          </w:tcPr>
          <w:p w14:paraId="0FB3C66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7ECFA42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7ED854B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4C37ACE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6.6.2.1EA in TS 36.521-1 [14]</w:t>
            </w:r>
          </w:p>
        </w:tc>
      </w:tr>
      <w:tr w:rsidR="00446BAB" w:rsidRPr="00B1477A" w14:paraId="3311EF67" w14:textId="77777777" w:rsidTr="002C2C1D">
        <w:trPr>
          <w:jc w:val="center"/>
          <w:ins w:id="46" w:author="Danbo Fu (傅丹波)" w:date="2025-01-24T10:31:00Z"/>
        </w:trPr>
        <w:tc>
          <w:tcPr>
            <w:tcW w:w="1921" w:type="dxa"/>
          </w:tcPr>
          <w:p w14:paraId="4D2BA67E" w14:textId="77777777" w:rsidR="00446BAB" w:rsidRPr="0004637F" w:rsidRDefault="00446BAB" w:rsidP="002C2C1D">
            <w:pPr>
              <w:pStyle w:val="TAL"/>
              <w:rPr>
                <w:ins w:id="47" w:author="Danbo Fu (傅丹波)" w:date="2025-01-24T10:31:00Z"/>
                <w:bCs/>
              </w:rPr>
            </w:pPr>
            <w:ins w:id="48" w:author="Danbo Fu (傅丹波)" w:date="2025-01-24T10:40:00Z">
              <w:r w:rsidRPr="0004637F">
                <w:rPr>
                  <w:bCs/>
                </w:rPr>
                <w:t>6.5A.3.3</w:t>
              </w:r>
              <w:r w:rsidRPr="0004637F">
                <w:rPr>
                  <w:bCs/>
                </w:rPr>
                <w:tab/>
                <w:t>Additional Spectrum Emission Mask for category M1</w:t>
              </w:r>
            </w:ins>
          </w:p>
        </w:tc>
        <w:tc>
          <w:tcPr>
            <w:tcW w:w="3206" w:type="dxa"/>
          </w:tcPr>
          <w:p w14:paraId="1E9F0E43" w14:textId="77777777" w:rsidR="00446BAB" w:rsidRDefault="00446BAB" w:rsidP="002C2C1D">
            <w:pPr>
              <w:pStyle w:val="TAL"/>
              <w:rPr>
                <w:ins w:id="49" w:author="Danbo Fu (傅丹波)" w:date="2025-01-24T11:23:00Z"/>
                <w:bCs/>
                <w:lang w:val="en-US" w:eastAsia="zh-CN"/>
              </w:rPr>
            </w:pPr>
            <w:ins w:id="50" w:author="Danbo Fu (傅丹波)" w:date="2025-01-24T11:23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56F2D5B0" w14:textId="77777777" w:rsidR="00446BAB" w:rsidRPr="00B1477A" w:rsidRDefault="00446BAB" w:rsidP="002C2C1D">
            <w:pPr>
              <w:pStyle w:val="TAL"/>
              <w:rPr>
                <w:ins w:id="51" w:author="Danbo Fu (傅丹波)" w:date="2025-01-24T11:23:00Z"/>
                <w:lang w:eastAsia="ja-JP"/>
              </w:rPr>
            </w:pPr>
            <w:ins w:id="52" w:author="Danbo Fu (傅丹波)" w:date="2025-01-24T11:23:00Z">
              <w:r w:rsidRPr="00B1477A">
                <w:t>-2 dBm / 4kHz</w:t>
              </w:r>
            </w:ins>
          </w:p>
          <w:p w14:paraId="3CFCA75D" w14:textId="77777777" w:rsidR="00446BAB" w:rsidRPr="00B1477A" w:rsidRDefault="00446BAB" w:rsidP="002C2C1D">
            <w:pPr>
              <w:pStyle w:val="TAL"/>
              <w:rPr>
                <w:ins w:id="53" w:author="Danbo Fu (傅丹波)" w:date="2025-01-24T11:23:00Z"/>
              </w:rPr>
            </w:pPr>
            <w:ins w:id="54" w:author="Danbo Fu (傅丹波)" w:date="2025-01-24T11:23:00Z">
              <w:r w:rsidRPr="00B1477A">
                <w:t>-5 dBm / 4kHz</w:t>
              </w:r>
            </w:ins>
          </w:p>
          <w:p w14:paraId="43AD803D" w14:textId="77777777" w:rsidR="00446BAB" w:rsidRPr="00B1477A" w:rsidRDefault="00446BAB" w:rsidP="002C2C1D">
            <w:pPr>
              <w:pStyle w:val="TAL"/>
              <w:rPr>
                <w:ins w:id="55" w:author="Danbo Fu (傅丹波)" w:date="2025-01-24T11:23:00Z"/>
                <w:lang w:eastAsia="ja-JP"/>
              </w:rPr>
            </w:pPr>
            <w:ins w:id="56" w:author="Danbo Fu (傅丹波)" w:date="2025-01-24T11:23:00Z">
              <w:r w:rsidRPr="00B1477A">
                <w:t>-12 dBm / 4kHz</w:t>
              </w:r>
            </w:ins>
          </w:p>
          <w:p w14:paraId="721D7BC0" w14:textId="77777777" w:rsidR="00446BAB" w:rsidRPr="00B1477A" w:rsidRDefault="00446BAB" w:rsidP="002C2C1D">
            <w:pPr>
              <w:pStyle w:val="TAL"/>
              <w:rPr>
                <w:ins w:id="57" w:author="Danbo Fu (傅丹波)" w:date="2025-01-24T11:23:00Z"/>
                <w:lang w:eastAsia="ja-JP"/>
              </w:rPr>
            </w:pPr>
            <w:ins w:id="58" w:author="Danbo Fu (傅丹波)" w:date="2025-01-24T11:23:00Z">
              <w:r w:rsidRPr="00B1477A">
                <w:t>-13 dBm / 4kHz</w:t>
              </w:r>
            </w:ins>
          </w:p>
          <w:p w14:paraId="70215B8D" w14:textId="77777777" w:rsidR="00446BAB" w:rsidRPr="00B1477A" w:rsidRDefault="00446BAB" w:rsidP="002C2C1D">
            <w:pPr>
              <w:pStyle w:val="TAL"/>
              <w:rPr>
                <w:ins w:id="59" w:author="Danbo Fu (傅丹波)" w:date="2025-01-24T11:23:00Z"/>
                <w:lang w:eastAsia="ja-JP"/>
              </w:rPr>
            </w:pPr>
            <w:ins w:id="60" w:author="Danbo Fu (傅丹波)" w:date="2025-01-24T11:23:00Z">
              <w:r w:rsidRPr="00B1477A">
                <w:t>-15 dBm / 4kHz</w:t>
              </w:r>
            </w:ins>
          </w:p>
          <w:p w14:paraId="4AC21227" w14:textId="77777777" w:rsidR="00446BAB" w:rsidRDefault="00446BAB" w:rsidP="002C2C1D">
            <w:pPr>
              <w:pStyle w:val="TAL"/>
              <w:rPr>
                <w:ins w:id="61" w:author="Danbo Fu (傅丹波)" w:date="2025-01-24T11:23:00Z"/>
                <w:bCs/>
                <w:lang w:val="en-US" w:eastAsia="zh-CN"/>
              </w:rPr>
            </w:pPr>
          </w:p>
          <w:p w14:paraId="123F4B98" w14:textId="77777777" w:rsidR="00446BAB" w:rsidRDefault="00446BAB" w:rsidP="002C2C1D">
            <w:pPr>
              <w:pStyle w:val="TAL"/>
              <w:rPr>
                <w:ins w:id="62" w:author="Danbo Fu (傅丹波)" w:date="2025-01-24T11:23:00Z"/>
                <w:bCs/>
                <w:lang w:val="en-US" w:eastAsia="zh-CN"/>
              </w:rPr>
            </w:pPr>
            <w:ins w:id="63" w:author="Danbo Fu (傅丹波)" w:date="2025-01-24T11:23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2143CF80" w14:textId="77777777" w:rsidR="00446BAB" w:rsidRPr="00B1477A" w:rsidRDefault="00446BAB" w:rsidP="002C2C1D">
            <w:pPr>
              <w:pStyle w:val="TAL"/>
              <w:rPr>
                <w:ins w:id="64" w:author="Danbo Fu (傅丹波)" w:date="2025-01-24T11:23:00Z"/>
                <w:lang w:eastAsia="ja-JP"/>
              </w:rPr>
            </w:pPr>
            <w:ins w:id="65" w:author="Danbo Fu (傅丹波)" w:date="2025-01-24T11:23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417C2DB4" w14:textId="77777777" w:rsidR="00446BAB" w:rsidRPr="00B1477A" w:rsidRDefault="00446BAB" w:rsidP="002C2C1D">
            <w:pPr>
              <w:pStyle w:val="TAL"/>
              <w:rPr>
                <w:ins w:id="66" w:author="Danbo Fu (傅丹波)" w:date="2025-01-24T11:23:00Z"/>
              </w:rPr>
            </w:pPr>
            <w:ins w:id="67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3F221D0" w14:textId="77777777" w:rsidR="00446BAB" w:rsidRDefault="00446BAB" w:rsidP="002C2C1D">
            <w:pPr>
              <w:pStyle w:val="TAL"/>
              <w:rPr>
                <w:ins w:id="68" w:author="Danbo Fu (傅丹波)" w:date="2025-01-24T11:23:00Z"/>
                <w:bCs/>
                <w:lang w:val="en-US" w:eastAsia="zh-CN"/>
              </w:rPr>
            </w:pPr>
          </w:p>
          <w:p w14:paraId="0B081716" w14:textId="77777777" w:rsidR="00446BAB" w:rsidRDefault="00446BAB" w:rsidP="002C2C1D">
            <w:pPr>
              <w:pStyle w:val="TAL"/>
              <w:rPr>
                <w:ins w:id="69" w:author="Danbo Fu (傅丹波)" w:date="2025-01-24T11:23:00Z"/>
                <w:bCs/>
                <w:lang w:val="en-US" w:eastAsia="zh-CN"/>
              </w:rPr>
            </w:pPr>
            <w:ins w:id="70" w:author="Danbo Fu (傅丹波)" w:date="2025-01-24T11:2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06A5765" w14:textId="77777777" w:rsidR="00446BAB" w:rsidRPr="00B1477A" w:rsidRDefault="00446BAB" w:rsidP="002C2C1D">
            <w:pPr>
              <w:pStyle w:val="TAL"/>
              <w:rPr>
                <w:ins w:id="71" w:author="Danbo Fu (傅丹波)" w:date="2025-01-24T11:23:00Z"/>
                <w:lang w:eastAsia="ja-JP"/>
              </w:rPr>
            </w:pPr>
            <w:ins w:id="72" w:author="Danbo Fu (傅丹波)" w:date="2025-01-24T11:2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1AA7A492" w14:textId="77777777" w:rsidR="00446BAB" w:rsidRPr="00B1477A" w:rsidRDefault="00446BAB" w:rsidP="002C2C1D">
            <w:pPr>
              <w:pStyle w:val="TAL"/>
              <w:rPr>
                <w:ins w:id="73" w:author="Danbo Fu (傅丹波)" w:date="2025-01-24T11:23:00Z"/>
              </w:rPr>
            </w:pPr>
            <w:ins w:id="74" w:author="Danbo Fu (傅丹波)" w:date="2025-01-24T11:2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  <w:r>
                <w:t>30</w:t>
              </w:r>
              <w:r w:rsidRPr="00B1477A">
                <w:t>kHz</w:t>
              </w:r>
            </w:ins>
          </w:p>
          <w:p w14:paraId="2C613794" w14:textId="77777777" w:rsidR="00446BAB" w:rsidRPr="00B1477A" w:rsidRDefault="00446BAB" w:rsidP="002C2C1D">
            <w:pPr>
              <w:pStyle w:val="TAL"/>
              <w:rPr>
                <w:ins w:id="75" w:author="Danbo Fu (傅丹波)" w:date="2025-01-24T11:23:00Z"/>
                <w:lang w:eastAsia="ja-JP"/>
              </w:rPr>
            </w:pPr>
            <w:ins w:id="76" w:author="Danbo Fu (傅丹波)" w:date="2025-01-24T11:23:00Z">
              <w:r w:rsidRPr="00B1477A">
                <w:t>-1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289DE7A2" w14:textId="77777777" w:rsidR="00446BAB" w:rsidRPr="00B1477A" w:rsidRDefault="00446BAB" w:rsidP="002C2C1D">
            <w:pPr>
              <w:pStyle w:val="TAL"/>
              <w:rPr>
                <w:ins w:id="77" w:author="Danbo Fu (傅丹波)" w:date="2025-01-24T11:23:00Z"/>
              </w:rPr>
            </w:pPr>
            <w:ins w:id="78" w:author="Danbo Fu (傅丹波)" w:date="2025-01-24T11:23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4CCBF48A" w14:textId="77777777" w:rsidR="00446BAB" w:rsidRPr="00B1477A" w:rsidRDefault="00446BAB" w:rsidP="002C2C1D">
            <w:pPr>
              <w:pStyle w:val="TAL"/>
              <w:rPr>
                <w:ins w:id="79" w:author="Danbo Fu (傅丹波)" w:date="2025-01-24T10:31:00Z"/>
                <w:bCs/>
              </w:rPr>
            </w:pPr>
            <w:ins w:id="80" w:author="Danbo Fu (傅丹波)" w:date="2025-01-24T11:23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47711EEF" w14:textId="77777777" w:rsidR="00446BAB" w:rsidRPr="00B1477A" w:rsidRDefault="00446BAB" w:rsidP="002C2C1D">
            <w:pPr>
              <w:pStyle w:val="TAL"/>
              <w:rPr>
                <w:ins w:id="81" w:author="Danbo Fu (傅丹波)" w:date="2025-01-24T10:31:00Z"/>
                <w:bCs/>
              </w:rPr>
            </w:pPr>
            <w:ins w:id="82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 for FDD band with “f ≤ 3.0GHz”.</w:t>
              </w:r>
            </w:ins>
          </w:p>
        </w:tc>
        <w:tc>
          <w:tcPr>
            <w:tcW w:w="2492" w:type="dxa"/>
          </w:tcPr>
          <w:p w14:paraId="59BC97A1" w14:textId="77777777" w:rsidR="00446BAB" w:rsidRPr="00B1477A" w:rsidRDefault="00446BAB" w:rsidP="002C2C1D">
            <w:pPr>
              <w:pStyle w:val="TAL"/>
              <w:rPr>
                <w:ins w:id="83" w:author="Danbo Fu (傅丹波)" w:date="2025-01-24T10:31:00Z"/>
                <w:bCs/>
              </w:rPr>
            </w:pPr>
            <w:ins w:id="84" w:author="Danbo Fu (傅丹波)" w:date="2025-01-24T10:41:00Z">
              <w:r w:rsidRPr="00B1477A">
                <w:rPr>
                  <w:bCs/>
                </w:rPr>
                <w:t>Same as clause 6.6.2.</w:t>
              </w:r>
              <w:r>
                <w:rPr>
                  <w:bCs/>
                </w:rPr>
                <w:t>2</w:t>
              </w:r>
              <w:r w:rsidRPr="00B1477A">
                <w:rPr>
                  <w:bCs/>
                </w:rPr>
                <w:t>EA in TS 36.521-1 [14]</w:t>
              </w:r>
            </w:ins>
          </w:p>
        </w:tc>
      </w:tr>
      <w:tr w:rsidR="00446BAB" w:rsidRPr="00B1477A" w14:paraId="7BA31735" w14:textId="77777777" w:rsidTr="002C2C1D">
        <w:trPr>
          <w:jc w:val="center"/>
        </w:trPr>
        <w:tc>
          <w:tcPr>
            <w:tcW w:w="1921" w:type="dxa"/>
          </w:tcPr>
          <w:p w14:paraId="521A1C2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4EB801C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04290CC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35DD08B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6.6.2.3EA in TS 36.521-1 [14]</w:t>
            </w:r>
          </w:p>
        </w:tc>
      </w:tr>
      <w:tr w:rsidR="00446BAB" w:rsidRPr="00B1477A" w14:paraId="3F6BD4A1" w14:textId="77777777" w:rsidTr="002C2C1D">
        <w:trPr>
          <w:jc w:val="center"/>
        </w:trPr>
        <w:tc>
          <w:tcPr>
            <w:tcW w:w="1921" w:type="dxa"/>
          </w:tcPr>
          <w:p w14:paraId="3ABE5333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328AAA9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0CC00FC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F29BE0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6.6.3EA.1 in TS 36.521-1 [14]</w:t>
            </w:r>
          </w:p>
        </w:tc>
      </w:tr>
      <w:tr w:rsidR="00446BAB" w:rsidRPr="00B1477A" w14:paraId="3BD8EA64" w14:textId="77777777" w:rsidTr="002C2C1D">
        <w:trPr>
          <w:jc w:val="center"/>
        </w:trPr>
        <w:tc>
          <w:tcPr>
            <w:tcW w:w="1921" w:type="dxa"/>
          </w:tcPr>
          <w:p w14:paraId="26C906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0902607C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3B3C193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0BA108B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6.6.3EA.2 in TS 36.521-1 [14]</w:t>
            </w:r>
          </w:p>
        </w:tc>
      </w:tr>
      <w:tr w:rsidR="00446BAB" w:rsidRPr="00B1477A" w14:paraId="3AC331FA" w14:textId="77777777" w:rsidTr="002C2C1D">
        <w:trPr>
          <w:jc w:val="center"/>
        </w:trPr>
        <w:tc>
          <w:tcPr>
            <w:tcW w:w="1921" w:type="dxa"/>
          </w:tcPr>
          <w:p w14:paraId="0BA4CCD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6.5A.4.4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C53AED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41669025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16B4BDD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2EE30E16" w14:textId="77777777" w:rsidR="00446BAB" w:rsidRPr="00B1477A" w:rsidDel="005F4C69" w:rsidRDefault="00446BAB" w:rsidP="002C2C1D">
            <w:pPr>
              <w:pStyle w:val="TAL"/>
              <w:rPr>
                <w:del w:id="85" w:author="Danbo Fu (傅丹波)" w:date="2025-01-24T11:23:00Z"/>
                <w:lang w:eastAsia="ja-JP"/>
              </w:rPr>
            </w:pPr>
            <w:del w:id="86" w:author="Danbo Fu (傅丹波)" w:date="2025-01-24T11:23:00Z">
              <w:r w:rsidRPr="00B1477A" w:rsidDel="005F4C69">
                <w:delText>-2 dBm / 4kHz</w:delText>
              </w:r>
            </w:del>
          </w:p>
          <w:p w14:paraId="57A031F1" w14:textId="77777777" w:rsidR="00446BAB" w:rsidRPr="00B1477A" w:rsidDel="005F4C69" w:rsidRDefault="00446BAB" w:rsidP="002C2C1D">
            <w:pPr>
              <w:pStyle w:val="TAL"/>
              <w:rPr>
                <w:del w:id="87" w:author="Danbo Fu (傅丹波)" w:date="2025-01-24T11:23:00Z"/>
              </w:rPr>
            </w:pPr>
            <w:del w:id="88" w:author="Danbo Fu (傅丹波)" w:date="2025-01-24T11:23:00Z">
              <w:r w:rsidRPr="00B1477A" w:rsidDel="005F4C69">
                <w:delText>-5 dBm / 4kHz</w:delText>
              </w:r>
            </w:del>
          </w:p>
          <w:p w14:paraId="37A8BD1F" w14:textId="77777777" w:rsidR="00446BAB" w:rsidRPr="00B1477A" w:rsidDel="005F4C69" w:rsidRDefault="00446BAB" w:rsidP="002C2C1D">
            <w:pPr>
              <w:pStyle w:val="TAL"/>
              <w:rPr>
                <w:del w:id="89" w:author="Danbo Fu (傅丹波)" w:date="2025-01-24T11:23:00Z"/>
                <w:lang w:eastAsia="ja-JP"/>
              </w:rPr>
            </w:pPr>
            <w:del w:id="90" w:author="Danbo Fu (傅丹波)" w:date="2025-01-24T11:23:00Z">
              <w:r w:rsidRPr="00B1477A" w:rsidDel="005F4C69">
                <w:delText>-12 dBm / 4kHz</w:delText>
              </w:r>
            </w:del>
          </w:p>
          <w:p w14:paraId="5F6C2E8B" w14:textId="77777777" w:rsidR="00446BAB" w:rsidRPr="00B1477A" w:rsidDel="005F4C69" w:rsidRDefault="00446BAB" w:rsidP="002C2C1D">
            <w:pPr>
              <w:pStyle w:val="TAL"/>
              <w:rPr>
                <w:del w:id="91" w:author="Danbo Fu (傅丹波)" w:date="2025-01-24T11:23:00Z"/>
                <w:lang w:eastAsia="ja-JP"/>
              </w:rPr>
            </w:pPr>
            <w:del w:id="92" w:author="Danbo Fu (傅丹波)" w:date="2025-01-24T11:23:00Z">
              <w:r w:rsidRPr="00B1477A" w:rsidDel="005F4C69">
                <w:delText>-13 dBm / 4kHz</w:delText>
              </w:r>
            </w:del>
          </w:p>
          <w:p w14:paraId="544273FF" w14:textId="77777777" w:rsidR="00446BAB" w:rsidRPr="00B1477A" w:rsidDel="005F4C69" w:rsidRDefault="00446BAB" w:rsidP="002C2C1D">
            <w:pPr>
              <w:pStyle w:val="TAL"/>
              <w:rPr>
                <w:del w:id="93" w:author="Danbo Fu (傅丹波)" w:date="2025-01-24T11:23:00Z"/>
                <w:lang w:eastAsia="ja-JP"/>
              </w:rPr>
            </w:pPr>
            <w:del w:id="94" w:author="Danbo Fu (傅丹波)" w:date="2025-01-24T11:23:00Z">
              <w:r w:rsidRPr="00B1477A" w:rsidDel="005F4C69">
                <w:delText>-15 dBm / 4kHz</w:delText>
              </w:r>
            </w:del>
          </w:p>
          <w:p w14:paraId="1468CDE3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13AF458D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460BDBA8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4FF6A707" w14:textId="77777777" w:rsidR="00446BAB" w:rsidRPr="00B1477A" w:rsidRDefault="00446BAB" w:rsidP="002C2C1D">
            <w:pPr>
              <w:pStyle w:val="TAL"/>
            </w:pPr>
          </w:p>
          <w:p w14:paraId="4472A01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7C7394E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79251F63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20320A5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t>Minimum Requirement + TT</w:t>
            </w:r>
          </w:p>
        </w:tc>
      </w:tr>
      <w:tr w:rsidR="00446BAB" w:rsidRPr="00B1477A" w14:paraId="61217BA8" w14:textId="77777777" w:rsidTr="002C2C1D">
        <w:trPr>
          <w:jc w:val="center"/>
        </w:trPr>
        <w:tc>
          <w:tcPr>
            <w:tcW w:w="1921" w:type="dxa"/>
          </w:tcPr>
          <w:p w14:paraId="6D61082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E82B32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3720E50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03FECD95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6.6.1F in TS 36.521-1 [14]</w:t>
            </w:r>
          </w:p>
        </w:tc>
      </w:tr>
      <w:tr w:rsidR="00446BAB" w:rsidRPr="00B1477A" w14:paraId="7DCE98AC" w14:textId="77777777" w:rsidTr="002C2C1D">
        <w:trPr>
          <w:jc w:val="center"/>
        </w:trPr>
        <w:tc>
          <w:tcPr>
            <w:tcW w:w="1921" w:type="dxa"/>
          </w:tcPr>
          <w:p w14:paraId="5C91D48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lastRenderedPageBreak/>
              <w:t>6.5B.3.2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6192A8C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5262293E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1AD523E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6.6.2.1F in TS 36.521-1 [14]</w:t>
            </w:r>
          </w:p>
        </w:tc>
      </w:tr>
      <w:tr w:rsidR="00446BAB" w:rsidRPr="00B1477A" w14:paraId="7DA363B4" w14:textId="77777777" w:rsidTr="002C2C1D">
        <w:trPr>
          <w:jc w:val="center"/>
          <w:ins w:id="95" w:author="Danbo Fu (傅丹波)" w:date="2025-01-24T10:44:00Z"/>
        </w:trPr>
        <w:tc>
          <w:tcPr>
            <w:tcW w:w="1921" w:type="dxa"/>
          </w:tcPr>
          <w:p w14:paraId="79C3FD2F" w14:textId="77777777" w:rsidR="00446BAB" w:rsidRPr="00B1477A" w:rsidRDefault="00446BAB" w:rsidP="002C2C1D">
            <w:pPr>
              <w:pStyle w:val="TAL"/>
              <w:rPr>
                <w:ins w:id="96" w:author="Danbo Fu (傅丹波)" w:date="2025-01-24T10:44:00Z"/>
                <w:bCs/>
              </w:rPr>
            </w:pPr>
            <w:ins w:id="97" w:author="Danbo Fu (傅丹波)" w:date="2025-01-24T10:45:00Z">
              <w:r w:rsidRPr="005F4C69">
                <w:rPr>
                  <w:bCs/>
                </w:rPr>
                <w:t>6.5B.3.3</w:t>
              </w:r>
              <w:r w:rsidRPr="005F4C69">
                <w:rPr>
                  <w:bCs/>
                </w:rPr>
                <w:tab/>
                <w:t>Additional Spectrum Emission Mask for category NB1 and NB2</w:t>
              </w:r>
            </w:ins>
          </w:p>
        </w:tc>
        <w:tc>
          <w:tcPr>
            <w:tcW w:w="3206" w:type="dxa"/>
          </w:tcPr>
          <w:p w14:paraId="6ED4FA45" w14:textId="77777777" w:rsidR="00446BAB" w:rsidRDefault="00446BAB" w:rsidP="002C2C1D">
            <w:pPr>
              <w:pStyle w:val="TAL"/>
              <w:rPr>
                <w:ins w:id="98" w:author="Danbo Fu (傅丹波)" w:date="2025-01-24T11:11:00Z"/>
                <w:bCs/>
                <w:lang w:val="en-US" w:eastAsia="zh-CN"/>
              </w:rPr>
            </w:pPr>
            <w:ins w:id="99" w:author="Danbo Fu (傅丹波)" w:date="2025-01-24T11:10:00Z">
              <w:r>
                <w:rPr>
                  <w:rFonts w:hint="eastAsia"/>
                  <w:bCs/>
                  <w:lang w:eastAsia="zh-CN"/>
                </w:rPr>
                <w:t>N</w:t>
              </w:r>
              <w:r>
                <w:rPr>
                  <w:bCs/>
                  <w:lang w:eastAsia="zh-CN"/>
                </w:rPr>
                <w:t xml:space="preserve">S_02N </w:t>
              </w:r>
              <w:r>
                <w:rPr>
                  <w:bCs/>
                  <w:lang w:val="en-US" w:eastAsia="zh-CN"/>
                </w:rPr>
                <w:t xml:space="preserve">and NS_03N </w:t>
              </w:r>
            </w:ins>
          </w:p>
          <w:p w14:paraId="7B920F31" w14:textId="77777777" w:rsidR="00446BAB" w:rsidRPr="00B1477A" w:rsidRDefault="00446BAB" w:rsidP="002C2C1D">
            <w:pPr>
              <w:pStyle w:val="TAL"/>
              <w:rPr>
                <w:ins w:id="100" w:author="Danbo Fu (傅丹波)" w:date="2025-01-24T11:11:00Z"/>
                <w:lang w:eastAsia="ja-JP"/>
              </w:rPr>
            </w:pPr>
            <w:ins w:id="101" w:author="Danbo Fu (傅丹波)" w:date="2025-01-24T11:11:00Z">
              <w:r w:rsidRPr="00B1477A">
                <w:t>-2 dBm / 4kHz</w:t>
              </w:r>
            </w:ins>
          </w:p>
          <w:p w14:paraId="2D5DBAD2" w14:textId="77777777" w:rsidR="00446BAB" w:rsidRPr="00B1477A" w:rsidRDefault="00446BAB" w:rsidP="002C2C1D">
            <w:pPr>
              <w:pStyle w:val="TAL"/>
              <w:rPr>
                <w:ins w:id="102" w:author="Danbo Fu (傅丹波)" w:date="2025-01-24T11:11:00Z"/>
              </w:rPr>
            </w:pPr>
            <w:ins w:id="103" w:author="Danbo Fu (傅丹波)" w:date="2025-01-24T11:11:00Z">
              <w:r w:rsidRPr="00B1477A">
                <w:t>-5 dBm / 4kHz</w:t>
              </w:r>
            </w:ins>
          </w:p>
          <w:p w14:paraId="7FD4D30A" w14:textId="77777777" w:rsidR="00446BAB" w:rsidRPr="00B1477A" w:rsidRDefault="00446BAB" w:rsidP="002C2C1D">
            <w:pPr>
              <w:pStyle w:val="TAL"/>
              <w:rPr>
                <w:ins w:id="104" w:author="Danbo Fu (傅丹波)" w:date="2025-01-24T11:11:00Z"/>
                <w:lang w:eastAsia="ja-JP"/>
              </w:rPr>
            </w:pPr>
            <w:ins w:id="105" w:author="Danbo Fu (傅丹波)" w:date="2025-01-24T11:11:00Z">
              <w:r w:rsidRPr="00B1477A">
                <w:t>-12 dBm / 4kHz</w:t>
              </w:r>
            </w:ins>
          </w:p>
          <w:p w14:paraId="22B13526" w14:textId="77777777" w:rsidR="00446BAB" w:rsidRPr="00B1477A" w:rsidRDefault="00446BAB" w:rsidP="002C2C1D">
            <w:pPr>
              <w:pStyle w:val="TAL"/>
              <w:rPr>
                <w:ins w:id="106" w:author="Danbo Fu (傅丹波)" w:date="2025-01-24T11:11:00Z"/>
                <w:lang w:eastAsia="ja-JP"/>
              </w:rPr>
            </w:pPr>
            <w:ins w:id="107" w:author="Danbo Fu (傅丹波)" w:date="2025-01-24T11:11:00Z">
              <w:r w:rsidRPr="00B1477A">
                <w:t>-13 dBm / 4kHz</w:t>
              </w:r>
            </w:ins>
          </w:p>
          <w:p w14:paraId="0350B8DE" w14:textId="77777777" w:rsidR="00446BAB" w:rsidRPr="00B1477A" w:rsidRDefault="00446BAB" w:rsidP="002C2C1D">
            <w:pPr>
              <w:pStyle w:val="TAL"/>
              <w:rPr>
                <w:ins w:id="108" w:author="Danbo Fu (傅丹波)" w:date="2025-01-24T11:11:00Z"/>
                <w:lang w:eastAsia="ja-JP"/>
              </w:rPr>
            </w:pPr>
            <w:ins w:id="109" w:author="Danbo Fu (傅丹波)" w:date="2025-01-24T11:11:00Z">
              <w:r w:rsidRPr="00B1477A">
                <w:t>-15 dBm / 4kHz</w:t>
              </w:r>
            </w:ins>
          </w:p>
          <w:p w14:paraId="4AD0C9C1" w14:textId="77777777" w:rsidR="00446BAB" w:rsidRDefault="00446BAB" w:rsidP="002C2C1D">
            <w:pPr>
              <w:pStyle w:val="TAL"/>
              <w:rPr>
                <w:ins w:id="110" w:author="Danbo Fu (傅丹波)" w:date="2025-01-24T11:11:00Z"/>
                <w:bCs/>
                <w:lang w:val="en-US" w:eastAsia="zh-CN"/>
              </w:rPr>
            </w:pPr>
          </w:p>
          <w:p w14:paraId="46D8D84B" w14:textId="77777777" w:rsidR="00446BAB" w:rsidRDefault="00446BAB" w:rsidP="002C2C1D">
            <w:pPr>
              <w:pStyle w:val="TAL"/>
              <w:rPr>
                <w:ins w:id="111" w:author="Danbo Fu (傅丹波)" w:date="2025-01-24T11:12:00Z"/>
                <w:bCs/>
                <w:lang w:val="en-US" w:eastAsia="zh-CN"/>
              </w:rPr>
            </w:pPr>
            <w:ins w:id="112" w:author="Danbo Fu (傅丹波)" w:date="2025-01-24T11:11:00Z">
              <w:r>
                <w:rPr>
                  <w:bCs/>
                  <w:lang w:val="en-US" w:eastAsia="zh-CN"/>
                </w:rPr>
                <w:t>NS_04N</w:t>
              </w:r>
            </w:ins>
          </w:p>
          <w:p w14:paraId="07EE844D" w14:textId="77777777" w:rsidR="00446BAB" w:rsidRPr="00B1477A" w:rsidRDefault="00446BAB" w:rsidP="002C2C1D">
            <w:pPr>
              <w:pStyle w:val="TAL"/>
              <w:rPr>
                <w:ins w:id="113" w:author="Danbo Fu (傅丹波)" w:date="2025-01-24T11:12:00Z"/>
                <w:lang w:eastAsia="ja-JP"/>
              </w:rPr>
            </w:pPr>
            <w:ins w:id="114" w:author="Danbo Fu (傅丹波)" w:date="2025-01-24T11:12:00Z">
              <w:r w:rsidRPr="00B1477A">
                <w:t xml:space="preserve">-2 dBm / </w:t>
              </w:r>
              <w:r>
                <w:t>30</w:t>
              </w:r>
              <w:r w:rsidRPr="00B1477A">
                <w:t>kHz</w:t>
              </w:r>
            </w:ins>
          </w:p>
          <w:p w14:paraId="64562349" w14:textId="77777777" w:rsidR="00446BAB" w:rsidRPr="00B1477A" w:rsidRDefault="00446BAB" w:rsidP="002C2C1D">
            <w:pPr>
              <w:pStyle w:val="TAL"/>
              <w:rPr>
                <w:ins w:id="115" w:author="Danbo Fu (傅丹波)" w:date="2025-01-24T11:12:00Z"/>
              </w:rPr>
            </w:pPr>
            <w:ins w:id="116" w:author="Danbo Fu (傅丹波)" w:date="2025-01-24T11:12:00Z">
              <w:r w:rsidRPr="00B1477A">
                <w:t>-</w:t>
              </w:r>
            </w:ins>
            <w:ins w:id="117" w:author="Danbo Fu (傅丹波)" w:date="2025-01-24T11:13:00Z">
              <w:r>
                <w:t>26</w:t>
              </w:r>
            </w:ins>
            <w:ins w:id="118" w:author="Danbo Fu (傅丹波)" w:date="2025-01-24T11:12:00Z"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579492E4" w14:textId="77777777" w:rsidR="00446BAB" w:rsidRDefault="00446BAB" w:rsidP="002C2C1D">
            <w:pPr>
              <w:pStyle w:val="TAL"/>
              <w:rPr>
                <w:ins w:id="119" w:author="Danbo Fu (傅丹波)" w:date="2025-01-24T11:13:00Z"/>
                <w:bCs/>
                <w:lang w:val="en-US" w:eastAsia="zh-CN"/>
              </w:rPr>
            </w:pPr>
          </w:p>
          <w:p w14:paraId="79D419D4" w14:textId="77777777" w:rsidR="00446BAB" w:rsidRDefault="00446BAB" w:rsidP="002C2C1D">
            <w:pPr>
              <w:pStyle w:val="TAL"/>
              <w:rPr>
                <w:ins w:id="120" w:author="Danbo Fu (傅丹波)" w:date="2025-01-24T11:13:00Z"/>
                <w:bCs/>
                <w:lang w:val="en-US" w:eastAsia="zh-CN"/>
              </w:rPr>
            </w:pPr>
            <w:ins w:id="121" w:author="Danbo Fu (傅丹波)" w:date="2025-01-24T11:13:00Z">
              <w:r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bCs/>
                  <w:lang w:val="en-US" w:eastAsia="zh-CN"/>
                </w:rPr>
                <w:t>S_05N</w:t>
              </w:r>
            </w:ins>
          </w:p>
          <w:p w14:paraId="58EFD486" w14:textId="77777777" w:rsidR="00446BAB" w:rsidRPr="00B1477A" w:rsidRDefault="00446BAB" w:rsidP="002C2C1D">
            <w:pPr>
              <w:pStyle w:val="TAL"/>
              <w:rPr>
                <w:ins w:id="122" w:author="Danbo Fu (傅丹波)" w:date="2025-01-24T11:13:00Z"/>
                <w:lang w:eastAsia="ja-JP"/>
              </w:rPr>
            </w:pPr>
            <w:ins w:id="123" w:author="Danbo Fu (傅丹波)" w:date="2025-01-24T11:13:00Z">
              <w:r w:rsidRPr="00B1477A">
                <w:t>-</w:t>
              </w:r>
              <w:r>
                <w:t>5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03B8F1EC" w14:textId="77777777" w:rsidR="00446BAB" w:rsidRPr="00B1477A" w:rsidRDefault="00446BAB" w:rsidP="002C2C1D">
            <w:pPr>
              <w:pStyle w:val="TAL"/>
              <w:rPr>
                <w:ins w:id="124" w:author="Danbo Fu (傅丹波)" w:date="2025-01-24T11:13:00Z"/>
              </w:rPr>
            </w:pPr>
            <w:ins w:id="125" w:author="Danbo Fu (傅丹波)" w:date="2025-01-24T11:13:00Z">
              <w:r w:rsidRPr="00B1477A">
                <w:t>-</w:t>
              </w:r>
              <w:r>
                <w:t>8.</w:t>
              </w:r>
              <w:r w:rsidRPr="00B1477A">
                <w:t xml:space="preserve">5 dBm / </w:t>
              </w:r>
            </w:ins>
            <w:ins w:id="126" w:author="Danbo Fu (傅丹波)" w:date="2025-01-24T11:14:00Z">
              <w:r>
                <w:t>30</w:t>
              </w:r>
            </w:ins>
            <w:ins w:id="127" w:author="Danbo Fu (傅丹波)" w:date="2025-01-24T11:13:00Z">
              <w:r w:rsidRPr="00B1477A">
                <w:t>kHz</w:t>
              </w:r>
            </w:ins>
          </w:p>
          <w:p w14:paraId="6925AB05" w14:textId="77777777" w:rsidR="00446BAB" w:rsidRPr="00B1477A" w:rsidRDefault="00446BAB" w:rsidP="002C2C1D">
            <w:pPr>
              <w:pStyle w:val="TAL"/>
              <w:rPr>
                <w:ins w:id="128" w:author="Danbo Fu (傅丹波)" w:date="2025-01-24T11:13:00Z"/>
                <w:lang w:eastAsia="ja-JP"/>
              </w:rPr>
            </w:pPr>
            <w:ins w:id="129" w:author="Danbo Fu (傅丹波)" w:date="2025-01-24T11:13:00Z">
              <w:r w:rsidRPr="00B1477A">
                <w:t>-1</w:t>
              </w:r>
            </w:ins>
            <w:ins w:id="130" w:author="Danbo Fu (傅丹波)" w:date="2025-01-24T11:14:00Z">
              <w:r>
                <w:t>5</w:t>
              </w:r>
            </w:ins>
            <w:ins w:id="131" w:author="Danbo Fu (傅丹波)" w:date="2025-01-24T11:13:00Z">
              <w:r w:rsidRPr="00B1477A">
                <w:t xml:space="preserve"> dBm / </w:t>
              </w:r>
            </w:ins>
            <w:ins w:id="132" w:author="Danbo Fu (傅丹波)" w:date="2025-01-24T11:14:00Z">
              <w:r>
                <w:t>30</w:t>
              </w:r>
            </w:ins>
            <w:ins w:id="133" w:author="Danbo Fu (傅丹波)" w:date="2025-01-24T11:13:00Z">
              <w:r w:rsidRPr="00B1477A">
                <w:t>kHz</w:t>
              </w:r>
            </w:ins>
          </w:p>
          <w:p w14:paraId="651ED92C" w14:textId="77777777" w:rsidR="00446BAB" w:rsidRPr="00B1477A" w:rsidRDefault="00446BAB" w:rsidP="002C2C1D">
            <w:pPr>
              <w:pStyle w:val="TAL"/>
              <w:rPr>
                <w:ins w:id="134" w:author="Danbo Fu (傅丹波)" w:date="2025-01-24T11:14:00Z"/>
              </w:rPr>
            </w:pPr>
            <w:ins w:id="135" w:author="Danbo Fu (傅丹波)" w:date="2025-01-24T11:14:00Z">
              <w:r w:rsidRPr="00B1477A">
                <w:t>-</w:t>
              </w:r>
              <w:r>
                <w:t>23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  <w:p w14:paraId="6B7E5E93" w14:textId="77777777" w:rsidR="00446BAB" w:rsidRPr="005F4C69" w:rsidRDefault="00446BAB" w:rsidP="002C2C1D">
            <w:pPr>
              <w:pStyle w:val="TAL"/>
              <w:rPr>
                <w:ins w:id="136" w:author="Danbo Fu (傅丹波)" w:date="2025-01-24T10:44:00Z"/>
                <w:rFonts w:eastAsia="MS Mincho"/>
                <w:lang w:eastAsia="ja-JP"/>
              </w:rPr>
            </w:pPr>
            <w:ins w:id="137" w:author="Danbo Fu (傅丹波)" w:date="2025-01-24T11:14:00Z">
              <w:r w:rsidRPr="00B1477A">
                <w:t>-</w:t>
              </w:r>
              <w:r>
                <w:t>26</w:t>
              </w:r>
              <w:r w:rsidRPr="00B1477A">
                <w:t xml:space="preserve"> dBm / </w:t>
              </w:r>
              <w:r>
                <w:t>30</w:t>
              </w:r>
              <w:r w:rsidRPr="00B1477A">
                <w:t>kHz</w:t>
              </w:r>
            </w:ins>
          </w:p>
        </w:tc>
        <w:tc>
          <w:tcPr>
            <w:tcW w:w="2349" w:type="dxa"/>
          </w:tcPr>
          <w:p w14:paraId="69FF1553" w14:textId="77777777" w:rsidR="00446BAB" w:rsidRPr="001E77BA" w:rsidRDefault="00446BAB" w:rsidP="002C2C1D">
            <w:pPr>
              <w:pStyle w:val="TAL"/>
              <w:rPr>
                <w:ins w:id="138" w:author="Danbo Fu (傅丹波)" w:date="2025-01-24T11:18:00Z"/>
              </w:rPr>
            </w:pPr>
            <w:ins w:id="139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79E20EF4" w14:textId="77777777" w:rsidR="00446BAB" w:rsidRPr="005F4C69" w:rsidRDefault="00446BAB" w:rsidP="002C2C1D">
            <w:pPr>
              <w:pStyle w:val="TAL"/>
              <w:rPr>
                <w:ins w:id="140" w:author="Danbo Fu (傅丹波)" w:date="2025-01-24T10:44:00Z"/>
                <w:bCs/>
              </w:rPr>
            </w:pPr>
          </w:p>
        </w:tc>
        <w:tc>
          <w:tcPr>
            <w:tcW w:w="2492" w:type="dxa"/>
          </w:tcPr>
          <w:p w14:paraId="7064A5DE" w14:textId="77777777" w:rsidR="00446BAB" w:rsidRPr="001E77BA" w:rsidRDefault="00446BAB" w:rsidP="002C2C1D">
            <w:pPr>
              <w:pStyle w:val="TAL"/>
              <w:rPr>
                <w:ins w:id="141" w:author="Danbo Fu (傅丹波)" w:date="2025-01-24T11:22:00Z"/>
              </w:rPr>
            </w:pPr>
            <w:ins w:id="142" w:author="Danbo Fu (傅丹波)" w:date="2025-01-24T11:22:00Z">
              <w:r>
                <w:t xml:space="preserve">Same as </w:t>
              </w:r>
              <w:proofErr w:type="spellStart"/>
              <w:r>
                <w:t>caluse</w:t>
              </w:r>
              <w:proofErr w:type="spellEnd"/>
              <w:r>
                <w:t xml:space="preserve"> 6.6.2.2 in TS 36.521-1 [14]</w:t>
              </w:r>
            </w:ins>
          </w:p>
          <w:p w14:paraId="603C1FF8" w14:textId="77777777" w:rsidR="00446BAB" w:rsidRPr="005F4C69" w:rsidRDefault="00446BAB" w:rsidP="002C2C1D">
            <w:pPr>
              <w:pStyle w:val="TAL"/>
              <w:rPr>
                <w:ins w:id="143" w:author="Danbo Fu (傅丹波)" w:date="2025-01-24T10:44:00Z"/>
                <w:bCs/>
              </w:rPr>
            </w:pPr>
          </w:p>
        </w:tc>
      </w:tr>
      <w:tr w:rsidR="00446BAB" w:rsidRPr="00B1477A" w14:paraId="1D32ABFB" w14:textId="77777777" w:rsidTr="002C2C1D">
        <w:trPr>
          <w:jc w:val="center"/>
        </w:trPr>
        <w:tc>
          <w:tcPr>
            <w:tcW w:w="1921" w:type="dxa"/>
          </w:tcPr>
          <w:p w14:paraId="0034DED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6.5B.3.4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075587B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774363DF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6F5B50AB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clause 6.6.2.3F in TS 36.521-1 [14]</w:t>
            </w:r>
          </w:p>
        </w:tc>
      </w:tr>
      <w:tr w:rsidR="00446BAB" w:rsidRPr="00B1477A" w14:paraId="29A5D4A4" w14:textId="77777777" w:rsidTr="002C2C1D">
        <w:trPr>
          <w:jc w:val="center"/>
        </w:trPr>
        <w:tc>
          <w:tcPr>
            <w:tcW w:w="1921" w:type="dxa"/>
          </w:tcPr>
          <w:p w14:paraId="3BFC7967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6.5B.4.2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FCA2741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</w:t>
            </w:r>
            <w:r w:rsidRPr="00B1477A">
              <w:rPr>
                <w:rFonts w:cs="v4.2.0"/>
                <w:lang w:eastAsia="zh-CN"/>
              </w:rPr>
              <w:t>.1</w:t>
            </w:r>
            <w:r w:rsidRPr="00B1477A">
              <w:rPr>
                <w:rFonts w:cs="v4.2.0"/>
                <w:lang w:eastAsia="ja-JP"/>
              </w:rPr>
              <w:t xml:space="preserve">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6950C359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5A632C42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>Same as clause 6.6.3F in TS 36.521-1[14]</w:t>
            </w:r>
            <w:r w:rsidRPr="00B1477A">
              <w:rPr>
                <w:rFonts w:cs="v4.2.0"/>
                <w:lang w:eastAsia="zh-CN"/>
              </w:rPr>
              <w:t xml:space="preserve"> for 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</w:rPr>
              <w:t>&lt; 5</w:t>
            </w:r>
            <w:r w:rsidRPr="00B1477A">
              <w:rPr>
                <w:rFonts w:cs="Arial"/>
                <w:vertAlign w:val="superscript"/>
              </w:rPr>
              <w:t>th</w:t>
            </w:r>
            <w:r w:rsidRPr="00B1477A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446BAB" w:rsidRPr="00B1477A" w14:paraId="3C4E0800" w14:textId="77777777" w:rsidTr="002C2C1D">
        <w:trPr>
          <w:jc w:val="center"/>
        </w:trPr>
        <w:tc>
          <w:tcPr>
            <w:tcW w:w="1921" w:type="dxa"/>
          </w:tcPr>
          <w:p w14:paraId="59DB6A4C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6.5B.4.3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5189D3D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2F904D46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DF1476D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Same as 6.6.3F.2 in TS 36.521-1 [14]</w:t>
            </w:r>
          </w:p>
        </w:tc>
      </w:tr>
      <w:tr w:rsidR="00446BAB" w:rsidRPr="00B1477A" w14:paraId="166C5D50" w14:textId="77777777" w:rsidTr="002C2C1D">
        <w:trPr>
          <w:jc w:val="center"/>
        </w:trPr>
        <w:tc>
          <w:tcPr>
            <w:tcW w:w="1921" w:type="dxa"/>
          </w:tcPr>
          <w:p w14:paraId="1895B4F4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6.5B.4.4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424BBD06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-26 dBm / 700kHz</w:t>
            </w:r>
          </w:p>
          <w:p w14:paraId="6E9F547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-50 dBm / 700kHz</w:t>
            </w:r>
          </w:p>
          <w:p w14:paraId="717919EC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4DE45CC2" w14:textId="77777777" w:rsidR="00446BAB" w:rsidRPr="00B1477A" w:rsidDel="005F4C69" w:rsidRDefault="00446BAB" w:rsidP="002C2C1D">
            <w:pPr>
              <w:pStyle w:val="TAL"/>
              <w:rPr>
                <w:del w:id="144" w:author="Danbo Fu (傅丹波)" w:date="2025-01-24T11:23:00Z"/>
                <w:lang w:eastAsia="ja-JP"/>
              </w:rPr>
            </w:pPr>
            <w:del w:id="145" w:author="Danbo Fu (傅丹波)" w:date="2025-01-24T11:23:00Z">
              <w:r w:rsidRPr="00B1477A" w:rsidDel="005F4C69">
                <w:delText>-2 dBm / 4kHz</w:delText>
              </w:r>
            </w:del>
          </w:p>
          <w:p w14:paraId="4CC75937" w14:textId="77777777" w:rsidR="00446BAB" w:rsidRPr="00B1477A" w:rsidDel="005F4C69" w:rsidRDefault="00446BAB" w:rsidP="002C2C1D">
            <w:pPr>
              <w:pStyle w:val="TAL"/>
              <w:rPr>
                <w:del w:id="146" w:author="Danbo Fu (傅丹波)" w:date="2025-01-24T11:23:00Z"/>
              </w:rPr>
            </w:pPr>
            <w:del w:id="147" w:author="Danbo Fu (傅丹波)" w:date="2025-01-24T11:23:00Z">
              <w:r w:rsidRPr="00B1477A" w:rsidDel="005F4C69">
                <w:delText>-5 dBm / 4kHz</w:delText>
              </w:r>
            </w:del>
          </w:p>
          <w:p w14:paraId="16B66B8C" w14:textId="77777777" w:rsidR="00446BAB" w:rsidRPr="00B1477A" w:rsidDel="005F4C69" w:rsidRDefault="00446BAB" w:rsidP="002C2C1D">
            <w:pPr>
              <w:pStyle w:val="TAL"/>
              <w:rPr>
                <w:del w:id="148" w:author="Danbo Fu (傅丹波)" w:date="2025-01-24T11:23:00Z"/>
                <w:lang w:eastAsia="ja-JP"/>
              </w:rPr>
            </w:pPr>
            <w:del w:id="149" w:author="Danbo Fu (傅丹波)" w:date="2025-01-24T11:23:00Z">
              <w:r w:rsidRPr="00B1477A" w:rsidDel="005F4C69">
                <w:delText>-12 dBm / 4kHz</w:delText>
              </w:r>
            </w:del>
          </w:p>
          <w:p w14:paraId="6F48A828" w14:textId="77777777" w:rsidR="00446BAB" w:rsidRPr="00B1477A" w:rsidDel="005F4C69" w:rsidRDefault="00446BAB" w:rsidP="002C2C1D">
            <w:pPr>
              <w:pStyle w:val="TAL"/>
              <w:rPr>
                <w:del w:id="150" w:author="Danbo Fu (傅丹波)" w:date="2025-01-24T11:23:00Z"/>
                <w:lang w:eastAsia="ja-JP"/>
              </w:rPr>
            </w:pPr>
            <w:del w:id="151" w:author="Danbo Fu (傅丹波)" w:date="2025-01-24T11:23:00Z">
              <w:r w:rsidRPr="00B1477A" w:rsidDel="005F4C69">
                <w:delText>-13 dBm / 4kHz</w:delText>
              </w:r>
            </w:del>
          </w:p>
          <w:p w14:paraId="5167FF9D" w14:textId="77777777" w:rsidR="00446BAB" w:rsidRPr="00B1477A" w:rsidDel="005F4C69" w:rsidRDefault="00446BAB" w:rsidP="002C2C1D">
            <w:pPr>
              <w:pStyle w:val="TAL"/>
              <w:rPr>
                <w:del w:id="152" w:author="Danbo Fu (傅丹波)" w:date="2025-01-24T11:23:00Z"/>
                <w:lang w:eastAsia="ja-JP"/>
              </w:rPr>
            </w:pPr>
            <w:del w:id="153" w:author="Danbo Fu (傅丹波)" w:date="2025-01-24T11:23:00Z">
              <w:r w:rsidRPr="00B1477A" w:rsidDel="005F4C69">
                <w:delText>-15 dBm / 4kHz</w:delText>
              </w:r>
            </w:del>
          </w:p>
          <w:p w14:paraId="1DC6184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</w:p>
          <w:p w14:paraId="539D56DF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-16 dBm / 1MHz</w:t>
            </w:r>
          </w:p>
          <w:p w14:paraId="561A7A02" w14:textId="77777777" w:rsidR="00446BAB" w:rsidRPr="00B1477A" w:rsidRDefault="00446BAB" w:rsidP="002C2C1D">
            <w:pPr>
              <w:pStyle w:val="TAL"/>
              <w:rPr>
                <w:lang w:eastAsia="ja-JP"/>
              </w:rPr>
            </w:pPr>
            <w:r w:rsidRPr="00B1477A">
              <w:t>-</w:t>
            </w:r>
            <w:r w:rsidRPr="00B1477A">
              <w:rPr>
                <w:lang w:eastAsia="ja-JP"/>
              </w:rPr>
              <w:t>4</w:t>
            </w:r>
            <w:r w:rsidRPr="00B1477A">
              <w:t>0 dBm / 1MHz</w:t>
            </w:r>
          </w:p>
          <w:p w14:paraId="50C78620" w14:textId="77777777" w:rsidR="00446BAB" w:rsidRPr="00B1477A" w:rsidRDefault="00446BAB" w:rsidP="002C2C1D">
            <w:pPr>
              <w:pStyle w:val="TAL"/>
            </w:pPr>
          </w:p>
          <w:p w14:paraId="11716CF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Frequencies as detailed in core requirement</w:t>
            </w:r>
          </w:p>
        </w:tc>
        <w:tc>
          <w:tcPr>
            <w:tcW w:w="2349" w:type="dxa"/>
          </w:tcPr>
          <w:p w14:paraId="476D21EE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40BB9322" w14:textId="77777777" w:rsidR="00446BAB" w:rsidRPr="00B1477A" w:rsidRDefault="00446BAB" w:rsidP="002C2C1D">
            <w:pPr>
              <w:pStyle w:val="TAL"/>
            </w:pPr>
            <w:r w:rsidRPr="00B1477A">
              <w:t>Formula:</w:t>
            </w:r>
          </w:p>
          <w:p w14:paraId="770859DD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t>Minimum Requirement + TT</w:t>
            </w:r>
          </w:p>
        </w:tc>
      </w:tr>
      <w:tr w:rsidR="00446BAB" w:rsidRPr="00B1477A" w14:paraId="50EC26CA" w14:textId="77777777" w:rsidTr="002C2C1D">
        <w:trPr>
          <w:jc w:val="center"/>
        </w:trPr>
        <w:tc>
          <w:tcPr>
            <w:tcW w:w="1921" w:type="dxa"/>
          </w:tcPr>
          <w:p w14:paraId="56447A70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bCs/>
              </w:rPr>
              <w:t>6.6B</w:t>
            </w:r>
            <w:r w:rsidRPr="00B1477A">
              <w:rPr>
                <w:bCs/>
                <w:lang w:eastAsia="zh-CN"/>
              </w:rPr>
              <w:t xml:space="preserve"> </w:t>
            </w:r>
            <w:r w:rsidRPr="00B1477A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1C19F341" w14:textId="77777777" w:rsidR="00446BAB" w:rsidRPr="00B1477A" w:rsidRDefault="00446BAB" w:rsidP="002C2C1D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2A95D2E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50C92DBA" w14:textId="77777777" w:rsidR="00446BAB" w:rsidRPr="00B1477A" w:rsidRDefault="00446BAB" w:rsidP="002C2C1D">
            <w:pPr>
              <w:pStyle w:val="TAL"/>
              <w:rPr>
                <w:bCs/>
              </w:rPr>
            </w:pPr>
            <w:r w:rsidRPr="00B1477A">
              <w:rPr>
                <w:rFonts w:cs="v4.2.0"/>
                <w:lang w:eastAsia="ja-JP"/>
              </w:rPr>
              <w:t xml:space="preserve">Same as clause </w:t>
            </w:r>
            <w:r w:rsidRPr="00B1477A">
              <w:rPr>
                <w:rFonts w:cs="Arial"/>
                <w:szCs w:val="16"/>
                <w:lang w:eastAsia="ko-KR"/>
              </w:rPr>
              <w:t xml:space="preserve">6.7F </w:t>
            </w:r>
            <w:r w:rsidRPr="00B1477A">
              <w:rPr>
                <w:rFonts w:cs="v4.2.0"/>
                <w:lang w:eastAsia="ja-JP"/>
              </w:rPr>
              <w:t>in TS 36.521-1 [14]</w:t>
            </w:r>
            <w:r w:rsidRPr="00B1477A">
              <w:rPr>
                <w:rFonts w:cs="v4.2.0"/>
                <w:lang w:eastAsia="zh-CN"/>
              </w:rPr>
              <w:t xml:space="preserve"> for FDD band with “</w:t>
            </w:r>
            <w:r w:rsidRPr="00B1477A">
              <w:rPr>
                <w:rFonts w:cs="v4.2.0"/>
                <w:lang w:eastAsia="ja-JP"/>
              </w:rPr>
              <w:t xml:space="preserve">f </w:t>
            </w:r>
            <w:r w:rsidRPr="00B1477A">
              <w:rPr>
                <w:rFonts w:cs="Arial"/>
                <w:lang w:eastAsia="ja-JP"/>
              </w:rPr>
              <w:t>≤</w:t>
            </w:r>
            <w:r w:rsidRPr="00B1477A">
              <w:rPr>
                <w:rFonts w:cs="v4.2.0"/>
                <w:lang w:eastAsia="ja-JP"/>
              </w:rPr>
              <w:t xml:space="preserve"> 3.0GHz</w:t>
            </w:r>
            <w:r w:rsidRPr="00B1477A">
              <w:rPr>
                <w:rFonts w:cs="v4.2.0"/>
                <w:lang w:eastAsia="zh-CN"/>
              </w:rPr>
              <w:t>”</w:t>
            </w:r>
          </w:p>
        </w:tc>
      </w:tr>
    </w:tbl>
    <w:p w14:paraId="0E98F4A5" w14:textId="77777777" w:rsidR="00446BAB" w:rsidRPr="00B1477A" w:rsidRDefault="00446BAB" w:rsidP="00446BAB"/>
    <w:p w14:paraId="1CEE0894" w14:textId="77777777" w:rsidR="00446BAB" w:rsidRPr="00935427" w:rsidRDefault="00446BAB" w:rsidP="00446BAB"/>
    <w:p w14:paraId="72CBD6CD" w14:textId="77777777" w:rsidR="00446BAB" w:rsidRPr="001373A8" w:rsidRDefault="00446BAB" w:rsidP="00446BAB">
      <w:pPr>
        <w:pStyle w:val="Heading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15AF" w14:textId="77777777" w:rsidR="00A41B13" w:rsidRDefault="00A41B13">
      <w:r>
        <w:separator/>
      </w:r>
    </w:p>
  </w:endnote>
  <w:endnote w:type="continuationSeparator" w:id="0">
    <w:p w14:paraId="5C9E1124" w14:textId="77777777" w:rsidR="00A41B13" w:rsidRDefault="00A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2B9D9" w14:textId="77777777" w:rsidR="00A41B13" w:rsidRDefault="00A41B13">
      <w:r>
        <w:separator/>
      </w:r>
    </w:p>
  </w:footnote>
  <w:footnote w:type="continuationSeparator" w:id="0">
    <w:p w14:paraId="71F4B180" w14:textId="77777777" w:rsidR="00A41B13" w:rsidRDefault="00A41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99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2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BA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67D"/>
    <w:rsid w:val="006B46FB"/>
    <w:rsid w:val="006E21FB"/>
    <w:rsid w:val="00792342"/>
    <w:rsid w:val="00795BBB"/>
    <w:rsid w:val="007977A8"/>
    <w:rsid w:val="007B512A"/>
    <w:rsid w:val="007C2097"/>
    <w:rsid w:val="007D6A07"/>
    <w:rsid w:val="007F7259"/>
    <w:rsid w:val="008040A8"/>
    <w:rsid w:val="00816037"/>
    <w:rsid w:val="00826F4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B13"/>
    <w:rsid w:val="00A47E70"/>
    <w:rsid w:val="00A50CF0"/>
    <w:rsid w:val="00A7671C"/>
    <w:rsid w:val="00A87A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FE5"/>
    <w:rsid w:val="00FB6386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6B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6B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6B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46B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6B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6B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6B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6B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6B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46B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46B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6B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46B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46B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46B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46BAB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446BAB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46BA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446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46B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6B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6BA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46BAB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446BAB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rsid w:val="00446BA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46B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46BA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46BA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10</Pages>
  <Words>3224</Words>
  <Characters>18377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2025-02-20T07:25:00Z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R5-250158</vt:lpwstr>
  </property>
  <property fmtid="{D5CDD505-2E9C-101B-9397-08002B2CF9AE}" pid="10" name="Spec#">
    <vt:lpwstr>36.521-4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Annex F for NB-IoT NTN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2025-02-20T07:24:09Z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8af2cb0f-ab4c-425c-96d6-022cedf63b0a</vt:lpwstr>
  </property>
  <property fmtid="{D5CDD505-2E9C-101B-9397-08002B2CF9AE}" pid="27" name="MSIP_Label_83bcef13-7cac-433f-ba1d-47a323951816_ContentBits">
    <vt:lpwstr>0</vt:lpwstr>
  </property>
</Properties>
</file>