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667BB4" w14:textId="14D199CB" w:rsidR="00026E7F" w:rsidRPr="004B6BFA" w:rsidRDefault="00026E7F" w:rsidP="00026E7F">
      <w:pPr>
        <w:tabs>
          <w:tab w:val="right" w:pos="9639"/>
        </w:tabs>
        <w:overflowPunct/>
        <w:autoSpaceDE/>
        <w:autoSpaceDN/>
        <w:adjustRightInd/>
        <w:spacing w:after="0"/>
        <w:textAlignment w:val="auto"/>
        <w:rPr>
          <w:rFonts w:ascii="Arial" w:eastAsia="宋体" w:hAnsi="Arial"/>
          <w:b/>
          <w:i/>
          <w:noProof/>
          <w:sz w:val="28"/>
          <w:lang w:eastAsia="en-US"/>
        </w:rPr>
      </w:pPr>
      <w:bookmarkStart w:id="0" w:name="_Toc60776685"/>
      <w:bookmarkStart w:id="1" w:name="_Toc162893988"/>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sidRPr="004B6BFA">
        <w:rPr>
          <w:rFonts w:ascii="Arial" w:eastAsia="宋体" w:hAnsi="Arial"/>
          <w:b/>
          <w:noProof/>
          <w:sz w:val="24"/>
          <w:lang w:eastAsia="en-US"/>
        </w:rPr>
        <w:t>3GPP TSG-RAN WG2 Meeting #12</w:t>
      </w:r>
      <w:r w:rsidR="003E49D8">
        <w:rPr>
          <w:rFonts w:ascii="Arial" w:eastAsia="宋体" w:hAnsi="Arial"/>
          <w:b/>
          <w:noProof/>
          <w:sz w:val="24"/>
          <w:lang w:eastAsia="en-US"/>
        </w:rPr>
        <w:t>9</w:t>
      </w:r>
      <w:r w:rsidRPr="004B6BFA">
        <w:rPr>
          <w:rFonts w:ascii="Arial" w:eastAsia="宋体" w:hAnsi="Arial"/>
          <w:b/>
          <w:i/>
          <w:noProof/>
          <w:sz w:val="28"/>
          <w:lang w:eastAsia="en-US"/>
        </w:rPr>
        <w:tab/>
        <w:t>R2-2</w:t>
      </w:r>
      <w:r w:rsidR="003E49D8">
        <w:rPr>
          <w:rFonts w:ascii="Arial" w:eastAsia="宋体" w:hAnsi="Arial"/>
          <w:b/>
          <w:i/>
          <w:noProof/>
          <w:sz w:val="28"/>
          <w:lang w:eastAsia="en-US"/>
        </w:rPr>
        <w:t>5</w:t>
      </w:r>
      <w:r w:rsidR="00321FE8">
        <w:rPr>
          <w:rFonts w:ascii="Arial" w:eastAsia="宋体" w:hAnsi="Arial"/>
          <w:b/>
          <w:i/>
          <w:noProof/>
          <w:sz w:val="28"/>
          <w:lang w:eastAsia="en-US"/>
        </w:rPr>
        <w:t>0</w:t>
      </w:r>
      <w:r w:rsidR="000D4059">
        <w:rPr>
          <w:rFonts w:ascii="Arial" w:eastAsia="宋体" w:hAnsi="Arial"/>
          <w:b/>
          <w:i/>
          <w:noProof/>
          <w:sz w:val="28"/>
          <w:lang w:eastAsia="en-US"/>
        </w:rPr>
        <w:t>1391</w:t>
      </w:r>
    </w:p>
    <w:p w14:paraId="7FA457BE" w14:textId="5E49196F" w:rsidR="00026E7F" w:rsidRPr="004B6BFA" w:rsidRDefault="003E49D8" w:rsidP="00026E7F">
      <w:pPr>
        <w:overflowPunct/>
        <w:autoSpaceDE/>
        <w:autoSpaceDN/>
        <w:adjustRightInd/>
        <w:spacing w:after="120"/>
        <w:textAlignment w:val="auto"/>
        <w:outlineLvl w:val="0"/>
        <w:rPr>
          <w:rFonts w:ascii="Arial" w:eastAsia="宋体" w:hAnsi="Arial"/>
          <w:b/>
          <w:noProof/>
          <w:sz w:val="24"/>
          <w:lang w:eastAsia="en-US"/>
        </w:rPr>
      </w:pPr>
      <w:r>
        <w:rPr>
          <w:rFonts w:ascii="Arial" w:eastAsia="宋体" w:hAnsi="Arial"/>
          <w:b/>
          <w:noProof/>
          <w:sz w:val="24"/>
          <w:lang w:eastAsia="en-US"/>
        </w:rPr>
        <w:t>Athens</w:t>
      </w:r>
      <w:r w:rsidR="00026E7F" w:rsidRPr="004B6BFA">
        <w:rPr>
          <w:rFonts w:ascii="Arial" w:eastAsia="宋体" w:hAnsi="Arial"/>
          <w:b/>
          <w:noProof/>
          <w:sz w:val="24"/>
          <w:lang w:eastAsia="en-US"/>
        </w:rPr>
        <w:t xml:space="preserve">, </w:t>
      </w:r>
      <w:r>
        <w:rPr>
          <w:rFonts w:ascii="Arial" w:eastAsia="宋体" w:hAnsi="Arial"/>
          <w:b/>
          <w:noProof/>
          <w:sz w:val="24"/>
          <w:lang w:eastAsia="en-US"/>
        </w:rPr>
        <w:t>Greece</w:t>
      </w:r>
      <w:r w:rsidR="00026E7F" w:rsidRPr="004B6BFA">
        <w:rPr>
          <w:rFonts w:ascii="Arial" w:eastAsia="宋体" w:hAnsi="Arial"/>
          <w:b/>
          <w:noProof/>
          <w:sz w:val="24"/>
          <w:lang w:eastAsia="en-US"/>
        </w:rPr>
        <w:t xml:space="preserve">, </w:t>
      </w:r>
      <w:r>
        <w:rPr>
          <w:rFonts w:ascii="Arial" w:eastAsia="宋体" w:hAnsi="Arial"/>
          <w:b/>
          <w:noProof/>
          <w:sz w:val="24"/>
          <w:lang w:eastAsia="en-US"/>
        </w:rPr>
        <w:t>Feb</w:t>
      </w:r>
      <w:r w:rsidR="00026E7F" w:rsidRPr="004B6BFA">
        <w:rPr>
          <w:rFonts w:ascii="Arial" w:eastAsia="宋体" w:hAnsi="Arial"/>
          <w:b/>
          <w:noProof/>
          <w:sz w:val="24"/>
          <w:lang w:eastAsia="en-US"/>
        </w:rPr>
        <w:t xml:space="preserve"> 1</w:t>
      </w:r>
      <w:r>
        <w:rPr>
          <w:rFonts w:ascii="Arial" w:eastAsia="宋体" w:hAnsi="Arial"/>
          <w:b/>
          <w:noProof/>
          <w:sz w:val="24"/>
          <w:lang w:eastAsia="en-US"/>
        </w:rPr>
        <w:t>7</w:t>
      </w:r>
      <w:r w:rsidR="00026E7F" w:rsidRPr="004B6BFA">
        <w:rPr>
          <w:rFonts w:ascii="Arial" w:eastAsia="宋体" w:hAnsi="Arial"/>
          <w:b/>
          <w:noProof/>
          <w:sz w:val="24"/>
          <w:lang w:eastAsia="en-US"/>
        </w:rPr>
        <w:t xml:space="preserve"> – 2</w:t>
      </w:r>
      <w:r>
        <w:rPr>
          <w:rFonts w:ascii="Arial" w:eastAsia="宋体" w:hAnsi="Arial"/>
          <w:b/>
          <w:noProof/>
          <w:sz w:val="24"/>
          <w:lang w:eastAsia="en-US"/>
        </w:rPr>
        <w:t>1</w:t>
      </w:r>
      <w:r w:rsidR="00026E7F" w:rsidRPr="004B6BFA">
        <w:rPr>
          <w:rFonts w:ascii="Arial" w:eastAsia="宋体" w:hAnsi="Arial"/>
          <w:b/>
          <w:noProof/>
          <w:sz w:val="24"/>
          <w:lang w:eastAsia="en-US"/>
        </w:rPr>
        <w:t>, 202</w:t>
      </w:r>
      <w:r>
        <w:rPr>
          <w:rFonts w:ascii="Arial" w:eastAsia="宋体" w:hAnsi="Arial"/>
          <w:b/>
          <w:noProof/>
          <w:sz w:val="24"/>
          <w:lang w:eastAsia="en-US"/>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26E7F" w:rsidRPr="004B6BFA" w14:paraId="1534D445" w14:textId="77777777" w:rsidTr="00510861">
        <w:tc>
          <w:tcPr>
            <w:tcW w:w="9641" w:type="dxa"/>
            <w:gridSpan w:val="9"/>
            <w:tcBorders>
              <w:top w:val="single" w:sz="4" w:space="0" w:color="auto"/>
              <w:left w:val="single" w:sz="4" w:space="0" w:color="auto"/>
              <w:right w:val="single" w:sz="4" w:space="0" w:color="auto"/>
            </w:tcBorders>
          </w:tcPr>
          <w:p w14:paraId="5EC70C6F" w14:textId="77777777" w:rsidR="00026E7F" w:rsidRPr="004B6BFA" w:rsidRDefault="00026E7F" w:rsidP="00510861">
            <w:pPr>
              <w:overflowPunct/>
              <w:autoSpaceDE/>
              <w:autoSpaceDN/>
              <w:adjustRightInd/>
              <w:spacing w:after="0"/>
              <w:jc w:val="right"/>
              <w:textAlignment w:val="auto"/>
              <w:rPr>
                <w:rFonts w:ascii="Arial" w:eastAsia="宋体" w:hAnsi="Arial"/>
                <w:i/>
                <w:noProof/>
                <w:lang w:eastAsia="en-US"/>
              </w:rPr>
            </w:pPr>
            <w:r w:rsidRPr="004B6BFA">
              <w:rPr>
                <w:rFonts w:ascii="Arial" w:eastAsia="宋体" w:hAnsi="Arial"/>
                <w:i/>
                <w:noProof/>
                <w:sz w:val="14"/>
                <w:lang w:eastAsia="en-US"/>
              </w:rPr>
              <w:t>CR-Form-v12.3</w:t>
            </w:r>
          </w:p>
        </w:tc>
      </w:tr>
      <w:tr w:rsidR="00026E7F" w:rsidRPr="004B6BFA" w14:paraId="32F1C589" w14:textId="77777777" w:rsidTr="00510861">
        <w:tc>
          <w:tcPr>
            <w:tcW w:w="9641" w:type="dxa"/>
            <w:gridSpan w:val="9"/>
            <w:tcBorders>
              <w:left w:val="single" w:sz="4" w:space="0" w:color="auto"/>
              <w:right w:val="single" w:sz="4" w:space="0" w:color="auto"/>
            </w:tcBorders>
          </w:tcPr>
          <w:p w14:paraId="26C01BA8" w14:textId="77777777" w:rsidR="00026E7F" w:rsidRPr="004B6BFA" w:rsidRDefault="00026E7F" w:rsidP="00510861">
            <w:pPr>
              <w:overflowPunct/>
              <w:autoSpaceDE/>
              <w:autoSpaceDN/>
              <w:adjustRightInd/>
              <w:spacing w:after="0"/>
              <w:jc w:val="center"/>
              <w:textAlignment w:val="auto"/>
              <w:rPr>
                <w:rFonts w:ascii="Arial" w:eastAsia="宋体" w:hAnsi="Arial"/>
                <w:noProof/>
                <w:lang w:eastAsia="en-US"/>
              </w:rPr>
            </w:pPr>
            <w:r w:rsidRPr="004B6BFA">
              <w:rPr>
                <w:rFonts w:ascii="Arial" w:eastAsia="宋体" w:hAnsi="Arial"/>
                <w:b/>
                <w:noProof/>
                <w:sz w:val="32"/>
                <w:lang w:eastAsia="en-US"/>
              </w:rPr>
              <w:t>CHANGE REQUEST</w:t>
            </w:r>
          </w:p>
        </w:tc>
      </w:tr>
      <w:tr w:rsidR="00026E7F" w:rsidRPr="004B6BFA" w14:paraId="6505EFCC" w14:textId="77777777" w:rsidTr="00510861">
        <w:tc>
          <w:tcPr>
            <w:tcW w:w="9641" w:type="dxa"/>
            <w:gridSpan w:val="9"/>
            <w:tcBorders>
              <w:left w:val="single" w:sz="4" w:space="0" w:color="auto"/>
              <w:right w:val="single" w:sz="4" w:space="0" w:color="auto"/>
            </w:tcBorders>
          </w:tcPr>
          <w:p w14:paraId="0033F9E1" w14:textId="77777777" w:rsidR="00026E7F" w:rsidRPr="004B6BFA" w:rsidRDefault="00026E7F" w:rsidP="00510861">
            <w:pPr>
              <w:overflowPunct/>
              <w:autoSpaceDE/>
              <w:autoSpaceDN/>
              <w:adjustRightInd/>
              <w:spacing w:after="0"/>
              <w:textAlignment w:val="auto"/>
              <w:rPr>
                <w:rFonts w:ascii="Arial" w:eastAsia="宋体" w:hAnsi="Arial"/>
                <w:noProof/>
                <w:sz w:val="8"/>
                <w:szCs w:val="8"/>
                <w:lang w:eastAsia="en-US"/>
              </w:rPr>
            </w:pPr>
          </w:p>
        </w:tc>
      </w:tr>
      <w:tr w:rsidR="00026E7F" w:rsidRPr="004B6BFA" w14:paraId="395363C3" w14:textId="77777777" w:rsidTr="00510861">
        <w:tc>
          <w:tcPr>
            <w:tcW w:w="142" w:type="dxa"/>
            <w:tcBorders>
              <w:left w:val="single" w:sz="4" w:space="0" w:color="auto"/>
            </w:tcBorders>
          </w:tcPr>
          <w:p w14:paraId="2FCD54C1" w14:textId="77777777" w:rsidR="00026E7F" w:rsidRPr="004B6BFA" w:rsidRDefault="00026E7F" w:rsidP="00510861">
            <w:pPr>
              <w:overflowPunct/>
              <w:autoSpaceDE/>
              <w:autoSpaceDN/>
              <w:adjustRightInd/>
              <w:spacing w:after="0"/>
              <w:jc w:val="right"/>
              <w:textAlignment w:val="auto"/>
              <w:rPr>
                <w:rFonts w:ascii="Arial" w:eastAsia="宋体" w:hAnsi="Arial"/>
                <w:noProof/>
                <w:lang w:eastAsia="en-US"/>
              </w:rPr>
            </w:pPr>
          </w:p>
        </w:tc>
        <w:tc>
          <w:tcPr>
            <w:tcW w:w="1559" w:type="dxa"/>
            <w:shd w:val="pct30" w:color="FFFF00" w:fill="auto"/>
          </w:tcPr>
          <w:p w14:paraId="73394AB3" w14:textId="5286E5AF" w:rsidR="00026E7F" w:rsidRPr="004B6BFA" w:rsidRDefault="00026E7F" w:rsidP="00510861">
            <w:pPr>
              <w:overflowPunct/>
              <w:autoSpaceDE/>
              <w:autoSpaceDN/>
              <w:adjustRightInd/>
              <w:spacing w:after="0"/>
              <w:jc w:val="right"/>
              <w:textAlignment w:val="auto"/>
              <w:rPr>
                <w:rFonts w:ascii="Arial" w:eastAsia="宋体" w:hAnsi="Arial"/>
                <w:b/>
                <w:noProof/>
                <w:sz w:val="28"/>
                <w:lang w:eastAsia="en-US"/>
              </w:rPr>
            </w:pPr>
            <w:r w:rsidRPr="004B6BFA">
              <w:rPr>
                <w:rFonts w:ascii="Arial" w:eastAsia="宋体" w:hAnsi="Arial"/>
                <w:b/>
                <w:noProof/>
                <w:sz w:val="28"/>
                <w:lang w:eastAsia="en-US"/>
              </w:rPr>
              <w:t>38.3</w:t>
            </w:r>
            <w:r w:rsidR="00C768E4">
              <w:rPr>
                <w:rFonts w:ascii="Arial" w:eastAsia="宋体" w:hAnsi="Arial"/>
                <w:b/>
                <w:noProof/>
                <w:sz w:val="28"/>
                <w:lang w:eastAsia="en-US"/>
              </w:rPr>
              <w:t>06</w:t>
            </w:r>
          </w:p>
        </w:tc>
        <w:tc>
          <w:tcPr>
            <w:tcW w:w="709" w:type="dxa"/>
          </w:tcPr>
          <w:p w14:paraId="77F3A604" w14:textId="77777777" w:rsidR="00026E7F" w:rsidRPr="004B6BFA" w:rsidRDefault="00026E7F" w:rsidP="00510861">
            <w:pPr>
              <w:overflowPunct/>
              <w:autoSpaceDE/>
              <w:autoSpaceDN/>
              <w:adjustRightInd/>
              <w:spacing w:after="0"/>
              <w:jc w:val="center"/>
              <w:textAlignment w:val="auto"/>
              <w:rPr>
                <w:rFonts w:ascii="Arial" w:eastAsia="宋体" w:hAnsi="Arial"/>
                <w:noProof/>
                <w:lang w:eastAsia="en-US"/>
              </w:rPr>
            </w:pPr>
            <w:r w:rsidRPr="004B6BFA">
              <w:rPr>
                <w:rFonts w:ascii="Arial" w:eastAsia="宋体" w:hAnsi="Arial"/>
                <w:b/>
                <w:noProof/>
                <w:sz w:val="28"/>
                <w:lang w:eastAsia="en-US"/>
              </w:rPr>
              <w:t>CR</w:t>
            </w:r>
          </w:p>
        </w:tc>
        <w:tc>
          <w:tcPr>
            <w:tcW w:w="1276" w:type="dxa"/>
            <w:shd w:val="pct30" w:color="FFFF00" w:fill="auto"/>
          </w:tcPr>
          <w:p w14:paraId="5934E45B" w14:textId="2A4017B1" w:rsidR="00026E7F" w:rsidRPr="004B6BFA" w:rsidRDefault="000D4059" w:rsidP="00510861">
            <w:pPr>
              <w:overflowPunct/>
              <w:autoSpaceDE/>
              <w:autoSpaceDN/>
              <w:adjustRightInd/>
              <w:spacing w:after="0"/>
              <w:jc w:val="center"/>
              <w:textAlignment w:val="auto"/>
              <w:rPr>
                <w:rFonts w:ascii="Arial" w:eastAsia="宋体" w:hAnsi="Arial"/>
                <w:noProof/>
                <w:lang w:eastAsia="en-US"/>
              </w:rPr>
            </w:pPr>
            <w:r>
              <w:rPr>
                <w:rFonts w:ascii="Arial" w:eastAsia="宋体" w:hAnsi="Arial"/>
                <w:b/>
                <w:noProof/>
                <w:sz w:val="28"/>
                <w:lang w:eastAsia="en-US"/>
              </w:rPr>
              <w:t>1247</w:t>
            </w:r>
          </w:p>
        </w:tc>
        <w:tc>
          <w:tcPr>
            <w:tcW w:w="709" w:type="dxa"/>
          </w:tcPr>
          <w:p w14:paraId="5D296F78" w14:textId="77777777" w:rsidR="00026E7F" w:rsidRPr="004B6BFA" w:rsidRDefault="00026E7F" w:rsidP="00510861">
            <w:pPr>
              <w:tabs>
                <w:tab w:val="right" w:pos="625"/>
              </w:tabs>
              <w:overflowPunct/>
              <w:autoSpaceDE/>
              <w:autoSpaceDN/>
              <w:adjustRightInd/>
              <w:spacing w:after="0"/>
              <w:jc w:val="center"/>
              <w:textAlignment w:val="auto"/>
              <w:rPr>
                <w:rFonts w:ascii="Arial" w:eastAsia="宋体" w:hAnsi="Arial"/>
                <w:noProof/>
                <w:lang w:eastAsia="en-US"/>
              </w:rPr>
            </w:pPr>
            <w:r w:rsidRPr="004B6BFA">
              <w:rPr>
                <w:rFonts w:ascii="Arial" w:eastAsia="宋体" w:hAnsi="Arial"/>
                <w:b/>
                <w:bCs/>
                <w:noProof/>
                <w:sz w:val="28"/>
                <w:lang w:eastAsia="en-US"/>
              </w:rPr>
              <w:t>rev</w:t>
            </w:r>
          </w:p>
        </w:tc>
        <w:tc>
          <w:tcPr>
            <w:tcW w:w="992" w:type="dxa"/>
            <w:shd w:val="pct30" w:color="FFFF00" w:fill="auto"/>
          </w:tcPr>
          <w:p w14:paraId="19A62477" w14:textId="77777777" w:rsidR="00026E7F" w:rsidRPr="004B6BFA" w:rsidRDefault="00026E7F" w:rsidP="00510861">
            <w:pPr>
              <w:overflowPunct/>
              <w:autoSpaceDE/>
              <w:autoSpaceDN/>
              <w:adjustRightInd/>
              <w:spacing w:after="0"/>
              <w:jc w:val="center"/>
              <w:textAlignment w:val="auto"/>
              <w:rPr>
                <w:rFonts w:ascii="Arial" w:eastAsia="宋体" w:hAnsi="Arial"/>
                <w:b/>
                <w:noProof/>
                <w:lang w:eastAsia="en-US"/>
              </w:rPr>
            </w:pPr>
            <w:r w:rsidRPr="004B6BFA">
              <w:rPr>
                <w:rFonts w:ascii="Arial" w:eastAsia="宋体" w:hAnsi="Arial"/>
                <w:b/>
                <w:noProof/>
                <w:sz w:val="28"/>
                <w:lang w:eastAsia="en-US"/>
              </w:rPr>
              <w:t>-</w:t>
            </w:r>
          </w:p>
        </w:tc>
        <w:tc>
          <w:tcPr>
            <w:tcW w:w="2410" w:type="dxa"/>
          </w:tcPr>
          <w:p w14:paraId="15D1A2DA" w14:textId="77777777" w:rsidR="00026E7F" w:rsidRPr="004B6BFA" w:rsidRDefault="00026E7F" w:rsidP="00510861">
            <w:pPr>
              <w:tabs>
                <w:tab w:val="right" w:pos="1825"/>
              </w:tabs>
              <w:overflowPunct/>
              <w:autoSpaceDE/>
              <w:autoSpaceDN/>
              <w:adjustRightInd/>
              <w:spacing w:after="0"/>
              <w:jc w:val="center"/>
              <w:textAlignment w:val="auto"/>
              <w:rPr>
                <w:rFonts w:ascii="Arial" w:eastAsia="宋体" w:hAnsi="Arial"/>
                <w:noProof/>
                <w:lang w:eastAsia="en-US"/>
              </w:rPr>
            </w:pPr>
            <w:r w:rsidRPr="004B6BFA">
              <w:rPr>
                <w:rFonts w:ascii="Arial" w:eastAsia="宋体" w:hAnsi="Arial"/>
                <w:b/>
                <w:noProof/>
                <w:sz w:val="28"/>
                <w:szCs w:val="28"/>
                <w:lang w:eastAsia="en-US"/>
              </w:rPr>
              <w:t>Current version:</w:t>
            </w:r>
          </w:p>
        </w:tc>
        <w:tc>
          <w:tcPr>
            <w:tcW w:w="1701" w:type="dxa"/>
            <w:shd w:val="pct30" w:color="FFFF00" w:fill="auto"/>
          </w:tcPr>
          <w:p w14:paraId="266152D3" w14:textId="05AB551B" w:rsidR="00026E7F" w:rsidRPr="004B6BFA" w:rsidRDefault="00026E7F" w:rsidP="00510861">
            <w:pPr>
              <w:overflowPunct/>
              <w:autoSpaceDE/>
              <w:autoSpaceDN/>
              <w:adjustRightInd/>
              <w:spacing w:after="0"/>
              <w:jc w:val="center"/>
              <w:textAlignment w:val="auto"/>
              <w:rPr>
                <w:rFonts w:ascii="Arial" w:eastAsia="宋体" w:hAnsi="Arial"/>
                <w:noProof/>
                <w:sz w:val="28"/>
                <w:lang w:eastAsia="en-US"/>
              </w:rPr>
            </w:pPr>
            <w:r w:rsidRPr="004B6BFA">
              <w:rPr>
                <w:rFonts w:ascii="Arial" w:eastAsia="宋体" w:hAnsi="Arial"/>
                <w:b/>
                <w:noProof/>
                <w:sz w:val="28"/>
                <w:lang w:eastAsia="en-US"/>
              </w:rPr>
              <w:t>1</w:t>
            </w:r>
            <w:r w:rsidR="00B06733">
              <w:rPr>
                <w:rFonts w:ascii="Arial" w:eastAsia="宋体" w:hAnsi="Arial"/>
                <w:b/>
                <w:noProof/>
                <w:sz w:val="28"/>
                <w:lang w:eastAsia="en-US"/>
              </w:rPr>
              <w:t>8</w:t>
            </w:r>
            <w:r w:rsidRPr="004B6BFA">
              <w:rPr>
                <w:rFonts w:ascii="Arial" w:eastAsia="宋体" w:hAnsi="Arial"/>
                <w:b/>
                <w:noProof/>
                <w:sz w:val="28"/>
                <w:lang w:eastAsia="en-US"/>
              </w:rPr>
              <w:t>.</w:t>
            </w:r>
            <w:r w:rsidR="00B06733">
              <w:rPr>
                <w:rFonts w:ascii="Arial" w:eastAsia="宋体" w:hAnsi="Arial"/>
                <w:b/>
                <w:noProof/>
                <w:sz w:val="28"/>
                <w:lang w:eastAsia="en-US"/>
              </w:rPr>
              <w:t>4</w:t>
            </w:r>
            <w:r w:rsidRPr="004B6BFA">
              <w:rPr>
                <w:rFonts w:ascii="Arial" w:eastAsia="宋体" w:hAnsi="Arial"/>
                <w:b/>
                <w:noProof/>
                <w:sz w:val="28"/>
                <w:lang w:eastAsia="en-US"/>
              </w:rPr>
              <w:t>.0</w:t>
            </w:r>
          </w:p>
        </w:tc>
        <w:tc>
          <w:tcPr>
            <w:tcW w:w="143" w:type="dxa"/>
            <w:tcBorders>
              <w:right w:val="single" w:sz="4" w:space="0" w:color="auto"/>
            </w:tcBorders>
          </w:tcPr>
          <w:p w14:paraId="7EB32305" w14:textId="77777777" w:rsidR="00026E7F" w:rsidRPr="004B6BFA" w:rsidRDefault="00026E7F" w:rsidP="00510861">
            <w:pPr>
              <w:overflowPunct/>
              <w:autoSpaceDE/>
              <w:autoSpaceDN/>
              <w:adjustRightInd/>
              <w:spacing w:after="0"/>
              <w:textAlignment w:val="auto"/>
              <w:rPr>
                <w:rFonts w:ascii="Arial" w:eastAsia="宋体" w:hAnsi="Arial"/>
                <w:noProof/>
                <w:lang w:eastAsia="en-US"/>
              </w:rPr>
            </w:pPr>
          </w:p>
        </w:tc>
      </w:tr>
      <w:tr w:rsidR="00026E7F" w:rsidRPr="004B6BFA" w14:paraId="284C22A4" w14:textId="77777777" w:rsidTr="00510861">
        <w:tc>
          <w:tcPr>
            <w:tcW w:w="9641" w:type="dxa"/>
            <w:gridSpan w:val="9"/>
            <w:tcBorders>
              <w:left w:val="single" w:sz="4" w:space="0" w:color="auto"/>
              <w:right w:val="single" w:sz="4" w:space="0" w:color="auto"/>
            </w:tcBorders>
          </w:tcPr>
          <w:p w14:paraId="4F270DE0" w14:textId="77777777" w:rsidR="00026E7F" w:rsidRPr="004B6BFA" w:rsidRDefault="00026E7F" w:rsidP="00510861">
            <w:pPr>
              <w:overflowPunct/>
              <w:autoSpaceDE/>
              <w:autoSpaceDN/>
              <w:adjustRightInd/>
              <w:spacing w:after="0"/>
              <w:textAlignment w:val="auto"/>
              <w:rPr>
                <w:rFonts w:ascii="Arial" w:eastAsia="宋体" w:hAnsi="Arial"/>
                <w:noProof/>
                <w:lang w:eastAsia="en-US"/>
              </w:rPr>
            </w:pPr>
          </w:p>
        </w:tc>
      </w:tr>
      <w:tr w:rsidR="00026E7F" w:rsidRPr="004B6BFA" w14:paraId="3C9BE75B" w14:textId="77777777" w:rsidTr="00510861">
        <w:tc>
          <w:tcPr>
            <w:tcW w:w="9641" w:type="dxa"/>
            <w:gridSpan w:val="9"/>
            <w:tcBorders>
              <w:top w:val="single" w:sz="4" w:space="0" w:color="auto"/>
            </w:tcBorders>
          </w:tcPr>
          <w:p w14:paraId="0BD9C65F" w14:textId="77777777" w:rsidR="00026E7F" w:rsidRPr="004B6BFA" w:rsidRDefault="00026E7F" w:rsidP="00510861">
            <w:pPr>
              <w:overflowPunct/>
              <w:autoSpaceDE/>
              <w:autoSpaceDN/>
              <w:adjustRightInd/>
              <w:spacing w:after="0"/>
              <w:jc w:val="center"/>
              <w:textAlignment w:val="auto"/>
              <w:rPr>
                <w:rFonts w:ascii="Arial" w:eastAsia="宋体" w:hAnsi="Arial" w:cs="Arial"/>
                <w:i/>
                <w:noProof/>
                <w:lang w:eastAsia="en-US"/>
              </w:rPr>
            </w:pPr>
            <w:r w:rsidRPr="004B6BFA">
              <w:rPr>
                <w:rFonts w:ascii="Arial" w:eastAsia="宋体" w:hAnsi="Arial" w:cs="Arial"/>
                <w:i/>
                <w:noProof/>
                <w:lang w:eastAsia="en-US"/>
              </w:rPr>
              <w:t xml:space="preserve">For </w:t>
            </w:r>
            <w:hyperlink r:id="rId11" w:anchor="_blank" w:history="1">
              <w:r w:rsidRPr="004B6BFA">
                <w:rPr>
                  <w:rFonts w:ascii="Arial" w:eastAsia="宋体" w:hAnsi="Arial" w:cs="Arial"/>
                  <w:b/>
                  <w:i/>
                  <w:noProof/>
                  <w:color w:val="FF0000"/>
                  <w:u w:val="single"/>
                  <w:lang w:eastAsia="en-US"/>
                </w:rPr>
                <w:t>HE</w:t>
              </w:r>
              <w:bookmarkStart w:id="14" w:name="_Hlt497126619"/>
              <w:r w:rsidRPr="004B6BFA">
                <w:rPr>
                  <w:rFonts w:ascii="Arial" w:eastAsia="宋体" w:hAnsi="Arial" w:cs="Arial"/>
                  <w:b/>
                  <w:i/>
                  <w:noProof/>
                  <w:color w:val="FF0000"/>
                  <w:u w:val="single"/>
                  <w:lang w:eastAsia="en-US"/>
                </w:rPr>
                <w:t>L</w:t>
              </w:r>
              <w:bookmarkEnd w:id="14"/>
              <w:r w:rsidRPr="004B6BFA">
                <w:rPr>
                  <w:rFonts w:ascii="Arial" w:eastAsia="宋体" w:hAnsi="Arial" w:cs="Arial"/>
                  <w:b/>
                  <w:i/>
                  <w:noProof/>
                  <w:color w:val="FF0000"/>
                  <w:u w:val="single"/>
                  <w:lang w:eastAsia="en-US"/>
                </w:rPr>
                <w:t>P</w:t>
              </w:r>
            </w:hyperlink>
            <w:r w:rsidRPr="004B6BFA">
              <w:rPr>
                <w:rFonts w:ascii="Arial" w:eastAsia="宋体" w:hAnsi="Arial" w:cs="Arial"/>
                <w:b/>
                <w:i/>
                <w:noProof/>
                <w:color w:val="FF0000"/>
                <w:lang w:eastAsia="en-US"/>
              </w:rPr>
              <w:t xml:space="preserve"> </w:t>
            </w:r>
            <w:r w:rsidRPr="004B6BFA">
              <w:rPr>
                <w:rFonts w:ascii="Arial" w:eastAsia="宋体" w:hAnsi="Arial" w:cs="Arial"/>
                <w:i/>
                <w:noProof/>
                <w:lang w:eastAsia="en-US"/>
              </w:rPr>
              <w:t xml:space="preserve">on using this form: comprehensive instructions can be found at </w:t>
            </w:r>
            <w:r w:rsidRPr="004B6BFA">
              <w:rPr>
                <w:rFonts w:ascii="Arial" w:eastAsia="宋体" w:hAnsi="Arial" w:cs="Arial"/>
                <w:i/>
                <w:noProof/>
                <w:lang w:eastAsia="en-US"/>
              </w:rPr>
              <w:br/>
            </w:r>
            <w:hyperlink r:id="rId12" w:history="1">
              <w:r w:rsidRPr="004B6BFA">
                <w:rPr>
                  <w:rFonts w:ascii="Arial" w:eastAsia="宋体" w:hAnsi="Arial" w:cs="Arial"/>
                  <w:i/>
                  <w:noProof/>
                  <w:color w:val="0000FF"/>
                  <w:u w:val="single"/>
                  <w:lang w:eastAsia="en-US"/>
                </w:rPr>
                <w:t>http://www.3gpp.org/Change-Requests</w:t>
              </w:r>
            </w:hyperlink>
            <w:r w:rsidRPr="004B6BFA">
              <w:rPr>
                <w:rFonts w:ascii="Arial" w:eastAsia="宋体" w:hAnsi="Arial" w:cs="Arial"/>
                <w:i/>
                <w:noProof/>
                <w:lang w:eastAsia="en-US"/>
              </w:rPr>
              <w:t>.</w:t>
            </w:r>
          </w:p>
        </w:tc>
      </w:tr>
      <w:tr w:rsidR="00026E7F" w:rsidRPr="004B6BFA" w14:paraId="683E55D9" w14:textId="77777777" w:rsidTr="00510861">
        <w:tc>
          <w:tcPr>
            <w:tcW w:w="9641" w:type="dxa"/>
            <w:gridSpan w:val="9"/>
          </w:tcPr>
          <w:p w14:paraId="4407546B" w14:textId="77777777" w:rsidR="00026E7F" w:rsidRPr="004B6BFA" w:rsidRDefault="00026E7F" w:rsidP="00510861">
            <w:pPr>
              <w:overflowPunct/>
              <w:autoSpaceDE/>
              <w:autoSpaceDN/>
              <w:adjustRightInd/>
              <w:spacing w:after="0"/>
              <w:textAlignment w:val="auto"/>
              <w:rPr>
                <w:rFonts w:ascii="Arial" w:eastAsia="宋体" w:hAnsi="Arial"/>
                <w:noProof/>
                <w:sz w:val="8"/>
                <w:szCs w:val="8"/>
                <w:lang w:eastAsia="en-US"/>
              </w:rPr>
            </w:pPr>
          </w:p>
        </w:tc>
      </w:tr>
    </w:tbl>
    <w:p w14:paraId="3A7062E3" w14:textId="77777777" w:rsidR="00026E7F" w:rsidRPr="004B6BFA" w:rsidRDefault="00026E7F" w:rsidP="00026E7F">
      <w:pPr>
        <w:overflowPunct/>
        <w:autoSpaceDE/>
        <w:autoSpaceDN/>
        <w:adjustRightInd/>
        <w:textAlignment w:val="auto"/>
        <w:rPr>
          <w:rFonts w:eastAsia="宋体"/>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26E7F" w:rsidRPr="004B6BFA" w14:paraId="1B85F525" w14:textId="77777777" w:rsidTr="00510861">
        <w:tc>
          <w:tcPr>
            <w:tcW w:w="2835" w:type="dxa"/>
          </w:tcPr>
          <w:p w14:paraId="048E7E61" w14:textId="77777777" w:rsidR="00026E7F" w:rsidRPr="004B6BFA" w:rsidRDefault="00026E7F" w:rsidP="00510861">
            <w:pPr>
              <w:tabs>
                <w:tab w:val="right" w:pos="2751"/>
              </w:tabs>
              <w:overflowPunct/>
              <w:autoSpaceDE/>
              <w:autoSpaceDN/>
              <w:adjustRightInd/>
              <w:spacing w:after="0"/>
              <w:textAlignment w:val="auto"/>
              <w:rPr>
                <w:rFonts w:ascii="Arial" w:eastAsia="宋体" w:hAnsi="Arial"/>
                <w:b/>
                <w:i/>
                <w:noProof/>
                <w:lang w:eastAsia="en-US"/>
              </w:rPr>
            </w:pPr>
            <w:r w:rsidRPr="004B6BFA">
              <w:rPr>
                <w:rFonts w:ascii="Arial" w:eastAsia="宋体" w:hAnsi="Arial"/>
                <w:b/>
                <w:i/>
                <w:noProof/>
                <w:lang w:eastAsia="en-US"/>
              </w:rPr>
              <w:t>Proposed change affects:</w:t>
            </w:r>
          </w:p>
        </w:tc>
        <w:tc>
          <w:tcPr>
            <w:tcW w:w="1418" w:type="dxa"/>
          </w:tcPr>
          <w:p w14:paraId="6992EF88" w14:textId="77777777" w:rsidR="00026E7F" w:rsidRPr="004B6BFA" w:rsidRDefault="00026E7F" w:rsidP="00510861">
            <w:pPr>
              <w:overflowPunct/>
              <w:autoSpaceDE/>
              <w:autoSpaceDN/>
              <w:adjustRightInd/>
              <w:spacing w:after="0"/>
              <w:jc w:val="right"/>
              <w:textAlignment w:val="auto"/>
              <w:rPr>
                <w:rFonts w:ascii="Arial" w:eastAsia="宋体" w:hAnsi="Arial"/>
                <w:noProof/>
                <w:lang w:eastAsia="en-US"/>
              </w:rPr>
            </w:pPr>
            <w:r w:rsidRPr="004B6BFA">
              <w:rPr>
                <w:rFonts w:ascii="Arial" w:eastAsia="宋体"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FC1942" w14:textId="77777777" w:rsidR="00026E7F" w:rsidRPr="004B6BFA" w:rsidRDefault="00026E7F" w:rsidP="00510861">
            <w:pPr>
              <w:overflowPunct/>
              <w:autoSpaceDE/>
              <w:autoSpaceDN/>
              <w:adjustRightInd/>
              <w:spacing w:after="0"/>
              <w:jc w:val="center"/>
              <w:textAlignment w:val="auto"/>
              <w:rPr>
                <w:rFonts w:ascii="Arial" w:eastAsia="宋体" w:hAnsi="Arial"/>
                <w:b/>
                <w:caps/>
                <w:noProof/>
                <w:lang w:eastAsia="en-US"/>
              </w:rPr>
            </w:pPr>
          </w:p>
        </w:tc>
        <w:tc>
          <w:tcPr>
            <w:tcW w:w="709" w:type="dxa"/>
            <w:tcBorders>
              <w:left w:val="single" w:sz="4" w:space="0" w:color="auto"/>
            </w:tcBorders>
          </w:tcPr>
          <w:p w14:paraId="1661E58D" w14:textId="77777777" w:rsidR="00026E7F" w:rsidRPr="004B6BFA" w:rsidRDefault="00026E7F" w:rsidP="00510861">
            <w:pPr>
              <w:overflowPunct/>
              <w:autoSpaceDE/>
              <w:autoSpaceDN/>
              <w:adjustRightInd/>
              <w:spacing w:after="0"/>
              <w:jc w:val="right"/>
              <w:textAlignment w:val="auto"/>
              <w:rPr>
                <w:rFonts w:ascii="Arial" w:eastAsia="宋体" w:hAnsi="Arial"/>
                <w:noProof/>
                <w:u w:val="single"/>
                <w:lang w:eastAsia="en-US"/>
              </w:rPr>
            </w:pPr>
            <w:r w:rsidRPr="004B6BFA">
              <w:rPr>
                <w:rFonts w:ascii="Arial" w:eastAsia="宋体"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B00D44" w14:textId="77777777" w:rsidR="00026E7F" w:rsidRPr="004B6BFA" w:rsidRDefault="00026E7F" w:rsidP="00510861">
            <w:pPr>
              <w:overflowPunct/>
              <w:autoSpaceDE/>
              <w:autoSpaceDN/>
              <w:adjustRightInd/>
              <w:spacing w:after="0"/>
              <w:jc w:val="center"/>
              <w:textAlignment w:val="auto"/>
              <w:rPr>
                <w:rFonts w:ascii="Arial" w:eastAsia="宋体" w:hAnsi="Arial"/>
                <w:b/>
                <w:caps/>
                <w:noProof/>
                <w:lang w:eastAsia="zh-CN"/>
              </w:rPr>
            </w:pPr>
            <w:r w:rsidRPr="004B6BFA">
              <w:rPr>
                <w:rFonts w:ascii="Arial" w:eastAsia="宋体" w:hAnsi="Arial" w:hint="eastAsia"/>
                <w:b/>
                <w:caps/>
                <w:noProof/>
                <w:lang w:eastAsia="zh-CN"/>
              </w:rPr>
              <w:t>X</w:t>
            </w:r>
          </w:p>
        </w:tc>
        <w:tc>
          <w:tcPr>
            <w:tcW w:w="2126" w:type="dxa"/>
          </w:tcPr>
          <w:p w14:paraId="30F9C8A3" w14:textId="77777777" w:rsidR="00026E7F" w:rsidRPr="004B6BFA" w:rsidRDefault="00026E7F" w:rsidP="00510861">
            <w:pPr>
              <w:overflowPunct/>
              <w:autoSpaceDE/>
              <w:autoSpaceDN/>
              <w:adjustRightInd/>
              <w:spacing w:after="0"/>
              <w:jc w:val="right"/>
              <w:textAlignment w:val="auto"/>
              <w:rPr>
                <w:rFonts w:ascii="Arial" w:eastAsia="宋体" w:hAnsi="Arial"/>
                <w:noProof/>
                <w:u w:val="single"/>
                <w:lang w:eastAsia="en-US"/>
              </w:rPr>
            </w:pPr>
            <w:r w:rsidRPr="004B6BFA">
              <w:rPr>
                <w:rFonts w:ascii="Arial" w:eastAsia="宋体"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92F45F" w14:textId="77777777" w:rsidR="00026E7F" w:rsidRPr="004B6BFA" w:rsidRDefault="00026E7F" w:rsidP="00510861">
            <w:pPr>
              <w:overflowPunct/>
              <w:autoSpaceDE/>
              <w:autoSpaceDN/>
              <w:adjustRightInd/>
              <w:spacing w:after="0"/>
              <w:jc w:val="center"/>
              <w:textAlignment w:val="auto"/>
              <w:rPr>
                <w:rFonts w:ascii="Arial" w:eastAsia="宋体" w:hAnsi="Arial"/>
                <w:b/>
                <w:caps/>
                <w:noProof/>
                <w:lang w:eastAsia="zh-CN"/>
              </w:rPr>
            </w:pPr>
            <w:r w:rsidRPr="004B6BFA">
              <w:rPr>
                <w:rFonts w:ascii="Arial" w:eastAsia="宋体" w:hAnsi="Arial" w:hint="eastAsia"/>
                <w:b/>
                <w:caps/>
                <w:noProof/>
                <w:lang w:eastAsia="zh-CN"/>
              </w:rPr>
              <w:t>X</w:t>
            </w:r>
          </w:p>
        </w:tc>
        <w:tc>
          <w:tcPr>
            <w:tcW w:w="1418" w:type="dxa"/>
            <w:tcBorders>
              <w:left w:val="nil"/>
            </w:tcBorders>
          </w:tcPr>
          <w:p w14:paraId="15B5D494" w14:textId="77777777" w:rsidR="00026E7F" w:rsidRPr="004B6BFA" w:rsidRDefault="00026E7F" w:rsidP="00510861">
            <w:pPr>
              <w:overflowPunct/>
              <w:autoSpaceDE/>
              <w:autoSpaceDN/>
              <w:adjustRightInd/>
              <w:spacing w:after="0"/>
              <w:jc w:val="right"/>
              <w:textAlignment w:val="auto"/>
              <w:rPr>
                <w:rFonts w:ascii="Arial" w:eastAsia="宋体" w:hAnsi="Arial"/>
                <w:noProof/>
                <w:lang w:eastAsia="en-US"/>
              </w:rPr>
            </w:pPr>
            <w:r w:rsidRPr="004B6BFA">
              <w:rPr>
                <w:rFonts w:ascii="Arial" w:eastAsia="宋体"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A8F32D" w14:textId="77777777" w:rsidR="00026E7F" w:rsidRPr="004B6BFA" w:rsidRDefault="00026E7F" w:rsidP="00510861">
            <w:pPr>
              <w:overflowPunct/>
              <w:autoSpaceDE/>
              <w:autoSpaceDN/>
              <w:adjustRightInd/>
              <w:spacing w:after="0"/>
              <w:jc w:val="center"/>
              <w:textAlignment w:val="auto"/>
              <w:rPr>
                <w:rFonts w:ascii="Arial" w:eastAsia="宋体" w:hAnsi="Arial"/>
                <w:b/>
                <w:bCs/>
                <w:caps/>
                <w:noProof/>
                <w:lang w:eastAsia="en-US"/>
              </w:rPr>
            </w:pPr>
          </w:p>
        </w:tc>
      </w:tr>
    </w:tbl>
    <w:p w14:paraId="7D1A4037" w14:textId="77777777" w:rsidR="00026E7F" w:rsidRPr="004B6BFA" w:rsidRDefault="00026E7F" w:rsidP="00026E7F">
      <w:pPr>
        <w:overflowPunct/>
        <w:autoSpaceDE/>
        <w:autoSpaceDN/>
        <w:adjustRightInd/>
        <w:textAlignment w:val="auto"/>
        <w:rPr>
          <w:rFonts w:eastAsia="宋体"/>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26E7F" w:rsidRPr="004B6BFA" w14:paraId="710FE318" w14:textId="77777777" w:rsidTr="00510861">
        <w:tc>
          <w:tcPr>
            <w:tcW w:w="9640" w:type="dxa"/>
            <w:gridSpan w:val="11"/>
          </w:tcPr>
          <w:p w14:paraId="731E6B86" w14:textId="77777777" w:rsidR="00026E7F" w:rsidRPr="004B6BFA" w:rsidRDefault="00026E7F" w:rsidP="00510861">
            <w:pPr>
              <w:overflowPunct/>
              <w:autoSpaceDE/>
              <w:autoSpaceDN/>
              <w:adjustRightInd/>
              <w:spacing w:after="0"/>
              <w:textAlignment w:val="auto"/>
              <w:rPr>
                <w:rFonts w:ascii="Arial" w:eastAsia="宋体" w:hAnsi="Arial"/>
                <w:noProof/>
                <w:sz w:val="8"/>
                <w:szCs w:val="8"/>
                <w:lang w:eastAsia="en-US"/>
              </w:rPr>
            </w:pPr>
          </w:p>
        </w:tc>
      </w:tr>
      <w:tr w:rsidR="00026E7F" w:rsidRPr="004B6BFA" w14:paraId="28CEAB5C" w14:textId="77777777" w:rsidTr="00510861">
        <w:tc>
          <w:tcPr>
            <w:tcW w:w="1843" w:type="dxa"/>
            <w:tcBorders>
              <w:top w:val="single" w:sz="4" w:space="0" w:color="auto"/>
              <w:left w:val="single" w:sz="4" w:space="0" w:color="auto"/>
            </w:tcBorders>
          </w:tcPr>
          <w:p w14:paraId="098813D2" w14:textId="77777777" w:rsidR="00026E7F" w:rsidRPr="004B6BFA" w:rsidRDefault="00026E7F" w:rsidP="00510861">
            <w:pPr>
              <w:tabs>
                <w:tab w:val="right" w:pos="1759"/>
              </w:tabs>
              <w:overflowPunct/>
              <w:autoSpaceDE/>
              <w:autoSpaceDN/>
              <w:adjustRightInd/>
              <w:spacing w:after="0"/>
              <w:textAlignment w:val="auto"/>
              <w:rPr>
                <w:rFonts w:ascii="Arial" w:eastAsia="宋体" w:hAnsi="Arial"/>
                <w:b/>
                <w:i/>
                <w:noProof/>
                <w:lang w:eastAsia="en-US"/>
              </w:rPr>
            </w:pPr>
            <w:r w:rsidRPr="004B6BFA">
              <w:rPr>
                <w:rFonts w:ascii="Arial" w:eastAsia="宋体" w:hAnsi="Arial"/>
                <w:b/>
                <w:i/>
                <w:noProof/>
                <w:lang w:eastAsia="en-US"/>
              </w:rPr>
              <w:t>Title:</w:t>
            </w:r>
            <w:r w:rsidRPr="004B6BFA">
              <w:rPr>
                <w:rFonts w:ascii="Arial" w:eastAsia="宋体" w:hAnsi="Arial"/>
                <w:b/>
                <w:i/>
                <w:noProof/>
                <w:lang w:eastAsia="en-US"/>
              </w:rPr>
              <w:tab/>
            </w:r>
          </w:p>
        </w:tc>
        <w:tc>
          <w:tcPr>
            <w:tcW w:w="7797" w:type="dxa"/>
            <w:gridSpan w:val="10"/>
            <w:tcBorders>
              <w:top w:val="single" w:sz="4" w:space="0" w:color="auto"/>
              <w:right w:val="single" w:sz="4" w:space="0" w:color="auto"/>
            </w:tcBorders>
            <w:shd w:val="pct30" w:color="FFFF00" w:fill="auto"/>
          </w:tcPr>
          <w:p w14:paraId="446D1BC2" w14:textId="14FB1404" w:rsidR="00026E7F" w:rsidRPr="004B6BFA" w:rsidRDefault="00074D12" w:rsidP="00510861">
            <w:pPr>
              <w:overflowPunct/>
              <w:autoSpaceDE/>
              <w:autoSpaceDN/>
              <w:adjustRightInd/>
              <w:spacing w:after="0"/>
              <w:ind w:left="100"/>
              <w:textAlignment w:val="auto"/>
              <w:rPr>
                <w:rFonts w:ascii="Arial" w:eastAsia="宋体" w:hAnsi="Arial"/>
                <w:noProof/>
                <w:lang w:eastAsia="en-US"/>
              </w:rPr>
            </w:pPr>
            <w:r>
              <w:rPr>
                <w:rFonts w:ascii="Arial" w:eastAsia="宋体" w:hAnsi="Arial"/>
                <w:lang w:eastAsia="en-US"/>
              </w:rPr>
              <w:t xml:space="preserve">Dummy the capability bit </w:t>
            </w:r>
            <w:r>
              <w:rPr>
                <w:rFonts w:ascii="Arial" w:eastAsia="宋体" w:hAnsi="Arial" w:hint="eastAsia"/>
                <w:lang w:eastAsia="zh-CN"/>
              </w:rPr>
              <w:t>non</w:t>
            </w:r>
            <w:r>
              <w:rPr>
                <w:rFonts w:ascii="Arial" w:eastAsia="宋体" w:hAnsi="Arial"/>
                <w:lang w:eastAsia="en-US"/>
              </w:rPr>
              <w:t>DRB-NCR-r18</w:t>
            </w:r>
          </w:p>
        </w:tc>
      </w:tr>
      <w:tr w:rsidR="00026E7F" w:rsidRPr="004B6BFA" w14:paraId="15D270FF" w14:textId="77777777" w:rsidTr="00510861">
        <w:tc>
          <w:tcPr>
            <w:tcW w:w="1843" w:type="dxa"/>
            <w:tcBorders>
              <w:left w:val="single" w:sz="4" w:space="0" w:color="auto"/>
            </w:tcBorders>
          </w:tcPr>
          <w:p w14:paraId="1B909FA6" w14:textId="77777777" w:rsidR="00026E7F" w:rsidRPr="004B6BFA" w:rsidRDefault="00026E7F" w:rsidP="00510861">
            <w:pPr>
              <w:overflowPunct/>
              <w:autoSpaceDE/>
              <w:autoSpaceDN/>
              <w:adjustRightInd/>
              <w:spacing w:after="0"/>
              <w:textAlignment w:val="auto"/>
              <w:rPr>
                <w:rFonts w:ascii="Arial" w:eastAsia="宋体" w:hAnsi="Arial"/>
                <w:b/>
                <w:i/>
                <w:noProof/>
                <w:sz w:val="8"/>
                <w:szCs w:val="8"/>
                <w:lang w:eastAsia="en-US"/>
              </w:rPr>
            </w:pPr>
          </w:p>
        </w:tc>
        <w:tc>
          <w:tcPr>
            <w:tcW w:w="7797" w:type="dxa"/>
            <w:gridSpan w:val="10"/>
            <w:tcBorders>
              <w:right w:val="single" w:sz="4" w:space="0" w:color="auto"/>
            </w:tcBorders>
          </w:tcPr>
          <w:p w14:paraId="164951C3" w14:textId="77777777" w:rsidR="00026E7F" w:rsidRPr="004B6BFA" w:rsidRDefault="00026E7F" w:rsidP="00510861">
            <w:pPr>
              <w:overflowPunct/>
              <w:autoSpaceDE/>
              <w:autoSpaceDN/>
              <w:adjustRightInd/>
              <w:spacing w:after="0"/>
              <w:textAlignment w:val="auto"/>
              <w:rPr>
                <w:rFonts w:ascii="Arial" w:eastAsia="宋体" w:hAnsi="Arial"/>
                <w:noProof/>
                <w:sz w:val="8"/>
                <w:szCs w:val="8"/>
                <w:lang w:eastAsia="en-US"/>
              </w:rPr>
            </w:pPr>
          </w:p>
        </w:tc>
      </w:tr>
      <w:tr w:rsidR="00026E7F" w:rsidRPr="004B6BFA" w14:paraId="15064242" w14:textId="77777777" w:rsidTr="00510861">
        <w:tc>
          <w:tcPr>
            <w:tcW w:w="1843" w:type="dxa"/>
            <w:tcBorders>
              <w:left w:val="single" w:sz="4" w:space="0" w:color="auto"/>
            </w:tcBorders>
          </w:tcPr>
          <w:p w14:paraId="4545A13B" w14:textId="77777777" w:rsidR="00026E7F" w:rsidRPr="004B6BFA" w:rsidRDefault="00026E7F" w:rsidP="00510861">
            <w:pPr>
              <w:tabs>
                <w:tab w:val="right" w:pos="1759"/>
              </w:tabs>
              <w:overflowPunct/>
              <w:autoSpaceDE/>
              <w:autoSpaceDN/>
              <w:adjustRightInd/>
              <w:spacing w:after="0"/>
              <w:textAlignment w:val="auto"/>
              <w:rPr>
                <w:rFonts w:ascii="Arial" w:eastAsia="宋体" w:hAnsi="Arial"/>
                <w:b/>
                <w:i/>
                <w:noProof/>
                <w:lang w:eastAsia="en-US"/>
              </w:rPr>
            </w:pPr>
            <w:r w:rsidRPr="004B6BFA">
              <w:rPr>
                <w:rFonts w:ascii="Arial" w:eastAsia="宋体" w:hAnsi="Arial"/>
                <w:b/>
                <w:i/>
                <w:noProof/>
                <w:lang w:eastAsia="en-US"/>
              </w:rPr>
              <w:t>Source to WG:</w:t>
            </w:r>
          </w:p>
        </w:tc>
        <w:tc>
          <w:tcPr>
            <w:tcW w:w="7797" w:type="dxa"/>
            <w:gridSpan w:val="10"/>
            <w:tcBorders>
              <w:right w:val="single" w:sz="4" w:space="0" w:color="auto"/>
            </w:tcBorders>
            <w:shd w:val="pct30" w:color="FFFF00" w:fill="auto"/>
          </w:tcPr>
          <w:p w14:paraId="1B472FEC" w14:textId="70E7D35C" w:rsidR="00026E7F" w:rsidRPr="004B6BFA" w:rsidRDefault="00026E7F" w:rsidP="00510861">
            <w:pPr>
              <w:overflowPunct/>
              <w:autoSpaceDE/>
              <w:autoSpaceDN/>
              <w:adjustRightInd/>
              <w:spacing w:after="0"/>
              <w:ind w:left="100"/>
              <w:textAlignment w:val="auto"/>
              <w:rPr>
                <w:rFonts w:ascii="Arial" w:eastAsia="宋体" w:hAnsi="Arial"/>
                <w:noProof/>
                <w:lang w:eastAsia="zh-CN"/>
              </w:rPr>
            </w:pPr>
            <w:r w:rsidRPr="004B6BFA">
              <w:rPr>
                <w:rFonts w:ascii="Arial" w:eastAsia="宋体" w:hAnsi="Arial"/>
                <w:noProof/>
                <w:lang w:eastAsia="en-US"/>
              </w:rPr>
              <w:t>ZTE Corporation</w:t>
            </w:r>
            <w:r w:rsidR="00BA3679">
              <w:rPr>
                <w:rFonts w:ascii="Arial" w:eastAsia="宋体" w:hAnsi="Arial"/>
                <w:noProof/>
                <w:lang w:eastAsia="en-US"/>
              </w:rPr>
              <w:t>, Ericsson</w:t>
            </w:r>
            <w:r w:rsidR="008F78CB">
              <w:rPr>
                <w:rFonts w:ascii="Arial" w:eastAsia="宋体" w:hAnsi="Arial"/>
                <w:noProof/>
                <w:lang w:eastAsia="en-US"/>
              </w:rPr>
              <w:t>, Samsung, Qualcomm</w:t>
            </w:r>
            <w:r w:rsidR="00D062FE">
              <w:rPr>
                <w:rFonts w:ascii="Arial" w:eastAsia="宋体" w:hAnsi="Arial"/>
                <w:noProof/>
                <w:lang w:eastAsia="en-US"/>
              </w:rPr>
              <w:t>, Nokia</w:t>
            </w:r>
            <w:r w:rsidR="000B36A5">
              <w:rPr>
                <w:rFonts w:ascii="Arial" w:eastAsia="宋体" w:hAnsi="Arial"/>
                <w:noProof/>
                <w:lang w:eastAsia="en-US"/>
              </w:rPr>
              <w:t xml:space="preserve">, </w:t>
            </w:r>
            <w:r w:rsidR="00771FC3">
              <w:rPr>
                <w:rFonts w:ascii="Arial" w:eastAsia="宋体" w:hAnsi="Arial"/>
                <w:noProof/>
                <w:lang w:eastAsia="en-US"/>
              </w:rPr>
              <w:t>China Telecom</w:t>
            </w:r>
            <w:r w:rsidR="00B77351">
              <w:rPr>
                <w:rFonts w:ascii="Arial" w:eastAsia="宋体" w:hAnsi="Arial"/>
                <w:noProof/>
                <w:lang w:eastAsia="en-US"/>
              </w:rPr>
              <w:t>, Fujitsu</w:t>
            </w:r>
            <w:r w:rsidR="0025717E">
              <w:rPr>
                <w:rFonts w:ascii="Arial" w:eastAsia="宋体" w:hAnsi="Arial"/>
                <w:noProof/>
                <w:lang w:eastAsia="en-US"/>
              </w:rPr>
              <w:t>, NEC</w:t>
            </w:r>
          </w:p>
        </w:tc>
      </w:tr>
      <w:tr w:rsidR="00026E7F" w:rsidRPr="004B6BFA" w14:paraId="16A1C1F8" w14:textId="77777777" w:rsidTr="00510861">
        <w:tc>
          <w:tcPr>
            <w:tcW w:w="1843" w:type="dxa"/>
            <w:tcBorders>
              <w:left w:val="single" w:sz="4" w:space="0" w:color="auto"/>
            </w:tcBorders>
          </w:tcPr>
          <w:p w14:paraId="2C28A96E" w14:textId="77777777" w:rsidR="00026E7F" w:rsidRPr="004B6BFA" w:rsidRDefault="00026E7F" w:rsidP="00510861">
            <w:pPr>
              <w:tabs>
                <w:tab w:val="right" w:pos="1759"/>
              </w:tabs>
              <w:overflowPunct/>
              <w:autoSpaceDE/>
              <w:autoSpaceDN/>
              <w:adjustRightInd/>
              <w:spacing w:after="0"/>
              <w:textAlignment w:val="auto"/>
              <w:rPr>
                <w:rFonts w:ascii="Arial" w:eastAsia="宋体" w:hAnsi="Arial"/>
                <w:b/>
                <w:i/>
                <w:noProof/>
                <w:lang w:eastAsia="en-US"/>
              </w:rPr>
            </w:pPr>
            <w:r w:rsidRPr="004B6BFA">
              <w:rPr>
                <w:rFonts w:ascii="Arial" w:eastAsia="宋体" w:hAnsi="Arial"/>
                <w:b/>
                <w:i/>
                <w:noProof/>
                <w:lang w:eastAsia="en-US"/>
              </w:rPr>
              <w:t>Source to TSG:</w:t>
            </w:r>
          </w:p>
        </w:tc>
        <w:tc>
          <w:tcPr>
            <w:tcW w:w="7797" w:type="dxa"/>
            <w:gridSpan w:val="10"/>
            <w:tcBorders>
              <w:right w:val="single" w:sz="4" w:space="0" w:color="auto"/>
            </w:tcBorders>
            <w:shd w:val="pct30" w:color="FFFF00" w:fill="auto"/>
          </w:tcPr>
          <w:p w14:paraId="2EF8B76E" w14:textId="77777777" w:rsidR="00026E7F" w:rsidRPr="004B6BFA" w:rsidRDefault="00026E7F" w:rsidP="00510861">
            <w:pPr>
              <w:overflowPunct/>
              <w:autoSpaceDE/>
              <w:autoSpaceDN/>
              <w:adjustRightInd/>
              <w:spacing w:after="0"/>
              <w:ind w:left="100"/>
              <w:textAlignment w:val="auto"/>
              <w:rPr>
                <w:rFonts w:ascii="Arial" w:eastAsia="宋体" w:hAnsi="Arial"/>
                <w:noProof/>
                <w:lang w:eastAsia="en-US"/>
              </w:rPr>
            </w:pPr>
            <w:r w:rsidRPr="004B6BFA">
              <w:rPr>
                <w:rFonts w:ascii="Arial" w:eastAsia="宋体" w:hAnsi="Arial"/>
                <w:noProof/>
                <w:lang w:eastAsia="en-US"/>
              </w:rPr>
              <w:t>R2</w:t>
            </w:r>
          </w:p>
        </w:tc>
      </w:tr>
      <w:tr w:rsidR="00026E7F" w:rsidRPr="004B6BFA" w14:paraId="5A676F74" w14:textId="77777777" w:rsidTr="00510861">
        <w:tc>
          <w:tcPr>
            <w:tcW w:w="1843" w:type="dxa"/>
            <w:tcBorders>
              <w:left w:val="single" w:sz="4" w:space="0" w:color="auto"/>
            </w:tcBorders>
          </w:tcPr>
          <w:p w14:paraId="569AF3C0" w14:textId="77777777" w:rsidR="00026E7F" w:rsidRPr="004B6BFA" w:rsidRDefault="00026E7F" w:rsidP="00510861">
            <w:pPr>
              <w:overflowPunct/>
              <w:autoSpaceDE/>
              <w:autoSpaceDN/>
              <w:adjustRightInd/>
              <w:spacing w:after="0"/>
              <w:textAlignment w:val="auto"/>
              <w:rPr>
                <w:rFonts w:ascii="Arial" w:eastAsia="宋体" w:hAnsi="Arial"/>
                <w:b/>
                <w:i/>
                <w:noProof/>
                <w:sz w:val="8"/>
                <w:szCs w:val="8"/>
                <w:lang w:eastAsia="en-US"/>
              </w:rPr>
            </w:pPr>
          </w:p>
        </w:tc>
        <w:tc>
          <w:tcPr>
            <w:tcW w:w="7797" w:type="dxa"/>
            <w:gridSpan w:val="10"/>
            <w:tcBorders>
              <w:right w:val="single" w:sz="4" w:space="0" w:color="auto"/>
            </w:tcBorders>
          </w:tcPr>
          <w:p w14:paraId="1185F07C" w14:textId="77777777" w:rsidR="00026E7F" w:rsidRPr="004B6BFA" w:rsidRDefault="00026E7F" w:rsidP="00510861">
            <w:pPr>
              <w:overflowPunct/>
              <w:autoSpaceDE/>
              <w:autoSpaceDN/>
              <w:adjustRightInd/>
              <w:spacing w:after="0"/>
              <w:textAlignment w:val="auto"/>
              <w:rPr>
                <w:rFonts w:ascii="Arial" w:eastAsia="宋体" w:hAnsi="Arial"/>
                <w:noProof/>
                <w:sz w:val="8"/>
                <w:szCs w:val="8"/>
                <w:lang w:eastAsia="en-US"/>
              </w:rPr>
            </w:pPr>
          </w:p>
        </w:tc>
      </w:tr>
      <w:tr w:rsidR="00026E7F" w:rsidRPr="004B6BFA" w14:paraId="4AAF9A62" w14:textId="77777777" w:rsidTr="00510861">
        <w:tc>
          <w:tcPr>
            <w:tcW w:w="1843" w:type="dxa"/>
            <w:tcBorders>
              <w:left w:val="single" w:sz="4" w:space="0" w:color="auto"/>
            </w:tcBorders>
          </w:tcPr>
          <w:p w14:paraId="4D2BAE00" w14:textId="77777777" w:rsidR="00026E7F" w:rsidRPr="004B6BFA" w:rsidRDefault="00026E7F" w:rsidP="00510861">
            <w:pPr>
              <w:tabs>
                <w:tab w:val="right" w:pos="1759"/>
              </w:tabs>
              <w:overflowPunct/>
              <w:autoSpaceDE/>
              <w:autoSpaceDN/>
              <w:adjustRightInd/>
              <w:spacing w:after="0"/>
              <w:textAlignment w:val="auto"/>
              <w:rPr>
                <w:rFonts w:ascii="Arial" w:eastAsia="宋体" w:hAnsi="Arial"/>
                <w:b/>
                <w:i/>
                <w:noProof/>
                <w:lang w:eastAsia="en-US"/>
              </w:rPr>
            </w:pPr>
            <w:r w:rsidRPr="004B6BFA">
              <w:rPr>
                <w:rFonts w:ascii="Arial" w:eastAsia="宋体" w:hAnsi="Arial"/>
                <w:b/>
                <w:i/>
                <w:noProof/>
                <w:lang w:eastAsia="en-US"/>
              </w:rPr>
              <w:t>Work item code:</w:t>
            </w:r>
          </w:p>
        </w:tc>
        <w:tc>
          <w:tcPr>
            <w:tcW w:w="3686" w:type="dxa"/>
            <w:gridSpan w:val="5"/>
            <w:shd w:val="pct30" w:color="FFFF00" w:fill="auto"/>
          </w:tcPr>
          <w:p w14:paraId="1FBF0F51" w14:textId="44E4A68D" w:rsidR="00026E7F" w:rsidRPr="004B6BFA" w:rsidRDefault="00FA4E01" w:rsidP="00510861">
            <w:pPr>
              <w:overflowPunct/>
              <w:autoSpaceDE/>
              <w:autoSpaceDN/>
              <w:adjustRightInd/>
              <w:spacing w:after="0"/>
              <w:ind w:left="100"/>
              <w:textAlignment w:val="auto"/>
              <w:rPr>
                <w:rFonts w:ascii="Arial" w:eastAsia="宋体" w:hAnsi="Arial"/>
                <w:noProof/>
                <w:lang w:eastAsia="en-US"/>
              </w:rPr>
            </w:pPr>
            <w:r w:rsidRPr="00FA4E01">
              <w:rPr>
                <w:rFonts w:ascii="Arial" w:eastAsia="宋体" w:hAnsi="Arial"/>
                <w:noProof/>
                <w:lang w:eastAsia="en-US"/>
              </w:rPr>
              <w:t>NR_</w:t>
            </w:r>
            <w:r w:rsidR="00074D12">
              <w:rPr>
                <w:rFonts w:ascii="Arial" w:eastAsia="宋体" w:hAnsi="Arial"/>
                <w:noProof/>
                <w:lang w:eastAsia="en-US"/>
              </w:rPr>
              <w:t>netcon_repeater-Core</w:t>
            </w:r>
          </w:p>
        </w:tc>
        <w:tc>
          <w:tcPr>
            <w:tcW w:w="567" w:type="dxa"/>
            <w:tcBorders>
              <w:left w:val="nil"/>
            </w:tcBorders>
          </w:tcPr>
          <w:p w14:paraId="7FBB5DAE" w14:textId="77777777" w:rsidR="00026E7F" w:rsidRPr="004B6BFA" w:rsidRDefault="00026E7F" w:rsidP="00510861">
            <w:pPr>
              <w:overflowPunct/>
              <w:autoSpaceDE/>
              <w:autoSpaceDN/>
              <w:adjustRightInd/>
              <w:spacing w:after="0"/>
              <w:ind w:right="100"/>
              <w:textAlignment w:val="auto"/>
              <w:rPr>
                <w:rFonts w:ascii="Arial" w:eastAsia="宋体" w:hAnsi="Arial"/>
                <w:noProof/>
                <w:lang w:eastAsia="en-US"/>
              </w:rPr>
            </w:pPr>
          </w:p>
        </w:tc>
        <w:tc>
          <w:tcPr>
            <w:tcW w:w="1417" w:type="dxa"/>
            <w:gridSpan w:val="3"/>
            <w:tcBorders>
              <w:left w:val="nil"/>
            </w:tcBorders>
          </w:tcPr>
          <w:p w14:paraId="5205D272" w14:textId="77777777" w:rsidR="00026E7F" w:rsidRPr="004B6BFA" w:rsidRDefault="00026E7F" w:rsidP="00510861">
            <w:pPr>
              <w:overflowPunct/>
              <w:autoSpaceDE/>
              <w:autoSpaceDN/>
              <w:adjustRightInd/>
              <w:spacing w:after="0"/>
              <w:jc w:val="right"/>
              <w:textAlignment w:val="auto"/>
              <w:rPr>
                <w:rFonts w:ascii="Arial" w:eastAsia="宋体" w:hAnsi="Arial"/>
                <w:noProof/>
                <w:lang w:eastAsia="en-US"/>
              </w:rPr>
            </w:pPr>
            <w:r w:rsidRPr="004B6BFA">
              <w:rPr>
                <w:rFonts w:ascii="Arial" w:eastAsia="宋体" w:hAnsi="Arial"/>
                <w:b/>
                <w:i/>
                <w:noProof/>
                <w:lang w:eastAsia="en-US"/>
              </w:rPr>
              <w:t>Date:</w:t>
            </w:r>
          </w:p>
        </w:tc>
        <w:tc>
          <w:tcPr>
            <w:tcW w:w="2127" w:type="dxa"/>
            <w:tcBorders>
              <w:right w:val="single" w:sz="4" w:space="0" w:color="auto"/>
            </w:tcBorders>
            <w:shd w:val="pct30" w:color="FFFF00" w:fill="auto"/>
          </w:tcPr>
          <w:p w14:paraId="44675188" w14:textId="6F9C738C" w:rsidR="00026E7F" w:rsidRPr="004B6BFA" w:rsidRDefault="00026E7F" w:rsidP="00510861">
            <w:pPr>
              <w:overflowPunct/>
              <w:autoSpaceDE/>
              <w:autoSpaceDN/>
              <w:adjustRightInd/>
              <w:spacing w:after="0"/>
              <w:ind w:left="100"/>
              <w:textAlignment w:val="auto"/>
              <w:rPr>
                <w:rFonts w:ascii="Arial" w:eastAsia="宋体" w:hAnsi="Arial"/>
                <w:noProof/>
                <w:lang w:eastAsia="en-US"/>
              </w:rPr>
            </w:pPr>
            <w:r w:rsidRPr="004B6BFA">
              <w:rPr>
                <w:rFonts w:ascii="Arial" w:eastAsia="宋体" w:hAnsi="Arial"/>
                <w:noProof/>
                <w:lang w:eastAsia="en-US"/>
              </w:rPr>
              <w:t>202</w:t>
            </w:r>
            <w:r w:rsidR="003E49D8">
              <w:rPr>
                <w:rFonts w:ascii="Arial" w:eastAsia="宋体" w:hAnsi="Arial"/>
                <w:noProof/>
                <w:lang w:eastAsia="en-US"/>
              </w:rPr>
              <w:t>5</w:t>
            </w:r>
            <w:r w:rsidRPr="004B6BFA">
              <w:rPr>
                <w:rFonts w:ascii="Arial" w:eastAsia="宋体" w:hAnsi="Arial"/>
                <w:noProof/>
                <w:lang w:eastAsia="en-US"/>
              </w:rPr>
              <w:t>-0</w:t>
            </w:r>
            <w:r w:rsidR="003E49D8">
              <w:rPr>
                <w:rFonts w:ascii="Arial" w:eastAsia="宋体" w:hAnsi="Arial"/>
                <w:noProof/>
                <w:lang w:eastAsia="en-US"/>
              </w:rPr>
              <w:t>2</w:t>
            </w:r>
            <w:r w:rsidRPr="004B6BFA">
              <w:rPr>
                <w:rFonts w:ascii="Arial" w:eastAsia="宋体" w:hAnsi="Arial"/>
                <w:noProof/>
                <w:lang w:eastAsia="en-US"/>
              </w:rPr>
              <w:t>-</w:t>
            </w:r>
            <w:r w:rsidR="00074D12">
              <w:rPr>
                <w:rFonts w:ascii="Arial" w:eastAsia="宋体" w:hAnsi="Arial"/>
                <w:noProof/>
                <w:lang w:eastAsia="en-US"/>
              </w:rPr>
              <w:t>2</w:t>
            </w:r>
            <w:r w:rsidR="006D5281">
              <w:rPr>
                <w:rFonts w:ascii="Arial" w:eastAsia="宋体" w:hAnsi="Arial"/>
                <w:noProof/>
                <w:lang w:eastAsia="en-US"/>
              </w:rPr>
              <w:t>8</w:t>
            </w:r>
          </w:p>
        </w:tc>
      </w:tr>
      <w:tr w:rsidR="00026E7F" w:rsidRPr="004B6BFA" w14:paraId="5A69C9D2" w14:textId="77777777" w:rsidTr="00510861">
        <w:tc>
          <w:tcPr>
            <w:tcW w:w="1843" w:type="dxa"/>
            <w:tcBorders>
              <w:left w:val="single" w:sz="4" w:space="0" w:color="auto"/>
            </w:tcBorders>
          </w:tcPr>
          <w:p w14:paraId="4DC2827C" w14:textId="77777777" w:rsidR="00026E7F" w:rsidRPr="004B6BFA" w:rsidRDefault="00026E7F" w:rsidP="00510861">
            <w:pPr>
              <w:overflowPunct/>
              <w:autoSpaceDE/>
              <w:autoSpaceDN/>
              <w:adjustRightInd/>
              <w:spacing w:after="0"/>
              <w:textAlignment w:val="auto"/>
              <w:rPr>
                <w:rFonts w:ascii="Arial" w:eastAsia="宋体" w:hAnsi="Arial"/>
                <w:b/>
                <w:i/>
                <w:noProof/>
                <w:sz w:val="8"/>
                <w:szCs w:val="8"/>
                <w:lang w:eastAsia="en-US"/>
              </w:rPr>
            </w:pPr>
          </w:p>
        </w:tc>
        <w:tc>
          <w:tcPr>
            <w:tcW w:w="1986" w:type="dxa"/>
            <w:gridSpan w:val="4"/>
          </w:tcPr>
          <w:p w14:paraId="3A14A391" w14:textId="77777777" w:rsidR="00026E7F" w:rsidRPr="004B6BFA" w:rsidRDefault="00026E7F" w:rsidP="00510861">
            <w:pPr>
              <w:overflowPunct/>
              <w:autoSpaceDE/>
              <w:autoSpaceDN/>
              <w:adjustRightInd/>
              <w:spacing w:after="0"/>
              <w:textAlignment w:val="auto"/>
              <w:rPr>
                <w:rFonts w:ascii="Arial" w:eastAsia="宋体" w:hAnsi="Arial"/>
                <w:noProof/>
                <w:sz w:val="8"/>
                <w:szCs w:val="8"/>
                <w:lang w:eastAsia="en-US"/>
              </w:rPr>
            </w:pPr>
          </w:p>
        </w:tc>
        <w:tc>
          <w:tcPr>
            <w:tcW w:w="2267" w:type="dxa"/>
            <w:gridSpan w:val="2"/>
          </w:tcPr>
          <w:p w14:paraId="44D3C752" w14:textId="77777777" w:rsidR="00026E7F" w:rsidRPr="004B6BFA" w:rsidRDefault="00026E7F" w:rsidP="00510861">
            <w:pPr>
              <w:overflowPunct/>
              <w:autoSpaceDE/>
              <w:autoSpaceDN/>
              <w:adjustRightInd/>
              <w:spacing w:after="0"/>
              <w:textAlignment w:val="auto"/>
              <w:rPr>
                <w:rFonts w:ascii="Arial" w:eastAsia="宋体" w:hAnsi="Arial"/>
                <w:noProof/>
                <w:sz w:val="8"/>
                <w:szCs w:val="8"/>
                <w:lang w:eastAsia="en-US"/>
              </w:rPr>
            </w:pPr>
          </w:p>
        </w:tc>
        <w:tc>
          <w:tcPr>
            <w:tcW w:w="1417" w:type="dxa"/>
            <w:gridSpan w:val="3"/>
          </w:tcPr>
          <w:p w14:paraId="0B925FDF" w14:textId="77777777" w:rsidR="00026E7F" w:rsidRPr="004B6BFA" w:rsidRDefault="00026E7F" w:rsidP="00510861">
            <w:pPr>
              <w:overflowPunct/>
              <w:autoSpaceDE/>
              <w:autoSpaceDN/>
              <w:adjustRightInd/>
              <w:spacing w:after="0"/>
              <w:textAlignment w:val="auto"/>
              <w:rPr>
                <w:rFonts w:ascii="Arial" w:eastAsia="宋体" w:hAnsi="Arial"/>
                <w:noProof/>
                <w:sz w:val="8"/>
                <w:szCs w:val="8"/>
                <w:lang w:eastAsia="en-US"/>
              </w:rPr>
            </w:pPr>
          </w:p>
        </w:tc>
        <w:tc>
          <w:tcPr>
            <w:tcW w:w="2127" w:type="dxa"/>
            <w:tcBorders>
              <w:right w:val="single" w:sz="4" w:space="0" w:color="auto"/>
            </w:tcBorders>
          </w:tcPr>
          <w:p w14:paraId="0974A1A4" w14:textId="77777777" w:rsidR="00026E7F" w:rsidRPr="004B6BFA" w:rsidRDefault="00026E7F" w:rsidP="00510861">
            <w:pPr>
              <w:overflowPunct/>
              <w:autoSpaceDE/>
              <w:autoSpaceDN/>
              <w:adjustRightInd/>
              <w:spacing w:after="0"/>
              <w:textAlignment w:val="auto"/>
              <w:rPr>
                <w:rFonts w:ascii="Arial" w:eastAsia="宋体" w:hAnsi="Arial"/>
                <w:noProof/>
                <w:sz w:val="8"/>
                <w:szCs w:val="8"/>
                <w:lang w:eastAsia="en-US"/>
              </w:rPr>
            </w:pPr>
          </w:p>
        </w:tc>
      </w:tr>
      <w:tr w:rsidR="00026E7F" w:rsidRPr="004B6BFA" w14:paraId="77F65981" w14:textId="77777777" w:rsidTr="00510861">
        <w:trPr>
          <w:cantSplit/>
        </w:trPr>
        <w:tc>
          <w:tcPr>
            <w:tcW w:w="1843" w:type="dxa"/>
            <w:tcBorders>
              <w:left w:val="single" w:sz="4" w:space="0" w:color="auto"/>
            </w:tcBorders>
          </w:tcPr>
          <w:p w14:paraId="277074CD" w14:textId="77777777" w:rsidR="00026E7F" w:rsidRPr="004B6BFA" w:rsidRDefault="00026E7F" w:rsidP="00510861">
            <w:pPr>
              <w:tabs>
                <w:tab w:val="right" w:pos="1759"/>
              </w:tabs>
              <w:overflowPunct/>
              <w:autoSpaceDE/>
              <w:autoSpaceDN/>
              <w:adjustRightInd/>
              <w:spacing w:after="0"/>
              <w:textAlignment w:val="auto"/>
              <w:rPr>
                <w:rFonts w:ascii="Arial" w:eastAsia="宋体" w:hAnsi="Arial"/>
                <w:b/>
                <w:i/>
                <w:noProof/>
                <w:lang w:eastAsia="en-US"/>
              </w:rPr>
            </w:pPr>
            <w:r w:rsidRPr="004B6BFA">
              <w:rPr>
                <w:rFonts w:ascii="Arial" w:eastAsia="宋体" w:hAnsi="Arial"/>
                <w:b/>
                <w:i/>
                <w:noProof/>
                <w:lang w:eastAsia="en-US"/>
              </w:rPr>
              <w:t>Category:</w:t>
            </w:r>
          </w:p>
        </w:tc>
        <w:tc>
          <w:tcPr>
            <w:tcW w:w="851" w:type="dxa"/>
            <w:shd w:val="pct30" w:color="FFFF00" w:fill="auto"/>
          </w:tcPr>
          <w:p w14:paraId="203DAB73" w14:textId="4410C1B7" w:rsidR="00026E7F" w:rsidRPr="004B6BFA" w:rsidRDefault="00074D12" w:rsidP="00510861">
            <w:pPr>
              <w:overflowPunct/>
              <w:autoSpaceDE/>
              <w:autoSpaceDN/>
              <w:adjustRightInd/>
              <w:spacing w:after="0"/>
              <w:ind w:left="100" w:right="-609"/>
              <w:textAlignment w:val="auto"/>
              <w:rPr>
                <w:rFonts w:ascii="Arial" w:eastAsia="宋体" w:hAnsi="Arial"/>
                <w:b/>
                <w:noProof/>
                <w:lang w:eastAsia="en-US"/>
              </w:rPr>
            </w:pPr>
            <w:r>
              <w:rPr>
                <w:rFonts w:ascii="Arial" w:eastAsia="宋体" w:hAnsi="Arial"/>
                <w:b/>
                <w:noProof/>
                <w:lang w:eastAsia="en-US"/>
              </w:rPr>
              <w:t>F</w:t>
            </w:r>
          </w:p>
        </w:tc>
        <w:tc>
          <w:tcPr>
            <w:tcW w:w="3402" w:type="dxa"/>
            <w:gridSpan w:val="5"/>
            <w:tcBorders>
              <w:left w:val="nil"/>
            </w:tcBorders>
          </w:tcPr>
          <w:p w14:paraId="78E71F7C" w14:textId="77777777" w:rsidR="00026E7F" w:rsidRPr="004B6BFA" w:rsidRDefault="00026E7F" w:rsidP="00510861">
            <w:pPr>
              <w:overflowPunct/>
              <w:autoSpaceDE/>
              <w:autoSpaceDN/>
              <w:adjustRightInd/>
              <w:spacing w:after="0"/>
              <w:textAlignment w:val="auto"/>
              <w:rPr>
                <w:rFonts w:ascii="Arial" w:eastAsia="宋体" w:hAnsi="Arial"/>
                <w:noProof/>
                <w:lang w:eastAsia="en-US"/>
              </w:rPr>
            </w:pPr>
          </w:p>
        </w:tc>
        <w:tc>
          <w:tcPr>
            <w:tcW w:w="1417" w:type="dxa"/>
            <w:gridSpan w:val="3"/>
            <w:tcBorders>
              <w:left w:val="nil"/>
            </w:tcBorders>
          </w:tcPr>
          <w:p w14:paraId="55AFC78A" w14:textId="77777777" w:rsidR="00026E7F" w:rsidRPr="004B6BFA" w:rsidRDefault="00026E7F" w:rsidP="00510861">
            <w:pPr>
              <w:overflowPunct/>
              <w:autoSpaceDE/>
              <w:autoSpaceDN/>
              <w:adjustRightInd/>
              <w:spacing w:after="0"/>
              <w:jc w:val="right"/>
              <w:textAlignment w:val="auto"/>
              <w:rPr>
                <w:rFonts w:ascii="Arial" w:eastAsia="宋体" w:hAnsi="Arial"/>
                <w:b/>
                <w:i/>
                <w:noProof/>
                <w:lang w:eastAsia="en-US"/>
              </w:rPr>
            </w:pPr>
            <w:r w:rsidRPr="004B6BFA">
              <w:rPr>
                <w:rFonts w:ascii="Arial" w:eastAsia="宋体" w:hAnsi="Arial"/>
                <w:b/>
                <w:i/>
                <w:noProof/>
                <w:lang w:eastAsia="en-US"/>
              </w:rPr>
              <w:t>Release:</w:t>
            </w:r>
          </w:p>
        </w:tc>
        <w:tc>
          <w:tcPr>
            <w:tcW w:w="2127" w:type="dxa"/>
            <w:tcBorders>
              <w:right w:val="single" w:sz="4" w:space="0" w:color="auto"/>
            </w:tcBorders>
            <w:shd w:val="pct30" w:color="FFFF00" w:fill="auto"/>
          </w:tcPr>
          <w:p w14:paraId="5386DDC3" w14:textId="74D58B95" w:rsidR="00026E7F" w:rsidRPr="004B6BFA" w:rsidRDefault="00026E7F" w:rsidP="00510861">
            <w:pPr>
              <w:overflowPunct/>
              <w:autoSpaceDE/>
              <w:autoSpaceDN/>
              <w:adjustRightInd/>
              <w:spacing w:after="0"/>
              <w:ind w:left="100"/>
              <w:textAlignment w:val="auto"/>
              <w:rPr>
                <w:rFonts w:ascii="Arial" w:eastAsia="宋体" w:hAnsi="Arial"/>
                <w:noProof/>
                <w:lang w:eastAsia="en-US"/>
              </w:rPr>
            </w:pPr>
            <w:r w:rsidRPr="004B6BFA">
              <w:rPr>
                <w:rFonts w:ascii="Arial" w:eastAsia="宋体" w:hAnsi="Arial"/>
                <w:noProof/>
                <w:lang w:eastAsia="en-US"/>
              </w:rPr>
              <w:t>Rel-1</w:t>
            </w:r>
            <w:r w:rsidR="00DB14D4">
              <w:rPr>
                <w:rFonts w:ascii="Arial" w:eastAsia="宋体" w:hAnsi="Arial"/>
                <w:noProof/>
                <w:lang w:eastAsia="en-US"/>
              </w:rPr>
              <w:t>8</w:t>
            </w:r>
          </w:p>
        </w:tc>
      </w:tr>
      <w:tr w:rsidR="00026E7F" w:rsidRPr="004B6BFA" w14:paraId="25BD5915" w14:textId="77777777" w:rsidTr="00510861">
        <w:tc>
          <w:tcPr>
            <w:tcW w:w="1843" w:type="dxa"/>
            <w:tcBorders>
              <w:left w:val="single" w:sz="4" w:space="0" w:color="auto"/>
              <w:bottom w:val="single" w:sz="4" w:space="0" w:color="auto"/>
            </w:tcBorders>
          </w:tcPr>
          <w:p w14:paraId="40D497A2" w14:textId="77777777" w:rsidR="00026E7F" w:rsidRPr="004B6BFA" w:rsidRDefault="00026E7F" w:rsidP="00510861">
            <w:pPr>
              <w:overflowPunct/>
              <w:autoSpaceDE/>
              <w:autoSpaceDN/>
              <w:adjustRightInd/>
              <w:spacing w:after="0"/>
              <w:textAlignment w:val="auto"/>
              <w:rPr>
                <w:rFonts w:ascii="Arial" w:eastAsia="宋体" w:hAnsi="Arial"/>
                <w:b/>
                <w:i/>
                <w:noProof/>
                <w:lang w:eastAsia="en-US"/>
              </w:rPr>
            </w:pPr>
          </w:p>
        </w:tc>
        <w:tc>
          <w:tcPr>
            <w:tcW w:w="4677" w:type="dxa"/>
            <w:gridSpan w:val="8"/>
            <w:tcBorders>
              <w:bottom w:val="single" w:sz="4" w:space="0" w:color="auto"/>
            </w:tcBorders>
          </w:tcPr>
          <w:p w14:paraId="36C9FFBD" w14:textId="77777777" w:rsidR="00026E7F" w:rsidRPr="004B6BFA" w:rsidRDefault="00026E7F" w:rsidP="00510861">
            <w:pPr>
              <w:overflowPunct/>
              <w:autoSpaceDE/>
              <w:autoSpaceDN/>
              <w:adjustRightInd/>
              <w:spacing w:after="0"/>
              <w:ind w:left="383" w:hanging="383"/>
              <w:textAlignment w:val="auto"/>
              <w:rPr>
                <w:rFonts w:ascii="Arial" w:eastAsia="宋体" w:hAnsi="Arial"/>
                <w:i/>
                <w:noProof/>
                <w:sz w:val="18"/>
                <w:lang w:eastAsia="en-US"/>
              </w:rPr>
            </w:pPr>
            <w:r w:rsidRPr="004B6BFA">
              <w:rPr>
                <w:rFonts w:ascii="Arial" w:eastAsia="宋体" w:hAnsi="Arial"/>
                <w:i/>
                <w:noProof/>
                <w:sz w:val="18"/>
                <w:lang w:eastAsia="en-US"/>
              </w:rPr>
              <w:t xml:space="preserve">Use </w:t>
            </w:r>
            <w:r w:rsidRPr="004B6BFA">
              <w:rPr>
                <w:rFonts w:ascii="Arial" w:eastAsia="宋体" w:hAnsi="Arial"/>
                <w:i/>
                <w:noProof/>
                <w:sz w:val="18"/>
                <w:u w:val="single"/>
                <w:lang w:eastAsia="en-US"/>
              </w:rPr>
              <w:t>one</w:t>
            </w:r>
            <w:r w:rsidRPr="004B6BFA">
              <w:rPr>
                <w:rFonts w:ascii="Arial" w:eastAsia="宋体" w:hAnsi="Arial"/>
                <w:i/>
                <w:noProof/>
                <w:sz w:val="18"/>
                <w:lang w:eastAsia="en-US"/>
              </w:rPr>
              <w:t xml:space="preserve"> of the following categories:</w:t>
            </w:r>
            <w:r w:rsidRPr="004B6BFA">
              <w:rPr>
                <w:rFonts w:ascii="Arial" w:eastAsia="宋体" w:hAnsi="Arial"/>
                <w:b/>
                <w:i/>
                <w:noProof/>
                <w:sz w:val="18"/>
                <w:lang w:eastAsia="en-US"/>
              </w:rPr>
              <w:br/>
              <w:t>F</w:t>
            </w:r>
            <w:r w:rsidRPr="004B6BFA">
              <w:rPr>
                <w:rFonts w:ascii="Arial" w:eastAsia="宋体" w:hAnsi="Arial"/>
                <w:i/>
                <w:noProof/>
                <w:sz w:val="18"/>
                <w:lang w:eastAsia="en-US"/>
              </w:rPr>
              <w:t xml:space="preserve">  (correction)</w:t>
            </w:r>
            <w:r w:rsidRPr="004B6BFA">
              <w:rPr>
                <w:rFonts w:ascii="Arial" w:eastAsia="宋体" w:hAnsi="Arial"/>
                <w:i/>
                <w:noProof/>
                <w:sz w:val="18"/>
                <w:lang w:eastAsia="en-US"/>
              </w:rPr>
              <w:br/>
            </w:r>
            <w:r w:rsidRPr="004B6BFA">
              <w:rPr>
                <w:rFonts w:ascii="Arial" w:eastAsia="宋体" w:hAnsi="Arial"/>
                <w:b/>
                <w:i/>
                <w:noProof/>
                <w:sz w:val="18"/>
                <w:lang w:eastAsia="en-US"/>
              </w:rPr>
              <w:t>A</w:t>
            </w:r>
            <w:r w:rsidRPr="004B6BFA">
              <w:rPr>
                <w:rFonts w:ascii="Arial" w:eastAsia="宋体" w:hAnsi="Arial"/>
                <w:i/>
                <w:noProof/>
                <w:sz w:val="18"/>
                <w:lang w:eastAsia="en-US"/>
              </w:rPr>
              <w:t xml:space="preserve">  (mirror corresponding to a change in an earlier </w:t>
            </w:r>
            <w:r w:rsidRPr="004B6BFA">
              <w:rPr>
                <w:rFonts w:ascii="Arial" w:eastAsia="宋体" w:hAnsi="Arial"/>
                <w:i/>
                <w:noProof/>
                <w:sz w:val="18"/>
                <w:lang w:eastAsia="en-US"/>
              </w:rPr>
              <w:tab/>
            </w:r>
            <w:r w:rsidRPr="004B6BFA">
              <w:rPr>
                <w:rFonts w:ascii="Arial" w:eastAsia="宋体" w:hAnsi="Arial"/>
                <w:i/>
                <w:noProof/>
                <w:sz w:val="18"/>
                <w:lang w:eastAsia="en-US"/>
              </w:rPr>
              <w:tab/>
            </w:r>
            <w:r w:rsidRPr="004B6BFA">
              <w:rPr>
                <w:rFonts w:ascii="Arial" w:eastAsia="宋体" w:hAnsi="Arial"/>
                <w:i/>
                <w:noProof/>
                <w:sz w:val="18"/>
                <w:lang w:eastAsia="en-US"/>
              </w:rPr>
              <w:tab/>
            </w:r>
            <w:r w:rsidRPr="004B6BFA">
              <w:rPr>
                <w:rFonts w:ascii="Arial" w:eastAsia="宋体" w:hAnsi="Arial"/>
                <w:i/>
                <w:noProof/>
                <w:sz w:val="18"/>
                <w:lang w:eastAsia="en-US"/>
              </w:rPr>
              <w:tab/>
            </w:r>
            <w:r w:rsidRPr="004B6BFA">
              <w:rPr>
                <w:rFonts w:ascii="Arial" w:eastAsia="宋体" w:hAnsi="Arial"/>
                <w:i/>
                <w:noProof/>
                <w:sz w:val="18"/>
                <w:lang w:eastAsia="en-US"/>
              </w:rPr>
              <w:tab/>
            </w:r>
            <w:r w:rsidRPr="004B6BFA">
              <w:rPr>
                <w:rFonts w:ascii="Arial" w:eastAsia="宋体" w:hAnsi="Arial"/>
                <w:i/>
                <w:noProof/>
                <w:sz w:val="18"/>
                <w:lang w:eastAsia="en-US"/>
              </w:rPr>
              <w:tab/>
            </w:r>
            <w:r w:rsidRPr="004B6BFA">
              <w:rPr>
                <w:rFonts w:ascii="Arial" w:eastAsia="宋体" w:hAnsi="Arial"/>
                <w:i/>
                <w:noProof/>
                <w:sz w:val="18"/>
                <w:lang w:eastAsia="en-US"/>
              </w:rPr>
              <w:tab/>
            </w:r>
            <w:r w:rsidRPr="004B6BFA">
              <w:rPr>
                <w:rFonts w:ascii="Arial" w:eastAsia="宋体" w:hAnsi="Arial"/>
                <w:i/>
                <w:noProof/>
                <w:sz w:val="18"/>
                <w:lang w:eastAsia="en-US"/>
              </w:rPr>
              <w:tab/>
            </w:r>
            <w:r w:rsidRPr="004B6BFA">
              <w:rPr>
                <w:rFonts w:ascii="Arial" w:eastAsia="宋体" w:hAnsi="Arial"/>
                <w:i/>
                <w:noProof/>
                <w:sz w:val="18"/>
                <w:lang w:eastAsia="en-US"/>
              </w:rPr>
              <w:tab/>
            </w:r>
            <w:r w:rsidRPr="004B6BFA">
              <w:rPr>
                <w:rFonts w:ascii="Arial" w:eastAsia="宋体" w:hAnsi="Arial"/>
                <w:i/>
                <w:noProof/>
                <w:sz w:val="18"/>
                <w:lang w:eastAsia="en-US"/>
              </w:rPr>
              <w:tab/>
            </w:r>
            <w:r w:rsidRPr="004B6BFA">
              <w:rPr>
                <w:rFonts w:ascii="Arial" w:eastAsia="宋体" w:hAnsi="Arial"/>
                <w:i/>
                <w:noProof/>
                <w:sz w:val="18"/>
                <w:lang w:eastAsia="en-US"/>
              </w:rPr>
              <w:tab/>
            </w:r>
            <w:r w:rsidRPr="004B6BFA">
              <w:rPr>
                <w:rFonts w:ascii="Arial" w:eastAsia="宋体" w:hAnsi="Arial"/>
                <w:i/>
                <w:noProof/>
                <w:sz w:val="18"/>
                <w:lang w:eastAsia="en-US"/>
              </w:rPr>
              <w:tab/>
            </w:r>
            <w:r w:rsidRPr="004B6BFA">
              <w:rPr>
                <w:rFonts w:ascii="Arial" w:eastAsia="宋体" w:hAnsi="Arial"/>
                <w:i/>
                <w:noProof/>
                <w:sz w:val="18"/>
                <w:lang w:eastAsia="en-US"/>
              </w:rPr>
              <w:tab/>
              <w:t>release)</w:t>
            </w:r>
            <w:r w:rsidRPr="004B6BFA">
              <w:rPr>
                <w:rFonts w:ascii="Arial" w:eastAsia="宋体" w:hAnsi="Arial"/>
                <w:i/>
                <w:noProof/>
                <w:sz w:val="18"/>
                <w:lang w:eastAsia="en-US"/>
              </w:rPr>
              <w:br/>
            </w:r>
            <w:r w:rsidRPr="004B6BFA">
              <w:rPr>
                <w:rFonts w:ascii="Arial" w:eastAsia="宋体" w:hAnsi="Arial"/>
                <w:b/>
                <w:i/>
                <w:noProof/>
                <w:sz w:val="18"/>
                <w:lang w:eastAsia="en-US"/>
              </w:rPr>
              <w:t>B</w:t>
            </w:r>
            <w:r w:rsidRPr="004B6BFA">
              <w:rPr>
                <w:rFonts w:ascii="Arial" w:eastAsia="宋体" w:hAnsi="Arial"/>
                <w:i/>
                <w:noProof/>
                <w:sz w:val="18"/>
                <w:lang w:eastAsia="en-US"/>
              </w:rPr>
              <w:t xml:space="preserve">  (addition of feature), </w:t>
            </w:r>
            <w:r w:rsidRPr="004B6BFA">
              <w:rPr>
                <w:rFonts w:ascii="Arial" w:eastAsia="宋体" w:hAnsi="Arial"/>
                <w:i/>
                <w:noProof/>
                <w:sz w:val="18"/>
                <w:lang w:eastAsia="en-US"/>
              </w:rPr>
              <w:br/>
            </w:r>
            <w:r w:rsidRPr="004B6BFA">
              <w:rPr>
                <w:rFonts w:ascii="Arial" w:eastAsia="宋体" w:hAnsi="Arial"/>
                <w:b/>
                <w:i/>
                <w:noProof/>
                <w:sz w:val="18"/>
                <w:lang w:eastAsia="en-US"/>
              </w:rPr>
              <w:t>C</w:t>
            </w:r>
            <w:r w:rsidRPr="004B6BFA">
              <w:rPr>
                <w:rFonts w:ascii="Arial" w:eastAsia="宋体" w:hAnsi="Arial"/>
                <w:i/>
                <w:noProof/>
                <w:sz w:val="18"/>
                <w:lang w:eastAsia="en-US"/>
              </w:rPr>
              <w:t xml:space="preserve">  (functional modification of feature)</w:t>
            </w:r>
            <w:r w:rsidRPr="004B6BFA">
              <w:rPr>
                <w:rFonts w:ascii="Arial" w:eastAsia="宋体" w:hAnsi="Arial"/>
                <w:i/>
                <w:noProof/>
                <w:sz w:val="18"/>
                <w:lang w:eastAsia="en-US"/>
              </w:rPr>
              <w:br/>
            </w:r>
            <w:r w:rsidRPr="004B6BFA">
              <w:rPr>
                <w:rFonts w:ascii="Arial" w:eastAsia="宋体" w:hAnsi="Arial"/>
                <w:b/>
                <w:i/>
                <w:noProof/>
                <w:sz w:val="18"/>
                <w:lang w:eastAsia="en-US"/>
              </w:rPr>
              <w:t>D</w:t>
            </w:r>
            <w:r w:rsidRPr="004B6BFA">
              <w:rPr>
                <w:rFonts w:ascii="Arial" w:eastAsia="宋体" w:hAnsi="Arial"/>
                <w:i/>
                <w:noProof/>
                <w:sz w:val="18"/>
                <w:lang w:eastAsia="en-US"/>
              </w:rPr>
              <w:t xml:space="preserve">  (editorial modification)</w:t>
            </w:r>
          </w:p>
          <w:p w14:paraId="7E64BFFC" w14:textId="77777777" w:rsidR="00026E7F" w:rsidRPr="004B6BFA" w:rsidRDefault="00026E7F" w:rsidP="00510861">
            <w:pPr>
              <w:overflowPunct/>
              <w:autoSpaceDE/>
              <w:autoSpaceDN/>
              <w:adjustRightInd/>
              <w:spacing w:after="120"/>
              <w:textAlignment w:val="auto"/>
              <w:rPr>
                <w:rFonts w:ascii="Arial" w:eastAsia="宋体" w:hAnsi="Arial"/>
                <w:noProof/>
                <w:lang w:eastAsia="en-US"/>
              </w:rPr>
            </w:pPr>
            <w:r w:rsidRPr="004B6BFA">
              <w:rPr>
                <w:rFonts w:ascii="Arial" w:eastAsia="宋体" w:hAnsi="Arial"/>
                <w:noProof/>
                <w:sz w:val="18"/>
                <w:lang w:eastAsia="en-US"/>
              </w:rPr>
              <w:t>Detailed explanations of the above categories can</w:t>
            </w:r>
            <w:r w:rsidRPr="004B6BFA">
              <w:rPr>
                <w:rFonts w:ascii="Arial" w:eastAsia="宋体" w:hAnsi="Arial"/>
                <w:noProof/>
                <w:sz w:val="18"/>
                <w:lang w:eastAsia="en-US"/>
              </w:rPr>
              <w:br/>
              <w:t xml:space="preserve">be found in 3GPP </w:t>
            </w:r>
            <w:hyperlink r:id="rId13" w:history="1">
              <w:r w:rsidRPr="004B6BFA">
                <w:rPr>
                  <w:rFonts w:ascii="Arial" w:eastAsia="宋体" w:hAnsi="Arial"/>
                  <w:noProof/>
                  <w:color w:val="0000FF"/>
                  <w:sz w:val="18"/>
                  <w:u w:val="single"/>
                  <w:lang w:eastAsia="en-US"/>
                </w:rPr>
                <w:t>TR 21.900</w:t>
              </w:r>
            </w:hyperlink>
            <w:r w:rsidRPr="004B6BFA">
              <w:rPr>
                <w:rFonts w:ascii="Arial" w:eastAsia="宋体" w:hAnsi="Arial"/>
                <w:noProof/>
                <w:sz w:val="18"/>
                <w:lang w:eastAsia="en-US"/>
              </w:rPr>
              <w:t>.</w:t>
            </w:r>
          </w:p>
        </w:tc>
        <w:tc>
          <w:tcPr>
            <w:tcW w:w="3120" w:type="dxa"/>
            <w:gridSpan w:val="2"/>
            <w:tcBorders>
              <w:bottom w:val="single" w:sz="4" w:space="0" w:color="auto"/>
              <w:right w:val="single" w:sz="4" w:space="0" w:color="auto"/>
            </w:tcBorders>
          </w:tcPr>
          <w:p w14:paraId="7A262DF0" w14:textId="77777777" w:rsidR="00026E7F" w:rsidRPr="004B6BFA" w:rsidRDefault="00026E7F" w:rsidP="00510861">
            <w:pPr>
              <w:tabs>
                <w:tab w:val="left" w:pos="950"/>
              </w:tabs>
              <w:overflowPunct/>
              <w:autoSpaceDE/>
              <w:autoSpaceDN/>
              <w:adjustRightInd/>
              <w:spacing w:after="0"/>
              <w:ind w:left="241" w:hanging="241"/>
              <w:textAlignment w:val="auto"/>
              <w:rPr>
                <w:rFonts w:ascii="Arial" w:eastAsia="宋体" w:hAnsi="Arial"/>
                <w:i/>
                <w:noProof/>
                <w:sz w:val="18"/>
                <w:lang w:eastAsia="en-US"/>
              </w:rPr>
            </w:pPr>
            <w:r w:rsidRPr="004B6BFA">
              <w:rPr>
                <w:rFonts w:ascii="Arial" w:eastAsia="宋体" w:hAnsi="Arial"/>
                <w:i/>
                <w:noProof/>
                <w:sz w:val="18"/>
                <w:lang w:eastAsia="en-US"/>
              </w:rPr>
              <w:t xml:space="preserve">Use </w:t>
            </w:r>
            <w:r w:rsidRPr="004B6BFA">
              <w:rPr>
                <w:rFonts w:ascii="Arial" w:eastAsia="宋体" w:hAnsi="Arial"/>
                <w:i/>
                <w:noProof/>
                <w:sz w:val="18"/>
                <w:u w:val="single"/>
                <w:lang w:eastAsia="en-US"/>
              </w:rPr>
              <w:t>one</w:t>
            </w:r>
            <w:r w:rsidRPr="004B6BFA">
              <w:rPr>
                <w:rFonts w:ascii="Arial" w:eastAsia="宋体" w:hAnsi="Arial"/>
                <w:i/>
                <w:noProof/>
                <w:sz w:val="18"/>
                <w:lang w:eastAsia="en-US"/>
              </w:rPr>
              <w:t xml:space="preserve"> of the following releases:</w:t>
            </w:r>
            <w:r w:rsidRPr="004B6BFA">
              <w:rPr>
                <w:rFonts w:ascii="Arial" w:eastAsia="宋体" w:hAnsi="Arial"/>
                <w:i/>
                <w:noProof/>
                <w:sz w:val="18"/>
                <w:lang w:eastAsia="en-US"/>
              </w:rPr>
              <w:br/>
              <w:t>Rel-8</w:t>
            </w:r>
            <w:r w:rsidRPr="004B6BFA">
              <w:rPr>
                <w:rFonts w:ascii="Arial" w:eastAsia="宋体" w:hAnsi="Arial"/>
                <w:i/>
                <w:noProof/>
                <w:sz w:val="18"/>
                <w:lang w:eastAsia="en-US"/>
              </w:rPr>
              <w:tab/>
              <w:t>(Release 8)</w:t>
            </w:r>
            <w:r w:rsidRPr="004B6BFA">
              <w:rPr>
                <w:rFonts w:ascii="Arial" w:eastAsia="宋体" w:hAnsi="Arial"/>
                <w:i/>
                <w:noProof/>
                <w:sz w:val="18"/>
                <w:lang w:eastAsia="en-US"/>
              </w:rPr>
              <w:br/>
              <w:t>Rel-9</w:t>
            </w:r>
            <w:r w:rsidRPr="004B6BFA">
              <w:rPr>
                <w:rFonts w:ascii="Arial" w:eastAsia="宋体" w:hAnsi="Arial"/>
                <w:i/>
                <w:noProof/>
                <w:sz w:val="18"/>
                <w:lang w:eastAsia="en-US"/>
              </w:rPr>
              <w:tab/>
              <w:t>(Release 9)</w:t>
            </w:r>
            <w:r w:rsidRPr="004B6BFA">
              <w:rPr>
                <w:rFonts w:ascii="Arial" w:eastAsia="宋体" w:hAnsi="Arial"/>
                <w:i/>
                <w:noProof/>
                <w:sz w:val="18"/>
                <w:lang w:eastAsia="en-US"/>
              </w:rPr>
              <w:br/>
              <w:t>Rel-10</w:t>
            </w:r>
            <w:r w:rsidRPr="004B6BFA">
              <w:rPr>
                <w:rFonts w:ascii="Arial" w:eastAsia="宋体" w:hAnsi="Arial"/>
                <w:i/>
                <w:noProof/>
                <w:sz w:val="18"/>
                <w:lang w:eastAsia="en-US"/>
              </w:rPr>
              <w:tab/>
              <w:t>(Release 10)</w:t>
            </w:r>
            <w:r w:rsidRPr="004B6BFA">
              <w:rPr>
                <w:rFonts w:ascii="Arial" w:eastAsia="宋体" w:hAnsi="Arial"/>
                <w:i/>
                <w:noProof/>
                <w:sz w:val="18"/>
                <w:lang w:eastAsia="en-US"/>
              </w:rPr>
              <w:br/>
              <w:t>Rel-11</w:t>
            </w:r>
            <w:r w:rsidRPr="004B6BFA">
              <w:rPr>
                <w:rFonts w:ascii="Arial" w:eastAsia="宋体" w:hAnsi="Arial"/>
                <w:i/>
                <w:noProof/>
                <w:sz w:val="18"/>
                <w:lang w:eastAsia="en-US"/>
              </w:rPr>
              <w:tab/>
              <w:t>(Release 11)</w:t>
            </w:r>
            <w:r w:rsidRPr="004B6BFA">
              <w:rPr>
                <w:rFonts w:ascii="Arial" w:eastAsia="宋体" w:hAnsi="Arial"/>
                <w:i/>
                <w:noProof/>
                <w:sz w:val="18"/>
                <w:lang w:eastAsia="en-US"/>
              </w:rPr>
              <w:br/>
              <w:t>…</w:t>
            </w:r>
            <w:r w:rsidRPr="004B6BFA">
              <w:rPr>
                <w:rFonts w:ascii="Arial" w:eastAsia="宋体" w:hAnsi="Arial"/>
                <w:i/>
                <w:noProof/>
                <w:sz w:val="18"/>
                <w:lang w:eastAsia="en-US"/>
              </w:rPr>
              <w:br/>
              <w:t>Rel-17</w:t>
            </w:r>
            <w:r w:rsidRPr="004B6BFA">
              <w:rPr>
                <w:rFonts w:ascii="Arial" w:eastAsia="宋体" w:hAnsi="Arial"/>
                <w:i/>
                <w:noProof/>
                <w:sz w:val="18"/>
                <w:lang w:eastAsia="en-US"/>
              </w:rPr>
              <w:tab/>
              <w:t>(Release 17)</w:t>
            </w:r>
            <w:r w:rsidRPr="004B6BFA">
              <w:rPr>
                <w:rFonts w:ascii="Arial" w:eastAsia="宋体" w:hAnsi="Arial"/>
                <w:i/>
                <w:noProof/>
                <w:sz w:val="18"/>
                <w:lang w:eastAsia="en-US"/>
              </w:rPr>
              <w:br/>
              <w:t>Rel-18</w:t>
            </w:r>
            <w:r w:rsidRPr="004B6BFA">
              <w:rPr>
                <w:rFonts w:ascii="Arial" w:eastAsia="宋体" w:hAnsi="Arial"/>
                <w:i/>
                <w:noProof/>
                <w:sz w:val="18"/>
                <w:lang w:eastAsia="en-US"/>
              </w:rPr>
              <w:tab/>
              <w:t>(Release 18)</w:t>
            </w:r>
            <w:r w:rsidRPr="004B6BFA">
              <w:rPr>
                <w:rFonts w:ascii="Arial" w:eastAsia="宋体" w:hAnsi="Arial"/>
                <w:i/>
                <w:noProof/>
                <w:sz w:val="18"/>
                <w:lang w:eastAsia="en-US"/>
              </w:rPr>
              <w:br/>
              <w:t>Rel-19</w:t>
            </w:r>
            <w:r w:rsidRPr="004B6BFA">
              <w:rPr>
                <w:rFonts w:ascii="Arial" w:eastAsia="宋体" w:hAnsi="Arial"/>
                <w:i/>
                <w:noProof/>
                <w:sz w:val="18"/>
                <w:lang w:eastAsia="en-US"/>
              </w:rPr>
              <w:tab/>
              <w:t xml:space="preserve">(Release 19) </w:t>
            </w:r>
            <w:r w:rsidRPr="004B6BFA">
              <w:rPr>
                <w:rFonts w:ascii="Arial" w:eastAsia="宋体" w:hAnsi="Arial"/>
                <w:i/>
                <w:noProof/>
                <w:sz w:val="18"/>
                <w:lang w:eastAsia="en-US"/>
              </w:rPr>
              <w:br/>
              <w:t>Rel-20</w:t>
            </w:r>
            <w:r w:rsidRPr="004B6BFA">
              <w:rPr>
                <w:rFonts w:ascii="Arial" w:eastAsia="宋体" w:hAnsi="Arial"/>
                <w:i/>
                <w:noProof/>
                <w:sz w:val="18"/>
                <w:lang w:eastAsia="en-US"/>
              </w:rPr>
              <w:tab/>
              <w:t>(Release 20)</w:t>
            </w:r>
          </w:p>
        </w:tc>
      </w:tr>
      <w:tr w:rsidR="00026E7F" w:rsidRPr="004B6BFA" w14:paraId="58F4AF1D" w14:textId="77777777" w:rsidTr="00510861">
        <w:tc>
          <w:tcPr>
            <w:tcW w:w="1843" w:type="dxa"/>
          </w:tcPr>
          <w:p w14:paraId="6C0F4F12" w14:textId="77777777" w:rsidR="00026E7F" w:rsidRPr="004B6BFA" w:rsidRDefault="00026E7F" w:rsidP="00510861">
            <w:pPr>
              <w:overflowPunct/>
              <w:autoSpaceDE/>
              <w:autoSpaceDN/>
              <w:adjustRightInd/>
              <w:spacing w:after="0"/>
              <w:textAlignment w:val="auto"/>
              <w:rPr>
                <w:rFonts w:ascii="Arial" w:eastAsia="宋体" w:hAnsi="Arial"/>
                <w:b/>
                <w:i/>
                <w:noProof/>
                <w:sz w:val="8"/>
                <w:szCs w:val="8"/>
                <w:lang w:eastAsia="en-US"/>
              </w:rPr>
            </w:pPr>
          </w:p>
        </w:tc>
        <w:tc>
          <w:tcPr>
            <w:tcW w:w="7797" w:type="dxa"/>
            <w:gridSpan w:val="10"/>
          </w:tcPr>
          <w:p w14:paraId="22595A94" w14:textId="77777777" w:rsidR="00026E7F" w:rsidRPr="004B6BFA" w:rsidRDefault="00026E7F" w:rsidP="00510861">
            <w:pPr>
              <w:overflowPunct/>
              <w:autoSpaceDE/>
              <w:autoSpaceDN/>
              <w:adjustRightInd/>
              <w:spacing w:after="0"/>
              <w:textAlignment w:val="auto"/>
              <w:rPr>
                <w:rFonts w:ascii="Arial" w:eastAsia="宋体" w:hAnsi="Arial"/>
                <w:noProof/>
                <w:sz w:val="8"/>
                <w:szCs w:val="8"/>
                <w:lang w:eastAsia="en-US"/>
              </w:rPr>
            </w:pPr>
          </w:p>
        </w:tc>
      </w:tr>
      <w:tr w:rsidR="00026E7F" w:rsidRPr="004B6BFA" w14:paraId="2A5E47AA" w14:textId="77777777" w:rsidTr="00510861">
        <w:tc>
          <w:tcPr>
            <w:tcW w:w="2694" w:type="dxa"/>
            <w:gridSpan w:val="2"/>
            <w:tcBorders>
              <w:top w:val="single" w:sz="4" w:space="0" w:color="auto"/>
              <w:left w:val="single" w:sz="4" w:space="0" w:color="auto"/>
            </w:tcBorders>
          </w:tcPr>
          <w:p w14:paraId="3DEED316" w14:textId="77777777" w:rsidR="00026E7F" w:rsidRPr="004B6BFA" w:rsidRDefault="00026E7F" w:rsidP="00510861">
            <w:pPr>
              <w:tabs>
                <w:tab w:val="right" w:pos="2184"/>
              </w:tabs>
              <w:overflowPunct/>
              <w:autoSpaceDE/>
              <w:autoSpaceDN/>
              <w:adjustRightInd/>
              <w:spacing w:after="0"/>
              <w:textAlignment w:val="auto"/>
              <w:rPr>
                <w:rFonts w:ascii="Arial" w:eastAsia="宋体" w:hAnsi="Arial"/>
                <w:b/>
                <w:i/>
                <w:noProof/>
                <w:lang w:eastAsia="en-US"/>
              </w:rPr>
            </w:pPr>
            <w:r w:rsidRPr="004B6BFA">
              <w:rPr>
                <w:rFonts w:ascii="Arial" w:eastAsia="宋体"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212B12F7" w14:textId="6D334C4B" w:rsidR="00453275" w:rsidRDefault="00453275" w:rsidP="00DB14D4">
            <w:pPr>
              <w:overflowPunct/>
              <w:autoSpaceDE/>
              <w:autoSpaceDN/>
              <w:adjustRightInd/>
              <w:spacing w:afterLines="50" w:after="120"/>
              <w:ind w:leftChars="98" w:left="196" w:firstLine="1"/>
              <w:textAlignment w:val="auto"/>
              <w:rPr>
                <w:rFonts w:ascii="Arial" w:eastAsia="宋体" w:hAnsi="Arial"/>
                <w:noProof/>
                <w:lang w:eastAsia="zh-CN"/>
              </w:rPr>
            </w:pPr>
            <w:r>
              <w:rPr>
                <w:rFonts w:ascii="Arial" w:eastAsia="宋体" w:hAnsi="Arial"/>
                <w:noProof/>
                <w:lang w:eastAsia="zh-CN"/>
              </w:rPr>
              <w:t>In RAN</w:t>
            </w:r>
            <w:r w:rsidR="00FB511A">
              <w:rPr>
                <w:rFonts w:ascii="Arial" w:eastAsia="宋体" w:hAnsi="Arial"/>
                <w:noProof/>
                <w:lang w:eastAsia="zh-CN"/>
              </w:rPr>
              <w:t>2 R</w:t>
            </w:r>
            <w:r w:rsidR="00FB511A">
              <w:rPr>
                <w:rFonts w:ascii="Arial" w:eastAsia="宋体" w:hAnsi="Arial" w:hint="eastAsia"/>
                <w:noProof/>
                <w:lang w:eastAsia="zh-CN"/>
              </w:rPr>
              <w:t>el-</w:t>
            </w:r>
            <w:r w:rsidR="00FB511A">
              <w:rPr>
                <w:rFonts w:ascii="Arial" w:eastAsia="宋体" w:hAnsi="Arial"/>
                <w:noProof/>
                <w:lang w:eastAsia="zh-CN"/>
              </w:rPr>
              <w:t>18 NCR</w:t>
            </w:r>
            <w:r>
              <w:rPr>
                <w:rFonts w:ascii="Arial" w:eastAsia="宋体" w:hAnsi="Arial"/>
                <w:noProof/>
                <w:lang w:eastAsia="zh-CN"/>
              </w:rPr>
              <w:t xml:space="preserve">, </w:t>
            </w:r>
            <w:r w:rsidR="00FB511A">
              <w:rPr>
                <w:rFonts w:ascii="Arial" w:eastAsia="宋体" w:hAnsi="Arial" w:hint="eastAsia"/>
                <w:noProof/>
                <w:lang w:eastAsia="zh-CN"/>
              </w:rPr>
              <w:t>a</w:t>
            </w:r>
            <w:r w:rsidR="00FB511A">
              <w:rPr>
                <w:rFonts w:ascii="Arial" w:eastAsia="宋体" w:hAnsi="Arial"/>
                <w:noProof/>
                <w:lang w:eastAsia="zh-CN"/>
              </w:rPr>
              <w:t xml:space="preserve"> capability named </w:t>
            </w:r>
            <w:r w:rsidR="00FB511A" w:rsidRPr="004B0531">
              <w:rPr>
                <w:rFonts w:ascii="Arial" w:eastAsia="宋体" w:hAnsi="Arial"/>
                <w:i/>
                <w:noProof/>
                <w:lang w:eastAsia="zh-CN"/>
              </w:rPr>
              <w:t>nonDRB-NCR-r18</w:t>
            </w:r>
            <w:r w:rsidR="00FB511A">
              <w:rPr>
                <w:rFonts w:ascii="Arial" w:eastAsia="宋体" w:hAnsi="Arial"/>
                <w:noProof/>
                <w:lang w:eastAsia="zh-CN"/>
              </w:rPr>
              <w:t xml:space="preserve"> was introduced to indicate whether the NCR-MT supports SRB2 configuration without DRB. </w:t>
            </w:r>
            <w:r w:rsidR="004B0531">
              <w:rPr>
                <w:rFonts w:ascii="Arial" w:eastAsia="宋体" w:hAnsi="Arial"/>
                <w:noProof/>
                <w:lang w:eastAsia="zh-CN"/>
              </w:rPr>
              <w:t xml:space="preserve">Meanwhile, RAN2 agreed that SRB2 is mandatory feature for NCR-MT, but DRB is optionally supported for NCR-MT. </w:t>
            </w:r>
          </w:p>
          <w:p w14:paraId="16E04C31" w14:textId="42791658" w:rsidR="006F3246" w:rsidRDefault="009A5317" w:rsidP="00DB14D4">
            <w:pPr>
              <w:overflowPunct/>
              <w:autoSpaceDE/>
              <w:autoSpaceDN/>
              <w:adjustRightInd/>
              <w:spacing w:afterLines="50" w:after="120"/>
              <w:ind w:leftChars="98" w:left="196" w:firstLine="1"/>
              <w:textAlignment w:val="auto"/>
              <w:rPr>
                <w:rFonts w:ascii="Arial" w:eastAsia="宋体" w:hAnsi="Arial"/>
                <w:noProof/>
                <w:lang w:eastAsia="zh-CN"/>
              </w:rPr>
            </w:pPr>
            <w:r>
              <w:rPr>
                <w:rFonts w:ascii="Arial" w:eastAsia="宋体" w:hAnsi="Arial"/>
                <w:noProof/>
                <w:lang w:eastAsia="zh-CN"/>
              </w:rPr>
              <w:t xml:space="preserve">According to TS 38.331, </w:t>
            </w:r>
            <w:r w:rsidR="00E66386">
              <w:rPr>
                <w:rFonts w:ascii="Arial" w:eastAsia="宋体" w:hAnsi="Arial"/>
                <w:noProof/>
                <w:lang w:eastAsia="zh-CN"/>
              </w:rPr>
              <w:t>if SRB2 is not configured, some</w:t>
            </w:r>
            <w:r w:rsidR="006F3246">
              <w:rPr>
                <w:rFonts w:ascii="Arial" w:eastAsia="宋体" w:hAnsi="Arial"/>
                <w:noProof/>
                <w:lang w:eastAsia="zh-CN"/>
              </w:rPr>
              <w:t xml:space="preserve"> </w:t>
            </w:r>
            <w:r w:rsidR="00E66386">
              <w:rPr>
                <w:rFonts w:ascii="Arial" w:eastAsia="宋体" w:hAnsi="Arial"/>
                <w:noProof/>
                <w:lang w:eastAsia="zh-CN"/>
              </w:rPr>
              <w:t>“</w:t>
            </w:r>
            <w:r w:rsidR="008E22EE">
              <w:rPr>
                <w:rFonts w:ascii="Arial" w:eastAsia="宋体" w:hAnsi="Arial"/>
                <w:noProof/>
                <w:lang w:eastAsia="zh-CN"/>
              </w:rPr>
              <w:t>issues</w:t>
            </w:r>
            <w:r w:rsidR="00E66386">
              <w:rPr>
                <w:rFonts w:ascii="Arial" w:eastAsia="宋体" w:hAnsi="Arial"/>
                <w:noProof/>
                <w:lang w:eastAsia="zh-CN"/>
              </w:rPr>
              <w:t>”</w:t>
            </w:r>
            <w:r w:rsidR="006F3246">
              <w:rPr>
                <w:rFonts w:ascii="Arial" w:eastAsia="宋体" w:hAnsi="Arial"/>
                <w:noProof/>
                <w:lang w:eastAsia="zh-CN"/>
              </w:rPr>
              <w:t xml:space="preserve"> </w:t>
            </w:r>
            <w:r w:rsidR="008E22EE">
              <w:rPr>
                <w:rFonts w:ascii="Arial" w:eastAsia="宋体" w:hAnsi="Arial"/>
                <w:noProof/>
                <w:lang w:eastAsia="zh-CN"/>
              </w:rPr>
              <w:t>may</w:t>
            </w:r>
            <w:r w:rsidR="006F3246">
              <w:rPr>
                <w:rFonts w:ascii="Arial" w:eastAsia="宋体" w:hAnsi="Arial"/>
                <w:noProof/>
                <w:lang w:eastAsia="zh-CN"/>
              </w:rPr>
              <w:t xml:space="preserve"> </w:t>
            </w:r>
            <w:r w:rsidR="008E22EE">
              <w:rPr>
                <w:rFonts w:ascii="Arial" w:eastAsia="宋体" w:hAnsi="Arial"/>
                <w:noProof/>
                <w:lang w:eastAsia="zh-CN"/>
              </w:rPr>
              <w:t>occur</w:t>
            </w:r>
            <w:r w:rsidR="00E66386">
              <w:rPr>
                <w:rFonts w:ascii="Arial" w:eastAsia="宋体" w:hAnsi="Arial"/>
                <w:noProof/>
                <w:lang w:eastAsia="zh-CN"/>
              </w:rPr>
              <w:t xml:space="preserve">, </w:t>
            </w:r>
            <w:r w:rsidR="00721F4B">
              <w:rPr>
                <w:rFonts w:ascii="Arial" w:eastAsia="宋体" w:hAnsi="Arial"/>
                <w:noProof/>
                <w:lang w:eastAsia="zh-CN"/>
              </w:rPr>
              <w:t>and the spec</w:t>
            </w:r>
            <w:r w:rsidR="00E66386">
              <w:rPr>
                <w:rFonts w:ascii="Arial" w:eastAsia="宋体" w:hAnsi="Arial"/>
                <w:noProof/>
                <w:lang w:eastAsia="zh-CN"/>
              </w:rPr>
              <w:t xml:space="preserve"> describ</w:t>
            </w:r>
            <w:r w:rsidR="00D062FE">
              <w:rPr>
                <w:rFonts w:ascii="Arial" w:eastAsia="宋体" w:hAnsi="Arial"/>
                <w:noProof/>
                <w:lang w:eastAsia="zh-CN"/>
              </w:rPr>
              <w:t>e</w:t>
            </w:r>
            <w:r w:rsidR="00E66386">
              <w:rPr>
                <w:rFonts w:ascii="Arial" w:eastAsia="宋体" w:hAnsi="Arial"/>
                <w:noProof/>
                <w:lang w:eastAsia="zh-CN"/>
              </w:rPr>
              <w:t>s the behaviour as below:</w:t>
            </w:r>
          </w:p>
          <w:p w14:paraId="31A98812" w14:textId="77777777" w:rsidR="00E66386" w:rsidRPr="00E66386" w:rsidRDefault="00E66386" w:rsidP="00E66386">
            <w:pPr>
              <w:pStyle w:val="af6"/>
              <w:numPr>
                <w:ilvl w:val="0"/>
                <w:numId w:val="11"/>
              </w:numPr>
              <w:overflowPunct/>
              <w:autoSpaceDE/>
              <w:autoSpaceDN/>
              <w:adjustRightInd/>
              <w:spacing w:afterLines="50" w:after="120"/>
              <w:textAlignment w:val="auto"/>
              <w:rPr>
                <w:rFonts w:ascii="Arial" w:eastAsia="宋体" w:hAnsi="Arial"/>
                <w:noProof/>
                <w:lang w:eastAsia="zh-CN"/>
              </w:rPr>
            </w:pPr>
            <w:r w:rsidRPr="00E66386">
              <w:rPr>
                <w:rFonts w:ascii="Arial" w:eastAsia="宋体" w:hAnsi="Arial"/>
                <w:noProof/>
                <w:lang w:eastAsia="zh-CN"/>
              </w:rPr>
              <w:t>UE cannot be released to RRC_INACTIVE state; instead, the UE can be released to RRC_IDLE state;</w:t>
            </w:r>
          </w:p>
          <w:p w14:paraId="4FD5D775" w14:textId="77777777" w:rsidR="00E66386" w:rsidRPr="00E66386" w:rsidRDefault="00E66386" w:rsidP="00E66386">
            <w:pPr>
              <w:pStyle w:val="af6"/>
              <w:numPr>
                <w:ilvl w:val="0"/>
                <w:numId w:val="11"/>
              </w:numPr>
              <w:overflowPunct/>
              <w:autoSpaceDE/>
              <w:autoSpaceDN/>
              <w:adjustRightInd/>
              <w:spacing w:afterLines="50" w:after="120"/>
              <w:textAlignment w:val="auto"/>
              <w:rPr>
                <w:rFonts w:ascii="Arial" w:eastAsia="宋体" w:hAnsi="Arial"/>
                <w:noProof/>
                <w:lang w:eastAsia="zh-CN"/>
              </w:rPr>
            </w:pPr>
            <w:r w:rsidRPr="00E66386">
              <w:rPr>
                <w:rFonts w:ascii="Arial" w:eastAsia="宋体" w:hAnsi="Arial"/>
                <w:noProof/>
                <w:lang w:eastAsia="zh-CN"/>
              </w:rPr>
              <w:t>UE cannot trigger RRC re-establishment upon RLF (or when UE is unable to comply the RRCReconfiguration message); instead, the UE enters RRC_IDLE directly;</w:t>
            </w:r>
          </w:p>
          <w:p w14:paraId="6402DA45" w14:textId="0B28DB3B" w:rsidR="009A5317" w:rsidRDefault="00E66386" w:rsidP="00E66386">
            <w:pPr>
              <w:pStyle w:val="af6"/>
              <w:numPr>
                <w:ilvl w:val="0"/>
                <w:numId w:val="11"/>
              </w:numPr>
              <w:overflowPunct/>
              <w:autoSpaceDE/>
              <w:autoSpaceDN/>
              <w:adjustRightInd/>
              <w:spacing w:afterLines="50" w:after="120"/>
              <w:textAlignment w:val="auto"/>
              <w:rPr>
                <w:rFonts w:ascii="Arial" w:eastAsia="宋体" w:hAnsi="Arial"/>
                <w:noProof/>
                <w:lang w:eastAsia="zh-CN"/>
              </w:rPr>
            </w:pPr>
            <w:r w:rsidRPr="00E66386">
              <w:rPr>
                <w:rFonts w:ascii="Arial" w:eastAsia="宋体" w:hAnsi="Arial"/>
                <w:noProof/>
                <w:lang w:eastAsia="zh-CN"/>
              </w:rPr>
              <w:t xml:space="preserve">NAS message cannot be transmitted over SRB2; instead, NAS messages will be transmitted over SRB1. </w:t>
            </w:r>
          </w:p>
          <w:p w14:paraId="159B74E8" w14:textId="17E332B7" w:rsidR="00E66386" w:rsidRDefault="00E66386" w:rsidP="00DB14D4">
            <w:pPr>
              <w:overflowPunct/>
              <w:autoSpaceDE/>
              <w:autoSpaceDN/>
              <w:adjustRightInd/>
              <w:spacing w:afterLines="50" w:after="120"/>
              <w:ind w:leftChars="98" w:left="196" w:firstLine="1"/>
              <w:textAlignment w:val="auto"/>
              <w:rPr>
                <w:rFonts w:ascii="Arial" w:eastAsia="宋体" w:hAnsi="Arial"/>
                <w:noProof/>
                <w:lang w:eastAsia="zh-CN"/>
              </w:rPr>
            </w:pPr>
            <w:r>
              <w:rPr>
                <w:rFonts w:ascii="Arial" w:eastAsia="宋体" w:hAnsi="Arial"/>
                <w:noProof/>
                <w:lang w:eastAsia="zh-CN"/>
              </w:rPr>
              <w:t>However, considering DRB establishement can only be triggered by NCR-MT, b</w:t>
            </w:r>
            <w:r w:rsidRPr="00E66386">
              <w:rPr>
                <w:rFonts w:ascii="Arial" w:eastAsia="宋体" w:hAnsi="Arial"/>
                <w:noProof/>
                <w:lang w:eastAsia="zh-CN"/>
              </w:rPr>
              <w:t>y coupling SRB2 and DRB</w:t>
            </w:r>
            <w:r>
              <w:rPr>
                <w:rFonts w:ascii="Arial" w:eastAsia="宋体" w:hAnsi="Arial"/>
                <w:noProof/>
                <w:lang w:eastAsia="zh-CN"/>
              </w:rPr>
              <w:t xml:space="preserve"> capabilities</w:t>
            </w:r>
            <w:r w:rsidRPr="00E66386">
              <w:rPr>
                <w:rFonts w:ascii="Arial" w:eastAsia="宋体" w:hAnsi="Arial"/>
                <w:noProof/>
                <w:lang w:eastAsia="zh-CN"/>
              </w:rPr>
              <w:t xml:space="preserve">, it is possible that gNB is not able to establish SRB2 </w:t>
            </w:r>
            <w:r w:rsidR="00721F4B">
              <w:rPr>
                <w:rFonts w:ascii="Arial" w:eastAsia="宋体" w:hAnsi="Arial"/>
                <w:noProof/>
                <w:lang w:eastAsia="zh-CN"/>
              </w:rPr>
              <w:t>when</w:t>
            </w:r>
            <w:r w:rsidRPr="00E66386">
              <w:rPr>
                <w:rFonts w:ascii="Arial" w:eastAsia="宋体" w:hAnsi="Arial"/>
                <w:noProof/>
                <w:lang w:eastAsia="zh-CN"/>
              </w:rPr>
              <w:t xml:space="preserve"> DRB establishment is not triggered by NCR-MT, so</w:t>
            </w:r>
            <w:r w:rsidR="00893081">
              <w:rPr>
                <w:rFonts w:ascii="Arial" w:eastAsia="宋体" w:hAnsi="Arial"/>
                <w:noProof/>
                <w:lang w:eastAsia="zh-CN"/>
              </w:rPr>
              <w:t>, above “</w:t>
            </w:r>
            <w:r w:rsidR="0087011C">
              <w:rPr>
                <w:rFonts w:ascii="Arial" w:eastAsia="宋体" w:hAnsi="Arial"/>
                <w:noProof/>
                <w:lang w:eastAsia="zh-CN"/>
              </w:rPr>
              <w:t>issue</w:t>
            </w:r>
            <w:r w:rsidR="00893081">
              <w:rPr>
                <w:rFonts w:ascii="Arial" w:eastAsia="宋体" w:hAnsi="Arial"/>
                <w:noProof/>
                <w:lang w:eastAsia="zh-CN"/>
              </w:rPr>
              <w:t>” is unavoidable in some cases and</w:t>
            </w:r>
            <w:r w:rsidRPr="00E66386">
              <w:rPr>
                <w:rFonts w:ascii="Arial" w:eastAsia="宋体" w:hAnsi="Arial"/>
                <w:noProof/>
                <w:lang w:eastAsia="zh-CN"/>
              </w:rPr>
              <w:t xml:space="preserve"> the usefulness of </w:t>
            </w:r>
            <w:r w:rsidRPr="00E66386">
              <w:rPr>
                <w:rFonts w:ascii="Arial" w:eastAsia="宋体" w:hAnsi="Arial"/>
                <w:i/>
                <w:noProof/>
                <w:lang w:eastAsia="zh-CN"/>
              </w:rPr>
              <w:t>nonDRB-NCR-r18</w:t>
            </w:r>
            <w:r w:rsidRPr="00E66386">
              <w:rPr>
                <w:rFonts w:ascii="Arial" w:eastAsia="宋体" w:hAnsi="Arial"/>
                <w:noProof/>
                <w:lang w:eastAsia="zh-CN"/>
              </w:rPr>
              <w:t xml:space="preserve"> capability is </w:t>
            </w:r>
            <w:r>
              <w:rPr>
                <w:rFonts w:ascii="Arial" w:eastAsia="宋体" w:hAnsi="Arial"/>
                <w:noProof/>
                <w:lang w:eastAsia="zh-CN"/>
              </w:rPr>
              <w:t>questionable</w:t>
            </w:r>
            <w:r w:rsidRPr="00E66386">
              <w:rPr>
                <w:rFonts w:ascii="Arial" w:eastAsia="宋体" w:hAnsi="Arial"/>
                <w:noProof/>
                <w:lang w:eastAsia="zh-CN"/>
              </w:rPr>
              <w:t>. (</w:t>
            </w:r>
            <w:r>
              <w:rPr>
                <w:rFonts w:ascii="Arial" w:eastAsia="宋体" w:hAnsi="Arial"/>
                <w:noProof/>
                <w:lang w:eastAsia="zh-CN"/>
              </w:rPr>
              <w:t xml:space="preserve">e.g. </w:t>
            </w:r>
            <w:r w:rsidRPr="00E66386">
              <w:rPr>
                <w:rFonts w:ascii="Arial" w:eastAsia="宋体" w:hAnsi="Arial"/>
                <w:noProof/>
                <w:lang w:eastAsia="zh-CN"/>
              </w:rPr>
              <w:t>NCR-MT indicates the support of DRB, but does not support SRB2 without DRB)</w:t>
            </w:r>
          </w:p>
          <w:p w14:paraId="74BA25AF" w14:textId="4BB26362" w:rsidR="004B0531" w:rsidRDefault="004B0531" w:rsidP="00DB14D4">
            <w:pPr>
              <w:overflowPunct/>
              <w:autoSpaceDE/>
              <w:autoSpaceDN/>
              <w:adjustRightInd/>
              <w:spacing w:afterLines="50" w:after="120"/>
              <w:ind w:leftChars="98" w:left="196" w:firstLine="1"/>
              <w:textAlignment w:val="auto"/>
              <w:rPr>
                <w:rFonts w:ascii="Arial" w:eastAsia="宋体" w:hAnsi="Arial"/>
                <w:noProof/>
                <w:lang w:eastAsia="zh-CN"/>
              </w:rPr>
            </w:pPr>
            <w:r>
              <w:rPr>
                <w:rFonts w:ascii="Arial" w:eastAsia="宋体" w:hAnsi="Arial"/>
                <w:noProof/>
                <w:lang w:eastAsia="zh-CN"/>
              </w:rPr>
              <w:t>In RAN2#129 meeting, companies discuss</w:t>
            </w:r>
            <w:r w:rsidR="00E66386">
              <w:rPr>
                <w:rFonts w:ascii="Arial" w:eastAsia="宋体" w:hAnsi="Arial"/>
                <w:noProof/>
                <w:lang w:eastAsia="zh-CN"/>
              </w:rPr>
              <w:t>ed</w:t>
            </w:r>
            <w:r>
              <w:rPr>
                <w:rFonts w:ascii="Arial" w:eastAsia="宋体" w:hAnsi="Arial"/>
                <w:noProof/>
                <w:lang w:eastAsia="zh-CN"/>
              </w:rPr>
              <w:t xml:space="preserve"> </w:t>
            </w:r>
            <w:r w:rsidR="00E66386">
              <w:rPr>
                <w:rFonts w:ascii="Arial" w:eastAsia="宋体" w:hAnsi="Arial"/>
                <w:noProof/>
                <w:lang w:eastAsia="zh-CN"/>
              </w:rPr>
              <w:t>above issue and made below agreement:</w:t>
            </w:r>
            <w:r>
              <w:rPr>
                <w:rFonts w:ascii="Arial" w:eastAsia="宋体" w:hAnsi="Arial"/>
                <w:noProof/>
                <w:lang w:eastAsia="zh-CN"/>
              </w:rPr>
              <w:t xml:space="preserve"> </w:t>
            </w:r>
          </w:p>
          <w:p w14:paraId="6B72752B" w14:textId="16A4CDF7" w:rsidR="004B0531" w:rsidRPr="004B0531" w:rsidRDefault="004B0531" w:rsidP="00DB14D4">
            <w:pPr>
              <w:overflowPunct/>
              <w:autoSpaceDE/>
              <w:autoSpaceDN/>
              <w:adjustRightInd/>
              <w:spacing w:afterLines="50" w:after="120"/>
              <w:ind w:leftChars="98" w:left="196" w:firstLine="1"/>
              <w:textAlignment w:val="auto"/>
              <w:rPr>
                <w:rFonts w:ascii="Arial" w:eastAsia="宋体" w:hAnsi="Arial"/>
                <w:b/>
                <w:noProof/>
                <w:lang w:eastAsia="zh-CN"/>
              </w:rPr>
            </w:pPr>
            <w:r w:rsidRPr="004B0531">
              <w:rPr>
                <w:rFonts w:ascii="Arial" w:eastAsia="宋体" w:hAnsi="Arial"/>
                <w:b/>
                <w:noProof/>
                <w:lang w:eastAsia="zh-CN"/>
              </w:rPr>
              <w:t>Agreement:</w:t>
            </w:r>
          </w:p>
          <w:p w14:paraId="67FD0258" w14:textId="77777777" w:rsidR="004B0531" w:rsidRPr="004B0531" w:rsidRDefault="004B0531" w:rsidP="004B0531">
            <w:pPr>
              <w:pStyle w:val="Agreement"/>
              <w:numPr>
                <w:ilvl w:val="0"/>
                <w:numId w:val="0"/>
              </w:numPr>
              <w:ind w:left="360" w:hanging="360"/>
              <w:rPr>
                <w:bCs/>
              </w:rPr>
            </w:pPr>
            <w:r>
              <w:t>1</w:t>
            </w:r>
            <w:r w:rsidRPr="009E11C9">
              <w:rPr>
                <w:b w:val="0"/>
                <w:bCs/>
              </w:rPr>
              <w:tab/>
            </w:r>
            <w:r w:rsidRPr="004B0531">
              <w:rPr>
                <w:bCs/>
              </w:rPr>
              <w:t>SRB2 is considered as mandatory feature, and decouple SRB2 capability with DRB capability (e.g. dummy “nonDRB-NCR-r18”)</w:t>
            </w:r>
          </w:p>
          <w:p w14:paraId="704FDAF5" w14:textId="77777777" w:rsidR="004B0531" w:rsidRPr="004B0531" w:rsidRDefault="004B0531" w:rsidP="004B0531">
            <w:pPr>
              <w:pStyle w:val="Agreement"/>
              <w:numPr>
                <w:ilvl w:val="0"/>
                <w:numId w:val="0"/>
              </w:numPr>
              <w:ind w:left="360"/>
              <w:rPr>
                <w:bCs/>
              </w:rPr>
            </w:pPr>
            <w:r w:rsidRPr="004B0531">
              <w:rPr>
                <w:bCs/>
              </w:rPr>
              <w:t xml:space="preserve">Note1: This allows NW to configure SRB2 at </w:t>
            </w:r>
            <w:proofErr w:type="spellStart"/>
            <w:r w:rsidRPr="004B0531">
              <w:rPr>
                <w:bCs/>
              </w:rPr>
              <w:t>anytime</w:t>
            </w:r>
            <w:proofErr w:type="spellEnd"/>
            <w:r w:rsidRPr="004B0531">
              <w:rPr>
                <w:bCs/>
              </w:rPr>
              <w:t xml:space="preserve"> if it wants, so the “issues” won’t happen.</w:t>
            </w:r>
          </w:p>
          <w:p w14:paraId="428FE5E9" w14:textId="77777777" w:rsidR="004B0531" w:rsidRPr="004B0531" w:rsidRDefault="004B0531" w:rsidP="004B0531">
            <w:pPr>
              <w:pStyle w:val="Agreement"/>
              <w:numPr>
                <w:ilvl w:val="0"/>
                <w:numId w:val="0"/>
              </w:numPr>
              <w:ind w:left="360"/>
              <w:rPr>
                <w:bCs/>
              </w:rPr>
            </w:pPr>
            <w:r w:rsidRPr="004B0531">
              <w:rPr>
                <w:bCs/>
              </w:rPr>
              <w:lastRenderedPageBreak/>
              <w:t xml:space="preserve">Note2: This also means it is mandatory for NCR-MT to trigger RRC Reestablishment procedure upon RLF if SRB2 is configured; </w:t>
            </w:r>
          </w:p>
          <w:p w14:paraId="176D3AC2" w14:textId="380ACAEB" w:rsidR="004B0531" w:rsidRPr="004B0531" w:rsidRDefault="004B0531" w:rsidP="00DB14D4">
            <w:pPr>
              <w:overflowPunct/>
              <w:autoSpaceDE/>
              <w:autoSpaceDN/>
              <w:adjustRightInd/>
              <w:spacing w:afterLines="50" w:after="120"/>
              <w:ind w:leftChars="98" w:left="196" w:firstLine="1"/>
              <w:textAlignment w:val="auto"/>
              <w:rPr>
                <w:rFonts w:ascii="Arial" w:eastAsia="宋体" w:hAnsi="Arial"/>
                <w:noProof/>
                <w:lang w:eastAsia="zh-CN"/>
              </w:rPr>
            </w:pPr>
          </w:p>
          <w:p w14:paraId="601F431B" w14:textId="648950D0" w:rsidR="00026E7F" w:rsidRPr="004B6BFA" w:rsidRDefault="00E66386" w:rsidP="00E66386">
            <w:pPr>
              <w:overflowPunct/>
              <w:autoSpaceDE/>
              <w:autoSpaceDN/>
              <w:adjustRightInd/>
              <w:spacing w:afterLines="50" w:after="120"/>
              <w:ind w:leftChars="98" w:left="196" w:firstLine="1"/>
              <w:textAlignment w:val="auto"/>
              <w:rPr>
                <w:rFonts w:ascii="Arial" w:eastAsia="宋体" w:hAnsi="Arial"/>
                <w:noProof/>
                <w:lang w:eastAsia="zh-CN"/>
              </w:rPr>
            </w:pPr>
            <w:r>
              <w:rPr>
                <w:rFonts w:ascii="Arial" w:eastAsia="宋体" w:hAnsi="Arial" w:hint="eastAsia"/>
                <w:noProof/>
                <w:lang w:eastAsia="zh-CN"/>
              </w:rPr>
              <w:t>A</w:t>
            </w:r>
            <w:r>
              <w:rPr>
                <w:rFonts w:ascii="Arial" w:eastAsia="宋体" w:hAnsi="Arial"/>
                <w:noProof/>
                <w:lang w:eastAsia="zh-CN"/>
              </w:rPr>
              <w:t xml:space="preserve">ccording to the RAN2 agreement, nonDRB-NCR-r18 capability should be dummified. This CR is provided to capture above RAN2 agreement. </w:t>
            </w:r>
          </w:p>
        </w:tc>
      </w:tr>
      <w:tr w:rsidR="00026E7F" w:rsidRPr="004B6BFA" w14:paraId="730A28A5" w14:textId="77777777" w:rsidTr="00510861">
        <w:tc>
          <w:tcPr>
            <w:tcW w:w="2694" w:type="dxa"/>
            <w:gridSpan w:val="2"/>
            <w:tcBorders>
              <w:left w:val="single" w:sz="4" w:space="0" w:color="auto"/>
            </w:tcBorders>
          </w:tcPr>
          <w:p w14:paraId="7DF00AF6" w14:textId="77777777" w:rsidR="00026E7F" w:rsidRPr="004B6BFA" w:rsidRDefault="00026E7F" w:rsidP="00510861">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right w:val="single" w:sz="4" w:space="0" w:color="auto"/>
            </w:tcBorders>
          </w:tcPr>
          <w:p w14:paraId="7CE18722" w14:textId="77777777" w:rsidR="00026E7F" w:rsidRPr="004B6BFA" w:rsidRDefault="00026E7F" w:rsidP="00510861">
            <w:pPr>
              <w:overflowPunct/>
              <w:autoSpaceDE/>
              <w:autoSpaceDN/>
              <w:adjustRightInd/>
              <w:spacing w:after="0"/>
              <w:textAlignment w:val="auto"/>
              <w:rPr>
                <w:rFonts w:ascii="Arial" w:eastAsia="宋体" w:hAnsi="Arial"/>
                <w:noProof/>
                <w:sz w:val="8"/>
                <w:szCs w:val="8"/>
                <w:lang w:eastAsia="zh-CN"/>
              </w:rPr>
            </w:pPr>
            <w:r>
              <w:rPr>
                <w:rFonts w:ascii="Arial" w:eastAsia="宋体" w:hAnsi="Arial"/>
                <w:noProof/>
                <w:sz w:val="8"/>
                <w:szCs w:val="8"/>
                <w:lang w:eastAsia="zh-CN"/>
              </w:rPr>
              <w:t>“</w:t>
            </w:r>
          </w:p>
        </w:tc>
      </w:tr>
      <w:tr w:rsidR="00026E7F" w:rsidRPr="004B6BFA" w14:paraId="2C1D694C" w14:textId="77777777" w:rsidTr="00510861">
        <w:tc>
          <w:tcPr>
            <w:tcW w:w="2694" w:type="dxa"/>
            <w:gridSpan w:val="2"/>
            <w:tcBorders>
              <w:left w:val="single" w:sz="4" w:space="0" w:color="auto"/>
            </w:tcBorders>
          </w:tcPr>
          <w:p w14:paraId="67C64789" w14:textId="77777777" w:rsidR="00026E7F" w:rsidRPr="004B6BFA" w:rsidRDefault="00026E7F" w:rsidP="00510861">
            <w:pPr>
              <w:tabs>
                <w:tab w:val="right" w:pos="2184"/>
              </w:tabs>
              <w:overflowPunct/>
              <w:autoSpaceDE/>
              <w:autoSpaceDN/>
              <w:adjustRightInd/>
              <w:spacing w:after="0"/>
              <w:textAlignment w:val="auto"/>
              <w:rPr>
                <w:rFonts w:ascii="Arial" w:eastAsia="宋体" w:hAnsi="Arial"/>
                <w:b/>
                <w:i/>
                <w:noProof/>
                <w:lang w:eastAsia="en-US"/>
              </w:rPr>
            </w:pPr>
            <w:r w:rsidRPr="004B6BFA">
              <w:rPr>
                <w:rFonts w:ascii="Arial" w:eastAsia="宋体" w:hAnsi="Arial"/>
                <w:b/>
                <w:i/>
                <w:noProof/>
                <w:lang w:eastAsia="en-US"/>
              </w:rPr>
              <w:t>Summary of change:</w:t>
            </w:r>
          </w:p>
        </w:tc>
        <w:tc>
          <w:tcPr>
            <w:tcW w:w="6946" w:type="dxa"/>
            <w:gridSpan w:val="9"/>
            <w:tcBorders>
              <w:right w:val="single" w:sz="4" w:space="0" w:color="auto"/>
            </w:tcBorders>
            <w:shd w:val="pct30" w:color="FFFF00" w:fill="auto"/>
          </w:tcPr>
          <w:p w14:paraId="73108EF1" w14:textId="2EB0493D" w:rsidR="009824F4" w:rsidRDefault="00E66386" w:rsidP="00026E7F">
            <w:pPr>
              <w:numPr>
                <w:ilvl w:val="0"/>
                <w:numId w:val="3"/>
              </w:numPr>
              <w:overflowPunct/>
              <w:autoSpaceDE/>
              <w:autoSpaceDN/>
              <w:adjustRightInd/>
              <w:spacing w:afterLines="50" w:after="120"/>
              <w:textAlignment w:val="auto"/>
              <w:rPr>
                <w:rFonts w:ascii="Arial" w:eastAsia="宋体" w:hAnsi="Arial"/>
                <w:noProof/>
                <w:lang w:eastAsia="zh-CN"/>
              </w:rPr>
            </w:pPr>
            <w:r>
              <w:rPr>
                <w:rFonts w:ascii="Arial" w:eastAsia="宋体" w:hAnsi="Arial"/>
                <w:noProof/>
                <w:lang w:eastAsia="zh-CN"/>
              </w:rPr>
              <w:t>Dummy “nonDRB-NCR-r1</w:t>
            </w:r>
            <w:r w:rsidR="00BA3679">
              <w:rPr>
                <w:rFonts w:ascii="Arial" w:eastAsia="宋体" w:hAnsi="Arial"/>
                <w:noProof/>
                <w:lang w:eastAsia="zh-CN"/>
              </w:rPr>
              <w:t>8</w:t>
            </w:r>
            <w:r>
              <w:rPr>
                <w:rFonts w:ascii="Arial" w:eastAsia="宋体" w:hAnsi="Arial"/>
                <w:noProof/>
                <w:lang w:eastAsia="zh-CN"/>
              </w:rPr>
              <w:t>” capability</w:t>
            </w:r>
            <w:r w:rsidR="009824F4">
              <w:rPr>
                <w:rFonts w:ascii="Arial" w:eastAsia="宋体" w:hAnsi="Arial"/>
                <w:noProof/>
                <w:lang w:eastAsia="zh-CN"/>
              </w:rPr>
              <w:t xml:space="preserve">. </w:t>
            </w:r>
          </w:p>
          <w:p w14:paraId="45BF74EC" w14:textId="77777777" w:rsidR="00026E7F" w:rsidRPr="004B6BFA" w:rsidRDefault="00026E7F" w:rsidP="00510861">
            <w:pPr>
              <w:overflowPunct/>
              <w:autoSpaceDE/>
              <w:autoSpaceDN/>
              <w:adjustRightInd/>
              <w:spacing w:afterLines="50" w:after="120"/>
              <w:ind w:left="102"/>
              <w:textAlignment w:val="auto"/>
              <w:rPr>
                <w:rFonts w:ascii="Arial" w:eastAsia="宋体" w:hAnsi="Arial"/>
                <w:noProof/>
                <w:lang w:eastAsia="zh-CN"/>
              </w:rPr>
            </w:pPr>
          </w:p>
          <w:p w14:paraId="5CF566D0" w14:textId="77777777" w:rsidR="00026E7F" w:rsidRPr="004B6BFA" w:rsidRDefault="00026E7F" w:rsidP="00510861">
            <w:pPr>
              <w:spacing w:after="0"/>
              <w:ind w:left="100"/>
              <w:rPr>
                <w:rFonts w:ascii="Arial" w:eastAsia="MS Mincho" w:hAnsi="Arial"/>
                <w:b/>
                <w:bCs/>
                <w:lang w:val="sv-SE"/>
              </w:rPr>
            </w:pPr>
            <w:r w:rsidRPr="004B6BFA">
              <w:rPr>
                <w:rFonts w:ascii="Arial" w:eastAsia="MS Mincho" w:hAnsi="Arial"/>
                <w:b/>
                <w:bCs/>
                <w:lang w:val="sv-SE"/>
              </w:rPr>
              <w:t>Impact analysis</w:t>
            </w:r>
          </w:p>
          <w:p w14:paraId="4D7614AD" w14:textId="77777777" w:rsidR="00026E7F" w:rsidRPr="004B6BFA" w:rsidRDefault="00026E7F" w:rsidP="00510861">
            <w:pPr>
              <w:spacing w:after="0"/>
              <w:ind w:left="100"/>
              <w:rPr>
                <w:rFonts w:ascii="Arial" w:eastAsia="MS Mincho" w:hAnsi="Arial"/>
                <w:u w:val="single"/>
                <w:lang w:val="sv-SE"/>
              </w:rPr>
            </w:pPr>
            <w:r w:rsidRPr="004B6BFA">
              <w:rPr>
                <w:rFonts w:ascii="Arial" w:eastAsia="MS Mincho" w:hAnsi="Arial"/>
                <w:u w:val="single"/>
                <w:lang w:val="sv-SE"/>
              </w:rPr>
              <w:t>Impacted 5G architecture options:</w:t>
            </w:r>
          </w:p>
          <w:p w14:paraId="460405E4" w14:textId="10C0214C" w:rsidR="00026E7F" w:rsidRPr="004B6BFA" w:rsidRDefault="00026E7F" w:rsidP="00510861">
            <w:pPr>
              <w:spacing w:after="0"/>
              <w:ind w:left="100"/>
              <w:rPr>
                <w:rFonts w:ascii="Arial" w:hAnsi="Arial"/>
                <w:lang w:val="en-US"/>
              </w:rPr>
            </w:pPr>
            <w:r w:rsidRPr="004B6BFA">
              <w:rPr>
                <w:rFonts w:ascii="Arial" w:eastAsia="MS Mincho" w:hAnsi="Arial"/>
                <w:lang w:val="en-US" w:eastAsia="zh-CN"/>
              </w:rPr>
              <w:t>NR SA</w:t>
            </w:r>
          </w:p>
          <w:p w14:paraId="2362DBE3" w14:textId="77777777" w:rsidR="00026E7F" w:rsidRPr="004B6BFA" w:rsidRDefault="00026E7F" w:rsidP="00510861">
            <w:pPr>
              <w:spacing w:after="0"/>
              <w:ind w:left="100"/>
              <w:rPr>
                <w:rFonts w:ascii="Arial" w:eastAsia="MS Mincho" w:hAnsi="Arial"/>
                <w:lang w:val="sv-SE"/>
              </w:rPr>
            </w:pPr>
          </w:p>
          <w:p w14:paraId="229A6810" w14:textId="77777777" w:rsidR="00026E7F" w:rsidRPr="004B6BFA" w:rsidRDefault="00026E7F" w:rsidP="00510861">
            <w:pPr>
              <w:spacing w:after="0"/>
              <w:ind w:left="100"/>
              <w:rPr>
                <w:rFonts w:ascii="Arial" w:eastAsia="MS Mincho" w:hAnsi="Arial"/>
                <w:u w:val="single"/>
                <w:lang w:val="sv-SE"/>
              </w:rPr>
            </w:pPr>
            <w:r w:rsidRPr="004B6BFA">
              <w:rPr>
                <w:rFonts w:ascii="Arial" w:eastAsia="MS Mincho" w:hAnsi="Arial"/>
                <w:u w:val="single"/>
                <w:lang w:val="sv-SE"/>
              </w:rPr>
              <w:t>Impacted functionality:</w:t>
            </w:r>
          </w:p>
          <w:p w14:paraId="1896E410" w14:textId="390F5443" w:rsidR="00026E7F" w:rsidRPr="004B6BFA" w:rsidRDefault="00E66386" w:rsidP="00510861">
            <w:pPr>
              <w:spacing w:after="0"/>
              <w:ind w:left="100"/>
              <w:rPr>
                <w:rFonts w:ascii="Arial" w:eastAsia="MS Mincho" w:hAnsi="Arial"/>
                <w:lang w:val="en-US" w:eastAsia="zh-CN"/>
              </w:rPr>
            </w:pPr>
            <w:r>
              <w:rPr>
                <w:rFonts w:ascii="Arial" w:eastAsia="MS Mincho" w:hAnsi="Arial"/>
                <w:lang w:val="en-US" w:eastAsia="zh-CN"/>
              </w:rPr>
              <w:t>SRB2 configuration</w:t>
            </w:r>
          </w:p>
          <w:p w14:paraId="6FB800C4" w14:textId="77777777" w:rsidR="00026E7F" w:rsidRPr="005B17C5" w:rsidRDefault="00026E7F" w:rsidP="00510861">
            <w:pPr>
              <w:spacing w:after="0"/>
              <w:ind w:left="100"/>
              <w:rPr>
                <w:rFonts w:ascii="Arial" w:eastAsia="MS Mincho" w:hAnsi="Arial"/>
                <w:lang w:val="en-US" w:eastAsia="zh-CN"/>
              </w:rPr>
            </w:pPr>
          </w:p>
          <w:p w14:paraId="01025FEF" w14:textId="74528A51" w:rsidR="00026E7F" w:rsidRDefault="00026E7F" w:rsidP="00510861">
            <w:pPr>
              <w:spacing w:after="0"/>
              <w:ind w:left="100"/>
              <w:rPr>
                <w:rFonts w:ascii="Arial" w:eastAsia="MS Mincho" w:hAnsi="Arial"/>
                <w:u w:val="single"/>
                <w:lang w:val="sv-SE"/>
              </w:rPr>
            </w:pPr>
            <w:r w:rsidRPr="004B6BFA">
              <w:rPr>
                <w:rFonts w:ascii="Arial" w:eastAsia="MS Mincho" w:hAnsi="Arial"/>
                <w:u w:val="single"/>
                <w:lang w:val="sv-SE"/>
              </w:rPr>
              <w:t>Inter-operability:</w:t>
            </w:r>
          </w:p>
          <w:p w14:paraId="532709B2" w14:textId="37EAB6D3" w:rsidR="00026E7F" w:rsidRPr="003434C3" w:rsidRDefault="00246C10" w:rsidP="0023721C">
            <w:pPr>
              <w:numPr>
                <w:ilvl w:val="0"/>
                <w:numId w:val="1"/>
              </w:numPr>
              <w:spacing w:after="0" w:line="259" w:lineRule="auto"/>
              <w:rPr>
                <w:rFonts w:ascii="Arial" w:eastAsia="宋体" w:hAnsi="Arial"/>
              </w:rPr>
            </w:pPr>
            <w:r w:rsidRPr="003434C3">
              <w:rPr>
                <w:rFonts w:ascii="Arial" w:eastAsia="MS Mincho" w:hAnsi="Arial"/>
                <w:lang w:val="sv-SE"/>
              </w:rPr>
              <w:t xml:space="preserve">If the network is implemented according to the CR and the </w:t>
            </w:r>
            <w:r w:rsidR="003434C3">
              <w:rPr>
                <w:rFonts w:ascii="Arial" w:eastAsia="MS Mincho" w:hAnsi="Arial"/>
                <w:lang w:val="sv-SE"/>
              </w:rPr>
              <w:t>NCR-MT</w:t>
            </w:r>
            <w:r w:rsidRPr="003434C3">
              <w:rPr>
                <w:rFonts w:ascii="Arial" w:eastAsia="MS Mincho" w:hAnsi="Arial"/>
                <w:lang w:val="sv-SE"/>
              </w:rPr>
              <w:t xml:space="preserve"> is not,</w:t>
            </w:r>
            <w:r w:rsidR="00FB4319" w:rsidRPr="003434C3">
              <w:rPr>
                <w:rFonts w:ascii="Arial" w:eastAsia="MS Mincho" w:hAnsi="Arial"/>
                <w:lang w:val="sv-SE"/>
              </w:rPr>
              <w:t xml:space="preserve"> </w:t>
            </w:r>
            <w:r w:rsidR="003434C3" w:rsidRPr="003434C3">
              <w:rPr>
                <w:rFonts w:ascii="Arial" w:eastAsia="MS Mincho" w:hAnsi="Arial"/>
                <w:lang w:val="sv-SE"/>
              </w:rPr>
              <w:t xml:space="preserve">or, </w:t>
            </w:r>
            <w:r w:rsidRPr="003434C3">
              <w:rPr>
                <w:rFonts w:ascii="Arial" w:eastAsia="MS Mincho" w:hAnsi="Arial"/>
                <w:lang w:val="sv-SE"/>
              </w:rPr>
              <w:t xml:space="preserve">if the </w:t>
            </w:r>
            <w:r w:rsidR="003434C3">
              <w:rPr>
                <w:rFonts w:ascii="Arial" w:eastAsia="MS Mincho" w:hAnsi="Arial"/>
                <w:lang w:val="sv-SE"/>
              </w:rPr>
              <w:t>NCR-MT</w:t>
            </w:r>
            <w:r w:rsidRPr="003434C3">
              <w:rPr>
                <w:rFonts w:ascii="Arial" w:eastAsia="MS Mincho" w:hAnsi="Arial"/>
                <w:lang w:val="sv-SE"/>
              </w:rPr>
              <w:t xml:space="preserve"> is implemented according to the CR and the network is not,</w:t>
            </w:r>
            <w:r w:rsidR="00FB4319" w:rsidRPr="003434C3">
              <w:rPr>
                <w:rFonts w:ascii="Arial" w:eastAsia="MS Mincho" w:hAnsi="Arial"/>
                <w:lang w:val="sv-SE"/>
              </w:rPr>
              <w:t xml:space="preserve"> </w:t>
            </w:r>
            <w:r w:rsidR="003434C3">
              <w:rPr>
                <w:rFonts w:ascii="Arial" w:eastAsia="MS Mincho" w:hAnsi="Arial"/>
                <w:lang w:val="sv-SE"/>
              </w:rPr>
              <w:t>the network and the NCR-MT may have different understanding</w:t>
            </w:r>
            <w:r w:rsidR="00C405DA">
              <w:rPr>
                <w:rFonts w:ascii="Arial" w:eastAsia="MS Mincho" w:hAnsi="Arial"/>
                <w:lang w:val="sv-SE"/>
              </w:rPr>
              <w:t>s</w:t>
            </w:r>
            <w:r w:rsidR="003434C3">
              <w:rPr>
                <w:rFonts w:ascii="Arial" w:eastAsia="MS Mincho" w:hAnsi="Arial"/>
                <w:lang w:val="sv-SE"/>
              </w:rPr>
              <w:t xml:space="preserve"> on whether SRB2 without DRB can be configured and result in RRC configuration failure</w:t>
            </w:r>
            <w:r w:rsidR="00FB4319" w:rsidRPr="003434C3">
              <w:rPr>
                <w:rFonts w:ascii="Arial" w:eastAsia="MS Mincho" w:hAnsi="Arial"/>
                <w:lang w:val="sv-SE"/>
              </w:rPr>
              <w:t xml:space="preserve">. </w:t>
            </w:r>
          </w:p>
          <w:p w14:paraId="1BABE283" w14:textId="77777777" w:rsidR="00026E7F" w:rsidRPr="004B6BFA" w:rsidRDefault="00026E7F" w:rsidP="00510861">
            <w:pPr>
              <w:spacing w:after="0" w:line="259" w:lineRule="auto"/>
              <w:ind w:left="520"/>
              <w:rPr>
                <w:rFonts w:ascii="Arial" w:eastAsia="宋体" w:hAnsi="Arial"/>
                <w:noProof/>
                <w:lang w:eastAsia="zh-CN"/>
              </w:rPr>
            </w:pPr>
          </w:p>
        </w:tc>
      </w:tr>
      <w:tr w:rsidR="00026E7F" w:rsidRPr="004B6BFA" w14:paraId="0A948F53" w14:textId="77777777" w:rsidTr="00510927">
        <w:trPr>
          <w:trHeight w:val="60"/>
        </w:trPr>
        <w:tc>
          <w:tcPr>
            <w:tcW w:w="2694" w:type="dxa"/>
            <w:gridSpan w:val="2"/>
            <w:tcBorders>
              <w:left w:val="single" w:sz="4" w:space="0" w:color="auto"/>
            </w:tcBorders>
          </w:tcPr>
          <w:p w14:paraId="7F5D5ACD" w14:textId="77777777" w:rsidR="00026E7F" w:rsidRPr="004B6BFA" w:rsidRDefault="00026E7F" w:rsidP="00510861">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right w:val="single" w:sz="4" w:space="0" w:color="auto"/>
            </w:tcBorders>
          </w:tcPr>
          <w:p w14:paraId="3B7174A4" w14:textId="77777777" w:rsidR="00026E7F" w:rsidRPr="004B6BFA" w:rsidRDefault="00026E7F" w:rsidP="00510861">
            <w:pPr>
              <w:overflowPunct/>
              <w:autoSpaceDE/>
              <w:autoSpaceDN/>
              <w:adjustRightInd/>
              <w:spacing w:after="0"/>
              <w:textAlignment w:val="auto"/>
              <w:rPr>
                <w:rFonts w:ascii="Arial" w:eastAsia="宋体" w:hAnsi="Arial"/>
                <w:noProof/>
                <w:sz w:val="8"/>
                <w:szCs w:val="8"/>
                <w:lang w:eastAsia="en-US"/>
              </w:rPr>
            </w:pPr>
          </w:p>
        </w:tc>
      </w:tr>
      <w:tr w:rsidR="00026E7F" w:rsidRPr="004B6BFA" w14:paraId="1F87E504" w14:textId="77777777" w:rsidTr="00510861">
        <w:tc>
          <w:tcPr>
            <w:tcW w:w="2694" w:type="dxa"/>
            <w:gridSpan w:val="2"/>
            <w:tcBorders>
              <w:left w:val="single" w:sz="4" w:space="0" w:color="auto"/>
              <w:bottom w:val="single" w:sz="4" w:space="0" w:color="auto"/>
            </w:tcBorders>
          </w:tcPr>
          <w:p w14:paraId="004B0B2B" w14:textId="77777777" w:rsidR="00026E7F" w:rsidRPr="004B6BFA" w:rsidRDefault="00026E7F" w:rsidP="00510861">
            <w:pPr>
              <w:tabs>
                <w:tab w:val="right" w:pos="2184"/>
              </w:tabs>
              <w:overflowPunct/>
              <w:autoSpaceDE/>
              <w:autoSpaceDN/>
              <w:adjustRightInd/>
              <w:spacing w:after="0"/>
              <w:textAlignment w:val="auto"/>
              <w:rPr>
                <w:rFonts w:ascii="Arial" w:eastAsia="宋体" w:hAnsi="Arial"/>
                <w:b/>
                <w:i/>
                <w:noProof/>
                <w:lang w:eastAsia="en-US"/>
              </w:rPr>
            </w:pPr>
            <w:r w:rsidRPr="004B6BFA">
              <w:rPr>
                <w:rFonts w:ascii="Arial" w:eastAsia="宋体"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59F823F2" w14:textId="7B71FA95" w:rsidR="00026E7F" w:rsidRPr="00E428C3" w:rsidRDefault="007D65CA" w:rsidP="007D65CA">
            <w:pPr>
              <w:pStyle w:val="af6"/>
              <w:overflowPunct/>
              <w:autoSpaceDE/>
              <w:autoSpaceDN/>
              <w:adjustRightInd/>
              <w:spacing w:after="0"/>
              <w:ind w:left="360"/>
              <w:textAlignment w:val="auto"/>
              <w:rPr>
                <w:rFonts w:ascii="Arial" w:eastAsia="MS Mincho" w:hAnsi="Arial"/>
                <w:lang w:val="sv-SE"/>
              </w:rPr>
            </w:pPr>
            <w:r>
              <w:rPr>
                <w:rFonts w:ascii="Arial" w:eastAsia="MS Mincho" w:hAnsi="Arial"/>
                <w:lang w:val="sv-SE"/>
              </w:rPr>
              <w:t>The spec is unclear how to</w:t>
            </w:r>
            <w:r w:rsidR="0086380B">
              <w:rPr>
                <w:rFonts w:ascii="Arial" w:eastAsia="MS Mincho" w:hAnsi="Arial"/>
                <w:lang w:val="sv-SE"/>
              </w:rPr>
              <w:t xml:space="preserve"> indicate the mandatory support of SRB2 </w:t>
            </w:r>
            <w:r w:rsidR="005F451C">
              <w:rPr>
                <w:rFonts w:ascii="Arial" w:eastAsia="MS Mincho" w:hAnsi="Arial"/>
                <w:lang w:val="sv-SE"/>
              </w:rPr>
              <w:t>configuration</w:t>
            </w:r>
            <w:r w:rsidR="0086380B">
              <w:rPr>
                <w:rFonts w:ascii="Arial" w:eastAsia="MS Mincho" w:hAnsi="Arial"/>
                <w:lang w:val="sv-SE"/>
              </w:rPr>
              <w:t xml:space="preserve"> for NCR-MT and it is unclear how to</w:t>
            </w:r>
            <w:r>
              <w:rPr>
                <w:rFonts w:ascii="Arial" w:eastAsia="MS Mincho" w:hAnsi="Arial"/>
                <w:lang w:val="sv-SE"/>
              </w:rPr>
              <w:t xml:space="preserve"> set the ”</w:t>
            </w:r>
            <w:r w:rsidR="0086380B">
              <w:rPr>
                <w:rFonts w:ascii="Arial" w:eastAsia="MS Mincho" w:hAnsi="Arial"/>
                <w:lang w:val="sv-SE"/>
              </w:rPr>
              <w:t>nonDRB-NCR-r18</w:t>
            </w:r>
            <w:r>
              <w:rPr>
                <w:rFonts w:ascii="Arial" w:eastAsia="MS Mincho" w:hAnsi="Arial"/>
                <w:lang w:val="sv-SE"/>
              </w:rPr>
              <w:t>”</w:t>
            </w:r>
            <w:r w:rsidR="0086380B">
              <w:rPr>
                <w:rFonts w:ascii="Arial" w:eastAsia="MS Mincho" w:hAnsi="Arial"/>
                <w:lang w:val="sv-SE"/>
              </w:rPr>
              <w:t xml:space="preserve"> capability</w:t>
            </w:r>
            <w:r w:rsidR="00FB4319">
              <w:rPr>
                <w:rFonts w:ascii="Arial" w:eastAsia="MS Mincho" w:hAnsi="Arial"/>
                <w:lang w:val="sv-SE"/>
              </w:rPr>
              <w:t>.</w:t>
            </w:r>
          </w:p>
        </w:tc>
      </w:tr>
      <w:tr w:rsidR="00026E7F" w:rsidRPr="004B6BFA" w14:paraId="799D9260" w14:textId="77777777" w:rsidTr="00510861">
        <w:tc>
          <w:tcPr>
            <w:tcW w:w="2694" w:type="dxa"/>
            <w:gridSpan w:val="2"/>
          </w:tcPr>
          <w:p w14:paraId="3B69941C" w14:textId="77777777" w:rsidR="00026E7F" w:rsidRPr="004B6BFA" w:rsidRDefault="00026E7F" w:rsidP="00510861">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Pr>
          <w:p w14:paraId="5C63BEDA" w14:textId="77777777" w:rsidR="00026E7F" w:rsidRPr="004B6BFA" w:rsidRDefault="00026E7F" w:rsidP="00510861">
            <w:pPr>
              <w:overflowPunct/>
              <w:autoSpaceDE/>
              <w:autoSpaceDN/>
              <w:adjustRightInd/>
              <w:spacing w:after="0"/>
              <w:textAlignment w:val="auto"/>
              <w:rPr>
                <w:rFonts w:ascii="Arial" w:eastAsia="宋体" w:hAnsi="Arial"/>
                <w:noProof/>
                <w:sz w:val="8"/>
                <w:szCs w:val="8"/>
                <w:lang w:eastAsia="en-US"/>
              </w:rPr>
            </w:pPr>
          </w:p>
        </w:tc>
      </w:tr>
      <w:tr w:rsidR="00026E7F" w:rsidRPr="004B6BFA" w14:paraId="1281AEA6" w14:textId="77777777" w:rsidTr="00510861">
        <w:tc>
          <w:tcPr>
            <w:tcW w:w="2694" w:type="dxa"/>
            <w:gridSpan w:val="2"/>
            <w:tcBorders>
              <w:top w:val="single" w:sz="4" w:space="0" w:color="auto"/>
              <w:left w:val="single" w:sz="4" w:space="0" w:color="auto"/>
            </w:tcBorders>
          </w:tcPr>
          <w:p w14:paraId="2D055D45" w14:textId="77777777" w:rsidR="00026E7F" w:rsidRPr="004B6BFA" w:rsidRDefault="00026E7F" w:rsidP="00510861">
            <w:pPr>
              <w:tabs>
                <w:tab w:val="right" w:pos="2184"/>
              </w:tabs>
              <w:overflowPunct/>
              <w:autoSpaceDE/>
              <w:autoSpaceDN/>
              <w:adjustRightInd/>
              <w:spacing w:after="0"/>
              <w:textAlignment w:val="auto"/>
              <w:rPr>
                <w:rFonts w:ascii="Arial" w:eastAsia="宋体" w:hAnsi="Arial"/>
                <w:b/>
                <w:i/>
                <w:noProof/>
                <w:lang w:eastAsia="en-US"/>
              </w:rPr>
            </w:pPr>
            <w:r w:rsidRPr="004B6BFA">
              <w:rPr>
                <w:rFonts w:ascii="Arial" w:eastAsia="宋体"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41D7E53A" w14:textId="2A0C0AEC" w:rsidR="00026E7F" w:rsidRPr="004B6BFA" w:rsidRDefault="00BA4A00" w:rsidP="00510861">
            <w:pPr>
              <w:overflowPunct/>
              <w:autoSpaceDE/>
              <w:autoSpaceDN/>
              <w:adjustRightInd/>
              <w:spacing w:after="0"/>
              <w:ind w:left="100"/>
              <w:textAlignment w:val="auto"/>
              <w:rPr>
                <w:rFonts w:ascii="Arial" w:eastAsia="宋体" w:hAnsi="Arial"/>
                <w:noProof/>
                <w:lang w:eastAsia="zh-CN"/>
              </w:rPr>
            </w:pPr>
            <w:r>
              <w:rPr>
                <w:rFonts w:ascii="Arial" w:eastAsia="宋体" w:hAnsi="Arial"/>
                <w:noProof/>
                <w:lang w:eastAsia="zh-CN"/>
              </w:rPr>
              <w:t>4.2.23.2</w:t>
            </w:r>
          </w:p>
        </w:tc>
      </w:tr>
      <w:tr w:rsidR="00026E7F" w:rsidRPr="004B6BFA" w14:paraId="12CB7B44" w14:textId="77777777" w:rsidTr="00510861">
        <w:tc>
          <w:tcPr>
            <w:tcW w:w="2694" w:type="dxa"/>
            <w:gridSpan w:val="2"/>
            <w:tcBorders>
              <w:left w:val="single" w:sz="4" w:space="0" w:color="auto"/>
            </w:tcBorders>
          </w:tcPr>
          <w:p w14:paraId="1415E236" w14:textId="77777777" w:rsidR="00026E7F" w:rsidRPr="004B6BFA" w:rsidRDefault="00026E7F" w:rsidP="00510861">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right w:val="single" w:sz="4" w:space="0" w:color="auto"/>
            </w:tcBorders>
          </w:tcPr>
          <w:p w14:paraId="2693E52B" w14:textId="77777777" w:rsidR="00026E7F" w:rsidRPr="004B6BFA" w:rsidRDefault="00026E7F" w:rsidP="00510861">
            <w:pPr>
              <w:overflowPunct/>
              <w:autoSpaceDE/>
              <w:autoSpaceDN/>
              <w:adjustRightInd/>
              <w:spacing w:after="0"/>
              <w:textAlignment w:val="auto"/>
              <w:rPr>
                <w:rFonts w:ascii="Arial" w:eastAsia="宋体" w:hAnsi="Arial"/>
                <w:noProof/>
                <w:sz w:val="8"/>
                <w:szCs w:val="8"/>
                <w:lang w:eastAsia="en-US"/>
              </w:rPr>
            </w:pPr>
          </w:p>
        </w:tc>
      </w:tr>
      <w:tr w:rsidR="00026E7F" w:rsidRPr="004B6BFA" w14:paraId="56D40D4C" w14:textId="77777777" w:rsidTr="00510861">
        <w:tc>
          <w:tcPr>
            <w:tcW w:w="2694" w:type="dxa"/>
            <w:gridSpan w:val="2"/>
            <w:tcBorders>
              <w:left w:val="single" w:sz="4" w:space="0" w:color="auto"/>
            </w:tcBorders>
          </w:tcPr>
          <w:p w14:paraId="23448E9C" w14:textId="77777777" w:rsidR="00026E7F" w:rsidRPr="004B6BFA" w:rsidRDefault="00026E7F" w:rsidP="00510861">
            <w:pPr>
              <w:tabs>
                <w:tab w:val="right" w:pos="2184"/>
              </w:tabs>
              <w:overflowPunct/>
              <w:autoSpaceDE/>
              <w:autoSpaceDN/>
              <w:adjustRightInd/>
              <w:spacing w:after="0"/>
              <w:textAlignment w:val="auto"/>
              <w:rPr>
                <w:rFonts w:ascii="Arial" w:eastAsia="宋体" w:hAnsi="Arial"/>
                <w:b/>
                <w:i/>
                <w:noProof/>
                <w:lang w:eastAsia="en-US"/>
              </w:rPr>
            </w:pPr>
          </w:p>
        </w:tc>
        <w:tc>
          <w:tcPr>
            <w:tcW w:w="284" w:type="dxa"/>
            <w:tcBorders>
              <w:top w:val="single" w:sz="4" w:space="0" w:color="auto"/>
              <w:left w:val="single" w:sz="4" w:space="0" w:color="auto"/>
              <w:bottom w:val="single" w:sz="4" w:space="0" w:color="auto"/>
            </w:tcBorders>
          </w:tcPr>
          <w:p w14:paraId="181FC546" w14:textId="77777777" w:rsidR="00026E7F" w:rsidRPr="004B6BFA" w:rsidRDefault="00026E7F" w:rsidP="00510861">
            <w:pPr>
              <w:overflowPunct/>
              <w:autoSpaceDE/>
              <w:autoSpaceDN/>
              <w:adjustRightInd/>
              <w:spacing w:after="0"/>
              <w:jc w:val="center"/>
              <w:textAlignment w:val="auto"/>
              <w:rPr>
                <w:rFonts w:ascii="Arial" w:eastAsia="宋体" w:hAnsi="Arial"/>
                <w:b/>
                <w:caps/>
                <w:noProof/>
                <w:lang w:eastAsia="en-US"/>
              </w:rPr>
            </w:pPr>
            <w:r w:rsidRPr="004B6BFA">
              <w:rPr>
                <w:rFonts w:ascii="Arial" w:eastAsia="宋体"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DFD6AA" w14:textId="77777777" w:rsidR="00026E7F" w:rsidRPr="004B6BFA" w:rsidRDefault="00026E7F" w:rsidP="00510861">
            <w:pPr>
              <w:overflowPunct/>
              <w:autoSpaceDE/>
              <w:autoSpaceDN/>
              <w:adjustRightInd/>
              <w:spacing w:after="0"/>
              <w:jc w:val="center"/>
              <w:textAlignment w:val="auto"/>
              <w:rPr>
                <w:rFonts w:ascii="Arial" w:eastAsia="宋体" w:hAnsi="Arial"/>
                <w:b/>
                <w:caps/>
                <w:noProof/>
                <w:lang w:eastAsia="en-US"/>
              </w:rPr>
            </w:pPr>
            <w:r w:rsidRPr="004B6BFA">
              <w:rPr>
                <w:rFonts w:ascii="Arial" w:eastAsia="宋体" w:hAnsi="Arial"/>
                <w:b/>
                <w:caps/>
                <w:noProof/>
                <w:lang w:eastAsia="en-US"/>
              </w:rPr>
              <w:t>N</w:t>
            </w:r>
          </w:p>
        </w:tc>
        <w:tc>
          <w:tcPr>
            <w:tcW w:w="2977" w:type="dxa"/>
            <w:gridSpan w:val="4"/>
          </w:tcPr>
          <w:p w14:paraId="473AEF21" w14:textId="77777777" w:rsidR="00026E7F" w:rsidRPr="004B6BFA" w:rsidRDefault="00026E7F" w:rsidP="00510861">
            <w:pPr>
              <w:tabs>
                <w:tab w:val="right" w:pos="2893"/>
              </w:tabs>
              <w:overflowPunct/>
              <w:autoSpaceDE/>
              <w:autoSpaceDN/>
              <w:adjustRightInd/>
              <w:spacing w:after="0"/>
              <w:textAlignment w:val="auto"/>
              <w:rPr>
                <w:rFonts w:ascii="Arial" w:eastAsia="宋体" w:hAnsi="Arial"/>
                <w:noProof/>
                <w:lang w:eastAsia="en-US"/>
              </w:rPr>
            </w:pPr>
          </w:p>
        </w:tc>
        <w:tc>
          <w:tcPr>
            <w:tcW w:w="3401" w:type="dxa"/>
            <w:gridSpan w:val="3"/>
            <w:tcBorders>
              <w:right w:val="single" w:sz="4" w:space="0" w:color="auto"/>
            </w:tcBorders>
            <w:shd w:val="clear" w:color="FFFF00" w:fill="auto"/>
          </w:tcPr>
          <w:p w14:paraId="3AF4A7BF" w14:textId="77777777" w:rsidR="00026E7F" w:rsidRPr="004B6BFA" w:rsidRDefault="00026E7F" w:rsidP="00510861">
            <w:pPr>
              <w:overflowPunct/>
              <w:autoSpaceDE/>
              <w:autoSpaceDN/>
              <w:adjustRightInd/>
              <w:spacing w:after="0"/>
              <w:ind w:left="99"/>
              <w:textAlignment w:val="auto"/>
              <w:rPr>
                <w:rFonts w:ascii="Arial" w:eastAsia="宋体" w:hAnsi="Arial"/>
                <w:noProof/>
                <w:lang w:eastAsia="en-US"/>
              </w:rPr>
            </w:pPr>
          </w:p>
        </w:tc>
      </w:tr>
      <w:tr w:rsidR="00026E7F" w:rsidRPr="004B6BFA" w14:paraId="4BDAD66D" w14:textId="77777777" w:rsidTr="00510861">
        <w:tc>
          <w:tcPr>
            <w:tcW w:w="2694" w:type="dxa"/>
            <w:gridSpan w:val="2"/>
            <w:tcBorders>
              <w:left w:val="single" w:sz="4" w:space="0" w:color="auto"/>
            </w:tcBorders>
          </w:tcPr>
          <w:p w14:paraId="200EFE51" w14:textId="77777777" w:rsidR="00026E7F" w:rsidRPr="004B6BFA" w:rsidRDefault="00026E7F" w:rsidP="00510861">
            <w:pPr>
              <w:tabs>
                <w:tab w:val="right" w:pos="2184"/>
              </w:tabs>
              <w:overflowPunct/>
              <w:autoSpaceDE/>
              <w:autoSpaceDN/>
              <w:adjustRightInd/>
              <w:spacing w:after="0"/>
              <w:textAlignment w:val="auto"/>
              <w:rPr>
                <w:rFonts w:ascii="Arial" w:eastAsia="宋体" w:hAnsi="Arial"/>
                <w:b/>
                <w:i/>
                <w:noProof/>
                <w:lang w:eastAsia="en-US"/>
              </w:rPr>
            </w:pPr>
            <w:r w:rsidRPr="004B6BFA">
              <w:rPr>
                <w:rFonts w:ascii="Arial" w:eastAsia="宋体"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7A3F3DDE" w14:textId="05817BAC" w:rsidR="00026E7F" w:rsidRPr="004B6BFA" w:rsidRDefault="00125DDF" w:rsidP="00510861">
            <w:pPr>
              <w:overflowPunct/>
              <w:autoSpaceDE/>
              <w:autoSpaceDN/>
              <w:adjustRightInd/>
              <w:spacing w:after="0"/>
              <w:jc w:val="center"/>
              <w:textAlignment w:val="auto"/>
              <w:rPr>
                <w:rFonts w:ascii="Arial" w:eastAsia="宋体" w:hAnsi="Arial"/>
                <w:b/>
                <w:caps/>
                <w:noProof/>
                <w:lang w:eastAsia="en-US"/>
              </w:rPr>
            </w:pPr>
            <w:r w:rsidRPr="004B6BFA">
              <w:rPr>
                <w:rFonts w:ascii="Arial" w:eastAsia="宋体" w:hAnsi="Arial"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3562AF" w14:textId="7C167B34" w:rsidR="00026E7F" w:rsidRPr="004B6BFA" w:rsidRDefault="00026E7F" w:rsidP="00510861">
            <w:pPr>
              <w:overflowPunct/>
              <w:autoSpaceDE/>
              <w:autoSpaceDN/>
              <w:adjustRightInd/>
              <w:spacing w:after="0"/>
              <w:jc w:val="center"/>
              <w:textAlignment w:val="auto"/>
              <w:rPr>
                <w:rFonts w:ascii="Arial" w:eastAsia="宋体" w:hAnsi="Arial"/>
                <w:b/>
                <w:caps/>
                <w:noProof/>
                <w:lang w:eastAsia="zh-CN"/>
              </w:rPr>
            </w:pPr>
          </w:p>
        </w:tc>
        <w:tc>
          <w:tcPr>
            <w:tcW w:w="2977" w:type="dxa"/>
            <w:gridSpan w:val="4"/>
          </w:tcPr>
          <w:p w14:paraId="0617C94A" w14:textId="77777777" w:rsidR="00026E7F" w:rsidRPr="004B6BFA" w:rsidRDefault="00026E7F" w:rsidP="00510861">
            <w:pPr>
              <w:tabs>
                <w:tab w:val="right" w:pos="2893"/>
              </w:tabs>
              <w:overflowPunct/>
              <w:autoSpaceDE/>
              <w:autoSpaceDN/>
              <w:adjustRightInd/>
              <w:spacing w:after="0"/>
              <w:textAlignment w:val="auto"/>
              <w:rPr>
                <w:rFonts w:ascii="Arial" w:eastAsia="宋体" w:hAnsi="Arial"/>
                <w:noProof/>
                <w:lang w:eastAsia="en-US"/>
              </w:rPr>
            </w:pPr>
            <w:r w:rsidRPr="004B6BFA">
              <w:rPr>
                <w:rFonts w:ascii="Arial" w:eastAsia="宋体" w:hAnsi="Arial"/>
                <w:noProof/>
                <w:lang w:eastAsia="en-US"/>
              </w:rPr>
              <w:t xml:space="preserve"> Other core specifications</w:t>
            </w:r>
            <w:r w:rsidRPr="004B6BFA">
              <w:rPr>
                <w:rFonts w:ascii="Arial" w:eastAsia="宋体" w:hAnsi="Arial"/>
                <w:noProof/>
                <w:lang w:eastAsia="en-US"/>
              </w:rPr>
              <w:tab/>
            </w:r>
          </w:p>
        </w:tc>
        <w:tc>
          <w:tcPr>
            <w:tcW w:w="3401" w:type="dxa"/>
            <w:gridSpan w:val="3"/>
            <w:tcBorders>
              <w:right w:val="single" w:sz="4" w:space="0" w:color="auto"/>
            </w:tcBorders>
            <w:shd w:val="pct30" w:color="FFFF00" w:fill="auto"/>
          </w:tcPr>
          <w:p w14:paraId="5991DD12" w14:textId="74738D73" w:rsidR="00026E7F" w:rsidRPr="004B6BFA" w:rsidRDefault="00097C83" w:rsidP="00510861">
            <w:pPr>
              <w:overflowPunct/>
              <w:autoSpaceDE/>
              <w:autoSpaceDN/>
              <w:adjustRightInd/>
              <w:spacing w:after="0"/>
              <w:ind w:left="99"/>
              <w:textAlignment w:val="auto"/>
              <w:rPr>
                <w:rFonts w:ascii="Arial" w:eastAsia="宋体" w:hAnsi="Arial"/>
                <w:noProof/>
                <w:lang w:eastAsia="en-US"/>
              </w:rPr>
            </w:pPr>
            <w:r w:rsidRPr="004B6BFA">
              <w:rPr>
                <w:rFonts w:ascii="Arial" w:eastAsia="宋体" w:hAnsi="Arial"/>
                <w:noProof/>
                <w:lang w:eastAsia="en-US"/>
              </w:rPr>
              <w:t xml:space="preserve">TS/TR </w:t>
            </w:r>
            <w:r w:rsidR="00125DDF">
              <w:rPr>
                <w:rFonts w:ascii="Arial" w:eastAsia="宋体" w:hAnsi="Arial"/>
                <w:noProof/>
                <w:lang w:eastAsia="en-US"/>
              </w:rPr>
              <w:t>38.331</w:t>
            </w:r>
            <w:r w:rsidRPr="004B6BFA">
              <w:rPr>
                <w:rFonts w:ascii="Arial" w:eastAsia="宋体" w:hAnsi="Arial"/>
                <w:noProof/>
                <w:lang w:eastAsia="en-US"/>
              </w:rPr>
              <w:t xml:space="preserve"> CR </w:t>
            </w:r>
            <w:r w:rsidR="000D4059" w:rsidRPr="000D4059">
              <w:rPr>
                <w:rFonts w:ascii="Arial" w:eastAsia="宋体" w:hAnsi="Arial"/>
                <w:noProof/>
                <w:lang w:eastAsia="en-US"/>
              </w:rPr>
              <w:t>5280</w:t>
            </w:r>
            <w:bookmarkStart w:id="15" w:name="_GoBack"/>
            <w:bookmarkEnd w:id="15"/>
          </w:p>
        </w:tc>
      </w:tr>
      <w:tr w:rsidR="00026E7F" w:rsidRPr="004B6BFA" w14:paraId="441830E1" w14:textId="77777777" w:rsidTr="00510861">
        <w:tc>
          <w:tcPr>
            <w:tcW w:w="2694" w:type="dxa"/>
            <w:gridSpan w:val="2"/>
            <w:tcBorders>
              <w:left w:val="single" w:sz="4" w:space="0" w:color="auto"/>
            </w:tcBorders>
          </w:tcPr>
          <w:p w14:paraId="2560FA1A" w14:textId="77777777" w:rsidR="00026E7F" w:rsidRPr="004B6BFA" w:rsidRDefault="00026E7F" w:rsidP="00510861">
            <w:pPr>
              <w:overflowPunct/>
              <w:autoSpaceDE/>
              <w:autoSpaceDN/>
              <w:adjustRightInd/>
              <w:spacing w:after="0"/>
              <w:textAlignment w:val="auto"/>
              <w:rPr>
                <w:rFonts w:ascii="Arial" w:eastAsia="宋体" w:hAnsi="Arial"/>
                <w:b/>
                <w:i/>
                <w:noProof/>
                <w:lang w:eastAsia="en-US"/>
              </w:rPr>
            </w:pPr>
            <w:r w:rsidRPr="004B6BFA">
              <w:rPr>
                <w:rFonts w:ascii="Arial" w:eastAsia="宋体"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14677D82" w14:textId="77777777" w:rsidR="00026E7F" w:rsidRPr="004B6BFA" w:rsidRDefault="00026E7F" w:rsidP="00510861">
            <w:pPr>
              <w:overflowPunct/>
              <w:autoSpaceDE/>
              <w:autoSpaceDN/>
              <w:adjustRightInd/>
              <w:spacing w:after="0"/>
              <w:jc w:val="center"/>
              <w:textAlignment w:val="auto"/>
              <w:rPr>
                <w:rFonts w:ascii="Arial" w:eastAsia="宋体"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469155" w14:textId="77777777" w:rsidR="00026E7F" w:rsidRPr="004B6BFA" w:rsidRDefault="00026E7F" w:rsidP="00510861">
            <w:pPr>
              <w:overflowPunct/>
              <w:autoSpaceDE/>
              <w:autoSpaceDN/>
              <w:adjustRightInd/>
              <w:spacing w:after="0"/>
              <w:jc w:val="center"/>
              <w:textAlignment w:val="auto"/>
              <w:rPr>
                <w:rFonts w:ascii="Arial" w:eastAsia="宋体" w:hAnsi="Arial"/>
                <w:b/>
                <w:caps/>
                <w:noProof/>
                <w:lang w:eastAsia="zh-CN"/>
              </w:rPr>
            </w:pPr>
            <w:r w:rsidRPr="004B6BFA">
              <w:rPr>
                <w:rFonts w:ascii="Arial" w:eastAsia="宋体" w:hAnsi="Arial" w:hint="eastAsia"/>
                <w:b/>
                <w:caps/>
                <w:noProof/>
                <w:lang w:eastAsia="zh-CN"/>
              </w:rPr>
              <w:t>X</w:t>
            </w:r>
          </w:p>
        </w:tc>
        <w:tc>
          <w:tcPr>
            <w:tcW w:w="2977" w:type="dxa"/>
            <w:gridSpan w:val="4"/>
          </w:tcPr>
          <w:p w14:paraId="6B42510E" w14:textId="77777777" w:rsidR="00026E7F" w:rsidRPr="004B6BFA" w:rsidRDefault="00026E7F" w:rsidP="00510861">
            <w:pPr>
              <w:overflowPunct/>
              <w:autoSpaceDE/>
              <w:autoSpaceDN/>
              <w:adjustRightInd/>
              <w:spacing w:after="0"/>
              <w:textAlignment w:val="auto"/>
              <w:rPr>
                <w:rFonts w:ascii="Arial" w:eastAsia="宋体" w:hAnsi="Arial"/>
                <w:noProof/>
                <w:lang w:eastAsia="en-US"/>
              </w:rPr>
            </w:pPr>
            <w:r w:rsidRPr="004B6BFA">
              <w:rPr>
                <w:rFonts w:ascii="Arial" w:eastAsia="宋体" w:hAnsi="Arial"/>
                <w:noProof/>
                <w:lang w:eastAsia="en-US"/>
              </w:rPr>
              <w:t xml:space="preserve"> Test specifications</w:t>
            </w:r>
          </w:p>
        </w:tc>
        <w:tc>
          <w:tcPr>
            <w:tcW w:w="3401" w:type="dxa"/>
            <w:gridSpan w:val="3"/>
            <w:tcBorders>
              <w:right w:val="single" w:sz="4" w:space="0" w:color="auto"/>
            </w:tcBorders>
            <w:shd w:val="pct30" w:color="FFFF00" w:fill="auto"/>
          </w:tcPr>
          <w:p w14:paraId="6A2C647E" w14:textId="77777777" w:rsidR="00026E7F" w:rsidRPr="004B6BFA" w:rsidRDefault="00026E7F" w:rsidP="00510861">
            <w:pPr>
              <w:overflowPunct/>
              <w:autoSpaceDE/>
              <w:autoSpaceDN/>
              <w:adjustRightInd/>
              <w:spacing w:after="0"/>
              <w:ind w:left="99"/>
              <w:textAlignment w:val="auto"/>
              <w:rPr>
                <w:rFonts w:ascii="Arial" w:eastAsia="宋体" w:hAnsi="Arial"/>
                <w:noProof/>
                <w:lang w:eastAsia="en-US"/>
              </w:rPr>
            </w:pPr>
            <w:r w:rsidRPr="004B6BFA">
              <w:rPr>
                <w:rFonts w:ascii="Arial" w:eastAsia="宋体" w:hAnsi="Arial"/>
                <w:noProof/>
                <w:lang w:eastAsia="en-US"/>
              </w:rPr>
              <w:t xml:space="preserve">TS/TR ... CR ... </w:t>
            </w:r>
          </w:p>
        </w:tc>
      </w:tr>
      <w:tr w:rsidR="00026E7F" w:rsidRPr="004B6BFA" w14:paraId="12B6B35D" w14:textId="77777777" w:rsidTr="00510861">
        <w:tc>
          <w:tcPr>
            <w:tcW w:w="2694" w:type="dxa"/>
            <w:gridSpan w:val="2"/>
            <w:tcBorders>
              <w:left w:val="single" w:sz="4" w:space="0" w:color="auto"/>
            </w:tcBorders>
          </w:tcPr>
          <w:p w14:paraId="6F181249" w14:textId="77777777" w:rsidR="00026E7F" w:rsidRPr="004B6BFA" w:rsidRDefault="00026E7F" w:rsidP="00510861">
            <w:pPr>
              <w:overflowPunct/>
              <w:autoSpaceDE/>
              <w:autoSpaceDN/>
              <w:adjustRightInd/>
              <w:spacing w:after="0"/>
              <w:textAlignment w:val="auto"/>
              <w:rPr>
                <w:rFonts w:ascii="Arial" w:eastAsia="宋体" w:hAnsi="Arial"/>
                <w:b/>
                <w:i/>
                <w:noProof/>
                <w:lang w:eastAsia="en-US"/>
              </w:rPr>
            </w:pPr>
            <w:r w:rsidRPr="004B6BFA">
              <w:rPr>
                <w:rFonts w:ascii="Arial" w:eastAsia="宋体"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09825F9A" w14:textId="77777777" w:rsidR="00026E7F" w:rsidRPr="004B6BFA" w:rsidRDefault="00026E7F" w:rsidP="00510861">
            <w:pPr>
              <w:overflowPunct/>
              <w:autoSpaceDE/>
              <w:autoSpaceDN/>
              <w:adjustRightInd/>
              <w:spacing w:after="0"/>
              <w:jc w:val="center"/>
              <w:textAlignment w:val="auto"/>
              <w:rPr>
                <w:rFonts w:ascii="Arial" w:eastAsia="宋体"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9A4BC4" w14:textId="77777777" w:rsidR="00026E7F" w:rsidRPr="004B6BFA" w:rsidRDefault="00026E7F" w:rsidP="00510861">
            <w:pPr>
              <w:overflowPunct/>
              <w:autoSpaceDE/>
              <w:autoSpaceDN/>
              <w:adjustRightInd/>
              <w:spacing w:after="0"/>
              <w:jc w:val="center"/>
              <w:textAlignment w:val="auto"/>
              <w:rPr>
                <w:rFonts w:ascii="Arial" w:eastAsia="宋体" w:hAnsi="Arial"/>
                <w:b/>
                <w:caps/>
                <w:noProof/>
                <w:lang w:eastAsia="zh-CN"/>
              </w:rPr>
            </w:pPr>
            <w:r w:rsidRPr="004B6BFA">
              <w:rPr>
                <w:rFonts w:ascii="Arial" w:eastAsia="宋体" w:hAnsi="Arial" w:hint="eastAsia"/>
                <w:b/>
                <w:caps/>
                <w:noProof/>
                <w:lang w:eastAsia="zh-CN"/>
              </w:rPr>
              <w:t>X</w:t>
            </w:r>
          </w:p>
        </w:tc>
        <w:tc>
          <w:tcPr>
            <w:tcW w:w="2977" w:type="dxa"/>
            <w:gridSpan w:val="4"/>
          </w:tcPr>
          <w:p w14:paraId="5F59A094" w14:textId="77777777" w:rsidR="00026E7F" w:rsidRPr="004B6BFA" w:rsidRDefault="00026E7F" w:rsidP="00510861">
            <w:pPr>
              <w:overflowPunct/>
              <w:autoSpaceDE/>
              <w:autoSpaceDN/>
              <w:adjustRightInd/>
              <w:spacing w:after="0"/>
              <w:textAlignment w:val="auto"/>
              <w:rPr>
                <w:rFonts w:ascii="Arial" w:eastAsia="宋体" w:hAnsi="Arial"/>
                <w:noProof/>
                <w:lang w:eastAsia="en-US"/>
              </w:rPr>
            </w:pPr>
            <w:r w:rsidRPr="004B6BFA">
              <w:rPr>
                <w:rFonts w:ascii="Arial" w:eastAsia="宋体" w:hAnsi="Arial"/>
                <w:noProof/>
                <w:lang w:eastAsia="en-US"/>
              </w:rPr>
              <w:t xml:space="preserve"> O&amp;M Specifications</w:t>
            </w:r>
          </w:p>
        </w:tc>
        <w:tc>
          <w:tcPr>
            <w:tcW w:w="3401" w:type="dxa"/>
            <w:gridSpan w:val="3"/>
            <w:tcBorders>
              <w:right w:val="single" w:sz="4" w:space="0" w:color="auto"/>
            </w:tcBorders>
            <w:shd w:val="pct30" w:color="FFFF00" w:fill="auto"/>
          </w:tcPr>
          <w:p w14:paraId="0C7229B5" w14:textId="77777777" w:rsidR="00026E7F" w:rsidRPr="004B6BFA" w:rsidRDefault="00026E7F" w:rsidP="00510861">
            <w:pPr>
              <w:overflowPunct/>
              <w:autoSpaceDE/>
              <w:autoSpaceDN/>
              <w:adjustRightInd/>
              <w:spacing w:after="0"/>
              <w:ind w:left="99"/>
              <w:textAlignment w:val="auto"/>
              <w:rPr>
                <w:rFonts w:ascii="Arial" w:eastAsia="宋体" w:hAnsi="Arial"/>
                <w:noProof/>
                <w:lang w:eastAsia="en-US"/>
              </w:rPr>
            </w:pPr>
            <w:r w:rsidRPr="004B6BFA">
              <w:rPr>
                <w:rFonts w:ascii="Arial" w:eastAsia="宋体" w:hAnsi="Arial"/>
                <w:noProof/>
                <w:lang w:eastAsia="en-US"/>
              </w:rPr>
              <w:t xml:space="preserve">TS/TR ... CR ... </w:t>
            </w:r>
          </w:p>
        </w:tc>
      </w:tr>
      <w:tr w:rsidR="00026E7F" w:rsidRPr="004B6BFA" w14:paraId="39ED8F93" w14:textId="77777777" w:rsidTr="00510861">
        <w:tc>
          <w:tcPr>
            <w:tcW w:w="2694" w:type="dxa"/>
            <w:gridSpan w:val="2"/>
            <w:tcBorders>
              <w:left w:val="single" w:sz="4" w:space="0" w:color="auto"/>
            </w:tcBorders>
          </w:tcPr>
          <w:p w14:paraId="060BA984" w14:textId="77777777" w:rsidR="00026E7F" w:rsidRPr="004B6BFA" w:rsidRDefault="00026E7F" w:rsidP="00510861">
            <w:pPr>
              <w:overflowPunct/>
              <w:autoSpaceDE/>
              <w:autoSpaceDN/>
              <w:adjustRightInd/>
              <w:spacing w:after="0"/>
              <w:textAlignment w:val="auto"/>
              <w:rPr>
                <w:rFonts w:ascii="Arial" w:eastAsia="宋体" w:hAnsi="Arial"/>
                <w:b/>
                <w:i/>
                <w:noProof/>
                <w:lang w:eastAsia="en-US"/>
              </w:rPr>
            </w:pPr>
          </w:p>
        </w:tc>
        <w:tc>
          <w:tcPr>
            <w:tcW w:w="6946" w:type="dxa"/>
            <w:gridSpan w:val="9"/>
            <w:tcBorders>
              <w:right w:val="single" w:sz="4" w:space="0" w:color="auto"/>
            </w:tcBorders>
          </w:tcPr>
          <w:p w14:paraId="0872DF4F" w14:textId="77777777" w:rsidR="00026E7F" w:rsidRPr="004B6BFA" w:rsidRDefault="00026E7F" w:rsidP="00510861">
            <w:pPr>
              <w:overflowPunct/>
              <w:autoSpaceDE/>
              <w:autoSpaceDN/>
              <w:adjustRightInd/>
              <w:spacing w:after="0"/>
              <w:textAlignment w:val="auto"/>
              <w:rPr>
                <w:rFonts w:ascii="Arial" w:eastAsia="宋体" w:hAnsi="Arial"/>
                <w:noProof/>
                <w:lang w:eastAsia="en-US"/>
              </w:rPr>
            </w:pPr>
          </w:p>
        </w:tc>
      </w:tr>
      <w:tr w:rsidR="00026E7F" w:rsidRPr="004B6BFA" w14:paraId="6FBD2BF7" w14:textId="77777777" w:rsidTr="00510861">
        <w:tc>
          <w:tcPr>
            <w:tcW w:w="2694" w:type="dxa"/>
            <w:gridSpan w:val="2"/>
            <w:tcBorders>
              <w:left w:val="single" w:sz="4" w:space="0" w:color="auto"/>
              <w:bottom w:val="single" w:sz="4" w:space="0" w:color="auto"/>
            </w:tcBorders>
          </w:tcPr>
          <w:p w14:paraId="69A9C4E1" w14:textId="77777777" w:rsidR="00026E7F" w:rsidRPr="004B6BFA" w:rsidRDefault="00026E7F" w:rsidP="00510861">
            <w:pPr>
              <w:tabs>
                <w:tab w:val="right" w:pos="2184"/>
              </w:tabs>
              <w:overflowPunct/>
              <w:autoSpaceDE/>
              <w:autoSpaceDN/>
              <w:adjustRightInd/>
              <w:spacing w:after="0"/>
              <w:textAlignment w:val="auto"/>
              <w:rPr>
                <w:rFonts w:ascii="Arial" w:eastAsia="宋体" w:hAnsi="Arial"/>
                <w:b/>
                <w:i/>
                <w:noProof/>
                <w:lang w:eastAsia="en-US"/>
              </w:rPr>
            </w:pPr>
            <w:r w:rsidRPr="004B6BFA">
              <w:rPr>
                <w:rFonts w:ascii="Arial" w:eastAsia="宋体"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30F2DAB5" w14:textId="77777777" w:rsidR="00026E7F" w:rsidRPr="004B6BFA" w:rsidRDefault="00026E7F" w:rsidP="00510861">
            <w:pPr>
              <w:overflowPunct/>
              <w:autoSpaceDE/>
              <w:autoSpaceDN/>
              <w:adjustRightInd/>
              <w:spacing w:after="0"/>
              <w:ind w:left="100"/>
              <w:textAlignment w:val="auto"/>
              <w:rPr>
                <w:rFonts w:ascii="Arial" w:eastAsia="宋体" w:hAnsi="Arial"/>
                <w:noProof/>
                <w:lang w:eastAsia="en-US"/>
              </w:rPr>
            </w:pPr>
          </w:p>
        </w:tc>
      </w:tr>
      <w:tr w:rsidR="00026E7F" w:rsidRPr="004B6BFA" w14:paraId="6DB64673" w14:textId="77777777" w:rsidTr="00510861">
        <w:tc>
          <w:tcPr>
            <w:tcW w:w="2694" w:type="dxa"/>
            <w:gridSpan w:val="2"/>
            <w:tcBorders>
              <w:top w:val="single" w:sz="4" w:space="0" w:color="auto"/>
              <w:bottom w:val="single" w:sz="4" w:space="0" w:color="auto"/>
            </w:tcBorders>
          </w:tcPr>
          <w:p w14:paraId="474C973E" w14:textId="77777777" w:rsidR="00026E7F" w:rsidRPr="004B6BFA" w:rsidRDefault="00026E7F" w:rsidP="00510861">
            <w:pPr>
              <w:tabs>
                <w:tab w:val="right" w:pos="2184"/>
              </w:tabs>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605310BF" w14:textId="77777777" w:rsidR="00026E7F" w:rsidRPr="004B6BFA" w:rsidRDefault="00026E7F" w:rsidP="00510861">
            <w:pPr>
              <w:overflowPunct/>
              <w:autoSpaceDE/>
              <w:autoSpaceDN/>
              <w:adjustRightInd/>
              <w:spacing w:after="0"/>
              <w:ind w:left="100"/>
              <w:textAlignment w:val="auto"/>
              <w:rPr>
                <w:rFonts w:ascii="Arial" w:eastAsia="宋体" w:hAnsi="Arial"/>
                <w:noProof/>
                <w:sz w:val="8"/>
                <w:szCs w:val="8"/>
                <w:lang w:eastAsia="en-US"/>
              </w:rPr>
            </w:pPr>
          </w:p>
        </w:tc>
      </w:tr>
      <w:tr w:rsidR="00026E7F" w:rsidRPr="004B6BFA" w14:paraId="7CBB4219" w14:textId="77777777" w:rsidTr="00510861">
        <w:tc>
          <w:tcPr>
            <w:tcW w:w="2694" w:type="dxa"/>
            <w:gridSpan w:val="2"/>
            <w:tcBorders>
              <w:top w:val="single" w:sz="4" w:space="0" w:color="auto"/>
              <w:left w:val="single" w:sz="4" w:space="0" w:color="auto"/>
              <w:bottom w:val="single" w:sz="4" w:space="0" w:color="auto"/>
            </w:tcBorders>
          </w:tcPr>
          <w:p w14:paraId="04B9AC88" w14:textId="77777777" w:rsidR="00026E7F" w:rsidRPr="004B6BFA" w:rsidRDefault="00026E7F" w:rsidP="00510861">
            <w:pPr>
              <w:tabs>
                <w:tab w:val="right" w:pos="2184"/>
              </w:tabs>
              <w:overflowPunct/>
              <w:autoSpaceDE/>
              <w:autoSpaceDN/>
              <w:adjustRightInd/>
              <w:spacing w:after="0"/>
              <w:textAlignment w:val="auto"/>
              <w:rPr>
                <w:rFonts w:ascii="Arial" w:eastAsia="宋体" w:hAnsi="Arial"/>
                <w:b/>
                <w:i/>
                <w:noProof/>
                <w:lang w:eastAsia="en-US"/>
              </w:rPr>
            </w:pPr>
            <w:r w:rsidRPr="004B6BFA">
              <w:rPr>
                <w:rFonts w:ascii="Arial" w:eastAsia="宋体"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1C8F88" w14:textId="77777777" w:rsidR="00026E7F" w:rsidRPr="004B6BFA" w:rsidRDefault="00026E7F" w:rsidP="00510861">
            <w:pPr>
              <w:overflowPunct/>
              <w:autoSpaceDE/>
              <w:autoSpaceDN/>
              <w:adjustRightInd/>
              <w:spacing w:after="0"/>
              <w:ind w:left="100"/>
              <w:textAlignment w:val="auto"/>
              <w:rPr>
                <w:rFonts w:ascii="Arial" w:eastAsia="宋体" w:hAnsi="Arial"/>
                <w:noProof/>
                <w:lang w:eastAsia="en-US"/>
              </w:rPr>
            </w:pPr>
          </w:p>
        </w:tc>
      </w:tr>
    </w:tbl>
    <w:p w14:paraId="5128B270" w14:textId="77777777" w:rsidR="00811228" w:rsidRPr="00811228" w:rsidRDefault="00811228" w:rsidP="00811228">
      <w:pPr>
        <w:overflowPunct/>
        <w:autoSpaceDE/>
        <w:autoSpaceDN/>
        <w:adjustRightInd/>
        <w:spacing w:after="0"/>
        <w:textAlignment w:val="auto"/>
        <w:rPr>
          <w:rFonts w:ascii="Arial" w:eastAsia="宋体" w:hAnsi="Arial"/>
          <w:noProof/>
          <w:sz w:val="8"/>
          <w:szCs w:val="8"/>
          <w:lang w:eastAsia="en-US"/>
        </w:rPr>
      </w:pPr>
    </w:p>
    <w:p w14:paraId="21525585" w14:textId="77777777" w:rsidR="00811228" w:rsidRPr="00811228" w:rsidRDefault="00811228" w:rsidP="00811228">
      <w:pPr>
        <w:overflowPunct/>
        <w:autoSpaceDE/>
        <w:autoSpaceDN/>
        <w:adjustRightInd/>
        <w:textAlignment w:val="auto"/>
        <w:rPr>
          <w:rFonts w:eastAsia="宋体"/>
          <w:noProof/>
          <w:lang w:eastAsia="en-US"/>
        </w:rPr>
        <w:sectPr w:rsidR="00811228" w:rsidRPr="00811228" w:rsidSect="0059374B">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docGrid w:linePitch="272"/>
        </w:sectPr>
      </w:pPr>
    </w:p>
    <w:p w14:paraId="1691BA32" w14:textId="553D3610" w:rsidR="00E12C3B" w:rsidRPr="00E12C3B" w:rsidRDefault="00E12C3B" w:rsidP="00E12C3B">
      <w:pPr>
        <w:pBdr>
          <w:top w:val="single" w:sz="4" w:space="1" w:color="auto"/>
          <w:left w:val="single" w:sz="4" w:space="4" w:color="auto"/>
          <w:bottom w:val="single" w:sz="4" w:space="1" w:color="auto"/>
          <w:right w:val="single" w:sz="4" w:space="4" w:color="auto"/>
        </w:pBdr>
        <w:shd w:val="clear" w:color="auto" w:fill="FFFF99"/>
        <w:spacing w:before="240" w:after="240"/>
        <w:jc w:val="center"/>
        <w:rPr>
          <w:b/>
          <w:i/>
          <w:noProof/>
          <w:sz w:val="22"/>
        </w:rPr>
      </w:pPr>
      <w:bookmarkStart w:id="16" w:name="_Toc60776684"/>
      <w:bookmarkStart w:id="17" w:name="_Toc162893987"/>
      <w:r w:rsidRPr="00E12C3B">
        <w:rPr>
          <w:b/>
          <w:i/>
          <w:noProof/>
          <w:sz w:val="22"/>
        </w:rPr>
        <w:lastRenderedPageBreak/>
        <w:t>S</w:t>
      </w:r>
      <w:r w:rsidRPr="00E12C3B">
        <w:rPr>
          <w:rFonts w:eastAsia="等线"/>
          <w:b/>
          <w:i/>
          <w:noProof/>
          <w:sz w:val="22"/>
          <w:lang w:eastAsia="zh-CN"/>
        </w:rPr>
        <w:t>tart of change</w:t>
      </w:r>
    </w:p>
    <w:p w14:paraId="79B5360B" w14:textId="77777777" w:rsidR="0059374B" w:rsidRPr="0059374B" w:rsidRDefault="0059374B" w:rsidP="0059374B">
      <w:pPr>
        <w:keepNext/>
        <w:keepLines/>
        <w:spacing w:before="120"/>
        <w:ind w:left="1418" w:hanging="1418"/>
        <w:outlineLvl w:val="3"/>
        <w:rPr>
          <w:rFonts w:ascii="Arial" w:hAnsi="Arial"/>
          <w:sz w:val="24"/>
        </w:rPr>
      </w:pPr>
      <w:bookmarkStart w:id="18" w:name="_Toc185544451"/>
      <w:bookmarkStart w:id="19" w:name="_Toc171543480"/>
      <w:bookmarkStart w:id="20" w:name="_Toc171543567"/>
      <w:bookmarkStart w:id="21" w:name="_Toc60777428"/>
      <w:bookmarkStart w:id="22" w:name="_Toc171468125"/>
      <w:bookmarkStart w:id="23" w:name="_Toc60777470"/>
      <w:bookmarkStart w:id="24" w:name="_Toc171468176"/>
      <w:bookmarkStart w:id="25" w:name="_Toc60777158"/>
      <w:bookmarkStart w:id="26" w:name="_Toc162894684"/>
      <w:bookmarkStart w:id="27" w:name="_Hlk54206873"/>
      <w:bookmarkStart w:id="28" w:name="_Toc60777240"/>
      <w:bookmarkStart w:id="29" w:name="_Toc162894792"/>
      <w:bookmarkEnd w:id="0"/>
      <w:bookmarkEnd w:id="1"/>
      <w:bookmarkEnd w:id="16"/>
      <w:bookmarkEnd w:id="17"/>
      <w:r w:rsidRPr="0059374B">
        <w:rPr>
          <w:rFonts w:ascii="Arial" w:hAnsi="Arial"/>
          <w:sz w:val="24"/>
        </w:rPr>
        <w:t>4.2.23.2</w:t>
      </w:r>
      <w:r w:rsidRPr="0059374B">
        <w:rPr>
          <w:rFonts w:ascii="Arial" w:hAnsi="Arial"/>
          <w:sz w:val="24"/>
        </w:rPr>
        <w:tab/>
        <w:t>General Parameters</w:t>
      </w:r>
      <w:bookmarkEnd w:id="1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59374B" w:rsidRPr="0059374B" w14:paraId="4F062733" w14:textId="77777777" w:rsidTr="00B87735">
        <w:trPr>
          <w:cantSplit/>
          <w:tblHeader/>
        </w:trPr>
        <w:tc>
          <w:tcPr>
            <w:tcW w:w="6946" w:type="dxa"/>
          </w:tcPr>
          <w:p w14:paraId="37E7373D" w14:textId="77777777" w:rsidR="0059374B" w:rsidRPr="0059374B" w:rsidRDefault="0059374B" w:rsidP="0059374B">
            <w:pPr>
              <w:keepNext/>
              <w:keepLines/>
              <w:spacing w:after="0"/>
              <w:jc w:val="center"/>
              <w:rPr>
                <w:rFonts w:ascii="Arial" w:hAnsi="Arial"/>
                <w:b/>
                <w:sz w:val="18"/>
              </w:rPr>
            </w:pPr>
            <w:r w:rsidRPr="0059374B">
              <w:rPr>
                <w:rFonts w:ascii="Arial" w:hAnsi="Arial"/>
                <w:b/>
                <w:sz w:val="18"/>
              </w:rPr>
              <w:t>Definitions for parameters</w:t>
            </w:r>
          </w:p>
        </w:tc>
        <w:tc>
          <w:tcPr>
            <w:tcW w:w="680" w:type="dxa"/>
          </w:tcPr>
          <w:p w14:paraId="3C3EE0B9" w14:textId="77777777" w:rsidR="0059374B" w:rsidRPr="0059374B" w:rsidRDefault="0059374B" w:rsidP="0059374B">
            <w:pPr>
              <w:keepNext/>
              <w:keepLines/>
              <w:spacing w:after="0"/>
              <w:jc w:val="center"/>
              <w:rPr>
                <w:rFonts w:ascii="Arial" w:hAnsi="Arial"/>
                <w:b/>
                <w:sz w:val="18"/>
              </w:rPr>
            </w:pPr>
            <w:r w:rsidRPr="0059374B">
              <w:rPr>
                <w:rFonts w:ascii="Arial" w:hAnsi="Arial"/>
                <w:b/>
                <w:sz w:val="18"/>
              </w:rPr>
              <w:t>Per</w:t>
            </w:r>
          </w:p>
        </w:tc>
        <w:tc>
          <w:tcPr>
            <w:tcW w:w="567" w:type="dxa"/>
          </w:tcPr>
          <w:p w14:paraId="533FF093" w14:textId="77777777" w:rsidR="0059374B" w:rsidRPr="0059374B" w:rsidRDefault="0059374B" w:rsidP="0059374B">
            <w:pPr>
              <w:keepNext/>
              <w:keepLines/>
              <w:spacing w:after="0"/>
              <w:jc w:val="center"/>
              <w:rPr>
                <w:rFonts w:ascii="Arial" w:hAnsi="Arial"/>
                <w:b/>
                <w:sz w:val="18"/>
              </w:rPr>
            </w:pPr>
            <w:r w:rsidRPr="0059374B">
              <w:rPr>
                <w:rFonts w:ascii="Arial" w:hAnsi="Arial"/>
                <w:b/>
                <w:sz w:val="18"/>
              </w:rPr>
              <w:t>M</w:t>
            </w:r>
          </w:p>
        </w:tc>
        <w:tc>
          <w:tcPr>
            <w:tcW w:w="807" w:type="dxa"/>
          </w:tcPr>
          <w:p w14:paraId="56FD094C" w14:textId="77777777" w:rsidR="0059374B" w:rsidRPr="0059374B" w:rsidRDefault="0059374B" w:rsidP="0059374B">
            <w:pPr>
              <w:keepNext/>
              <w:keepLines/>
              <w:spacing w:after="0"/>
              <w:jc w:val="center"/>
              <w:rPr>
                <w:rFonts w:ascii="Arial" w:hAnsi="Arial"/>
                <w:b/>
                <w:sz w:val="18"/>
              </w:rPr>
            </w:pPr>
            <w:r w:rsidRPr="0059374B">
              <w:rPr>
                <w:rFonts w:ascii="Arial" w:hAnsi="Arial"/>
                <w:b/>
                <w:sz w:val="18"/>
              </w:rPr>
              <w:t>FDD-TDD</w:t>
            </w:r>
          </w:p>
          <w:p w14:paraId="445A96E7" w14:textId="77777777" w:rsidR="0059374B" w:rsidRPr="0059374B" w:rsidRDefault="0059374B" w:rsidP="0059374B">
            <w:pPr>
              <w:keepNext/>
              <w:keepLines/>
              <w:spacing w:after="0"/>
              <w:jc w:val="center"/>
              <w:rPr>
                <w:rFonts w:ascii="Arial" w:hAnsi="Arial"/>
                <w:b/>
                <w:sz w:val="18"/>
              </w:rPr>
            </w:pPr>
            <w:r w:rsidRPr="0059374B">
              <w:rPr>
                <w:rFonts w:ascii="Arial" w:hAnsi="Arial"/>
                <w:b/>
                <w:sz w:val="18"/>
              </w:rPr>
              <w:t>DIFF</w:t>
            </w:r>
          </w:p>
        </w:tc>
        <w:tc>
          <w:tcPr>
            <w:tcW w:w="630" w:type="dxa"/>
          </w:tcPr>
          <w:p w14:paraId="625C0424" w14:textId="77777777" w:rsidR="0059374B" w:rsidRPr="0059374B" w:rsidRDefault="0059374B" w:rsidP="0059374B">
            <w:pPr>
              <w:keepNext/>
              <w:keepLines/>
              <w:spacing w:after="0"/>
              <w:jc w:val="center"/>
              <w:rPr>
                <w:rFonts w:ascii="Arial" w:hAnsi="Arial"/>
                <w:b/>
                <w:sz w:val="18"/>
              </w:rPr>
            </w:pPr>
            <w:r w:rsidRPr="0059374B">
              <w:rPr>
                <w:rFonts w:ascii="Arial" w:hAnsi="Arial"/>
                <w:b/>
                <w:sz w:val="18"/>
              </w:rPr>
              <w:t>FR1-FR2</w:t>
            </w:r>
          </w:p>
          <w:p w14:paraId="7F17CC50" w14:textId="77777777" w:rsidR="0059374B" w:rsidRPr="0059374B" w:rsidRDefault="0059374B" w:rsidP="0059374B">
            <w:pPr>
              <w:keepNext/>
              <w:keepLines/>
              <w:spacing w:after="0"/>
              <w:jc w:val="center"/>
              <w:rPr>
                <w:rFonts w:ascii="Arial" w:hAnsi="Arial"/>
                <w:b/>
                <w:sz w:val="18"/>
              </w:rPr>
            </w:pPr>
            <w:r w:rsidRPr="0059374B">
              <w:rPr>
                <w:rFonts w:ascii="Arial" w:hAnsi="Arial"/>
                <w:b/>
                <w:sz w:val="18"/>
              </w:rPr>
              <w:t>DIFF</w:t>
            </w:r>
          </w:p>
        </w:tc>
      </w:tr>
      <w:tr w:rsidR="0059374B" w:rsidRPr="0059374B" w14:paraId="1E41739F" w14:textId="77777777" w:rsidTr="00B87735">
        <w:trPr>
          <w:cantSplit/>
          <w:tblHeader/>
        </w:trPr>
        <w:tc>
          <w:tcPr>
            <w:tcW w:w="6946" w:type="dxa"/>
          </w:tcPr>
          <w:p w14:paraId="3A1ABF65" w14:textId="77777777" w:rsidR="0059374B" w:rsidRPr="0059374B" w:rsidRDefault="0059374B" w:rsidP="0059374B">
            <w:pPr>
              <w:keepNext/>
              <w:keepLines/>
              <w:spacing w:after="0"/>
              <w:rPr>
                <w:rFonts w:ascii="Arial" w:hAnsi="Arial" w:cs="Arial"/>
                <w:b/>
                <w:bCs/>
                <w:i/>
                <w:iCs/>
                <w:sz w:val="18"/>
                <w:szCs w:val="18"/>
              </w:rPr>
            </w:pPr>
            <w:r w:rsidRPr="0059374B">
              <w:rPr>
                <w:rFonts w:ascii="Arial" w:hAnsi="Arial" w:cs="Arial"/>
                <w:b/>
                <w:bCs/>
                <w:i/>
                <w:iCs/>
                <w:sz w:val="18"/>
                <w:szCs w:val="18"/>
              </w:rPr>
              <w:t>inactiveStateNCR-r18</w:t>
            </w:r>
          </w:p>
          <w:p w14:paraId="2F2D66CD" w14:textId="77777777" w:rsidR="0059374B" w:rsidRPr="0059374B" w:rsidRDefault="0059374B" w:rsidP="0059374B">
            <w:pPr>
              <w:keepNext/>
              <w:keepLines/>
              <w:spacing w:after="0"/>
              <w:rPr>
                <w:rFonts w:ascii="Arial" w:hAnsi="Arial" w:cs="Arial"/>
                <w:sz w:val="18"/>
                <w:szCs w:val="18"/>
              </w:rPr>
            </w:pPr>
            <w:r w:rsidRPr="0059374B">
              <w:rPr>
                <w:rFonts w:ascii="Arial" w:hAnsi="Arial" w:cs="Arial"/>
                <w:sz w:val="18"/>
                <w:szCs w:val="18"/>
              </w:rPr>
              <w:t>Indicates whether the NCR-MT supports RRC_INACTIVE as specified in TS 38.331 [9].</w:t>
            </w:r>
          </w:p>
        </w:tc>
        <w:tc>
          <w:tcPr>
            <w:tcW w:w="680" w:type="dxa"/>
          </w:tcPr>
          <w:p w14:paraId="7BCD8988" w14:textId="77777777" w:rsidR="0059374B" w:rsidRPr="0059374B" w:rsidRDefault="0059374B" w:rsidP="0059374B">
            <w:pPr>
              <w:keepNext/>
              <w:keepLines/>
              <w:spacing w:after="0"/>
              <w:jc w:val="center"/>
              <w:rPr>
                <w:rFonts w:ascii="Arial" w:hAnsi="Arial" w:cs="Arial"/>
                <w:sz w:val="18"/>
                <w:szCs w:val="18"/>
              </w:rPr>
            </w:pPr>
            <w:r w:rsidRPr="0059374B">
              <w:rPr>
                <w:rFonts w:ascii="Arial" w:hAnsi="Arial" w:cs="Arial"/>
                <w:sz w:val="18"/>
                <w:szCs w:val="18"/>
              </w:rPr>
              <w:t>NCR-MT</w:t>
            </w:r>
          </w:p>
        </w:tc>
        <w:tc>
          <w:tcPr>
            <w:tcW w:w="567" w:type="dxa"/>
          </w:tcPr>
          <w:p w14:paraId="1722160D" w14:textId="77777777" w:rsidR="0059374B" w:rsidRPr="0059374B" w:rsidRDefault="0059374B" w:rsidP="0059374B">
            <w:pPr>
              <w:keepNext/>
              <w:keepLines/>
              <w:spacing w:after="0"/>
              <w:jc w:val="center"/>
              <w:rPr>
                <w:rFonts w:ascii="Arial" w:hAnsi="Arial" w:cs="Arial"/>
                <w:sz w:val="18"/>
                <w:szCs w:val="18"/>
              </w:rPr>
            </w:pPr>
            <w:r w:rsidRPr="0059374B">
              <w:rPr>
                <w:rFonts w:ascii="Arial" w:hAnsi="Arial" w:cs="Arial"/>
                <w:sz w:val="18"/>
                <w:szCs w:val="18"/>
              </w:rPr>
              <w:t>No</w:t>
            </w:r>
          </w:p>
        </w:tc>
        <w:tc>
          <w:tcPr>
            <w:tcW w:w="807" w:type="dxa"/>
          </w:tcPr>
          <w:p w14:paraId="11B4BD14" w14:textId="77777777" w:rsidR="0059374B" w:rsidRPr="0059374B" w:rsidRDefault="0059374B" w:rsidP="0059374B">
            <w:pPr>
              <w:keepNext/>
              <w:keepLines/>
              <w:spacing w:after="0"/>
              <w:jc w:val="center"/>
              <w:rPr>
                <w:rFonts w:ascii="Arial" w:hAnsi="Arial" w:cs="Arial"/>
                <w:sz w:val="18"/>
                <w:szCs w:val="18"/>
              </w:rPr>
            </w:pPr>
            <w:r w:rsidRPr="0059374B">
              <w:rPr>
                <w:rFonts w:ascii="Arial" w:hAnsi="Arial" w:cs="Arial"/>
                <w:sz w:val="18"/>
                <w:szCs w:val="18"/>
              </w:rPr>
              <w:t>No</w:t>
            </w:r>
          </w:p>
        </w:tc>
        <w:tc>
          <w:tcPr>
            <w:tcW w:w="630" w:type="dxa"/>
          </w:tcPr>
          <w:p w14:paraId="5DC65F43" w14:textId="77777777" w:rsidR="0059374B" w:rsidRPr="0059374B" w:rsidRDefault="0059374B" w:rsidP="0059374B">
            <w:pPr>
              <w:keepNext/>
              <w:keepLines/>
              <w:spacing w:after="0"/>
              <w:jc w:val="center"/>
              <w:rPr>
                <w:rFonts w:ascii="Arial" w:hAnsi="Arial" w:cs="Arial"/>
                <w:sz w:val="18"/>
                <w:szCs w:val="18"/>
              </w:rPr>
            </w:pPr>
            <w:r w:rsidRPr="0059374B">
              <w:rPr>
                <w:rFonts w:ascii="Arial" w:hAnsi="Arial" w:cs="Arial"/>
                <w:sz w:val="18"/>
                <w:szCs w:val="18"/>
              </w:rPr>
              <w:t>No</w:t>
            </w:r>
          </w:p>
        </w:tc>
      </w:tr>
      <w:tr w:rsidR="0059374B" w:rsidRPr="0059374B" w:rsidDel="001C10A4" w14:paraId="254EF76B" w14:textId="20467221" w:rsidTr="00B87735">
        <w:trPr>
          <w:cantSplit/>
          <w:tblHeader/>
          <w:del w:id="30" w:author="ZTE-Liujing" w:date="2025-02-24T16:05:00Z"/>
        </w:trPr>
        <w:tc>
          <w:tcPr>
            <w:tcW w:w="6946" w:type="dxa"/>
          </w:tcPr>
          <w:p w14:paraId="4FFD4BEA" w14:textId="4D4C7F98" w:rsidR="0059374B" w:rsidRPr="0059374B" w:rsidDel="001C10A4" w:rsidRDefault="0059374B" w:rsidP="0059374B">
            <w:pPr>
              <w:keepNext/>
              <w:keepLines/>
              <w:spacing w:after="0"/>
              <w:rPr>
                <w:del w:id="31" w:author="ZTE-Liujing" w:date="2025-02-24T16:05:00Z"/>
                <w:rFonts w:ascii="Arial" w:hAnsi="Arial"/>
                <w:bCs/>
                <w:i/>
                <w:iCs/>
                <w:sz w:val="18"/>
              </w:rPr>
            </w:pPr>
            <w:del w:id="32" w:author="ZTE-Liujing" w:date="2025-02-24T16:05:00Z">
              <w:r w:rsidRPr="0059374B" w:rsidDel="001C10A4">
                <w:rPr>
                  <w:rFonts w:ascii="Arial" w:hAnsi="Arial"/>
                  <w:b/>
                  <w:bCs/>
                  <w:i/>
                  <w:iCs/>
                  <w:sz w:val="18"/>
                </w:rPr>
                <w:delText>nonDRB-NCR-r18</w:delText>
              </w:r>
            </w:del>
          </w:p>
          <w:p w14:paraId="43562FD7" w14:textId="6C5725C2" w:rsidR="0059374B" w:rsidRPr="0059374B" w:rsidDel="001C10A4" w:rsidRDefault="0059374B" w:rsidP="0059374B">
            <w:pPr>
              <w:keepNext/>
              <w:keepLines/>
              <w:spacing w:after="0"/>
              <w:rPr>
                <w:del w:id="33" w:author="ZTE-Liujing" w:date="2025-02-24T16:05:00Z"/>
                <w:rFonts w:ascii="Arial" w:hAnsi="Arial"/>
                <w:b/>
                <w:bCs/>
                <w:i/>
                <w:iCs/>
                <w:sz w:val="18"/>
              </w:rPr>
            </w:pPr>
            <w:del w:id="34" w:author="ZTE-Liujing" w:date="2025-02-24T16:05:00Z">
              <w:r w:rsidRPr="0059374B" w:rsidDel="001C10A4">
                <w:rPr>
                  <w:rFonts w:ascii="Arial" w:hAnsi="Arial"/>
                  <w:sz w:val="18"/>
                </w:rPr>
                <w:delText>Indicates whether the NCR-MT supports SRB2 configuration without a DRB, as specified in TS 38.331 [9].</w:delText>
              </w:r>
            </w:del>
          </w:p>
        </w:tc>
        <w:tc>
          <w:tcPr>
            <w:tcW w:w="680" w:type="dxa"/>
          </w:tcPr>
          <w:p w14:paraId="5C763128" w14:textId="380C90A7" w:rsidR="0059374B" w:rsidRPr="0059374B" w:rsidDel="001C10A4" w:rsidRDefault="0059374B" w:rsidP="0059374B">
            <w:pPr>
              <w:keepNext/>
              <w:keepLines/>
              <w:spacing w:after="0"/>
              <w:jc w:val="center"/>
              <w:rPr>
                <w:del w:id="35" w:author="ZTE-Liujing" w:date="2025-02-24T16:05:00Z"/>
                <w:rFonts w:ascii="Arial" w:hAnsi="Arial"/>
                <w:bCs/>
                <w:sz w:val="18"/>
              </w:rPr>
            </w:pPr>
            <w:del w:id="36" w:author="ZTE-Liujing" w:date="2025-02-24T16:05:00Z">
              <w:r w:rsidRPr="0059374B" w:rsidDel="001C10A4">
                <w:rPr>
                  <w:rFonts w:ascii="Arial" w:hAnsi="Arial"/>
                  <w:bCs/>
                  <w:sz w:val="18"/>
                </w:rPr>
                <w:delText>NCR-MT</w:delText>
              </w:r>
            </w:del>
          </w:p>
        </w:tc>
        <w:tc>
          <w:tcPr>
            <w:tcW w:w="567" w:type="dxa"/>
          </w:tcPr>
          <w:p w14:paraId="3D48B482" w14:textId="4B9E0772" w:rsidR="0059374B" w:rsidRPr="0059374B" w:rsidDel="001C10A4" w:rsidRDefault="0059374B" w:rsidP="0059374B">
            <w:pPr>
              <w:keepNext/>
              <w:keepLines/>
              <w:spacing w:after="0"/>
              <w:jc w:val="center"/>
              <w:rPr>
                <w:del w:id="37" w:author="ZTE-Liujing" w:date="2025-02-24T16:05:00Z"/>
                <w:rFonts w:ascii="Arial" w:hAnsi="Arial"/>
                <w:bCs/>
                <w:sz w:val="18"/>
              </w:rPr>
            </w:pPr>
            <w:del w:id="38" w:author="ZTE-Liujing" w:date="2025-02-24T16:05:00Z">
              <w:r w:rsidRPr="0059374B" w:rsidDel="001C10A4">
                <w:rPr>
                  <w:rFonts w:ascii="Arial" w:hAnsi="Arial"/>
                  <w:bCs/>
                  <w:sz w:val="18"/>
                </w:rPr>
                <w:delText>No</w:delText>
              </w:r>
            </w:del>
          </w:p>
        </w:tc>
        <w:tc>
          <w:tcPr>
            <w:tcW w:w="807" w:type="dxa"/>
          </w:tcPr>
          <w:p w14:paraId="2941A510" w14:textId="2B94AB6E" w:rsidR="0059374B" w:rsidRPr="0059374B" w:rsidDel="001C10A4" w:rsidRDefault="0059374B" w:rsidP="0059374B">
            <w:pPr>
              <w:keepNext/>
              <w:keepLines/>
              <w:spacing w:after="0"/>
              <w:jc w:val="center"/>
              <w:rPr>
                <w:del w:id="39" w:author="ZTE-Liujing" w:date="2025-02-24T16:05:00Z"/>
                <w:rFonts w:ascii="Arial" w:hAnsi="Arial"/>
                <w:bCs/>
                <w:sz w:val="18"/>
              </w:rPr>
            </w:pPr>
            <w:del w:id="40" w:author="ZTE-Liujing" w:date="2025-02-24T16:05:00Z">
              <w:r w:rsidRPr="0059374B" w:rsidDel="001C10A4">
                <w:rPr>
                  <w:rFonts w:ascii="Arial" w:hAnsi="Arial"/>
                  <w:bCs/>
                  <w:sz w:val="18"/>
                </w:rPr>
                <w:delText>No</w:delText>
              </w:r>
            </w:del>
          </w:p>
        </w:tc>
        <w:tc>
          <w:tcPr>
            <w:tcW w:w="630" w:type="dxa"/>
          </w:tcPr>
          <w:p w14:paraId="56661560" w14:textId="5D765923" w:rsidR="0059374B" w:rsidRPr="0059374B" w:rsidDel="001C10A4" w:rsidRDefault="0059374B" w:rsidP="0059374B">
            <w:pPr>
              <w:keepNext/>
              <w:keepLines/>
              <w:spacing w:after="0"/>
              <w:jc w:val="center"/>
              <w:rPr>
                <w:del w:id="41" w:author="ZTE-Liujing" w:date="2025-02-24T16:05:00Z"/>
                <w:rFonts w:ascii="Arial" w:hAnsi="Arial"/>
                <w:bCs/>
                <w:sz w:val="18"/>
              </w:rPr>
            </w:pPr>
            <w:del w:id="42" w:author="ZTE-Liujing" w:date="2025-02-24T16:05:00Z">
              <w:r w:rsidRPr="0059374B" w:rsidDel="001C10A4">
                <w:rPr>
                  <w:rFonts w:ascii="Arial" w:hAnsi="Arial"/>
                  <w:bCs/>
                  <w:sz w:val="18"/>
                </w:rPr>
                <w:delText>No</w:delText>
              </w:r>
            </w:del>
          </w:p>
        </w:tc>
      </w:tr>
      <w:tr w:rsidR="0059374B" w:rsidRPr="0059374B" w14:paraId="46AF6B56" w14:textId="77777777" w:rsidTr="00B87735">
        <w:trPr>
          <w:cantSplit/>
          <w:tblHeader/>
        </w:trPr>
        <w:tc>
          <w:tcPr>
            <w:tcW w:w="6946" w:type="dxa"/>
          </w:tcPr>
          <w:p w14:paraId="61767ACB" w14:textId="77777777" w:rsidR="0059374B" w:rsidRPr="0059374B" w:rsidRDefault="0059374B" w:rsidP="0059374B">
            <w:pPr>
              <w:keepNext/>
              <w:keepLines/>
              <w:spacing w:after="0"/>
              <w:rPr>
                <w:rFonts w:ascii="Arial" w:hAnsi="Arial"/>
                <w:b/>
                <w:bCs/>
                <w:i/>
                <w:iCs/>
                <w:sz w:val="18"/>
              </w:rPr>
            </w:pPr>
            <w:r w:rsidRPr="0059374B">
              <w:rPr>
                <w:rFonts w:ascii="Arial" w:hAnsi="Arial"/>
                <w:b/>
                <w:bCs/>
                <w:i/>
                <w:iCs/>
                <w:sz w:val="18"/>
              </w:rPr>
              <w:t>supportedNumberOfDRBs-NCR-r18</w:t>
            </w:r>
          </w:p>
          <w:p w14:paraId="19519D0F" w14:textId="77777777" w:rsidR="0059374B" w:rsidRPr="0059374B" w:rsidRDefault="0059374B" w:rsidP="0059374B">
            <w:pPr>
              <w:keepNext/>
              <w:keepLines/>
              <w:spacing w:after="0"/>
              <w:rPr>
                <w:rFonts w:ascii="Arial" w:hAnsi="Arial" w:cs="Arial"/>
                <w:sz w:val="18"/>
                <w:szCs w:val="18"/>
              </w:rPr>
            </w:pPr>
            <w:r w:rsidRPr="0059374B">
              <w:rPr>
                <w:rFonts w:ascii="Arial" w:hAnsi="Arial" w:cs="Arial"/>
                <w:sz w:val="18"/>
                <w:szCs w:val="18"/>
              </w:rPr>
              <w:t>Indicates the number of DRB that NCR-MT supports. If absent, NCR-MT does not support DRB. If absent, NCR-MT also does not support SDU discard in PDCP and RLC, and counter check in RRC.</w:t>
            </w:r>
          </w:p>
          <w:p w14:paraId="6B02FDB9" w14:textId="77777777" w:rsidR="0059374B" w:rsidRPr="0059374B" w:rsidRDefault="0059374B" w:rsidP="0059374B">
            <w:pPr>
              <w:keepNext/>
              <w:keepLines/>
              <w:spacing w:after="0"/>
              <w:rPr>
                <w:rFonts w:ascii="Arial" w:hAnsi="Arial" w:cs="Arial"/>
                <w:sz w:val="18"/>
                <w:szCs w:val="18"/>
              </w:rPr>
            </w:pPr>
            <w:r w:rsidRPr="0059374B">
              <w:rPr>
                <w:rFonts w:ascii="Arial" w:hAnsi="Arial" w:cs="Arial"/>
                <w:sz w:val="18"/>
                <w:szCs w:val="18"/>
              </w:rPr>
              <w:t xml:space="preserve">Value </w:t>
            </w:r>
            <w:r w:rsidRPr="0059374B">
              <w:rPr>
                <w:rFonts w:ascii="Arial" w:hAnsi="Arial" w:cs="Arial"/>
                <w:i/>
                <w:iCs/>
                <w:sz w:val="18"/>
                <w:szCs w:val="18"/>
              </w:rPr>
              <w:t>n1</w:t>
            </w:r>
            <w:r w:rsidRPr="0059374B">
              <w:rPr>
                <w:rFonts w:ascii="Arial" w:hAnsi="Arial" w:cs="Arial"/>
                <w:sz w:val="18"/>
                <w:szCs w:val="18"/>
              </w:rPr>
              <w:t xml:space="preserve"> indicates support of 1 DRB, value </w:t>
            </w:r>
            <w:r w:rsidRPr="0059374B">
              <w:rPr>
                <w:rFonts w:ascii="Arial" w:hAnsi="Arial" w:cs="Arial"/>
                <w:i/>
                <w:iCs/>
                <w:sz w:val="18"/>
                <w:szCs w:val="18"/>
              </w:rPr>
              <w:t>n16</w:t>
            </w:r>
            <w:r w:rsidRPr="0059374B">
              <w:rPr>
                <w:rFonts w:ascii="Arial" w:hAnsi="Arial" w:cs="Arial"/>
                <w:sz w:val="18"/>
                <w:szCs w:val="18"/>
              </w:rPr>
              <w:t xml:space="preserve"> indicates the support of 16 DRBs.</w:t>
            </w:r>
          </w:p>
        </w:tc>
        <w:tc>
          <w:tcPr>
            <w:tcW w:w="680" w:type="dxa"/>
          </w:tcPr>
          <w:p w14:paraId="6CCC81AA" w14:textId="77777777" w:rsidR="0059374B" w:rsidRPr="0059374B" w:rsidRDefault="0059374B" w:rsidP="0059374B">
            <w:pPr>
              <w:keepNext/>
              <w:keepLines/>
              <w:spacing w:after="0"/>
              <w:jc w:val="center"/>
              <w:rPr>
                <w:rFonts w:ascii="Arial" w:hAnsi="Arial" w:cs="Arial"/>
                <w:sz w:val="18"/>
                <w:szCs w:val="18"/>
              </w:rPr>
            </w:pPr>
            <w:r w:rsidRPr="0059374B">
              <w:rPr>
                <w:rFonts w:ascii="Arial" w:hAnsi="Arial"/>
                <w:bCs/>
                <w:sz w:val="18"/>
              </w:rPr>
              <w:t>NCR-MT</w:t>
            </w:r>
          </w:p>
        </w:tc>
        <w:tc>
          <w:tcPr>
            <w:tcW w:w="567" w:type="dxa"/>
          </w:tcPr>
          <w:p w14:paraId="7C97407A" w14:textId="77777777" w:rsidR="0059374B" w:rsidRPr="0059374B" w:rsidRDefault="0059374B" w:rsidP="0059374B">
            <w:pPr>
              <w:keepNext/>
              <w:keepLines/>
              <w:spacing w:after="0"/>
              <w:jc w:val="center"/>
              <w:rPr>
                <w:rFonts w:ascii="Arial" w:hAnsi="Arial" w:cs="Arial"/>
                <w:sz w:val="18"/>
                <w:szCs w:val="18"/>
              </w:rPr>
            </w:pPr>
            <w:r w:rsidRPr="0059374B">
              <w:rPr>
                <w:rFonts w:ascii="Arial" w:hAnsi="Arial"/>
                <w:bCs/>
                <w:sz w:val="18"/>
              </w:rPr>
              <w:t>No</w:t>
            </w:r>
          </w:p>
        </w:tc>
        <w:tc>
          <w:tcPr>
            <w:tcW w:w="807" w:type="dxa"/>
          </w:tcPr>
          <w:p w14:paraId="519193E9" w14:textId="77777777" w:rsidR="0059374B" w:rsidRPr="0059374B" w:rsidRDefault="0059374B" w:rsidP="0059374B">
            <w:pPr>
              <w:keepNext/>
              <w:keepLines/>
              <w:spacing w:after="0"/>
              <w:jc w:val="center"/>
              <w:rPr>
                <w:rFonts w:ascii="Arial" w:hAnsi="Arial" w:cs="Arial"/>
                <w:sz w:val="18"/>
                <w:szCs w:val="18"/>
              </w:rPr>
            </w:pPr>
            <w:r w:rsidRPr="0059374B">
              <w:rPr>
                <w:rFonts w:ascii="Arial" w:hAnsi="Arial"/>
                <w:bCs/>
                <w:sz w:val="18"/>
              </w:rPr>
              <w:t>No</w:t>
            </w:r>
          </w:p>
        </w:tc>
        <w:tc>
          <w:tcPr>
            <w:tcW w:w="630" w:type="dxa"/>
          </w:tcPr>
          <w:p w14:paraId="58E43AC5" w14:textId="77777777" w:rsidR="0059374B" w:rsidRPr="0059374B" w:rsidRDefault="0059374B" w:rsidP="0059374B">
            <w:pPr>
              <w:keepNext/>
              <w:keepLines/>
              <w:spacing w:after="0"/>
              <w:jc w:val="center"/>
              <w:rPr>
                <w:rFonts w:ascii="Arial" w:hAnsi="Arial" w:cs="Arial"/>
                <w:sz w:val="18"/>
                <w:szCs w:val="18"/>
              </w:rPr>
            </w:pPr>
            <w:r w:rsidRPr="0059374B">
              <w:rPr>
                <w:rFonts w:ascii="Arial" w:hAnsi="Arial"/>
                <w:bCs/>
                <w:sz w:val="18"/>
              </w:rPr>
              <w:t>No</w:t>
            </w:r>
          </w:p>
        </w:tc>
      </w:tr>
    </w:tbl>
    <w:p w14:paraId="2D91F678" w14:textId="77777777" w:rsidR="0093116B" w:rsidRPr="0093116B" w:rsidRDefault="0093116B" w:rsidP="0093116B">
      <w:pPr>
        <w:rPr>
          <w:lang w:eastAsia="zh-CN"/>
        </w:rPr>
      </w:pPr>
      <w:bookmarkStart w:id="43" w:name="_Toc185510828"/>
      <w:bookmarkStart w:id="44" w:name="_Toc60777176"/>
      <w:bookmarkStart w:id="45" w:name="_Toc178105090"/>
      <w:bookmarkEnd w:id="19"/>
    </w:p>
    <w:bookmarkEnd w:id="20"/>
    <w:bookmarkEnd w:id="21"/>
    <w:bookmarkEnd w:id="22"/>
    <w:bookmarkEnd w:id="23"/>
    <w:bookmarkEnd w:id="24"/>
    <w:bookmarkEnd w:id="25"/>
    <w:bookmarkEnd w:id="26"/>
    <w:bookmarkEnd w:id="27"/>
    <w:bookmarkEnd w:id="28"/>
    <w:bookmarkEnd w:id="29"/>
    <w:bookmarkEnd w:id="43"/>
    <w:bookmarkEnd w:id="44"/>
    <w:bookmarkEnd w:id="45"/>
    <w:p w14:paraId="632CD265" w14:textId="09013E9C" w:rsidR="00B229F6" w:rsidRPr="00E12C3B" w:rsidRDefault="00B229F6" w:rsidP="00B229F6">
      <w:pPr>
        <w:pBdr>
          <w:top w:val="single" w:sz="4" w:space="1" w:color="auto"/>
          <w:left w:val="single" w:sz="4" w:space="4" w:color="auto"/>
          <w:bottom w:val="single" w:sz="4" w:space="1" w:color="auto"/>
          <w:right w:val="single" w:sz="4" w:space="4" w:color="auto"/>
        </w:pBdr>
        <w:shd w:val="clear" w:color="auto" w:fill="FFFF99"/>
        <w:spacing w:before="240" w:after="240"/>
        <w:jc w:val="center"/>
        <w:rPr>
          <w:b/>
          <w:i/>
          <w:noProof/>
          <w:sz w:val="22"/>
        </w:rPr>
      </w:pPr>
      <w:r>
        <w:rPr>
          <w:b/>
          <w:i/>
          <w:noProof/>
          <w:sz w:val="22"/>
        </w:rPr>
        <w:t>End of change</w:t>
      </w:r>
    </w:p>
    <w:bookmarkEnd w:id="2"/>
    <w:bookmarkEnd w:id="3"/>
    <w:bookmarkEnd w:id="4"/>
    <w:bookmarkEnd w:id="5"/>
    <w:bookmarkEnd w:id="6"/>
    <w:bookmarkEnd w:id="7"/>
    <w:bookmarkEnd w:id="8"/>
    <w:bookmarkEnd w:id="9"/>
    <w:bookmarkEnd w:id="10"/>
    <w:bookmarkEnd w:id="11"/>
    <w:bookmarkEnd w:id="12"/>
    <w:bookmarkEnd w:id="13"/>
    <w:p w14:paraId="2B6A75E4" w14:textId="77777777" w:rsidR="00B229F6" w:rsidRPr="00FF4867" w:rsidRDefault="00B229F6" w:rsidP="000D06AF">
      <w:pPr>
        <w:widowControl w:val="0"/>
        <w:overflowPunct/>
        <w:autoSpaceDE/>
        <w:autoSpaceDN/>
        <w:adjustRightInd/>
        <w:snapToGrid w:val="0"/>
        <w:spacing w:after="160" w:line="259" w:lineRule="auto"/>
        <w:jc w:val="both"/>
        <w:textAlignment w:val="auto"/>
        <w:rPr>
          <w:rFonts w:eastAsia="宋体"/>
          <w:kern w:val="2"/>
          <w:sz w:val="21"/>
          <w:szCs w:val="24"/>
          <w:lang w:eastAsia="zh-CN"/>
        </w:rPr>
      </w:pPr>
    </w:p>
    <w:sectPr w:rsidR="00B229F6" w:rsidRPr="00FF4867" w:rsidSect="0059374B">
      <w:headerReference w:type="default" r:id="rId20"/>
      <w:footerReference w:type="default" r:id="rId21"/>
      <w:footnotePr>
        <w:numRestart w:val="eachSect"/>
      </w:footnotePr>
      <w:pgSz w:w="11907" w:h="16840"/>
      <w:pgMar w:top="1418" w:right="1134" w:bottom="1134" w:left="1134" w:header="851" w:footer="340" w:gutter="0"/>
      <w:cols w:space="720"/>
      <w:formProt w:val="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5248734B" w16cex:dateUtc="2025-02-24T13:33: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76074A" w14:textId="77777777" w:rsidR="0061175F" w:rsidRPr="007B4B4C" w:rsidRDefault="0061175F">
      <w:pPr>
        <w:spacing w:after="0"/>
      </w:pPr>
      <w:r w:rsidRPr="007B4B4C">
        <w:separator/>
      </w:r>
    </w:p>
  </w:endnote>
  <w:endnote w:type="continuationSeparator" w:id="0">
    <w:p w14:paraId="0ACFDFB4" w14:textId="77777777" w:rsidR="0061175F" w:rsidRPr="007B4B4C" w:rsidRDefault="0061175F">
      <w:pPr>
        <w:spacing w:after="0"/>
      </w:pPr>
      <w:r w:rsidRPr="007B4B4C">
        <w:continuationSeparator/>
      </w:r>
    </w:p>
  </w:endnote>
  <w:endnote w:type="continuationNotice" w:id="1">
    <w:p w14:paraId="30F31517" w14:textId="77777777" w:rsidR="0061175F" w:rsidRPr="007B4B4C" w:rsidRDefault="0061175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Monotype Sorts">
    <w:altName w:val="Wingdings"/>
    <w:charset w:val="02"/>
    <w:family w:val="auto"/>
    <w:pitch w:val="default"/>
    <w:sig w:usb0="00000000" w:usb1="0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9BA67" w14:textId="77777777" w:rsidR="000D4059" w:rsidRDefault="000D4059">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73B393" w14:textId="77777777" w:rsidR="000D4059" w:rsidRDefault="000D4059">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D1E8C1" w14:textId="77777777" w:rsidR="000D4059" w:rsidRDefault="000D4059">
    <w:pPr>
      <w:pStyle w:val="a5"/>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CE4763" w:rsidRPr="007B4B4C" w:rsidRDefault="00CE4763">
    <w:pPr>
      <w:pStyle w:val="a5"/>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87FFD7" w14:textId="77777777" w:rsidR="0061175F" w:rsidRPr="007B4B4C" w:rsidRDefault="0061175F">
      <w:pPr>
        <w:spacing w:after="0"/>
      </w:pPr>
      <w:r w:rsidRPr="007B4B4C">
        <w:separator/>
      </w:r>
    </w:p>
  </w:footnote>
  <w:footnote w:type="continuationSeparator" w:id="0">
    <w:p w14:paraId="46569499" w14:textId="77777777" w:rsidR="0061175F" w:rsidRPr="007B4B4C" w:rsidRDefault="0061175F">
      <w:pPr>
        <w:spacing w:after="0"/>
      </w:pPr>
      <w:r w:rsidRPr="007B4B4C">
        <w:continuationSeparator/>
      </w:r>
    </w:p>
  </w:footnote>
  <w:footnote w:type="continuationNotice" w:id="1">
    <w:p w14:paraId="596B6E51" w14:textId="77777777" w:rsidR="0061175F" w:rsidRPr="007B4B4C" w:rsidRDefault="0061175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9CCAA5" w14:textId="77777777" w:rsidR="00CE4763" w:rsidRDefault="00CE476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C905C" w14:textId="77777777" w:rsidR="000D4059" w:rsidRDefault="000D4059">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CC6EA7" w14:textId="77777777" w:rsidR="000D4059" w:rsidRDefault="000D4059">
    <w:pPr>
      <w:pStyle w:val="a3"/>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87E2B4" w14:textId="19EB29AD" w:rsidR="00CE4763" w:rsidRDefault="00CE4763" w:rsidP="00F8285C">
    <w:pPr>
      <w:pStyle w:val="a3"/>
      <w:framePr w:wrap="auto" w:vAnchor="text" w:hAnchor="margin" w:xAlign="right" w:y="1"/>
      <w:widowControl/>
    </w:pPr>
  </w:p>
  <w:p w14:paraId="7E4C60FC" w14:textId="77777777" w:rsidR="00CE4763" w:rsidRPr="007B4B4C" w:rsidRDefault="00CE4763">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Pr="007B4B4C">
      <w:rPr>
        <w:rFonts w:ascii="Arial" w:hAnsi="Arial" w:cs="Arial"/>
        <w:b/>
        <w:noProof/>
        <w:sz w:val="18"/>
        <w:szCs w:val="18"/>
      </w:rPr>
      <w:t>492</w:t>
    </w:r>
    <w:r w:rsidRPr="007B4B4C">
      <w:rPr>
        <w:rFonts w:ascii="Arial" w:hAnsi="Arial" w:cs="Arial"/>
        <w:b/>
        <w:sz w:val="18"/>
        <w:szCs w:val="18"/>
      </w:rPr>
      <w:fldChar w:fldCharType="end"/>
    </w:r>
  </w:p>
  <w:p w14:paraId="05FFF6A0" w14:textId="6DAAA3E4" w:rsidR="00CE4763" w:rsidRDefault="00CE4763" w:rsidP="00F8285C">
    <w:pPr>
      <w:pStyle w:val="a3"/>
      <w:framePr w:wrap="auto" w:vAnchor="text" w:hAnchor="margin" w:y="1"/>
      <w:widowControl/>
    </w:pPr>
  </w:p>
  <w:p w14:paraId="5331B14F" w14:textId="63B4B324" w:rsidR="00CE4763" w:rsidRPr="007B4B4C" w:rsidRDefault="00CE4763">
    <w:pPr>
      <w:framePr w:h="284" w:hRule="exact" w:wrap="around" w:vAnchor="text" w:hAnchor="margin" w:y="7"/>
      <w:rPr>
        <w:rFonts w:ascii="Arial" w:hAnsi="Arial" w:cs="Arial"/>
        <w:b/>
        <w:sz w:val="18"/>
        <w:szCs w:val="18"/>
      </w:rPr>
    </w:pPr>
  </w:p>
  <w:p w14:paraId="346C1704" w14:textId="77777777" w:rsidR="00CE4763" w:rsidRPr="007B4B4C" w:rsidRDefault="00CE4763">
    <w:pPr>
      <w:pStyle w:val="a3"/>
    </w:pPr>
  </w:p>
  <w:p w14:paraId="31BBBCD6" w14:textId="77777777" w:rsidR="00CE4763" w:rsidRPr="007B4B4C" w:rsidRDefault="00CE476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F3D4E"/>
    <w:multiLevelType w:val="hybridMultilevel"/>
    <w:tmpl w:val="C67648BE"/>
    <w:lvl w:ilvl="0" w:tplc="A2F630CE">
      <w:start w:val="1"/>
      <w:numFmt w:val="decimal"/>
      <w:lvlText w:val="%1."/>
      <w:lvlJc w:val="left"/>
      <w:pPr>
        <w:ind w:left="557" w:hanging="360"/>
      </w:pPr>
      <w:rPr>
        <w:rFonts w:hint="default"/>
      </w:rPr>
    </w:lvl>
    <w:lvl w:ilvl="1" w:tplc="04090019" w:tentative="1">
      <w:start w:val="1"/>
      <w:numFmt w:val="lowerLetter"/>
      <w:lvlText w:val="%2)"/>
      <w:lvlJc w:val="left"/>
      <w:pPr>
        <w:ind w:left="1037" w:hanging="420"/>
      </w:pPr>
    </w:lvl>
    <w:lvl w:ilvl="2" w:tplc="0409001B" w:tentative="1">
      <w:start w:val="1"/>
      <w:numFmt w:val="lowerRoman"/>
      <w:lvlText w:val="%3."/>
      <w:lvlJc w:val="right"/>
      <w:pPr>
        <w:ind w:left="1457" w:hanging="420"/>
      </w:pPr>
    </w:lvl>
    <w:lvl w:ilvl="3" w:tplc="0409000F" w:tentative="1">
      <w:start w:val="1"/>
      <w:numFmt w:val="decimal"/>
      <w:lvlText w:val="%4."/>
      <w:lvlJc w:val="left"/>
      <w:pPr>
        <w:ind w:left="1877" w:hanging="420"/>
      </w:pPr>
    </w:lvl>
    <w:lvl w:ilvl="4" w:tplc="04090019" w:tentative="1">
      <w:start w:val="1"/>
      <w:numFmt w:val="lowerLetter"/>
      <w:lvlText w:val="%5)"/>
      <w:lvlJc w:val="left"/>
      <w:pPr>
        <w:ind w:left="2297" w:hanging="420"/>
      </w:pPr>
    </w:lvl>
    <w:lvl w:ilvl="5" w:tplc="0409001B" w:tentative="1">
      <w:start w:val="1"/>
      <w:numFmt w:val="lowerRoman"/>
      <w:lvlText w:val="%6."/>
      <w:lvlJc w:val="right"/>
      <w:pPr>
        <w:ind w:left="2717" w:hanging="420"/>
      </w:pPr>
    </w:lvl>
    <w:lvl w:ilvl="6" w:tplc="0409000F" w:tentative="1">
      <w:start w:val="1"/>
      <w:numFmt w:val="decimal"/>
      <w:lvlText w:val="%7."/>
      <w:lvlJc w:val="left"/>
      <w:pPr>
        <w:ind w:left="3137" w:hanging="420"/>
      </w:pPr>
    </w:lvl>
    <w:lvl w:ilvl="7" w:tplc="04090019" w:tentative="1">
      <w:start w:val="1"/>
      <w:numFmt w:val="lowerLetter"/>
      <w:lvlText w:val="%8)"/>
      <w:lvlJc w:val="left"/>
      <w:pPr>
        <w:ind w:left="3557" w:hanging="420"/>
      </w:pPr>
    </w:lvl>
    <w:lvl w:ilvl="8" w:tplc="0409001B" w:tentative="1">
      <w:start w:val="1"/>
      <w:numFmt w:val="lowerRoman"/>
      <w:lvlText w:val="%9."/>
      <w:lvlJc w:val="right"/>
      <w:pPr>
        <w:ind w:left="3977" w:hanging="420"/>
      </w:pPr>
    </w:lvl>
  </w:abstractNum>
  <w:abstractNum w:abstractNumId="1"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1AAA2303"/>
    <w:multiLevelType w:val="hybridMultilevel"/>
    <w:tmpl w:val="E69ED90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2037080C"/>
    <w:multiLevelType w:val="hybridMultilevel"/>
    <w:tmpl w:val="EBB8BA3A"/>
    <w:lvl w:ilvl="0" w:tplc="6FD830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19B5FD3"/>
    <w:multiLevelType w:val="hybridMultilevel"/>
    <w:tmpl w:val="B49C7B44"/>
    <w:lvl w:ilvl="0" w:tplc="6FD830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0E3225F"/>
    <w:multiLevelType w:val="hybridMultilevel"/>
    <w:tmpl w:val="6504EA6E"/>
    <w:lvl w:ilvl="0" w:tplc="6FD830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88F7F43"/>
    <w:multiLevelType w:val="hybridMultilevel"/>
    <w:tmpl w:val="E482F160"/>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6A116112"/>
    <w:multiLevelType w:val="hybridMultilevel"/>
    <w:tmpl w:val="6CD458A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6C5F40E6"/>
    <w:multiLevelType w:val="hybridMultilevel"/>
    <w:tmpl w:val="E8EEA072"/>
    <w:lvl w:ilvl="0" w:tplc="0409000F">
      <w:start w:val="1"/>
      <w:numFmt w:val="decimal"/>
      <w:lvlText w:val="%1."/>
      <w:lvlJc w:val="left"/>
      <w:pPr>
        <w:ind w:left="522" w:hanging="420"/>
      </w:p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9" w15:restartNumberingAfterBreak="0">
    <w:nsid w:val="6EC13EAA"/>
    <w:multiLevelType w:val="hybridMultilevel"/>
    <w:tmpl w:val="5BE613E6"/>
    <w:lvl w:ilvl="0" w:tplc="0409000F">
      <w:start w:val="1"/>
      <w:numFmt w:val="decimal"/>
      <w:lvlText w:val="%1."/>
      <w:lvlJc w:val="left"/>
      <w:pPr>
        <w:ind w:left="522" w:hanging="420"/>
      </w:p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9"/>
  </w:num>
  <w:num w:numId="3">
    <w:abstractNumId w:val="8"/>
  </w:num>
  <w:num w:numId="4">
    <w:abstractNumId w:val="6"/>
  </w:num>
  <w:num w:numId="5">
    <w:abstractNumId w:val="7"/>
  </w:num>
  <w:num w:numId="6">
    <w:abstractNumId w:val="4"/>
  </w:num>
  <w:num w:numId="7">
    <w:abstractNumId w:val="3"/>
  </w:num>
  <w:num w:numId="8">
    <w:abstractNumId w:val="5"/>
  </w:num>
  <w:num w:numId="9">
    <w:abstractNumId w:val="2"/>
  </w:num>
  <w:num w:numId="10">
    <w:abstractNumId w:val="10"/>
  </w:num>
  <w:num w:numId="11">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Liujing">
    <w15:presenceInfo w15:providerId="None" w15:userId="ZTE-Liu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30"/>
  <w:doNotDisplayPageBoundaries/>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450"/>
    <w:rsid w:val="0000791A"/>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3B2A"/>
    <w:rsid w:val="0002410C"/>
    <w:rsid w:val="000245C2"/>
    <w:rsid w:val="000247CD"/>
    <w:rsid w:val="00024A7F"/>
    <w:rsid w:val="00024E1A"/>
    <w:rsid w:val="00025B35"/>
    <w:rsid w:val="00025CD7"/>
    <w:rsid w:val="00025E2B"/>
    <w:rsid w:val="00025E91"/>
    <w:rsid w:val="00025F12"/>
    <w:rsid w:val="000264BF"/>
    <w:rsid w:val="00026599"/>
    <w:rsid w:val="00026AF1"/>
    <w:rsid w:val="00026E7F"/>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908"/>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204C"/>
    <w:rsid w:val="000625B3"/>
    <w:rsid w:val="000627E3"/>
    <w:rsid w:val="00062CF0"/>
    <w:rsid w:val="00062E34"/>
    <w:rsid w:val="000631CB"/>
    <w:rsid w:val="00063756"/>
    <w:rsid w:val="0006386B"/>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3DF"/>
    <w:rsid w:val="0007145F"/>
    <w:rsid w:val="00071499"/>
    <w:rsid w:val="00071DD3"/>
    <w:rsid w:val="0007230C"/>
    <w:rsid w:val="00072316"/>
    <w:rsid w:val="0007255E"/>
    <w:rsid w:val="00072E90"/>
    <w:rsid w:val="00073246"/>
    <w:rsid w:val="0007351E"/>
    <w:rsid w:val="00073A65"/>
    <w:rsid w:val="00073C2B"/>
    <w:rsid w:val="00073DAF"/>
    <w:rsid w:val="00074553"/>
    <w:rsid w:val="00074B98"/>
    <w:rsid w:val="00074C60"/>
    <w:rsid w:val="00074D12"/>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0FEA"/>
    <w:rsid w:val="0009124F"/>
    <w:rsid w:val="00091300"/>
    <w:rsid w:val="000916F4"/>
    <w:rsid w:val="00091936"/>
    <w:rsid w:val="00091AEC"/>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6367"/>
    <w:rsid w:val="00096601"/>
    <w:rsid w:val="00096AC1"/>
    <w:rsid w:val="00096B16"/>
    <w:rsid w:val="00096D86"/>
    <w:rsid w:val="00096F06"/>
    <w:rsid w:val="00096FD5"/>
    <w:rsid w:val="00097024"/>
    <w:rsid w:val="00097470"/>
    <w:rsid w:val="000974B4"/>
    <w:rsid w:val="00097556"/>
    <w:rsid w:val="00097892"/>
    <w:rsid w:val="00097AD3"/>
    <w:rsid w:val="00097C83"/>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3FD"/>
    <w:rsid w:val="000A3699"/>
    <w:rsid w:val="000A40B9"/>
    <w:rsid w:val="000A4139"/>
    <w:rsid w:val="000A4958"/>
    <w:rsid w:val="000A4C66"/>
    <w:rsid w:val="000A51CA"/>
    <w:rsid w:val="000A5273"/>
    <w:rsid w:val="000A53BA"/>
    <w:rsid w:val="000A5F46"/>
    <w:rsid w:val="000A604A"/>
    <w:rsid w:val="000A60A3"/>
    <w:rsid w:val="000A6394"/>
    <w:rsid w:val="000A63B6"/>
    <w:rsid w:val="000A6CD2"/>
    <w:rsid w:val="000A6E84"/>
    <w:rsid w:val="000A6FF1"/>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6A5"/>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6AF"/>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664"/>
    <w:rsid w:val="000D378A"/>
    <w:rsid w:val="000D3985"/>
    <w:rsid w:val="000D3D41"/>
    <w:rsid w:val="000D3EE3"/>
    <w:rsid w:val="000D4059"/>
    <w:rsid w:val="000D43E8"/>
    <w:rsid w:val="000D557A"/>
    <w:rsid w:val="000D5712"/>
    <w:rsid w:val="000D58AB"/>
    <w:rsid w:val="000D5A4C"/>
    <w:rsid w:val="000D5C7A"/>
    <w:rsid w:val="000D6437"/>
    <w:rsid w:val="000D6501"/>
    <w:rsid w:val="000D669D"/>
    <w:rsid w:val="000D66CA"/>
    <w:rsid w:val="000D679A"/>
    <w:rsid w:val="000D7A08"/>
    <w:rsid w:val="000D7C2E"/>
    <w:rsid w:val="000D7C35"/>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EA9"/>
    <w:rsid w:val="000E550B"/>
    <w:rsid w:val="000E5A30"/>
    <w:rsid w:val="000E5C0F"/>
    <w:rsid w:val="000E630F"/>
    <w:rsid w:val="000E66B3"/>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C87"/>
    <w:rsid w:val="000F1FAA"/>
    <w:rsid w:val="000F2113"/>
    <w:rsid w:val="000F2951"/>
    <w:rsid w:val="000F2958"/>
    <w:rsid w:val="000F2A63"/>
    <w:rsid w:val="000F2B5F"/>
    <w:rsid w:val="000F2D94"/>
    <w:rsid w:val="000F33E0"/>
    <w:rsid w:val="000F37A5"/>
    <w:rsid w:val="000F3B47"/>
    <w:rsid w:val="000F3BD4"/>
    <w:rsid w:val="000F3E18"/>
    <w:rsid w:val="000F4642"/>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2C10"/>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5DDF"/>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E99"/>
    <w:rsid w:val="001339BF"/>
    <w:rsid w:val="00133B4A"/>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1CF"/>
    <w:rsid w:val="0014739A"/>
    <w:rsid w:val="001473C7"/>
    <w:rsid w:val="00147F04"/>
    <w:rsid w:val="00150266"/>
    <w:rsid w:val="001503A1"/>
    <w:rsid w:val="0015041E"/>
    <w:rsid w:val="001510A8"/>
    <w:rsid w:val="00151167"/>
    <w:rsid w:val="00151481"/>
    <w:rsid w:val="001516D4"/>
    <w:rsid w:val="00151C9B"/>
    <w:rsid w:val="001522A0"/>
    <w:rsid w:val="001524CD"/>
    <w:rsid w:val="00152629"/>
    <w:rsid w:val="00152721"/>
    <w:rsid w:val="001529DE"/>
    <w:rsid w:val="00152FD3"/>
    <w:rsid w:val="001535F2"/>
    <w:rsid w:val="00153734"/>
    <w:rsid w:val="0015389C"/>
    <w:rsid w:val="001538BE"/>
    <w:rsid w:val="001539FC"/>
    <w:rsid w:val="00153BC9"/>
    <w:rsid w:val="001542AE"/>
    <w:rsid w:val="001545F5"/>
    <w:rsid w:val="001548BA"/>
    <w:rsid w:val="00154BA4"/>
    <w:rsid w:val="00154FBC"/>
    <w:rsid w:val="001550E8"/>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A42"/>
    <w:rsid w:val="00187BB6"/>
    <w:rsid w:val="00187DBE"/>
    <w:rsid w:val="00187E43"/>
    <w:rsid w:val="00187ED9"/>
    <w:rsid w:val="0019047C"/>
    <w:rsid w:val="001905AC"/>
    <w:rsid w:val="00190AB7"/>
    <w:rsid w:val="00190AEC"/>
    <w:rsid w:val="00190C04"/>
    <w:rsid w:val="00190C8C"/>
    <w:rsid w:val="0019113B"/>
    <w:rsid w:val="00191A09"/>
    <w:rsid w:val="00191AEE"/>
    <w:rsid w:val="001921FC"/>
    <w:rsid w:val="00192765"/>
    <w:rsid w:val="00192951"/>
    <w:rsid w:val="00192C46"/>
    <w:rsid w:val="00193043"/>
    <w:rsid w:val="001931A6"/>
    <w:rsid w:val="001933DA"/>
    <w:rsid w:val="00193973"/>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97965"/>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82"/>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235"/>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C9D"/>
    <w:rsid w:val="001B2E87"/>
    <w:rsid w:val="001B2F91"/>
    <w:rsid w:val="001B31D5"/>
    <w:rsid w:val="001B3312"/>
    <w:rsid w:val="001B3396"/>
    <w:rsid w:val="001B34F9"/>
    <w:rsid w:val="001B375E"/>
    <w:rsid w:val="001B3927"/>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A16"/>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0A4"/>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161F"/>
    <w:rsid w:val="001D1833"/>
    <w:rsid w:val="001D1854"/>
    <w:rsid w:val="001D223F"/>
    <w:rsid w:val="001D2797"/>
    <w:rsid w:val="001D29B8"/>
    <w:rsid w:val="001D29D0"/>
    <w:rsid w:val="001D300A"/>
    <w:rsid w:val="001D329C"/>
    <w:rsid w:val="001D35CC"/>
    <w:rsid w:val="001D42FC"/>
    <w:rsid w:val="001D4385"/>
    <w:rsid w:val="001D4B33"/>
    <w:rsid w:val="001D4BB0"/>
    <w:rsid w:val="001D4F4F"/>
    <w:rsid w:val="001D54C7"/>
    <w:rsid w:val="001D5A11"/>
    <w:rsid w:val="001D5B3D"/>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295"/>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A"/>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32D"/>
    <w:rsid w:val="00213644"/>
    <w:rsid w:val="0021390A"/>
    <w:rsid w:val="0021397E"/>
    <w:rsid w:val="00213BF4"/>
    <w:rsid w:val="00213D18"/>
    <w:rsid w:val="00213E38"/>
    <w:rsid w:val="00214168"/>
    <w:rsid w:val="00214323"/>
    <w:rsid w:val="00214979"/>
    <w:rsid w:val="00215224"/>
    <w:rsid w:val="0021547E"/>
    <w:rsid w:val="002157DB"/>
    <w:rsid w:val="00215C24"/>
    <w:rsid w:val="00215E73"/>
    <w:rsid w:val="00215E94"/>
    <w:rsid w:val="00215EF9"/>
    <w:rsid w:val="00215F3B"/>
    <w:rsid w:val="00216305"/>
    <w:rsid w:val="002163BE"/>
    <w:rsid w:val="002164DF"/>
    <w:rsid w:val="0021692E"/>
    <w:rsid w:val="00216940"/>
    <w:rsid w:val="0021700A"/>
    <w:rsid w:val="00217153"/>
    <w:rsid w:val="0021747E"/>
    <w:rsid w:val="00217482"/>
    <w:rsid w:val="00217BB8"/>
    <w:rsid w:val="00217CAD"/>
    <w:rsid w:val="00220546"/>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992"/>
    <w:rsid w:val="00245E72"/>
    <w:rsid w:val="002463DB"/>
    <w:rsid w:val="00246796"/>
    <w:rsid w:val="002467B6"/>
    <w:rsid w:val="002467C3"/>
    <w:rsid w:val="00246B63"/>
    <w:rsid w:val="00246C10"/>
    <w:rsid w:val="002475D9"/>
    <w:rsid w:val="00247A68"/>
    <w:rsid w:val="00247D0F"/>
    <w:rsid w:val="00247D84"/>
    <w:rsid w:val="00247F5B"/>
    <w:rsid w:val="00250632"/>
    <w:rsid w:val="002509DD"/>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0E"/>
    <w:rsid w:val="00255BED"/>
    <w:rsid w:val="00255EEC"/>
    <w:rsid w:val="00256135"/>
    <w:rsid w:val="002564DF"/>
    <w:rsid w:val="002569DC"/>
    <w:rsid w:val="002570A4"/>
    <w:rsid w:val="0025717E"/>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31F"/>
    <w:rsid w:val="0026563B"/>
    <w:rsid w:val="00265837"/>
    <w:rsid w:val="002658BF"/>
    <w:rsid w:val="00265AE8"/>
    <w:rsid w:val="00265EC5"/>
    <w:rsid w:val="00266288"/>
    <w:rsid w:val="002662C7"/>
    <w:rsid w:val="00266387"/>
    <w:rsid w:val="0026677E"/>
    <w:rsid w:val="002667DF"/>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C55"/>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BDD"/>
    <w:rsid w:val="00284CBD"/>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4AC"/>
    <w:rsid w:val="00292662"/>
    <w:rsid w:val="002931FD"/>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015"/>
    <w:rsid w:val="002A552F"/>
    <w:rsid w:val="002A5977"/>
    <w:rsid w:val="002A5CA2"/>
    <w:rsid w:val="002A600F"/>
    <w:rsid w:val="002A61BB"/>
    <w:rsid w:val="002A63C1"/>
    <w:rsid w:val="002A6457"/>
    <w:rsid w:val="002A653E"/>
    <w:rsid w:val="002A6B41"/>
    <w:rsid w:val="002A6B63"/>
    <w:rsid w:val="002A6CB0"/>
    <w:rsid w:val="002A7346"/>
    <w:rsid w:val="002A740D"/>
    <w:rsid w:val="002A76EE"/>
    <w:rsid w:val="002A7ECB"/>
    <w:rsid w:val="002B01A7"/>
    <w:rsid w:val="002B06AE"/>
    <w:rsid w:val="002B06C8"/>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5D9"/>
    <w:rsid w:val="002B26CF"/>
    <w:rsid w:val="002B287F"/>
    <w:rsid w:val="002B2DE2"/>
    <w:rsid w:val="002B2F9B"/>
    <w:rsid w:val="002B3117"/>
    <w:rsid w:val="002B3625"/>
    <w:rsid w:val="002B37A0"/>
    <w:rsid w:val="002B3C2B"/>
    <w:rsid w:val="002B3D91"/>
    <w:rsid w:val="002B3E4D"/>
    <w:rsid w:val="002B4146"/>
    <w:rsid w:val="002B47CD"/>
    <w:rsid w:val="002B4F26"/>
    <w:rsid w:val="002B5283"/>
    <w:rsid w:val="002B5453"/>
    <w:rsid w:val="002B5741"/>
    <w:rsid w:val="002B5FEA"/>
    <w:rsid w:val="002B6672"/>
    <w:rsid w:val="002B6E9C"/>
    <w:rsid w:val="002B733D"/>
    <w:rsid w:val="002B77E1"/>
    <w:rsid w:val="002B79AC"/>
    <w:rsid w:val="002B7DAE"/>
    <w:rsid w:val="002B7E39"/>
    <w:rsid w:val="002C000D"/>
    <w:rsid w:val="002C04FE"/>
    <w:rsid w:val="002C0B10"/>
    <w:rsid w:val="002C0DD0"/>
    <w:rsid w:val="002C18F2"/>
    <w:rsid w:val="002C1F80"/>
    <w:rsid w:val="002C2442"/>
    <w:rsid w:val="002C2754"/>
    <w:rsid w:val="002C2A0A"/>
    <w:rsid w:val="002C338F"/>
    <w:rsid w:val="002C350C"/>
    <w:rsid w:val="002C3A6F"/>
    <w:rsid w:val="002C3D7C"/>
    <w:rsid w:val="002C3DEE"/>
    <w:rsid w:val="002C3ECF"/>
    <w:rsid w:val="002C4096"/>
    <w:rsid w:val="002C47BA"/>
    <w:rsid w:val="002C48ED"/>
    <w:rsid w:val="002C4AC4"/>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E6B"/>
    <w:rsid w:val="002D0F10"/>
    <w:rsid w:val="002D1829"/>
    <w:rsid w:val="002D1D04"/>
    <w:rsid w:val="002D1E8D"/>
    <w:rsid w:val="002D1FFD"/>
    <w:rsid w:val="002D20A7"/>
    <w:rsid w:val="002D214E"/>
    <w:rsid w:val="002D2465"/>
    <w:rsid w:val="002D2763"/>
    <w:rsid w:val="002D2EA2"/>
    <w:rsid w:val="002D30F8"/>
    <w:rsid w:val="002D3111"/>
    <w:rsid w:val="002D33B3"/>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E79"/>
    <w:rsid w:val="002E0E90"/>
    <w:rsid w:val="002E10C4"/>
    <w:rsid w:val="002E1511"/>
    <w:rsid w:val="002E1A05"/>
    <w:rsid w:val="002E24C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19"/>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873"/>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559"/>
    <w:rsid w:val="00317AC3"/>
    <w:rsid w:val="00317B20"/>
    <w:rsid w:val="00317B47"/>
    <w:rsid w:val="00317CA5"/>
    <w:rsid w:val="00320A71"/>
    <w:rsid w:val="00320B2F"/>
    <w:rsid w:val="00320E84"/>
    <w:rsid w:val="003211B4"/>
    <w:rsid w:val="003214D8"/>
    <w:rsid w:val="00321594"/>
    <w:rsid w:val="00321A36"/>
    <w:rsid w:val="00321E23"/>
    <w:rsid w:val="00321FE8"/>
    <w:rsid w:val="0032254C"/>
    <w:rsid w:val="0032272C"/>
    <w:rsid w:val="0032285F"/>
    <w:rsid w:val="00322A22"/>
    <w:rsid w:val="00322BB6"/>
    <w:rsid w:val="00322C8D"/>
    <w:rsid w:val="00323467"/>
    <w:rsid w:val="00323690"/>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DE"/>
    <w:rsid w:val="00336D78"/>
    <w:rsid w:val="00336DB3"/>
    <w:rsid w:val="00337153"/>
    <w:rsid w:val="003373AB"/>
    <w:rsid w:val="0033741D"/>
    <w:rsid w:val="00337B3E"/>
    <w:rsid w:val="0034019E"/>
    <w:rsid w:val="0034022A"/>
    <w:rsid w:val="00340444"/>
    <w:rsid w:val="003407A3"/>
    <w:rsid w:val="003417A7"/>
    <w:rsid w:val="00341B0D"/>
    <w:rsid w:val="00341BDF"/>
    <w:rsid w:val="00341EF5"/>
    <w:rsid w:val="003420D6"/>
    <w:rsid w:val="003422A5"/>
    <w:rsid w:val="003425AC"/>
    <w:rsid w:val="00342A63"/>
    <w:rsid w:val="00342CF3"/>
    <w:rsid w:val="003430AD"/>
    <w:rsid w:val="00343144"/>
    <w:rsid w:val="003431E3"/>
    <w:rsid w:val="00343209"/>
    <w:rsid w:val="003434C3"/>
    <w:rsid w:val="003437D6"/>
    <w:rsid w:val="0034380B"/>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62D"/>
    <w:rsid w:val="00363789"/>
    <w:rsid w:val="00363881"/>
    <w:rsid w:val="00363ACB"/>
    <w:rsid w:val="00363C90"/>
    <w:rsid w:val="00364516"/>
    <w:rsid w:val="00364753"/>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70241"/>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1C"/>
    <w:rsid w:val="00374DD4"/>
    <w:rsid w:val="00374F9A"/>
    <w:rsid w:val="003752A2"/>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896"/>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09"/>
    <w:rsid w:val="00386B65"/>
    <w:rsid w:val="00386DE2"/>
    <w:rsid w:val="00386DED"/>
    <w:rsid w:val="00387044"/>
    <w:rsid w:val="003875B7"/>
    <w:rsid w:val="003878BD"/>
    <w:rsid w:val="00387A20"/>
    <w:rsid w:val="00387BB7"/>
    <w:rsid w:val="00387E29"/>
    <w:rsid w:val="0039034E"/>
    <w:rsid w:val="003911B4"/>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807"/>
    <w:rsid w:val="00397DD9"/>
    <w:rsid w:val="00397E6B"/>
    <w:rsid w:val="00397F74"/>
    <w:rsid w:val="003A01F3"/>
    <w:rsid w:val="003A0240"/>
    <w:rsid w:val="003A0251"/>
    <w:rsid w:val="003A0410"/>
    <w:rsid w:val="003A04EF"/>
    <w:rsid w:val="003A05DE"/>
    <w:rsid w:val="003A08CF"/>
    <w:rsid w:val="003A0FE5"/>
    <w:rsid w:val="003A10ED"/>
    <w:rsid w:val="003A1913"/>
    <w:rsid w:val="003A1A7F"/>
    <w:rsid w:val="003A1CEC"/>
    <w:rsid w:val="003A1DA8"/>
    <w:rsid w:val="003A1DE3"/>
    <w:rsid w:val="003A1F5F"/>
    <w:rsid w:val="003A2266"/>
    <w:rsid w:val="003A23FB"/>
    <w:rsid w:val="003A24BC"/>
    <w:rsid w:val="003A2880"/>
    <w:rsid w:val="003A2A0E"/>
    <w:rsid w:val="003A2BA8"/>
    <w:rsid w:val="003A2D9D"/>
    <w:rsid w:val="003A2DBC"/>
    <w:rsid w:val="003A3480"/>
    <w:rsid w:val="003A3494"/>
    <w:rsid w:val="003A3615"/>
    <w:rsid w:val="003A42CD"/>
    <w:rsid w:val="003A4697"/>
    <w:rsid w:val="003A4A95"/>
    <w:rsid w:val="003A4C12"/>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3AB"/>
    <w:rsid w:val="003C0527"/>
    <w:rsid w:val="003C0E3E"/>
    <w:rsid w:val="003C1064"/>
    <w:rsid w:val="003C1079"/>
    <w:rsid w:val="003C13F0"/>
    <w:rsid w:val="003C18D0"/>
    <w:rsid w:val="003C1C65"/>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D4C"/>
    <w:rsid w:val="003D3DAD"/>
    <w:rsid w:val="003D4042"/>
    <w:rsid w:val="003D44C0"/>
    <w:rsid w:val="003D471A"/>
    <w:rsid w:val="003D475F"/>
    <w:rsid w:val="003D4F45"/>
    <w:rsid w:val="003D511D"/>
    <w:rsid w:val="003D51A3"/>
    <w:rsid w:val="003D538B"/>
    <w:rsid w:val="003D54B3"/>
    <w:rsid w:val="003D561D"/>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9D8"/>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2A9"/>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1A4"/>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27AB1"/>
    <w:rsid w:val="00430179"/>
    <w:rsid w:val="004304DD"/>
    <w:rsid w:val="00430562"/>
    <w:rsid w:val="00430864"/>
    <w:rsid w:val="00430AF6"/>
    <w:rsid w:val="00430C52"/>
    <w:rsid w:val="00430FC8"/>
    <w:rsid w:val="00431488"/>
    <w:rsid w:val="004314B0"/>
    <w:rsid w:val="004314B3"/>
    <w:rsid w:val="0043189F"/>
    <w:rsid w:val="004318D5"/>
    <w:rsid w:val="00431902"/>
    <w:rsid w:val="00431B4A"/>
    <w:rsid w:val="0043230F"/>
    <w:rsid w:val="0043261F"/>
    <w:rsid w:val="00432C5F"/>
    <w:rsid w:val="00432D09"/>
    <w:rsid w:val="00432ECC"/>
    <w:rsid w:val="0043353F"/>
    <w:rsid w:val="00433752"/>
    <w:rsid w:val="00433C77"/>
    <w:rsid w:val="00433D34"/>
    <w:rsid w:val="0043459B"/>
    <w:rsid w:val="00434A8E"/>
    <w:rsid w:val="00434B13"/>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274"/>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8BF"/>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275"/>
    <w:rsid w:val="004535C7"/>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171"/>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F2B"/>
    <w:rsid w:val="004660EE"/>
    <w:rsid w:val="004666C8"/>
    <w:rsid w:val="00466829"/>
    <w:rsid w:val="00466B2E"/>
    <w:rsid w:val="00466B64"/>
    <w:rsid w:val="00467478"/>
    <w:rsid w:val="00467DB0"/>
    <w:rsid w:val="00467DF0"/>
    <w:rsid w:val="0047061C"/>
    <w:rsid w:val="00470752"/>
    <w:rsid w:val="00470836"/>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73"/>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F88"/>
    <w:rsid w:val="004A05C2"/>
    <w:rsid w:val="004A0EC3"/>
    <w:rsid w:val="004A119B"/>
    <w:rsid w:val="004A2175"/>
    <w:rsid w:val="004A22F6"/>
    <w:rsid w:val="004A28E1"/>
    <w:rsid w:val="004A2EC4"/>
    <w:rsid w:val="004A3655"/>
    <w:rsid w:val="004A3C4A"/>
    <w:rsid w:val="004A3E8E"/>
    <w:rsid w:val="004A40AB"/>
    <w:rsid w:val="004A4437"/>
    <w:rsid w:val="004A4673"/>
    <w:rsid w:val="004A47DF"/>
    <w:rsid w:val="004A4962"/>
    <w:rsid w:val="004A4999"/>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531"/>
    <w:rsid w:val="004B0634"/>
    <w:rsid w:val="004B0D5F"/>
    <w:rsid w:val="004B0FA9"/>
    <w:rsid w:val="004B13F7"/>
    <w:rsid w:val="004B13F8"/>
    <w:rsid w:val="004B165F"/>
    <w:rsid w:val="004B17B8"/>
    <w:rsid w:val="004B1BF9"/>
    <w:rsid w:val="004B2137"/>
    <w:rsid w:val="004B278A"/>
    <w:rsid w:val="004B29F4"/>
    <w:rsid w:val="004B2C7F"/>
    <w:rsid w:val="004B2FCB"/>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1"/>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B0A"/>
    <w:rsid w:val="004D4E33"/>
    <w:rsid w:val="004D4EFA"/>
    <w:rsid w:val="004D52B0"/>
    <w:rsid w:val="004D547F"/>
    <w:rsid w:val="004D5609"/>
    <w:rsid w:val="004D5912"/>
    <w:rsid w:val="004D5B47"/>
    <w:rsid w:val="004D6332"/>
    <w:rsid w:val="004D6711"/>
    <w:rsid w:val="004D6A32"/>
    <w:rsid w:val="004D6D72"/>
    <w:rsid w:val="004D742C"/>
    <w:rsid w:val="004D7F79"/>
    <w:rsid w:val="004E010F"/>
    <w:rsid w:val="004E025D"/>
    <w:rsid w:val="004E057B"/>
    <w:rsid w:val="004E0686"/>
    <w:rsid w:val="004E0747"/>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E98"/>
    <w:rsid w:val="005051A8"/>
    <w:rsid w:val="00505293"/>
    <w:rsid w:val="0050566B"/>
    <w:rsid w:val="005056AC"/>
    <w:rsid w:val="00505B08"/>
    <w:rsid w:val="00506181"/>
    <w:rsid w:val="005061A6"/>
    <w:rsid w:val="00506277"/>
    <w:rsid w:val="00506521"/>
    <w:rsid w:val="005065FE"/>
    <w:rsid w:val="00506937"/>
    <w:rsid w:val="00506CA2"/>
    <w:rsid w:val="00506DAC"/>
    <w:rsid w:val="0050711C"/>
    <w:rsid w:val="005104B0"/>
    <w:rsid w:val="00510927"/>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230"/>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D72"/>
    <w:rsid w:val="00534E5C"/>
    <w:rsid w:val="00535529"/>
    <w:rsid w:val="00535557"/>
    <w:rsid w:val="00535736"/>
    <w:rsid w:val="005357C4"/>
    <w:rsid w:val="00535AF4"/>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679"/>
    <w:rsid w:val="00541FAF"/>
    <w:rsid w:val="0054202C"/>
    <w:rsid w:val="00542042"/>
    <w:rsid w:val="005420CF"/>
    <w:rsid w:val="00542461"/>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1D"/>
    <w:rsid w:val="0055376B"/>
    <w:rsid w:val="005537D7"/>
    <w:rsid w:val="005538B5"/>
    <w:rsid w:val="00553D42"/>
    <w:rsid w:val="00553F8F"/>
    <w:rsid w:val="0055412D"/>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5C5"/>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74B"/>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805"/>
    <w:rsid w:val="005B2868"/>
    <w:rsid w:val="005B2F9B"/>
    <w:rsid w:val="005B3090"/>
    <w:rsid w:val="005B31C7"/>
    <w:rsid w:val="005B3738"/>
    <w:rsid w:val="005B377A"/>
    <w:rsid w:val="005B40F3"/>
    <w:rsid w:val="005B453F"/>
    <w:rsid w:val="005B459C"/>
    <w:rsid w:val="005B4760"/>
    <w:rsid w:val="005B5746"/>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BB4"/>
    <w:rsid w:val="005C3527"/>
    <w:rsid w:val="005C3DEF"/>
    <w:rsid w:val="005C44F9"/>
    <w:rsid w:val="005C454E"/>
    <w:rsid w:val="005C4BA4"/>
    <w:rsid w:val="005C4C47"/>
    <w:rsid w:val="005C4E31"/>
    <w:rsid w:val="005C5064"/>
    <w:rsid w:val="005C5124"/>
    <w:rsid w:val="005C5169"/>
    <w:rsid w:val="005C583A"/>
    <w:rsid w:val="005C5B27"/>
    <w:rsid w:val="005C5FC1"/>
    <w:rsid w:val="005C61E5"/>
    <w:rsid w:val="005C63B9"/>
    <w:rsid w:val="005C650E"/>
    <w:rsid w:val="005C6528"/>
    <w:rsid w:val="005C6552"/>
    <w:rsid w:val="005C6625"/>
    <w:rsid w:val="005C6DB2"/>
    <w:rsid w:val="005C6DCB"/>
    <w:rsid w:val="005C6E0D"/>
    <w:rsid w:val="005C7375"/>
    <w:rsid w:val="005C7414"/>
    <w:rsid w:val="005C7532"/>
    <w:rsid w:val="005C758E"/>
    <w:rsid w:val="005C760B"/>
    <w:rsid w:val="005C792C"/>
    <w:rsid w:val="005C7FF4"/>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B81"/>
    <w:rsid w:val="005D2E01"/>
    <w:rsid w:val="005D2EFE"/>
    <w:rsid w:val="005D334D"/>
    <w:rsid w:val="005D376B"/>
    <w:rsid w:val="005D3817"/>
    <w:rsid w:val="005D3C7B"/>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51C"/>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75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2E0"/>
    <w:rsid w:val="00631453"/>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D9A"/>
    <w:rsid w:val="00651E87"/>
    <w:rsid w:val="00651EAF"/>
    <w:rsid w:val="006525F4"/>
    <w:rsid w:val="0065260A"/>
    <w:rsid w:val="006529E5"/>
    <w:rsid w:val="0065336B"/>
    <w:rsid w:val="0065338C"/>
    <w:rsid w:val="0065345B"/>
    <w:rsid w:val="006535B0"/>
    <w:rsid w:val="006538C1"/>
    <w:rsid w:val="00653901"/>
    <w:rsid w:val="00653A25"/>
    <w:rsid w:val="00653D8D"/>
    <w:rsid w:val="00653E5D"/>
    <w:rsid w:val="0065411A"/>
    <w:rsid w:val="006541A7"/>
    <w:rsid w:val="006541E9"/>
    <w:rsid w:val="00654402"/>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808"/>
    <w:rsid w:val="006749B5"/>
    <w:rsid w:val="00674B4B"/>
    <w:rsid w:val="00674E9C"/>
    <w:rsid w:val="00674FA3"/>
    <w:rsid w:val="0067544C"/>
    <w:rsid w:val="0067582E"/>
    <w:rsid w:val="00675A6B"/>
    <w:rsid w:val="0067626C"/>
    <w:rsid w:val="00676B2E"/>
    <w:rsid w:val="00677085"/>
    <w:rsid w:val="0067745A"/>
    <w:rsid w:val="006777F8"/>
    <w:rsid w:val="00677B52"/>
    <w:rsid w:val="00677EBA"/>
    <w:rsid w:val="00677F3F"/>
    <w:rsid w:val="00677FD9"/>
    <w:rsid w:val="00680382"/>
    <w:rsid w:val="00680C8A"/>
    <w:rsid w:val="00680EB5"/>
    <w:rsid w:val="0068103A"/>
    <w:rsid w:val="006811AE"/>
    <w:rsid w:val="00681236"/>
    <w:rsid w:val="00681B4D"/>
    <w:rsid w:val="00681CB7"/>
    <w:rsid w:val="00681E30"/>
    <w:rsid w:val="006823E8"/>
    <w:rsid w:val="006823ED"/>
    <w:rsid w:val="0068245E"/>
    <w:rsid w:val="006826F6"/>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77"/>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30E"/>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D81"/>
    <w:rsid w:val="006C1079"/>
    <w:rsid w:val="006C12BE"/>
    <w:rsid w:val="006C1F5E"/>
    <w:rsid w:val="006C2170"/>
    <w:rsid w:val="006C2372"/>
    <w:rsid w:val="006C302A"/>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281"/>
    <w:rsid w:val="006D554A"/>
    <w:rsid w:val="006D59BD"/>
    <w:rsid w:val="006D63CD"/>
    <w:rsid w:val="006D6DC6"/>
    <w:rsid w:val="006D74B9"/>
    <w:rsid w:val="006D7B92"/>
    <w:rsid w:val="006D7B9F"/>
    <w:rsid w:val="006D7DE9"/>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3B6"/>
    <w:rsid w:val="006E7AA4"/>
    <w:rsid w:val="006F00D7"/>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246"/>
    <w:rsid w:val="006F34A7"/>
    <w:rsid w:val="006F3B6C"/>
    <w:rsid w:val="006F3DCB"/>
    <w:rsid w:val="006F45CC"/>
    <w:rsid w:val="006F46A8"/>
    <w:rsid w:val="006F46B2"/>
    <w:rsid w:val="006F4758"/>
    <w:rsid w:val="006F4DD4"/>
    <w:rsid w:val="006F51C2"/>
    <w:rsid w:val="006F53D9"/>
    <w:rsid w:val="006F56D3"/>
    <w:rsid w:val="006F56F9"/>
    <w:rsid w:val="006F570B"/>
    <w:rsid w:val="006F576B"/>
    <w:rsid w:val="006F595F"/>
    <w:rsid w:val="006F5976"/>
    <w:rsid w:val="006F5A1E"/>
    <w:rsid w:val="006F5B0E"/>
    <w:rsid w:val="006F5DDF"/>
    <w:rsid w:val="006F5EBA"/>
    <w:rsid w:val="006F6313"/>
    <w:rsid w:val="006F697D"/>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1F4B"/>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85B"/>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6F"/>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50"/>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5F8"/>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1FC3"/>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7AF"/>
    <w:rsid w:val="00776BD8"/>
    <w:rsid w:val="00776C52"/>
    <w:rsid w:val="00776D37"/>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1CD"/>
    <w:rsid w:val="00790E5C"/>
    <w:rsid w:val="00791242"/>
    <w:rsid w:val="007912AB"/>
    <w:rsid w:val="00792342"/>
    <w:rsid w:val="007929EE"/>
    <w:rsid w:val="00792C90"/>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8BF"/>
    <w:rsid w:val="007A29D9"/>
    <w:rsid w:val="007A2B5C"/>
    <w:rsid w:val="007A2DA2"/>
    <w:rsid w:val="007A2F38"/>
    <w:rsid w:val="007A343C"/>
    <w:rsid w:val="007A36C9"/>
    <w:rsid w:val="007A3EA5"/>
    <w:rsid w:val="007A40DF"/>
    <w:rsid w:val="007A497D"/>
    <w:rsid w:val="007A4D41"/>
    <w:rsid w:val="007A4D7B"/>
    <w:rsid w:val="007A4DB6"/>
    <w:rsid w:val="007A501D"/>
    <w:rsid w:val="007A51E1"/>
    <w:rsid w:val="007A51E8"/>
    <w:rsid w:val="007A562E"/>
    <w:rsid w:val="007A5C9F"/>
    <w:rsid w:val="007A5DA6"/>
    <w:rsid w:val="007A5F7C"/>
    <w:rsid w:val="007A63F6"/>
    <w:rsid w:val="007A668A"/>
    <w:rsid w:val="007A6729"/>
    <w:rsid w:val="007A6AEE"/>
    <w:rsid w:val="007A6B2B"/>
    <w:rsid w:val="007A6BF9"/>
    <w:rsid w:val="007A6DEE"/>
    <w:rsid w:val="007A7322"/>
    <w:rsid w:val="007A7368"/>
    <w:rsid w:val="007A7435"/>
    <w:rsid w:val="007A74DF"/>
    <w:rsid w:val="007A74FA"/>
    <w:rsid w:val="007A7657"/>
    <w:rsid w:val="007A79AD"/>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9CD"/>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BEC"/>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5CA"/>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AF7"/>
    <w:rsid w:val="007F1E8B"/>
    <w:rsid w:val="007F2052"/>
    <w:rsid w:val="007F283E"/>
    <w:rsid w:val="007F29E9"/>
    <w:rsid w:val="007F2C27"/>
    <w:rsid w:val="007F2D64"/>
    <w:rsid w:val="007F3120"/>
    <w:rsid w:val="007F3CAE"/>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ADE"/>
    <w:rsid w:val="00801B02"/>
    <w:rsid w:val="00801B26"/>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168"/>
    <w:rsid w:val="0080631D"/>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228"/>
    <w:rsid w:val="00811345"/>
    <w:rsid w:val="00811373"/>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B7"/>
    <w:rsid w:val="008149B8"/>
    <w:rsid w:val="00814ACB"/>
    <w:rsid w:val="0081531E"/>
    <w:rsid w:val="0081548F"/>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177F9"/>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27A53"/>
    <w:rsid w:val="00830849"/>
    <w:rsid w:val="00830929"/>
    <w:rsid w:val="00830A8B"/>
    <w:rsid w:val="00830D78"/>
    <w:rsid w:val="00830FCD"/>
    <w:rsid w:val="008315D0"/>
    <w:rsid w:val="008317A9"/>
    <w:rsid w:val="00831DAC"/>
    <w:rsid w:val="008320DD"/>
    <w:rsid w:val="00832171"/>
    <w:rsid w:val="0083231B"/>
    <w:rsid w:val="008325C2"/>
    <w:rsid w:val="00832700"/>
    <w:rsid w:val="008329A9"/>
    <w:rsid w:val="00832A79"/>
    <w:rsid w:val="00832BE4"/>
    <w:rsid w:val="00832DA8"/>
    <w:rsid w:val="008331FD"/>
    <w:rsid w:val="00833252"/>
    <w:rsid w:val="008332AE"/>
    <w:rsid w:val="00833458"/>
    <w:rsid w:val="00833659"/>
    <w:rsid w:val="0083386C"/>
    <w:rsid w:val="00833A34"/>
    <w:rsid w:val="00834086"/>
    <w:rsid w:val="0083432A"/>
    <w:rsid w:val="0083448B"/>
    <w:rsid w:val="00834778"/>
    <w:rsid w:val="00834A59"/>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6F0E"/>
    <w:rsid w:val="00837022"/>
    <w:rsid w:val="0083722F"/>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DBE"/>
    <w:rsid w:val="00844F25"/>
    <w:rsid w:val="00845198"/>
    <w:rsid w:val="0084534D"/>
    <w:rsid w:val="00845534"/>
    <w:rsid w:val="00845929"/>
    <w:rsid w:val="00845ECE"/>
    <w:rsid w:val="008462E0"/>
    <w:rsid w:val="008464A3"/>
    <w:rsid w:val="0084660F"/>
    <w:rsid w:val="008466F9"/>
    <w:rsid w:val="00846B7B"/>
    <w:rsid w:val="00846F0C"/>
    <w:rsid w:val="0084713B"/>
    <w:rsid w:val="00847376"/>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1B3A"/>
    <w:rsid w:val="008626E7"/>
    <w:rsid w:val="0086280D"/>
    <w:rsid w:val="00862BE9"/>
    <w:rsid w:val="00862D3D"/>
    <w:rsid w:val="0086380B"/>
    <w:rsid w:val="00863B4F"/>
    <w:rsid w:val="00863CE8"/>
    <w:rsid w:val="00863D34"/>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11C"/>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85"/>
    <w:rsid w:val="008825B6"/>
    <w:rsid w:val="00882803"/>
    <w:rsid w:val="00882C28"/>
    <w:rsid w:val="008833D2"/>
    <w:rsid w:val="00884383"/>
    <w:rsid w:val="0088489D"/>
    <w:rsid w:val="00884A14"/>
    <w:rsid w:val="00885C77"/>
    <w:rsid w:val="00885F29"/>
    <w:rsid w:val="008874E0"/>
    <w:rsid w:val="00887637"/>
    <w:rsid w:val="00887801"/>
    <w:rsid w:val="008878E3"/>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081"/>
    <w:rsid w:val="008936A9"/>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1E6"/>
    <w:rsid w:val="008968E0"/>
    <w:rsid w:val="008971F5"/>
    <w:rsid w:val="00897222"/>
    <w:rsid w:val="00897457"/>
    <w:rsid w:val="00897478"/>
    <w:rsid w:val="008976F7"/>
    <w:rsid w:val="00897852"/>
    <w:rsid w:val="0089794D"/>
    <w:rsid w:val="008A0239"/>
    <w:rsid w:val="008A0258"/>
    <w:rsid w:val="008A04AE"/>
    <w:rsid w:val="008A0580"/>
    <w:rsid w:val="008A0AE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0FE3"/>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1AB"/>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2EE"/>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1CD5"/>
    <w:rsid w:val="008F29E5"/>
    <w:rsid w:val="008F2C3F"/>
    <w:rsid w:val="008F2DEA"/>
    <w:rsid w:val="008F3062"/>
    <w:rsid w:val="008F33EC"/>
    <w:rsid w:val="008F36A1"/>
    <w:rsid w:val="008F3E5D"/>
    <w:rsid w:val="008F4771"/>
    <w:rsid w:val="008F48B7"/>
    <w:rsid w:val="008F4A12"/>
    <w:rsid w:val="008F4D36"/>
    <w:rsid w:val="008F4F81"/>
    <w:rsid w:val="008F5247"/>
    <w:rsid w:val="008F53E6"/>
    <w:rsid w:val="008F5559"/>
    <w:rsid w:val="008F55DE"/>
    <w:rsid w:val="008F5A11"/>
    <w:rsid w:val="008F6495"/>
    <w:rsid w:val="008F65EF"/>
    <w:rsid w:val="008F67AD"/>
    <w:rsid w:val="008F686C"/>
    <w:rsid w:val="008F6899"/>
    <w:rsid w:val="008F770F"/>
    <w:rsid w:val="008F78CB"/>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5E0C"/>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54A"/>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0A4"/>
    <w:rsid w:val="00930221"/>
    <w:rsid w:val="00930464"/>
    <w:rsid w:val="0093088F"/>
    <w:rsid w:val="00930C64"/>
    <w:rsid w:val="0093116B"/>
    <w:rsid w:val="0093129D"/>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AD9"/>
    <w:rsid w:val="009423B4"/>
    <w:rsid w:val="00942BED"/>
    <w:rsid w:val="00942EC2"/>
    <w:rsid w:val="00942FD1"/>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6956"/>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142"/>
    <w:rsid w:val="00955A44"/>
    <w:rsid w:val="00955F45"/>
    <w:rsid w:val="00956182"/>
    <w:rsid w:val="009561A6"/>
    <w:rsid w:val="009561BE"/>
    <w:rsid w:val="00956449"/>
    <w:rsid w:val="009567C4"/>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9F9"/>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52C"/>
    <w:rsid w:val="00970933"/>
    <w:rsid w:val="00970A33"/>
    <w:rsid w:val="00970A81"/>
    <w:rsid w:val="00970A88"/>
    <w:rsid w:val="00970F03"/>
    <w:rsid w:val="009710A5"/>
    <w:rsid w:val="00971658"/>
    <w:rsid w:val="00971B1C"/>
    <w:rsid w:val="00971B80"/>
    <w:rsid w:val="00971BD8"/>
    <w:rsid w:val="00971D67"/>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16EF"/>
    <w:rsid w:val="00981962"/>
    <w:rsid w:val="00981C2A"/>
    <w:rsid w:val="00982366"/>
    <w:rsid w:val="00982483"/>
    <w:rsid w:val="009824F4"/>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475"/>
    <w:rsid w:val="00987DA4"/>
    <w:rsid w:val="00990196"/>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947"/>
    <w:rsid w:val="00995962"/>
    <w:rsid w:val="00995C13"/>
    <w:rsid w:val="00995FC4"/>
    <w:rsid w:val="0099620F"/>
    <w:rsid w:val="009964FB"/>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317"/>
    <w:rsid w:val="009A543D"/>
    <w:rsid w:val="009A55C4"/>
    <w:rsid w:val="009A5753"/>
    <w:rsid w:val="009A579D"/>
    <w:rsid w:val="009A5ACF"/>
    <w:rsid w:val="009A5BB3"/>
    <w:rsid w:val="009A5C19"/>
    <w:rsid w:val="009A5DE9"/>
    <w:rsid w:val="009A5F4D"/>
    <w:rsid w:val="009A5FB3"/>
    <w:rsid w:val="009A5FBD"/>
    <w:rsid w:val="009A6165"/>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AD4"/>
    <w:rsid w:val="009D2CC4"/>
    <w:rsid w:val="009D34CA"/>
    <w:rsid w:val="009D3A62"/>
    <w:rsid w:val="009D3B6A"/>
    <w:rsid w:val="009D3D6B"/>
    <w:rsid w:val="009D3F5C"/>
    <w:rsid w:val="009D3FBF"/>
    <w:rsid w:val="009D4163"/>
    <w:rsid w:val="009D438E"/>
    <w:rsid w:val="009D4FF3"/>
    <w:rsid w:val="009D5013"/>
    <w:rsid w:val="009D545E"/>
    <w:rsid w:val="009D559E"/>
    <w:rsid w:val="009D583B"/>
    <w:rsid w:val="009D5BF2"/>
    <w:rsid w:val="009D5C4C"/>
    <w:rsid w:val="009D60D0"/>
    <w:rsid w:val="009D60F8"/>
    <w:rsid w:val="009D6187"/>
    <w:rsid w:val="009D6357"/>
    <w:rsid w:val="009D64F1"/>
    <w:rsid w:val="009D65D1"/>
    <w:rsid w:val="009D6B23"/>
    <w:rsid w:val="009D759A"/>
    <w:rsid w:val="009D78BF"/>
    <w:rsid w:val="009D7A8F"/>
    <w:rsid w:val="009D7BBB"/>
    <w:rsid w:val="009D7D3C"/>
    <w:rsid w:val="009D7E59"/>
    <w:rsid w:val="009E0304"/>
    <w:rsid w:val="009E08C1"/>
    <w:rsid w:val="009E10D6"/>
    <w:rsid w:val="009E1366"/>
    <w:rsid w:val="009E13EB"/>
    <w:rsid w:val="009E19EE"/>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CA2"/>
    <w:rsid w:val="009F5D92"/>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0D0"/>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462"/>
    <w:rsid w:val="00A1271C"/>
    <w:rsid w:val="00A12979"/>
    <w:rsid w:val="00A129B6"/>
    <w:rsid w:val="00A12BD9"/>
    <w:rsid w:val="00A12E3A"/>
    <w:rsid w:val="00A130D9"/>
    <w:rsid w:val="00A132FE"/>
    <w:rsid w:val="00A135CF"/>
    <w:rsid w:val="00A13A12"/>
    <w:rsid w:val="00A13CA8"/>
    <w:rsid w:val="00A13D13"/>
    <w:rsid w:val="00A13E62"/>
    <w:rsid w:val="00A13EB5"/>
    <w:rsid w:val="00A13FC3"/>
    <w:rsid w:val="00A14050"/>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51FC"/>
    <w:rsid w:val="00A2524B"/>
    <w:rsid w:val="00A254B2"/>
    <w:rsid w:val="00A2560E"/>
    <w:rsid w:val="00A256FE"/>
    <w:rsid w:val="00A25B46"/>
    <w:rsid w:val="00A26868"/>
    <w:rsid w:val="00A2692B"/>
    <w:rsid w:val="00A26C0D"/>
    <w:rsid w:val="00A27028"/>
    <w:rsid w:val="00A2742F"/>
    <w:rsid w:val="00A278CD"/>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77A"/>
    <w:rsid w:val="00A33078"/>
    <w:rsid w:val="00A334B6"/>
    <w:rsid w:val="00A3351E"/>
    <w:rsid w:val="00A340A1"/>
    <w:rsid w:val="00A34147"/>
    <w:rsid w:val="00A34354"/>
    <w:rsid w:val="00A343BA"/>
    <w:rsid w:val="00A34490"/>
    <w:rsid w:val="00A345A2"/>
    <w:rsid w:val="00A34F98"/>
    <w:rsid w:val="00A35465"/>
    <w:rsid w:val="00A35872"/>
    <w:rsid w:val="00A35D6A"/>
    <w:rsid w:val="00A363A8"/>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79"/>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5C3"/>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5D"/>
    <w:rsid w:val="00AA4C25"/>
    <w:rsid w:val="00AA4E8E"/>
    <w:rsid w:val="00AA4F33"/>
    <w:rsid w:val="00AA50B4"/>
    <w:rsid w:val="00AA5130"/>
    <w:rsid w:val="00AA522A"/>
    <w:rsid w:val="00AA5AF7"/>
    <w:rsid w:val="00AA5C77"/>
    <w:rsid w:val="00AA6164"/>
    <w:rsid w:val="00AA618A"/>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4D0"/>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5BD"/>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B79"/>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3F6F"/>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733"/>
    <w:rsid w:val="00B068D8"/>
    <w:rsid w:val="00B069E4"/>
    <w:rsid w:val="00B07642"/>
    <w:rsid w:val="00B076D1"/>
    <w:rsid w:val="00B10383"/>
    <w:rsid w:val="00B1064C"/>
    <w:rsid w:val="00B10A4E"/>
    <w:rsid w:val="00B10B11"/>
    <w:rsid w:val="00B10CB1"/>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904"/>
    <w:rsid w:val="00B21D31"/>
    <w:rsid w:val="00B228CC"/>
    <w:rsid w:val="00B229F6"/>
    <w:rsid w:val="00B22D53"/>
    <w:rsid w:val="00B22F00"/>
    <w:rsid w:val="00B22F21"/>
    <w:rsid w:val="00B231E6"/>
    <w:rsid w:val="00B232B9"/>
    <w:rsid w:val="00B23ABF"/>
    <w:rsid w:val="00B23CE7"/>
    <w:rsid w:val="00B23EBC"/>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478C"/>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6185"/>
    <w:rsid w:val="00B4654E"/>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453"/>
    <w:rsid w:val="00B51536"/>
    <w:rsid w:val="00B51570"/>
    <w:rsid w:val="00B51626"/>
    <w:rsid w:val="00B51BD5"/>
    <w:rsid w:val="00B522D0"/>
    <w:rsid w:val="00B52388"/>
    <w:rsid w:val="00B52B15"/>
    <w:rsid w:val="00B52D36"/>
    <w:rsid w:val="00B53127"/>
    <w:rsid w:val="00B5334A"/>
    <w:rsid w:val="00B53526"/>
    <w:rsid w:val="00B5358A"/>
    <w:rsid w:val="00B536F1"/>
    <w:rsid w:val="00B538F7"/>
    <w:rsid w:val="00B53CC1"/>
    <w:rsid w:val="00B53FB7"/>
    <w:rsid w:val="00B54018"/>
    <w:rsid w:val="00B546D5"/>
    <w:rsid w:val="00B547B2"/>
    <w:rsid w:val="00B549CD"/>
    <w:rsid w:val="00B54DC2"/>
    <w:rsid w:val="00B5590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351"/>
    <w:rsid w:val="00B7775F"/>
    <w:rsid w:val="00B77D7F"/>
    <w:rsid w:val="00B77F03"/>
    <w:rsid w:val="00B80009"/>
    <w:rsid w:val="00B800A6"/>
    <w:rsid w:val="00B803E0"/>
    <w:rsid w:val="00B806BD"/>
    <w:rsid w:val="00B80D01"/>
    <w:rsid w:val="00B810B8"/>
    <w:rsid w:val="00B812B4"/>
    <w:rsid w:val="00B818CB"/>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2E5F"/>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2F5D"/>
    <w:rsid w:val="00BA30EB"/>
    <w:rsid w:val="00BA365E"/>
    <w:rsid w:val="00BA3679"/>
    <w:rsid w:val="00BA370E"/>
    <w:rsid w:val="00BA3EC5"/>
    <w:rsid w:val="00BA4625"/>
    <w:rsid w:val="00BA4641"/>
    <w:rsid w:val="00BA464C"/>
    <w:rsid w:val="00BA48A6"/>
    <w:rsid w:val="00BA48F7"/>
    <w:rsid w:val="00BA4A00"/>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7BB"/>
    <w:rsid w:val="00BB3BAE"/>
    <w:rsid w:val="00BB3E45"/>
    <w:rsid w:val="00BB3F90"/>
    <w:rsid w:val="00BB4037"/>
    <w:rsid w:val="00BB4219"/>
    <w:rsid w:val="00BB4D21"/>
    <w:rsid w:val="00BB4EE9"/>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CA0"/>
    <w:rsid w:val="00BC0F7D"/>
    <w:rsid w:val="00BC163A"/>
    <w:rsid w:val="00BC1E1C"/>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8CD"/>
    <w:rsid w:val="00BD1D77"/>
    <w:rsid w:val="00BD1FBF"/>
    <w:rsid w:val="00BD2157"/>
    <w:rsid w:val="00BD2277"/>
    <w:rsid w:val="00BD2733"/>
    <w:rsid w:val="00BD279D"/>
    <w:rsid w:val="00BD2874"/>
    <w:rsid w:val="00BD294C"/>
    <w:rsid w:val="00BD2D2B"/>
    <w:rsid w:val="00BD2F3D"/>
    <w:rsid w:val="00BD3194"/>
    <w:rsid w:val="00BD3403"/>
    <w:rsid w:val="00BD3535"/>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A89"/>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3F7B"/>
    <w:rsid w:val="00BE4094"/>
    <w:rsid w:val="00BE40E9"/>
    <w:rsid w:val="00BE4264"/>
    <w:rsid w:val="00BE42F1"/>
    <w:rsid w:val="00BE44E1"/>
    <w:rsid w:val="00BE470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5FF"/>
    <w:rsid w:val="00BF47A6"/>
    <w:rsid w:val="00BF488C"/>
    <w:rsid w:val="00BF4B4E"/>
    <w:rsid w:val="00BF4B7C"/>
    <w:rsid w:val="00BF4D1B"/>
    <w:rsid w:val="00BF4FF9"/>
    <w:rsid w:val="00BF5135"/>
    <w:rsid w:val="00BF52D8"/>
    <w:rsid w:val="00BF53EA"/>
    <w:rsid w:val="00BF5744"/>
    <w:rsid w:val="00BF57BF"/>
    <w:rsid w:val="00BF5913"/>
    <w:rsid w:val="00BF5DBF"/>
    <w:rsid w:val="00BF6597"/>
    <w:rsid w:val="00BF69D4"/>
    <w:rsid w:val="00BF6C0D"/>
    <w:rsid w:val="00BF6F0E"/>
    <w:rsid w:val="00BF6F3D"/>
    <w:rsid w:val="00BF7024"/>
    <w:rsid w:val="00BF7152"/>
    <w:rsid w:val="00BF7976"/>
    <w:rsid w:val="00BF79BF"/>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802"/>
    <w:rsid w:val="00C049B6"/>
    <w:rsid w:val="00C04AB1"/>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DF8"/>
    <w:rsid w:val="00C07032"/>
    <w:rsid w:val="00C071F7"/>
    <w:rsid w:val="00C0728A"/>
    <w:rsid w:val="00C072E8"/>
    <w:rsid w:val="00C075EA"/>
    <w:rsid w:val="00C077F0"/>
    <w:rsid w:val="00C0787B"/>
    <w:rsid w:val="00C07C37"/>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FCD"/>
    <w:rsid w:val="00C160D5"/>
    <w:rsid w:val="00C16759"/>
    <w:rsid w:val="00C16C59"/>
    <w:rsid w:val="00C16E83"/>
    <w:rsid w:val="00C16EF3"/>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1A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47F"/>
    <w:rsid w:val="00C37589"/>
    <w:rsid w:val="00C37639"/>
    <w:rsid w:val="00C376C3"/>
    <w:rsid w:val="00C376F5"/>
    <w:rsid w:val="00C37B0B"/>
    <w:rsid w:val="00C37B58"/>
    <w:rsid w:val="00C40098"/>
    <w:rsid w:val="00C40406"/>
    <w:rsid w:val="00C40478"/>
    <w:rsid w:val="00C40510"/>
    <w:rsid w:val="00C405AD"/>
    <w:rsid w:val="00C405DA"/>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4C0"/>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366"/>
    <w:rsid w:val="00C51645"/>
    <w:rsid w:val="00C51647"/>
    <w:rsid w:val="00C5199F"/>
    <w:rsid w:val="00C51AD9"/>
    <w:rsid w:val="00C51D07"/>
    <w:rsid w:val="00C51E65"/>
    <w:rsid w:val="00C51F4C"/>
    <w:rsid w:val="00C52ADD"/>
    <w:rsid w:val="00C52D20"/>
    <w:rsid w:val="00C52E29"/>
    <w:rsid w:val="00C52F4B"/>
    <w:rsid w:val="00C52FCC"/>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8E4"/>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69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65D5"/>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DE"/>
    <w:rsid w:val="00CA624D"/>
    <w:rsid w:val="00CA68D6"/>
    <w:rsid w:val="00CA6A0F"/>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186"/>
    <w:rsid w:val="00CB3840"/>
    <w:rsid w:val="00CB3E90"/>
    <w:rsid w:val="00CB40FF"/>
    <w:rsid w:val="00CB41F9"/>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763"/>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1A5"/>
    <w:rsid w:val="00CF22B9"/>
    <w:rsid w:val="00CF2788"/>
    <w:rsid w:val="00CF2CD2"/>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0D"/>
    <w:rsid w:val="00CF67E1"/>
    <w:rsid w:val="00CF721A"/>
    <w:rsid w:val="00CF7516"/>
    <w:rsid w:val="00CF75E9"/>
    <w:rsid w:val="00CF7633"/>
    <w:rsid w:val="00CF7724"/>
    <w:rsid w:val="00D000F3"/>
    <w:rsid w:val="00D00203"/>
    <w:rsid w:val="00D003F8"/>
    <w:rsid w:val="00D003FD"/>
    <w:rsid w:val="00D0088D"/>
    <w:rsid w:val="00D00ABB"/>
    <w:rsid w:val="00D0130C"/>
    <w:rsid w:val="00D01579"/>
    <w:rsid w:val="00D01BD6"/>
    <w:rsid w:val="00D021B7"/>
    <w:rsid w:val="00D0230B"/>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2FE"/>
    <w:rsid w:val="00D063EE"/>
    <w:rsid w:val="00D0658E"/>
    <w:rsid w:val="00D06794"/>
    <w:rsid w:val="00D06D51"/>
    <w:rsid w:val="00D071A3"/>
    <w:rsid w:val="00D071FB"/>
    <w:rsid w:val="00D07309"/>
    <w:rsid w:val="00D0751A"/>
    <w:rsid w:val="00D07730"/>
    <w:rsid w:val="00D07A78"/>
    <w:rsid w:val="00D07FE3"/>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5F09"/>
    <w:rsid w:val="00D16325"/>
    <w:rsid w:val="00D167AF"/>
    <w:rsid w:val="00D17095"/>
    <w:rsid w:val="00D17635"/>
    <w:rsid w:val="00D17867"/>
    <w:rsid w:val="00D17885"/>
    <w:rsid w:val="00D1788C"/>
    <w:rsid w:val="00D1794C"/>
    <w:rsid w:val="00D1795C"/>
    <w:rsid w:val="00D17A38"/>
    <w:rsid w:val="00D205E7"/>
    <w:rsid w:val="00D2064F"/>
    <w:rsid w:val="00D20678"/>
    <w:rsid w:val="00D20B61"/>
    <w:rsid w:val="00D20B9D"/>
    <w:rsid w:val="00D2173C"/>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67D"/>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9CB"/>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70"/>
    <w:rsid w:val="00D5486B"/>
    <w:rsid w:val="00D548BF"/>
    <w:rsid w:val="00D54A28"/>
    <w:rsid w:val="00D54AD0"/>
    <w:rsid w:val="00D55720"/>
    <w:rsid w:val="00D55E6F"/>
    <w:rsid w:val="00D563D7"/>
    <w:rsid w:val="00D5696D"/>
    <w:rsid w:val="00D56E05"/>
    <w:rsid w:val="00D56E6F"/>
    <w:rsid w:val="00D56EC6"/>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A"/>
    <w:rsid w:val="00D737AE"/>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6F7"/>
    <w:rsid w:val="00D81A89"/>
    <w:rsid w:val="00D81A8B"/>
    <w:rsid w:val="00D81BAA"/>
    <w:rsid w:val="00D81C77"/>
    <w:rsid w:val="00D81F3A"/>
    <w:rsid w:val="00D81F79"/>
    <w:rsid w:val="00D8262E"/>
    <w:rsid w:val="00D826A5"/>
    <w:rsid w:val="00D8293E"/>
    <w:rsid w:val="00D82C41"/>
    <w:rsid w:val="00D82EAB"/>
    <w:rsid w:val="00D83434"/>
    <w:rsid w:val="00D84504"/>
    <w:rsid w:val="00D848B3"/>
    <w:rsid w:val="00D84AFD"/>
    <w:rsid w:val="00D850AF"/>
    <w:rsid w:val="00D855CA"/>
    <w:rsid w:val="00D856EC"/>
    <w:rsid w:val="00D85B5A"/>
    <w:rsid w:val="00D85F1F"/>
    <w:rsid w:val="00D862B6"/>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708"/>
    <w:rsid w:val="00DA589A"/>
    <w:rsid w:val="00DA5FE6"/>
    <w:rsid w:val="00DA620C"/>
    <w:rsid w:val="00DA64B2"/>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D42"/>
    <w:rsid w:val="00DB0EB9"/>
    <w:rsid w:val="00DB14D4"/>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889"/>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45"/>
    <w:rsid w:val="00DD7F80"/>
    <w:rsid w:val="00DE0DC2"/>
    <w:rsid w:val="00DE0F4E"/>
    <w:rsid w:val="00DE108C"/>
    <w:rsid w:val="00DE10C1"/>
    <w:rsid w:val="00DE12ED"/>
    <w:rsid w:val="00DE1C5A"/>
    <w:rsid w:val="00DE1D16"/>
    <w:rsid w:val="00DE2343"/>
    <w:rsid w:val="00DE269E"/>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05"/>
    <w:rsid w:val="00DF0252"/>
    <w:rsid w:val="00DF05A1"/>
    <w:rsid w:val="00DF085B"/>
    <w:rsid w:val="00DF148B"/>
    <w:rsid w:val="00DF1740"/>
    <w:rsid w:val="00DF1910"/>
    <w:rsid w:val="00DF1A5D"/>
    <w:rsid w:val="00DF1AA9"/>
    <w:rsid w:val="00DF1D71"/>
    <w:rsid w:val="00DF1ED5"/>
    <w:rsid w:val="00DF2193"/>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29"/>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C3B"/>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F7E"/>
    <w:rsid w:val="00E150CB"/>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2C3"/>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C3"/>
    <w:rsid w:val="00E428F8"/>
    <w:rsid w:val="00E42966"/>
    <w:rsid w:val="00E42976"/>
    <w:rsid w:val="00E42C22"/>
    <w:rsid w:val="00E42E02"/>
    <w:rsid w:val="00E42FA3"/>
    <w:rsid w:val="00E431C3"/>
    <w:rsid w:val="00E43205"/>
    <w:rsid w:val="00E4398E"/>
    <w:rsid w:val="00E43A1A"/>
    <w:rsid w:val="00E43C1E"/>
    <w:rsid w:val="00E4411E"/>
    <w:rsid w:val="00E44185"/>
    <w:rsid w:val="00E442A3"/>
    <w:rsid w:val="00E444BB"/>
    <w:rsid w:val="00E44C45"/>
    <w:rsid w:val="00E450C1"/>
    <w:rsid w:val="00E4551D"/>
    <w:rsid w:val="00E456E7"/>
    <w:rsid w:val="00E45DDE"/>
    <w:rsid w:val="00E46198"/>
    <w:rsid w:val="00E46286"/>
    <w:rsid w:val="00E46380"/>
    <w:rsid w:val="00E46778"/>
    <w:rsid w:val="00E46ADC"/>
    <w:rsid w:val="00E46B79"/>
    <w:rsid w:val="00E473AB"/>
    <w:rsid w:val="00E47AFB"/>
    <w:rsid w:val="00E47C97"/>
    <w:rsid w:val="00E47E93"/>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839"/>
    <w:rsid w:val="00E5787F"/>
    <w:rsid w:val="00E57A08"/>
    <w:rsid w:val="00E57A8A"/>
    <w:rsid w:val="00E57F1D"/>
    <w:rsid w:val="00E57F32"/>
    <w:rsid w:val="00E57FC9"/>
    <w:rsid w:val="00E6004F"/>
    <w:rsid w:val="00E60565"/>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386"/>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2E2"/>
    <w:rsid w:val="00EA09FD"/>
    <w:rsid w:val="00EA0A15"/>
    <w:rsid w:val="00EA10B3"/>
    <w:rsid w:val="00EA138B"/>
    <w:rsid w:val="00EA1410"/>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3BDE"/>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C38"/>
    <w:rsid w:val="00EC0EFF"/>
    <w:rsid w:val="00EC1562"/>
    <w:rsid w:val="00EC1943"/>
    <w:rsid w:val="00EC1A67"/>
    <w:rsid w:val="00EC1A97"/>
    <w:rsid w:val="00EC1B9A"/>
    <w:rsid w:val="00EC1BFF"/>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3B96"/>
    <w:rsid w:val="00EF4575"/>
    <w:rsid w:val="00EF464A"/>
    <w:rsid w:val="00EF46B4"/>
    <w:rsid w:val="00EF493A"/>
    <w:rsid w:val="00EF4CBB"/>
    <w:rsid w:val="00EF50BD"/>
    <w:rsid w:val="00EF527E"/>
    <w:rsid w:val="00EF5305"/>
    <w:rsid w:val="00EF57E3"/>
    <w:rsid w:val="00EF5D0B"/>
    <w:rsid w:val="00EF5D18"/>
    <w:rsid w:val="00EF5D40"/>
    <w:rsid w:val="00EF5E42"/>
    <w:rsid w:val="00EF6014"/>
    <w:rsid w:val="00EF6092"/>
    <w:rsid w:val="00EF65E9"/>
    <w:rsid w:val="00EF6711"/>
    <w:rsid w:val="00EF7069"/>
    <w:rsid w:val="00EF7AB1"/>
    <w:rsid w:val="00EF7B91"/>
    <w:rsid w:val="00EF7EC1"/>
    <w:rsid w:val="00F005BF"/>
    <w:rsid w:val="00F005F8"/>
    <w:rsid w:val="00F00616"/>
    <w:rsid w:val="00F00622"/>
    <w:rsid w:val="00F0108D"/>
    <w:rsid w:val="00F01133"/>
    <w:rsid w:val="00F01311"/>
    <w:rsid w:val="00F01AB4"/>
    <w:rsid w:val="00F01AC1"/>
    <w:rsid w:val="00F01E57"/>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18C"/>
    <w:rsid w:val="00F10643"/>
    <w:rsid w:val="00F10B4F"/>
    <w:rsid w:val="00F10BD4"/>
    <w:rsid w:val="00F10F56"/>
    <w:rsid w:val="00F1124D"/>
    <w:rsid w:val="00F11261"/>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6D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2DB"/>
    <w:rsid w:val="00F45382"/>
    <w:rsid w:val="00F453AD"/>
    <w:rsid w:val="00F45578"/>
    <w:rsid w:val="00F456F6"/>
    <w:rsid w:val="00F4597B"/>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C9"/>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51A5"/>
    <w:rsid w:val="00F55552"/>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A39"/>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E08"/>
    <w:rsid w:val="00F83EC4"/>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255"/>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843"/>
    <w:rsid w:val="00F9395C"/>
    <w:rsid w:val="00F93DD3"/>
    <w:rsid w:val="00F93DD5"/>
    <w:rsid w:val="00F9411F"/>
    <w:rsid w:val="00F94149"/>
    <w:rsid w:val="00F9426C"/>
    <w:rsid w:val="00F944C0"/>
    <w:rsid w:val="00F946CB"/>
    <w:rsid w:val="00F947D5"/>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C29"/>
    <w:rsid w:val="00FA0D15"/>
    <w:rsid w:val="00FA0D37"/>
    <w:rsid w:val="00FA1266"/>
    <w:rsid w:val="00FA1317"/>
    <w:rsid w:val="00FA17E2"/>
    <w:rsid w:val="00FA1AC7"/>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01"/>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3232"/>
    <w:rsid w:val="00FB32B5"/>
    <w:rsid w:val="00FB3486"/>
    <w:rsid w:val="00FB377C"/>
    <w:rsid w:val="00FB3E97"/>
    <w:rsid w:val="00FB3F6F"/>
    <w:rsid w:val="00FB3FD6"/>
    <w:rsid w:val="00FB40F7"/>
    <w:rsid w:val="00FB4125"/>
    <w:rsid w:val="00FB4319"/>
    <w:rsid w:val="00FB4401"/>
    <w:rsid w:val="00FB464D"/>
    <w:rsid w:val="00FB4676"/>
    <w:rsid w:val="00FB4A24"/>
    <w:rsid w:val="00FB4F20"/>
    <w:rsid w:val="00FB504F"/>
    <w:rsid w:val="00FB511A"/>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AF1"/>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265"/>
    <w:rsid w:val="00FE75CF"/>
    <w:rsid w:val="00FE7DA5"/>
    <w:rsid w:val="00FF00F4"/>
    <w:rsid w:val="00FF01A1"/>
    <w:rsid w:val="00FF035C"/>
    <w:rsid w:val="00FF0461"/>
    <w:rsid w:val="00FF057C"/>
    <w:rsid w:val="00FF0922"/>
    <w:rsid w:val="00FF0CE5"/>
    <w:rsid w:val="00FF0CF1"/>
    <w:rsid w:val="00FF0FFE"/>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4867"/>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C1AC1DE"/>
  <w15:docId w15:val="{FC5A74F1-E69C-4B82-B384-F52E7EE0C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a">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rsid w:val="000F3B47"/>
    <w:pPr>
      <w:pBdr>
        <w:top w:val="none" w:sz="0" w:space="0" w:color="auto"/>
      </w:pBdr>
      <w:spacing w:before="180"/>
      <w:outlineLvl w:val="1"/>
    </w:pPr>
    <w:rPr>
      <w:sz w:val="32"/>
    </w:rPr>
  </w:style>
  <w:style w:type="paragraph" w:styleId="3">
    <w:name w:val="heading 3"/>
    <w:basedOn w:val="2"/>
    <w:next w:val="a"/>
    <w:link w:val="30"/>
    <w:qFormat/>
    <w:rsid w:val="000F3B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F3B47"/>
    <w:pPr>
      <w:ind w:left="1418" w:hanging="1418"/>
      <w:outlineLvl w:val="3"/>
    </w:pPr>
    <w:rPr>
      <w:sz w:val="24"/>
    </w:rPr>
  </w:style>
  <w:style w:type="paragraph" w:styleId="5">
    <w:name w:val="heading 5"/>
    <w:basedOn w:val="4"/>
    <w:next w:val="a"/>
    <w:link w:val="50"/>
    <w:qFormat/>
    <w:rsid w:val="000F3B47"/>
    <w:pPr>
      <w:ind w:left="1701" w:hanging="1701"/>
      <w:outlineLvl w:val="4"/>
    </w:pPr>
    <w:rPr>
      <w:sz w:val="22"/>
    </w:rPr>
  </w:style>
  <w:style w:type="paragraph" w:styleId="6">
    <w:name w:val="heading 6"/>
    <w:basedOn w:val="H6"/>
    <w:next w:val="a"/>
    <w:link w:val="60"/>
    <w:qFormat/>
    <w:rsid w:val="000F3B47"/>
    <w:pPr>
      <w:outlineLvl w:val="5"/>
    </w:pPr>
  </w:style>
  <w:style w:type="paragraph" w:styleId="7">
    <w:name w:val="heading 7"/>
    <w:basedOn w:val="H6"/>
    <w:next w:val="a"/>
    <w:link w:val="70"/>
    <w:qFormat/>
    <w:rsid w:val="000F3B47"/>
    <w:pPr>
      <w:outlineLvl w:val="6"/>
    </w:pPr>
  </w:style>
  <w:style w:type="paragraph" w:styleId="8">
    <w:name w:val="heading 8"/>
    <w:basedOn w:val="1"/>
    <w:next w:val="a"/>
    <w:link w:val="80"/>
    <w:qFormat/>
    <w:rsid w:val="000F3B47"/>
    <w:pPr>
      <w:ind w:left="0" w:firstLine="0"/>
      <w:outlineLvl w:val="7"/>
    </w:pPr>
  </w:style>
  <w:style w:type="paragraph" w:styleId="9">
    <w:name w:val="heading 9"/>
    <w:basedOn w:val="8"/>
    <w:next w:val="a"/>
    <w:link w:val="90"/>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sid w:val="003958A6"/>
    <w:rPr>
      <w:rFonts w:ascii="Arial" w:eastAsia="Times New Roman" w:hAnsi="Arial"/>
      <w:sz w:val="36"/>
      <w:lang w:val="en-GB" w:eastAsia="ja-JP"/>
    </w:rPr>
  </w:style>
  <w:style w:type="character" w:customStyle="1" w:styleId="20">
    <w:name w:val="标题 2 字符"/>
    <w:link w:val="2"/>
    <w:qFormat/>
    <w:rsid w:val="003958A6"/>
    <w:rPr>
      <w:rFonts w:ascii="Arial" w:eastAsia="Times New Roman" w:hAnsi="Arial"/>
      <w:sz w:val="32"/>
      <w:lang w:val="en-GB" w:eastAsia="ja-JP"/>
    </w:rPr>
  </w:style>
  <w:style w:type="character" w:customStyle="1" w:styleId="30">
    <w:name w:val="标题 3 字符"/>
    <w:link w:val="3"/>
    <w:qFormat/>
    <w:rsid w:val="003958A6"/>
    <w:rPr>
      <w:rFonts w:ascii="Arial" w:eastAsia="Times New Roman" w:hAnsi="Arial"/>
      <w:sz w:val="28"/>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3958A6"/>
    <w:rPr>
      <w:rFonts w:ascii="Arial" w:eastAsia="Times New Roman" w:hAnsi="Arial"/>
      <w:sz w:val="24"/>
      <w:lang w:val="en-GB" w:eastAsia="ja-JP"/>
    </w:rPr>
  </w:style>
  <w:style w:type="character" w:customStyle="1" w:styleId="50">
    <w:name w:val="标题 5 字符"/>
    <w:link w:val="5"/>
    <w:uiPriority w:val="9"/>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0">
    <w:name w:val="标题 6 字符"/>
    <w:link w:val="6"/>
    <w:qFormat/>
    <w:rsid w:val="003958A6"/>
    <w:rPr>
      <w:rFonts w:ascii="Arial" w:eastAsia="Times New Roman" w:hAnsi="Arial"/>
      <w:lang w:val="en-GB" w:eastAsia="ja-JP"/>
    </w:rPr>
  </w:style>
  <w:style w:type="character" w:customStyle="1" w:styleId="70">
    <w:name w:val="标题 7 字符"/>
    <w:link w:val="7"/>
    <w:rsid w:val="003958A6"/>
    <w:rPr>
      <w:rFonts w:ascii="Arial" w:eastAsia="Times New Roman" w:hAnsi="Arial"/>
      <w:lang w:val="en-GB" w:eastAsia="ja-JP"/>
    </w:rPr>
  </w:style>
  <w:style w:type="character" w:customStyle="1" w:styleId="80">
    <w:name w:val="标题 8 字符"/>
    <w:link w:val="8"/>
    <w:rsid w:val="003958A6"/>
    <w:rPr>
      <w:rFonts w:ascii="Arial" w:eastAsia="Times New Roman" w:hAnsi="Arial"/>
      <w:sz w:val="36"/>
      <w:lang w:val="en-GB" w:eastAsia="ja-JP"/>
    </w:rPr>
  </w:style>
  <w:style w:type="character" w:customStyle="1" w:styleId="90">
    <w:name w:val="标题 9 字符"/>
    <w:link w:val="9"/>
    <w:rsid w:val="003958A6"/>
    <w:rPr>
      <w:rFonts w:ascii="Arial" w:eastAsia="Times New Roman" w:hAnsi="Arial"/>
      <w:sz w:val="36"/>
      <w:lang w:val="en-GB" w:eastAsia="ja-JP"/>
    </w:rPr>
  </w:style>
  <w:style w:type="paragraph" w:styleId="TOC9">
    <w:name w:val="toc 9"/>
    <w:basedOn w:val="TOC8"/>
    <w:uiPriority w:val="39"/>
    <w:qFormat/>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qFormat/>
    <w:rsid w:val="000F3B47"/>
    <w:pPr>
      <w:keepLines/>
      <w:tabs>
        <w:tab w:val="center" w:pos="4536"/>
        <w:tab w:val="right" w:pos="9072"/>
      </w:tabs>
    </w:pPr>
    <w:rPr>
      <w:noProof/>
    </w:rPr>
  </w:style>
  <w:style w:type="character" w:customStyle="1" w:styleId="ZGSM">
    <w:name w:val="ZGSM"/>
    <w:rsid w:val="000F3B47"/>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a5">
    <w:name w:val="footer"/>
    <w:basedOn w:val="a3"/>
    <w:link w:val="a6"/>
    <w:rsid w:val="000F3B47"/>
    <w:pPr>
      <w:jc w:val="center"/>
    </w:pPr>
    <w:rPr>
      <w:i/>
    </w:rPr>
  </w:style>
  <w:style w:type="character" w:customStyle="1" w:styleId="a6">
    <w:name w:val="页脚 字符"/>
    <w:link w:val="a5"/>
    <w:rsid w:val="003958A6"/>
    <w:rPr>
      <w:rFonts w:ascii="Arial" w:eastAsia="Times New Roman" w:hAnsi="Arial"/>
      <w:b/>
      <w:i/>
      <w:noProof/>
      <w:sz w:val="18"/>
      <w:lang w:val="en-GB" w:eastAsia="ja-JP"/>
    </w:rPr>
  </w:style>
  <w:style w:type="paragraph" w:customStyle="1" w:styleId="TT">
    <w:name w:val="TT"/>
    <w:basedOn w:val="1"/>
    <w:next w:val="a"/>
    <w:qFormat/>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a"/>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0F3B47"/>
    <w:pPr>
      <w:keepLines/>
      <w:ind w:left="1702" w:hanging="1418"/>
    </w:pPr>
  </w:style>
  <w:style w:type="paragraph" w:customStyle="1" w:styleId="FP">
    <w:name w:val="FP"/>
    <w:basedOn w:val="a"/>
    <w:qFormat/>
    <w:rsid w:val="000F3B47"/>
    <w:pPr>
      <w:spacing w:after="0"/>
    </w:pPr>
  </w:style>
  <w:style w:type="paragraph" w:customStyle="1" w:styleId="EW">
    <w:name w:val="EW"/>
    <w:basedOn w:val="EX"/>
    <w:qFormat/>
    <w:rsid w:val="000F3B47"/>
    <w:pPr>
      <w:spacing w:after="0"/>
    </w:pPr>
  </w:style>
  <w:style w:type="paragraph" w:customStyle="1" w:styleId="B1">
    <w:name w:val="B1"/>
    <w:basedOn w:val="a7"/>
    <w:link w:val="B1Char1"/>
    <w:qFormat/>
    <w:rsid w:val="000F3B47"/>
  </w:style>
  <w:style w:type="paragraph" w:styleId="a7">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a"/>
    <w:uiPriority w:val="39"/>
    <w:rsid w:val="000F3B47"/>
    <w:pPr>
      <w:ind w:left="1985" w:hanging="1985"/>
    </w:pPr>
  </w:style>
  <w:style w:type="paragraph" w:styleId="TOC7">
    <w:name w:val="toc 7"/>
    <w:basedOn w:val="TOC6"/>
    <w:next w:val="a"/>
    <w:uiPriority w:val="39"/>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0F3B47"/>
  </w:style>
  <w:style w:type="paragraph" w:styleId="21">
    <w:name w:val="List 2"/>
    <w:basedOn w:val="a7"/>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qFormat/>
    <w:rsid w:val="000F3B47"/>
  </w:style>
  <w:style w:type="paragraph" w:styleId="51">
    <w:name w:val="List 5"/>
    <w:basedOn w:val="41"/>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qFormat/>
    <w:rsid w:val="000F3B47"/>
    <w:pPr>
      <w:ind w:left="284"/>
    </w:pPr>
  </w:style>
  <w:style w:type="paragraph" w:styleId="11">
    <w:name w:val="index 1"/>
    <w:basedOn w:val="a"/>
    <w:qFormat/>
    <w:rsid w:val="000F3B47"/>
    <w:pPr>
      <w:keepLines/>
      <w:spacing w:after="0"/>
    </w:pPr>
  </w:style>
  <w:style w:type="paragraph" w:styleId="23">
    <w:name w:val="List Number 2"/>
    <w:basedOn w:val="a8"/>
    <w:rsid w:val="000F3B47"/>
    <w:pPr>
      <w:ind w:left="851"/>
    </w:pPr>
  </w:style>
  <w:style w:type="paragraph" w:styleId="a8">
    <w:name w:val="List Number"/>
    <w:basedOn w:val="a7"/>
    <w:rsid w:val="000F3B47"/>
  </w:style>
  <w:style w:type="character" w:styleId="a9">
    <w:name w:val="footnote reference"/>
    <w:basedOn w:val="a0"/>
    <w:qFormat/>
    <w:rsid w:val="000F3B47"/>
    <w:rPr>
      <w:b/>
      <w:position w:val="6"/>
      <w:sz w:val="16"/>
    </w:rPr>
  </w:style>
  <w:style w:type="paragraph" w:styleId="aa">
    <w:name w:val="footnote text"/>
    <w:basedOn w:val="a"/>
    <w:link w:val="ab"/>
    <w:rsid w:val="000F3B47"/>
    <w:pPr>
      <w:keepLines/>
      <w:spacing w:after="0"/>
      <w:ind w:left="454" w:hanging="454"/>
    </w:pPr>
    <w:rPr>
      <w:sz w:val="16"/>
    </w:rPr>
  </w:style>
  <w:style w:type="character" w:customStyle="1" w:styleId="ab">
    <w:name w:val="脚注文本 字符"/>
    <w:link w:val="aa"/>
    <w:rsid w:val="003958A6"/>
    <w:rPr>
      <w:rFonts w:eastAsia="Times New Roman"/>
      <w:sz w:val="16"/>
      <w:lang w:val="en-GB" w:eastAsia="ja-JP"/>
    </w:rPr>
  </w:style>
  <w:style w:type="paragraph" w:styleId="24">
    <w:name w:val="List Bullet 2"/>
    <w:basedOn w:val="ac"/>
    <w:link w:val="25"/>
    <w:qFormat/>
    <w:rsid w:val="000F3B47"/>
    <w:pPr>
      <w:ind w:left="851"/>
    </w:pPr>
  </w:style>
  <w:style w:type="paragraph" w:styleId="ac">
    <w:name w:val="List Bullet"/>
    <w:basedOn w:val="a7"/>
    <w:qFormat/>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e">
    <w:name w:val="Balloon Text"/>
    <w:basedOn w:val="a"/>
    <w:link w:val="af"/>
    <w:uiPriority w:val="99"/>
    <w:semiHidden/>
    <w:unhideWhenUsed/>
    <w:qFormat/>
    <w:rsid w:val="0055457B"/>
    <w:pPr>
      <w:spacing w:after="0"/>
    </w:pPr>
    <w:rPr>
      <w:rFonts w:ascii="Segoe UI" w:hAnsi="Segoe UI" w:cs="Segoe UI"/>
      <w:sz w:val="18"/>
      <w:szCs w:val="18"/>
    </w:rPr>
  </w:style>
  <w:style w:type="character" w:customStyle="1" w:styleId="af">
    <w:name w:val="批注框文本 字符"/>
    <w:basedOn w:val="a0"/>
    <w:link w:val="ae"/>
    <w:uiPriority w:val="99"/>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f0">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f1">
    <w:name w:val="annotation reference"/>
    <w:basedOn w:val="a0"/>
    <w:qFormat/>
    <w:rsid w:val="00394471"/>
    <w:rPr>
      <w:sz w:val="16"/>
      <w:szCs w:val="16"/>
    </w:rPr>
  </w:style>
  <w:style w:type="paragraph" w:styleId="af2">
    <w:name w:val="annotation text"/>
    <w:basedOn w:val="a"/>
    <w:link w:val="af3"/>
    <w:uiPriority w:val="99"/>
    <w:qFormat/>
    <w:rsid w:val="00394471"/>
  </w:style>
  <w:style w:type="character" w:customStyle="1" w:styleId="af3">
    <w:name w:val="批注文字 字符"/>
    <w:basedOn w:val="a0"/>
    <w:link w:val="af2"/>
    <w:uiPriority w:val="99"/>
    <w:qFormat/>
    <w:rsid w:val="00394471"/>
    <w:rPr>
      <w:rFonts w:eastAsia="Times New Roman"/>
      <w:lang w:val="en-GB" w:eastAsia="ja-JP"/>
    </w:rPr>
  </w:style>
  <w:style w:type="paragraph" w:styleId="af4">
    <w:name w:val="annotation subject"/>
    <w:basedOn w:val="af2"/>
    <w:next w:val="af2"/>
    <w:link w:val="af5"/>
    <w:uiPriority w:val="99"/>
    <w:qFormat/>
    <w:rsid w:val="00394471"/>
    <w:rPr>
      <w:b/>
      <w:bCs/>
    </w:rPr>
  </w:style>
  <w:style w:type="character" w:customStyle="1" w:styleId="af5">
    <w:name w:val="批注主题 字符"/>
    <w:basedOn w:val="af3"/>
    <w:link w:val="af4"/>
    <w:uiPriority w:val="99"/>
    <w:rsid w:val="00394471"/>
    <w:rPr>
      <w:rFonts w:eastAsia="Times New Roman"/>
      <w:b/>
      <w:bCs/>
      <w:lang w:val="en-GB" w:eastAsia="ja-JP"/>
    </w:rPr>
  </w:style>
  <w:style w:type="paragraph" w:styleId="af6">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出段落"/>
    <w:basedOn w:val="a"/>
    <w:link w:val="af7"/>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af8">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Normal (Web)"/>
    <w:basedOn w:val="a"/>
    <w:unhideWhenUsed/>
    <w:qFormat/>
    <w:rsid w:val="00A10112"/>
    <w:pPr>
      <w:spacing w:before="100" w:beforeAutospacing="1" w:after="100" w:afterAutospacing="1" w:line="259" w:lineRule="auto"/>
    </w:pPr>
    <w:rPr>
      <w:sz w:val="24"/>
      <w:szCs w:val="24"/>
      <w:lang w:eastAsia="en-GB"/>
    </w:rPr>
  </w:style>
  <w:style w:type="character" w:styleId="afa">
    <w:name w:val="Emphasis"/>
    <w:basedOn w:val="a0"/>
    <w:uiPriority w:val="20"/>
    <w:qFormat/>
    <w:rsid w:val="003C62ED"/>
    <w:rPr>
      <w:i/>
      <w:iCs/>
    </w:rPr>
  </w:style>
  <w:style w:type="character" w:customStyle="1" w:styleId="normaltextrun">
    <w:name w:val="normaltextrun"/>
    <w:basedOn w:val="a0"/>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a0"/>
    <w:rsid w:val="00AF74F7"/>
    <w:rPr>
      <w:rFonts w:ascii="TimesNewRomanPSMT" w:eastAsia="TimesNewRomanPSMT" w:hint="eastAsia"/>
      <w:color w:val="000000"/>
      <w:sz w:val="20"/>
      <w:szCs w:val="20"/>
    </w:rPr>
  </w:style>
  <w:style w:type="paragraph" w:customStyle="1" w:styleId="3GPPNormalText">
    <w:name w:val="3GPP Normal Text"/>
    <w:basedOn w:val="afb"/>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afb">
    <w:name w:val="Body Text"/>
    <w:basedOn w:val="a"/>
    <w:link w:val="afc"/>
    <w:qFormat/>
    <w:rsid w:val="00807B1C"/>
    <w:pPr>
      <w:spacing w:after="120"/>
    </w:pPr>
  </w:style>
  <w:style w:type="character" w:customStyle="1" w:styleId="afc">
    <w:name w:val="正文文本 字符"/>
    <w:basedOn w:val="a0"/>
    <w:link w:val="afb"/>
    <w:qForma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afd">
    <w:name w:val="Plain Text"/>
    <w:basedOn w:val="a"/>
    <w:link w:val="afe"/>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afe">
    <w:name w:val="纯文本 字符"/>
    <w:basedOn w:val="a0"/>
    <w:link w:val="afd"/>
    <w:uiPriority w:val="99"/>
    <w:rsid w:val="007B122D"/>
    <w:rPr>
      <w:rFonts w:ascii="Courier New" w:eastAsiaTheme="minorHAnsi" w:hAnsi="Courier New" w:cstheme="minorBidi"/>
      <w:sz w:val="22"/>
      <w:szCs w:val="22"/>
      <w:lang w:val="nb-NO" w:eastAsia="en-US"/>
    </w:rPr>
  </w:style>
  <w:style w:type="character" w:customStyle="1" w:styleId="af7">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6"/>
    <w:uiPriority w:val="34"/>
    <w:qFormat/>
    <w:rsid w:val="00F64D3E"/>
    <w:rPr>
      <w:rFonts w:eastAsia="Times New Roman"/>
      <w:lang w:val="en-GB" w:eastAsia="ja-JP"/>
    </w:rPr>
  </w:style>
  <w:style w:type="character" w:customStyle="1" w:styleId="B3Car">
    <w:name w:val="B3 Car"/>
    <w:qFormat/>
    <w:rsid w:val="00C2567C"/>
    <w:rPr>
      <w:rFonts w:ascii="Times New Roman" w:hAnsi="Times New Roman"/>
      <w:lang w:val="en-GB" w:eastAsia="en-US"/>
    </w:rPr>
  </w:style>
  <w:style w:type="paragraph" w:styleId="33">
    <w:name w:val="Body Text 3"/>
    <w:basedOn w:val="a"/>
    <w:link w:val="34"/>
    <w:qFormat/>
    <w:locked/>
    <w:rsid w:val="003E1563"/>
    <w:pPr>
      <w:spacing w:after="120"/>
    </w:pPr>
    <w:rPr>
      <w:sz w:val="16"/>
      <w:szCs w:val="16"/>
    </w:rPr>
  </w:style>
  <w:style w:type="character" w:customStyle="1" w:styleId="34">
    <w:name w:val="正文文本 3 字符"/>
    <w:basedOn w:val="a0"/>
    <w:link w:val="33"/>
    <w:qFormat/>
    <w:rsid w:val="003E1563"/>
    <w:rPr>
      <w:rFonts w:eastAsia="Times New Roman"/>
      <w:sz w:val="16"/>
      <w:szCs w:val="16"/>
      <w:lang w:val="en-GB" w:eastAsia="ja-JP"/>
    </w:rPr>
  </w:style>
  <w:style w:type="character" w:customStyle="1" w:styleId="25">
    <w:name w:val="列表项目符号 2 字符"/>
    <w:link w:val="24"/>
    <w:qFormat/>
    <w:rsid w:val="00BD2874"/>
    <w:rPr>
      <w:rFonts w:eastAsia="Times New Roman"/>
      <w:lang w:val="en-GB" w:eastAsia="ja-JP"/>
    </w:rPr>
  </w:style>
  <w:style w:type="character" w:customStyle="1" w:styleId="ui-provider">
    <w:name w:val="ui-provider"/>
    <w:basedOn w:val="a0"/>
    <w:qFormat/>
    <w:rsid w:val="008F6899"/>
  </w:style>
  <w:style w:type="character" w:styleId="aff">
    <w:name w:val="page number"/>
    <w:qFormat/>
    <w:rsid w:val="00071DD3"/>
  </w:style>
  <w:style w:type="character" w:customStyle="1" w:styleId="TAHChar">
    <w:name w:val="TAH Char"/>
    <w:qFormat/>
    <w:rsid w:val="006A3D51"/>
    <w:rPr>
      <w:rFonts w:ascii="Arial" w:hAnsi="Arial"/>
      <w:b/>
      <w:sz w:val="18"/>
    </w:rPr>
  </w:style>
  <w:style w:type="paragraph" w:customStyle="1" w:styleId="Note-Boxed">
    <w:name w:val="Note - Boxed"/>
    <w:basedOn w:val="a"/>
    <w:next w:val="a"/>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a"/>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2">
    <w:name w:val="网格型1"/>
    <w:basedOn w:val="a1"/>
    <w:next w:val="af8"/>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next w:val="af8"/>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8"/>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0D06AF"/>
    <w:rPr>
      <w:rFonts w:eastAsia="MS Mincho"/>
      <w:lang w:val="en-GB"/>
    </w:rPr>
  </w:style>
  <w:style w:type="table" w:customStyle="1" w:styleId="43">
    <w:name w:val="网格型4"/>
    <w:basedOn w:val="a1"/>
    <w:next w:val="af8"/>
    <w:uiPriority w:val="39"/>
    <w:rsid w:val="000D06AF"/>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a0"/>
    <w:qFormat/>
    <w:rsid w:val="00E2448C"/>
    <w:rPr>
      <w:rFonts w:ascii="Calibri" w:hAnsi="Calibri" w:cs="Calibri" w:hint="default"/>
      <w:color w:val="0000FF"/>
      <w:u w:val="single"/>
    </w:rPr>
  </w:style>
  <w:style w:type="character" w:customStyle="1" w:styleId="cf01">
    <w:name w:val="cf01"/>
    <w:basedOn w:val="a0"/>
    <w:rsid w:val="00E2448C"/>
    <w:rPr>
      <w:rFonts w:ascii="Segoe UI" w:hAnsi="Segoe UI" w:cs="Segoe UI" w:hint="default"/>
      <w:sz w:val="18"/>
      <w:szCs w:val="18"/>
    </w:rPr>
  </w:style>
  <w:style w:type="character" w:customStyle="1" w:styleId="cf11">
    <w:name w:val="cf11"/>
    <w:basedOn w:val="a0"/>
    <w:rsid w:val="00E2448C"/>
    <w:rPr>
      <w:rFonts w:ascii="Segoe UI" w:hAnsi="Segoe UI" w:cs="Segoe UI" w:hint="default"/>
      <w:i/>
      <w:iCs/>
      <w:sz w:val="18"/>
      <w:szCs w:val="18"/>
    </w:rPr>
  </w:style>
  <w:style w:type="paragraph" w:customStyle="1" w:styleId="pl0">
    <w:name w:val="pl"/>
    <w:basedOn w:val="a"/>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51"/>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 w:type="paragraph" w:customStyle="1" w:styleId="Agreement">
    <w:name w:val="Agreement"/>
    <w:basedOn w:val="a"/>
    <w:next w:val="Doc-text2"/>
    <w:uiPriority w:val="99"/>
    <w:qFormat/>
    <w:rsid w:val="004B0531"/>
    <w:pPr>
      <w:numPr>
        <w:numId w:val="10"/>
      </w:numPr>
      <w:overflowPunct/>
      <w:autoSpaceDE/>
      <w:autoSpaceDN/>
      <w:adjustRightInd/>
      <w:spacing w:before="60" w:after="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2.xml"/><Relationship Id="rId23" Type="http://schemas.microsoft.com/office/2011/relationships/people" Target="people.xml"/><Relationship Id="rId28" Type="http://schemas.microsoft.com/office/2018/08/relationships/commentsExtensible" Target="commentsExtensib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C00E9C87-A00C-4289-92B1-C3D674D288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9058D448-DFF8-4292-B281-8F00FFF526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72</TotalTime>
  <Pages>3</Pages>
  <Words>694</Words>
  <Characters>3961</Characters>
  <Application>Microsoft Office Word</Application>
  <DocSecurity>0</DocSecurity>
  <Lines>33</Lines>
  <Paragraphs>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4646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ZTE-LiuJing</dc:creator>
  <cp:keywords/>
  <dc:description/>
  <cp:lastModifiedBy>ZTE-Liujing</cp:lastModifiedBy>
  <cp:revision>16</cp:revision>
  <cp:lastPrinted>2017-05-08T10:55:00Z</cp:lastPrinted>
  <dcterms:created xsi:type="dcterms:W3CDTF">2025-02-24T13:33:00Z</dcterms:created>
  <dcterms:modified xsi:type="dcterms:W3CDTF">2025-02-28T09:21:00Z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