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E3618" w14:textId="65940302" w:rsidR="008C6899" w:rsidRPr="0033027D" w:rsidRDefault="008C6899" w:rsidP="008C689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107</w:t>
      </w:r>
      <w:r w:rsidRPr="0033027D">
        <w:rPr>
          <w:b/>
          <w:noProof/>
          <w:sz w:val="24"/>
        </w:rPr>
        <w:tab/>
      </w:r>
      <w:r w:rsidR="0085457D" w:rsidRPr="0085457D">
        <w:rPr>
          <w:b/>
          <w:noProof/>
          <w:sz w:val="24"/>
        </w:rPr>
        <w:t>RP-250502</w:t>
      </w:r>
    </w:p>
    <w:p w14:paraId="70CF29BC" w14:textId="7EDE28D5" w:rsidR="00C254D9" w:rsidRPr="006A45BA" w:rsidRDefault="008C6899" w:rsidP="008C6899">
      <w:pPr>
        <w:pStyle w:val="CRCoverPage"/>
        <w:tabs>
          <w:tab w:val="right" w:pos="9639"/>
        </w:tabs>
        <w:spacing w:after="0"/>
        <w:rPr>
          <w:b/>
          <w:noProof/>
          <w:sz w:val="24"/>
        </w:rPr>
      </w:pPr>
      <w:r>
        <w:rPr>
          <w:rFonts w:cs="Arial"/>
          <w:b/>
          <w:sz w:val="28"/>
          <w:szCs w:val="28"/>
        </w:rPr>
        <w:t xml:space="preserve">Incheon, Korea, March 12-14, </w:t>
      </w:r>
      <w:r w:rsidRPr="00A079D3">
        <w:rPr>
          <w:rFonts w:cs="Arial"/>
          <w:b/>
          <w:sz w:val="28"/>
          <w:szCs w:val="28"/>
        </w:rPr>
        <w:t>20</w:t>
      </w:r>
      <w:r>
        <w:rPr>
          <w:rFonts w:cs="Arial"/>
          <w:b/>
          <w:sz w:val="28"/>
          <w:szCs w:val="28"/>
        </w:rPr>
        <w:t>25</w:t>
      </w:r>
      <w:r w:rsidR="00C254D9"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5304016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bookmarkStart w:id="0" w:name="_GoBack"/>
      <w:r w:rsidR="0085457D" w:rsidRPr="0085457D">
        <w:rPr>
          <w:rFonts w:ascii="Arial" w:hAnsi="Arial" w:cs="Arial"/>
          <w:b/>
          <w:lang w:eastAsia="ja-JP"/>
        </w:rPr>
        <w:t>13.3.7</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FE4C06"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40F88376" w:rsidR="00CA5C9A" w:rsidRPr="003900A3" w:rsidRDefault="00F94225"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w:t>
            </w:r>
            <w:r w:rsidR="001F1BBB">
              <w:rPr>
                <w:rFonts w:ascii="Arial" w:hAnsi="Arial" w:cs="Arial"/>
                <w:color w:val="FF0000"/>
                <w:lang w:eastAsia="ja-JP"/>
              </w:rPr>
              <w:t>6</w:t>
            </w:r>
            <w:r w:rsidR="004A0DDA" w:rsidRPr="003900A3">
              <w:rPr>
                <w:rFonts w:ascii="Arial" w:hAnsi="Arial" w:cs="Arial"/>
                <w:color w:val="FF0000"/>
                <w:lang w:eastAsia="ja-JP"/>
              </w:rPr>
              <w:t>/202</w:t>
            </w:r>
            <w:r>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23D4004F" w:rsidR="006D5C18" w:rsidRPr="00804BF9" w:rsidRDefault="001F1BBB" w:rsidP="001F1BBB">
            <w:pPr>
              <w:tabs>
                <w:tab w:val="left" w:pos="567"/>
              </w:tabs>
              <w:spacing w:after="0"/>
              <w:rPr>
                <w:rFonts w:ascii="Arial" w:hAnsi="Arial" w:cs="Arial"/>
                <w:lang w:eastAsia="ja-JP"/>
              </w:rPr>
            </w:pPr>
            <w:r w:rsidRPr="003D0765">
              <w:rPr>
                <w:rFonts w:ascii="Arial" w:hAnsi="Arial" w:cs="Arial"/>
                <w:color w:val="FF0000"/>
                <w:kern w:val="2"/>
                <w:sz w:val="21"/>
                <w:szCs w:val="22"/>
                <w:lang w:val="en-US" w:eastAsia="ja-JP"/>
              </w:rPr>
              <w:t>8</w:t>
            </w:r>
            <w:r w:rsidR="00812357" w:rsidRPr="003D0765">
              <w:rPr>
                <w:rFonts w:ascii="Arial" w:hAnsi="Arial" w:cs="Arial"/>
                <w:color w:val="FF0000"/>
                <w:kern w:val="2"/>
                <w:sz w:val="21"/>
                <w:szCs w:val="22"/>
                <w:lang w:val="en-US" w:eastAsia="ja-JP"/>
              </w:rPr>
              <w:t>0</w:t>
            </w:r>
            <w:r w:rsidR="006D5C18" w:rsidRPr="003D0765">
              <w:rPr>
                <w:rFonts w:ascii="Arial" w:hAnsi="Arial" w:cs="Arial"/>
                <w:color w:val="FF0000"/>
                <w:kern w:val="2"/>
                <w:sz w:val="21"/>
                <w:szCs w:val="22"/>
                <w:lang w:val="en-US" w:eastAsia="ja-JP"/>
              </w:rPr>
              <w:t>%</w:t>
            </w:r>
            <w:r w:rsidR="003900A3" w:rsidRPr="003D0765">
              <w:rPr>
                <w:rFonts w:ascii="Arial" w:hAnsi="Arial" w:cs="Arial"/>
                <w:color w:val="FF0000"/>
                <w:kern w:val="2"/>
                <w:sz w:val="21"/>
                <w:szCs w:val="22"/>
                <w:lang w:val="en-US" w:eastAsia="ja-JP"/>
              </w:rPr>
              <w:t xml:space="preserve"> </w:t>
            </w:r>
            <w:r w:rsidR="003900A3" w:rsidRPr="003D0765">
              <w:rPr>
                <w:rFonts w:ascii="Arial" w:hAnsi="Arial" w:cs="Arial" w:hint="eastAsia"/>
                <w:color w:val="FF0000"/>
                <w:kern w:val="2"/>
                <w:sz w:val="21"/>
                <w:szCs w:val="22"/>
                <w:lang w:val="en-US" w:eastAsia="ja-JP"/>
              </w:rPr>
              <w:t>(</w:t>
            </w:r>
            <w:r w:rsidR="003900A3" w:rsidRPr="003D0765">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1</w:t>
            </w:r>
            <w:r w:rsidR="003900A3" w:rsidRPr="003900A3">
              <w:rPr>
                <w:rFonts w:ascii="Arial" w:hAnsi="Arial" w:cs="Arial"/>
                <w:color w:val="FF0000"/>
                <w:kern w:val="2"/>
                <w:sz w:val="21"/>
                <w:szCs w:val="22"/>
                <w:lang w:val="en-US" w:eastAsia="ja-JP"/>
              </w:rPr>
              <w:t>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FE4C06"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357E9454" w14:textId="1A03A12E" w:rsidR="000E3A0A" w:rsidRPr="00FC122D" w:rsidRDefault="000E3A0A" w:rsidP="000E3A0A">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00BF5C7C" w:rsidRPr="00BF5C7C">
        <w:rPr>
          <w:rFonts w:ascii="Arial" w:hAnsi="Arial" w:cs="Arial"/>
          <w:bCs/>
          <w:lang w:val="en-US"/>
        </w:rPr>
        <w:t>WP UE Conformance - NR Sidelink Relay</w:t>
      </w:r>
    </w:p>
    <w:p w14:paraId="41FEF401" w14:textId="77777777" w:rsidR="000C53C1" w:rsidRPr="000E3A0A"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0E3A0A"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57CC2" w14:textId="77777777" w:rsidR="00FE4C06" w:rsidRDefault="00FE4C06">
      <w:r>
        <w:separator/>
      </w:r>
    </w:p>
  </w:endnote>
  <w:endnote w:type="continuationSeparator" w:id="0">
    <w:p w14:paraId="2112A673" w14:textId="77777777" w:rsidR="00FE4C06" w:rsidRDefault="00FE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5CB11A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457D">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457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3FDA0" w14:textId="77777777" w:rsidR="00FE4C06" w:rsidRDefault="00FE4C06">
      <w:r>
        <w:separator/>
      </w:r>
    </w:p>
  </w:footnote>
  <w:footnote w:type="continuationSeparator" w:id="0">
    <w:p w14:paraId="605811E2" w14:textId="77777777" w:rsidR="00FE4C06" w:rsidRDefault="00FE4C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22799"/>
    <w:rsid w:val="00223048"/>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57D"/>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E4C06"/>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3</cp:revision>
  <dcterms:created xsi:type="dcterms:W3CDTF">2025-03-01T16:59:00Z</dcterms:created>
  <dcterms:modified xsi:type="dcterms:W3CDTF">2025-03-01T16:59:00Z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