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585D648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A02A3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90F52">
        <w:rPr>
          <w:b/>
          <w:noProof/>
          <w:sz w:val="24"/>
        </w:rPr>
        <w:t>240842</w:t>
      </w:r>
    </w:p>
    <w:p w14:paraId="6D98B822" w14:textId="11E5B50F" w:rsidR="006A45BA" w:rsidRPr="006A45BA" w:rsidRDefault="003A02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90F52">
        <w:rPr>
          <w:rFonts w:eastAsia="Batang" w:cs="Arial"/>
          <w:sz w:val="18"/>
          <w:szCs w:val="18"/>
          <w:lang w:eastAsia="zh-CN"/>
        </w:rPr>
        <w:t>240837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Moderator (RAN4 VC, Qualcomm Incorporated)</w:t>
      </w:r>
    </w:p>
    <w:p w14:paraId="21F29680" w14:textId="3092A73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FR2 OTA (Over the Air) testing enhancement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356FD2D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enhancement Phase 3</w:t>
      </w:r>
      <w:r w:rsidRPr="00F5429B">
        <w:rPr>
          <w:sz w:val="32"/>
          <w:szCs w:val="32"/>
        </w:rPr>
        <w:tab/>
      </w:r>
    </w:p>
    <w:p w14:paraId="473064BC" w14:textId="38DD170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FS_NR_FR2_OTA_</w:t>
      </w:r>
      <w:r w:rsidR="00A22254">
        <w:rPr>
          <w:sz w:val="32"/>
          <w:szCs w:val="32"/>
        </w:rPr>
        <w:t>enh_Ph3</w:t>
      </w:r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r w:rsidRPr="004164E7">
              <w:t>NR_MIMO_evo_DL_UL</w:t>
            </w:r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77777777" w:rsidR="003C3E06" w:rsidRDefault="003C3E06" w:rsidP="003C3E06">
      <w:pPr>
        <w:spacing w:after="0"/>
        <w:ind w:right="-96"/>
        <w:jc w:val="both"/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were specified for STxMP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lastRenderedPageBreak/>
        <w:t>Selecting proper AoA pairs for verification perspective</w:t>
      </w:r>
    </w:p>
    <w:p w14:paraId="30853AFF" w14:textId="6D8C8424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Target CPE/FWA/vehicle/industrial devices.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762F78C4" w:rsidR="002723FE" w:rsidRPr="0055700D" w:rsidRDefault="00D26CE4" w:rsidP="002723FE">
      <w:pPr>
        <w:numPr>
          <w:ilvl w:val="0"/>
          <w:numId w:val="8"/>
        </w:numPr>
        <w:spacing w:after="0"/>
      </w:pPr>
      <w:r w:rsidRPr="0055700D">
        <w:t xml:space="preserve">Note: check in RAN#105 regarding whether or not </w:t>
      </w:r>
      <w:r w:rsidR="0055700D" w:rsidRPr="0055700D">
        <w:t>to s</w:t>
      </w:r>
      <w:r w:rsidR="002723FE" w:rsidRPr="0055700D">
        <w:t xml:space="preserve">tudy OTA </w:t>
      </w:r>
      <w:r w:rsidR="002723FE" w:rsidRPr="0055700D">
        <w:rPr>
          <w:rFonts w:hint="eastAsia"/>
          <w:lang w:eastAsia="zh-CN"/>
        </w:rPr>
        <w:t xml:space="preserve">testability </w:t>
      </w:r>
      <w:r w:rsidR="002723FE" w:rsidRPr="0055700D">
        <w:t>related aspects such as beam management as related to AI/ML</w:t>
      </w: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E66DA0F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>Study on NR FR2 OTA (Over the Air) testing enhancement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078BDEA9" w14:textId="496436CE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64532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03D7CAE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088ED1F0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5669D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03CA6" w14:textId="77777777" w:rsidR="005669D8" w:rsidRDefault="005669D8">
      <w:r>
        <w:separator/>
      </w:r>
    </w:p>
  </w:endnote>
  <w:endnote w:type="continuationSeparator" w:id="0">
    <w:p w14:paraId="57FEA899" w14:textId="77777777" w:rsidR="005669D8" w:rsidRDefault="0056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04A6" w14:textId="77777777" w:rsidR="005669D8" w:rsidRDefault="005669D8">
      <w:r>
        <w:separator/>
      </w:r>
    </w:p>
  </w:footnote>
  <w:footnote w:type="continuationSeparator" w:id="0">
    <w:p w14:paraId="728BC779" w14:textId="77777777" w:rsidR="005669D8" w:rsidRDefault="0056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136"/>
    <w:rsid w:val="008234C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26CE4"/>
    <w:rsid w:val="00D31CC8"/>
    <w:rsid w:val="00D32678"/>
    <w:rsid w:val="00D521C1"/>
    <w:rsid w:val="00D524AC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D05E4"/>
    <w:rsid w:val="00ED0E60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8687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40</cp:revision>
  <cp:lastPrinted>2000-02-29T19:31:00Z</cp:lastPrinted>
  <dcterms:created xsi:type="dcterms:W3CDTF">2024-03-19T15:18:00Z</dcterms:created>
  <dcterms:modified xsi:type="dcterms:W3CDTF">2024-03-21T09:15:00Z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