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017" w:rsidRDefault="00A35017" w:rsidP="00A3501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35017" w:rsidRDefault="00A35017" w:rsidP="00A35017">
      <w:pPr>
        <w:jc w:val="center"/>
        <w:rPr>
          <w:rFonts w:ascii="Arial" w:hAnsi="Arial" w:cs="Arial"/>
          <w:b/>
          <w:sz w:val="32"/>
        </w:rPr>
      </w:pPr>
      <w:r>
        <w:rPr>
          <w:rFonts w:ascii="Arial" w:hAnsi="Arial" w:cs="Arial"/>
          <w:b/>
          <w:sz w:val="32"/>
        </w:rPr>
        <w:br/>
      </w:r>
      <w:r>
        <w:rPr>
          <w:rFonts w:ascii="Arial" w:hAnsi="Arial" w:cs="Arial"/>
          <w:b/>
          <w:sz w:val="32"/>
        </w:rPr>
        <w:br/>
        <w:t>DRAFT Meeting Report</w:t>
      </w:r>
      <w:r w:rsidR="00243AF8">
        <w:rPr>
          <w:rFonts w:ascii="Arial" w:hAnsi="Arial" w:cs="Arial"/>
          <w:b/>
          <w:sz w:val="32"/>
        </w:rPr>
        <w:t xml:space="preserve"> v. 0.0.0</w:t>
      </w:r>
      <w:r>
        <w:rPr>
          <w:rFonts w:ascii="Arial" w:hAnsi="Arial" w:cs="Arial"/>
          <w:b/>
          <w:sz w:val="32"/>
        </w:rPr>
        <w:br/>
        <w:t>for</w:t>
      </w:r>
      <w:r>
        <w:rPr>
          <w:rFonts w:ascii="Arial" w:hAnsi="Arial" w:cs="Arial"/>
          <w:b/>
          <w:sz w:val="32"/>
        </w:rPr>
        <w:br/>
        <w:t>TSG CT WG4</w:t>
      </w:r>
      <w:r>
        <w:rPr>
          <w:rFonts w:ascii="Arial" w:hAnsi="Arial" w:cs="Arial"/>
          <w:b/>
          <w:sz w:val="32"/>
        </w:rPr>
        <w:br/>
        <w:t>meeting: 91</w:t>
      </w:r>
    </w:p>
    <w:p w:rsidR="00A35017" w:rsidRDefault="00A35017" w:rsidP="00A35017">
      <w:pPr>
        <w:jc w:val="center"/>
        <w:rPr>
          <w:rFonts w:ascii="Arial" w:hAnsi="Arial" w:cs="Arial"/>
          <w:b/>
          <w:sz w:val="32"/>
        </w:rPr>
      </w:pPr>
      <w:r>
        <w:rPr>
          <w:rFonts w:ascii="Arial" w:hAnsi="Arial" w:cs="Arial"/>
          <w:b/>
          <w:sz w:val="32"/>
        </w:rPr>
        <w:t>Reno, US, 13/05/2019 to 17/05/2019</w:t>
      </w:r>
    </w:p>
    <w:p w:rsidR="00A35017" w:rsidRDefault="00A35017" w:rsidP="00A35017"/>
    <w:p w:rsidR="00A35017" w:rsidRDefault="00A35017" w:rsidP="00A35017">
      <w:r>
        <w:t xml:space="preserve">Report generated on </w:t>
      </w:r>
      <w:r w:rsidR="00243AF8">
        <w:t>Sun</w:t>
      </w:r>
      <w:r>
        <w:t xml:space="preserve">day, 2019-06-03 </w:t>
      </w:r>
      <w:r w:rsidR="00243AF8">
        <w:t>23</w:t>
      </w:r>
      <w:r>
        <w:t xml:space="preserve">:05 </w:t>
      </w:r>
      <w:r w:rsidR="00243AF8">
        <w:t>Pacific TIme</w:t>
      </w:r>
    </w:p>
    <w:p w:rsidR="00A35017" w:rsidRDefault="00A35017" w:rsidP="00A35017"/>
    <w:p w:rsidR="00243AF8" w:rsidRDefault="00243AF8">
      <w:pPr>
        <w:overflowPunct/>
        <w:autoSpaceDE/>
        <w:autoSpaceDN/>
        <w:adjustRightInd/>
        <w:spacing w:after="0"/>
        <w:textAlignment w:val="auto"/>
        <w:rPr>
          <w:rFonts w:ascii="Arial" w:hAnsi="Arial"/>
          <w:sz w:val="32"/>
        </w:rPr>
      </w:pPr>
      <w:r>
        <w:br w:type="page"/>
      </w:r>
    </w:p>
    <w:p w:rsidR="00A35017" w:rsidRDefault="00A35017" w:rsidP="00243AF8">
      <w:pPr>
        <w:pStyle w:val="Heading2"/>
      </w:pPr>
      <w:bookmarkStart w:id="0" w:name="_GoBack"/>
      <w:bookmarkEnd w:id="0"/>
      <w:r>
        <w:lastRenderedPageBreak/>
        <w:t>Contents:</w:t>
      </w:r>
    </w:p>
    <w:p w:rsidR="00243AF8" w:rsidRDefault="00A3501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243AF8">
        <w:t>1</w:t>
      </w:r>
      <w:r w:rsidR="00243AF8">
        <w:rPr>
          <w:rFonts w:asciiTheme="minorHAnsi" w:eastAsiaTheme="minorEastAsia" w:hAnsiTheme="minorHAnsi" w:cstheme="minorBidi"/>
          <w:sz w:val="22"/>
          <w:szCs w:val="22"/>
        </w:rPr>
        <w:tab/>
      </w:r>
      <w:r w:rsidR="00243AF8">
        <w:t>Opening of the meeting and approval of the agenda</w:t>
      </w:r>
      <w:r w:rsidR="00243AF8">
        <w:tab/>
      </w:r>
      <w:r w:rsidR="00243AF8">
        <w:fldChar w:fldCharType="begin"/>
      </w:r>
      <w:r w:rsidR="00243AF8">
        <w:instrText xml:space="preserve"> PAGEREF _Toc10457219 \h </w:instrText>
      </w:r>
      <w:r w:rsidR="00243AF8">
        <w:fldChar w:fldCharType="separate"/>
      </w:r>
      <w:r w:rsidR="00243AF8">
        <w:t>4</w:t>
      </w:r>
      <w:r w:rsidR="00243AF8">
        <w:fldChar w:fldCharType="end"/>
      </w:r>
    </w:p>
    <w:p w:rsidR="00243AF8" w:rsidRDefault="00243AF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_Toc10457220 \h </w:instrText>
      </w:r>
      <w:r>
        <w:fldChar w:fldCharType="separate"/>
      </w:r>
      <w:r>
        <w:t>4</w:t>
      </w:r>
      <w:r>
        <w:fldChar w:fldCharType="end"/>
      </w:r>
    </w:p>
    <w:p w:rsidR="00243AF8" w:rsidRDefault="00243AF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_Toc10457221 \h </w:instrText>
      </w:r>
      <w:r>
        <w:fldChar w:fldCharType="separate"/>
      </w:r>
      <w:r>
        <w:t>4</w:t>
      </w:r>
      <w:r>
        <w:fldChar w:fldCharType="end"/>
      </w:r>
    </w:p>
    <w:p w:rsidR="00243AF8" w:rsidRDefault="00243AF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_Toc10457222 \h </w:instrText>
      </w:r>
      <w:r>
        <w:fldChar w:fldCharType="separate"/>
      </w:r>
      <w:r>
        <w:t>4</w:t>
      </w:r>
      <w:r>
        <w:fldChar w:fldCharType="end"/>
      </w:r>
    </w:p>
    <w:p w:rsidR="00243AF8" w:rsidRDefault="00243AF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_Toc10457223 \h </w:instrText>
      </w:r>
      <w:r>
        <w:fldChar w:fldCharType="separate"/>
      </w:r>
      <w:r>
        <w:t>4</w:t>
      </w:r>
      <w:r>
        <w:fldChar w:fldCharType="end"/>
      </w:r>
    </w:p>
    <w:p w:rsidR="00243AF8" w:rsidRDefault="00243AF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_Toc10457224 \h </w:instrText>
      </w:r>
      <w:r>
        <w:fldChar w:fldCharType="separate"/>
      </w:r>
      <w:r>
        <w:t>4</w:t>
      </w:r>
      <w:r>
        <w:fldChar w:fldCharType="end"/>
      </w:r>
    </w:p>
    <w:p w:rsidR="00243AF8" w:rsidRDefault="00243AF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_Toc10457225 \h </w:instrText>
      </w:r>
      <w:r>
        <w:fldChar w:fldCharType="separate"/>
      </w:r>
      <w:r>
        <w:t>5</w:t>
      </w:r>
      <w:r>
        <w:fldChar w:fldCharType="end"/>
      </w:r>
    </w:p>
    <w:p w:rsidR="00243AF8" w:rsidRDefault="00243AF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_Toc10457226 \h </w:instrText>
      </w:r>
      <w:r>
        <w:fldChar w:fldCharType="separate"/>
      </w:r>
      <w:r>
        <w:t>13</w:t>
      </w:r>
      <w:r>
        <w:fldChar w:fldCharType="end"/>
      </w:r>
    </w:p>
    <w:p w:rsidR="00243AF8" w:rsidRDefault="00243AF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_Toc10457227 \h </w:instrText>
      </w:r>
      <w:r>
        <w:fldChar w:fldCharType="separate"/>
      </w:r>
      <w:r>
        <w:t>18</w:t>
      </w:r>
      <w:r>
        <w:fldChar w:fldCharType="end"/>
      </w:r>
    </w:p>
    <w:p w:rsidR="00243AF8" w:rsidRDefault="00243AF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_Toc10457228 \h </w:instrText>
      </w:r>
      <w:r>
        <w:fldChar w:fldCharType="separate"/>
      </w:r>
      <w:r>
        <w:t>18</w:t>
      </w:r>
      <w:r>
        <w:fldChar w:fldCharType="end"/>
      </w:r>
    </w:p>
    <w:p w:rsidR="00243AF8" w:rsidRDefault="00243AF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_Toc10457229 \h </w:instrText>
      </w:r>
      <w:r>
        <w:fldChar w:fldCharType="separate"/>
      </w:r>
      <w:r>
        <w:t>18</w:t>
      </w:r>
      <w:r>
        <w:fldChar w:fldCharType="end"/>
      </w:r>
    </w:p>
    <w:p w:rsidR="00243AF8" w:rsidRDefault="00243AF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_Toc10457230 \h </w:instrText>
      </w:r>
      <w:r>
        <w:fldChar w:fldCharType="separate"/>
      </w:r>
      <w:r>
        <w:t>23</w:t>
      </w:r>
      <w:r>
        <w:fldChar w:fldCharType="end"/>
      </w:r>
    </w:p>
    <w:p w:rsidR="00243AF8" w:rsidRDefault="00243AF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_Toc10457231 \h </w:instrText>
      </w:r>
      <w:r>
        <w:fldChar w:fldCharType="separate"/>
      </w:r>
      <w:r>
        <w:t>26</w:t>
      </w:r>
      <w:r>
        <w:fldChar w:fldCharType="end"/>
      </w:r>
    </w:p>
    <w:p w:rsidR="00243AF8" w:rsidRDefault="00243AF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_Toc10457232 \h </w:instrText>
      </w:r>
      <w:r>
        <w:fldChar w:fldCharType="separate"/>
      </w:r>
      <w:r>
        <w:t>28</w:t>
      </w:r>
      <w:r>
        <w:fldChar w:fldCharType="end"/>
      </w:r>
    </w:p>
    <w:p w:rsidR="00243AF8" w:rsidRDefault="00243AF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_Toc10457233 \h </w:instrText>
      </w:r>
      <w:r>
        <w:fldChar w:fldCharType="separate"/>
      </w:r>
      <w:r>
        <w:t>30</w:t>
      </w:r>
      <w:r>
        <w:fldChar w:fldCharType="end"/>
      </w:r>
    </w:p>
    <w:p w:rsidR="00243AF8" w:rsidRDefault="00243AF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_Toc10457234 \h </w:instrText>
      </w:r>
      <w:r>
        <w:fldChar w:fldCharType="separate"/>
      </w:r>
      <w:r>
        <w:t>35</w:t>
      </w:r>
      <w:r>
        <w:fldChar w:fldCharType="end"/>
      </w:r>
    </w:p>
    <w:p w:rsidR="00243AF8" w:rsidRDefault="00243AF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_Toc10457235 \h </w:instrText>
      </w:r>
      <w:r>
        <w:fldChar w:fldCharType="separate"/>
      </w:r>
      <w:r>
        <w:t>36</w:t>
      </w:r>
      <w:r>
        <w:fldChar w:fldCharType="end"/>
      </w:r>
    </w:p>
    <w:p w:rsidR="00243AF8" w:rsidRDefault="00243AF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_Toc10457236 \h </w:instrText>
      </w:r>
      <w:r>
        <w:fldChar w:fldCharType="separate"/>
      </w:r>
      <w:r>
        <w:t>36</w:t>
      </w:r>
      <w:r>
        <w:fldChar w:fldCharType="end"/>
      </w:r>
    </w:p>
    <w:p w:rsidR="00243AF8" w:rsidRDefault="00243AF8">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_Toc10457237 \h </w:instrText>
      </w:r>
      <w:r>
        <w:fldChar w:fldCharType="separate"/>
      </w:r>
      <w:r>
        <w:t>38</w:t>
      </w:r>
      <w:r>
        <w:fldChar w:fldCharType="end"/>
      </w:r>
    </w:p>
    <w:p w:rsidR="00243AF8" w:rsidRDefault="00243AF8">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_Toc10457238 \h </w:instrText>
      </w:r>
      <w:r>
        <w:fldChar w:fldCharType="separate"/>
      </w:r>
      <w:r>
        <w:t>39</w:t>
      </w:r>
      <w:r>
        <w:fldChar w:fldCharType="end"/>
      </w:r>
    </w:p>
    <w:p w:rsidR="00243AF8" w:rsidRDefault="00243AF8">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_Toc10457239 \h </w:instrText>
      </w:r>
      <w:r>
        <w:fldChar w:fldCharType="separate"/>
      </w:r>
      <w:r>
        <w:t>44</w:t>
      </w:r>
      <w:r>
        <w:fldChar w:fldCharType="end"/>
      </w:r>
    </w:p>
    <w:p w:rsidR="00243AF8" w:rsidRDefault="00243AF8">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_Toc10457240 \h </w:instrText>
      </w:r>
      <w:r>
        <w:fldChar w:fldCharType="separate"/>
      </w:r>
      <w:r>
        <w:t>45</w:t>
      </w:r>
      <w:r>
        <w:fldChar w:fldCharType="end"/>
      </w:r>
    </w:p>
    <w:p w:rsidR="00243AF8" w:rsidRDefault="00243AF8">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_Toc10457241 \h </w:instrText>
      </w:r>
      <w:r>
        <w:fldChar w:fldCharType="separate"/>
      </w:r>
      <w:r>
        <w:t>45</w:t>
      </w:r>
      <w:r>
        <w:fldChar w:fldCharType="end"/>
      </w:r>
    </w:p>
    <w:p w:rsidR="00243AF8" w:rsidRDefault="00243AF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_Toc10457242 \h </w:instrText>
      </w:r>
      <w:r>
        <w:fldChar w:fldCharType="separate"/>
      </w:r>
      <w:r>
        <w:t>47</w:t>
      </w:r>
      <w:r>
        <w:fldChar w:fldCharType="end"/>
      </w:r>
    </w:p>
    <w:p w:rsidR="00243AF8" w:rsidRDefault="00243AF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_Toc10457243 \h </w:instrText>
      </w:r>
      <w:r>
        <w:fldChar w:fldCharType="separate"/>
      </w:r>
      <w:r>
        <w:t>47</w:t>
      </w:r>
      <w:r>
        <w:fldChar w:fldCharType="end"/>
      </w:r>
    </w:p>
    <w:p w:rsidR="00243AF8" w:rsidRDefault="00243AF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_Toc10457244 \h </w:instrText>
      </w:r>
      <w:r>
        <w:fldChar w:fldCharType="separate"/>
      </w:r>
      <w:r>
        <w:t>49</w:t>
      </w:r>
      <w:r>
        <w:fldChar w:fldCharType="end"/>
      </w:r>
    </w:p>
    <w:p w:rsidR="00243AF8" w:rsidRDefault="00243AF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_Toc10457245 \h </w:instrText>
      </w:r>
      <w:r>
        <w:fldChar w:fldCharType="separate"/>
      </w:r>
      <w:r>
        <w:t>51</w:t>
      </w:r>
      <w:r>
        <w:fldChar w:fldCharType="end"/>
      </w:r>
    </w:p>
    <w:p w:rsidR="00243AF8" w:rsidRDefault="00243AF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_Toc10457246 \h </w:instrText>
      </w:r>
      <w:r>
        <w:fldChar w:fldCharType="separate"/>
      </w:r>
      <w:r>
        <w:t>51</w:t>
      </w:r>
      <w:r>
        <w:fldChar w:fldCharType="end"/>
      </w:r>
    </w:p>
    <w:p w:rsidR="00243AF8" w:rsidRDefault="00243AF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_Toc10457247 \h </w:instrText>
      </w:r>
      <w:r>
        <w:fldChar w:fldCharType="separate"/>
      </w:r>
      <w:r>
        <w:t>61</w:t>
      </w:r>
      <w:r>
        <w:fldChar w:fldCharType="end"/>
      </w:r>
    </w:p>
    <w:p w:rsidR="00243AF8" w:rsidRDefault="00243AF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_Toc10457248 \h </w:instrText>
      </w:r>
      <w:r>
        <w:fldChar w:fldCharType="separate"/>
      </w:r>
      <w:r>
        <w:t>62</w:t>
      </w:r>
      <w:r>
        <w:fldChar w:fldCharType="end"/>
      </w:r>
    </w:p>
    <w:p w:rsidR="00243AF8" w:rsidRDefault="00243AF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_Toc10457249 \h </w:instrText>
      </w:r>
      <w:r>
        <w:fldChar w:fldCharType="separate"/>
      </w:r>
      <w:r>
        <w:t>62</w:t>
      </w:r>
      <w:r>
        <w:fldChar w:fldCharType="end"/>
      </w:r>
    </w:p>
    <w:p w:rsidR="00243AF8" w:rsidRDefault="00243AF8">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_Toc10457250 \h </w:instrText>
      </w:r>
      <w:r>
        <w:fldChar w:fldCharType="separate"/>
      </w:r>
      <w:r>
        <w:t>62</w:t>
      </w:r>
      <w:r>
        <w:fldChar w:fldCharType="end"/>
      </w:r>
    </w:p>
    <w:p w:rsidR="00243AF8" w:rsidRDefault="00243AF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_Toc10457251 \h </w:instrText>
      </w:r>
      <w:r>
        <w:fldChar w:fldCharType="separate"/>
      </w:r>
      <w:r>
        <w:t>62</w:t>
      </w:r>
      <w:r>
        <w:fldChar w:fldCharType="end"/>
      </w:r>
    </w:p>
    <w:p w:rsidR="00243AF8" w:rsidRDefault="00243AF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CUPS</w:t>
      </w:r>
      <w:r>
        <w:tab/>
      </w:r>
      <w:r>
        <w:fldChar w:fldCharType="begin"/>
      </w:r>
      <w:r>
        <w:instrText xml:space="preserve"> PAGEREF _Toc10457252 \h </w:instrText>
      </w:r>
      <w:r>
        <w:fldChar w:fldCharType="separate"/>
      </w:r>
      <w:r>
        <w:t>63</w:t>
      </w:r>
      <w:r>
        <w:fldChar w:fldCharType="end"/>
      </w:r>
    </w:p>
    <w:p w:rsidR="00243AF8" w:rsidRDefault="00243AF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SMF, AMF</w:t>
      </w:r>
      <w:r>
        <w:tab/>
      </w:r>
      <w:r>
        <w:fldChar w:fldCharType="begin"/>
      </w:r>
      <w:r>
        <w:instrText xml:space="preserve"> PAGEREF _Toc10457253 \h </w:instrText>
      </w:r>
      <w:r>
        <w:fldChar w:fldCharType="separate"/>
      </w:r>
      <w:r>
        <w:t>65</w:t>
      </w:r>
      <w:r>
        <w:fldChar w:fldCharType="end"/>
      </w:r>
    </w:p>
    <w:p w:rsidR="00243AF8" w:rsidRDefault="00243AF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NRF</w:t>
      </w:r>
      <w:r>
        <w:tab/>
      </w:r>
      <w:r>
        <w:fldChar w:fldCharType="begin"/>
      </w:r>
      <w:r>
        <w:instrText xml:space="preserve"> PAGEREF _Toc10457254 \h </w:instrText>
      </w:r>
      <w:r>
        <w:fldChar w:fldCharType="separate"/>
      </w:r>
      <w:r>
        <w:t>66</w:t>
      </w:r>
      <w:r>
        <w:fldChar w:fldCharType="end"/>
      </w:r>
    </w:p>
    <w:p w:rsidR="00243AF8" w:rsidRDefault="00243AF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GTP and PMIP</w:t>
      </w:r>
      <w:r>
        <w:tab/>
      </w:r>
      <w:r>
        <w:fldChar w:fldCharType="begin"/>
      </w:r>
      <w:r>
        <w:instrText xml:space="preserve"> PAGEREF _Toc10457255 \h </w:instrText>
      </w:r>
      <w:r>
        <w:fldChar w:fldCharType="separate"/>
      </w:r>
      <w:r>
        <w:t>67</w:t>
      </w:r>
      <w:r>
        <w:fldChar w:fldCharType="end"/>
      </w:r>
    </w:p>
    <w:p w:rsidR="00243AF8" w:rsidRDefault="00243AF8">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w:t>
      </w:r>
      <w:r>
        <w:tab/>
      </w:r>
      <w:r>
        <w:fldChar w:fldCharType="begin"/>
      </w:r>
      <w:r>
        <w:instrText xml:space="preserve"> PAGEREF _Toc10457256 \h </w:instrText>
      </w:r>
      <w:r>
        <w:fldChar w:fldCharType="separate"/>
      </w:r>
      <w:r>
        <w:t>67</w:t>
      </w:r>
      <w:r>
        <w:fldChar w:fldCharType="end"/>
      </w:r>
    </w:p>
    <w:p w:rsidR="00243AF8" w:rsidRDefault="00243AF8">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Restoration</w:t>
      </w:r>
      <w:r>
        <w:tab/>
      </w:r>
      <w:r>
        <w:fldChar w:fldCharType="begin"/>
      </w:r>
      <w:r>
        <w:instrText xml:space="preserve"> PAGEREF _Toc10457257 \h </w:instrText>
      </w:r>
      <w:r>
        <w:fldChar w:fldCharType="separate"/>
      </w:r>
      <w:r>
        <w:t>68</w:t>
      </w:r>
      <w:r>
        <w:fldChar w:fldCharType="end"/>
      </w:r>
    </w:p>
    <w:p w:rsidR="00243AF8" w:rsidRDefault="00243AF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_Toc10457258 \h </w:instrText>
      </w:r>
      <w:r>
        <w:fldChar w:fldCharType="separate"/>
      </w:r>
      <w:r>
        <w:t>69</w:t>
      </w:r>
      <w:r>
        <w:fldChar w:fldCharType="end"/>
      </w:r>
    </w:p>
    <w:p w:rsidR="00243AF8" w:rsidRDefault="00243AF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_Toc10457259 \h </w:instrText>
      </w:r>
      <w:r>
        <w:fldChar w:fldCharType="separate"/>
      </w:r>
      <w:r>
        <w:t>69</w:t>
      </w:r>
      <w:r>
        <w:fldChar w:fldCharType="end"/>
      </w:r>
    </w:p>
    <w:p w:rsidR="00243AF8" w:rsidRDefault="00243AF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_Toc10457260 \h </w:instrText>
      </w:r>
      <w:r>
        <w:fldChar w:fldCharType="separate"/>
      </w:r>
      <w:r>
        <w:t>69</w:t>
      </w:r>
      <w:r>
        <w:fldChar w:fldCharType="end"/>
      </w:r>
    </w:p>
    <w:p w:rsidR="00243AF8" w:rsidRDefault="00243AF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_Toc10457261 \h </w:instrText>
      </w:r>
      <w:r>
        <w:fldChar w:fldCharType="separate"/>
      </w:r>
      <w:r>
        <w:t>69</w:t>
      </w:r>
      <w:r>
        <w:fldChar w:fldCharType="end"/>
      </w:r>
    </w:p>
    <w:p w:rsidR="00243AF8" w:rsidRDefault="00243AF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_Toc10457262 \h </w:instrText>
      </w:r>
      <w:r>
        <w:fldChar w:fldCharType="separate"/>
      </w:r>
      <w:r>
        <w:t>69</w:t>
      </w:r>
      <w:r>
        <w:fldChar w:fldCharType="end"/>
      </w:r>
    </w:p>
    <w:p w:rsidR="00243AF8" w:rsidRDefault="00243AF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_Toc10457263 \h </w:instrText>
      </w:r>
      <w:r>
        <w:fldChar w:fldCharType="separate"/>
      </w:r>
      <w:r>
        <w:t>69</w:t>
      </w:r>
      <w:r>
        <w:fldChar w:fldCharType="end"/>
      </w:r>
    </w:p>
    <w:p w:rsidR="00243AF8" w:rsidRDefault="00243AF8">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_Toc10457264 \h </w:instrText>
      </w:r>
      <w:r>
        <w:fldChar w:fldCharType="separate"/>
      </w:r>
      <w:r>
        <w:t>69</w:t>
      </w:r>
      <w:r>
        <w:fldChar w:fldCharType="end"/>
      </w:r>
    </w:p>
    <w:p w:rsidR="00243AF8" w:rsidRDefault="00243AF8">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_Toc10457265 \h </w:instrText>
      </w:r>
      <w:r>
        <w:fldChar w:fldCharType="separate"/>
      </w:r>
      <w:r>
        <w:t>69</w:t>
      </w:r>
      <w:r>
        <w:fldChar w:fldCharType="end"/>
      </w:r>
    </w:p>
    <w:p w:rsidR="00243AF8" w:rsidRDefault="00243AF8">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_Toc10457266 \h </w:instrText>
      </w:r>
      <w:r>
        <w:fldChar w:fldCharType="separate"/>
      </w:r>
      <w:r>
        <w:t>71</w:t>
      </w:r>
      <w:r>
        <w:fldChar w:fldCharType="end"/>
      </w:r>
    </w:p>
    <w:p w:rsidR="00243AF8" w:rsidRDefault="00243AF8">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_Toc10457267 \h </w:instrText>
      </w:r>
      <w:r>
        <w:fldChar w:fldCharType="separate"/>
      </w:r>
      <w:r>
        <w:t>72</w:t>
      </w:r>
      <w:r>
        <w:fldChar w:fldCharType="end"/>
      </w:r>
    </w:p>
    <w:p w:rsidR="00243AF8" w:rsidRDefault="00243AF8">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_Toc10457268 \h </w:instrText>
      </w:r>
      <w:r>
        <w:fldChar w:fldCharType="separate"/>
      </w:r>
      <w:r>
        <w:t>78</w:t>
      </w:r>
      <w:r>
        <w:fldChar w:fldCharType="end"/>
      </w:r>
    </w:p>
    <w:p w:rsidR="00243AF8" w:rsidRDefault="00243AF8">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_Toc10457269 \h </w:instrText>
      </w:r>
      <w:r>
        <w:fldChar w:fldCharType="separate"/>
      </w:r>
      <w:r>
        <w:t>81</w:t>
      </w:r>
      <w:r>
        <w:fldChar w:fldCharType="end"/>
      </w:r>
    </w:p>
    <w:p w:rsidR="00243AF8" w:rsidRDefault="00243AF8">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_Toc10457270 \h </w:instrText>
      </w:r>
      <w:r>
        <w:fldChar w:fldCharType="separate"/>
      </w:r>
      <w:r>
        <w:t>81</w:t>
      </w:r>
      <w:r>
        <w:fldChar w:fldCharType="end"/>
      </w:r>
    </w:p>
    <w:p w:rsidR="00243AF8" w:rsidRDefault="00243AF8">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_Toc10457271 \h </w:instrText>
      </w:r>
      <w:r>
        <w:fldChar w:fldCharType="separate"/>
      </w:r>
      <w:r>
        <w:t>83</w:t>
      </w:r>
      <w:r>
        <w:fldChar w:fldCharType="end"/>
      </w:r>
    </w:p>
    <w:p w:rsidR="00243AF8" w:rsidRDefault="00243AF8">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_Toc10457272 \h </w:instrText>
      </w:r>
      <w:r>
        <w:fldChar w:fldCharType="separate"/>
      </w:r>
      <w:r>
        <w:t>85</w:t>
      </w:r>
      <w:r>
        <w:fldChar w:fldCharType="end"/>
      </w:r>
    </w:p>
    <w:p w:rsidR="00243AF8" w:rsidRDefault="00243AF8">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Diameter based Interfaces</w:t>
      </w:r>
      <w:r>
        <w:tab/>
      </w:r>
      <w:r>
        <w:fldChar w:fldCharType="begin"/>
      </w:r>
      <w:r>
        <w:instrText xml:space="preserve"> PAGEREF _Toc10457273 \h </w:instrText>
      </w:r>
      <w:r>
        <w:fldChar w:fldCharType="separate"/>
      </w:r>
      <w:r>
        <w:t>99</w:t>
      </w:r>
      <w:r>
        <w:fldChar w:fldCharType="end"/>
      </w:r>
    </w:p>
    <w:p w:rsidR="00243AF8" w:rsidRDefault="00243AF8">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_Toc10457274 \h </w:instrText>
      </w:r>
      <w:r>
        <w:fldChar w:fldCharType="separate"/>
      </w:r>
      <w:r>
        <w:t>99</w:t>
      </w:r>
      <w:r>
        <w:fldChar w:fldCharType="end"/>
      </w:r>
    </w:p>
    <w:p w:rsidR="00243AF8" w:rsidRDefault="00243AF8">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_Toc10457275 \h </w:instrText>
      </w:r>
      <w:r>
        <w:fldChar w:fldCharType="separate"/>
      </w:r>
      <w:r>
        <w:t>104</w:t>
      </w:r>
      <w:r>
        <w:fldChar w:fldCharType="end"/>
      </w:r>
    </w:p>
    <w:p w:rsidR="00243AF8" w:rsidRDefault="00243AF8">
      <w:pPr>
        <w:pStyle w:val="TOC5"/>
        <w:rPr>
          <w:rFonts w:asciiTheme="minorHAnsi" w:eastAsiaTheme="minorEastAsia" w:hAnsiTheme="minorHAnsi" w:cstheme="minorBidi"/>
          <w:sz w:val="22"/>
          <w:szCs w:val="22"/>
        </w:rPr>
      </w:pPr>
      <w:r>
        <w:lastRenderedPageBreak/>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_Toc10457276 \h </w:instrText>
      </w:r>
      <w:r>
        <w:fldChar w:fldCharType="separate"/>
      </w:r>
      <w:r>
        <w:t>105</w:t>
      </w:r>
      <w:r>
        <w:fldChar w:fldCharType="end"/>
      </w:r>
    </w:p>
    <w:p w:rsidR="00243AF8" w:rsidRDefault="00243AF8">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_Toc10457277 \h </w:instrText>
      </w:r>
      <w:r>
        <w:fldChar w:fldCharType="separate"/>
      </w:r>
      <w:r>
        <w:t>108</w:t>
      </w:r>
      <w:r>
        <w:fldChar w:fldCharType="end"/>
      </w:r>
    </w:p>
    <w:p w:rsidR="00243AF8" w:rsidRDefault="00243AF8">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_Toc10457278 \h </w:instrText>
      </w:r>
      <w:r>
        <w:fldChar w:fldCharType="separate"/>
      </w:r>
      <w:r>
        <w:t>109</w:t>
      </w:r>
      <w:r>
        <w:fldChar w:fldCharType="end"/>
      </w:r>
    </w:p>
    <w:p w:rsidR="00243AF8" w:rsidRDefault="00243AF8">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_Toc10457279 \h </w:instrText>
      </w:r>
      <w:r>
        <w:fldChar w:fldCharType="separate"/>
      </w:r>
      <w:r>
        <w:t>111</w:t>
      </w:r>
      <w:r>
        <w:fldChar w:fldCharType="end"/>
      </w:r>
    </w:p>
    <w:p w:rsidR="00243AF8" w:rsidRDefault="00243AF8">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_Toc10457280 \h </w:instrText>
      </w:r>
      <w:r>
        <w:fldChar w:fldCharType="separate"/>
      </w:r>
      <w:r>
        <w:t>112</w:t>
      </w:r>
      <w:r>
        <w:fldChar w:fldCharType="end"/>
      </w:r>
    </w:p>
    <w:p w:rsidR="00243AF8" w:rsidRDefault="00243AF8">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_Toc10457281 \h </w:instrText>
      </w:r>
      <w:r>
        <w:fldChar w:fldCharType="separate"/>
      </w:r>
      <w:r>
        <w:t>113</w:t>
      </w:r>
      <w:r>
        <w:fldChar w:fldCharType="end"/>
      </w:r>
    </w:p>
    <w:p w:rsidR="00243AF8" w:rsidRDefault="00243AF8">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_Toc10457282 \h </w:instrText>
      </w:r>
      <w:r>
        <w:fldChar w:fldCharType="separate"/>
      </w:r>
      <w:r>
        <w:t>118</w:t>
      </w:r>
      <w:r>
        <w:fldChar w:fldCharType="end"/>
      </w:r>
    </w:p>
    <w:p w:rsidR="00243AF8" w:rsidRDefault="00243AF8">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_Toc10457283 \h </w:instrText>
      </w:r>
      <w:r>
        <w:fldChar w:fldCharType="separate"/>
      </w:r>
      <w:r>
        <w:t>121</w:t>
      </w:r>
      <w:r>
        <w:fldChar w:fldCharType="end"/>
      </w:r>
    </w:p>
    <w:p w:rsidR="00243AF8" w:rsidRDefault="00243AF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_Toc10457284 \h </w:instrText>
      </w:r>
      <w:r>
        <w:fldChar w:fldCharType="separate"/>
      </w:r>
      <w:r>
        <w:t>121</w:t>
      </w:r>
      <w:r>
        <w:fldChar w:fldCharType="end"/>
      </w:r>
    </w:p>
    <w:p w:rsidR="00243AF8" w:rsidRDefault="00243AF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_Toc10457285 \h </w:instrText>
      </w:r>
      <w:r>
        <w:fldChar w:fldCharType="separate"/>
      </w:r>
      <w:r>
        <w:t>121</w:t>
      </w:r>
      <w:r>
        <w:fldChar w:fldCharType="end"/>
      </w:r>
    </w:p>
    <w:p w:rsidR="00243AF8" w:rsidRDefault="00243AF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_Toc10457286 \h </w:instrText>
      </w:r>
      <w:r>
        <w:fldChar w:fldCharType="separate"/>
      </w:r>
      <w:r>
        <w:t>122</w:t>
      </w:r>
      <w:r>
        <w:fldChar w:fldCharType="end"/>
      </w:r>
    </w:p>
    <w:p w:rsidR="00243AF8" w:rsidRDefault="00243AF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_Toc10457287 \h </w:instrText>
      </w:r>
      <w:r>
        <w:fldChar w:fldCharType="separate"/>
      </w:r>
      <w:r>
        <w:t>122</w:t>
      </w:r>
      <w:r>
        <w:fldChar w:fldCharType="end"/>
      </w:r>
    </w:p>
    <w:p w:rsidR="00243AF8" w:rsidRDefault="00243AF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_Toc10457288 \h </w:instrText>
      </w:r>
      <w:r>
        <w:fldChar w:fldCharType="separate"/>
      </w:r>
      <w:r>
        <w:t>122</w:t>
      </w:r>
      <w:r>
        <w:fldChar w:fldCharType="end"/>
      </w:r>
    </w:p>
    <w:p w:rsidR="00243AF8" w:rsidRDefault="00243AF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_Toc10457289 \h </w:instrText>
      </w:r>
      <w:r>
        <w:fldChar w:fldCharType="separate"/>
      </w:r>
      <w:r>
        <w:t>122</w:t>
      </w:r>
      <w:r>
        <w:fldChar w:fldCharType="end"/>
      </w:r>
    </w:p>
    <w:p w:rsidR="00243AF8" w:rsidRDefault="00243AF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fldChar w:fldCharType="begin"/>
      </w:r>
      <w:r>
        <w:instrText xml:space="preserve"> PAGEREF _Toc10457290 \h </w:instrText>
      </w:r>
      <w:r>
        <w:fldChar w:fldCharType="separate"/>
      </w:r>
      <w:r>
        <w:t>122</w:t>
      </w:r>
      <w:r>
        <w:fldChar w:fldCharType="end"/>
      </w:r>
    </w:p>
    <w:p w:rsidR="00243AF8" w:rsidRDefault="00243AF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_Toc10457291 \h </w:instrText>
      </w:r>
      <w:r>
        <w:fldChar w:fldCharType="separate"/>
      </w:r>
      <w:r>
        <w:t>122</w:t>
      </w:r>
      <w:r>
        <w:fldChar w:fldCharType="end"/>
      </w:r>
    </w:p>
    <w:p w:rsidR="00243AF8" w:rsidRDefault="00243AF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w:t>
      </w:r>
      <w:r>
        <w:tab/>
      </w:r>
      <w:r>
        <w:fldChar w:fldCharType="begin"/>
      </w:r>
      <w:r>
        <w:instrText xml:space="preserve"> PAGEREF _Toc10457292 \h </w:instrText>
      </w:r>
      <w:r>
        <w:fldChar w:fldCharType="separate"/>
      </w:r>
      <w:r>
        <w:t>124</w:t>
      </w:r>
      <w:r>
        <w:fldChar w:fldCharType="end"/>
      </w:r>
    </w:p>
    <w:p w:rsidR="00243AF8" w:rsidRDefault="00243AF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_Toc10457293 \h </w:instrText>
      </w:r>
      <w:r>
        <w:fldChar w:fldCharType="separate"/>
      </w:r>
      <w:r>
        <w:t>124</w:t>
      </w:r>
      <w:r>
        <w:fldChar w:fldCharType="end"/>
      </w:r>
    </w:p>
    <w:p w:rsidR="00243AF8" w:rsidRDefault="00243AF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_Toc10457294 \h </w:instrText>
      </w:r>
      <w:r>
        <w:fldChar w:fldCharType="separate"/>
      </w:r>
      <w:r>
        <w:t>124</w:t>
      </w:r>
      <w:r>
        <w:fldChar w:fldCharType="end"/>
      </w:r>
    </w:p>
    <w:p w:rsidR="00243AF8" w:rsidRDefault="00243AF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_Toc10457295 \h </w:instrText>
      </w:r>
      <w:r>
        <w:fldChar w:fldCharType="separate"/>
      </w:r>
      <w:r>
        <w:t>124</w:t>
      </w:r>
      <w:r>
        <w:fldChar w:fldCharType="end"/>
      </w:r>
    </w:p>
    <w:p w:rsidR="00243AF8" w:rsidRDefault="00243AF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_Toc10457296 \h </w:instrText>
      </w:r>
      <w:r>
        <w:fldChar w:fldCharType="separate"/>
      </w:r>
      <w:r>
        <w:t>124</w:t>
      </w:r>
      <w:r>
        <w:fldChar w:fldCharType="end"/>
      </w:r>
    </w:p>
    <w:p w:rsidR="00243AF8" w:rsidRDefault="00243AF8">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_Toc10457297 \h </w:instrText>
      </w:r>
      <w:r>
        <w:fldChar w:fldCharType="separate"/>
      </w:r>
      <w:r>
        <w:t>124</w:t>
      </w:r>
      <w:r>
        <w:fldChar w:fldCharType="end"/>
      </w:r>
    </w:p>
    <w:p w:rsidR="00243AF8" w:rsidRDefault="00243AF8">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 in Rel-14 and earlier</w:t>
      </w:r>
      <w:r>
        <w:tab/>
      </w:r>
      <w:r>
        <w:fldChar w:fldCharType="begin"/>
      </w:r>
      <w:r>
        <w:instrText xml:space="preserve"> PAGEREF _Toc10457298 \h </w:instrText>
      </w:r>
      <w:r>
        <w:fldChar w:fldCharType="separate"/>
      </w:r>
      <w:r>
        <w:t>125</w:t>
      </w:r>
      <w:r>
        <w:fldChar w:fldCharType="end"/>
      </w:r>
    </w:p>
    <w:p w:rsidR="00243AF8" w:rsidRDefault="00243AF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_Toc10457299 \h </w:instrText>
      </w:r>
      <w:r>
        <w:fldChar w:fldCharType="separate"/>
      </w:r>
      <w:r>
        <w:t>125</w:t>
      </w:r>
      <w:r>
        <w:fldChar w:fldCharType="end"/>
      </w:r>
    </w:p>
    <w:p w:rsidR="00243AF8" w:rsidRDefault="00243AF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_Toc10457300 \h </w:instrText>
      </w:r>
      <w:r>
        <w:fldChar w:fldCharType="separate"/>
      </w:r>
      <w:r>
        <w:t>125</w:t>
      </w:r>
      <w:r>
        <w:fldChar w:fldCharType="end"/>
      </w:r>
    </w:p>
    <w:p w:rsidR="00243AF8" w:rsidRDefault="00243AF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Vice Chairman election</w:t>
      </w:r>
      <w:r>
        <w:tab/>
      </w:r>
      <w:r>
        <w:fldChar w:fldCharType="begin"/>
      </w:r>
      <w:r>
        <w:instrText xml:space="preserve"> PAGEREF _Toc10457301 \h </w:instrText>
      </w:r>
      <w:r>
        <w:fldChar w:fldCharType="separate"/>
      </w:r>
      <w:r>
        <w:t>126</w:t>
      </w:r>
      <w:r>
        <w:fldChar w:fldCharType="end"/>
      </w:r>
    </w:p>
    <w:p w:rsidR="00243AF8" w:rsidRDefault="00243AF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_Toc10457302 \h </w:instrText>
      </w:r>
      <w:r>
        <w:fldChar w:fldCharType="separate"/>
      </w:r>
      <w:r>
        <w:t>126</w:t>
      </w:r>
      <w:r>
        <w:fldChar w:fldCharType="end"/>
      </w:r>
    </w:p>
    <w:p w:rsidR="00243AF8" w:rsidRDefault="00243AF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_Toc10457303 \h </w:instrText>
      </w:r>
      <w:r>
        <w:fldChar w:fldCharType="separate"/>
      </w:r>
      <w:r>
        <w:t>126</w:t>
      </w:r>
      <w:r>
        <w:fldChar w:fldCharType="end"/>
      </w:r>
    </w:p>
    <w:p w:rsidR="00243AF8" w:rsidRDefault="00243AF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_Toc10457304 \h </w:instrText>
      </w:r>
      <w:r>
        <w:fldChar w:fldCharType="separate"/>
      </w:r>
      <w:r>
        <w:t>126</w:t>
      </w:r>
      <w:r>
        <w:fldChar w:fldCharType="end"/>
      </w:r>
    </w:p>
    <w:p w:rsidR="00243AF8" w:rsidRDefault="00243AF8">
      <w:pPr>
        <w:pStyle w:val="TOC2"/>
        <w:rPr>
          <w:rFonts w:asciiTheme="minorHAnsi" w:eastAsiaTheme="minorEastAsia" w:hAnsiTheme="minorHAnsi" w:cstheme="minorBidi"/>
          <w:sz w:val="22"/>
          <w:szCs w:val="22"/>
        </w:rPr>
      </w:pPr>
      <w:r>
        <w:t>14 History table</w:t>
      </w:r>
      <w:r>
        <w:tab/>
      </w:r>
      <w:r>
        <w:fldChar w:fldCharType="begin"/>
      </w:r>
      <w:r>
        <w:instrText xml:space="preserve"> PAGEREF _Toc10457305 \h </w:instrText>
      </w:r>
      <w:r>
        <w:fldChar w:fldCharType="separate"/>
      </w:r>
      <w:r>
        <w:t>12</w:t>
      </w:r>
      <w:r>
        <w:t>6</w:t>
      </w:r>
      <w:r>
        <w:fldChar w:fldCharType="end"/>
      </w:r>
    </w:p>
    <w:p w:rsidR="00243AF8" w:rsidRDefault="00243AF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_Toc10457306 \h </w:instrText>
      </w:r>
      <w:r>
        <w:fldChar w:fldCharType="separate"/>
      </w:r>
      <w:r>
        <w:t>127</w:t>
      </w:r>
      <w:r>
        <w:fldChar w:fldCharType="end"/>
      </w:r>
    </w:p>
    <w:p w:rsidR="00243AF8" w:rsidRDefault="00243AF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_Toc10457307 \h </w:instrText>
      </w:r>
      <w:r>
        <w:fldChar w:fldCharType="separate"/>
      </w:r>
      <w:r>
        <w:t>140</w:t>
      </w:r>
      <w:r>
        <w:fldChar w:fldCharType="end"/>
      </w:r>
    </w:p>
    <w:p w:rsidR="00243AF8" w:rsidRDefault="00243AF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_Toc10457308 \h </w:instrText>
      </w:r>
      <w:r>
        <w:fldChar w:fldCharType="separate"/>
      </w:r>
      <w:r>
        <w:t>154</w:t>
      </w:r>
      <w:r>
        <w:fldChar w:fldCharType="end"/>
      </w:r>
    </w:p>
    <w:p w:rsidR="00243AF8" w:rsidRDefault="00243AF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_Toc10457309 \h </w:instrText>
      </w:r>
      <w:r>
        <w:fldChar w:fldCharType="separate"/>
      </w:r>
      <w:r>
        <w:t>154</w:t>
      </w:r>
      <w:r>
        <w:fldChar w:fldCharType="end"/>
      </w:r>
    </w:p>
    <w:p w:rsidR="00243AF8" w:rsidRDefault="00243AF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_Toc10457310 \h </w:instrText>
      </w:r>
      <w:r>
        <w:fldChar w:fldCharType="separate"/>
      </w:r>
      <w:r>
        <w:t>154</w:t>
      </w:r>
      <w:r>
        <w:fldChar w:fldCharType="end"/>
      </w:r>
    </w:p>
    <w:p w:rsidR="00243AF8" w:rsidRDefault="00243AF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_Toc10457311 \h </w:instrText>
      </w:r>
      <w:r>
        <w:fldChar w:fldCharType="separate"/>
      </w:r>
      <w:r>
        <w:t>155</w:t>
      </w:r>
      <w:r>
        <w:fldChar w:fldCharType="end"/>
      </w:r>
    </w:p>
    <w:p w:rsidR="00243AF8" w:rsidRDefault="00243AF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_Toc10457312 \h </w:instrText>
      </w:r>
      <w:r>
        <w:fldChar w:fldCharType="separate"/>
      </w:r>
      <w:r>
        <w:t>156</w:t>
      </w:r>
      <w:r>
        <w:fldChar w:fldCharType="end"/>
      </w:r>
    </w:p>
    <w:p w:rsidR="00243AF8" w:rsidRDefault="00243AF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_Toc10457313 \h </w:instrText>
      </w:r>
      <w:r>
        <w:fldChar w:fldCharType="separate"/>
      </w:r>
      <w:r>
        <w:t>157</w:t>
      </w:r>
      <w:r>
        <w:fldChar w:fldCharType="end"/>
      </w:r>
    </w:p>
    <w:p w:rsidR="00243AF8" w:rsidRDefault="00243AF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_Toc10457314 \h </w:instrText>
      </w:r>
      <w:r>
        <w:fldChar w:fldCharType="separate"/>
      </w:r>
      <w:r>
        <w:t>160</w:t>
      </w:r>
      <w:r>
        <w:fldChar w:fldCharType="end"/>
      </w:r>
    </w:p>
    <w:p w:rsidR="00A35017" w:rsidRDefault="00A35017" w:rsidP="00A35017">
      <w:r>
        <w:fldChar w:fldCharType="end"/>
      </w:r>
    </w:p>
    <w:p w:rsidR="00243AF8" w:rsidRDefault="00A35017" w:rsidP="00243AF8">
      <w:pPr>
        <w:pStyle w:val="Heading2"/>
      </w:pPr>
      <w:r>
        <w:br w:type="page"/>
      </w:r>
      <w:bookmarkStart w:id="1" w:name="_Toc10457223"/>
      <w:bookmarkStart w:id="2" w:name="_Toc5982757"/>
      <w:r w:rsidR="00243AF8">
        <w:lastRenderedPageBreak/>
        <w:t>1</w:t>
      </w:r>
      <w:r w:rsidR="00243AF8">
        <w:tab/>
        <w:t>Opening of the meeting and approval of the agenda</w:t>
      </w:r>
      <w:bookmarkEnd w:id="2"/>
    </w:p>
    <w:p w:rsidR="00243AF8" w:rsidRDefault="00243AF8" w:rsidP="00243AF8">
      <w:r>
        <w:t xml:space="preserve">Chairman Mr. </w:t>
      </w:r>
      <w:r>
        <w:t>Peter Schmitt</w:t>
      </w:r>
      <w:r>
        <w:t xml:space="preserve"> opened the meeting on Monday </w:t>
      </w:r>
      <w:r>
        <w:t>13</w:t>
      </w:r>
      <w:r w:rsidRPr="00243AF8">
        <w:rPr>
          <w:vertAlign w:val="superscript"/>
        </w:rPr>
        <w:t>th</w:t>
      </w:r>
      <w:r>
        <w:t xml:space="preserve"> May</w:t>
      </w:r>
      <w:r>
        <w:t xml:space="preserve"> 2019 at 09:00.</w:t>
      </w:r>
    </w:p>
    <w:p w:rsidR="00243AF8" w:rsidRDefault="00243AF8" w:rsidP="00243AF8">
      <w:r>
        <w:t>Vice Chairmen of the meeting w</w:t>
      </w:r>
      <w:r>
        <w:t>as</w:t>
      </w:r>
      <w:r>
        <w:t>:</w:t>
      </w:r>
    </w:p>
    <w:p w:rsidR="00243AF8" w:rsidRDefault="00243AF8" w:rsidP="00243AF8">
      <w:r>
        <w:t>- Mr. Song Yue (Vice Chairman, China Mobile).</w:t>
      </w:r>
    </w:p>
    <w:p w:rsidR="00243AF8" w:rsidRDefault="00243AF8" w:rsidP="00243AF8">
      <w:r>
        <w:t>- Dr. Yvette Koza (</w:t>
      </w:r>
      <w:r>
        <w:t xml:space="preserve">Vice Chairman, </w:t>
      </w:r>
      <w:r>
        <w:t>Deutche Telekom)</w:t>
      </w:r>
    </w:p>
    <w:p w:rsidR="00243AF8" w:rsidRDefault="00243AF8" w:rsidP="00243AF8">
      <w:r>
        <w:t>ETSI/MCC support was provided by Mr Kimmo Kymalainen.</w:t>
      </w:r>
    </w:p>
    <w:p w:rsidR="00243AF8" w:rsidRDefault="00243AF8" w:rsidP="00243AF8">
      <w:r>
        <w:t>Mr Peter Schmitt (Huawei), welcomed the delegates to</w:t>
      </w:r>
      <w:r>
        <w:t>Reno, US</w:t>
      </w:r>
      <w:r>
        <w:t xml:space="preserve"> on behalf of the host, the </w:t>
      </w:r>
      <w:r>
        <w:t>North American</w:t>
      </w:r>
      <w:r>
        <w:t xml:space="preserve"> Friends of 3GPP (</w:t>
      </w:r>
      <w:r>
        <w:t>NAF</w:t>
      </w:r>
      <w:r>
        <w:t>3), explained arrangements and wished TSG CT4 a successful meeting in the</w:t>
      </w:r>
      <w:r>
        <w:t xml:space="preserve"> state of Nevada</w:t>
      </w:r>
      <w:r>
        <w:t>.</w:t>
      </w:r>
    </w:p>
    <w:p w:rsidR="00243AF8" w:rsidRDefault="00243AF8" w:rsidP="00243AF8">
      <w:pPr>
        <w:pStyle w:val="Heading3"/>
      </w:pPr>
      <w:bookmarkStart w:id="3" w:name="_Toc5982758"/>
      <w:r>
        <w:t>1.1</w:t>
      </w:r>
      <w:r>
        <w:tab/>
        <w:t>IPR Call</w:t>
      </w:r>
      <w:bookmarkEnd w:id="3"/>
    </w:p>
    <w:p w:rsidR="00243AF8" w:rsidRDefault="00243AF8" w:rsidP="00243AF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43AF8" w:rsidRDefault="00243AF8" w:rsidP="00243AF8">
      <w:r>
        <w:t>The delegates were asked to take note that they were thereby invited:</w:t>
      </w:r>
    </w:p>
    <w:p w:rsidR="00243AF8" w:rsidRDefault="00243AF8" w:rsidP="00243AF8">
      <w:r>
        <w:t>to investigate whether their organization or any other organization owns IPRs which were, or were likely to become Essential in respect of the work of 3GPP.</w:t>
      </w:r>
    </w:p>
    <w:p w:rsidR="00243AF8" w:rsidRDefault="00243AF8" w:rsidP="00243AF8">
      <w:r>
        <w:t>to notify their respective Organizational Partners of all potential IPRs, e.g., for ETSI, by means of the IPR Information Statement and the Licensing declaration forms.</w:t>
      </w:r>
    </w:p>
    <w:p w:rsidR="00243AF8" w:rsidRDefault="00243AF8" w:rsidP="00243AF8">
      <w:pPr>
        <w:pStyle w:val="Heading3"/>
      </w:pPr>
      <w:bookmarkStart w:id="4" w:name="_Toc5982759"/>
      <w:r>
        <w:t>1.2</w:t>
      </w:r>
      <w:r>
        <w:tab/>
        <w:t>Antitrust declarations</w:t>
      </w:r>
      <w:bookmarkEnd w:id="4"/>
    </w:p>
    <w:p w:rsidR="00243AF8" w:rsidRDefault="00243AF8" w:rsidP="00243AF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243AF8" w:rsidRDefault="00243AF8" w:rsidP="00243AF8">
      <w:pPr>
        <w:pStyle w:val="Heading3"/>
      </w:pPr>
      <w:bookmarkStart w:id="5" w:name="_Toc5982760"/>
      <w:r>
        <w:t>1.3</w:t>
      </w:r>
      <w:r>
        <w:tab/>
        <w:t>Reminder for delegates attending the meeting</w:t>
      </w:r>
      <w:bookmarkEnd w:id="5"/>
    </w:p>
    <w:p w:rsidR="00243AF8" w:rsidRDefault="00243AF8" w:rsidP="00243AF8">
      <w:r>
        <w:t>Delegates were reminded of the fair network use rules established by the PCG:</w:t>
      </w:r>
    </w:p>
    <w:p w:rsidR="00243AF8" w:rsidRDefault="00243AF8" w:rsidP="00243AF8">
      <w:r>
        <w:t>1. Users shall not use the network to engage in illegal activities. This includes activities such as copyright violation, hacking, espionage or any other activity that may be prohibited by local laws.</w:t>
      </w:r>
    </w:p>
    <w:p w:rsidR="00243AF8" w:rsidRDefault="00243AF8" w:rsidP="00243AF8">
      <w:r>
        <w:t>2. Users shall not engage in non-work related activities that are consume excessive bandwidth or cause significant degradation of the performance of the network.</w:t>
      </w:r>
    </w:p>
    <w:p w:rsidR="00A35017" w:rsidRDefault="00A35017" w:rsidP="00243AF8">
      <w:pPr>
        <w:pStyle w:val="Heading2"/>
      </w:pPr>
      <w:r>
        <w:t>2</w:t>
      </w:r>
      <w:r>
        <w:tab/>
        <w:t>Allocation of documents to agenda items</w:t>
      </w:r>
      <w:bookmarkEnd w:id="1"/>
    </w:p>
    <w:p w:rsidR="00972574" w:rsidRDefault="00A35017" w:rsidP="00A35017">
      <w:pPr>
        <w:rPr>
          <w:rFonts w:ascii="Arial" w:hAnsi="Arial" w:cs="Arial"/>
          <w:b/>
          <w:sz w:val="24"/>
        </w:rPr>
      </w:pPr>
      <w:r>
        <w:rPr>
          <w:rFonts w:ascii="Arial" w:hAnsi="Arial" w:cs="Arial"/>
          <w:b/>
          <w:color w:val="0000FF"/>
          <w:sz w:val="24"/>
        </w:rPr>
        <w:t>C4-192000</w:t>
      </w:r>
      <w:r>
        <w:rPr>
          <w:rFonts w:ascii="Arial" w:hAnsi="Arial" w:cs="Arial"/>
          <w:b/>
          <w:color w:val="0000FF"/>
          <w:sz w:val="24"/>
        </w:rPr>
        <w:tab/>
      </w:r>
      <w:r>
        <w:rPr>
          <w:rFonts w:ascii="Arial" w:hAnsi="Arial" w:cs="Arial"/>
          <w:b/>
          <w:sz w:val="24"/>
        </w:rPr>
        <w:t>Draft Agenda</w:t>
      </w:r>
    </w:p>
    <w:p w:rsidR="00A35017" w:rsidRDefault="00A35017" w:rsidP="00A3501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C4-192001</w:t>
      </w:r>
      <w:r>
        <w:rPr>
          <w:rFonts w:ascii="Arial" w:hAnsi="Arial" w:cs="Arial"/>
          <w:b/>
          <w:color w:val="0000FF"/>
          <w:sz w:val="24"/>
        </w:rPr>
        <w:tab/>
      </w:r>
      <w:r>
        <w:rPr>
          <w:rFonts w:ascii="Arial" w:hAnsi="Arial" w:cs="Arial"/>
          <w:b/>
          <w:sz w:val="24"/>
        </w:rPr>
        <w:t>Detailed agenda &amp; time plan for CT4 meeting: status at document deadline</w:t>
      </w:r>
    </w:p>
    <w:p w:rsidR="00A35017" w:rsidRDefault="00A35017" w:rsidP="00A3501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C4-192002</w:t>
      </w:r>
      <w:r>
        <w:rPr>
          <w:rFonts w:ascii="Arial" w:hAnsi="Arial" w:cs="Arial"/>
          <w:b/>
          <w:color w:val="0000FF"/>
          <w:sz w:val="24"/>
        </w:rPr>
        <w:tab/>
      </w:r>
      <w:r>
        <w:rPr>
          <w:rFonts w:ascii="Arial" w:hAnsi="Arial" w:cs="Arial"/>
          <w:b/>
          <w:sz w:val="24"/>
        </w:rPr>
        <w:t>Detailed agenda &amp; time plan for CT4 meeting: status on eve of meeting</w:t>
      </w:r>
    </w:p>
    <w:p w:rsidR="00A35017" w:rsidRDefault="00A35017" w:rsidP="00A3501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A35017" w:rsidRDefault="00A35017" w:rsidP="00A3501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A35017" w:rsidRDefault="00A35017" w:rsidP="00A3501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pStyle w:val="Heading2"/>
      </w:pPr>
      <w:bookmarkStart w:id="6" w:name="_Toc10457224"/>
      <w:r>
        <w:t>3</w:t>
      </w:r>
      <w:r>
        <w:tab/>
        <w:t>Meeting Reports</w:t>
      </w:r>
      <w:bookmarkEnd w:id="6"/>
    </w:p>
    <w:p w:rsidR="00A35017" w:rsidRDefault="00A35017" w:rsidP="00A35017">
      <w:pPr>
        <w:rPr>
          <w:rFonts w:ascii="Arial" w:hAnsi="Arial" w:cs="Arial"/>
          <w:b/>
          <w:sz w:val="24"/>
        </w:rPr>
      </w:pPr>
      <w:r>
        <w:rPr>
          <w:rFonts w:ascii="Arial" w:hAnsi="Arial" w:cs="Arial"/>
          <w:b/>
          <w:color w:val="0000FF"/>
          <w:sz w:val="24"/>
        </w:rPr>
        <w:t>C4-192005</w:t>
      </w:r>
      <w:r>
        <w:rPr>
          <w:rFonts w:ascii="Arial" w:hAnsi="Arial" w:cs="Arial"/>
          <w:b/>
          <w:color w:val="0000FF"/>
          <w:sz w:val="24"/>
        </w:rPr>
        <w:tab/>
      </w:r>
      <w:r>
        <w:rPr>
          <w:rFonts w:ascii="Arial" w:hAnsi="Arial" w:cs="Arial"/>
          <w:b/>
          <w:sz w:val="24"/>
        </w:rPr>
        <w:t>CT &amp; SA Status Report</w:t>
      </w:r>
    </w:p>
    <w:p w:rsidR="00A35017" w:rsidRDefault="00A35017" w:rsidP="00A3501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C4-192006</w:t>
      </w:r>
      <w:r>
        <w:rPr>
          <w:rFonts w:ascii="Arial" w:hAnsi="Arial" w:cs="Arial"/>
          <w:b/>
          <w:color w:val="0000FF"/>
          <w:sz w:val="24"/>
        </w:rPr>
        <w:tab/>
      </w:r>
      <w:r>
        <w:rPr>
          <w:rFonts w:ascii="Arial" w:hAnsi="Arial" w:cs="Arial"/>
          <w:b/>
          <w:sz w:val="24"/>
        </w:rPr>
        <w:t>Previous CT4 meeting report</w:t>
      </w:r>
    </w:p>
    <w:p w:rsidR="00A35017" w:rsidRDefault="00A35017" w:rsidP="00A3501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pStyle w:val="Heading2"/>
      </w:pPr>
      <w:bookmarkStart w:id="7" w:name="_Toc10457225"/>
      <w:r>
        <w:t>4</w:t>
      </w:r>
      <w:r>
        <w:tab/>
        <w:t>Input liaison statements: allocation to agenda items as appropriate</w:t>
      </w:r>
      <w:bookmarkEnd w:id="7"/>
    </w:p>
    <w:p w:rsidR="00A35017" w:rsidRDefault="00A35017" w:rsidP="00A35017">
      <w:pPr>
        <w:rPr>
          <w:rFonts w:ascii="Arial" w:hAnsi="Arial" w:cs="Arial"/>
          <w:b/>
          <w:sz w:val="24"/>
        </w:rPr>
      </w:pPr>
      <w:r>
        <w:rPr>
          <w:rFonts w:ascii="Arial" w:hAnsi="Arial" w:cs="Arial"/>
          <w:b/>
          <w:color w:val="0000FF"/>
          <w:sz w:val="24"/>
        </w:rPr>
        <w:t>C4-192007</w:t>
      </w:r>
      <w:r>
        <w:rPr>
          <w:rFonts w:ascii="Arial" w:hAnsi="Arial" w:cs="Arial"/>
          <w:b/>
          <w:color w:val="0000FF"/>
          <w:sz w:val="24"/>
        </w:rPr>
        <w:tab/>
      </w:r>
      <w:r>
        <w:rPr>
          <w:rFonts w:ascii="Arial" w:hAnsi="Arial" w:cs="Arial"/>
          <w:b/>
          <w:sz w:val="24"/>
        </w:rPr>
        <w:t>LS on Amendment for ITU-T Q.731.3 on new functionalities to the calling line identification presentation</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ls73-11, to -, cc ITU-T SG2, 3GPP, ETSI TC NTECH</w:t>
      </w:r>
      <w:r>
        <w:rPr>
          <w:i/>
        </w:rPr>
        <w:br/>
      </w:r>
      <w:r>
        <w:rPr>
          <w:i/>
        </w:rPr>
        <w:tab/>
      </w:r>
      <w:r>
        <w:rPr>
          <w:i/>
        </w:rPr>
        <w:tab/>
      </w:r>
      <w:r>
        <w:rPr>
          <w:i/>
        </w:rPr>
        <w:tab/>
      </w:r>
      <w:r>
        <w:rPr>
          <w:i/>
        </w:rPr>
        <w:tab/>
      </w:r>
      <w:r>
        <w:rPr>
          <w:i/>
        </w:rPr>
        <w:tab/>
        <w:t>Source: ITU-T SG11</w:t>
      </w:r>
    </w:p>
    <w:p w:rsidR="00A35017" w:rsidRDefault="00A35017" w:rsidP="00A35017">
      <w:pPr>
        <w:rPr>
          <w:color w:val="808080"/>
        </w:rPr>
      </w:pPr>
      <w:r>
        <w:rPr>
          <w:color w:val="808080"/>
        </w:rPr>
        <w:t>(Replaces C4-191033)</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impact to CT4 specifications.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C4-192008</w:t>
      </w:r>
      <w:r>
        <w:rPr>
          <w:rFonts w:ascii="Arial" w:hAnsi="Arial" w:cs="Arial"/>
          <w:b/>
          <w:color w:val="0000FF"/>
          <w:sz w:val="24"/>
        </w:rPr>
        <w:tab/>
      </w:r>
      <w:r>
        <w:rPr>
          <w:rFonts w:ascii="Arial" w:hAnsi="Arial" w:cs="Arial"/>
          <w:b/>
          <w:sz w:val="24"/>
        </w:rPr>
        <w:t>LS/r on consent of revised ITU-T Q.731.3 (reply to SG2-LS 90)</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SG11-LS76, to -, cc ITU-T SG2, 3GPP, ETSI TC NTECH</w:t>
      </w:r>
      <w:r>
        <w:rPr>
          <w:i/>
        </w:rPr>
        <w:br/>
      </w:r>
      <w:r>
        <w:rPr>
          <w:i/>
        </w:rPr>
        <w:tab/>
      </w:r>
      <w:r>
        <w:rPr>
          <w:i/>
        </w:rPr>
        <w:tab/>
      </w:r>
      <w:r>
        <w:rPr>
          <w:i/>
        </w:rPr>
        <w:tab/>
      </w:r>
      <w:r>
        <w:rPr>
          <w:i/>
        </w:rPr>
        <w:tab/>
      </w:r>
      <w:r>
        <w:rPr>
          <w:i/>
        </w:rPr>
        <w:tab/>
        <w:t>Source: ITU-T Study Group 11</w:t>
      </w:r>
    </w:p>
    <w:p w:rsidR="00A35017" w:rsidRDefault="00A35017" w:rsidP="00A35017">
      <w:pPr>
        <w:rPr>
          <w:color w:val="808080"/>
        </w:rPr>
      </w:pPr>
      <w:r>
        <w:rPr>
          <w:color w:val="808080"/>
        </w:rPr>
        <w:t>(Replaces C4-191211)</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impact to CT4 specifications.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C4-192011</w:t>
      </w:r>
      <w:r>
        <w:rPr>
          <w:rFonts w:ascii="Arial" w:hAnsi="Arial" w:cs="Arial"/>
          <w:b/>
          <w:color w:val="0000FF"/>
          <w:sz w:val="24"/>
        </w:rPr>
        <w:tab/>
      </w:r>
      <w:r>
        <w:rPr>
          <w:rFonts w:ascii="Arial" w:hAnsi="Arial" w:cs="Arial"/>
          <w:b/>
          <w:sz w:val="24"/>
        </w:rPr>
        <w:t>LS on SUPI formats for 5WWC</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C1-192776, to SA2, cc CT4, SA3, CT3</w:t>
      </w:r>
      <w:r>
        <w:rPr>
          <w:i/>
        </w:rPr>
        <w:br/>
      </w:r>
      <w:r>
        <w:rPr>
          <w:i/>
        </w:rPr>
        <w:tab/>
      </w:r>
      <w:r>
        <w:rPr>
          <w:i/>
        </w:rPr>
        <w:tab/>
      </w:r>
      <w:r>
        <w:rPr>
          <w:i/>
        </w:rPr>
        <w:tab/>
      </w:r>
      <w:r>
        <w:rPr>
          <w:i/>
        </w:rPr>
        <w:tab/>
      </w:r>
      <w:r>
        <w:rPr>
          <w:i/>
        </w:rPr>
        <w:tab/>
        <w:t>Source: CT1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WI 5WWC </w:t>
      </w:r>
    </w:p>
    <w:p w:rsidR="00A35017" w:rsidRDefault="00A35017" w:rsidP="00A35017">
      <w:r>
        <w:t xml:space="preserve">To SA2 </w:t>
      </w:r>
    </w:p>
    <w:p w:rsidR="00A35017" w:rsidRDefault="00A35017" w:rsidP="00A35017">
      <w:r>
        <w:t>CC: CT4, SA3, CT3</w:t>
      </w:r>
    </w:p>
    <w:p w:rsidR="00A35017" w:rsidRDefault="00A35017" w:rsidP="00A35017">
      <w:r>
        <w:t>Contact: Ericsson</w:t>
      </w:r>
    </w:p>
    <w:p w:rsidR="00A35017" w:rsidRDefault="00A35017" w:rsidP="00A35017">
      <w:r>
        <w:t>In TS 23.361, SUPI can take the following forms:</w:t>
      </w:r>
    </w:p>
    <w:p w:rsidR="00A35017" w:rsidRDefault="00A35017" w:rsidP="00A35017">
      <w:r>
        <w:t>case-1)</w:t>
      </w:r>
      <w:r>
        <w:tab/>
        <w:t>SUPI containing IMSI (for 5G-BRG, optionally for FN-BRG, optionally for 5G-CRG, optionally for FN-CRG);</w:t>
      </w:r>
    </w:p>
    <w:p w:rsidR="00A35017" w:rsidRDefault="00A35017" w:rsidP="00A35017">
      <w:r>
        <w:t>case-2)</w:t>
      </w:r>
      <w:r>
        <w:tab/>
        <w:t>SUPI containing a Line Id and an operator identifier of the operator administrating the Line ID value (optionally for FN-BRG); and</w:t>
      </w:r>
    </w:p>
    <w:p w:rsidR="00A35017" w:rsidRDefault="00A35017" w:rsidP="00A35017">
      <w:r>
        <w:t>case-3)</w:t>
      </w:r>
      <w:r>
        <w:tab/>
        <w:t>SUPI containing an HFC_Identifier and an operator identifier of the operator administrating the HFC_Identifier value (optionally for 5G-CRG, optionally for FN-CRG).</w:t>
      </w:r>
    </w:p>
    <w:p w:rsidR="00A35017" w:rsidRDefault="00A35017" w:rsidP="00A35017">
      <w:r>
        <w:t>For case-1, no NAS extensions are needed.</w:t>
      </w:r>
    </w:p>
    <w:p w:rsidR="00A35017" w:rsidRDefault="00A35017" w:rsidP="00A35017">
      <w:r>
        <w:t>For case-2, SUPI could take form of a Rel-15 network specific identifier based SUPI where:</w:t>
      </w:r>
    </w:p>
    <w:p w:rsidR="00A35017" w:rsidRDefault="00A35017" w:rsidP="00A35017">
      <w:r>
        <w:t>-</w:t>
      </w:r>
      <w:r>
        <w:tab/>
        <w:t>the username part of the NAI contains a prefix (e.g. "LI") followed by base64 (rfc4648) encoded Line ID; and</w:t>
      </w:r>
    </w:p>
    <w:p w:rsidR="00A35017" w:rsidRDefault="00A35017" w:rsidP="00A35017">
      <w:r>
        <w:t>-</w:t>
      </w:r>
      <w:r>
        <w:tab/>
        <w:t>the realm part of the NAI represents the operator identifier of the operator administrating the Line ID value.</w:t>
      </w:r>
    </w:p>
    <w:p w:rsidR="00A35017" w:rsidRDefault="00A35017" w:rsidP="00A35017">
      <w:r>
        <w:t>No NAS extensions would be needed for such SUPI.</w:t>
      </w:r>
    </w:p>
    <w:p w:rsidR="00A35017" w:rsidRDefault="00A35017" w:rsidP="00A35017">
      <w:r>
        <w:t>For case-3, SUPI could take form of a Rel-15 network specific identifier based SUPI where:</w:t>
      </w:r>
    </w:p>
    <w:p w:rsidR="00A35017" w:rsidRDefault="00A35017" w:rsidP="00A35017">
      <w:r>
        <w:t>-</w:t>
      </w:r>
      <w:r>
        <w:tab/>
        <w:t>the username part of the NAI contains a prefix (e.g. "HI") followed by base64 (rfc4648) encoded HFC_Identifier; and</w:t>
      </w:r>
    </w:p>
    <w:p w:rsidR="00A35017" w:rsidRDefault="00A35017" w:rsidP="00A35017">
      <w:r>
        <w:t>-</w:t>
      </w:r>
      <w:r>
        <w:tab/>
        <w:t>the realm part of the NAI represents the operator identifier of the operator administrating the HFC_Identifier value.</w:t>
      </w:r>
    </w:p>
    <w:p w:rsidR="00A35017" w:rsidRDefault="00A35017" w:rsidP="00A35017">
      <w:r>
        <w:t>No NAS extensions would be needed for such SUPI.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 with regard to the LS.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C4-192012</w:t>
      </w:r>
      <w:r>
        <w:rPr>
          <w:rFonts w:ascii="Arial" w:hAnsi="Arial" w:cs="Arial"/>
          <w:b/>
          <w:color w:val="0000FF"/>
          <w:sz w:val="24"/>
        </w:rPr>
        <w:tab/>
      </w:r>
      <w:r>
        <w:rPr>
          <w:rFonts w:ascii="Arial" w:hAnsi="Arial" w:cs="Arial"/>
          <w:b/>
          <w:sz w:val="24"/>
        </w:rPr>
        <w:t>LS on enabling Operator Determined Barring over 5GSM</w:t>
      </w:r>
    </w:p>
    <w:p w:rsidR="00A35017" w:rsidRDefault="00A35017" w:rsidP="00A3501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C1-192779, to CT4, cc SA2</w:t>
      </w:r>
      <w:r>
        <w:rPr>
          <w:i/>
        </w:rPr>
        <w:br/>
      </w:r>
      <w:r>
        <w:rPr>
          <w:i/>
        </w:rPr>
        <w:tab/>
      </w:r>
      <w:r>
        <w:rPr>
          <w:i/>
        </w:rPr>
        <w:tab/>
      </w:r>
      <w:r>
        <w:rPr>
          <w:i/>
        </w:rPr>
        <w:tab/>
      </w:r>
      <w:r>
        <w:rPr>
          <w:i/>
        </w:rPr>
        <w:tab/>
      </w:r>
      <w:r>
        <w:rPr>
          <w:i/>
        </w:rPr>
        <w:tab/>
        <w:t>Source: CT1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CT1 observed in CT4 TS 29.503, Operator Determined Barring (ODB) for Packet Oriented Services (Attribute name: "odbPacketServices") is an attribute of access and mobility subscription data (see table 6.1.6.2.4-1) rather than an attribute of session management subscription data (see table 6.1.6.2.8-1).</w:t>
      </w:r>
    </w:p>
    <w:p w:rsidR="00A35017" w:rsidRDefault="00A35017" w:rsidP="00A35017">
      <w:r>
        <w:t>Hence, the SMF cannot get the ODB subscription data from the UDM and thereby there is no chance for the SMF to include the 5GSM cause #8 "Operator Determined Barring" in any 5GSM message to the UE.</w:t>
      </w:r>
    </w:p>
    <w:p w:rsidR="00A35017" w:rsidRDefault="00A35017" w:rsidP="00A35017">
      <w:r>
        <w:t>NAS cause value "Operator Determined Barring" was used over Session Management sublayer in 2G, 3G and EPS with following definition, e.g. in EPS:</w:t>
      </w:r>
    </w:p>
    <w:p w:rsidR="00A35017" w:rsidRDefault="00A35017" w:rsidP="00A35017">
      <w:r>
        <w:t>"Cause #8 – Operator Determined Barring</w:t>
      </w:r>
    </w:p>
    <w:p w:rsidR="00A35017" w:rsidRDefault="00A35017" w:rsidP="00A35017">
      <w:r>
        <w:tab/>
        <w:t>This ESM cause is used by the network to indicate that the requested service was rejected by the MME due to Operator Determined Barring."</w:t>
      </w:r>
    </w:p>
    <w:p w:rsidR="00A35017" w:rsidRDefault="00A35017" w:rsidP="00A35017">
      <w:r>
        <w:t>CT1 has discussed to use NAS cause value "Operator Determined Barring" over Mobility Management sublayer in 5GS but it will cause non-backward compatible issue at the UE which CT1 want to avoid as far as possible.</w:t>
      </w:r>
    </w:p>
    <w:p w:rsidR="00A35017" w:rsidRDefault="00A35017" w:rsidP="00A35017">
      <w:r>
        <w:t>Some operators in CT1 believe for a system consistency and future-proof way, the NAS cause value "Operator Determined Barring" needs to be used over Session Management sublayer in 5GS as well.</w:t>
      </w:r>
    </w:p>
    <w:p w:rsidR="00A35017" w:rsidRDefault="00A35017" w:rsidP="00A35017">
      <w:r>
        <w:t>Hence, CT1 would like to ask CT4 to evaluate the following:</w:t>
      </w:r>
    </w:p>
    <w:p w:rsidR="00A35017" w:rsidRDefault="00A35017" w:rsidP="00A35017">
      <w:r>
        <w:t>•</w:t>
      </w:r>
      <w:r>
        <w:tab/>
        <w:t>feasibility of additionally including the ODB as an attribute of session management subscription data to enable the SMF can include the 5GSM cause #8 "Operator Determined Barring" in a 5GSM message to the UE,</w:t>
      </w:r>
    </w:p>
    <w:p w:rsidR="00A35017" w:rsidRDefault="00A35017" w:rsidP="00A35017">
      <w:r>
        <w:t>•</w:t>
      </w:r>
      <w:r>
        <w:tab/>
        <w:t>mapping of 5GSM cause #8 to charging events when PDU session needs to be rejected or released, e.g. due to rate plan expiration or low account balance.</w:t>
      </w:r>
    </w:p>
    <w:p w:rsidR="00A35017" w:rsidRDefault="00A35017" w:rsidP="00A35017">
      <w:r>
        <w:t>Action: CT1 kindly asks CT4 to evaluate the feasibility of additionally including the ODB as an attribute of session management subscription data and the mapping of 5GSM cause #8 to charging events when PDU session needs to be rejected or released.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C4-192013</w:t>
      </w:r>
      <w:r>
        <w:rPr>
          <w:rFonts w:ascii="Arial" w:hAnsi="Arial" w:cs="Arial"/>
          <w:b/>
          <w:color w:val="0000FF"/>
          <w:sz w:val="24"/>
        </w:rPr>
        <w:tab/>
      </w:r>
      <w:r>
        <w:rPr>
          <w:rFonts w:ascii="Arial" w:hAnsi="Arial" w:cs="Arial"/>
          <w:b/>
          <w:sz w:val="24"/>
        </w:rPr>
        <w:t>LS on Mobile-terminated Early Data Transmission</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R2-1905276, to RAN3, SA2,  CT1, CT4, cc -</w:t>
      </w:r>
      <w:r>
        <w:rPr>
          <w:i/>
        </w:rPr>
        <w:br/>
      </w:r>
      <w:r>
        <w:rPr>
          <w:i/>
        </w:rPr>
        <w:tab/>
      </w:r>
      <w:r>
        <w:rPr>
          <w:i/>
        </w:rPr>
        <w:tab/>
      </w:r>
      <w:r>
        <w:rPr>
          <w:i/>
        </w:rPr>
        <w:tab/>
      </w:r>
      <w:r>
        <w:rPr>
          <w:i/>
        </w:rPr>
        <w:tab/>
      </w:r>
      <w:r>
        <w:rPr>
          <w:i/>
        </w:rPr>
        <w:tab/>
        <w:t>Source: RAN2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RAN2 discussed Mobile-Terminated Early Data Transmission (MT EDT) feature for Rel-16 eMTC and NB-IoT. Two options are being considered for MT-EDT:</w:t>
      </w:r>
    </w:p>
    <w:p w:rsidR="00A35017" w:rsidRDefault="00A35017" w:rsidP="00A35017">
      <w:r>
        <w:t>a.</w:t>
      </w:r>
      <w:r>
        <w:tab/>
        <w:t>MT DL data is sent in a DL message in response to random access preamble.</w:t>
      </w:r>
    </w:p>
    <w:p w:rsidR="00A35017" w:rsidRDefault="00A35017" w:rsidP="00A35017">
      <w:r>
        <w:t>b.</w:t>
      </w:r>
      <w:r>
        <w:tab/>
        <w:t>MT DL data is sent in Msg4 during random access procedure.</w:t>
      </w:r>
    </w:p>
    <w:p w:rsidR="00A35017" w:rsidRDefault="00A35017" w:rsidP="00A35017">
      <w:r>
        <w:t xml:space="preserve">The following agreements have been reached in RAN2: </w:t>
      </w:r>
    </w:p>
    <w:p w:rsidR="00A35017" w:rsidRDefault="00A35017" w:rsidP="00A35017">
      <w:r>
        <w:t>- For both UP and CP solutions, an MT-EDT indication is needed in the S1 paging message to eNB. It is up to RAN3 to decide how such indication is provided to the eNB.</w:t>
      </w:r>
    </w:p>
    <w:p w:rsidR="00A35017" w:rsidRDefault="00A35017" w:rsidP="00A35017">
      <w:r>
        <w:t xml:space="preserve">- RAN2 assumes that MME initiates MT-EDT. </w:t>
      </w:r>
    </w:p>
    <w:p w:rsidR="00A35017" w:rsidRDefault="00A35017" w:rsidP="00A35017">
      <w:r>
        <w:t>- It is up to eNB to use MT-EDT based on e.g., UE capability.</w:t>
      </w:r>
    </w:p>
    <w:p w:rsidR="00A35017" w:rsidRDefault="00A35017" w:rsidP="00A35017">
      <w:r>
        <w:t>- RAN2 assumes that DL data information is needed from S-GW/SCEF to the MME to assist MME to initiate MT-EDT.</w:t>
      </w:r>
    </w:p>
    <w:p w:rsidR="00A35017" w:rsidRDefault="00A35017" w:rsidP="00A35017">
      <w:pPr>
        <w:rPr>
          <w:rFonts w:ascii="Arial" w:hAnsi="Arial" w:cs="Arial"/>
          <w:b/>
        </w:rPr>
      </w:pPr>
      <w:r>
        <w:rPr>
          <w:rFonts w:ascii="Arial" w:hAnsi="Arial" w:cs="Arial"/>
          <w:b/>
        </w:rPr>
        <w:lastRenderedPageBreak/>
        <w:t xml:space="preserve">Discussion: </w:t>
      </w:r>
    </w:p>
    <w:p w:rsidR="00A35017" w:rsidRDefault="00A35017" w:rsidP="00A35017">
      <w:r>
        <w:t>Ericsson clarified that stage 2 requirements need to be decided by SA2. In this point we can note this LS.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C4-192014</w:t>
      </w:r>
      <w:r>
        <w:rPr>
          <w:rFonts w:ascii="Arial" w:hAnsi="Arial" w:cs="Arial"/>
          <w:b/>
          <w:color w:val="0000FF"/>
          <w:sz w:val="24"/>
        </w:rPr>
        <w:tab/>
      </w:r>
      <w:r>
        <w:rPr>
          <w:rFonts w:ascii="Arial" w:hAnsi="Arial" w:cs="Arial"/>
          <w:b/>
          <w:sz w:val="24"/>
        </w:rPr>
        <w:t>LS on piggybacking of NAS PDUs</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R2-1905441, to CT1, CT4, SA2, RAN3, cc -</w:t>
      </w:r>
      <w:r>
        <w:rPr>
          <w:i/>
        </w:rPr>
        <w:br/>
      </w:r>
      <w:r>
        <w:rPr>
          <w:i/>
        </w:rPr>
        <w:tab/>
      </w:r>
      <w:r>
        <w:rPr>
          <w:i/>
        </w:rPr>
        <w:tab/>
      </w:r>
      <w:r>
        <w:rPr>
          <w:i/>
        </w:rPr>
        <w:tab/>
      </w:r>
      <w:r>
        <w:rPr>
          <w:i/>
        </w:rPr>
        <w:tab/>
      </w:r>
      <w:r>
        <w:rPr>
          <w:i/>
        </w:rPr>
        <w:tab/>
        <w:t>Source: RAN2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RAN2 has discussed piggybacking of NAS PDUs to RRCReconfigurations in NR. RAN2 RRC message processing is based on joint success/failure.  That is, any piggybacked NAS messages is delivered to NAS in the UE if and only if the RRC message processing is successful. This implies that only NAS messages that are required to be delivered to NAS when DRB is set up are piggybacked, but not other messages as they can be lost if RRC procedure for DRB set up procedure fails.</w:t>
      </w:r>
    </w:p>
    <w:p w:rsidR="00A35017" w:rsidRDefault="00A35017" w:rsidP="00A35017">
      <w:r>
        <w:t>In NR RRC there is the following sentence regarding this:</w:t>
      </w:r>
    </w:p>
    <w:p w:rsidR="00A35017" w:rsidRDefault="00A35017" w:rsidP="00A35017">
      <w:r>
        <w:t xml:space="preserve">                                                                     </w:t>
      </w:r>
    </w:p>
    <w:p w:rsidR="00A35017" w:rsidRDefault="00A35017" w:rsidP="00A35017">
      <w:r>
        <w:t>In downlink piggybacking of NAS messages is used only for bearer establishment/modification/release.</w:t>
      </w:r>
    </w:p>
    <w:p w:rsidR="00A35017" w:rsidRDefault="00A35017" w:rsidP="00A35017">
      <w:r>
        <w:t>RAN2 intends to clarify the above sentence to:</w:t>
      </w:r>
    </w:p>
    <w:p w:rsidR="00A35017" w:rsidRDefault="00A35017" w:rsidP="00A35017">
      <w:r>
        <w:t>In downlink, piggybacking of NAS messages is used only for one dependent (i.e. with joint success/ failure) procedure: bearer establishment/ modification/ release.</w:t>
      </w:r>
    </w:p>
    <w:p w:rsidR="00A35017" w:rsidRDefault="00A35017" w:rsidP="00A35017">
      <w:r>
        <w:t>RAN2 requests CT1, CT4, SA2 and RAN3 to comment on RAN2’s understanding and whether there are any concerns with the suggested rewording.</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LS can be noted. This is CT1 responsibility.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C4-192016</w:t>
      </w:r>
      <w:r>
        <w:rPr>
          <w:rFonts w:ascii="Arial" w:hAnsi="Arial" w:cs="Arial"/>
          <w:b/>
          <w:color w:val="0000FF"/>
          <w:sz w:val="24"/>
        </w:rPr>
        <w:tab/>
      </w:r>
      <w:r>
        <w:rPr>
          <w:rFonts w:ascii="Arial" w:hAnsi="Arial" w:cs="Arial"/>
          <w:b/>
          <w:sz w:val="24"/>
        </w:rPr>
        <w:t>LS on handling of Direct Data Forwarding</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R3-192167, to SA2, CT4, cc -</w:t>
      </w:r>
      <w:r>
        <w:rPr>
          <w:i/>
        </w:rPr>
        <w:br/>
      </w:r>
      <w:r>
        <w:rPr>
          <w:i/>
        </w:rPr>
        <w:tab/>
      </w:r>
      <w:r>
        <w:rPr>
          <w:i/>
        </w:rPr>
        <w:tab/>
      </w:r>
      <w:r>
        <w:rPr>
          <w:i/>
        </w:rPr>
        <w:tab/>
      </w:r>
      <w:r>
        <w:rPr>
          <w:i/>
        </w:rPr>
        <w:tab/>
      </w:r>
      <w:r>
        <w:rPr>
          <w:i/>
        </w:rPr>
        <w:tab/>
        <w:t>Source: RAN3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RAN3 has finalized the stage 2 aspects of the inter-system direct data forwarding between an eNB and an NG-RAN node in release 16. RAN3 has agreed on the following solution:</w:t>
      </w:r>
    </w:p>
    <w:p w:rsidR="00A35017" w:rsidRDefault="00A35017" w:rsidP="00A35017">
      <w:r>
        <w:t xml:space="preserve">For the 5g to 4g direction: </w:t>
      </w:r>
    </w:p>
    <w:p w:rsidR="00A35017" w:rsidRDefault="00A35017" w:rsidP="00A35017">
      <w:r>
        <w:t>The source NG-RAN node is configured with availability of direct path available towards the target eNB and may be configured on whether 5GC supports the “direct data forwarding” feature. The source NG-RAN node takes the decision and informs the CN. The target eNB allocates forwarding E-RAB addresses.</w:t>
      </w:r>
    </w:p>
    <w:p w:rsidR="00A35017" w:rsidRDefault="00A35017" w:rsidP="00A35017">
      <w:r>
        <w:t>For the 4g to 5g direction:</w:t>
      </w:r>
    </w:p>
    <w:p w:rsidR="00A35017" w:rsidRDefault="00A35017" w:rsidP="00A35017">
      <w:r>
        <w:t>The source eNB is configured with availability of direct path available towards the target NG-RAN node and may be configured on whether the “direct data forwarding” feature is supported. The source eNB takes the decision and informs the CN. On target side, the CN informs the target NG-RAN node whether data forwarding is possible or not, and if possible whether direct or indirect was decided. The target NG-RAN node allocates forwarding E-RAB addresses if direct was decided or forwarding PDU session addresses if indirect was decided.</w:t>
      </w:r>
    </w:p>
    <w:p w:rsidR="00A35017" w:rsidRDefault="00A35017" w:rsidP="00A35017">
      <w:r>
        <w:t>RAN3 kindly ask SA2 and CT4 to work on corresponding updates in their respective specification.</w:t>
      </w:r>
    </w:p>
    <w:p w:rsidR="00A35017" w:rsidRDefault="00A35017" w:rsidP="00A35017">
      <w:pPr>
        <w:rPr>
          <w:rFonts w:ascii="Arial" w:hAnsi="Arial" w:cs="Arial"/>
          <w:b/>
        </w:rPr>
      </w:pPr>
      <w:r>
        <w:rPr>
          <w:rFonts w:ascii="Arial" w:hAnsi="Arial" w:cs="Arial"/>
          <w:b/>
        </w:rPr>
        <w:lastRenderedPageBreak/>
        <w:t xml:space="preserve">Discussion: </w:t>
      </w:r>
    </w:p>
    <w:p w:rsidR="00A35017" w:rsidRDefault="00A35017" w:rsidP="00A35017">
      <w:r>
        <w:t>Nokia commented that there are some CT4 impacts but RAN3 CRs need to be waited.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C4-192018</w:t>
      </w:r>
      <w:r>
        <w:rPr>
          <w:rFonts w:ascii="Arial" w:hAnsi="Arial" w:cs="Arial"/>
          <w:b/>
          <w:color w:val="0000FF"/>
          <w:sz w:val="24"/>
        </w:rPr>
        <w:tab/>
      </w:r>
      <w:r>
        <w:rPr>
          <w:rFonts w:ascii="Arial" w:hAnsi="Arial" w:cs="Arial"/>
          <w:b/>
          <w:sz w:val="24"/>
        </w:rPr>
        <w:t>Reply LS on Completion of X2 TNL Address Discovery for EN-DC</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S2-1903989, to RAN3, cc CT4</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thanks RAN3 for the LS on Completion of X2 TNL Address Discovery for EN-DC in R3-191119. SA2 has agreed the attached CRs to support the feature in SA2.</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impacts on this topic have been already specified.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C4-192019</w:t>
      </w:r>
      <w:r>
        <w:rPr>
          <w:rFonts w:ascii="Arial" w:hAnsi="Arial" w:cs="Arial"/>
          <w:b/>
          <w:color w:val="0000FF"/>
          <w:sz w:val="24"/>
        </w:rPr>
        <w:tab/>
      </w:r>
      <w:r>
        <w:rPr>
          <w:rFonts w:ascii="Arial" w:hAnsi="Arial" w:cs="Arial"/>
          <w:b/>
          <w:sz w:val="24"/>
        </w:rPr>
        <w:t>Reply LS on Multiple PFD filters relationship</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S2-1904194, to CT3, cc CT4</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would like to provide the following answers which is captured agreed CRs as attached.</w:t>
      </w:r>
    </w:p>
    <w:p w:rsidR="00A35017" w:rsidRDefault="00A35017" w:rsidP="00A35017">
      <w:r>
        <w:t>Question: If multiple PFD filters of different type (e.g. IP tuple and Host Name) are included in a PFD, should all filters in such PFD be used together to detect the traffic (e.g. both IP tuple and Host Name are matched)?</w:t>
      </w:r>
    </w:p>
    <w:p w:rsidR="00A35017" w:rsidRDefault="00A35017" w:rsidP="00A35017">
      <w:r>
        <w:t>Answer: The following is clarified in TS 23.203:</w:t>
      </w:r>
    </w:p>
    <w:p w:rsidR="00A35017" w:rsidRDefault="00A35017" w:rsidP="00A35017">
      <w:r>
        <w:t>When multiple PFDs are associated with application identifier, the application is detected when any of the PFDs associated with the application identifier is matched. In addition, if a PFD contains multiple attributes, the PFD is only matched when every attribute contained in the PFD has a matching value.</w:t>
      </w:r>
    </w:p>
    <w:p w:rsidR="00A35017" w:rsidRDefault="00A35017" w:rsidP="00A35017">
      <w:r>
        <w:t xml:space="preserve">So in other words, if for example an IP tuple and hostname are provided in one PFD, both of them need to be matched. Within one attribute however (e.g. IP tuple), if multiple values/instances are included (e.g. two or more IP tuples), only one of them needs to be matched. </w:t>
      </w:r>
    </w:p>
    <w:p w:rsidR="00A35017" w:rsidRDefault="00A35017" w:rsidP="00A35017">
      <w:r>
        <w:t>SA2 also discussed whether every attribute (i.e. 3-tuple, URL or Domain name) is necessary to support multiple values in the same PFD, or whether it’s sufficient to support multiple values only for attribute 3-tuple. it’s SA2’s view that multiple values for the 3-tuple are needed because there can be multiple IP addresses for the same URL (e.g. for load balancing purpose). Regarding multiple URLs or multiple domain names, it’s SA2’s view that separate PFDs should be used. Having said this, it is acceptable to have multiple URLs or domain names within one PFD if CT3 deems it more efficient from a protocol perspective.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C4-192021</w:t>
      </w:r>
      <w:r>
        <w:rPr>
          <w:rFonts w:ascii="Arial" w:hAnsi="Arial" w:cs="Arial"/>
          <w:b/>
          <w:color w:val="0000FF"/>
          <w:sz w:val="24"/>
        </w:rPr>
        <w:tab/>
      </w:r>
      <w:r>
        <w:rPr>
          <w:rFonts w:ascii="Arial" w:hAnsi="Arial" w:cs="Arial"/>
          <w:b/>
          <w:sz w:val="24"/>
        </w:rPr>
        <w:t>Response LS on reporting all cell IDs in 5G</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S2-1904819, to SA3-LI, cc RAN3, SA, SA3, SA5, RAN, CT, CT1, CT3, CT4, ETSI TC LI</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 xml:space="preserve">SA2 reviewed the now approved RAN3 CRs (RP-190201, RP-190202 for 5GC and RP-190555 for EPC) and discussed alignment CRs for TS 23.401 and TS 23.502. SA2 would like to highlight some system level aspects that came up during the SA2 discussion: </w:t>
      </w:r>
    </w:p>
    <w:p w:rsidR="00A35017" w:rsidRDefault="00A35017" w:rsidP="00A35017">
      <w:r>
        <w:t>-</w:t>
      </w:r>
      <w:r>
        <w:tab/>
        <w:t>Concerns were mentioned in SA2 about the potential signalling impact to the CN (MME or AMF) when the reporting of the Secondary Cell (PScell) is always performed (i.e. when ‘legacy’ cell reporting is activated) and no means are provided in MME or AMF to selectively activate reporting of PScell only when required. SA2 would like to ask SA3-LI whether signalling optimisation via selective activation of reporting PScell would be acceptable for SA3-LI.</w:t>
      </w:r>
    </w:p>
    <w:p w:rsidR="00A35017" w:rsidRDefault="00A35017" w:rsidP="00A35017">
      <w:r>
        <w:t>-</w:t>
      </w:r>
      <w:r>
        <w:tab/>
        <w:t xml:space="preserve">SA2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RAN3). 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SA2 would like to ask whether solutions focusing only on EN-DC, NE-DC and NR-DC are sufficient to meet the SA3-LI requirements. </w:t>
      </w:r>
    </w:p>
    <w:p w:rsidR="00A35017" w:rsidRDefault="00A35017" w:rsidP="00A35017">
      <w:r>
        <w:t>-</w:t>
      </w:r>
      <w:r>
        <w:tab/>
        <w:t>The system level CRs reviewed in SA2 only make the PSCell information in the AMF/MME for local LI purposes. The signalling introduced does not propagate the information to the SMF/Serving GW for potential inclusion on Call Detail Records, nor,  does it propagate the information to the UDR/HSS. CRs to propagate the Secondary Cell information to GMLC were discussed in SA2#132 only for 5GC.</w:t>
      </w:r>
    </w:p>
    <w:p w:rsidR="00A35017" w:rsidRDefault="00A35017" w:rsidP="00A35017">
      <w:r>
        <w:t xml:space="preserve">SA3-LI should note that typically the PSCell in Dual Connectivity is not activated until </w:t>
      </w:r>
      <w:r w:rsidR="00FD07C1">
        <w:t>sometime</w:t>
      </w:r>
      <w:r>
        <w:t xml:space="preserve"> after the RRC Connection has been initiated and that this might negatively impact the ease with which it could be added to the CDRs, or, provided to the UDR/HSS. </w:t>
      </w:r>
    </w:p>
    <w:p w:rsidR="00A35017" w:rsidRDefault="00A35017" w:rsidP="00A35017">
      <w:r>
        <w:t>SA2 would like to kindly ask SA3-LI to indicate any requirements they have for non-real time secondary cell information.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C4-192159</w:t>
      </w:r>
      <w:r>
        <w:rPr>
          <w:rFonts w:ascii="Arial" w:hAnsi="Arial" w:cs="Arial"/>
          <w:b/>
          <w:color w:val="0000FF"/>
          <w:sz w:val="24"/>
        </w:rPr>
        <w:tab/>
      </w:r>
      <w:r>
        <w:rPr>
          <w:rFonts w:ascii="Arial" w:hAnsi="Arial" w:cs="Arial"/>
          <w:b/>
          <w:sz w:val="24"/>
        </w:rPr>
        <w:t>Reply LS on PFD provisioning procedure</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S2-1904195, to CT3, cc CT4</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provided answers to the questions of CT3.</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C4-192160</w:t>
      </w:r>
      <w:r>
        <w:rPr>
          <w:rFonts w:ascii="Arial" w:hAnsi="Arial" w:cs="Arial"/>
          <w:b/>
          <w:color w:val="0000FF"/>
          <w:sz w:val="24"/>
        </w:rPr>
        <w:tab/>
      </w:r>
      <w:r>
        <w:rPr>
          <w:rFonts w:ascii="Arial" w:hAnsi="Arial" w:cs="Arial"/>
          <w:b/>
          <w:sz w:val="24"/>
        </w:rPr>
        <w:t>LS on support of non-3GPP only UE and support for PEI in IMEI format</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S2-1904836, to SA3-LI, SA3, cc CT1, CT4</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3GPP Rel-15 TS23.501 mandates the following:</w:t>
      </w:r>
    </w:p>
    <w:p w:rsidR="00A35017" w:rsidRDefault="00A35017" w:rsidP="00A35017">
      <w:r>
        <w:lastRenderedPageBreak/>
        <w:t>a)</w:t>
      </w:r>
      <w:r>
        <w:tab/>
        <w:t xml:space="preserve"> each UE accessing the 5G System shall be assigned a Permanent Equipment Identifier (PEI) (§5.9.1); and</w:t>
      </w:r>
    </w:p>
    <w:p w:rsidR="00A35017" w:rsidRDefault="00A35017" w:rsidP="00A35017">
      <w:r>
        <w:t>b)</w:t>
      </w:r>
      <w:r>
        <w:tab/>
        <w:t xml:space="preserve">a "PEI is defined for the 3GPP UE accessing the 5G System" (§5.9.3); and </w:t>
      </w:r>
    </w:p>
    <w:p w:rsidR="00A35017" w:rsidRDefault="00A35017" w:rsidP="00A35017">
      <w:r>
        <w:t>c)</w:t>
      </w:r>
      <w:r>
        <w:tab/>
        <w:t>"If the UE supports at least one 3GPP access technology, the UE must be allocated a PEI in the IMEI or IMEISV format"; (§5.9.3) and</w:t>
      </w:r>
    </w:p>
    <w:p w:rsidR="00A35017" w:rsidRDefault="00A35017" w:rsidP="00A35017">
      <w:r>
        <w:t>d)</w:t>
      </w:r>
      <w:r>
        <w:tab/>
        <w:t>"In the scope of this release, the format supported for the PEI parameter is an IMEI or IMEISV, as defined in TS 23.003" (§5.9.3)</w:t>
      </w:r>
    </w:p>
    <w:p w:rsidR="00A35017" w:rsidRDefault="00A35017" w:rsidP="00A35017">
      <w:r>
        <w:t>a) and d) imply that UEs supporting only untrusted non-3GPP access shall also support a PEI in the IMEI/IMEISV format.</w:t>
      </w:r>
    </w:p>
    <w:p w:rsidR="00A35017" w:rsidRDefault="00A35017" w:rsidP="00A35017">
      <w:r>
        <w:t>As SA2 has started normative Rel-16 work (e.g. related to trusted non-3GPP access and Wireless and Wireline Convergence), SA2 would like to ask SA3-LI if there is a requirement that non-3GPP only UEs that do not have any 3GPP accesses (e.g. devices such as Residential Gateway or Laptop, etc.) must be allocated a PEI in the format of IMEI, or can use a PEI encoded in some other format(s) that identifies these UEs? Also, SA2 would like to ask SA3-LI whether for such devices, a PEI in form of IMEI (or other format(s)) need to be provided to the CN for LI purposes.</w:t>
      </w:r>
    </w:p>
    <w:p w:rsidR="00A35017" w:rsidRDefault="00A35017" w:rsidP="00A35017">
      <w:r>
        <w:t>SA2 further seeks feedback from SA3 as follows:</w:t>
      </w:r>
    </w:p>
    <w:p w:rsidR="00A35017" w:rsidRDefault="00A35017" w:rsidP="00A35017">
      <w:r>
        <w:t>What are, if any, the security or regulatory impacts for both of the scenarios below:</w:t>
      </w:r>
    </w:p>
    <w:p w:rsidR="00A35017" w:rsidRDefault="00A35017" w:rsidP="00A35017">
      <w:r>
        <w:t>a)</w:t>
      </w:r>
      <w:r>
        <w:tab/>
        <w:t>Impact of using PEI not in IMEI or IMEISV format</w:t>
      </w:r>
    </w:p>
    <w:p w:rsidR="00A35017" w:rsidRDefault="00A35017" w:rsidP="00A35017">
      <w:r>
        <w:t>b)</w:t>
      </w:r>
      <w:r>
        <w:tab/>
        <w:t>Impact of using PEI in IMEI format based on the vendor TAC and including the device serial number (new to be defined for UEs without 3GPP access capabilities).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 in this point. CT4 needs to wait stage 2 requirements.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C4-192161</w:t>
      </w:r>
      <w:r>
        <w:rPr>
          <w:rFonts w:ascii="Arial" w:hAnsi="Arial" w:cs="Arial"/>
          <w:b/>
          <w:color w:val="0000FF"/>
          <w:sz w:val="24"/>
        </w:rPr>
        <w:tab/>
      </w:r>
      <w:r>
        <w:rPr>
          <w:rFonts w:ascii="Arial" w:hAnsi="Arial" w:cs="Arial"/>
          <w:b/>
          <w:sz w:val="24"/>
        </w:rPr>
        <w:t>LS reply on PCF and NEF discovery for Edge Computing</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S2-1904837, to SA5, cc CT4, SA6</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confirms SA5’s understanding about the use of BSF for discovery of the appropriate PCF.</w:t>
      </w:r>
    </w:p>
    <w:p w:rsidR="00A35017" w:rsidRDefault="00A35017" w:rsidP="00A35017">
      <w:r>
        <w:t>Regarding the solution to support AF access to the NEF, the mechanism is similar to the mechanism for SCS/AS access to the SCEF defined in TS 23.682 i.e. an external AF may determine the IP address(es)/port(s) of the NEF by performing a DNS query using the GPSI (assumed to take the form of an external ID) to identify an individual UE or using the External Group Identifier to identify a group of UEs as described in TS 23.501 Table 5.6.7-1, or by using a locally configured NEF identifier/address. SA2 will update their 5GS specifications to clarify this mechanism in the context of 5GS.</w:t>
      </w:r>
    </w:p>
    <w:p w:rsidR="00A35017" w:rsidRDefault="00A35017" w:rsidP="00A35017">
      <w:r>
        <w:t xml:space="preserve">Application Functions considered to be trusted by the operator should rely on the NRF (Network Repository Function) service to access the NEF. </w:t>
      </w:r>
    </w:p>
    <w:p w:rsidR="00A35017" w:rsidRDefault="00A35017" w:rsidP="00A35017">
      <w:r>
        <w:t>Thus there are mechanisms defined by SA2 for an AF to access the NEF.</w:t>
      </w:r>
    </w:p>
    <w:p w:rsidR="00A35017" w:rsidRDefault="00A35017" w:rsidP="00A35017">
      <w:r>
        <w:t>In addition, SA2 would like to point that when CAPIF (Common API Framework for northbound APIs) is deployed the service API can be Published and Discovered as defined in TS 23.222. SA2 expects that the definition of Edge Computing Service APIs will be further addressed by SA6 as part of their study on Application Architecture for enabling Edge Applications (FS_EDGEAPP).</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C4-192272</w:t>
      </w:r>
      <w:r>
        <w:rPr>
          <w:rFonts w:ascii="Arial" w:hAnsi="Arial" w:cs="Arial"/>
          <w:b/>
          <w:color w:val="0000FF"/>
          <w:sz w:val="24"/>
        </w:rPr>
        <w:tab/>
      </w:r>
      <w:r>
        <w:rPr>
          <w:rFonts w:ascii="Arial" w:hAnsi="Arial" w:cs="Arial"/>
          <w:b/>
          <w:sz w:val="24"/>
        </w:rPr>
        <w:t>Reply to LS on Verification of PLMN-ID in the SEPP</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S3-191615, to CT4, cc -</w:t>
      </w:r>
      <w:r>
        <w:rPr>
          <w:i/>
        </w:rPr>
        <w:br/>
      </w:r>
      <w:r>
        <w:rPr>
          <w:i/>
        </w:rPr>
        <w:tab/>
      </w:r>
      <w:r>
        <w:rPr>
          <w:i/>
        </w:rPr>
        <w:tab/>
      </w:r>
      <w:r>
        <w:rPr>
          <w:i/>
        </w:rPr>
        <w:tab/>
      </w:r>
      <w:r>
        <w:rPr>
          <w:i/>
        </w:rPr>
        <w:tab/>
      </w:r>
      <w:r>
        <w:rPr>
          <w:i/>
        </w:rPr>
        <w:tab/>
        <w:t>Source: SA3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SA3 would like to thank CT4 for their LS on Verification of PLMN-ID in the SEPP.</w:t>
      </w:r>
    </w:p>
    <w:p w:rsidR="00A35017" w:rsidRDefault="00A35017" w:rsidP="00A35017">
      <w:r>
        <w:t>SA3 further acknowledges CT4's observation related to the subscribe/notify scenario and agrees that the OAuth mechanism cannot be utilized as is. The group will evaluate potential solutions which meet the security requirement that notifications can be authorized and inform CT4 as soon as an agreement has been reached.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C4-192273</w:t>
      </w:r>
      <w:r>
        <w:rPr>
          <w:rFonts w:ascii="Arial" w:hAnsi="Arial" w:cs="Arial"/>
          <w:b/>
          <w:color w:val="0000FF"/>
          <w:sz w:val="24"/>
        </w:rPr>
        <w:tab/>
      </w:r>
      <w:r>
        <w:rPr>
          <w:rFonts w:ascii="Arial" w:hAnsi="Arial" w:cs="Arial"/>
          <w:b/>
          <w:sz w:val="24"/>
        </w:rPr>
        <w:t>LS on clarification for N32 security</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S3-191618, to CT4, CT, SA, cc -</w:t>
      </w:r>
      <w:r>
        <w:rPr>
          <w:i/>
        </w:rPr>
        <w:br/>
      </w:r>
      <w:r>
        <w:rPr>
          <w:i/>
        </w:rPr>
        <w:tab/>
      </w:r>
      <w:r>
        <w:rPr>
          <w:i/>
        </w:rPr>
        <w:tab/>
      </w:r>
      <w:r>
        <w:rPr>
          <w:i/>
        </w:rPr>
        <w:tab/>
      </w:r>
      <w:r>
        <w:rPr>
          <w:i/>
        </w:rPr>
        <w:tab/>
      </w:r>
      <w:r>
        <w:rPr>
          <w:i/>
        </w:rPr>
        <w:tab/>
        <w:t>Source: SA3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part of the 5G Rel-15 work, SA3 has specified the stage-2 of a new security protocol on the N32 interface which protects sensitive attributes but also allows mediation services by IPX providers on the N32 interface. Stage-2 of the protocol is specified in clause 13.2 of TS 33.501. CT4 has specified the stage-3 of the protocol in TS 29.573. The protocol is currently called ALS (Application Layer Security).</w:t>
      </w:r>
    </w:p>
    <w:p w:rsidR="00A35017" w:rsidRDefault="00A35017" w:rsidP="00A35017">
      <w:r>
        <w:t>However, the acronym ALS is not unique. A search in the ETSI Terms and Definitions Database Interactive (TEDDI) lists seven different meanings of this acronym (from Ambient Listening Service to Automatic Laser Shutdown). In order to avoid confusion, SA3 has conditionally agreed on the attached CR S3-191617 which changes the name to PRINS (PRotocol for N32 INterconnect Security). The condition under which the CR S3-191617 is agreed, is that the same name change is agreed in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C4-192281</w:t>
      </w:r>
      <w:r>
        <w:rPr>
          <w:rFonts w:ascii="Arial" w:hAnsi="Arial" w:cs="Arial"/>
          <w:b/>
          <w:color w:val="0000FF"/>
          <w:sz w:val="24"/>
        </w:rPr>
        <w:tab/>
      </w:r>
      <w:r>
        <w:rPr>
          <w:rFonts w:ascii="Arial" w:hAnsi="Arial" w:cs="Arial"/>
          <w:b/>
          <w:sz w:val="24"/>
        </w:rPr>
        <w:t>Reply LS on clarification for N32 security</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 SA</w:t>
      </w:r>
      <w:r>
        <w:rPr>
          <w:i/>
        </w:rPr>
        <w:br/>
      </w:r>
      <w:r>
        <w:rPr>
          <w:i/>
        </w:rPr>
        <w:tab/>
      </w:r>
      <w:r>
        <w:rPr>
          <w:i/>
        </w:rPr>
        <w:tab/>
      </w:r>
      <w:r>
        <w:rPr>
          <w:i/>
        </w:rPr>
        <w:tab/>
      </w:r>
      <w:r>
        <w:rPr>
          <w:i/>
        </w:rPr>
        <w:tab/>
      </w:r>
      <w:r>
        <w:rPr>
          <w:i/>
        </w:rPr>
        <w:tab/>
        <w:t>Source: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C4-192467</w:t>
      </w:r>
      <w:r>
        <w:rPr>
          <w:rFonts w:ascii="Arial" w:hAnsi="Arial" w:cs="Arial"/>
          <w:b/>
          <w:color w:val="0000FF"/>
          <w:sz w:val="24"/>
        </w:rPr>
        <w:tab/>
      </w:r>
      <w:r>
        <w:rPr>
          <w:rFonts w:ascii="Arial" w:hAnsi="Arial" w:cs="Arial"/>
          <w:b/>
          <w:sz w:val="24"/>
        </w:rPr>
        <w:t>Reply LS on clarification for N32 security</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 SA</w:t>
      </w:r>
      <w:r>
        <w:rPr>
          <w:i/>
        </w:rPr>
        <w:br/>
      </w:r>
      <w:r>
        <w:rPr>
          <w:i/>
        </w:rPr>
        <w:tab/>
      </w:r>
      <w:r>
        <w:rPr>
          <w:i/>
        </w:rPr>
        <w:tab/>
      </w:r>
      <w:r>
        <w:rPr>
          <w:i/>
        </w:rPr>
        <w:tab/>
      </w:r>
      <w:r>
        <w:rPr>
          <w:i/>
        </w:rPr>
        <w:tab/>
      </w:r>
      <w:r>
        <w:rPr>
          <w:i/>
        </w:rPr>
        <w:tab/>
        <w:t>Source: CT4</w:t>
      </w:r>
    </w:p>
    <w:p w:rsidR="00A35017" w:rsidRDefault="00A35017" w:rsidP="00A35017">
      <w:pPr>
        <w:rPr>
          <w:color w:val="808080"/>
        </w:rPr>
      </w:pPr>
      <w:r>
        <w:rPr>
          <w:color w:val="808080"/>
        </w:rPr>
        <w:t>(Replaces C4-192281)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CT4 thank SA3 for their LS on "Clarification for N32 security", where SA3 indicated their intention to change the name of "Application Layer Security" (ALS) to "Protocol for N32 Interconnect Security" (PRINS).</w:t>
      </w:r>
    </w:p>
    <w:p w:rsidR="00A35017" w:rsidRDefault="00A35017" w:rsidP="00A35017">
      <w:r>
        <w:t>CT4 have agreed the attached CR in C4-192280, introducing the corresponding changes to 3GPP TS 29.573.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C4-192274</w:t>
      </w:r>
      <w:r>
        <w:rPr>
          <w:rFonts w:ascii="Arial" w:hAnsi="Arial" w:cs="Arial"/>
          <w:b/>
          <w:color w:val="0000FF"/>
          <w:sz w:val="24"/>
        </w:rPr>
        <w:tab/>
      </w:r>
      <w:r>
        <w:rPr>
          <w:rFonts w:ascii="Arial" w:hAnsi="Arial" w:cs="Arial"/>
          <w:b/>
          <w:sz w:val="24"/>
        </w:rPr>
        <w:t>LS on Reply LS on Nudr Sensitive Data Protection</w:t>
      </w:r>
    </w:p>
    <w:p w:rsidR="00A35017" w:rsidRDefault="00A35017" w:rsidP="00A3501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S3-191629, to CT4, SA2, cc SA</w:t>
      </w:r>
      <w:r>
        <w:rPr>
          <w:i/>
        </w:rPr>
        <w:br/>
      </w:r>
      <w:r>
        <w:rPr>
          <w:i/>
        </w:rPr>
        <w:tab/>
      </w:r>
      <w:r>
        <w:rPr>
          <w:i/>
        </w:rPr>
        <w:tab/>
      </w:r>
      <w:r>
        <w:rPr>
          <w:i/>
        </w:rPr>
        <w:tab/>
      </w:r>
      <w:r>
        <w:rPr>
          <w:i/>
        </w:rPr>
        <w:tab/>
      </w:r>
      <w:r>
        <w:rPr>
          <w:i/>
        </w:rPr>
        <w:tab/>
        <w:t>Source: SA3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SA3 acknowledges that SA2 has introduced the concept of stateless network functions (such as UDM) (potentially) separate from function-less storage: UDR. With respect to the storing and handling of credential data this could lead to the storage in the UDR as described in 3GPP TS 29.505 and the handling in (a separate) UDM/ARPF as described in 3GPP TS 33.501. </w:t>
      </w:r>
    </w:p>
    <w:p w:rsidR="00A35017" w:rsidRDefault="00A35017" w:rsidP="00A35017">
      <w:r>
        <w:t xml:space="preserve">SA3 has defined ARPF as the entity to handle all cryptographic functions, cryptographic parameters and keys associated with the generation of authentication vectors. As deployment options, the ARPF may contain a secure environment such as an HSM (Hardware Security Module) which shall be dedicated for ARPF use only. There is no standardized interface between UDM and ARPF in Rel-15.  </w:t>
      </w:r>
    </w:p>
    <w:p w:rsidR="00A35017" w:rsidRDefault="00A35017" w:rsidP="00A35017">
      <w:r>
        <w:t xml:space="preserve">The credentials used by the ARPF for authentication are critical to the security of the 5G system and must be kept secure.  TS 33.501 defines the subscriber credentials as being stored in the ARPF.  </w:t>
      </w:r>
    </w:p>
    <w:p w:rsidR="00A35017" w:rsidRDefault="00A35017" w:rsidP="00A35017">
      <w:r>
        <w:t>This is due to:</w:t>
      </w:r>
    </w:p>
    <w:p w:rsidR="00A35017" w:rsidRDefault="00A35017" w:rsidP="00A35017">
      <w:r>
        <w:t>•</w:t>
      </w:r>
      <w:r>
        <w:tab/>
        <w:t>the sensitive nature of these credentials;</w:t>
      </w:r>
    </w:p>
    <w:p w:rsidR="00A35017" w:rsidRDefault="00A35017" w:rsidP="00A35017">
      <w:r>
        <w:t>•</w:t>
      </w:r>
      <w:r>
        <w:tab/>
        <w:t>the level of security needed to adequately protect these credentials in transit and at rest.</w:t>
      </w:r>
    </w:p>
    <w:p w:rsidR="00A35017" w:rsidRDefault="00A35017" w:rsidP="00A35017">
      <w:r>
        <w:t>•</w:t>
      </w:r>
      <w:r>
        <w:tab/>
        <w:t>the advances in quantum computing that would affect the algorithms being recommended over the life of 5G (3GPP TS 33.841).</w:t>
      </w:r>
    </w:p>
    <w:p w:rsidR="00A35017" w:rsidRDefault="00A35017" w:rsidP="00A35017">
      <w:r>
        <w:t xml:space="preserve">SA3 advises CT4 that data described in table 5.4.2.2-1 in 3GPP TS 29.505 shall be stored in the ARPF only. </w:t>
      </w:r>
    </w:p>
    <w:p w:rsidR="00A35017" w:rsidRDefault="00A35017" w:rsidP="00A35017">
      <w:r>
        <w:t>SA3 expects that, once CT4 updates its specification by removing the credential storage from the UDR, the UDR will not need special additional security.</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Ericsson commented that this will make the UDM no more stateless. This </w:t>
      </w:r>
      <w:r w:rsidR="00FD07C1">
        <w:t>cannot</w:t>
      </w:r>
      <w:r>
        <w:t xml:space="preserve"> be done in Rel-15. This SA3 requirements come very late. We should consider operational and security mechanism.</w:t>
      </w:r>
    </w:p>
    <w:p w:rsidR="00A35017" w:rsidRDefault="00A35017" w:rsidP="00A35017">
      <w:r>
        <w:t>SA2 will be response to CT and SA. This may be discussed in plenary level.</w:t>
      </w:r>
    </w:p>
    <w:p w:rsidR="00A35017" w:rsidRDefault="00A35017" w:rsidP="00A35017">
      <w:r>
        <w:t>There is ongoing discussion in SA2. CT4 needs to wait SA2 information.</w:t>
      </w:r>
    </w:p>
    <w:p w:rsidR="00A35017" w:rsidRDefault="00A35017" w:rsidP="00A35017">
      <w:r>
        <w:t xml:space="preserve">How to overcome the problem with SA2 and SA3 requirements? Leaving it to in CT4 specification would </w:t>
      </w:r>
      <w:r w:rsidR="009E28F1">
        <w:t>contradict</w:t>
      </w:r>
      <w:r>
        <w:t xml:space="preserve"> with SA3 requirements.</w:t>
      </w:r>
    </w:p>
    <w:p w:rsidR="00A35017" w:rsidRDefault="00A35017" w:rsidP="00A35017">
      <w:r>
        <w:t>Ericsson commented that this is not something that we should do unless CT Plenary decides it different way.</w:t>
      </w:r>
    </w:p>
    <w:p w:rsidR="00A35017" w:rsidRDefault="00A35017" w:rsidP="00A35017">
      <w:r>
        <w:t>AT&amp;T commented that postponing solution means we will have again an issue that UDR interface is not standardised.</w:t>
      </w:r>
    </w:p>
    <w:p w:rsidR="00A35017" w:rsidRDefault="00A35017" w:rsidP="00A35017">
      <w:r>
        <w:t>CT4 will wait for SA2 reply.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C4-192427</w:t>
      </w:r>
      <w:r>
        <w:rPr>
          <w:rFonts w:ascii="Arial" w:hAnsi="Arial" w:cs="Arial"/>
          <w:b/>
          <w:color w:val="0000FF"/>
          <w:sz w:val="24"/>
        </w:rPr>
        <w:tab/>
      </w:r>
      <w:r>
        <w:rPr>
          <w:rFonts w:ascii="Arial" w:hAnsi="Arial" w:cs="Arial"/>
          <w:b/>
          <w:sz w:val="24"/>
        </w:rPr>
        <w:t>Response LS on support of non-3GPP only UE and support for PEI in IMEI format</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s3i190363, to SA2, cc SA3, CT1, CT4</w:t>
      </w:r>
      <w:r>
        <w:rPr>
          <w:i/>
        </w:rPr>
        <w:br/>
      </w:r>
      <w:r>
        <w:rPr>
          <w:i/>
        </w:rPr>
        <w:tab/>
      </w:r>
      <w:r>
        <w:rPr>
          <w:i/>
        </w:rPr>
        <w:tab/>
      </w:r>
      <w:r>
        <w:rPr>
          <w:i/>
        </w:rPr>
        <w:tab/>
      </w:r>
      <w:r>
        <w:rPr>
          <w:i/>
        </w:rPr>
        <w:tab/>
      </w:r>
      <w:r>
        <w:rPr>
          <w:i/>
        </w:rPr>
        <w:tab/>
        <w:t>Source: SA3-LI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SA3LI kindly thanks SA2 for their LS on the support of non-3GPP only UE and support for PEI in IMEI format.</w:t>
      </w:r>
    </w:p>
    <w:p w:rsidR="00A35017" w:rsidRDefault="00A35017" w:rsidP="00A35017">
      <w:r>
        <w:t>SA3LI confirms the requirement to assign an equipment identifier for each UEs that accesses the 5GC via a non-3GPP access.</w:t>
      </w:r>
    </w:p>
    <w:p w:rsidR="00A35017" w:rsidRDefault="00A35017" w:rsidP="00A35017">
      <w:r>
        <w:lastRenderedPageBreak/>
        <w:t>In order to fulfil the LI requirements it is important that:</w:t>
      </w:r>
    </w:p>
    <w:p w:rsidR="00A35017" w:rsidRDefault="00A35017" w:rsidP="00A35017">
      <w:r>
        <w:t>a)</w:t>
      </w:r>
      <w:r>
        <w:tab/>
        <w:t>The equipment identifier is reported to the Core Network.</w:t>
      </w:r>
    </w:p>
    <w:p w:rsidR="00A35017" w:rsidRDefault="00A35017" w:rsidP="00A35017">
      <w:r>
        <w:t>b)</w:t>
      </w:r>
      <w:r>
        <w:tab/>
        <w:t>The equipment identifier is non-changeable.</w:t>
      </w:r>
    </w:p>
    <w:p w:rsidR="00A35017" w:rsidRDefault="00A35017" w:rsidP="00A35017">
      <w:r>
        <w:t>c)</w:t>
      </w:r>
      <w:r>
        <w:tab/>
        <w:t>The equipment identifier is defined in a globally standardised format.</w:t>
      </w:r>
    </w:p>
    <w:p w:rsidR="00A35017" w:rsidRDefault="00A35017" w:rsidP="00A35017">
      <w:r>
        <w:t>The equipment identifier needs to be unique and in a standardised format. Although IMEI or IMEISV format fulfil these requirements, also other standards are acceptable.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C4-192525</w:t>
      </w:r>
      <w:r>
        <w:rPr>
          <w:rFonts w:ascii="Arial" w:hAnsi="Arial" w:cs="Arial"/>
          <w:b/>
          <w:color w:val="0000FF"/>
          <w:sz w:val="24"/>
        </w:rPr>
        <w:tab/>
      </w:r>
      <w:r>
        <w:rPr>
          <w:rFonts w:ascii="Arial" w:hAnsi="Arial" w:cs="Arial"/>
          <w:b/>
          <w:sz w:val="24"/>
        </w:rPr>
        <w:t>Reply LS on Reply LS on “Reply LS on NAS cause mapping specification for review”</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C1-193737, to CT4, cc SA2</w:t>
      </w:r>
      <w:r>
        <w:rPr>
          <w:i/>
        </w:rPr>
        <w:br/>
      </w:r>
      <w:r>
        <w:rPr>
          <w:i/>
        </w:rPr>
        <w:tab/>
      </w:r>
      <w:r>
        <w:rPr>
          <w:i/>
        </w:rPr>
        <w:tab/>
      </w:r>
      <w:r>
        <w:rPr>
          <w:i/>
        </w:rPr>
        <w:tab/>
      </w:r>
      <w:r>
        <w:rPr>
          <w:i/>
        </w:rPr>
        <w:tab/>
      </w:r>
      <w:r>
        <w:rPr>
          <w:i/>
        </w:rPr>
        <w:tab/>
        <w:t>Source: CT1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CT1 has not found any stage 2 requirement in Rel-15 that causes the AMF to reject the registration request in this case. Thus, CT1 will not introduce the NAS protocol details related to this case in Rel-15.</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means a UE can register without belonging to any slice.</w:t>
      </w:r>
    </w:p>
    <w:p w:rsidR="00A35017" w:rsidRDefault="00A35017" w:rsidP="00A35017">
      <w:r>
        <w:t>CT4 will leave to SA2 if changes are needed.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pStyle w:val="Heading2"/>
      </w:pPr>
      <w:bookmarkStart w:id="8" w:name="_Toc10457226"/>
      <w:r>
        <w:t>5</w:t>
      </w:r>
      <w:r>
        <w:tab/>
        <w:t>Work item management</w:t>
      </w:r>
      <w:bookmarkEnd w:id="8"/>
    </w:p>
    <w:p w:rsidR="00A35017" w:rsidRDefault="00A35017" w:rsidP="00A35017">
      <w:pPr>
        <w:rPr>
          <w:rFonts w:ascii="Arial" w:hAnsi="Arial" w:cs="Arial"/>
          <w:b/>
          <w:sz w:val="24"/>
        </w:rPr>
      </w:pPr>
      <w:r>
        <w:rPr>
          <w:rFonts w:ascii="Arial" w:hAnsi="Arial" w:cs="Arial"/>
          <w:b/>
          <w:color w:val="0000FF"/>
          <w:sz w:val="24"/>
        </w:rPr>
        <w:t>C4-192061</w:t>
      </w:r>
      <w:r>
        <w:rPr>
          <w:rFonts w:ascii="Arial" w:hAnsi="Arial" w:cs="Arial"/>
          <w:b/>
          <w:color w:val="0000FF"/>
          <w:sz w:val="24"/>
        </w:rPr>
        <w:tab/>
      </w:r>
      <w:r>
        <w:rPr>
          <w:rFonts w:ascii="Arial" w:hAnsi="Arial" w:cs="Arial"/>
          <w:b/>
          <w:sz w:val="24"/>
        </w:rPr>
        <w:t>Revised WID on eNA</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CT3 lead WID.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CT3 led WID.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C4-192279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C4-192279</w:t>
      </w:r>
      <w:r>
        <w:rPr>
          <w:rFonts w:ascii="Arial" w:hAnsi="Arial" w:cs="Arial"/>
          <w:b/>
          <w:color w:val="0000FF"/>
          <w:sz w:val="24"/>
        </w:rPr>
        <w:tab/>
      </w:r>
      <w:r>
        <w:rPr>
          <w:rFonts w:ascii="Arial" w:hAnsi="Arial" w:cs="Arial"/>
          <w:b/>
          <w:sz w:val="24"/>
        </w:rPr>
        <w:t>Revised WID on eNA</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C4-192062</w:t>
      </w:r>
      <w:r>
        <w:rPr>
          <w:rFonts w:ascii="Arial" w:hAnsi="Arial" w:cs="Arial"/>
          <w:b/>
          <w:color w:val="0000FF"/>
          <w:sz w:val="24"/>
        </w:rPr>
        <w:tab/>
      </w:r>
      <w:r>
        <w:rPr>
          <w:rFonts w:ascii="Arial" w:hAnsi="Arial" w:cs="Arial"/>
          <w:b/>
          <w:sz w:val="24"/>
        </w:rPr>
        <w:t>New WID on Enhancement of 3GPP Northbound APIs</w:t>
      </w:r>
    </w:p>
    <w:p w:rsidR="00A35017" w:rsidRDefault="00A35017" w:rsidP="00A3501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The 3GPP Northbound APIs (i.e. SCEF Northbound APIs as defined in 3GPP TS 29.122, NEF Northbound APIs as defined in 3GPP TS 29.522 and CAPIF APIs as defined in 3GPP TS 29.222) have been specified in Release 15 to enable third party Application Servers access the exposed 3GPP network services and capabilities in a secure and controlled manner.</w:t>
      </w:r>
    </w:p>
    <w:p w:rsidR="00A35017" w:rsidRDefault="00A35017" w:rsidP="00A35017">
      <w:r>
        <w:t>In Release 16, further enhancements and corrections to the 3GPP Northbound APIs (i.e. SCEF Northbound APIs, NEF Northbound APIs and CAPIF APIs) as listed below are necessary:</w:t>
      </w:r>
    </w:p>
    <w:p w:rsidR="00A35017" w:rsidRDefault="00A35017" w:rsidP="00A35017">
      <w:r>
        <w:t>-</w:t>
      </w:r>
      <w:r>
        <w:tab/>
        <w:t>NEF/SCEF Northbound APIs registration with CAPIF Core Function in order to enable the discovery of the Northbound APIs by 3rd party Application Servers (e.g. AF);</w:t>
      </w:r>
    </w:p>
    <w:p w:rsidR="00A35017" w:rsidRDefault="00A35017" w:rsidP="00A35017">
      <w:r>
        <w:t>-</w:t>
      </w:r>
      <w:r>
        <w:tab/>
        <w:t>3GPP Northbound APIs optimization;</w:t>
      </w:r>
    </w:p>
    <w:p w:rsidR="00A35017" w:rsidRDefault="00A35017" w:rsidP="00A35017">
      <w:r>
        <w:t>-</w:t>
      </w:r>
      <w:r>
        <w:tab/>
        <w:t>Further handling of communication failure case;</w:t>
      </w:r>
    </w:p>
    <w:p w:rsidR="00A35017" w:rsidRDefault="00A35017" w:rsidP="00A35017">
      <w:r>
        <w:t>-</w:t>
      </w:r>
      <w:r>
        <w:tab/>
        <w:t>HTTP-based protocol or OpenAPI file improvements to align with the handling of 5GC APIs if necessary; and</w:t>
      </w:r>
    </w:p>
    <w:p w:rsidR="00A35017" w:rsidRDefault="00A35017" w:rsidP="00A35017">
      <w:r>
        <w:t>-</w:t>
      </w:r>
      <w:r>
        <w:tab/>
        <w:t>Any other necessary improvements and corrections missed in Release 15.</w:t>
      </w:r>
    </w:p>
    <w:p w:rsidR="00A35017" w:rsidRDefault="00A35017" w:rsidP="00A35017">
      <w:r>
        <w:t>The objective of this work item is to specify the technical enhancements and necessary corrections to the 3GPP Northbound APIs (i.e. SCEF Northbound APIs, NEF Northbound APIs and CAPIF APIs).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CT3 led WID.</w:t>
      </w:r>
    </w:p>
    <w:p w:rsidR="00A35017" w:rsidRDefault="00A35017" w:rsidP="00A35017">
      <w:r>
        <w:t xml:space="preserve">It </w:t>
      </w:r>
      <w:r w:rsidR="009E28F1">
        <w:t>was agreed</w:t>
      </w:r>
      <w:r>
        <w:t xml:space="preserve"> to remove CT4 related impacts.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C4-192141</w:t>
      </w:r>
      <w:r>
        <w:rPr>
          <w:rFonts w:ascii="Arial" w:hAnsi="Arial" w:cs="Arial"/>
          <w:b/>
          <w:color w:val="0000FF"/>
          <w:sz w:val="24"/>
        </w:rPr>
        <w:tab/>
      </w:r>
      <w:r>
        <w:rPr>
          <w:rFonts w:ascii="Arial" w:hAnsi="Arial" w:cs="Arial"/>
          <w:b/>
          <w:sz w:val="24"/>
        </w:rPr>
        <w:t>New WID on CT aspects of SBA interactions between IMS and 5GC</w:t>
      </w:r>
    </w:p>
    <w:p w:rsidR="00A35017" w:rsidRDefault="00A35017" w:rsidP="00A3501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related SA2 study (FS_eIMS5G, 3GPP TR 23.794) has reached conclusions on the service-based architecture interactions between IMS and the 5GC.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domains and allow existing implementations flexibility in determining the “right” time to migrate from release 15 interworking architecture.</w:t>
      </w:r>
    </w:p>
    <w:p w:rsidR="00A35017" w:rsidRDefault="00A35017" w:rsidP="00A35017">
      <w:r>
        <w:t>After that, SA2 agreed the WID "SBA aspects of enhanced IMS to 5GC integration", and has already started progressing the normative specification, so a corresponding CT-level WID needs to be set up to proceed with the identified stage-3 impacts.</w:t>
      </w:r>
    </w:p>
    <w:p w:rsidR="00A35017" w:rsidRDefault="00A35017" w:rsidP="00A35017">
      <w:r>
        <w:t>This work item addresses normative stage 3 work needed to specify the service-based interface between IMS network entities and HSS. This work will consist on:</w:t>
      </w:r>
    </w:p>
    <w:p w:rsidR="00A35017" w:rsidRDefault="00A35017" w:rsidP="00A35017">
      <w:r>
        <w:t>CT3:</w:t>
      </w:r>
    </w:p>
    <w:p w:rsidR="00A35017" w:rsidRDefault="00A35017" w:rsidP="00A35017">
      <w:r>
        <w:t>-</w:t>
      </w:r>
      <w:r>
        <w:tab/>
        <w:t>Update of Npcf services to enable IMS to invoke them as a 5GC AF.</w:t>
      </w:r>
    </w:p>
    <w:p w:rsidR="00A35017" w:rsidRDefault="00A35017" w:rsidP="00A35017">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A35017" w:rsidRDefault="00A35017" w:rsidP="00A35017">
      <w:r>
        <w:t>-</w:t>
      </w:r>
      <w:r>
        <w:tab/>
        <w:t>Update of QoS parameter mapping at the AF and the PCF to support a 5GC IMS AF, and definition/updates of PCC signalling flows to cover IMS interactions</w:t>
      </w:r>
    </w:p>
    <w:p w:rsidR="00A35017" w:rsidRDefault="00A35017" w:rsidP="00A35017">
      <w:r>
        <w:t>CT4:</w:t>
      </w:r>
    </w:p>
    <w:p w:rsidR="00A35017" w:rsidRDefault="00A35017" w:rsidP="00A35017">
      <w:r>
        <w:t>-</w:t>
      </w:r>
      <w:r>
        <w:tab/>
        <w:t>Protocol definition of the new services for the IMS service logic performed by the HSS portion of the UDM/HSS (identified as Nhss), including the handling of "transparent Sh data".</w:t>
      </w:r>
    </w:p>
    <w:p w:rsidR="00A35017" w:rsidRDefault="00A35017" w:rsidP="00A35017">
      <w:r>
        <w:lastRenderedPageBreak/>
        <w:t>-</w:t>
      </w:r>
      <w:r>
        <w:tab/>
        <w:t>Update of discovery methods for HSS and P-CSCF; and describe how to reuse existing discovery procedure for PCF for IMS services and parameters.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led.</w:t>
      </w:r>
    </w:p>
    <w:p w:rsidR="00A35017" w:rsidRDefault="00A35017" w:rsidP="00A35017">
      <w:r>
        <w:t>It's not  expected that there are overlap with the UDICOM.</w:t>
      </w:r>
    </w:p>
    <w:p w:rsidR="00A35017" w:rsidRDefault="00A35017" w:rsidP="00A35017">
      <w:r>
        <w:t>A new Specification needs to be allocated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C4-192277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C4-192277</w:t>
      </w:r>
      <w:r>
        <w:rPr>
          <w:rFonts w:ascii="Arial" w:hAnsi="Arial" w:cs="Arial"/>
          <w:b/>
          <w:color w:val="0000FF"/>
          <w:sz w:val="24"/>
        </w:rPr>
        <w:tab/>
      </w:r>
      <w:r>
        <w:rPr>
          <w:rFonts w:ascii="Arial" w:hAnsi="Arial" w:cs="Arial"/>
          <w:b/>
          <w:sz w:val="24"/>
        </w:rPr>
        <w:t>New WID on CT aspects of SBA interactions between IMS and 5GC</w:t>
      </w:r>
    </w:p>
    <w:p w:rsidR="00A35017" w:rsidRDefault="00A35017" w:rsidP="00A3501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C4-192141)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C4-192148</w:t>
      </w:r>
      <w:r>
        <w:rPr>
          <w:rFonts w:ascii="Arial" w:hAnsi="Arial" w:cs="Arial"/>
          <w:b/>
          <w:color w:val="0000FF"/>
          <w:sz w:val="24"/>
        </w:rPr>
        <w:tab/>
      </w:r>
      <w:r>
        <w:rPr>
          <w:rFonts w:ascii="Arial" w:hAnsi="Arial" w:cs="Arial"/>
          <w:b/>
          <w:sz w:val="24"/>
        </w:rPr>
        <w:t>Revised WID on CT aspects of optimisations on UE radio capability signalling</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Samsung R&amp;D Institute UK / Lena</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C4-192149</w:t>
      </w:r>
      <w:r>
        <w:rPr>
          <w:rFonts w:ascii="Arial" w:hAnsi="Arial" w:cs="Arial"/>
          <w:b/>
          <w:color w:val="0000FF"/>
          <w:sz w:val="24"/>
        </w:rPr>
        <w:tab/>
      </w:r>
      <w:r>
        <w:rPr>
          <w:rFonts w:ascii="Arial" w:hAnsi="Arial" w:cs="Arial"/>
          <w:b/>
          <w:sz w:val="24"/>
        </w:rPr>
        <w:t>Revised WID on CT aspects of optimisations on UE radio capability signalling</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Samsung R&amp;D Institute UK / Lena</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C4-192282</w:t>
      </w:r>
      <w:r>
        <w:rPr>
          <w:rFonts w:ascii="Arial" w:hAnsi="Arial" w:cs="Arial"/>
          <w:b/>
          <w:color w:val="0000FF"/>
          <w:sz w:val="24"/>
        </w:rPr>
        <w:tab/>
      </w:r>
      <w:r>
        <w:rPr>
          <w:rFonts w:ascii="Arial" w:hAnsi="Arial" w:cs="Arial"/>
          <w:b/>
          <w:sz w:val="24"/>
        </w:rPr>
        <w:t>Revised WID on CT aspects of optimisations on UE radio capability signalling</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Samsung R&amp;D Institute UK / Lena</w:t>
      </w:r>
    </w:p>
    <w:p w:rsidR="00A35017" w:rsidRDefault="00A35017" w:rsidP="00A35017">
      <w:pPr>
        <w:rPr>
          <w:color w:val="808080"/>
        </w:rPr>
      </w:pPr>
      <w:r>
        <w:rPr>
          <w:color w:val="808080"/>
        </w:rPr>
        <w:t>(Replaces C4-192149)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C4-192509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C4-192509</w:t>
      </w:r>
      <w:r>
        <w:rPr>
          <w:rFonts w:ascii="Arial" w:hAnsi="Arial" w:cs="Arial"/>
          <w:b/>
          <w:color w:val="0000FF"/>
          <w:sz w:val="24"/>
        </w:rPr>
        <w:tab/>
      </w:r>
      <w:r>
        <w:rPr>
          <w:rFonts w:ascii="Arial" w:hAnsi="Arial" w:cs="Arial"/>
          <w:b/>
          <w:sz w:val="24"/>
        </w:rPr>
        <w:t>Revised WID on CT aspects of optimisations on UE radio capability signalling</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Samsung R&amp;D Institute UK / Lena</w:t>
      </w:r>
    </w:p>
    <w:p w:rsidR="00A35017" w:rsidRDefault="00A35017" w:rsidP="00A35017">
      <w:pPr>
        <w:rPr>
          <w:color w:val="808080"/>
        </w:rPr>
      </w:pPr>
      <w:r>
        <w:rPr>
          <w:color w:val="808080"/>
        </w:rPr>
        <w:t>(Replaces C4-192282)</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led WID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C4-192154</w:t>
      </w:r>
      <w:r>
        <w:rPr>
          <w:rFonts w:ascii="Arial" w:hAnsi="Arial" w:cs="Arial"/>
          <w:b/>
          <w:color w:val="0000FF"/>
          <w:sz w:val="24"/>
        </w:rPr>
        <w:tab/>
      </w:r>
      <w:r>
        <w:rPr>
          <w:rFonts w:ascii="Arial" w:hAnsi="Arial" w:cs="Arial"/>
          <w:b/>
          <w:sz w:val="24"/>
        </w:rPr>
        <w:t>New WID on User Plane Protocol using SRv6</w:t>
      </w:r>
    </w:p>
    <w:p w:rsidR="00A35017" w:rsidRDefault="00A35017" w:rsidP="00A35017">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SoftBank Corp., Cisco Systems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Depends on conclusion of TR 29.892.Proposed to be handled after agreeing on the conclusion of the TR.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C4-192165</w:t>
      </w:r>
      <w:r>
        <w:rPr>
          <w:rFonts w:ascii="Arial" w:hAnsi="Arial" w:cs="Arial"/>
          <w:b/>
          <w:color w:val="0000FF"/>
          <w:sz w:val="24"/>
        </w:rPr>
        <w:tab/>
      </w:r>
      <w:r>
        <w:rPr>
          <w:rFonts w:ascii="Arial" w:hAnsi="Arial" w:cs="Arial"/>
          <w:b/>
          <w:sz w:val="24"/>
        </w:rPr>
        <w:t>Revised WID on Cellular IoT support and evolution for the 5G System</w:t>
      </w:r>
    </w:p>
    <w:p w:rsidR="00A35017" w:rsidRDefault="00A35017" w:rsidP="00A3501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UK Ltd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CT1 led WID.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C4-192286</w:t>
      </w:r>
      <w:r>
        <w:rPr>
          <w:rFonts w:ascii="Arial" w:hAnsi="Arial" w:cs="Arial"/>
          <w:b/>
          <w:color w:val="0000FF"/>
          <w:sz w:val="24"/>
        </w:rPr>
        <w:tab/>
      </w:r>
      <w:r>
        <w:rPr>
          <w:rFonts w:ascii="Arial" w:hAnsi="Arial" w:cs="Arial"/>
          <w:b/>
          <w:sz w:val="24"/>
        </w:rPr>
        <w:t>Revised WID on Cellular IoT support and evolution for the 5G System</w:t>
      </w:r>
    </w:p>
    <w:p w:rsidR="00A35017" w:rsidRDefault="00A35017" w:rsidP="00A35017">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UK Ltd</w:t>
      </w:r>
    </w:p>
    <w:p w:rsidR="00A35017" w:rsidRDefault="00A35017" w:rsidP="00A35017">
      <w:pPr>
        <w:rPr>
          <w:color w:val="808080"/>
        </w:rPr>
      </w:pPr>
      <w:r>
        <w:rPr>
          <w:color w:val="808080"/>
        </w:rPr>
        <w:t>(Replaces C4-192165)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C4-192186</w:t>
      </w:r>
      <w:r>
        <w:rPr>
          <w:rFonts w:ascii="Arial" w:hAnsi="Arial" w:cs="Arial"/>
          <w:b/>
          <w:color w:val="0000FF"/>
          <w:sz w:val="24"/>
        </w:rPr>
        <w:tab/>
      </w:r>
      <w:r>
        <w:rPr>
          <w:rFonts w:ascii="Arial" w:hAnsi="Arial" w:cs="Arial"/>
          <w:b/>
          <w:sz w:val="24"/>
        </w:rPr>
        <w:t>Revised WID on CT aspects of Enhancement to the 5GC LoCation Services</w:t>
      </w:r>
    </w:p>
    <w:p w:rsidR="00A35017" w:rsidRDefault="00A35017" w:rsidP="00A3501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A35017" w:rsidRDefault="00A35017" w:rsidP="00A35017">
      <w:pPr>
        <w:rPr>
          <w:color w:val="808080"/>
        </w:rPr>
      </w:pPr>
      <w:r>
        <w:rPr>
          <w:color w:val="808080"/>
        </w:rPr>
        <w:t>(Replaces CP-190190)</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Revised WID on CT aspects of Enhancement to the 5GC LoCation Services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C4-192214</w:t>
      </w:r>
      <w:r>
        <w:rPr>
          <w:rFonts w:ascii="Arial" w:hAnsi="Arial" w:cs="Arial"/>
          <w:b/>
          <w:color w:val="0000FF"/>
          <w:sz w:val="24"/>
        </w:rPr>
        <w:tab/>
      </w:r>
      <w:r>
        <w:rPr>
          <w:rFonts w:ascii="Arial" w:hAnsi="Arial" w:cs="Arial"/>
          <w:b/>
          <w:sz w:val="24"/>
        </w:rPr>
        <w:t>Revised WID on CT aspects of 5GS enhanced support of vertical and LAN services</w:t>
      </w:r>
    </w:p>
    <w:p w:rsidR="00A35017" w:rsidRDefault="00A35017" w:rsidP="00A3501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CT1 led WID.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C4-192256</w:t>
      </w:r>
      <w:r>
        <w:rPr>
          <w:rFonts w:ascii="Arial" w:hAnsi="Arial" w:cs="Arial"/>
          <w:b/>
          <w:color w:val="0000FF"/>
          <w:sz w:val="24"/>
        </w:rPr>
        <w:tab/>
      </w:r>
      <w:r>
        <w:rPr>
          <w:rFonts w:ascii="Arial" w:hAnsi="Arial" w:cs="Arial"/>
          <w:b/>
          <w:sz w:val="24"/>
        </w:rPr>
        <w:t>New WID on CT aspects of eV2XARC</w:t>
      </w:r>
    </w:p>
    <w:p w:rsidR="00A35017" w:rsidRDefault="00A35017" w:rsidP="00A3501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A35017" w:rsidRDefault="00A35017" w:rsidP="00A35017">
      <w:pPr>
        <w:rPr>
          <w:color w:val="808080"/>
        </w:rPr>
      </w:pPr>
      <w:r>
        <w:rPr>
          <w:color w:val="808080"/>
        </w:rPr>
        <w:t>(Replaces C4-191483)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C4-192258</w:t>
      </w:r>
      <w:r>
        <w:rPr>
          <w:rFonts w:ascii="Arial" w:hAnsi="Arial" w:cs="Arial"/>
          <w:b/>
          <w:color w:val="0000FF"/>
          <w:sz w:val="24"/>
        </w:rPr>
        <w:tab/>
      </w:r>
      <w:r>
        <w:rPr>
          <w:rFonts w:ascii="Arial" w:hAnsi="Arial" w:cs="Arial"/>
          <w:b/>
          <w:sz w:val="24"/>
        </w:rPr>
        <w:t>Impacts of V2XAPP to CT WGs</w:t>
      </w:r>
    </w:p>
    <w:p w:rsidR="00A35017" w:rsidRDefault="00A35017" w:rsidP="00A3501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SA6 are now working in completing normative requirements on application layer support for V2X services (V2XAPP WID) within the release 16 version of the 3GPP specifications. The stage 3 work is to be developed by CT WGs.</w:t>
      </w:r>
    </w:p>
    <w:p w:rsidR="00A35017" w:rsidRDefault="00A35017" w:rsidP="00A35017">
      <w:r>
        <w:t>This paper describes the status of V2XAPP including work under SA6 responsibility, summarizes the status of the work and analyses potential impacts to specifications under CT WGs responsibility.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C4-192257</w:t>
      </w:r>
      <w:r>
        <w:rPr>
          <w:rFonts w:ascii="Arial" w:hAnsi="Arial" w:cs="Arial"/>
          <w:b/>
          <w:color w:val="0000FF"/>
          <w:sz w:val="24"/>
        </w:rPr>
        <w:tab/>
      </w:r>
      <w:r>
        <w:rPr>
          <w:rFonts w:ascii="Arial" w:hAnsi="Arial" w:cs="Arial"/>
          <w:b/>
          <w:sz w:val="24"/>
        </w:rPr>
        <w:t>New WID on CT aspects of V2XAPP</w:t>
      </w:r>
    </w:p>
    <w:p w:rsidR="00A35017" w:rsidRDefault="00A35017" w:rsidP="00A3501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C4-192268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C4-192268</w:t>
      </w:r>
      <w:r>
        <w:rPr>
          <w:rFonts w:ascii="Arial" w:hAnsi="Arial" w:cs="Arial"/>
          <w:b/>
          <w:color w:val="0000FF"/>
          <w:sz w:val="24"/>
        </w:rPr>
        <w:tab/>
      </w:r>
      <w:r>
        <w:rPr>
          <w:rFonts w:ascii="Arial" w:hAnsi="Arial" w:cs="Arial"/>
          <w:b/>
          <w:sz w:val="24"/>
        </w:rPr>
        <w:t>New WID on CT aspects of V2XAPP</w:t>
      </w:r>
    </w:p>
    <w:p w:rsidR="00A35017" w:rsidRDefault="00A35017" w:rsidP="00A3501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A35017" w:rsidRDefault="00A35017" w:rsidP="00A35017">
      <w:pPr>
        <w:rPr>
          <w:color w:val="808080"/>
        </w:rPr>
      </w:pPr>
      <w:r>
        <w:rPr>
          <w:color w:val="808080"/>
        </w:rPr>
        <w:t>(Replaces C4-192257)</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Application layer support for V2X services is a Rel-16 SA6 WG work which impacts the CT WGs (see WID in SP-18098). The work is to provide transport services to the V2X applications.</w:t>
      </w:r>
    </w:p>
    <w:p w:rsidR="00A35017" w:rsidRDefault="00A35017" w:rsidP="00A35017">
      <w:r>
        <w:t>The SA6 WG are enhancing the EPC and the UE as specified in TS 23.286.</w:t>
      </w:r>
    </w:p>
    <w:p w:rsidR="00A35017" w:rsidRDefault="00A35017" w:rsidP="00A35017">
      <w:r>
        <w:t>Additionally, SA WG1 provides the necessary service requirements in TS 22.185 and TS 22.186. The EPS architecture for V2X communications is specified in TS 23.285.</w:t>
      </w:r>
    </w:p>
    <w:p w:rsidR="00A35017" w:rsidRDefault="00A35017" w:rsidP="00A35017">
      <w:r>
        <w:t xml:space="preserve">The objective of this building block is to specify the CT aspects of application layer support for V2X services in order to enhance the CT WGs specifications based on the stage 2 requirements developed by the SA6 WG. The stage-3 work shall be started only after the applicable normative stage-2 requirements are available. </w:t>
      </w:r>
    </w:p>
    <w:p w:rsidR="00A35017" w:rsidRDefault="00A35017" w:rsidP="00A35017">
      <w:r>
        <w:t>For CT1, the expected work includes:</w:t>
      </w:r>
    </w:p>
    <w:p w:rsidR="00A35017" w:rsidRDefault="00A35017" w:rsidP="00A35017">
      <w:r>
        <w:t>-</w:t>
      </w:r>
      <w:r>
        <w:tab/>
        <w:t>new V2X application enabler (VAE) layer protocol; and</w:t>
      </w:r>
    </w:p>
    <w:p w:rsidR="00A35017" w:rsidRDefault="00A35017" w:rsidP="00A35017">
      <w:r>
        <w:t>-</w:t>
      </w:r>
      <w:r>
        <w:tab/>
        <w:t>potential update to NAS protocol (EPS) to support V2XAPP;</w:t>
      </w:r>
    </w:p>
    <w:p w:rsidR="00A35017" w:rsidRDefault="00A35017" w:rsidP="00A35017">
      <w:r>
        <w:t>For CT3, the expected work includes:</w:t>
      </w:r>
    </w:p>
    <w:p w:rsidR="00A35017" w:rsidRDefault="00A35017" w:rsidP="00A35017">
      <w:r>
        <w:t>-</w:t>
      </w:r>
      <w:r>
        <w:tab/>
        <w:t>new APIs provided by the V2X application enabler (VAE) server;</w:t>
      </w:r>
    </w:p>
    <w:p w:rsidR="00A35017" w:rsidRDefault="00A35017" w:rsidP="00A35017">
      <w:r>
        <w:t>-</w:t>
      </w:r>
      <w:r>
        <w:tab/>
        <w:t>impact to the SCEF northbound APIs for V2XAPP;</w:t>
      </w:r>
    </w:p>
    <w:p w:rsidR="00A35017" w:rsidRDefault="00A35017" w:rsidP="00A35017">
      <w:r>
        <w:t>-</w:t>
      </w:r>
      <w:r>
        <w:tab/>
        <w:t>potential impacts to xMB interface to support file distribution for V2XAPP; and</w:t>
      </w:r>
    </w:p>
    <w:p w:rsidR="00A35017" w:rsidRDefault="00A35017" w:rsidP="00A35017">
      <w:r>
        <w:t>-</w:t>
      </w:r>
      <w:r>
        <w:tab/>
        <w:t>potential impacts to the PCC framework for V2XAPP with regards to charging and QoS support;</w:t>
      </w:r>
    </w:p>
    <w:p w:rsidR="00A35017" w:rsidRDefault="00A35017" w:rsidP="00A35017">
      <w:r>
        <w:t>For CT4, the expected work includes:</w:t>
      </w:r>
    </w:p>
    <w:p w:rsidR="00A35017" w:rsidRDefault="00A35017" w:rsidP="00A35017">
      <w:r>
        <w:t>-</w:t>
      </w:r>
      <w:r>
        <w:tab/>
        <w:t>potential storage of new subscription data; and</w:t>
      </w:r>
    </w:p>
    <w:p w:rsidR="00A35017" w:rsidRDefault="00A35017" w:rsidP="00A35017">
      <w:r>
        <w:t>-</w:t>
      </w:r>
      <w:r>
        <w:tab/>
        <w:t>potential update to add definition of new identifiers, if any, required for V2XAPP.</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C4-192287</w:t>
      </w:r>
      <w:r>
        <w:rPr>
          <w:rFonts w:ascii="Arial" w:hAnsi="Arial" w:cs="Arial"/>
          <w:b/>
          <w:color w:val="0000FF"/>
          <w:sz w:val="24"/>
        </w:rPr>
        <w:tab/>
      </w:r>
      <w:r>
        <w:rPr>
          <w:rFonts w:ascii="Arial" w:hAnsi="Arial" w:cs="Arial"/>
          <w:b/>
          <w:sz w:val="24"/>
        </w:rPr>
        <w:t>New WID on CT aspects of V2XAPP</w:t>
      </w:r>
    </w:p>
    <w:p w:rsidR="00A35017" w:rsidRDefault="00A35017" w:rsidP="00A35017">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A35017" w:rsidRDefault="00A35017" w:rsidP="00A35017">
      <w:pPr>
        <w:rPr>
          <w:color w:val="808080"/>
        </w:rPr>
      </w:pPr>
      <w:r>
        <w:rPr>
          <w:color w:val="808080"/>
        </w:rPr>
        <w:t>(Replaces C4-192268)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C4-192416</w:t>
      </w:r>
      <w:r>
        <w:rPr>
          <w:rFonts w:ascii="Arial" w:hAnsi="Arial" w:cs="Arial"/>
          <w:b/>
          <w:color w:val="0000FF"/>
          <w:sz w:val="24"/>
        </w:rPr>
        <w:tab/>
      </w:r>
      <w:r>
        <w:rPr>
          <w:rFonts w:ascii="Arial" w:hAnsi="Arial" w:cs="Arial"/>
          <w:b/>
          <w:sz w:val="24"/>
        </w:rPr>
        <w:t>New WID on User data interworking, Coexistence and Migration</w:t>
      </w:r>
    </w:p>
    <w:p w:rsidR="00A35017" w:rsidRDefault="00A35017" w:rsidP="00A3501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led WID.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2"/>
      </w:pPr>
      <w:bookmarkStart w:id="9" w:name="_Toc10457227"/>
      <w:r>
        <w:t>6</w:t>
      </w:r>
      <w:r>
        <w:tab/>
        <w:t>Release 16</w:t>
      </w:r>
      <w:bookmarkEnd w:id="9"/>
    </w:p>
    <w:p w:rsidR="00A35017" w:rsidRDefault="00A35017" w:rsidP="00A35017">
      <w:pPr>
        <w:pStyle w:val="Heading3"/>
      </w:pPr>
      <w:bookmarkStart w:id="10" w:name="_Toc10457228"/>
      <w:r>
        <w:t>6.1</w:t>
      </w:r>
      <w:r>
        <w:tab/>
        <w:t>CT4 Led WIs</w:t>
      </w:r>
      <w:bookmarkEnd w:id="10"/>
    </w:p>
    <w:p w:rsidR="00A35017" w:rsidRDefault="00A35017" w:rsidP="00A35017">
      <w:pPr>
        <w:pStyle w:val="Heading4"/>
      </w:pPr>
      <w:bookmarkStart w:id="11" w:name="_Toc10457229"/>
      <w:r>
        <w:t>6.1.1</w:t>
      </w:r>
      <w:r>
        <w:tab/>
        <w:t>Study on User Plane Protocol in 5GC [FS_UPPS]</w:t>
      </w:r>
      <w:bookmarkEnd w:id="11"/>
    </w:p>
    <w:p w:rsidR="00A35017" w:rsidRDefault="00A35017" w:rsidP="00A35017">
      <w:pPr>
        <w:rPr>
          <w:rFonts w:ascii="Arial" w:hAnsi="Arial" w:cs="Arial"/>
          <w:b/>
          <w:sz w:val="24"/>
        </w:rPr>
      </w:pPr>
      <w:r>
        <w:rPr>
          <w:rFonts w:ascii="Arial" w:hAnsi="Arial" w:cs="Arial"/>
          <w:b/>
          <w:color w:val="0000FF"/>
          <w:sz w:val="24"/>
        </w:rPr>
        <w:t>C4-192023</w:t>
      </w:r>
      <w:r>
        <w:rPr>
          <w:rFonts w:ascii="Arial" w:hAnsi="Arial" w:cs="Arial"/>
          <w:b/>
          <w:color w:val="0000FF"/>
          <w:sz w:val="24"/>
        </w:rPr>
        <w:tab/>
      </w:r>
      <w:r>
        <w:rPr>
          <w:rFonts w:ascii="Arial" w:hAnsi="Arial" w:cs="Arial"/>
          <w:b/>
          <w:sz w:val="24"/>
        </w:rPr>
        <w:t>SRv6 extensibility</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Cisco Systems, SoftBank Corp</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explain how additional information element can be encoded in SRH for extensibility of SRv6 solution.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The result of this is that PDU information element solution requirements are not covered by this solution. This will limit that SRv6 can be used only for transport but nothing else.</w:t>
      </w:r>
    </w:p>
    <w:p w:rsidR="00A35017" w:rsidRDefault="00A35017" w:rsidP="00A35017">
      <w:r>
        <w:t>Cisco commented that is so far the best way to introduce elements.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C4-192406</w:t>
      </w:r>
      <w:r>
        <w:rPr>
          <w:rFonts w:ascii="Arial" w:hAnsi="Arial" w:cs="Arial"/>
          <w:b/>
          <w:color w:val="0000FF"/>
          <w:sz w:val="24"/>
        </w:rPr>
        <w:tab/>
      </w:r>
      <w:r>
        <w:rPr>
          <w:rFonts w:ascii="Arial" w:hAnsi="Arial" w:cs="Arial"/>
          <w:b/>
          <w:sz w:val="24"/>
        </w:rPr>
        <w:t>SRv6 extensibility</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Cisco Systems, SoftBank Corp</w:t>
      </w:r>
    </w:p>
    <w:p w:rsidR="00A35017" w:rsidRDefault="00A35017" w:rsidP="00A35017">
      <w:pPr>
        <w:rPr>
          <w:color w:val="808080"/>
        </w:rPr>
      </w:pPr>
      <w:r>
        <w:rPr>
          <w:color w:val="808080"/>
        </w:rPr>
        <w:t>(Replaces C4-192023)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C4-192029</w:t>
      </w:r>
      <w:r>
        <w:rPr>
          <w:rFonts w:ascii="Arial" w:hAnsi="Arial" w:cs="Arial"/>
          <w:b/>
          <w:color w:val="0000FF"/>
          <w:sz w:val="24"/>
        </w:rPr>
        <w:tab/>
      </w:r>
      <w:r>
        <w:rPr>
          <w:rFonts w:ascii="Arial" w:hAnsi="Arial" w:cs="Arial"/>
          <w:b/>
          <w:sz w:val="24"/>
        </w:rPr>
        <w:t>Encoding of IEs in Error Indication in SRv6 Solution</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Cisco Systems</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document details the encoding of Error Indication IEs in Error Indication messages in SRv6 solution.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C4-192152</w:t>
      </w:r>
      <w:r>
        <w:rPr>
          <w:rFonts w:ascii="Arial" w:hAnsi="Arial" w:cs="Arial"/>
          <w:b/>
          <w:color w:val="0000FF"/>
          <w:sz w:val="24"/>
        </w:rPr>
        <w:tab/>
      </w:r>
      <w:r>
        <w:rPr>
          <w:rFonts w:ascii="Arial" w:hAnsi="Arial" w:cs="Arial"/>
          <w:b/>
          <w:sz w:val="24"/>
        </w:rPr>
        <w:t>NW Programming use case</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 Corp., Cisco Systems</w:t>
      </w:r>
    </w:p>
    <w:p w:rsidR="00A35017" w:rsidRDefault="00A35017" w:rsidP="00A35017">
      <w:pPr>
        <w:rPr>
          <w:color w:val="808080"/>
        </w:rPr>
      </w:pPr>
      <w:r>
        <w:rPr>
          <w:color w:val="808080"/>
        </w:rPr>
        <w:t>(Replaces C4-191206)</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Some example use cases need to be described to help to understand network programming concept.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could not found consensus to incorporate this pCR into TR.</w:t>
      </w:r>
    </w:p>
    <w:p w:rsidR="00A35017" w:rsidRDefault="00A35017" w:rsidP="00A35017">
      <w:r>
        <w:t>It was seen need for more detailed solution description. Currently it's high level.</w:t>
      </w:r>
    </w:p>
    <w:p w:rsidR="00A35017" w:rsidRDefault="00A35017" w:rsidP="00A35017">
      <w:r>
        <w:t>In evaluation peers it was agreed that programmability is not applicable to 3GPP.</w:t>
      </w:r>
    </w:p>
    <w:p w:rsidR="00A35017" w:rsidRDefault="00A35017" w:rsidP="00A35017">
      <w:r>
        <w:t>There was no consensus to agree this into TR.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C4-192153</w:t>
      </w:r>
      <w:r>
        <w:rPr>
          <w:rFonts w:ascii="Arial" w:hAnsi="Arial" w:cs="Arial"/>
          <w:b/>
          <w:color w:val="0000FF"/>
          <w:sz w:val="24"/>
        </w:rPr>
        <w:tab/>
      </w:r>
      <w:r>
        <w:rPr>
          <w:rFonts w:ascii="Arial" w:hAnsi="Arial" w:cs="Arial"/>
          <w:b/>
          <w:sz w:val="24"/>
        </w:rPr>
        <w:t>Note for N9 key issue</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 Corp., Cisco Systems</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the discussion in C4-191205, it should be noted that the case of that UPF sitting behind the edge of transport slice needs to be able indicate transport slice corresponding to the Network Instance. It will be some key issue text so that SRv6 or GTP-U over SRv6 are not explicitly mentioned. Instead,  this pCR proposes a note to recommend IP address as the default identifier to indicate transport slice.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comment that CT4 should not define how to implement transport slicing. Nokia do not see need for this addition. We should not define something which is in CT4 terms of reference. This is something what is inoperators remit.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C4-192024</w:t>
      </w:r>
      <w:r>
        <w:rPr>
          <w:rFonts w:ascii="Arial" w:hAnsi="Arial" w:cs="Arial"/>
          <w:b/>
          <w:color w:val="0000FF"/>
          <w:sz w:val="24"/>
        </w:rPr>
        <w:tab/>
      </w:r>
      <w:r>
        <w:rPr>
          <w:rFonts w:ascii="Arial" w:hAnsi="Arial" w:cs="Arial"/>
          <w:b/>
          <w:sz w:val="24"/>
        </w:rPr>
        <w:t>Evaluation for GTPu and SRv6 for Additional Consideration</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Cisco Systems</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evaluates both GTP-U and SRv6 solution for new additional consideration items.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document was handled together with C4-192215. Both proposed Additional Considerations were considered together case by case.</w:t>
      </w:r>
    </w:p>
    <w:p w:rsidR="00A35017" w:rsidRDefault="00A35017" w:rsidP="00A35017">
      <w:r>
        <w:t>Merged into C4-192415.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C4-192215</w:t>
      </w:r>
      <w:r>
        <w:rPr>
          <w:rFonts w:ascii="Arial" w:hAnsi="Arial" w:cs="Arial"/>
          <w:b/>
          <w:color w:val="0000FF"/>
          <w:sz w:val="24"/>
        </w:rPr>
        <w:tab/>
      </w:r>
      <w:r>
        <w:rPr>
          <w:rFonts w:ascii="Arial" w:hAnsi="Arial" w:cs="Arial"/>
          <w:b/>
          <w:sz w:val="24"/>
        </w:rPr>
        <w:t>Evaluation of Additional Considerations</w:t>
      </w:r>
    </w:p>
    <w:p w:rsidR="00A35017" w:rsidRDefault="00A35017" w:rsidP="00A3501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Nokia, Nokia Shanghai Bell, Ericsson,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 few additional consideration points were added to subclause 7.2.1 during CT4#90. This pCR proposes a corresponding evaluation for the GTP-U and the "SRv6 as a replacement of GTP-U" solutions.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C4-192415</w:t>
      </w:r>
      <w:r>
        <w:rPr>
          <w:rFonts w:ascii="Arial" w:hAnsi="Arial" w:cs="Arial"/>
          <w:b/>
          <w:color w:val="0000FF"/>
          <w:sz w:val="24"/>
        </w:rPr>
        <w:tab/>
      </w:r>
      <w:r>
        <w:rPr>
          <w:rFonts w:ascii="Arial" w:hAnsi="Arial" w:cs="Arial"/>
          <w:b/>
          <w:sz w:val="24"/>
        </w:rPr>
        <w:t>Evaluation of Additional Considerations</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Nokia, Nokia Shanghai Bell, Ericsson, Huawei, Cisco Systems, SoftBank Corp</w:t>
      </w:r>
    </w:p>
    <w:p w:rsidR="00A35017" w:rsidRDefault="00A35017" w:rsidP="00A35017">
      <w:pPr>
        <w:rPr>
          <w:color w:val="808080"/>
        </w:rPr>
      </w:pPr>
      <w:r>
        <w:rPr>
          <w:color w:val="808080"/>
        </w:rPr>
        <w:t>(Replaces C4-192215)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C4-192216</w:t>
      </w:r>
      <w:r>
        <w:rPr>
          <w:rFonts w:ascii="Arial" w:hAnsi="Arial" w:cs="Arial"/>
          <w:b/>
          <w:color w:val="0000FF"/>
          <w:sz w:val="24"/>
        </w:rPr>
        <w:tab/>
      </w:r>
      <w:r>
        <w:rPr>
          <w:rFonts w:ascii="Arial" w:hAnsi="Arial" w:cs="Arial"/>
          <w:b/>
          <w:sz w:val="24"/>
        </w:rPr>
        <w:t>Conclusions for User Plane in 5GC</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Nokia, Nokia Shanghai Bell, Ericsson, Huawei, NTT DOCOMO INC., Deutsche Telekom, T-Mobile US, ASTRI,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C4-192269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C4-192269</w:t>
      </w:r>
      <w:r>
        <w:rPr>
          <w:rFonts w:ascii="Arial" w:hAnsi="Arial" w:cs="Arial"/>
          <w:b/>
          <w:color w:val="0000FF"/>
          <w:sz w:val="24"/>
        </w:rPr>
        <w:tab/>
      </w:r>
      <w:r>
        <w:rPr>
          <w:rFonts w:ascii="Arial" w:hAnsi="Arial" w:cs="Arial"/>
          <w:b/>
          <w:sz w:val="24"/>
        </w:rPr>
        <w:t>Conclusions for User Plane in 5GC</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Nokia, Nokia Shanghai Bell, Ericsson, Huawei, NTT DOCOMO INC., Deutsche Telekom, T-Mobile US, ASTRI, Orange, China Telecom, Vodafone, China Unicom</w:t>
      </w:r>
    </w:p>
    <w:p w:rsidR="00A35017" w:rsidRDefault="00A35017" w:rsidP="00A35017">
      <w:pPr>
        <w:rPr>
          <w:color w:val="808080"/>
        </w:rPr>
      </w:pPr>
      <w:r>
        <w:rPr>
          <w:color w:val="808080"/>
        </w:rPr>
        <w:t>(Replaces C4-192216)</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CT4 has completed the evaluation and comparison of the two candidate user plane solutions (GTP-U and SRv6 as a replacement of GTP-U). This pCR proposes conclusions for the study. </w:t>
      </w:r>
    </w:p>
    <w:p w:rsidR="00A35017" w:rsidRDefault="00A35017" w:rsidP="00A35017">
      <w:r>
        <w:t xml:space="preserve">It is recommended to update the GTP-U specification in Rel-16 to: </w:t>
      </w:r>
    </w:p>
    <w:p w:rsidR="00A35017" w:rsidRDefault="00A35017" w:rsidP="00A35017">
      <w:r>
        <w:t>-</w:t>
      </w:r>
      <w:r>
        <w:tab/>
        <w:t xml:space="preserve">update the IPv6 protocol reference to IETF RFC 8200 and to enable the optional use of the UDP zero checksum over IPv6; </w:t>
      </w:r>
    </w:p>
    <w:p w:rsidR="00A35017" w:rsidRDefault="00A35017" w:rsidP="00A35017">
      <w:r>
        <w:t>-</w:t>
      </w:r>
      <w:r>
        <w:tab/>
        <w:t>recommend the use of dynamic source UDP port or the Flow Label field to ease load balancing of the traffic in the transport network.</w:t>
      </w:r>
    </w:p>
    <w:p w:rsidR="00A35017" w:rsidRDefault="00A35017" w:rsidP="00A35017">
      <w:r>
        <w:t xml:space="preserve">It is recommended to not standardize SRv6 as a replacement of GTP-U since: </w:t>
      </w:r>
    </w:p>
    <w:p w:rsidR="00A35017" w:rsidRDefault="00A35017" w:rsidP="00A35017">
      <w:r>
        <w:t>-</w:t>
      </w:r>
      <w:r>
        <w:tab/>
        <w:t>SRv6 as a replacement of GTP-U does not bring advantages compared to GTP-U over SRv6;</w:t>
      </w:r>
    </w:p>
    <w:p w:rsidR="00A35017" w:rsidRDefault="00A35017" w:rsidP="00A35017">
      <w:r>
        <w:t>-</w:t>
      </w:r>
      <w:r>
        <w:tab/>
        <w:t>SRv6 as a replacement of GTP-U causes extensive impacts to the system, which could be even much larger if this solution was considered to be proposed for RAN user plane interfaces in future (which is out of scope of this TR);</w:t>
      </w:r>
    </w:p>
    <w:p w:rsidR="00A35017" w:rsidRDefault="00A35017" w:rsidP="00A35017">
      <w:r>
        <w:t>-</w:t>
      </w:r>
      <w:r>
        <w:tab/>
        <w:t>Standardizing 2 solutions cause double specification/implementation and complicate interoperability;</w:t>
      </w:r>
    </w:p>
    <w:p w:rsidR="00A35017" w:rsidRDefault="00A35017" w:rsidP="00A35017">
      <w:r>
        <w:t>-</w:t>
      </w:r>
      <w:r>
        <w:tab/>
        <w:t xml:space="preserve">The solution relies on IPv6 and SRv6 capable networks and assumes mobile and transport networks from a same operator – i.e. very specific deployment; </w:t>
      </w:r>
    </w:p>
    <w:p w:rsidR="00A35017" w:rsidRDefault="00A35017" w:rsidP="00A35017">
      <w:r>
        <w:t>-</w:t>
      </w:r>
      <w:r>
        <w:tab/>
        <w:t xml:space="preserve">The solution ties the 3GPP user plane with the SRv6 transport and constrains the length of the IPv6 prefix as the SID/IP Destination Address is also used to encode 3GPP specific information; </w:t>
      </w:r>
    </w:p>
    <w:p w:rsidR="00A35017" w:rsidRDefault="00A35017" w:rsidP="00A35017">
      <w:r>
        <w:lastRenderedPageBreak/>
        <w:t>-</w:t>
      </w:r>
      <w:r>
        <w:tab/>
        <w:t>The solution requires interworking with GTP-U that is used over N3, N4-u, and in the entire 5GS system in Rel-15.</w:t>
      </w:r>
    </w:p>
    <w:p w:rsidR="00A35017" w:rsidRDefault="00A35017" w:rsidP="00A35017">
      <w:r>
        <w:t>Conclusion on SRv6 as a replacement of GTP-U:</w:t>
      </w:r>
    </w:p>
    <w:p w:rsidR="00A35017" w:rsidRDefault="00A35017" w:rsidP="00A35017">
      <w:r>
        <w:t xml:space="preserve">Standardizing this solution as an additional optional user plane solution in the 5GC would require 3GPP standardization work in 3GPP CT4 and beyond, result in double specification and implementation work as future extensions would need to be specified and implemented for GTP-U as well, and complicate interoperability e.g. between different roaming partners. Similar attempts to replace GTP were made in the past with the specification of the PMIP protocol that is not used in existing networks. </w:t>
      </w:r>
    </w:p>
    <w:p w:rsidR="00A35017" w:rsidRDefault="00A35017" w:rsidP="00A35017">
      <w:r>
        <w:t>For the above reasons, it is recommended to not standardize this solution.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C4-192420</w:t>
      </w:r>
      <w:r>
        <w:rPr>
          <w:rFonts w:ascii="Arial" w:hAnsi="Arial" w:cs="Arial"/>
          <w:b/>
          <w:color w:val="0000FF"/>
          <w:sz w:val="24"/>
        </w:rPr>
        <w:tab/>
      </w:r>
      <w:r>
        <w:rPr>
          <w:rFonts w:ascii="Arial" w:hAnsi="Arial" w:cs="Arial"/>
          <w:b/>
          <w:sz w:val="24"/>
        </w:rPr>
        <w:t>Conclusions for User Plane in 5GC</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Nokia, Nokia Shanghai Bell, Ericsson, Huawei, NTT DOCOMO INC., Deutsche Telekom, T-Mobile US, ASTRI, Orange, China Telecom, Vodafone, China Unicom</w:t>
      </w:r>
    </w:p>
    <w:p w:rsidR="00A35017" w:rsidRDefault="00A35017" w:rsidP="00A35017">
      <w:pPr>
        <w:rPr>
          <w:color w:val="808080"/>
        </w:rPr>
      </w:pPr>
      <w:r>
        <w:rPr>
          <w:color w:val="808080"/>
        </w:rPr>
        <w:t>(Replaces C4-192269)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C4-192151</w:t>
      </w:r>
      <w:r>
        <w:rPr>
          <w:rFonts w:ascii="Arial" w:hAnsi="Arial" w:cs="Arial"/>
          <w:b/>
          <w:color w:val="0000FF"/>
          <w:sz w:val="24"/>
        </w:rPr>
        <w:tab/>
      </w:r>
      <w:r>
        <w:rPr>
          <w:rFonts w:ascii="Arial" w:hAnsi="Arial" w:cs="Arial"/>
          <w:b/>
          <w:sz w:val="24"/>
        </w:rPr>
        <w:t>Conclusion for user plane protocol study</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 Corp., Cisco Systems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WID in C4-192154 based on this conclusion.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C4-192369</w:t>
      </w:r>
      <w:r>
        <w:rPr>
          <w:rFonts w:ascii="Arial" w:hAnsi="Arial" w:cs="Arial"/>
          <w:b/>
          <w:color w:val="0000FF"/>
          <w:sz w:val="24"/>
        </w:rPr>
        <w:tab/>
      </w:r>
      <w:r>
        <w:rPr>
          <w:rFonts w:ascii="Arial" w:hAnsi="Arial" w:cs="Arial"/>
          <w:b/>
          <w:sz w:val="24"/>
        </w:rPr>
        <w:t>Conclusion for user plane protocol study</w:t>
      </w:r>
    </w:p>
    <w:p w:rsidR="00A35017" w:rsidRDefault="00A35017" w:rsidP="00A3501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 Corp., Cisco Systems, Sprint, KDD, TOYOTA, Bell Mobility, Proximus</w:t>
      </w:r>
    </w:p>
    <w:p w:rsidR="00A35017" w:rsidRDefault="00A35017" w:rsidP="00A35017">
      <w:pPr>
        <w:rPr>
          <w:color w:val="808080"/>
        </w:rPr>
      </w:pPr>
      <w:r>
        <w:rPr>
          <w:color w:val="808080"/>
        </w:rPr>
        <w:t>(Replaces C4-192151)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the study progressed and is reached at a level to describe the conclusion clause.</w:t>
      </w:r>
    </w:p>
    <w:p w:rsidR="00A35017" w:rsidRDefault="00A35017" w:rsidP="00A35017">
      <w:r>
        <w:t>Conclusion:</w:t>
      </w:r>
    </w:p>
    <w:p w:rsidR="00A35017" w:rsidRDefault="00A35017" w:rsidP="00A35017">
      <w:r>
        <w:t>It is noted that having standard does NOT force all operators to use SRv6 as a replacement of GTP-U. The operators can choose their prefer protocol for N9 on both intra-PLMN and inter-PLMN. Especially in inter-PLMN case, it is recommended that GTP-U is default protocol and using SRv6 as a replacement of GTP-U on the roaming interface will be an option in mutual agreement.</w:t>
      </w:r>
    </w:p>
    <w:p w:rsidR="00A35017" w:rsidRDefault="00A35017" w:rsidP="00A35017">
      <w:r>
        <w:t>Conclusion:</w:t>
      </w:r>
    </w:p>
    <w:p w:rsidR="00A35017" w:rsidRDefault="00A35017" w:rsidP="00A35017">
      <w:r>
        <w:t xml:space="preserve">However, IPv6 transition is inevitable for all certain scale of IP network deployments in operators, especially for the new deployment for high-frequency band spectrum available for 5G, while many operators are still running IPv4 networks and struggling IPv4 address shortage in both public and private spaces. That’s why establishing SRv6 as the advanced user plane protocol on IPv6 networks is important. It must be available before IPv6 adoptions and deployments in many places. The responsibility of the standardization will fulfil the business to help the decision for the IPv6 transition to be made by people who are responsible for the deployment in the operators. </w:t>
      </w:r>
    </w:p>
    <w:p w:rsidR="00A35017" w:rsidRDefault="00A35017" w:rsidP="00A35017">
      <w:r>
        <w:lastRenderedPageBreak/>
        <w:t>In the past, 3GPP had sadly been experienced a trauma that PMIP as the full protocol specification set on both user plane and control plane was failed to be deployed by some reasons. However, 3GPP bravely tried to overcome the trauma. Now in 5G era, 3GPP already has migrated to new powerful architecture of SBA and CUPS, and unified protocols in the control plane. Thus, the issue space of adopting SRv6 as an alternative protocol just for user plane in C/U-Plane separated architecture is very narrow against the PMIP to be maintained without any real deployment and operation experience in 3GPP networks. In contrast, IPv6/SRv6 is already deployed and operated as the sustainable end-to-end IP protocol in any devices connected to the Internet.</w:t>
      </w:r>
    </w:p>
    <w:p w:rsidR="00A35017" w:rsidRDefault="00A35017" w:rsidP="00A35017">
      <w:r>
        <w:t>Based on above, the study concludes that SRv6 is a preferred user plane protocol choice for N9 interface and it is recommended to be standardized.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In 3GPP we try to avoid to define several options. It was not seen strong benefits to replace GTP-U with SRv6. This would also cause double standardization because of interworking and double implementation for operators to support both GTP-U and SRv6.</w:t>
      </w:r>
    </w:p>
    <w:p w:rsidR="00A35017" w:rsidRDefault="00A35017" w:rsidP="00A35017">
      <w:r>
        <w:t xml:space="preserve">CT4 meeting agreed that </w:t>
      </w:r>
      <w:r w:rsidR="009E28F1">
        <w:t>existing</w:t>
      </w:r>
      <w:r>
        <w:t xml:space="preserve"> GTP-U solution will continue in future </w:t>
      </w:r>
      <w:r w:rsidR="009E28F1">
        <w:t>releases. Discussion</w:t>
      </w:r>
      <w:r>
        <w:t xml:space="preserve"> is needed for possible enhancements from Rel-16 onwards.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C4-192229</w:t>
      </w:r>
      <w:r>
        <w:rPr>
          <w:rFonts w:ascii="Arial" w:hAnsi="Arial" w:cs="Arial"/>
          <w:b/>
          <w:color w:val="0000FF"/>
          <w:sz w:val="24"/>
        </w:rPr>
        <w:tab/>
      </w:r>
      <w:r>
        <w:rPr>
          <w:rFonts w:ascii="Arial" w:hAnsi="Arial" w:cs="Arial"/>
          <w:b/>
          <w:sz w:val="24"/>
        </w:rPr>
        <w:t>Discussion on session flow exposure</w:t>
      </w:r>
    </w:p>
    <w:p w:rsidR="00A35017" w:rsidRDefault="00A35017" w:rsidP="00A3501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Source: SoftBank Corp.</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proposed SRv6 user plane modes store user plane session identifiers, such as TEID, QFI, in outer IPv6 destination address of the user plane packet. It means that user plane sessions are exposed to the nodes in the IP transport networks of user plane. To introduce SRv6 user plane, it is suggested to discuss and consider its usage and deployment.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C4-192482</w:t>
      </w:r>
      <w:r>
        <w:rPr>
          <w:rFonts w:ascii="Arial" w:hAnsi="Arial" w:cs="Arial"/>
          <w:b/>
          <w:color w:val="0000FF"/>
          <w:sz w:val="24"/>
        </w:rPr>
        <w:tab/>
      </w:r>
      <w:r>
        <w:rPr>
          <w:rFonts w:ascii="Arial" w:hAnsi="Arial" w:cs="Arial"/>
          <w:b/>
          <w:sz w:val="24"/>
        </w:rPr>
        <w:t>3GPP TS 29.892</w:t>
      </w:r>
    </w:p>
    <w:p w:rsidR="00A35017" w:rsidRDefault="00A35017" w:rsidP="00A3501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version of the TR shall not send to CT Plenary since there are still open issues and no conclusion.</w:t>
      </w:r>
    </w:p>
    <w:p w:rsidR="00A35017" w:rsidRDefault="00A35017" w:rsidP="00A35017">
      <w:r>
        <w:t>Conclusion are expected at next CT4 meeting in August.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2" w:name="_Toc10457230"/>
      <w:r>
        <w:t>6.1.2</w:t>
      </w:r>
      <w:r>
        <w:tab/>
        <w:t>Study on Load and Overload Control of 5GC Service Based Interfaces [FS_LOLC]</w:t>
      </w:r>
      <w:bookmarkEnd w:id="12"/>
    </w:p>
    <w:p w:rsidR="00A35017" w:rsidRDefault="00A35017" w:rsidP="00A35017">
      <w:pPr>
        <w:rPr>
          <w:rFonts w:ascii="Arial" w:hAnsi="Arial" w:cs="Arial"/>
          <w:b/>
          <w:sz w:val="24"/>
        </w:rPr>
      </w:pPr>
      <w:r>
        <w:rPr>
          <w:rFonts w:ascii="Arial" w:hAnsi="Arial" w:cs="Arial"/>
          <w:b/>
          <w:color w:val="0000FF"/>
          <w:sz w:val="24"/>
        </w:rPr>
        <w:t>C4-192034</w:t>
      </w:r>
      <w:r>
        <w:rPr>
          <w:rFonts w:ascii="Arial" w:hAnsi="Arial" w:cs="Arial"/>
          <w:b/>
          <w:color w:val="0000FF"/>
          <w:sz w:val="24"/>
        </w:rPr>
        <w:tab/>
      </w:r>
      <w:r>
        <w:rPr>
          <w:rFonts w:ascii="Arial" w:hAnsi="Arial" w:cs="Arial"/>
          <w:b/>
          <w:sz w:val="24"/>
        </w:rPr>
        <w:t xml:space="preserve">Key Requirement on the regulation of load information </w:t>
      </w:r>
      <w:r w:rsidR="009E28F1">
        <w:rPr>
          <w:rFonts w:ascii="Arial" w:hAnsi="Arial" w:cs="Arial"/>
          <w:b/>
          <w:sz w:val="24"/>
        </w:rPr>
        <w:t>conveyance</w:t>
      </w:r>
      <w:r>
        <w:rPr>
          <w:rFonts w:ascii="Arial" w:hAnsi="Arial" w:cs="Arial"/>
          <w:b/>
          <w:sz w:val="24"/>
        </w:rPr>
        <w:t xml:space="preserve"> via NRF</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There is currently no key requirement already defined that addresses the potential improvements that can be introduced and/or added to the current Rel-15 load control mechanism. In particular, enhancements to reduce the effect of the following two identified limitations in subclause 9.3.2 have not been studied.</w:t>
      </w:r>
    </w:p>
    <w:p w:rsidR="00A35017" w:rsidRDefault="00A35017" w:rsidP="00A35017">
      <w:r>
        <w:t>-</w:t>
      </w:r>
      <w:r>
        <w:tab/>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A35017" w:rsidRDefault="00A35017" w:rsidP="00A35017">
      <w:r>
        <w:t>-</w:t>
      </w:r>
      <w:r>
        <w:tab/>
        <w:t>The periodicity of notifications depends on the periodicity of the heartbeat mechanism between NF service consumer and the NRF. In order to avoid stale load information in the NRF, an NF service producer has to update its NF status in the NRF more frequently using this heartbeat mechanism, thus leading to frequent large number of notifications from the NRF to all NF service consumers that have subscribed to this service producer's NF status change notifications.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C4-192058</w:t>
      </w:r>
      <w:r>
        <w:rPr>
          <w:rFonts w:ascii="Arial" w:hAnsi="Arial" w:cs="Arial"/>
          <w:b/>
          <w:color w:val="0000FF"/>
          <w:sz w:val="24"/>
        </w:rPr>
        <w:tab/>
      </w:r>
      <w:r>
        <w:rPr>
          <w:rFonts w:ascii="Arial" w:hAnsi="Arial" w:cs="Arial"/>
          <w:b/>
          <w:sz w:val="24"/>
        </w:rPr>
        <w:t>Conveyance of OCI</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addresses solutions for the following point in Key Issue#1</w:t>
      </w:r>
    </w:p>
    <w:p w:rsidR="00A35017" w:rsidRDefault="00A35017" w:rsidP="00A35017">
      <w:r>
        <w:t>-</w:t>
      </w:r>
      <w:r>
        <w:tab/>
        <w:t>Solutions for conveying current overload situation at a NF service producer to a NF service consumer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C4-192423</w:t>
      </w:r>
      <w:r>
        <w:rPr>
          <w:rFonts w:ascii="Arial" w:hAnsi="Arial" w:cs="Arial"/>
          <w:b/>
          <w:color w:val="0000FF"/>
          <w:sz w:val="24"/>
        </w:rPr>
        <w:tab/>
      </w:r>
      <w:r>
        <w:rPr>
          <w:rFonts w:ascii="Arial" w:hAnsi="Arial" w:cs="Arial"/>
          <w:b/>
          <w:sz w:val="24"/>
        </w:rPr>
        <w:t>Conveyance of OCI</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C4-192528</w:t>
      </w:r>
      <w:r>
        <w:rPr>
          <w:rFonts w:ascii="Arial" w:hAnsi="Arial" w:cs="Arial"/>
          <w:b/>
          <w:color w:val="0000FF"/>
          <w:sz w:val="24"/>
        </w:rPr>
        <w:tab/>
      </w:r>
      <w:r>
        <w:rPr>
          <w:rFonts w:ascii="Arial" w:hAnsi="Arial" w:cs="Arial"/>
          <w:b/>
          <w:sz w:val="24"/>
        </w:rPr>
        <w:t>Conveyance of OCI</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C4-192423)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C4-192138</w:t>
      </w:r>
      <w:r>
        <w:rPr>
          <w:rFonts w:ascii="Arial" w:hAnsi="Arial" w:cs="Arial"/>
          <w:b/>
          <w:color w:val="0000FF"/>
          <w:sz w:val="24"/>
        </w:rPr>
        <w:tab/>
      </w:r>
      <w:r>
        <w:rPr>
          <w:rFonts w:ascii="Arial" w:hAnsi="Arial" w:cs="Arial"/>
          <w:b/>
          <w:sz w:val="24"/>
        </w:rPr>
        <w:t>Solution for the Regulation of Load Information Change Notifications Conveyance by the NRF</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solution addresses key requirement#y sub-issue#1 specified in subclause 7.x. The objective is to improve the existing Rel-15 load control mechanism with regards to the following limitations identified in subclause 9.3.2.</w:t>
      </w:r>
    </w:p>
    <w:p w:rsidR="00A35017" w:rsidRDefault="00A35017" w:rsidP="00A35017">
      <w:r>
        <w:t>-</w:t>
      </w:r>
      <w:r>
        <w:tab/>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A35017" w:rsidRDefault="00A35017" w:rsidP="00A35017">
      <w:r>
        <w:lastRenderedPageBreak/>
        <w:t>-</w:t>
      </w:r>
      <w:r>
        <w:tab/>
        <w:t>The periodicity of notifications depends on the periodicity of the heartbeat mechanism between NF service consumer and the NRF. In order to avoid stale load information in the NRF, an NF service producer has to update its NF status in the NRF more frequently using this heartbeat mechanism, thus leading to frequent large number of notifications from the NRF to all NF service consumers that have subscribed to this service producer's NF status change notifications.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C4-192139</w:t>
      </w:r>
      <w:r>
        <w:rPr>
          <w:rFonts w:ascii="Arial" w:hAnsi="Arial" w:cs="Arial"/>
          <w:b/>
          <w:color w:val="0000FF"/>
          <w:sz w:val="24"/>
        </w:rPr>
        <w:tab/>
      </w:r>
      <w:r>
        <w:rPr>
          <w:rFonts w:ascii="Arial" w:hAnsi="Arial" w:cs="Arial"/>
          <w:b/>
          <w:sz w:val="24"/>
        </w:rPr>
        <w:t>Solution for the Regulation of Load Information Updates Reception at the NRF</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solution addresses key requirement#y sub-issue#2 specified in subclause 7.x. The objective is to improve the existing Rel-15 load control mechanism with regards to the following limitations identified in subclause 9.3.2.</w:t>
      </w:r>
    </w:p>
    <w:p w:rsidR="00A35017" w:rsidRDefault="00A35017" w:rsidP="00A35017">
      <w:r>
        <w:t>-</w:t>
      </w:r>
      <w:r>
        <w:tab/>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A35017" w:rsidRDefault="00A35017" w:rsidP="00A35017">
      <w:r>
        <w:t>-</w:t>
      </w:r>
      <w:r>
        <w:tab/>
        <w:t>The periodicity of notifications depends on the periodicity of the heartbeat mechanism between NF service consumer and the NRF. In order to avoid stale load information in the NRF, an NF service producer has to update its NF status in the NRF more frequently using this heartbeat mechanism, thus leading to frequent large number of notifications from the NRF to all NF service consumers that have subscribed to this service producer's NF status change notifications.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C4-192140</w:t>
      </w:r>
      <w:r>
        <w:rPr>
          <w:rFonts w:ascii="Arial" w:hAnsi="Arial" w:cs="Arial"/>
          <w:b/>
          <w:color w:val="0000FF"/>
          <w:sz w:val="24"/>
        </w:rPr>
        <w:tab/>
      </w:r>
      <w:r>
        <w:rPr>
          <w:rFonts w:ascii="Arial" w:hAnsi="Arial" w:cs="Arial"/>
          <w:b/>
          <w:sz w:val="24"/>
        </w:rPr>
        <w:t>Solutions for Overload Control enforcement by SCPs</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There is currently no solution for overload control enforcement via SCPs that were introduced in Rel-16 stage 2 specifications. As SCPs can have a more overall vision of the traffic between NFs, this solution proposes to alleviate as much as possible NFs from overload control enforcement matters.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C4-192421</w:t>
      </w:r>
      <w:r>
        <w:rPr>
          <w:rFonts w:ascii="Arial" w:hAnsi="Arial" w:cs="Arial"/>
          <w:b/>
          <w:color w:val="0000FF"/>
          <w:sz w:val="24"/>
        </w:rPr>
        <w:tab/>
      </w:r>
      <w:r>
        <w:rPr>
          <w:rFonts w:ascii="Arial" w:hAnsi="Arial" w:cs="Arial"/>
          <w:b/>
          <w:sz w:val="24"/>
        </w:rPr>
        <w:t>Solutions for Overload Control enforcement by SCPs</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C4-192140)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C4-192142</w:t>
      </w:r>
      <w:r>
        <w:rPr>
          <w:rFonts w:ascii="Arial" w:hAnsi="Arial" w:cs="Arial"/>
          <w:b/>
          <w:color w:val="0000FF"/>
          <w:sz w:val="24"/>
        </w:rPr>
        <w:tab/>
      </w:r>
      <w:r>
        <w:rPr>
          <w:rFonts w:ascii="Arial" w:hAnsi="Arial" w:cs="Arial"/>
          <w:b/>
          <w:sz w:val="24"/>
        </w:rPr>
        <w:t>Clarification of the Overload Reduction Metric in the OCI IE</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addresses the content of OCI IE, in particular the Overload Reduction Metric depicted in subclause 11.5.</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C4-192271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C4-192271</w:t>
      </w:r>
      <w:r>
        <w:rPr>
          <w:rFonts w:ascii="Arial" w:hAnsi="Arial" w:cs="Arial"/>
          <w:b/>
          <w:color w:val="0000FF"/>
          <w:sz w:val="24"/>
        </w:rPr>
        <w:tab/>
      </w:r>
      <w:r>
        <w:rPr>
          <w:rFonts w:ascii="Arial" w:hAnsi="Arial" w:cs="Arial"/>
          <w:b/>
          <w:sz w:val="24"/>
        </w:rPr>
        <w:t>Clarification of the Overload Reduction Metric in the OCI IE</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C4-192142)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addresses the content of OCI IE, in particular the Overload Reduction Metric depicted in subclause 11.5.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C4-192422</w:t>
      </w:r>
      <w:r>
        <w:rPr>
          <w:rFonts w:ascii="Arial" w:hAnsi="Arial" w:cs="Arial"/>
          <w:b/>
          <w:color w:val="0000FF"/>
          <w:sz w:val="24"/>
        </w:rPr>
        <w:tab/>
      </w:r>
      <w:r>
        <w:rPr>
          <w:rFonts w:ascii="Arial" w:hAnsi="Arial" w:cs="Arial"/>
          <w:b/>
          <w:sz w:val="24"/>
        </w:rPr>
        <w:t>Clarification of the Overload Reduction Metric in the OCI IE</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C4-192271)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C4-192182</w:t>
      </w:r>
      <w:r>
        <w:rPr>
          <w:rFonts w:ascii="Arial" w:hAnsi="Arial" w:cs="Arial"/>
          <w:b/>
          <w:color w:val="0000FF"/>
          <w:sz w:val="24"/>
        </w:rPr>
        <w:tab/>
      </w:r>
      <w:r>
        <w:rPr>
          <w:rFonts w:ascii="Arial" w:hAnsi="Arial" w:cs="Arial"/>
          <w:b/>
          <w:sz w:val="24"/>
        </w:rPr>
        <w:t>Pseudo-CR on 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This CR provides evaluation and </w:t>
      </w:r>
      <w:r w:rsidR="009E28F1">
        <w:t>conclusion</w:t>
      </w:r>
      <w:r>
        <w: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C4-192439</w:t>
      </w:r>
      <w:r>
        <w:rPr>
          <w:rFonts w:ascii="Arial" w:hAnsi="Arial" w:cs="Arial"/>
          <w:b/>
          <w:color w:val="0000FF"/>
          <w:sz w:val="24"/>
        </w:rPr>
        <w:tab/>
      </w:r>
      <w:r>
        <w:rPr>
          <w:rFonts w:ascii="Arial" w:hAnsi="Arial" w:cs="Arial"/>
          <w:b/>
          <w:sz w:val="24"/>
        </w:rPr>
        <w:t>Pseudo-CR on 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C4-192182)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C4-192531</w:t>
      </w:r>
      <w:r>
        <w:rPr>
          <w:rFonts w:ascii="Arial" w:hAnsi="Arial" w:cs="Arial"/>
          <w:b/>
          <w:color w:val="0000FF"/>
          <w:sz w:val="24"/>
        </w:rPr>
        <w:tab/>
      </w:r>
      <w:r>
        <w:rPr>
          <w:rFonts w:ascii="Arial" w:hAnsi="Arial" w:cs="Arial"/>
          <w:b/>
          <w:sz w:val="24"/>
        </w:rPr>
        <w:t>Pseudo-CR on 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C4-192439)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C4-192183</w:t>
      </w:r>
      <w:r>
        <w:rPr>
          <w:rFonts w:ascii="Arial" w:hAnsi="Arial" w:cs="Arial"/>
          <w:b/>
          <w:color w:val="0000FF"/>
          <w:sz w:val="24"/>
        </w:rPr>
        <w:tab/>
      </w:r>
      <w:r>
        <w:rPr>
          <w:rFonts w:ascii="Arial" w:hAnsi="Arial" w:cs="Arial"/>
          <w:b/>
          <w:sz w:val="24"/>
        </w:rPr>
        <w:t>Pseudo-CR on OverlLoad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This CR provides evaluation and conclusion for the overload control part of the TR.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C4-192440</w:t>
      </w:r>
      <w:r>
        <w:rPr>
          <w:rFonts w:ascii="Arial" w:hAnsi="Arial" w:cs="Arial"/>
          <w:b/>
          <w:color w:val="0000FF"/>
          <w:sz w:val="24"/>
        </w:rPr>
        <w:tab/>
      </w:r>
      <w:r>
        <w:rPr>
          <w:rFonts w:ascii="Arial" w:hAnsi="Arial" w:cs="Arial"/>
          <w:b/>
          <w:sz w:val="24"/>
        </w:rPr>
        <w:t>Pseudo-CR on OverlLoad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C4-192183)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C4-192532</w:t>
      </w:r>
      <w:r>
        <w:rPr>
          <w:rFonts w:ascii="Arial" w:hAnsi="Arial" w:cs="Arial"/>
          <w:b/>
          <w:color w:val="0000FF"/>
          <w:sz w:val="24"/>
        </w:rPr>
        <w:tab/>
      </w:r>
      <w:r>
        <w:rPr>
          <w:rFonts w:ascii="Arial" w:hAnsi="Arial" w:cs="Arial"/>
          <w:b/>
          <w:sz w:val="24"/>
        </w:rPr>
        <w:t>Pseudo-CR on OverlLoad Control Evaluation and Conclusion</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C4-192440)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C4-192483</w:t>
      </w:r>
      <w:r>
        <w:rPr>
          <w:rFonts w:ascii="Arial" w:hAnsi="Arial" w:cs="Arial"/>
          <w:b/>
          <w:color w:val="0000FF"/>
          <w:sz w:val="24"/>
        </w:rPr>
        <w:tab/>
      </w:r>
      <w:r>
        <w:rPr>
          <w:rFonts w:ascii="Arial" w:hAnsi="Arial" w:cs="Arial"/>
          <w:b/>
          <w:sz w:val="24"/>
        </w:rPr>
        <w:t>3GPP TS 29.843</w:t>
      </w:r>
    </w:p>
    <w:p w:rsidR="00A35017" w:rsidRDefault="00A35017" w:rsidP="00A3501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TS will not be sent for approval to CT#84.</w:t>
      </w:r>
    </w:p>
    <w:p w:rsidR="00A35017" w:rsidRDefault="00A35017" w:rsidP="00A35017">
      <w:r>
        <w:t>The final conclusion at next CT4 meeting to evaluate the  new solution brought into this CT4 meeting.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3" w:name="_Toc10457231"/>
      <w:r>
        <w:t>6.1.3</w:t>
      </w:r>
      <w:r>
        <w:tab/>
        <w:t>Study on IETF QUIC Transport for 5GC Service Based Interfaces [FS_QUIC]</w:t>
      </w:r>
      <w:bookmarkEnd w:id="13"/>
    </w:p>
    <w:p w:rsidR="00A35017" w:rsidRDefault="00A35017" w:rsidP="00A35017">
      <w:pPr>
        <w:rPr>
          <w:rFonts w:ascii="Arial" w:hAnsi="Arial" w:cs="Arial"/>
          <w:b/>
          <w:sz w:val="24"/>
        </w:rPr>
      </w:pPr>
      <w:r>
        <w:rPr>
          <w:rFonts w:ascii="Arial" w:hAnsi="Arial" w:cs="Arial"/>
          <w:b/>
          <w:color w:val="0000FF"/>
          <w:sz w:val="24"/>
        </w:rPr>
        <w:t>C4-192240</w:t>
      </w:r>
      <w:r>
        <w:rPr>
          <w:rFonts w:ascii="Arial" w:hAnsi="Arial" w:cs="Arial"/>
          <w:b/>
          <w:color w:val="0000FF"/>
          <w:sz w:val="24"/>
        </w:rPr>
        <w:tab/>
      </w:r>
      <w:r>
        <w:rPr>
          <w:rFonts w:ascii="Arial" w:hAnsi="Arial" w:cs="Arial"/>
          <w:b/>
          <w:sz w:val="24"/>
        </w:rPr>
        <w:t>QUIC impacts on transport proxy traversal</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proposes an overview analysis of the main impacts of QUIC on the usage of transport layer proxies. Currently, subclause 9.2 only addresses the impact on HTTP layer proxies.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C4-192375</w:t>
      </w:r>
      <w:r>
        <w:rPr>
          <w:rFonts w:ascii="Arial" w:hAnsi="Arial" w:cs="Arial"/>
          <w:b/>
          <w:color w:val="0000FF"/>
          <w:sz w:val="24"/>
        </w:rPr>
        <w:tab/>
      </w:r>
      <w:r>
        <w:rPr>
          <w:rFonts w:ascii="Arial" w:hAnsi="Arial" w:cs="Arial"/>
          <w:b/>
          <w:sz w:val="24"/>
        </w:rPr>
        <w:t>QUIC impacts on transport proxy traversal</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C4-192240)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C4-192241</w:t>
      </w:r>
      <w:r>
        <w:rPr>
          <w:rFonts w:ascii="Arial" w:hAnsi="Arial" w:cs="Arial"/>
          <w:b/>
          <w:color w:val="0000FF"/>
          <w:sz w:val="24"/>
        </w:rPr>
        <w:tab/>
      </w:r>
      <w:r>
        <w:rPr>
          <w:rFonts w:ascii="Arial" w:hAnsi="Arial" w:cs="Arial"/>
          <w:b/>
          <w:sz w:val="24"/>
        </w:rPr>
        <w:t>Example in the impacts on HTTP Proxy Traversal</w:t>
      </w:r>
    </w:p>
    <w:p w:rsidR="00A35017" w:rsidRDefault="00A35017" w:rsidP="00A3501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proposes to add an example to subclause 9.2 that addresses QUIC impacts on HTTP Proxy Traversal in order to highlight the potential impacts on the usage of SCPs as per options C and D defined in annex E of 3GPP TS 23.501.</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was seen the addition is not correct.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C4-192242</w:t>
      </w:r>
      <w:r>
        <w:rPr>
          <w:rFonts w:ascii="Arial" w:hAnsi="Arial" w:cs="Arial"/>
          <w:b/>
          <w:color w:val="0000FF"/>
          <w:sz w:val="24"/>
        </w:rPr>
        <w:tab/>
      </w:r>
      <w:r>
        <w:rPr>
          <w:rFonts w:ascii="Arial" w:hAnsi="Arial" w:cs="Arial"/>
          <w:b/>
          <w:sz w:val="24"/>
        </w:rPr>
        <w:t>Impacts of QUIC on Troubleshooting</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C4-192270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C4-192270</w:t>
      </w:r>
      <w:r>
        <w:rPr>
          <w:rFonts w:ascii="Arial" w:hAnsi="Arial" w:cs="Arial"/>
          <w:b/>
          <w:color w:val="0000FF"/>
          <w:sz w:val="24"/>
        </w:rPr>
        <w:tab/>
      </w:r>
      <w:r>
        <w:rPr>
          <w:rFonts w:ascii="Arial" w:hAnsi="Arial" w:cs="Arial"/>
          <w:b/>
          <w:sz w:val="24"/>
        </w:rPr>
        <w:t>Impacts of QUIC on Troubleshooting</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C4-192242)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pCR proposes to add new subclause in clause 9 of this TR to address the impacts of QUIC on troubleshooting matters in general and in particular on network level troubleshooting and application level troubleshooting.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C4-192376</w:t>
      </w:r>
      <w:r>
        <w:rPr>
          <w:rFonts w:ascii="Arial" w:hAnsi="Arial" w:cs="Arial"/>
          <w:b/>
          <w:color w:val="0000FF"/>
          <w:sz w:val="24"/>
        </w:rPr>
        <w:tab/>
      </w:r>
      <w:r>
        <w:rPr>
          <w:rFonts w:ascii="Arial" w:hAnsi="Arial" w:cs="Arial"/>
          <w:b/>
          <w:sz w:val="24"/>
        </w:rPr>
        <w:t>Impacts of QUIC on Troubleshooting</w:t>
      </w:r>
    </w:p>
    <w:p w:rsidR="00A35017" w:rsidRDefault="00A35017" w:rsidP="00A3501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C4-192270)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C4-192484</w:t>
      </w:r>
      <w:r>
        <w:rPr>
          <w:rFonts w:ascii="Arial" w:hAnsi="Arial" w:cs="Arial"/>
          <w:b/>
          <w:color w:val="0000FF"/>
          <w:sz w:val="24"/>
        </w:rPr>
        <w:tab/>
      </w:r>
      <w:r>
        <w:rPr>
          <w:rFonts w:ascii="Arial" w:hAnsi="Arial" w:cs="Arial"/>
          <w:b/>
          <w:sz w:val="24"/>
        </w:rPr>
        <w:t>3GPP TS 29.893</w:t>
      </w:r>
    </w:p>
    <w:p w:rsidR="00A35017" w:rsidRDefault="00A35017" w:rsidP="00A3501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4" w:name="_Toc10457232"/>
      <w:r>
        <w:t>6.1.4</w:t>
      </w:r>
      <w:r>
        <w:tab/>
        <w:t>CT aspects on eSBA [5G_eSBA]</w:t>
      </w:r>
      <w:bookmarkEnd w:id="14"/>
    </w:p>
    <w:p w:rsidR="00A35017" w:rsidRDefault="00A35017" w:rsidP="00A35017">
      <w:pPr>
        <w:rPr>
          <w:rFonts w:ascii="Arial" w:hAnsi="Arial" w:cs="Arial"/>
          <w:b/>
          <w:sz w:val="24"/>
        </w:rPr>
      </w:pPr>
      <w:r>
        <w:rPr>
          <w:rFonts w:ascii="Arial" w:hAnsi="Arial" w:cs="Arial"/>
          <w:b/>
          <w:color w:val="0000FF"/>
          <w:sz w:val="24"/>
        </w:rPr>
        <w:t>C4-192038</w:t>
      </w:r>
      <w:r>
        <w:rPr>
          <w:rFonts w:ascii="Arial" w:hAnsi="Arial" w:cs="Arial"/>
          <w:b/>
          <w:color w:val="0000FF"/>
          <w:sz w:val="24"/>
        </w:rPr>
        <w:tab/>
      </w:r>
      <w:r>
        <w:rPr>
          <w:rFonts w:ascii="Arial" w:hAnsi="Arial" w:cs="Arial"/>
          <w:b/>
          <w:sz w:val="24"/>
        </w:rPr>
        <w:t>Support of Indirect communication_general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CR-0033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Indirect Communication has been introduced by 5GS_eSBA work.</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C4-192299</w:t>
      </w:r>
      <w:r>
        <w:rPr>
          <w:rFonts w:ascii="Arial" w:hAnsi="Arial" w:cs="Arial"/>
          <w:b/>
          <w:color w:val="0000FF"/>
          <w:sz w:val="24"/>
        </w:rPr>
        <w:tab/>
      </w:r>
      <w:r>
        <w:rPr>
          <w:rFonts w:ascii="Arial" w:hAnsi="Arial" w:cs="Arial"/>
          <w:b/>
          <w:sz w:val="24"/>
        </w:rPr>
        <w:t>Support of Indirect communication_general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CR-0033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C4-192038)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C4-192245</w:t>
      </w:r>
      <w:r>
        <w:rPr>
          <w:rFonts w:ascii="Arial" w:hAnsi="Arial" w:cs="Arial"/>
          <w:b/>
          <w:color w:val="0000FF"/>
          <w:sz w:val="24"/>
        </w:rPr>
        <w:tab/>
      </w:r>
      <w:r>
        <w:rPr>
          <w:rFonts w:ascii="Arial" w:hAnsi="Arial" w:cs="Arial"/>
          <w:b/>
          <w:sz w:val="24"/>
        </w:rPr>
        <w:t>PFCP sessions successively controlled by different SMFs of a same SMF set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CR-0261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eSBA introduces the concept of SMF Set, i.e. functionally equivalent SMF instances that have access to the SM contexts handled by the SMF Set and that can serve SM requests targeting the SMF Set. </w:t>
      </w:r>
    </w:p>
    <w:p w:rsidR="00A35017" w:rsidRDefault="00A35017" w:rsidP="00A35017">
      <w:r>
        <w:t xml:space="preserve">Accordingly, it shall be possible for: </w:t>
      </w:r>
    </w:p>
    <w:p w:rsidR="00A35017" w:rsidRDefault="00A35017" w:rsidP="00A35017">
      <w:r>
        <w:t>a)</w:t>
      </w:r>
      <w:r>
        <w:tab/>
        <w:t xml:space="preserve">any SMF instance of an SMF Set to control PFCP sessions created by any other SMF instance of the SMF Set; </w:t>
      </w:r>
    </w:p>
    <w:p w:rsidR="00A35017" w:rsidRDefault="00A35017" w:rsidP="00A35017">
      <w:r>
        <w:t>b)</w:t>
      </w:r>
      <w:r>
        <w:tab/>
        <w:t>the UPF to initiate session-related signalling (e.g. PFCP Session Report Request) towards any SMF instance of the SMF Set, when e.g. the SMF instance that created the PFCP session is no longer available due to failure or scale-in operation.</w:t>
      </w:r>
    </w:p>
    <w:p w:rsidR="00A35017" w:rsidRDefault="00A35017" w:rsidP="00A35017">
      <w:r>
        <w:t>With respect to b), the current specification defines the CP F-SEID (Control Plane Fully qualified Session Identifier) as * one IP address * and a Session Identifier. The UPF initiates session-related messages towards this IP address. This needs to be enhanced to support the concept of SMF set and use cases where this IP address / SMF is no longer available.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Huawei commented that SEID is still discussed in SA2 and Huawei would like to postpone this CR to next meeting. Nokia replied that SMF Set was already agreed by SA2.</w:t>
      </w:r>
    </w:p>
    <w:p w:rsidR="00A35017" w:rsidRDefault="00A35017" w:rsidP="00A35017">
      <w:r>
        <w:t>Ericsson commented that there is SA2 paper by Nokia on same topic. Not sure if these should be linked. Ericsson proposed that instead of flags CT4 should define a new CP feature.</w:t>
      </w:r>
    </w:p>
    <w:p w:rsidR="00A35017" w:rsidRDefault="00A35017" w:rsidP="00A35017">
      <w:r>
        <w:t>In 5G there is only one tunnel to be reflected.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C4-192378</w:t>
      </w:r>
      <w:r>
        <w:rPr>
          <w:rFonts w:ascii="Arial" w:hAnsi="Arial" w:cs="Arial"/>
          <w:b/>
          <w:color w:val="0000FF"/>
          <w:sz w:val="24"/>
        </w:rPr>
        <w:tab/>
      </w:r>
      <w:r>
        <w:rPr>
          <w:rFonts w:ascii="Arial" w:hAnsi="Arial" w:cs="Arial"/>
          <w:b/>
          <w:sz w:val="24"/>
        </w:rPr>
        <w:t>PFCP sessions successively controlled by different SMFs of a same SMF set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CR-0261  rev 1 Cat: B (Rel-16)</w:t>
      </w:r>
      <w:r>
        <w:rPr>
          <w:i/>
        </w:rPr>
        <w:br/>
      </w:r>
      <w:r>
        <w:rPr>
          <w:i/>
        </w:rPr>
        <w:br/>
      </w:r>
      <w:r>
        <w:rPr>
          <w:i/>
        </w:rPr>
        <w:tab/>
      </w:r>
      <w:r>
        <w:rPr>
          <w:i/>
        </w:rPr>
        <w:tab/>
      </w:r>
      <w:r>
        <w:rPr>
          <w:i/>
        </w:rPr>
        <w:tab/>
      </w:r>
      <w:r>
        <w:rPr>
          <w:i/>
        </w:rPr>
        <w:tab/>
      </w:r>
      <w:r>
        <w:rPr>
          <w:i/>
        </w:rPr>
        <w:tab/>
        <w:t>Source: Nokia, Nokia Shanghai Bell, Ericsson</w:t>
      </w:r>
    </w:p>
    <w:p w:rsidR="00A35017" w:rsidRDefault="00A35017" w:rsidP="00A35017">
      <w:pPr>
        <w:rPr>
          <w:color w:val="808080"/>
        </w:rPr>
      </w:pPr>
      <w:r>
        <w:rPr>
          <w:color w:val="808080"/>
        </w:rPr>
        <w:t>(Replaces C4-192245)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C4-192039</w:t>
      </w:r>
      <w:r>
        <w:rPr>
          <w:rFonts w:ascii="Arial" w:hAnsi="Arial" w:cs="Arial"/>
          <w:b/>
          <w:color w:val="0000FF"/>
          <w:sz w:val="24"/>
        </w:rPr>
        <w:tab/>
      </w:r>
      <w:r>
        <w:rPr>
          <w:rFonts w:ascii="Arial" w:hAnsi="Arial" w:cs="Arial"/>
          <w:b/>
          <w:sz w:val="24"/>
        </w:rPr>
        <w:t>Support of Indirect Communication_routing to SCP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CR-0034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Specify routing mechanism with SCP.</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C4-192300</w:t>
      </w:r>
      <w:r>
        <w:rPr>
          <w:rFonts w:ascii="Arial" w:hAnsi="Arial" w:cs="Arial"/>
          <w:b/>
          <w:color w:val="0000FF"/>
          <w:sz w:val="24"/>
        </w:rPr>
        <w:tab/>
      </w:r>
      <w:r>
        <w:rPr>
          <w:rFonts w:ascii="Arial" w:hAnsi="Arial" w:cs="Arial"/>
          <w:b/>
          <w:sz w:val="24"/>
        </w:rPr>
        <w:t>Support of Indirect Communication_routing to SCP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CR-0034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C4-192039)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C4-192040</w:t>
      </w:r>
      <w:r>
        <w:rPr>
          <w:rFonts w:ascii="Arial" w:hAnsi="Arial" w:cs="Arial"/>
          <w:b/>
          <w:color w:val="0000FF"/>
          <w:sz w:val="24"/>
        </w:rPr>
        <w:tab/>
      </w:r>
      <w:r>
        <w:rPr>
          <w:rFonts w:ascii="Arial" w:hAnsi="Arial" w:cs="Arial"/>
          <w:b/>
          <w:sz w:val="24"/>
        </w:rPr>
        <w:t>Support of Indirect Communication_NF discovery and 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CR-0035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Specify stage3 requirement for NF discovery and selection in indirect communication mode.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C4-192468</w:t>
      </w:r>
      <w:r>
        <w:rPr>
          <w:rFonts w:ascii="Arial" w:hAnsi="Arial" w:cs="Arial"/>
          <w:b/>
          <w:color w:val="0000FF"/>
          <w:sz w:val="24"/>
        </w:rPr>
        <w:tab/>
      </w:r>
      <w:r>
        <w:rPr>
          <w:rFonts w:ascii="Arial" w:hAnsi="Arial" w:cs="Arial"/>
          <w:b/>
          <w:sz w:val="24"/>
        </w:rPr>
        <w:t>Support of Indirect Communication_routing to SCP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CR-0034  rev 2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C4-192300)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C4-192301</w:t>
      </w:r>
      <w:r>
        <w:rPr>
          <w:rFonts w:ascii="Arial" w:hAnsi="Arial" w:cs="Arial"/>
          <w:b/>
          <w:color w:val="0000FF"/>
          <w:sz w:val="24"/>
        </w:rPr>
        <w:tab/>
      </w:r>
      <w:r>
        <w:rPr>
          <w:rFonts w:ascii="Arial" w:hAnsi="Arial" w:cs="Arial"/>
          <w:b/>
          <w:sz w:val="24"/>
        </w:rPr>
        <w:t>Support of Indirect Communication_NF discovery and 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CR-0035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C4-192053</w:t>
      </w:r>
      <w:r>
        <w:rPr>
          <w:rFonts w:ascii="Arial" w:hAnsi="Arial" w:cs="Arial"/>
          <w:b/>
          <w:color w:val="0000FF"/>
          <w:sz w:val="24"/>
        </w:rPr>
        <w:tab/>
      </w:r>
      <w:r>
        <w:rPr>
          <w:rFonts w:ascii="Arial" w:hAnsi="Arial" w:cs="Arial"/>
          <w:b/>
          <w:sz w:val="24"/>
        </w:rPr>
        <w:t>NF discovery factors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Indirect Communication has been introduced by 5GS_eSBA work. For delegated discovery the NF consumer needs to convey NF discovery factors to the SCP.</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The editor's note needs to be added at the end of the table to cover possible other changes.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C4-192432</w:t>
      </w:r>
      <w:r>
        <w:rPr>
          <w:rFonts w:ascii="Arial" w:hAnsi="Arial" w:cs="Arial"/>
          <w:b/>
          <w:color w:val="0000FF"/>
          <w:sz w:val="24"/>
        </w:rPr>
        <w:tab/>
      </w:r>
      <w:r>
        <w:rPr>
          <w:rFonts w:ascii="Arial" w:hAnsi="Arial" w:cs="Arial"/>
          <w:b/>
          <w:sz w:val="24"/>
        </w:rPr>
        <w:t>NF discovery factors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C4-192469</w:t>
      </w:r>
      <w:r>
        <w:rPr>
          <w:rFonts w:ascii="Arial" w:hAnsi="Arial" w:cs="Arial"/>
          <w:b/>
          <w:color w:val="0000FF"/>
          <w:sz w:val="24"/>
        </w:rPr>
        <w:tab/>
      </w:r>
      <w:r>
        <w:rPr>
          <w:rFonts w:ascii="Arial" w:hAnsi="Arial" w:cs="Arial"/>
          <w:b/>
          <w:sz w:val="24"/>
        </w:rPr>
        <w:t>NF discovery factors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2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C4-192432)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5" w:name="_Toc10457233"/>
      <w:r>
        <w:t>6.1.5</w:t>
      </w:r>
      <w:r>
        <w:tab/>
        <w:t>CT aspects of Enhancing Topology of SMF and UPF in 5G Networks [ETSUN]</w:t>
      </w:r>
      <w:bookmarkEnd w:id="15"/>
    </w:p>
    <w:p w:rsidR="00A35017" w:rsidRDefault="00A35017" w:rsidP="00A35017">
      <w:pPr>
        <w:rPr>
          <w:rFonts w:ascii="Arial" w:hAnsi="Arial" w:cs="Arial"/>
          <w:b/>
          <w:sz w:val="24"/>
        </w:rPr>
      </w:pPr>
      <w:r>
        <w:rPr>
          <w:rFonts w:ascii="Arial" w:hAnsi="Arial" w:cs="Arial"/>
          <w:b/>
          <w:color w:val="0000FF"/>
          <w:sz w:val="24"/>
        </w:rPr>
        <w:t>C4-192442</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4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C4-191539)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C4-192444</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5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C4-192442)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C4-192520</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6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C4-192444)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C4-192009</w:t>
      </w:r>
      <w:r>
        <w:rPr>
          <w:rFonts w:ascii="Arial" w:hAnsi="Arial" w:cs="Arial"/>
          <w:b/>
          <w:color w:val="0000FF"/>
          <w:sz w:val="24"/>
        </w:rPr>
        <w:tab/>
      </w:r>
      <w:r>
        <w:rPr>
          <w:rFonts w:ascii="Arial" w:hAnsi="Arial" w:cs="Arial"/>
          <w:b/>
          <w:sz w:val="24"/>
        </w:rPr>
        <w:t>SM context transfer between I-SMFs or V-SMFs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CR-0110  rev 2 Cat: B (Rel-16)</w:t>
      </w:r>
      <w:r>
        <w:rPr>
          <w:i/>
        </w:rPr>
        <w:br/>
      </w:r>
      <w:r>
        <w:rPr>
          <w:i/>
        </w:rPr>
        <w:br/>
      </w:r>
      <w:r>
        <w:rPr>
          <w:i/>
        </w:rPr>
        <w:tab/>
      </w:r>
      <w:r>
        <w:rPr>
          <w:i/>
        </w:rPr>
        <w:tab/>
      </w:r>
      <w:r>
        <w:rPr>
          <w:i/>
        </w:rPr>
        <w:tab/>
      </w:r>
      <w:r>
        <w:rPr>
          <w:i/>
        </w:rPr>
        <w:tab/>
      </w:r>
      <w:r>
        <w:rPr>
          <w:i/>
        </w:rPr>
        <w:tab/>
        <w:t>Source: Nokia, Nokia Shanghai Bell, Huawei</w:t>
      </w:r>
    </w:p>
    <w:p w:rsidR="00A35017" w:rsidRDefault="00A35017" w:rsidP="00A35017">
      <w:pPr>
        <w:rPr>
          <w:color w:val="808080"/>
        </w:rPr>
      </w:pPr>
      <w:r>
        <w:rPr>
          <w:color w:val="808080"/>
        </w:rPr>
        <w:t>(Replaces C4-191353)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 2: In the OpenAPI specification file, the new smContext attribute in the SmContextRetrievedData is corrected with the type "SmContext" instead of "smContext".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C4-192078</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CR-0134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has agreed the N2 handover procedure for I-SMF insertion, change, removal. In the I-SMF insertion and change procedure, the T-AMF may select a new I-SMF per PDN and created a new SM context in a new I-SMF per PDN session, and the SMF ID shall be included from AMF to I-SMF to indicate the SMF, in non-roaming or local breakout roaming scenario, the AMF shall send SmContextCreateData to the I-SMF, in home routed roaming scenario, the AMF shall send SmContextCreateData to a new V-SMF, the V-SMF is act as a I-SMF.</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Probably C4-191538 needs to be aligned with this CR. This will be checked offline.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C4-192428</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CR-0134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C4-192078)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C4-192443</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CR-0134  rev 2 Cat: B (Rel-16)</w:t>
      </w:r>
      <w:r>
        <w:rPr>
          <w:i/>
        </w:rPr>
        <w:br/>
      </w:r>
      <w:r>
        <w:rPr>
          <w:i/>
        </w:rPr>
        <w:lastRenderedPageBreak/>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C4-192428)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C4-192521</w:t>
      </w:r>
      <w:r>
        <w:rPr>
          <w:rFonts w:ascii="Arial" w:hAnsi="Arial" w:cs="Arial"/>
          <w:b/>
          <w:color w:val="0000FF"/>
          <w:sz w:val="24"/>
        </w:rPr>
        <w:tab/>
      </w:r>
      <w:r>
        <w:rPr>
          <w:rFonts w:ascii="Arial" w:hAnsi="Arial" w:cs="Arial"/>
          <w:b/>
          <w:sz w:val="24"/>
        </w:rPr>
        <w:t>Update Create SM context service operation for the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CR-0134  rev 3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C4-192443)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C4-192080</w:t>
      </w:r>
      <w:r>
        <w:rPr>
          <w:rFonts w:ascii="Arial" w:hAnsi="Arial" w:cs="Arial"/>
          <w:b/>
          <w:color w:val="0000FF"/>
          <w:sz w:val="24"/>
        </w:rPr>
        <w:tab/>
      </w:r>
      <w:r>
        <w:rPr>
          <w:rFonts w:ascii="Arial" w:hAnsi="Arial" w:cs="Arial"/>
          <w:b/>
          <w:sz w:val="24"/>
        </w:rPr>
        <w:t>Update the PFCP association setup to support UE IP address Allocation by AAA/DHCP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CR-0252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has agreed the Update the PFCP association setup to support UE IP address Allocation by AAA/DHCP in S2-1904286, the SMF is provisioned with separate IP address pool ID(s), and the mapping between IP address pool ID and UPF Id, DNN, S-NSSAI, IP version. The provision is done by OAM or during the N4 Association Setup procedure.</w:t>
      </w:r>
    </w:p>
    <w:p w:rsidR="00A35017" w:rsidRDefault="00A35017" w:rsidP="00A35017">
      <w:r>
        <w:t>The IP address pool ID will be used by the SMF to request th</w:t>
      </w:r>
      <w:r w:rsidR="009E28F1">
        <w:t>e</w:t>
      </w:r>
      <w:r>
        <w:t xml:space="preserve"> UE IP address from AAA or DHCP in the IP address allocation request indicating the range of UE IP address e.g. the IE may be carried in giaddr.</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In current IE we have only tunnel addresses. Would be better to introduce a new IE f</w:t>
      </w:r>
      <w:r w:rsidR="009E28F1">
        <w:t>or</w:t>
      </w:r>
      <w:r>
        <w:t xml:space="preserve"> UE info.</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C4-192379</w:t>
      </w:r>
      <w:r>
        <w:rPr>
          <w:rFonts w:ascii="Arial" w:hAnsi="Arial" w:cs="Arial"/>
          <w:b/>
          <w:color w:val="0000FF"/>
          <w:sz w:val="24"/>
        </w:rPr>
        <w:tab/>
      </w:r>
      <w:r>
        <w:rPr>
          <w:rFonts w:ascii="Arial" w:hAnsi="Arial" w:cs="Arial"/>
          <w:b/>
          <w:sz w:val="24"/>
        </w:rPr>
        <w:t>Update the PFCP association setup to support UE IP address Allocation by AAA/DHCP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CR-0252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C4-192080)</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needs to be checked how this was done in TS 29.561.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C4-192445</w:t>
      </w:r>
      <w:r>
        <w:rPr>
          <w:rFonts w:ascii="Arial" w:hAnsi="Arial" w:cs="Arial"/>
          <w:b/>
          <w:color w:val="0000FF"/>
          <w:sz w:val="24"/>
        </w:rPr>
        <w:tab/>
      </w:r>
      <w:r>
        <w:rPr>
          <w:rFonts w:ascii="Arial" w:hAnsi="Arial" w:cs="Arial"/>
          <w:b/>
          <w:sz w:val="24"/>
        </w:rPr>
        <w:t>Update the PFCP association setup to support UE IP address Allocation by AAA/DHCP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CR-0252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lastRenderedPageBreak/>
        <w:t>(Replaces C4-192379)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C4-192527</w:t>
      </w:r>
      <w:r>
        <w:rPr>
          <w:rFonts w:ascii="Arial" w:hAnsi="Arial" w:cs="Arial"/>
          <w:b/>
          <w:color w:val="0000FF"/>
          <w:sz w:val="24"/>
        </w:rPr>
        <w:tab/>
      </w:r>
      <w:r>
        <w:rPr>
          <w:rFonts w:ascii="Arial" w:hAnsi="Arial" w:cs="Arial"/>
          <w:b/>
          <w:sz w:val="24"/>
        </w:rPr>
        <w:t>Update the PFCP association setup to support UE IP address Allocation by AAA/DHCP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CR-0252  rev 3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C4-192445)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C4-192086</w:t>
      </w:r>
      <w:r>
        <w:rPr>
          <w:rFonts w:ascii="Arial" w:hAnsi="Arial" w:cs="Arial"/>
          <w:b/>
          <w:color w:val="0000FF"/>
          <w:sz w:val="24"/>
        </w:rPr>
        <w:tab/>
      </w:r>
      <w:r>
        <w:rPr>
          <w:rFonts w:ascii="Arial" w:hAnsi="Arial" w:cs="Arial"/>
          <w:b/>
          <w:sz w:val="24"/>
        </w:rPr>
        <w:t>Update Release SM Context service operation for I-SMF change and removal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CR-0122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C4-191182)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SA2 has agreed the Xn handover and N2 handover procedure for I-SMF insertion, change, removal. In the I-SMF change and removal procedure, in the execution phase, the S-AMF shall send a release request to remove the SM context in the source I-SMF without notification </w:t>
      </w:r>
      <w:r w:rsidR="009E28F1">
        <w:t>to</w:t>
      </w:r>
      <w:r>
        <w:t xml:space="preserve"> SMF.</w:t>
      </w:r>
    </w:p>
    <w:p w:rsidR="00A35017" w:rsidRDefault="00A35017" w:rsidP="00A35017">
      <w:pPr>
        <w:rPr>
          <w:rFonts w:ascii="Arial" w:hAnsi="Arial" w:cs="Arial"/>
          <w:b/>
        </w:rPr>
      </w:pPr>
      <w:r>
        <w:rPr>
          <w:rFonts w:ascii="Arial" w:hAnsi="Arial" w:cs="Arial"/>
          <w:b/>
        </w:rPr>
        <w:t xml:space="preserve">Discussion: </w:t>
      </w:r>
    </w:p>
    <w:p w:rsidR="00A35017" w:rsidRDefault="009E28F1" w:rsidP="00A35017">
      <w:r>
        <w:t>Stage</w:t>
      </w:r>
      <w:r w:rsidR="00A35017">
        <w:t xml:space="preserve"> 2 needs to be aligned.</w:t>
      </w:r>
    </w:p>
    <w:p w:rsidR="00A35017" w:rsidRDefault="00A35017" w:rsidP="00A35017">
      <w:r>
        <w:t>Cover page needs to be corrected. This is not a correction, but a new feature.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C4-192429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C4-192429</w:t>
      </w:r>
      <w:r>
        <w:rPr>
          <w:rFonts w:ascii="Arial" w:hAnsi="Arial" w:cs="Arial"/>
          <w:b/>
          <w:color w:val="0000FF"/>
          <w:sz w:val="24"/>
        </w:rPr>
        <w:tab/>
      </w:r>
      <w:r>
        <w:rPr>
          <w:rFonts w:ascii="Arial" w:hAnsi="Arial" w:cs="Arial"/>
          <w:b/>
          <w:sz w:val="24"/>
        </w:rPr>
        <w:t>Update Release SM Context service operation for I-SMF change and removal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CR-0122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C4-192086)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C4-192087</w:t>
      </w:r>
      <w:r>
        <w:rPr>
          <w:rFonts w:ascii="Arial" w:hAnsi="Arial" w:cs="Arial"/>
          <w:b/>
          <w:color w:val="0000FF"/>
          <w:sz w:val="24"/>
        </w:rPr>
        <w:tab/>
      </w:r>
      <w:r>
        <w:rPr>
          <w:rFonts w:ascii="Arial" w:hAnsi="Arial" w:cs="Arial"/>
          <w:b/>
          <w:sz w:val="24"/>
        </w:rPr>
        <w:t>Update SM context service operation for I-SMF insertion and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CR-0125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C4-191185)</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SA2 has agreed the Xn handover and N2 handover procedure for I-SMF insertion, change, removal. In the I-SMF insertion and change procedure, the T-AMF may select a new I-SMF per PDN as Target I-SMF, in the preparation </w:t>
      </w:r>
      <w:r>
        <w:lastRenderedPageBreak/>
        <w:t>phase, the new I-SMF shall build indirection forward tunnel with update request to source I-SMF or SMF, and in the execution phase, the new I-SMF shall send a update request to SMF to update the DL CN tunnel and DNAI list.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proposed to work offline before next meeting to cover all the scenarios. This was agreed by the meeting.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C4-192088</w:t>
      </w:r>
      <w:r>
        <w:rPr>
          <w:rFonts w:ascii="Arial" w:hAnsi="Arial" w:cs="Arial"/>
          <w:b/>
          <w:color w:val="0000FF"/>
          <w:sz w:val="24"/>
        </w:rPr>
        <w:tab/>
      </w:r>
      <w:r>
        <w:rPr>
          <w:rFonts w:ascii="Arial" w:hAnsi="Arial" w:cs="Arial"/>
          <w:b/>
          <w:sz w:val="24"/>
        </w:rPr>
        <w:t>Update SM context service operation for I-SMF removal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CR-0126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C4-191186)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C4-192217</w:t>
      </w:r>
      <w:r>
        <w:rPr>
          <w:rFonts w:ascii="Arial" w:hAnsi="Arial" w:cs="Arial"/>
          <w:b/>
          <w:color w:val="0000FF"/>
          <w:sz w:val="24"/>
        </w:rPr>
        <w:tab/>
      </w:r>
      <w:r>
        <w:rPr>
          <w:rFonts w:ascii="Arial" w:hAnsi="Arial" w:cs="Arial"/>
          <w:b/>
          <w:sz w:val="24"/>
        </w:rPr>
        <w:t>SM context transfer between I-SMFs or V-SMFs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CR-0110  rev 3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C4-191353)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C4-192218</w:t>
      </w:r>
      <w:r>
        <w:rPr>
          <w:rFonts w:ascii="Arial" w:hAnsi="Arial" w:cs="Arial"/>
          <w:b/>
          <w:color w:val="0000FF"/>
          <w:sz w:val="24"/>
        </w:rPr>
        <w:tab/>
      </w:r>
      <w:r>
        <w:rPr>
          <w:rFonts w:ascii="Arial" w:hAnsi="Arial" w:cs="Arial"/>
          <w:b/>
          <w:sz w:val="24"/>
        </w:rPr>
        <w:t>UE IP address allocation by UPF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CR-0259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N4 extensions are required to support the possibility for the SMF to delegate to the UPF  the allocation of the UE’s IP address/prefix. See excerpt below from TS 23.501.</w:t>
      </w:r>
    </w:p>
    <w:p w:rsidR="00A35017" w:rsidRDefault="00A35017" w:rsidP="00A35017">
      <w:r>
        <w:t>When Static IP addresses for a PDU session are not used, the actual allocation of the IP Address(es) for a PDU Session may use any of the following mechanisms:</w:t>
      </w:r>
    </w:p>
    <w:p w:rsidR="00A35017" w:rsidRDefault="00A35017" w:rsidP="00A35017">
      <w:r>
        <w:t>-</w:t>
      </w:r>
      <w:r>
        <w:tab/>
        <w:t>The SMF allocates the IP address from a pool that corresponds to the PDU Session Anchor (UPF) that has been selected</w:t>
      </w:r>
    </w:p>
    <w:p w:rsidR="00A35017" w:rsidRDefault="00A35017" w:rsidP="00A35017">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A35017" w:rsidRDefault="00A35017" w:rsidP="00A35017">
      <w:r>
        <w:t>-</w:t>
      </w:r>
      <w:r>
        <w:tab/>
        <w:t>In the case that the UE IP address is obtained from the external data network, additionally, the SMF shall also send the allocation, renewal and release related request messages to the external data network and maintain the corresponding state information.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was agreed to remove proposed NOTE.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C4-192381</w:t>
      </w:r>
      <w:r>
        <w:rPr>
          <w:rFonts w:ascii="Arial" w:hAnsi="Arial" w:cs="Arial"/>
          <w:b/>
          <w:color w:val="0000FF"/>
          <w:sz w:val="24"/>
        </w:rPr>
        <w:tab/>
      </w:r>
      <w:r>
        <w:rPr>
          <w:rFonts w:ascii="Arial" w:hAnsi="Arial" w:cs="Arial"/>
          <w:b/>
          <w:sz w:val="24"/>
        </w:rPr>
        <w:t>UE IP address allocation by UPF</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CR-0259  rev 1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C4-192218)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C4-192246</w:t>
      </w:r>
      <w:r>
        <w:rPr>
          <w:rFonts w:ascii="Arial" w:hAnsi="Arial" w:cs="Arial"/>
          <w:b/>
          <w:color w:val="0000FF"/>
          <w:sz w:val="24"/>
        </w:rPr>
        <w:tab/>
      </w:r>
      <w:r>
        <w:rPr>
          <w:rFonts w:ascii="Arial" w:hAnsi="Arial" w:cs="Arial"/>
          <w:b/>
          <w:sz w:val="24"/>
        </w:rPr>
        <w:t>UE IP address allocation by UPF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CR-0204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ETSUN introduces the possibility for the SMF to delegate to the UPF  the allocation of the UE’s IP address/prefix. An SMF may discover whether a UPF supports this feature via the NRF. See excerpt below from TS 23.501.</w:t>
      </w:r>
    </w:p>
    <w:p w:rsidR="00A35017" w:rsidRDefault="00A35017" w:rsidP="00A3501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C4-192430</w:t>
      </w:r>
      <w:r>
        <w:rPr>
          <w:rFonts w:ascii="Arial" w:hAnsi="Arial" w:cs="Arial"/>
          <w:b/>
          <w:color w:val="0000FF"/>
          <w:sz w:val="24"/>
        </w:rPr>
        <w:tab/>
      </w:r>
      <w:r>
        <w:rPr>
          <w:rFonts w:ascii="Arial" w:hAnsi="Arial" w:cs="Arial"/>
          <w:b/>
          <w:sz w:val="24"/>
        </w:rPr>
        <w:t>UE IP address allocation by UPF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CR-0204  rev 1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C4-192246)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6" w:name="_Toc10457234"/>
      <w:r>
        <w:t>6.1.6</w:t>
      </w:r>
      <w:r>
        <w:tab/>
        <w:t>CT aspects of Enhancement to the 5GC LoCation Services [5G_eLCS]</w:t>
      </w:r>
      <w:bookmarkEnd w:id="16"/>
    </w:p>
    <w:p w:rsidR="00A35017" w:rsidRDefault="00A35017" w:rsidP="00A35017">
      <w:pPr>
        <w:rPr>
          <w:rFonts w:ascii="Arial" w:hAnsi="Arial" w:cs="Arial"/>
          <w:b/>
          <w:sz w:val="24"/>
        </w:rPr>
      </w:pPr>
      <w:r>
        <w:rPr>
          <w:rFonts w:ascii="Arial" w:hAnsi="Arial" w:cs="Arial"/>
          <w:b/>
          <w:color w:val="0000FF"/>
          <w:sz w:val="24"/>
        </w:rPr>
        <w:t>C4-192188</w:t>
      </w:r>
      <w:r>
        <w:rPr>
          <w:rFonts w:ascii="Arial" w:hAnsi="Arial" w:cs="Arial"/>
          <w:b/>
          <w:color w:val="0000FF"/>
          <w:sz w:val="24"/>
        </w:rPr>
        <w:tab/>
      </w:r>
      <w:r>
        <w:rPr>
          <w:rFonts w:ascii="Arial" w:hAnsi="Arial" w:cs="Arial"/>
          <w:b/>
          <w:sz w:val="24"/>
        </w:rPr>
        <w:t>GMLC services description</w:t>
      </w:r>
    </w:p>
    <w:p w:rsidR="00A35017" w:rsidRDefault="00A35017" w:rsidP="00A3501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v0.1.0</w:t>
      </w:r>
      <w:r>
        <w:rPr>
          <w:i/>
        </w:rPr>
        <w:br/>
      </w:r>
      <w:r>
        <w:rPr>
          <w:i/>
        </w:rPr>
        <w:tab/>
      </w:r>
      <w:r>
        <w:rPr>
          <w:i/>
        </w:rPr>
        <w:tab/>
      </w:r>
      <w:r>
        <w:rPr>
          <w:i/>
        </w:rPr>
        <w:tab/>
      </w:r>
      <w:r>
        <w:rPr>
          <w:i/>
        </w:rPr>
        <w:tab/>
      </w:r>
      <w:r>
        <w:rPr>
          <w:i/>
        </w:rPr>
        <w:tab/>
        <w:t>Source: CATT</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It is proposed to introduce GMLC services description in stage3.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C4-192311</w:t>
      </w:r>
      <w:r>
        <w:rPr>
          <w:rFonts w:ascii="Arial" w:hAnsi="Arial" w:cs="Arial"/>
          <w:b/>
          <w:color w:val="0000FF"/>
          <w:sz w:val="24"/>
        </w:rPr>
        <w:tab/>
      </w:r>
      <w:r>
        <w:rPr>
          <w:rFonts w:ascii="Arial" w:hAnsi="Arial" w:cs="Arial"/>
          <w:b/>
          <w:sz w:val="24"/>
        </w:rPr>
        <w:t>GMLC services description</w:t>
      </w:r>
    </w:p>
    <w:p w:rsidR="00A35017" w:rsidRDefault="00A35017" w:rsidP="00A3501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v0.1.0</w:t>
      </w:r>
      <w:r>
        <w:rPr>
          <w:i/>
        </w:rPr>
        <w:br/>
      </w:r>
      <w:r>
        <w:rPr>
          <w:i/>
        </w:rPr>
        <w:tab/>
      </w:r>
      <w:r>
        <w:rPr>
          <w:i/>
        </w:rPr>
        <w:tab/>
      </w:r>
      <w:r>
        <w:rPr>
          <w:i/>
        </w:rPr>
        <w:tab/>
      </w:r>
      <w:r>
        <w:rPr>
          <w:i/>
        </w:rPr>
        <w:tab/>
      </w:r>
      <w:r>
        <w:rPr>
          <w:i/>
        </w:rPr>
        <w:tab/>
        <w:t>Source: CATT</w:t>
      </w:r>
    </w:p>
    <w:p w:rsidR="00A35017" w:rsidRDefault="00A35017" w:rsidP="00A35017">
      <w:pPr>
        <w:rPr>
          <w:color w:val="808080"/>
        </w:rPr>
      </w:pPr>
      <w:r>
        <w:rPr>
          <w:color w:val="808080"/>
        </w:rPr>
        <w:t>(Replaces C4-192188)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C4-192485</w:t>
      </w:r>
      <w:r>
        <w:rPr>
          <w:rFonts w:ascii="Arial" w:hAnsi="Arial" w:cs="Arial"/>
          <w:b/>
          <w:color w:val="0000FF"/>
          <w:sz w:val="24"/>
        </w:rPr>
        <w:tab/>
      </w:r>
      <w:r>
        <w:rPr>
          <w:rFonts w:ascii="Arial" w:hAnsi="Arial" w:cs="Arial"/>
          <w:b/>
          <w:sz w:val="24"/>
        </w:rPr>
        <w:t>3GPP TS 29.515</w:t>
      </w:r>
    </w:p>
    <w:p w:rsidR="00A35017" w:rsidRDefault="00A35017" w:rsidP="00A35017">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C4-192310</w:t>
      </w:r>
      <w:r>
        <w:rPr>
          <w:rFonts w:ascii="Arial" w:hAnsi="Arial" w:cs="Arial"/>
          <w:b/>
          <w:color w:val="0000FF"/>
          <w:sz w:val="24"/>
        </w:rPr>
        <w:tab/>
      </w:r>
      <w:r>
        <w:rPr>
          <w:rFonts w:ascii="Arial" w:hAnsi="Arial" w:cs="Arial"/>
          <w:b/>
          <w:sz w:val="24"/>
        </w:rPr>
        <w:t>LS on split to provide location service operation</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C4-192522</w:t>
      </w:r>
      <w:r>
        <w:rPr>
          <w:rFonts w:ascii="Arial" w:hAnsi="Arial" w:cs="Arial"/>
          <w:b/>
          <w:color w:val="0000FF"/>
          <w:sz w:val="24"/>
        </w:rPr>
        <w:tab/>
      </w:r>
      <w:r>
        <w:rPr>
          <w:rFonts w:ascii="Arial" w:hAnsi="Arial" w:cs="Arial"/>
          <w:b/>
          <w:sz w:val="24"/>
        </w:rPr>
        <w:t>LS on split to provide location service operation</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A35017" w:rsidRDefault="00A35017" w:rsidP="00A35017">
      <w:pPr>
        <w:rPr>
          <w:color w:val="808080"/>
        </w:rPr>
      </w:pPr>
      <w:r>
        <w:rPr>
          <w:color w:val="808080"/>
        </w:rPr>
        <w:t>(Replaces C4-192310)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pStyle w:val="Heading4"/>
      </w:pPr>
      <w:bookmarkStart w:id="17" w:name="_Toc10457235"/>
      <w:r>
        <w:t>6.1.7</w:t>
      </w:r>
      <w:r>
        <w:tab/>
        <w:t>CT Aspects of Media Handling for RAN Delay Budget Reporting in MTSI [E2E_DELAY]</w:t>
      </w:r>
      <w:bookmarkEnd w:id="17"/>
    </w:p>
    <w:p w:rsidR="00A35017" w:rsidRDefault="00A35017" w:rsidP="00A35017">
      <w:pPr>
        <w:pStyle w:val="Heading4"/>
      </w:pPr>
      <w:bookmarkStart w:id="18" w:name="_Toc10457236"/>
      <w:r>
        <w:t>6.1.8</w:t>
      </w:r>
      <w:r>
        <w:tab/>
        <w:t>User data interworking, Coexistence and Migration [UDICOM]</w:t>
      </w:r>
      <w:bookmarkEnd w:id="18"/>
    </w:p>
    <w:p w:rsidR="00A35017" w:rsidRDefault="00A35017" w:rsidP="00A35017">
      <w:pPr>
        <w:rPr>
          <w:rFonts w:ascii="Arial" w:hAnsi="Arial" w:cs="Arial"/>
          <w:b/>
          <w:sz w:val="24"/>
        </w:rPr>
      </w:pPr>
      <w:r>
        <w:rPr>
          <w:rFonts w:ascii="Arial" w:hAnsi="Arial" w:cs="Arial"/>
          <w:b/>
          <w:color w:val="0000FF"/>
          <w:sz w:val="24"/>
        </w:rPr>
        <w:t>C4-192131</w:t>
      </w:r>
      <w:r>
        <w:rPr>
          <w:rFonts w:ascii="Arial" w:hAnsi="Arial" w:cs="Arial"/>
          <w:b/>
          <w:color w:val="0000FF"/>
          <w:sz w:val="24"/>
        </w:rPr>
        <w:tab/>
      </w:r>
      <w:r>
        <w:rPr>
          <w:rFonts w:ascii="Arial" w:hAnsi="Arial" w:cs="Arial"/>
          <w:b/>
          <w:sz w:val="24"/>
        </w:rPr>
        <w:t>UDICOM Authentication</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C4-192397</w:t>
      </w:r>
      <w:r>
        <w:rPr>
          <w:rFonts w:ascii="Arial" w:hAnsi="Arial" w:cs="Arial"/>
          <w:b/>
          <w:color w:val="0000FF"/>
          <w:sz w:val="24"/>
        </w:rPr>
        <w:tab/>
      </w:r>
      <w:r>
        <w:rPr>
          <w:rFonts w:ascii="Arial" w:hAnsi="Arial" w:cs="Arial"/>
          <w:b/>
          <w:sz w:val="24"/>
        </w:rPr>
        <w:t>UDICOM Authentication</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C4-192131)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C4-192462</w:t>
      </w:r>
      <w:r>
        <w:rPr>
          <w:rFonts w:ascii="Arial" w:hAnsi="Arial" w:cs="Arial"/>
          <w:b/>
          <w:color w:val="0000FF"/>
          <w:sz w:val="24"/>
        </w:rPr>
        <w:tab/>
      </w:r>
      <w:r>
        <w:rPr>
          <w:rFonts w:ascii="Arial" w:hAnsi="Arial" w:cs="Arial"/>
          <w:b/>
          <w:sz w:val="24"/>
        </w:rPr>
        <w:t>UDICOM Authentication</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C4-192397)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C4-192132</w:t>
      </w:r>
      <w:r>
        <w:rPr>
          <w:rFonts w:ascii="Arial" w:hAnsi="Arial" w:cs="Arial"/>
          <w:b/>
          <w:color w:val="0000FF"/>
          <w:sz w:val="24"/>
        </w:rPr>
        <w:tab/>
      </w:r>
      <w:r>
        <w:rPr>
          <w:rFonts w:ascii="Arial" w:hAnsi="Arial" w:cs="Arial"/>
          <w:b/>
          <w:sz w:val="24"/>
        </w:rPr>
        <w:t>UDICOM P-CSCF Restoration</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C4-192402</w:t>
      </w:r>
      <w:r>
        <w:rPr>
          <w:rFonts w:ascii="Arial" w:hAnsi="Arial" w:cs="Arial"/>
          <w:b/>
          <w:color w:val="0000FF"/>
          <w:sz w:val="24"/>
        </w:rPr>
        <w:tab/>
      </w:r>
      <w:r>
        <w:rPr>
          <w:rFonts w:ascii="Arial" w:hAnsi="Arial" w:cs="Arial"/>
          <w:b/>
          <w:sz w:val="24"/>
        </w:rPr>
        <w:t>UDICOM P-CSCF Restoration</w:t>
      </w:r>
    </w:p>
    <w:p w:rsidR="00A35017" w:rsidRDefault="00A35017" w:rsidP="00A3501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C4-192132)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C4-192133</w:t>
      </w:r>
      <w:r>
        <w:rPr>
          <w:rFonts w:ascii="Arial" w:hAnsi="Arial" w:cs="Arial"/>
          <w:b/>
          <w:color w:val="0000FF"/>
          <w:sz w:val="24"/>
        </w:rPr>
        <w:tab/>
      </w:r>
      <w:r>
        <w:rPr>
          <w:rFonts w:ascii="Arial" w:hAnsi="Arial" w:cs="Arial"/>
          <w:b/>
          <w:sz w:val="24"/>
        </w:rPr>
        <w:t>UDICOM T-ADS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C4-192403</w:t>
      </w:r>
      <w:r>
        <w:rPr>
          <w:rFonts w:ascii="Arial" w:hAnsi="Arial" w:cs="Arial"/>
          <w:b/>
          <w:color w:val="0000FF"/>
          <w:sz w:val="24"/>
        </w:rPr>
        <w:tab/>
      </w:r>
      <w:r>
        <w:rPr>
          <w:rFonts w:ascii="Arial" w:hAnsi="Arial" w:cs="Arial"/>
          <w:b/>
          <w:sz w:val="24"/>
        </w:rPr>
        <w:t>UDICOM T-ADS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C4-192133)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C4-192134</w:t>
      </w:r>
      <w:r>
        <w:rPr>
          <w:rFonts w:ascii="Arial" w:hAnsi="Arial" w:cs="Arial"/>
          <w:b/>
          <w:color w:val="0000FF"/>
          <w:sz w:val="24"/>
        </w:rPr>
        <w:tab/>
      </w:r>
      <w:r>
        <w:rPr>
          <w:rFonts w:ascii="Arial" w:hAnsi="Arial" w:cs="Arial"/>
          <w:b/>
          <w:sz w:val="24"/>
        </w:rPr>
        <w:t>UDICOM SMS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The pCR does not preclude the possibility that different solutions (e.g. based on the interface b/w HSS and 5GS UDR) are introduced. (This is a general note).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C4-192405</w:t>
      </w:r>
      <w:r>
        <w:rPr>
          <w:rFonts w:ascii="Arial" w:hAnsi="Arial" w:cs="Arial"/>
          <w:b/>
          <w:color w:val="0000FF"/>
          <w:sz w:val="24"/>
        </w:rPr>
        <w:tab/>
      </w:r>
      <w:r>
        <w:rPr>
          <w:rFonts w:ascii="Arial" w:hAnsi="Arial" w:cs="Arial"/>
          <w:b/>
          <w:sz w:val="24"/>
        </w:rPr>
        <w:t>UDICOM SMS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C4-192134)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C4-192135</w:t>
      </w:r>
      <w:r>
        <w:rPr>
          <w:rFonts w:ascii="Arial" w:hAnsi="Arial" w:cs="Arial"/>
          <w:b/>
          <w:color w:val="0000FF"/>
          <w:sz w:val="24"/>
        </w:rPr>
        <w:tab/>
      </w:r>
      <w:r>
        <w:rPr>
          <w:rFonts w:ascii="Arial" w:hAnsi="Arial" w:cs="Arial"/>
          <w:b/>
          <w:sz w:val="24"/>
        </w:rPr>
        <w:t>UDICOM Removal of Editor’s Note</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C4-192144</w:t>
      </w:r>
      <w:r>
        <w:rPr>
          <w:rFonts w:ascii="Arial" w:hAnsi="Arial" w:cs="Arial"/>
          <w:b/>
          <w:color w:val="0000FF"/>
          <w:sz w:val="24"/>
        </w:rPr>
        <w:tab/>
      </w:r>
      <w:r>
        <w:rPr>
          <w:rFonts w:ascii="Arial" w:hAnsi="Arial" w:cs="Arial"/>
          <w:b/>
          <w:sz w:val="24"/>
        </w:rPr>
        <w:t>Authentication – HSS using Nudr</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 Vodafone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C4-192398</w:t>
      </w:r>
      <w:r>
        <w:rPr>
          <w:rFonts w:ascii="Arial" w:hAnsi="Arial" w:cs="Arial"/>
          <w:b/>
          <w:color w:val="0000FF"/>
          <w:sz w:val="24"/>
        </w:rPr>
        <w:tab/>
      </w:r>
      <w:r>
        <w:rPr>
          <w:rFonts w:ascii="Arial" w:hAnsi="Arial" w:cs="Arial"/>
          <w:b/>
          <w:sz w:val="24"/>
        </w:rPr>
        <w:t>Authentication – HSS using Nudr</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 Vodafone</w:t>
      </w:r>
    </w:p>
    <w:p w:rsidR="00A35017" w:rsidRDefault="00A35017" w:rsidP="00A35017">
      <w:pPr>
        <w:rPr>
          <w:color w:val="808080"/>
        </w:rPr>
      </w:pPr>
      <w:r>
        <w:rPr>
          <w:color w:val="808080"/>
        </w:rPr>
        <w:t>(Replaces C4-192144)</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lastRenderedPageBreak/>
        <w:t xml:space="preserve">Nokia comments that this CR introduces an interface HSS - 5GS-UDR which is not cover in the normative </w:t>
      </w:r>
      <w:r w:rsidR="009E28F1">
        <w:t>architecture</w:t>
      </w:r>
      <w:r>
        <w:t xml:space="preserve"> </w:t>
      </w:r>
      <w:r w:rsidR="009E28F1">
        <w:t>specification</w:t>
      </w:r>
      <w:r>
        <w:t xml:space="preserve"> in stage 2.</w:t>
      </w:r>
    </w:p>
    <w:p w:rsidR="00A35017" w:rsidRDefault="00A35017" w:rsidP="00A35017">
      <w:r>
        <w:t>It was agreed in the parallel session that another solution is not blocked.</w:t>
      </w:r>
    </w:p>
    <w:p w:rsidR="00A35017" w:rsidRDefault="00A35017" w:rsidP="00A35017">
      <w:r>
        <w:t xml:space="preserve">pCR was </w:t>
      </w:r>
      <w:r w:rsidR="009E28F1">
        <w:t>agreed</w:t>
      </w:r>
      <w:r>
        <w:t xml:space="preserve"> but Nokia raised concern against agreement.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C4-192486</w:t>
      </w:r>
      <w:r>
        <w:rPr>
          <w:rFonts w:ascii="Arial" w:hAnsi="Arial" w:cs="Arial"/>
          <w:b/>
          <w:color w:val="0000FF"/>
          <w:sz w:val="24"/>
        </w:rPr>
        <w:tab/>
      </w:r>
      <w:r>
        <w:rPr>
          <w:rFonts w:ascii="Arial" w:hAnsi="Arial" w:cs="Arial"/>
          <w:b/>
          <w:sz w:val="24"/>
        </w:rPr>
        <w:t>3GPP TS 29.abc UDICOM</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C4-192150</w:t>
      </w:r>
      <w:r>
        <w:rPr>
          <w:rFonts w:ascii="Arial" w:hAnsi="Arial" w:cs="Arial"/>
          <w:b/>
          <w:color w:val="0000FF"/>
          <w:sz w:val="24"/>
        </w:rPr>
        <w:tab/>
      </w:r>
      <w:r>
        <w:rPr>
          <w:rFonts w:ascii="Arial" w:hAnsi="Arial" w:cs="Arial"/>
          <w:b/>
          <w:sz w:val="24"/>
        </w:rPr>
        <w:t>Discussion paper on Authentication procedure for UDICOM</w:t>
      </w:r>
    </w:p>
    <w:p w:rsidR="00A35017" w:rsidRDefault="00A35017" w:rsidP="00A3501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GmbH, Ericsson, Hewlett Packard Enterprise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1. whether SA3 requirement on sensitive data should be taken into account at this stage?</w:t>
      </w:r>
    </w:p>
    <w:p w:rsidR="00A35017" w:rsidRDefault="00A35017" w:rsidP="00A35017">
      <w:r>
        <w:t>2. To rely on HSS for 5G users authentication in the future forever?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C4-192199</w:t>
      </w:r>
      <w:r>
        <w:rPr>
          <w:rFonts w:ascii="Arial" w:hAnsi="Arial" w:cs="Arial"/>
          <w:b/>
          <w:color w:val="0000FF"/>
          <w:sz w:val="24"/>
        </w:rPr>
        <w:tab/>
      </w:r>
      <w:r>
        <w:rPr>
          <w:rFonts w:ascii="Arial" w:hAnsi="Arial" w:cs="Arial"/>
          <w:b/>
          <w:sz w:val="24"/>
        </w:rPr>
        <w:t>Template of TS "HSS Services; stage-3"</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C4-192407</w:t>
      </w:r>
      <w:r>
        <w:rPr>
          <w:rFonts w:ascii="Arial" w:hAnsi="Arial" w:cs="Arial"/>
          <w:b/>
          <w:color w:val="0000FF"/>
          <w:sz w:val="24"/>
        </w:rPr>
        <w:tab/>
      </w:r>
      <w:r>
        <w:rPr>
          <w:rFonts w:ascii="Arial" w:hAnsi="Arial" w:cs="Arial"/>
          <w:b/>
          <w:sz w:val="24"/>
        </w:rPr>
        <w:t>Template of TS "HSS Services; stage-3"</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C4-192199)</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The corresponding WID is to be revised to </w:t>
      </w:r>
      <w:r w:rsidR="009E28F1">
        <w:t>in line</w:t>
      </w:r>
      <w:r>
        <w:t xml:space="preserve"> with the new title of the stage-3 TS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19" w:name="_Toc10457237"/>
      <w:r>
        <w:t>6.1.9</w:t>
      </w:r>
      <w:r>
        <w:tab/>
        <w:t>Study on Nudsf Service based Interface  [FS_NUDSF]</w:t>
      </w:r>
      <w:bookmarkEnd w:id="19"/>
    </w:p>
    <w:p w:rsidR="00A35017" w:rsidRDefault="00A35017" w:rsidP="00A35017">
      <w:pPr>
        <w:rPr>
          <w:rFonts w:ascii="Arial" w:hAnsi="Arial" w:cs="Arial"/>
          <w:b/>
          <w:sz w:val="24"/>
        </w:rPr>
      </w:pPr>
      <w:r>
        <w:rPr>
          <w:rFonts w:ascii="Arial" w:hAnsi="Arial" w:cs="Arial"/>
          <w:b/>
          <w:color w:val="0000FF"/>
          <w:sz w:val="24"/>
        </w:rPr>
        <w:t>C4-192145</w:t>
      </w:r>
      <w:r>
        <w:rPr>
          <w:rFonts w:ascii="Arial" w:hAnsi="Arial" w:cs="Arial"/>
          <w:b/>
          <w:color w:val="0000FF"/>
          <w:sz w:val="24"/>
        </w:rPr>
        <w:tab/>
      </w:r>
      <w:r>
        <w:rPr>
          <w:rFonts w:ascii="Arial" w:hAnsi="Arial" w:cs="Arial"/>
          <w:b/>
          <w:sz w:val="24"/>
        </w:rPr>
        <w:t>Scope</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C4-192408</w:t>
      </w:r>
      <w:r>
        <w:rPr>
          <w:rFonts w:ascii="Arial" w:hAnsi="Arial" w:cs="Arial"/>
          <w:b/>
          <w:color w:val="0000FF"/>
          <w:sz w:val="24"/>
        </w:rPr>
        <w:tab/>
      </w:r>
      <w:r>
        <w:rPr>
          <w:rFonts w:ascii="Arial" w:hAnsi="Arial" w:cs="Arial"/>
          <w:b/>
          <w:sz w:val="24"/>
        </w:rPr>
        <w:t>Scope</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808080"/>
        </w:rPr>
      </w:pPr>
      <w:r>
        <w:rPr>
          <w:color w:val="808080"/>
        </w:rPr>
        <w:t>(Replaces C4-192145)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C4-192146</w:t>
      </w:r>
      <w:r>
        <w:rPr>
          <w:rFonts w:ascii="Arial" w:hAnsi="Arial" w:cs="Arial"/>
          <w:b/>
          <w:color w:val="0000FF"/>
          <w:sz w:val="24"/>
        </w:rPr>
        <w:tab/>
      </w:r>
      <w:r>
        <w:rPr>
          <w:rFonts w:ascii="Arial" w:hAnsi="Arial" w:cs="Arial"/>
          <w:b/>
          <w:sz w:val="24"/>
        </w:rPr>
        <w:t>Architecture</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C4-192409</w:t>
      </w:r>
      <w:r>
        <w:rPr>
          <w:rFonts w:ascii="Arial" w:hAnsi="Arial" w:cs="Arial"/>
          <w:b/>
          <w:color w:val="0000FF"/>
          <w:sz w:val="24"/>
        </w:rPr>
        <w:tab/>
      </w:r>
      <w:r>
        <w:rPr>
          <w:rFonts w:ascii="Arial" w:hAnsi="Arial" w:cs="Arial"/>
          <w:b/>
          <w:sz w:val="24"/>
        </w:rPr>
        <w:t>Architecture</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808080"/>
        </w:rPr>
      </w:pPr>
      <w:r>
        <w:rPr>
          <w:color w:val="808080"/>
        </w:rPr>
        <w:t>(Replaces C4-192146)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C4-192147</w:t>
      </w:r>
      <w:r>
        <w:rPr>
          <w:rFonts w:ascii="Arial" w:hAnsi="Arial" w:cs="Arial"/>
          <w:b/>
          <w:color w:val="0000FF"/>
          <w:sz w:val="24"/>
        </w:rPr>
        <w:tab/>
      </w:r>
      <w:r>
        <w:rPr>
          <w:rFonts w:ascii="Arial" w:hAnsi="Arial" w:cs="Arial"/>
          <w:b/>
          <w:sz w:val="24"/>
        </w:rPr>
        <w:t>Requirements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C4-192410</w:t>
      </w:r>
      <w:r>
        <w:rPr>
          <w:rFonts w:ascii="Arial" w:hAnsi="Arial" w:cs="Arial"/>
          <w:b/>
          <w:color w:val="0000FF"/>
          <w:sz w:val="24"/>
        </w:rPr>
        <w:tab/>
      </w:r>
      <w:r>
        <w:rPr>
          <w:rFonts w:ascii="Arial" w:hAnsi="Arial" w:cs="Arial"/>
          <w:b/>
          <w:sz w:val="24"/>
        </w:rPr>
        <w:t>Requirements</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A35017" w:rsidRDefault="00A35017" w:rsidP="00A35017">
      <w:pPr>
        <w:rPr>
          <w:color w:val="808080"/>
        </w:rPr>
      </w:pPr>
      <w:r>
        <w:rPr>
          <w:color w:val="808080"/>
        </w:rPr>
        <w:t>(Replaces C4-192147)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C4-192487</w:t>
      </w:r>
      <w:r>
        <w:rPr>
          <w:rFonts w:ascii="Arial" w:hAnsi="Arial" w:cs="Arial"/>
          <w:b/>
          <w:color w:val="0000FF"/>
          <w:sz w:val="24"/>
        </w:rPr>
        <w:tab/>
      </w:r>
      <w:r>
        <w:rPr>
          <w:rFonts w:ascii="Arial" w:hAnsi="Arial" w:cs="Arial"/>
          <w:b/>
          <w:sz w:val="24"/>
        </w:rPr>
        <w:t>3GPP TR 29.abc NUDSF</w:t>
      </w:r>
    </w:p>
    <w:p w:rsidR="00A35017" w:rsidRDefault="00A35017" w:rsidP="00A3501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w:t>
      </w:r>
      <w:r w:rsidR="009E28F1">
        <w:rPr>
          <w:i/>
        </w:rPr>
        <w:t>P</w:t>
      </w:r>
      <w:r>
        <w:rPr>
          <w:i/>
        </w:rPr>
        <w: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20" w:name="_Toc10457238"/>
      <w:r>
        <w:t>6.1.10</w:t>
      </w:r>
      <w:r>
        <w:tab/>
        <w:t>Service based Interface protocol improvements [SBIProtoc16]</w:t>
      </w:r>
      <w:bookmarkEnd w:id="20"/>
    </w:p>
    <w:p w:rsidR="00A35017" w:rsidRDefault="00A35017" w:rsidP="00A35017">
      <w:pPr>
        <w:rPr>
          <w:rFonts w:ascii="Arial" w:hAnsi="Arial" w:cs="Arial"/>
          <w:b/>
          <w:sz w:val="24"/>
        </w:rPr>
      </w:pPr>
      <w:r>
        <w:rPr>
          <w:rFonts w:ascii="Arial" w:hAnsi="Arial" w:cs="Arial"/>
          <w:b/>
          <w:color w:val="0000FF"/>
          <w:sz w:val="24"/>
        </w:rPr>
        <w:t>C4-192046</w:t>
      </w:r>
      <w:r>
        <w:rPr>
          <w:rFonts w:ascii="Arial" w:hAnsi="Arial" w:cs="Arial"/>
          <w:b/>
          <w:color w:val="0000FF"/>
          <w:sz w:val="24"/>
        </w:rPr>
        <w:tab/>
      </w:r>
      <w:r>
        <w:rPr>
          <w:rFonts w:ascii="Arial" w:hAnsi="Arial" w:cs="Arial"/>
          <w:b/>
          <w:sz w:val="24"/>
        </w:rPr>
        <w:t>29.503 Non cacheable 501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CR-0170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C4-192411</w:t>
      </w:r>
      <w:r>
        <w:rPr>
          <w:rFonts w:ascii="Arial" w:hAnsi="Arial" w:cs="Arial"/>
          <w:b/>
          <w:color w:val="0000FF"/>
          <w:sz w:val="24"/>
        </w:rPr>
        <w:tab/>
      </w:r>
      <w:r>
        <w:rPr>
          <w:rFonts w:ascii="Arial" w:hAnsi="Arial" w:cs="Arial"/>
          <w:b/>
          <w:sz w:val="24"/>
        </w:rPr>
        <w:t>29.503 Non cacheable 501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CR-0170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C4-192047</w:t>
      </w:r>
      <w:r>
        <w:rPr>
          <w:rFonts w:ascii="Arial" w:hAnsi="Arial" w:cs="Arial"/>
          <w:b/>
          <w:color w:val="0000FF"/>
          <w:sz w:val="24"/>
        </w:rPr>
        <w:tab/>
      </w:r>
      <w:r>
        <w:rPr>
          <w:rFonts w:ascii="Arial" w:hAnsi="Arial" w:cs="Arial"/>
          <w:b/>
          <w:sz w:val="24"/>
        </w:rPr>
        <w:t>29.509 Non cacheable 501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CR-0054  Cat: B (Rel-16)</w:t>
      </w:r>
      <w:r>
        <w:rPr>
          <w:i/>
        </w:rPr>
        <w:br/>
      </w:r>
      <w:r>
        <w:rPr>
          <w:i/>
        </w:rPr>
        <w:lastRenderedPageBreak/>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C4-192413</w:t>
      </w:r>
      <w:r>
        <w:rPr>
          <w:rFonts w:ascii="Arial" w:hAnsi="Arial" w:cs="Arial"/>
          <w:b/>
          <w:color w:val="0000FF"/>
          <w:sz w:val="24"/>
        </w:rPr>
        <w:tab/>
      </w:r>
      <w:r>
        <w:rPr>
          <w:rFonts w:ascii="Arial" w:hAnsi="Arial" w:cs="Arial"/>
          <w:b/>
          <w:sz w:val="24"/>
        </w:rPr>
        <w:t>29.509 Non cacheable 501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CR-0054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C4-192049</w:t>
      </w:r>
      <w:r>
        <w:rPr>
          <w:rFonts w:ascii="Arial" w:hAnsi="Arial" w:cs="Arial"/>
          <w:b/>
          <w:color w:val="0000FF"/>
          <w:sz w:val="24"/>
        </w:rPr>
        <w:tab/>
      </w:r>
      <w:r>
        <w:rPr>
          <w:rFonts w:ascii="Arial" w:hAnsi="Arial" w:cs="Arial"/>
          <w:b/>
          <w:sz w:val="24"/>
        </w:rPr>
        <w:t>Partially implemented patch</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CR-0036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Current text mandate to discard modification instruction(s) for unknow attribute(s). This may lead to custom extensions fail, e.g. to store vendor specific information in NRF.</w:t>
      </w:r>
    </w:p>
    <w:p w:rsidR="00A35017" w:rsidRDefault="00A35017" w:rsidP="00A35017">
      <w:r>
        <w:t>- When modification instruction(s) for unknow attribute(s) is discarded, the client has no clue of that. This may lead to inconsistency b/w client and server.</w:t>
      </w:r>
    </w:p>
    <w:p w:rsidR="00A35017" w:rsidRDefault="00A35017" w:rsidP="00A35017">
      <w:r>
        <w:t xml:space="preserve">- Mandating </w:t>
      </w:r>
      <w:r w:rsidR="009E28F1">
        <w:t>inclusion</w:t>
      </w:r>
      <w:r>
        <w:t xml:space="preserve"> of Accept-Patch header is only valid for rejection due to unsupported patch document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C4-192297</w:t>
      </w:r>
      <w:r>
        <w:rPr>
          <w:rFonts w:ascii="Arial" w:hAnsi="Arial" w:cs="Arial"/>
          <w:b/>
          <w:color w:val="0000FF"/>
          <w:sz w:val="24"/>
        </w:rPr>
        <w:tab/>
      </w:r>
      <w:r>
        <w:rPr>
          <w:rFonts w:ascii="Arial" w:hAnsi="Arial" w:cs="Arial"/>
          <w:b/>
          <w:sz w:val="24"/>
        </w:rPr>
        <w:t>Partially implemented patch</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CR-0036  rev 1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C4-192524</w:t>
      </w:r>
      <w:r>
        <w:rPr>
          <w:rFonts w:ascii="Arial" w:hAnsi="Arial" w:cs="Arial"/>
          <w:b/>
          <w:color w:val="0000FF"/>
          <w:sz w:val="24"/>
        </w:rPr>
        <w:tab/>
      </w:r>
      <w:r>
        <w:rPr>
          <w:rFonts w:ascii="Arial" w:hAnsi="Arial" w:cs="Arial"/>
          <w:b/>
          <w:sz w:val="24"/>
        </w:rPr>
        <w:t>Partially implemented patch</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CR-0036  rev 2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C4-192297)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C4-192051</w:t>
      </w:r>
      <w:r>
        <w:rPr>
          <w:rFonts w:ascii="Arial" w:hAnsi="Arial" w:cs="Arial"/>
          <w:b/>
          <w:color w:val="0000FF"/>
          <w:sz w:val="24"/>
        </w:rPr>
        <w:tab/>
      </w:r>
      <w:r>
        <w:rPr>
          <w:rFonts w:ascii="Arial" w:hAnsi="Arial" w:cs="Arial"/>
          <w:b/>
          <w:sz w:val="24"/>
        </w:rPr>
        <w:t>Remove useless and misleading application error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CR-0024  Cat: B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C4-192050</w:t>
      </w:r>
      <w:r>
        <w:rPr>
          <w:rFonts w:ascii="Arial" w:hAnsi="Arial" w:cs="Arial"/>
          <w:b/>
          <w:color w:val="0000FF"/>
          <w:sz w:val="24"/>
        </w:rPr>
        <w:tab/>
      </w:r>
      <w:r>
        <w:rPr>
          <w:rFonts w:ascii="Arial" w:hAnsi="Arial" w:cs="Arial"/>
          <w:b/>
          <w:sz w:val="24"/>
        </w:rPr>
        <w:t>Requester instance id during nf discovery</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CR-0179  Cat: B (Rel-16)</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Operators may have specific number plan for NF instance IDs (the “node” part of UUID). NRF may apply NF profile selection policy based on the requester instance ID, e.g. authorization policy, selection of NFs belongs to same area. Thus it is helpful to include the requester instance ID in the NF discovery request.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C4-192212.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C4-192194</w:t>
      </w:r>
      <w:r>
        <w:rPr>
          <w:rFonts w:ascii="Arial" w:hAnsi="Arial" w:cs="Arial"/>
          <w:b/>
          <w:color w:val="0000FF"/>
          <w:sz w:val="24"/>
        </w:rPr>
        <w:tab/>
      </w:r>
      <w:r>
        <w:rPr>
          <w:rFonts w:ascii="Arial" w:hAnsi="Arial" w:cs="Arial"/>
          <w:b/>
          <w:sz w:val="24"/>
        </w:rPr>
        <w:t>PCF Group 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CR-0199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During the discussions of CR#175 to TS 29.510, agreed at CT4#90, it was also agreed by CT4 that it was equally useful to have a Group ID optionally assigned to a PCF instance, similarly to the existing IE in other NF types (UDR, UDM, AUSF,…).</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C4-192313</w:t>
      </w:r>
      <w:r>
        <w:rPr>
          <w:rFonts w:ascii="Arial" w:hAnsi="Arial" w:cs="Arial"/>
          <w:b/>
          <w:color w:val="0000FF"/>
          <w:sz w:val="24"/>
        </w:rPr>
        <w:tab/>
      </w:r>
      <w:r>
        <w:rPr>
          <w:rFonts w:ascii="Arial" w:hAnsi="Arial" w:cs="Arial"/>
          <w:b/>
          <w:sz w:val="24"/>
        </w:rPr>
        <w:t>PCF Group 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CR-0199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C4-192195</w:t>
      </w:r>
      <w:r>
        <w:rPr>
          <w:rFonts w:ascii="Arial" w:hAnsi="Arial" w:cs="Arial"/>
          <w:b/>
          <w:color w:val="0000FF"/>
          <w:sz w:val="24"/>
        </w:rPr>
        <w:tab/>
      </w:r>
      <w:r>
        <w:rPr>
          <w:rFonts w:ascii="Arial" w:hAnsi="Arial" w:cs="Arial"/>
          <w:b/>
          <w:sz w:val="24"/>
        </w:rPr>
        <w:t>Number of NF Instances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CR-0200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There are 2 main aspects to be addressed:</w:t>
      </w:r>
    </w:p>
    <w:p w:rsidR="00A35017" w:rsidRDefault="00A35017" w:rsidP="00A35017">
      <w:r>
        <w:t>- Server-side caching: after a search procedure is completed, the NRF may make available the result in a given URL, so a client may retrieve the result afterwards, without the NRF having to compute the search again.</w:t>
      </w:r>
    </w:p>
    <w:p w:rsidR="00A35017" w:rsidRDefault="00A35017" w:rsidP="00A35017">
      <w:r>
        <w:t>- Client-imposed restrictions: When the NF Service Consumer sends a discovery request including parameters to limit the number of returned instances, it does not to know the total number of instances that the NRF would have sent in absence of such parameters (i.e., the total number of available instances).</w:t>
      </w:r>
    </w:p>
    <w:p w:rsidR="00A35017" w:rsidRDefault="00A35017" w:rsidP="00A35017">
      <w:r>
        <w:t>The service consumer could use this information to adjust subsequent requests in order to make use of the total number of available instances in NRF, if possible.</w:t>
      </w:r>
    </w:p>
    <w:p w:rsidR="00A35017" w:rsidRDefault="00A35017" w:rsidP="00A35017">
      <w:r>
        <w:lastRenderedPageBreak/>
        <w:t>In addition, the NRF normally would make a whole search in its database (which is the most computing-intensive process), and only after that it would limit the number of instances to return to the NF Service Consumer.</w:t>
      </w:r>
    </w:p>
    <w:p w:rsidR="00A35017" w:rsidRDefault="00A35017" w:rsidP="00A35017">
      <w:r>
        <w:t>Therefore, it is useful to let the NRF to make available via URLs, both the actual search result, and also the complete search result set without client-imposed restrictions, where the results can be retrieved afterwards.</w:t>
      </w:r>
    </w:p>
    <w:p w:rsidR="00A35017" w:rsidRDefault="00A35017" w:rsidP="00A35017">
      <w:r>
        <w:t>The relationship between the attributes received in the search result (searchId and completeSearchId) and the associated URLs, is modeled in OpenAPI via the"Link Object" construct.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C4-192314</w:t>
      </w:r>
      <w:r>
        <w:rPr>
          <w:rFonts w:ascii="Arial" w:hAnsi="Arial" w:cs="Arial"/>
          <w:b/>
          <w:color w:val="0000FF"/>
          <w:sz w:val="24"/>
        </w:rPr>
        <w:tab/>
      </w:r>
      <w:r>
        <w:rPr>
          <w:rFonts w:ascii="Arial" w:hAnsi="Arial" w:cs="Arial"/>
          <w:b/>
          <w:sz w:val="24"/>
        </w:rPr>
        <w:t>Number of NF Instances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CR-0200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C4-192195)</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Do we need sometning in clause 5 for call flows? If needed this can be done in next WG meeting.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C4-192207</w:t>
      </w:r>
      <w:r>
        <w:rPr>
          <w:rFonts w:ascii="Arial" w:hAnsi="Arial" w:cs="Arial"/>
          <w:b/>
          <w:color w:val="0000FF"/>
          <w:sz w:val="24"/>
        </w:rPr>
        <w:tab/>
      </w:r>
      <w:r>
        <w:rPr>
          <w:rFonts w:ascii="Arial" w:hAnsi="Arial" w:cs="Arial"/>
          <w:b/>
          <w:sz w:val="24"/>
        </w:rPr>
        <w:t>Subscription to event "Change of Core Network Type"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CR-0197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C4-192385</w:t>
      </w:r>
      <w:r>
        <w:rPr>
          <w:rFonts w:ascii="Arial" w:hAnsi="Arial" w:cs="Arial"/>
          <w:b/>
          <w:color w:val="0000FF"/>
          <w:sz w:val="24"/>
        </w:rPr>
        <w:tab/>
      </w:r>
      <w:r>
        <w:rPr>
          <w:rFonts w:ascii="Arial" w:hAnsi="Arial" w:cs="Arial"/>
          <w:b/>
          <w:sz w:val="24"/>
        </w:rPr>
        <w:t>Subscription to event "Change of Core Network Type"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CR-0197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C4-192207)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C4-192209</w:t>
      </w:r>
      <w:r>
        <w:rPr>
          <w:rFonts w:ascii="Arial" w:hAnsi="Arial" w:cs="Arial"/>
          <w:b/>
          <w:color w:val="0000FF"/>
          <w:sz w:val="24"/>
        </w:rPr>
        <w:tab/>
      </w:r>
      <w:r>
        <w:rPr>
          <w:rFonts w:ascii="Arial" w:hAnsi="Arial" w:cs="Arial"/>
          <w:b/>
          <w:sz w:val="24"/>
        </w:rPr>
        <w:t>UDM service discovery based on GroupID and/or RoutingID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CR-0057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C4-192414</w:t>
      </w:r>
      <w:r>
        <w:rPr>
          <w:rFonts w:ascii="Arial" w:hAnsi="Arial" w:cs="Arial"/>
          <w:b/>
          <w:color w:val="0000FF"/>
          <w:sz w:val="24"/>
        </w:rPr>
        <w:tab/>
      </w:r>
      <w:r>
        <w:rPr>
          <w:rFonts w:ascii="Arial" w:hAnsi="Arial" w:cs="Arial"/>
          <w:b/>
          <w:sz w:val="24"/>
        </w:rPr>
        <w:t>UDM service discovery based on GroupID and/or RoutingID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CR-0057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C4-192209)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C4-192213</w:t>
      </w:r>
      <w:r>
        <w:rPr>
          <w:rFonts w:ascii="Arial" w:hAnsi="Arial" w:cs="Arial"/>
          <w:b/>
          <w:color w:val="0000FF"/>
          <w:sz w:val="24"/>
        </w:rPr>
        <w:tab/>
      </w:r>
      <w:r>
        <w:rPr>
          <w:rFonts w:ascii="Arial" w:hAnsi="Arial" w:cs="Arial"/>
          <w:b/>
          <w:sz w:val="24"/>
        </w:rPr>
        <w:t>Subscription Data for Tracing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CR-0199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C4-192253</w:t>
      </w:r>
      <w:r>
        <w:rPr>
          <w:rFonts w:ascii="Arial" w:hAnsi="Arial" w:cs="Arial"/>
          <w:b/>
          <w:color w:val="0000FF"/>
          <w:sz w:val="24"/>
        </w:rPr>
        <w:tab/>
      </w:r>
      <w:r>
        <w:rPr>
          <w:rFonts w:ascii="Arial" w:hAnsi="Arial" w:cs="Arial"/>
          <w:b/>
          <w:sz w:val="24"/>
        </w:rPr>
        <w:t>Updates to TS Template for SBI</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CR-0061  Cat: B (Rel-16)</w:t>
      </w:r>
      <w:r>
        <w:rPr>
          <w:i/>
        </w:rPr>
        <w:br/>
      </w:r>
      <w:r>
        <w:rPr>
          <w:i/>
        </w:rPr>
        <w:br/>
      </w:r>
      <w:r>
        <w:rPr>
          <w:i/>
        </w:rPr>
        <w:tab/>
      </w:r>
      <w:r>
        <w:rPr>
          <w:i/>
        </w:rPr>
        <w:tab/>
      </w:r>
      <w:r>
        <w:rPr>
          <w:i/>
        </w:rPr>
        <w:tab/>
      </w:r>
      <w:r>
        <w:rPr>
          <w:i/>
        </w:rPr>
        <w:tab/>
      </w:r>
      <w:r>
        <w:rPr>
          <w:i/>
        </w:rPr>
        <w:tab/>
        <w:t>Source: Nokia, Nokia Shanghai-Bell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TS template for service-based APIs attached to TS 29.501 should be updated for the following reasons:</w:t>
      </w:r>
    </w:p>
    <w:p w:rsidR="00A35017" w:rsidRDefault="00A35017" w:rsidP="00A35017">
      <w:r>
        <w:t>1. The 3GPP TS template has been updated.</w:t>
      </w:r>
    </w:p>
    <w:p w:rsidR="00A35017" w:rsidRDefault="00A35017" w:rsidP="00A35017">
      <w:r>
        <w:t>2. A best practice for text documenting security, HTTP protocol requirements and error handling has emerged in Rel-15.</w:t>
      </w:r>
    </w:p>
    <w:p w:rsidR="00A35017" w:rsidRDefault="00A35017" w:rsidP="00A35017">
      <w:r>
        <w:t>3. The template lacks details for documenting Notifications</w:t>
      </w:r>
    </w:p>
    <w:p w:rsidR="00A35017" w:rsidRDefault="00A35017" w:rsidP="00A35017">
      <w:r>
        <w:t>4. TS 29.501 contains guidance for OpenAPI files but an OpenAPI file template in accordance with that guidance is missing.</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commented that change is not Rel-16 specific and could be agreed from Rel-15 onwards.</w:t>
      </w:r>
    </w:p>
    <w:p w:rsidR="00A35017" w:rsidRDefault="00A35017" w:rsidP="00A35017">
      <w:r>
        <w:t>It was seen that anyway we can't have any new specification in Rel-15 so it's not necessary to have this from Rel-15 onwards.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C4-192298</w:t>
      </w:r>
      <w:r>
        <w:rPr>
          <w:rFonts w:ascii="Arial" w:hAnsi="Arial" w:cs="Arial"/>
          <w:b/>
          <w:color w:val="0000FF"/>
          <w:sz w:val="24"/>
        </w:rPr>
        <w:tab/>
      </w:r>
      <w:r>
        <w:rPr>
          <w:rFonts w:ascii="Arial" w:hAnsi="Arial" w:cs="Arial"/>
          <w:b/>
          <w:sz w:val="24"/>
        </w:rPr>
        <w:t>Updates to TS Template for SBI</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CR-0061  rev 1 Cat: B (Rel-16)</w:t>
      </w:r>
      <w:r>
        <w:rPr>
          <w:i/>
        </w:rPr>
        <w:br/>
      </w:r>
      <w:r>
        <w:rPr>
          <w:i/>
        </w:rPr>
        <w:br/>
      </w:r>
      <w:r>
        <w:rPr>
          <w:i/>
        </w:rPr>
        <w:tab/>
      </w:r>
      <w:r>
        <w:rPr>
          <w:i/>
        </w:rPr>
        <w:tab/>
      </w:r>
      <w:r>
        <w:rPr>
          <w:i/>
        </w:rPr>
        <w:tab/>
      </w:r>
      <w:r>
        <w:rPr>
          <w:i/>
        </w:rPr>
        <w:tab/>
      </w:r>
      <w:r>
        <w:rPr>
          <w:i/>
        </w:rPr>
        <w:tab/>
        <w:t>Source: Nokia, Nokia Shanghai-Bell</w:t>
      </w:r>
    </w:p>
    <w:p w:rsidR="00A35017" w:rsidRDefault="00A35017" w:rsidP="00A35017">
      <w:pPr>
        <w:rPr>
          <w:color w:val="808080"/>
        </w:rPr>
      </w:pPr>
      <w:r>
        <w:rPr>
          <w:color w:val="808080"/>
        </w:rPr>
        <w:t>(Replaces C4-192253)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C4-192526</w:t>
      </w:r>
      <w:r>
        <w:rPr>
          <w:rFonts w:ascii="Arial" w:hAnsi="Arial" w:cs="Arial"/>
          <w:b/>
          <w:color w:val="0000FF"/>
          <w:sz w:val="24"/>
        </w:rPr>
        <w:tab/>
      </w:r>
      <w:r>
        <w:rPr>
          <w:rFonts w:ascii="Arial" w:hAnsi="Arial" w:cs="Arial"/>
          <w:b/>
          <w:sz w:val="24"/>
        </w:rPr>
        <w:t>Updates to TS Template for SBI</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CR-0061  rev 2 Cat: B (Rel-16)</w:t>
      </w:r>
      <w:r>
        <w:rPr>
          <w:i/>
        </w:rPr>
        <w:br/>
      </w:r>
      <w:r>
        <w:rPr>
          <w:i/>
        </w:rPr>
        <w:br/>
      </w:r>
      <w:r>
        <w:rPr>
          <w:i/>
        </w:rPr>
        <w:tab/>
      </w:r>
      <w:r>
        <w:rPr>
          <w:i/>
        </w:rPr>
        <w:tab/>
      </w:r>
      <w:r>
        <w:rPr>
          <w:i/>
        </w:rPr>
        <w:tab/>
      </w:r>
      <w:r>
        <w:rPr>
          <w:i/>
        </w:rPr>
        <w:tab/>
      </w:r>
      <w:r>
        <w:rPr>
          <w:i/>
        </w:rPr>
        <w:tab/>
        <w:t>Source: Nokia, Nokia Shanghai-Bell</w:t>
      </w:r>
    </w:p>
    <w:p w:rsidR="00A35017" w:rsidRDefault="00A35017" w:rsidP="00A35017">
      <w:pPr>
        <w:rPr>
          <w:color w:val="808080"/>
        </w:rPr>
      </w:pPr>
      <w:r>
        <w:rPr>
          <w:color w:val="808080"/>
        </w:rPr>
        <w:t>(Replaces C4-192298)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21" w:name="_Toc10457239"/>
      <w:r>
        <w:t>6.1.11</w:t>
      </w:r>
      <w:r>
        <w:tab/>
        <w:t>CT aspects of optimisations on UE radio capability signalling [RACS]</w:t>
      </w:r>
      <w:bookmarkEnd w:id="21"/>
    </w:p>
    <w:p w:rsidR="00A35017" w:rsidRDefault="00A35017" w:rsidP="00A35017">
      <w:pPr>
        <w:rPr>
          <w:rFonts w:ascii="Arial" w:hAnsi="Arial" w:cs="Arial"/>
          <w:b/>
          <w:sz w:val="24"/>
        </w:rPr>
      </w:pPr>
      <w:r>
        <w:rPr>
          <w:rFonts w:ascii="Arial" w:hAnsi="Arial" w:cs="Arial"/>
          <w:b/>
          <w:color w:val="0000FF"/>
          <w:sz w:val="24"/>
        </w:rPr>
        <w:t>C4-192015</w:t>
      </w:r>
      <w:r>
        <w:rPr>
          <w:rFonts w:ascii="Arial" w:hAnsi="Arial" w:cs="Arial"/>
          <w:b/>
          <w:color w:val="0000FF"/>
          <w:sz w:val="24"/>
        </w:rPr>
        <w:tab/>
      </w:r>
      <w:r>
        <w:rPr>
          <w:rFonts w:ascii="Arial" w:hAnsi="Arial" w:cs="Arial"/>
          <w:b/>
          <w:sz w:val="24"/>
        </w:rPr>
        <w:t>Response LS on Completion of FS_RACS study</w:t>
      </w:r>
    </w:p>
    <w:p w:rsidR="00A35017" w:rsidRDefault="00A35017" w:rsidP="00A3501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R2-1905466, to SA2, cc RAN, RAN3, CT1, CT4</w:t>
      </w:r>
      <w:r>
        <w:rPr>
          <w:i/>
        </w:rPr>
        <w:br/>
      </w:r>
      <w:r>
        <w:rPr>
          <w:i/>
        </w:rPr>
        <w:tab/>
      </w:r>
      <w:r>
        <w:rPr>
          <w:i/>
        </w:rPr>
        <w:tab/>
      </w:r>
      <w:r>
        <w:rPr>
          <w:i/>
        </w:rPr>
        <w:tab/>
      </w:r>
      <w:r>
        <w:rPr>
          <w:i/>
        </w:rPr>
        <w:tab/>
      </w:r>
      <w:r>
        <w:rPr>
          <w:i/>
        </w:rPr>
        <w:tab/>
        <w:t>Source: RAN2</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C4-192017</w:t>
      </w:r>
      <w:r>
        <w:rPr>
          <w:rFonts w:ascii="Arial" w:hAnsi="Arial" w:cs="Arial"/>
          <w:b/>
          <w:color w:val="0000FF"/>
          <w:sz w:val="24"/>
        </w:rPr>
        <w:tab/>
      </w:r>
      <w:r>
        <w:rPr>
          <w:rFonts w:ascii="Arial" w:hAnsi="Arial" w:cs="Arial"/>
          <w:b/>
          <w:sz w:val="24"/>
        </w:rPr>
        <w:t>Reply LS on Completion of FS_RACS study</w:t>
      </w:r>
    </w:p>
    <w:p w:rsidR="00A35017" w:rsidRDefault="00A35017" w:rsidP="00A3501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R3-192183, to SA2, cc RAN, RAN2, CT1, CT4</w:t>
      </w:r>
      <w:r>
        <w:rPr>
          <w:i/>
        </w:rPr>
        <w:br/>
      </w:r>
      <w:r>
        <w:rPr>
          <w:i/>
        </w:rPr>
        <w:tab/>
      </w:r>
      <w:r>
        <w:rPr>
          <w:i/>
        </w:rPr>
        <w:tab/>
      </w:r>
      <w:r>
        <w:rPr>
          <w:i/>
        </w:rPr>
        <w:tab/>
      </w:r>
      <w:r>
        <w:rPr>
          <w:i/>
        </w:rPr>
        <w:tab/>
      </w:r>
      <w:r>
        <w:rPr>
          <w:i/>
        </w:rPr>
        <w:tab/>
        <w:t>Source: RAN3</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action for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C4-192020</w:t>
      </w:r>
      <w:r>
        <w:rPr>
          <w:rFonts w:ascii="Arial" w:hAnsi="Arial" w:cs="Arial"/>
          <w:b/>
          <w:color w:val="0000FF"/>
          <w:sz w:val="24"/>
        </w:rPr>
        <w:tab/>
      </w:r>
      <w:r>
        <w:rPr>
          <w:rFonts w:ascii="Arial" w:hAnsi="Arial" w:cs="Arial"/>
          <w:b/>
          <w:sz w:val="24"/>
        </w:rPr>
        <w:t>LS on EPS architecture supporting RACS</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S2-1904505, to CT3, CT4, cc CT1</w:t>
      </w:r>
      <w:r>
        <w:rPr>
          <w:i/>
        </w:rPr>
        <w:br/>
      </w:r>
      <w:r>
        <w:rPr>
          <w:i/>
        </w:rPr>
        <w:tab/>
      </w:r>
      <w:r>
        <w:rPr>
          <w:i/>
        </w:rPr>
        <w:tab/>
      </w:r>
      <w:r>
        <w:rPr>
          <w:i/>
        </w:rPr>
        <w:tab/>
      </w:r>
      <w:r>
        <w:rPr>
          <w:i/>
        </w:rPr>
        <w:tab/>
      </w:r>
      <w:r>
        <w:rPr>
          <w:i/>
        </w:rPr>
        <w:tab/>
        <w:t>Source: SA2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kindly ask CT3 and CT4 to provide feedback and preferences on the EPS RACS architecture and interfaces.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Ericsson has prepared a discussion paper to select one of the alternatives.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C4-192157</w:t>
      </w:r>
      <w:r>
        <w:rPr>
          <w:rFonts w:ascii="Arial" w:hAnsi="Arial" w:cs="Arial"/>
          <w:b/>
          <w:color w:val="0000FF"/>
          <w:sz w:val="24"/>
        </w:rPr>
        <w:tab/>
      </w:r>
      <w:r>
        <w:rPr>
          <w:rFonts w:ascii="Arial" w:hAnsi="Arial" w:cs="Arial"/>
          <w:b/>
          <w:sz w:val="24"/>
        </w:rPr>
        <w:t>Discussion on the protocol selection for UCMF-MME interface</w:t>
      </w:r>
    </w:p>
    <w:p w:rsidR="00A35017" w:rsidRDefault="00A35017" w:rsidP="00A3501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CT4 has received a LS from SA2 in C4-192020[1] on EPS architecture supporting RACS, where SA2 has requested to get CT4's preference on the UCMF-MME interface, among different alternatives as below:</w:t>
      </w:r>
    </w:p>
    <w:p w:rsidR="00A35017" w:rsidRDefault="00A35017" w:rsidP="00A35017">
      <w:r>
        <w:t>•</w:t>
      </w:r>
      <w:r>
        <w:tab/>
        <w:t>UCMF as specified for 5GS is used in EPS and interfacing MME in the same way as AMF in 5GS, i.e. using SBI;</w:t>
      </w:r>
    </w:p>
    <w:p w:rsidR="00A35017" w:rsidRDefault="00A35017" w:rsidP="00A35017">
      <w:r>
        <w:t>•</w:t>
      </w:r>
      <w:r>
        <w:tab/>
        <w:t>UCMF functionality entity as specified for 5GS (possibly named UCME in EPS architecture) interfacing MME using EPS legacy type interface/protocol;</w:t>
      </w:r>
    </w:p>
    <w:p w:rsidR="00A35017" w:rsidRDefault="00A35017" w:rsidP="00A35017">
      <w:r>
        <w:t>•</w:t>
      </w:r>
      <w:r>
        <w:tab/>
        <w:t>UCMF, as specified for 5GS, interfaces MME via a RACS-IWF using SBI UCMF to RACS-IWF and EPS legacy type interface RACS-IWF to MME.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is proposed to reply SA2 that CT4 prefer the alternative B, i.e. UCMF functionality entity as specified for 5GS (possibly named UCME in EPS architecture) interfacing MME shall use EPS legacy type interface/protocol;</w:t>
      </w:r>
    </w:p>
    <w:p w:rsidR="00A35017" w:rsidRDefault="00A35017" w:rsidP="00A35017">
      <w:r>
        <w:t>It is proposed to agree to use UDP as the transport protocol for S17 reference points (between UCMF and MME), and to specify an application (S17-AP) on top of UDP using a TLV (Type, Length, Value) syntax for the definition of the different message types and information elements.</w:t>
      </w:r>
    </w:p>
    <w:p w:rsidR="00A35017" w:rsidRDefault="00A35017" w:rsidP="00A35017">
      <w:r>
        <w:t>Nokia prefers a single protocol for the UCI towards AMF and MME.</w:t>
      </w:r>
    </w:p>
    <w:p w:rsidR="00A35017" w:rsidRDefault="00A35017" w:rsidP="00A35017">
      <w:r>
        <w:lastRenderedPageBreak/>
        <w:t xml:space="preserve">ZTE commented that options B and C are </w:t>
      </w:r>
      <w:r w:rsidR="009E28F1">
        <w:t>similar. What</w:t>
      </w:r>
      <w:r>
        <w:t xml:space="preserve"> are differences?</w:t>
      </w:r>
    </w:p>
    <w:p w:rsidR="00A35017" w:rsidRDefault="00A35017" w:rsidP="00A35017">
      <w:r>
        <w:t>Ericsson commented that using GTP would mean that GTP would be used something different than until now.</w:t>
      </w:r>
    </w:p>
    <w:p w:rsidR="00A35017" w:rsidRDefault="00A35017" w:rsidP="00A35017">
      <w:r>
        <w:t>Sprint would prefer to minimize the impacts for MME.</w:t>
      </w:r>
    </w:p>
    <w:p w:rsidR="00A35017" w:rsidRDefault="00A35017" w:rsidP="00A35017">
      <w:r>
        <w:t>China Mobile commented that we should avoid impact to existing network.</w:t>
      </w:r>
    </w:p>
    <w:p w:rsidR="00A35017" w:rsidRDefault="00A35017" w:rsidP="00A35017">
      <w:r>
        <w:t xml:space="preserve">It was agreed that first part needs to be done by http. </w:t>
      </w:r>
      <w:r w:rsidR="009E28F1">
        <w:t>Second</w:t>
      </w:r>
      <w:r>
        <w:t xml:space="preserve"> part towards MME is still under discussion.</w:t>
      </w:r>
    </w:p>
    <w:p w:rsidR="00A35017" w:rsidRDefault="00A35017" w:rsidP="00A35017">
      <w:r>
        <w:t>Ericsson commented that we should consider EPC only networks.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C4-192365</w:t>
      </w:r>
      <w:r>
        <w:rPr>
          <w:rFonts w:ascii="Arial" w:hAnsi="Arial" w:cs="Arial"/>
          <w:b/>
          <w:color w:val="0000FF"/>
          <w:sz w:val="24"/>
        </w:rPr>
        <w:tab/>
      </w:r>
      <w:r>
        <w:rPr>
          <w:rFonts w:ascii="Arial" w:hAnsi="Arial" w:cs="Arial"/>
          <w:b/>
          <w:sz w:val="24"/>
        </w:rPr>
        <w:t>Reply LS on EPS architecture supporting RACS</w:t>
      </w:r>
    </w:p>
    <w:p w:rsidR="00A35017" w:rsidRDefault="00A35017" w:rsidP="00A3501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It is CT4’s understanding that the services offered by the UCMF via the HTTP/2 based SBI can be consumed by the AMF, and by the MME if the UCMF/UCME is also deployed in the EPC; i.e. alternative A can be used. </w:t>
      </w:r>
    </w:p>
    <w:p w:rsidR="00A35017" w:rsidRDefault="00A35017" w:rsidP="00A35017">
      <w:r>
        <w:t>In addition, MMEs may use an EPS legacy type interface/protocol towards the UCME; i.e. alternative B can also be used.</w:t>
      </w:r>
    </w:p>
    <w:p w:rsidR="00A35017" w:rsidRDefault="00A35017" w:rsidP="00A35017">
      <w:r>
        <w:t>CT4 has agreed to specify a new application (S17-AP) protocol on top of UDP using a TLV (Type, Length, Value) syntax for the definition of the different message types and information elements, for S17 reference points between the UCME and the MME.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pStyle w:val="Heading4"/>
      </w:pPr>
      <w:bookmarkStart w:id="22" w:name="_Toc10457240"/>
      <w:r>
        <w:t>6.1.12</w:t>
      </w:r>
      <w:r>
        <w:tab/>
        <w:t>CT aspect of single radio voice continuity from 5GS to 3G [5G_SRVCC]</w:t>
      </w:r>
      <w:bookmarkEnd w:id="22"/>
    </w:p>
    <w:p w:rsidR="00A35017" w:rsidRDefault="00A35017" w:rsidP="00A35017">
      <w:pPr>
        <w:pStyle w:val="Heading4"/>
      </w:pPr>
      <w:bookmarkStart w:id="23" w:name="_Toc10457241"/>
      <w:r>
        <w:t>6.1.13</w:t>
      </w:r>
      <w:r>
        <w:tab/>
        <w:t>CT Aspects of 5G URLLC [5G_URLLC]</w:t>
      </w:r>
      <w:bookmarkEnd w:id="23"/>
    </w:p>
    <w:p w:rsidR="00A35017" w:rsidRDefault="00A35017" w:rsidP="00A35017">
      <w:pPr>
        <w:rPr>
          <w:rFonts w:ascii="Arial" w:hAnsi="Arial" w:cs="Arial"/>
          <w:b/>
          <w:sz w:val="24"/>
        </w:rPr>
      </w:pPr>
      <w:r>
        <w:rPr>
          <w:rFonts w:ascii="Arial" w:hAnsi="Arial" w:cs="Arial"/>
          <w:b/>
          <w:color w:val="0000FF"/>
          <w:sz w:val="24"/>
        </w:rPr>
        <w:t>C4-192063</w:t>
      </w:r>
      <w:r>
        <w:rPr>
          <w:rFonts w:ascii="Arial" w:hAnsi="Arial" w:cs="Arial"/>
          <w:b/>
          <w:color w:val="0000FF"/>
          <w:sz w:val="24"/>
        </w:rPr>
        <w:tab/>
      </w:r>
      <w:r>
        <w:rPr>
          <w:rFonts w:ascii="Arial" w:hAnsi="Arial" w:cs="Arial"/>
          <w:b/>
          <w:sz w:val="24"/>
        </w:rPr>
        <w:t>AF acknowledgement of UP path event notification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CR-0092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Revised due to discussion in CT3.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C4-192433</w:t>
      </w:r>
      <w:r>
        <w:rPr>
          <w:rFonts w:ascii="Arial" w:hAnsi="Arial" w:cs="Arial"/>
          <w:b/>
          <w:color w:val="0000FF"/>
          <w:sz w:val="24"/>
        </w:rPr>
        <w:tab/>
      </w:r>
      <w:r>
        <w:rPr>
          <w:rFonts w:ascii="Arial" w:hAnsi="Arial" w:cs="Arial"/>
          <w:b/>
          <w:sz w:val="24"/>
        </w:rPr>
        <w:t>AF acknowledgement of UP path event notification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CR-0092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C4-192081</w:t>
      </w:r>
      <w:r>
        <w:rPr>
          <w:rFonts w:ascii="Arial" w:hAnsi="Arial" w:cs="Arial"/>
          <w:b/>
          <w:color w:val="0000FF"/>
          <w:sz w:val="24"/>
        </w:rPr>
        <w:tab/>
      </w:r>
      <w:r>
        <w:rPr>
          <w:rFonts w:ascii="Arial" w:hAnsi="Arial" w:cs="Arial"/>
          <w:b/>
          <w:sz w:val="24"/>
        </w:rPr>
        <w:t>Update description of 5G UPF with redundant transmission</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CR-0253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has agreed the redundant transmission concept, there is two manners to support</w:t>
      </w:r>
    </w:p>
    <w:p w:rsidR="00A35017" w:rsidRDefault="00A35017" w:rsidP="00A35017">
      <w:r>
        <w:t>1.</w:t>
      </w:r>
      <w:r>
        <w:tab/>
        <w:t xml:space="preserve">Dual Connectivity based end to end Redundant User Plane Paths, it is an E2E redundant transmission and utilize two separate SMF and UPF to establish two separative tunnels, the SMF can </w:t>
      </w:r>
      <w:r w:rsidR="009E28F1">
        <w:t>determine</w:t>
      </w:r>
      <w:r>
        <w:t xml:space="preserve"> setup or released the redundant tunnel</w:t>
      </w:r>
    </w:p>
    <w:p w:rsidR="00A35017" w:rsidRDefault="00A35017" w:rsidP="00A35017">
      <w:r>
        <w:t>2.</w:t>
      </w:r>
      <w:r>
        <w:tab/>
        <w:t>Support of redundant transmission on N3/N9 interfaces; it is a redundant transmission between RAN and PSA, it will require the RAN and PSA to duplicate and eliminate the packets with same GTP-U sequence for specific QoS flow.</w:t>
      </w:r>
    </w:p>
    <w:p w:rsidR="00A35017" w:rsidRDefault="00A35017" w:rsidP="00A35017">
      <w:r>
        <w:t>The manner 1 the UPF shall learn the VLAN ID and inform to the SMF; The manner 2 has impacted on N4 interface to indicate UPF to add same GTP-U sequence to outgoing duplicate packet, and eliminate duplicate in the redundant GTP-U tunnel i.e. two PDRs with associated F-TEIDs.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All dual connectivity info </w:t>
      </w:r>
      <w:r w:rsidR="009E28F1">
        <w:t>should</w:t>
      </w:r>
      <w:r>
        <w:t xml:space="preserve"> be removed. Only those should be described which are related to N4.</w:t>
      </w:r>
    </w:p>
    <w:p w:rsidR="00A35017" w:rsidRDefault="00A35017" w:rsidP="00A35017">
      <w:r>
        <w:t>Ericsson requested more detailed references towards stage 2.</w:t>
      </w:r>
    </w:p>
    <w:p w:rsidR="00A35017" w:rsidRDefault="00A35017" w:rsidP="00A35017">
      <w:r>
        <w:t>RAN3 is discussing sequence numbers. CT4 should align with RAN3.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C4-192383</w:t>
      </w:r>
      <w:r>
        <w:rPr>
          <w:rFonts w:ascii="Arial" w:hAnsi="Arial" w:cs="Arial"/>
          <w:b/>
          <w:color w:val="0000FF"/>
          <w:sz w:val="24"/>
        </w:rPr>
        <w:tab/>
      </w:r>
      <w:r>
        <w:rPr>
          <w:rFonts w:ascii="Arial" w:hAnsi="Arial" w:cs="Arial"/>
          <w:b/>
          <w:sz w:val="24"/>
        </w:rPr>
        <w:t>Update description of 5G UPF with redundant transmission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CR-0253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C4-192081)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C4-192448</w:t>
      </w:r>
      <w:r>
        <w:rPr>
          <w:rFonts w:ascii="Arial" w:hAnsi="Arial" w:cs="Arial"/>
          <w:b/>
          <w:color w:val="0000FF"/>
          <w:sz w:val="24"/>
        </w:rPr>
        <w:tab/>
      </w:r>
      <w:r>
        <w:rPr>
          <w:rFonts w:ascii="Arial" w:hAnsi="Arial" w:cs="Arial"/>
          <w:b/>
          <w:sz w:val="24"/>
        </w:rPr>
        <w:t>Update description of 5G UPF with redundant transmission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CR-0253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C4-192383)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C4-192082</w:t>
      </w:r>
      <w:r>
        <w:rPr>
          <w:rFonts w:ascii="Arial" w:hAnsi="Arial" w:cs="Arial"/>
          <w:b/>
          <w:color w:val="0000FF"/>
          <w:sz w:val="24"/>
        </w:rPr>
        <w:tab/>
      </w:r>
      <w:r>
        <w:rPr>
          <w:rFonts w:ascii="Arial" w:hAnsi="Arial" w:cs="Arial"/>
          <w:b/>
          <w:sz w:val="24"/>
        </w:rPr>
        <w:t>Update PDR to support redundant transmission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CR-0254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SA2 has agreed the redundant transmission concept and the basic procedure for redundant transmission on N3 interface. In order to support elimination of duplicate uplink packets from two </w:t>
      </w:r>
      <w:r w:rsidR="009E28F1">
        <w:t>separated</w:t>
      </w:r>
      <w:r>
        <w:t xml:space="preserve"> GTP-U Tunnel, the SMF shall indicate the PDRs with two GTP-U tunnels are associated and when a PDR receives a uplink GTP-U packet with GTP-U sequence, the UPF shall determine if the same GTP-U sequence packet is received by the associated GTP-U tunnel, if it is true, the UPF shall eliminate the duplicate packet e.g. </w:t>
      </w:r>
      <w:r w:rsidR="009E28F1">
        <w:t>silently</w:t>
      </w:r>
      <w:r>
        <w:t xml:space="preserve"> discarding.</w:t>
      </w:r>
    </w:p>
    <w:p w:rsidR="00A35017" w:rsidRDefault="00A35017" w:rsidP="00A35017">
      <w:pPr>
        <w:rPr>
          <w:rFonts w:ascii="Arial" w:hAnsi="Arial" w:cs="Arial"/>
          <w:b/>
        </w:rPr>
      </w:pPr>
      <w:r>
        <w:rPr>
          <w:rFonts w:ascii="Arial" w:hAnsi="Arial" w:cs="Arial"/>
          <w:b/>
        </w:rPr>
        <w:lastRenderedPageBreak/>
        <w:t xml:space="preserve">Discussion: </w:t>
      </w:r>
    </w:p>
    <w:p w:rsidR="00A35017" w:rsidRDefault="00A35017" w:rsidP="00A35017">
      <w:r>
        <w:t xml:space="preserve">Discussion paper is needed in next </w:t>
      </w:r>
      <w:r w:rsidR="009E28F1">
        <w:t>meeting</w:t>
      </w:r>
      <w:r>
        <w:t xml:space="preserve"> to clarify topic: One PDR with two F-TEIDs or two PDRs linked/ associated?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C4-192083</w:t>
      </w:r>
      <w:r>
        <w:rPr>
          <w:rFonts w:ascii="Arial" w:hAnsi="Arial" w:cs="Arial"/>
          <w:b/>
          <w:color w:val="0000FF"/>
          <w:sz w:val="24"/>
        </w:rPr>
        <w:tab/>
      </w:r>
      <w:r>
        <w:rPr>
          <w:rFonts w:ascii="Arial" w:hAnsi="Arial" w:cs="Arial"/>
          <w:b/>
          <w:sz w:val="24"/>
        </w:rPr>
        <w:t>Update Outer Header Creation to support redundant transmission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CR-0255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SA2 has agreed the redundant transmission concept and the basic procedure for redundant transmission on N3 interface. In order to support duplicating downlink packets to two </w:t>
      </w:r>
      <w:r w:rsidR="009E28F1">
        <w:t>separated</w:t>
      </w:r>
      <w:r>
        <w:t xml:space="preserve"> GTP-U Tunnel which is setup by RAN, the SMF shall indicate the UPF in FAR with a Duplicating Parameters, the GTP-U sequence shall be an outer header creation in the outgoing packet, the GTP-U sequence shall be stored in local memory and how to manage the GTP-U sequence is </w:t>
      </w:r>
      <w:r w:rsidR="009E28F1">
        <w:t>implementation</w:t>
      </w:r>
      <w:r>
        <w: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GTP-U sequence number discussion in RAN on sequence number we need to align.</w:t>
      </w:r>
    </w:p>
    <w:p w:rsidR="00A35017" w:rsidRDefault="00A35017" w:rsidP="00A35017">
      <w:r>
        <w:t>How to instruct duplication of packets?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C4-192137</w:t>
      </w:r>
      <w:r>
        <w:rPr>
          <w:rFonts w:ascii="Arial" w:hAnsi="Arial" w:cs="Arial"/>
          <w:b/>
          <w:color w:val="0000FF"/>
          <w:sz w:val="24"/>
        </w:rPr>
        <w:tab/>
      </w:r>
      <w:r>
        <w:rPr>
          <w:rFonts w:ascii="Arial" w:hAnsi="Arial" w:cs="Arial"/>
          <w:b/>
          <w:sz w:val="24"/>
        </w:rPr>
        <w:t>Configuring PSA-RAN PDB value from SMF to NG- RAN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CR-0138  Cat: B (Rel-16)</w:t>
      </w:r>
      <w:r>
        <w:rPr>
          <w:i/>
        </w:rPr>
        <w:br/>
      </w:r>
      <w:r>
        <w:rPr>
          <w:i/>
        </w:rPr>
        <w:br/>
      </w:r>
      <w:r>
        <w:rPr>
          <w:i/>
        </w:rPr>
        <w:tab/>
      </w:r>
      <w:r>
        <w:rPr>
          <w:i/>
        </w:rPr>
        <w:tab/>
      </w:r>
      <w:r>
        <w:rPr>
          <w:i/>
        </w:rPr>
        <w:tab/>
      </w:r>
      <w:r>
        <w:rPr>
          <w:i/>
        </w:rPr>
        <w:tab/>
      </w:r>
      <w:r>
        <w:rPr>
          <w:i/>
        </w:rPr>
        <w:tab/>
        <w:t>Source: cisco systems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pStyle w:val="Heading3"/>
      </w:pPr>
      <w:bookmarkStart w:id="24" w:name="_Toc10457242"/>
      <w:r>
        <w:t>6.2</w:t>
      </w:r>
      <w:r>
        <w:tab/>
        <w:t>CT4 Supported WIs</w:t>
      </w:r>
      <w:bookmarkEnd w:id="24"/>
    </w:p>
    <w:p w:rsidR="00A35017" w:rsidRDefault="00A35017" w:rsidP="00A35017">
      <w:pPr>
        <w:pStyle w:val="Heading4"/>
      </w:pPr>
      <w:bookmarkStart w:id="25" w:name="_Toc10457243"/>
      <w:r>
        <w:t>6.2.1</w:t>
      </w:r>
      <w:r>
        <w:tab/>
        <w:t>CT aspects on Enablers for Network Automation for 5G [eNA]</w:t>
      </w:r>
      <w:bookmarkEnd w:id="25"/>
    </w:p>
    <w:p w:rsidR="00A35017" w:rsidRDefault="00A35017" w:rsidP="00A35017">
      <w:pPr>
        <w:rPr>
          <w:rFonts w:ascii="Arial" w:hAnsi="Arial" w:cs="Arial"/>
          <w:b/>
          <w:sz w:val="24"/>
        </w:rPr>
      </w:pPr>
      <w:r>
        <w:rPr>
          <w:rFonts w:ascii="Arial" w:hAnsi="Arial" w:cs="Arial"/>
          <w:b/>
          <w:color w:val="0000FF"/>
          <w:sz w:val="24"/>
        </w:rPr>
        <w:t>C4-192025</w:t>
      </w:r>
      <w:r>
        <w:rPr>
          <w:rFonts w:ascii="Arial" w:hAnsi="Arial" w:cs="Arial"/>
          <w:b/>
          <w:color w:val="0000FF"/>
          <w:sz w:val="24"/>
        </w:rPr>
        <w:tab/>
      </w:r>
      <w:r>
        <w:rPr>
          <w:rFonts w:ascii="Arial" w:hAnsi="Arial" w:cs="Arial"/>
          <w:b/>
          <w:sz w:val="24"/>
        </w:rPr>
        <w:t xml:space="preserve">NWDAF Discovery and </w:t>
      </w:r>
      <w:r w:rsidR="009E28F1">
        <w:rPr>
          <w:rFonts w:ascii="Arial" w:hAnsi="Arial" w:cs="Arial"/>
          <w:b/>
          <w:sz w:val="24"/>
        </w:rPr>
        <w:t>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5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C4-191542)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Stage 2 has moved all the NWDAF requirement from TS 23.502 (Rel-15) to TS 23.288 (Rel-16) in addition stage 2 has:</w:t>
      </w:r>
    </w:p>
    <w:p w:rsidR="00A35017" w:rsidRDefault="00A35017" w:rsidP="00A35017">
      <w:r>
        <w:t>- Rename Nnwdaf_EventsSubscription to Nnwdaf_AnalyticsSubscription</w:t>
      </w:r>
    </w:p>
    <w:p w:rsidR="00A35017" w:rsidRDefault="00A35017" w:rsidP="00A35017">
      <w:r>
        <w:t>- Use of Analytic IDs / Analytic Filter / Analytic Reporting Information instead of Event IDs / Event Filter / Event Reporting Information</w:t>
      </w:r>
    </w:p>
    <w:p w:rsidR="00A35017" w:rsidRDefault="00A35017" w:rsidP="00A35017">
      <w:r>
        <w:t>The following requirements are added for Rel-16:</w:t>
      </w:r>
    </w:p>
    <w:p w:rsidR="00A35017" w:rsidRDefault="00A35017" w:rsidP="00A35017">
      <w:r>
        <w:t>For NWDAF discovery and selection for each instance Analytic ID (s) are to be stored.</w:t>
      </w:r>
    </w:p>
    <w:p w:rsidR="00A35017" w:rsidRDefault="00A35017" w:rsidP="00A35017">
      <w:r>
        <w:lastRenderedPageBreak/>
        <w:t xml:space="preserve">Analytic ID (s) are new input parameters for </w:t>
      </w:r>
    </w:p>
    <w:p w:rsidR="00A35017" w:rsidRDefault="00A35017" w:rsidP="00A35017">
      <w:r>
        <w:t xml:space="preserve">- Nnrf_NFManagement_NFRegister service operation </w:t>
      </w:r>
    </w:p>
    <w:p w:rsidR="00A35017" w:rsidRDefault="00A35017" w:rsidP="00A35017">
      <w:r>
        <w:t>- Nnrf_NFManagement_NFStatusSubscribe service operation</w:t>
      </w:r>
    </w:p>
    <w:p w:rsidR="00A35017" w:rsidRDefault="00A35017" w:rsidP="00A35017">
      <w:r>
        <w:t>- Nnrf_NFManagement_NFStatusNotify service operation</w:t>
      </w:r>
    </w:p>
    <w:p w:rsidR="00A35017" w:rsidRDefault="00A35017" w:rsidP="00A35017">
      <w:r>
        <w:t>- Nnrf_NFDiscovery_Request service operation.</w:t>
      </w:r>
    </w:p>
    <w:p w:rsidR="00A35017" w:rsidRDefault="00A35017" w:rsidP="00A35017">
      <w:r>
        <w:t>Analytic ID (s) are new output parameters for</w:t>
      </w:r>
    </w:p>
    <w:p w:rsidR="00A35017" w:rsidRDefault="00A35017" w:rsidP="00A35017">
      <w:r>
        <w:t>-Nnrf_NFDiscovery_Request service operation.</w:t>
      </w:r>
    </w:p>
    <w:p w:rsidR="00A35017" w:rsidRDefault="00A35017" w:rsidP="00A35017">
      <w:r>
        <w:t xml:space="preserve">It is agreed for backward compatibility do not align the service and parameter names in Rel-16 with stage 2 but still use the current ones. </w:t>
      </w:r>
    </w:p>
    <w:p w:rsidR="00A35017" w:rsidRDefault="00A35017" w:rsidP="00A35017">
      <w:r>
        <w:t>In TS 29.520, the NwdafEvent type is used to indicate the events supported by the Nnwdaf_EventsSubscription API, the EventId is used to indicate the events supported by the Nwdaf_AnalyticsInfo API.</w:t>
      </w:r>
    </w:p>
    <w:p w:rsidR="00A35017" w:rsidRDefault="00A35017" w:rsidP="00A35017">
      <w:r>
        <w:t>In this CR it is proposed to keep using stage 3 names and align with TS 29.520 and add remarks for the mapping with stage 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C4-192431</w:t>
      </w:r>
      <w:r>
        <w:rPr>
          <w:rFonts w:ascii="Arial" w:hAnsi="Arial" w:cs="Arial"/>
          <w:b/>
          <w:color w:val="0000FF"/>
          <w:sz w:val="24"/>
        </w:rPr>
        <w:tab/>
      </w:r>
      <w:r>
        <w:rPr>
          <w:rFonts w:ascii="Arial" w:hAnsi="Arial" w:cs="Arial"/>
          <w:b/>
          <w:sz w:val="24"/>
        </w:rPr>
        <w:t xml:space="preserve">NWDAF Discovery and </w:t>
      </w:r>
      <w:r w:rsidR="009E28F1">
        <w:rPr>
          <w:rFonts w:ascii="Arial" w:hAnsi="Arial" w:cs="Arial"/>
          <w:b/>
          <w:sz w:val="24"/>
        </w:rPr>
        <w:t>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6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C4-192025)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C4-192533</w:t>
      </w:r>
      <w:r>
        <w:rPr>
          <w:rFonts w:ascii="Arial" w:hAnsi="Arial" w:cs="Arial"/>
          <w:b/>
          <w:color w:val="0000FF"/>
          <w:sz w:val="24"/>
        </w:rPr>
        <w:tab/>
      </w:r>
      <w:r>
        <w:rPr>
          <w:rFonts w:ascii="Arial" w:hAnsi="Arial" w:cs="Arial"/>
          <w:b/>
          <w:sz w:val="24"/>
        </w:rPr>
        <w:t xml:space="preserve">NWDAF Discovery and </w:t>
      </w:r>
      <w:r w:rsidR="009E28F1">
        <w:rPr>
          <w:rFonts w:ascii="Arial" w:hAnsi="Arial" w:cs="Arial"/>
          <w:b/>
          <w:sz w:val="24"/>
        </w:rPr>
        <w:t>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7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C4-192431)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C4-192060</w:t>
      </w:r>
      <w:r>
        <w:rPr>
          <w:rFonts w:ascii="Arial" w:hAnsi="Arial" w:cs="Arial"/>
          <w:b/>
          <w:color w:val="0000FF"/>
          <w:sz w:val="24"/>
        </w:rPr>
        <w:tab/>
      </w:r>
      <w:r>
        <w:rPr>
          <w:rFonts w:ascii="Arial" w:hAnsi="Arial" w:cs="Arial"/>
          <w:b/>
          <w:sz w:val="24"/>
        </w:rPr>
        <w:t>Work Plan of eNA</w:t>
      </w:r>
    </w:p>
    <w:p w:rsidR="00A35017" w:rsidRDefault="00A35017" w:rsidP="00A3501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All of the CT4 proposed responsibilities were agreed by the meeting.</w:t>
      </w:r>
    </w:p>
    <w:p w:rsidR="00A35017" w:rsidRDefault="00A35017" w:rsidP="00A35017">
      <w:r>
        <w:t>Open issue still should be covered. Volunteers are requested.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pStyle w:val="Heading4"/>
      </w:pPr>
      <w:bookmarkStart w:id="26" w:name="_Toc10457244"/>
      <w:r>
        <w:t>6.2.2</w:t>
      </w:r>
      <w:r>
        <w:tab/>
        <w:t>CT aspects of Access Traffic Steering, Switch and Splitting support in 5G system [ATSSS]</w:t>
      </w:r>
      <w:bookmarkEnd w:id="26"/>
    </w:p>
    <w:p w:rsidR="00A35017" w:rsidRDefault="00A35017" w:rsidP="00A35017">
      <w:pPr>
        <w:rPr>
          <w:rFonts w:ascii="Arial" w:hAnsi="Arial" w:cs="Arial"/>
          <w:b/>
          <w:sz w:val="24"/>
        </w:rPr>
      </w:pPr>
      <w:r>
        <w:rPr>
          <w:rFonts w:ascii="Arial" w:hAnsi="Arial" w:cs="Arial"/>
          <w:b/>
          <w:color w:val="0000FF"/>
          <w:sz w:val="24"/>
        </w:rPr>
        <w:t>C4-192123</w:t>
      </w:r>
      <w:r>
        <w:rPr>
          <w:rFonts w:ascii="Arial" w:hAnsi="Arial" w:cs="Arial"/>
          <w:b/>
          <w:color w:val="0000FF"/>
          <w:sz w:val="24"/>
        </w:rPr>
        <w:tab/>
      </w:r>
      <w:r>
        <w:rPr>
          <w:rFonts w:ascii="Arial" w:hAnsi="Arial" w:cs="Arial"/>
          <w:b/>
          <w:sz w:val="24"/>
        </w:rPr>
        <w:t>Common Data Type for ATSSS Capability</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CR-0088  rev 2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C4-191472)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define new common data type for ATSSS capability.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C4-192434</w:t>
      </w:r>
      <w:r>
        <w:rPr>
          <w:rFonts w:ascii="Arial" w:hAnsi="Arial" w:cs="Arial"/>
          <w:b/>
          <w:color w:val="0000FF"/>
          <w:sz w:val="24"/>
        </w:rPr>
        <w:tab/>
      </w:r>
      <w:r>
        <w:rPr>
          <w:rFonts w:ascii="Arial" w:hAnsi="Arial" w:cs="Arial"/>
          <w:b/>
          <w:sz w:val="24"/>
        </w:rPr>
        <w:t>Common Data Type for ATSSS Capability</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CR-0088  rev 3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C4-192124</w:t>
      </w:r>
      <w:r>
        <w:rPr>
          <w:rFonts w:ascii="Arial" w:hAnsi="Arial" w:cs="Arial"/>
          <w:b/>
          <w:color w:val="0000FF"/>
          <w:sz w:val="24"/>
        </w:rPr>
        <w:tab/>
      </w:r>
      <w:r>
        <w:rPr>
          <w:rFonts w:ascii="Arial" w:hAnsi="Arial" w:cs="Arial"/>
          <w:b/>
          <w:sz w:val="24"/>
        </w:rPr>
        <w:t>ATSSS Capability for UPF 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rev 3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C4-191522)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introduces ATSSS capability to UPF profile.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C4-192360</w:t>
      </w:r>
      <w:r>
        <w:rPr>
          <w:rFonts w:ascii="Arial" w:hAnsi="Arial" w:cs="Arial"/>
          <w:b/>
          <w:color w:val="0000FF"/>
          <w:sz w:val="24"/>
        </w:rPr>
        <w:tab/>
      </w:r>
      <w:r>
        <w:rPr>
          <w:rFonts w:ascii="Arial" w:hAnsi="Arial" w:cs="Arial"/>
          <w:b/>
          <w:sz w:val="24"/>
        </w:rPr>
        <w:t>ATSSS Capability for UPF 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rev 4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C4-192470</w:t>
      </w:r>
      <w:r>
        <w:rPr>
          <w:rFonts w:ascii="Arial" w:hAnsi="Arial" w:cs="Arial"/>
          <w:b/>
          <w:color w:val="0000FF"/>
          <w:sz w:val="24"/>
        </w:rPr>
        <w:tab/>
      </w:r>
      <w:r>
        <w:rPr>
          <w:rFonts w:ascii="Arial" w:hAnsi="Arial" w:cs="Arial"/>
          <w:b/>
          <w:sz w:val="24"/>
        </w:rPr>
        <w:t>ATSSS Capability for UPF 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rev 5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C4-192360)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C4-192125</w:t>
      </w:r>
      <w:r>
        <w:rPr>
          <w:rFonts w:ascii="Arial" w:hAnsi="Arial" w:cs="Arial"/>
          <w:b/>
          <w:color w:val="0000FF"/>
          <w:sz w:val="24"/>
        </w:rPr>
        <w:tab/>
      </w:r>
      <w:r>
        <w:rPr>
          <w:rFonts w:ascii="Arial" w:hAnsi="Arial" w:cs="Arial"/>
          <w:b/>
          <w:sz w:val="24"/>
        </w:rPr>
        <w:t>MA PDU Session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CR-0136  Cat: B (Rel-16)</w:t>
      </w:r>
      <w:r>
        <w:rPr>
          <w:i/>
        </w:rPr>
        <w:br/>
      </w:r>
      <w:r>
        <w:rPr>
          <w:i/>
        </w:rPr>
        <w:lastRenderedPageBreak/>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updates to Update SM Context / Update PDU Session, to support MA PDU session procedure.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Conditions need to be clarified.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C4-192357</w:t>
      </w:r>
      <w:r>
        <w:rPr>
          <w:rFonts w:ascii="Arial" w:hAnsi="Arial" w:cs="Arial"/>
          <w:b/>
          <w:color w:val="0000FF"/>
          <w:sz w:val="24"/>
        </w:rPr>
        <w:tab/>
      </w:r>
      <w:r>
        <w:rPr>
          <w:rFonts w:ascii="Arial" w:hAnsi="Arial" w:cs="Arial"/>
          <w:b/>
          <w:sz w:val="24"/>
        </w:rPr>
        <w:t>MA PDU Session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CR-0136  rev 1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C4-192450</w:t>
      </w:r>
      <w:r>
        <w:rPr>
          <w:rFonts w:ascii="Arial" w:hAnsi="Arial" w:cs="Arial"/>
          <w:b/>
          <w:color w:val="0000FF"/>
          <w:sz w:val="24"/>
        </w:rPr>
        <w:tab/>
      </w:r>
      <w:r>
        <w:rPr>
          <w:rFonts w:ascii="Arial" w:hAnsi="Arial" w:cs="Arial"/>
          <w:b/>
          <w:sz w:val="24"/>
        </w:rPr>
        <w:t>MA PDU Session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CR-0136  rev 2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C4-192357)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C4-192126</w:t>
      </w:r>
      <w:r>
        <w:rPr>
          <w:rFonts w:ascii="Arial" w:hAnsi="Arial" w:cs="Arial"/>
          <w:b/>
          <w:color w:val="0000FF"/>
          <w:sz w:val="24"/>
        </w:rPr>
        <w:tab/>
      </w:r>
      <w:r>
        <w:rPr>
          <w:rFonts w:ascii="Arial" w:hAnsi="Arial" w:cs="Arial"/>
          <w:b/>
          <w:sz w:val="24"/>
        </w:rPr>
        <w:t>MA PDU Session Release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Cat: B (Rel-16)</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updates to TS29.502, to support MA PDU session release over a single access.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Several editorial corrections are needed in CR cover page and in CR content.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C4-192358</w:t>
      </w:r>
      <w:r>
        <w:rPr>
          <w:rFonts w:ascii="Arial" w:hAnsi="Arial" w:cs="Arial"/>
          <w:b/>
          <w:color w:val="0000FF"/>
          <w:sz w:val="24"/>
        </w:rPr>
        <w:tab/>
      </w:r>
      <w:r>
        <w:rPr>
          <w:rFonts w:ascii="Arial" w:hAnsi="Arial" w:cs="Arial"/>
          <w:b/>
          <w:sz w:val="24"/>
        </w:rPr>
        <w:t>MA PDU Session Release over a Single Access</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1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C4-192451</w:t>
      </w:r>
      <w:r>
        <w:rPr>
          <w:rFonts w:ascii="Arial" w:hAnsi="Arial" w:cs="Arial"/>
          <w:b/>
          <w:color w:val="0000FF"/>
          <w:sz w:val="24"/>
        </w:rPr>
        <w:tab/>
      </w:r>
      <w:r>
        <w:rPr>
          <w:rFonts w:ascii="Arial" w:hAnsi="Arial" w:cs="Arial"/>
          <w:b/>
          <w:sz w:val="24"/>
        </w:rPr>
        <w:t>MA PDU Session Release over a Single Access</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2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C4-192358)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C4-192471</w:t>
      </w:r>
      <w:r>
        <w:rPr>
          <w:rFonts w:ascii="Arial" w:hAnsi="Arial" w:cs="Arial"/>
          <w:b/>
          <w:color w:val="0000FF"/>
          <w:sz w:val="24"/>
        </w:rPr>
        <w:tab/>
      </w:r>
      <w:r>
        <w:rPr>
          <w:rFonts w:ascii="Arial" w:hAnsi="Arial" w:cs="Arial"/>
          <w:b/>
          <w:sz w:val="24"/>
        </w:rPr>
        <w:t>MA PDU Session Release over a Single Access</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3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C4-192451)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C4-192523</w:t>
      </w:r>
      <w:r>
        <w:rPr>
          <w:rFonts w:ascii="Arial" w:hAnsi="Arial" w:cs="Arial"/>
          <w:b/>
          <w:color w:val="0000FF"/>
          <w:sz w:val="24"/>
        </w:rPr>
        <w:tab/>
      </w:r>
      <w:r>
        <w:rPr>
          <w:rFonts w:ascii="Arial" w:hAnsi="Arial" w:cs="Arial"/>
          <w:b/>
          <w:sz w:val="24"/>
        </w:rPr>
        <w:t>MA PDU Session Release over a Single Access</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4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C4-192471)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27" w:name="_Toc10457245"/>
      <w:r>
        <w:t>6.2.3</w:t>
      </w:r>
      <w:r>
        <w:tab/>
        <w:t>CT aspects of 5GS enhanced support of vertical and LAN services [Vertical_LAN]</w:t>
      </w:r>
      <w:bookmarkEnd w:id="27"/>
    </w:p>
    <w:p w:rsidR="00A35017" w:rsidRDefault="00A35017" w:rsidP="00A35017">
      <w:pPr>
        <w:pStyle w:val="Heading4"/>
      </w:pPr>
      <w:bookmarkStart w:id="28" w:name="_Toc10457246"/>
      <w:r>
        <w:t>6.2.4</w:t>
      </w:r>
      <w:r>
        <w:tab/>
        <w:t>CT aspects of Cellular IoT support and evolution for the 5G System [5G_CIoT]</w:t>
      </w:r>
      <w:bookmarkEnd w:id="28"/>
    </w:p>
    <w:p w:rsidR="00A35017" w:rsidRDefault="00A35017" w:rsidP="00A35017">
      <w:pPr>
        <w:rPr>
          <w:rFonts w:ascii="Arial" w:hAnsi="Arial" w:cs="Arial"/>
          <w:b/>
          <w:sz w:val="24"/>
        </w:rPr>
      </w:pPr>
      <w:r>
        <w:rPr>
          <w:rFonts w:ascii="Arial" w:hAnsi="Arial" w:cs="Arial"/>
          <w:b/>
          <w:color w:val="0000FF"/>
          <w:sz w:val="24"/>
        </w:rPr>
        <w:t>C4-192064</w:t>
      </w:r>
      <w:r>
        <w:rPr>
          <w:rFonts w:ascii="Arial" w:hAnsi="Arial" w:cs="Arial"/>
          <w:b/>
          <w:color w:val="0000FF"/>
          <w:sz w:val="24"/>
        </w:rPr>
        <w:tab/>
      </w:r>
      <w:r>
        <w:rPr>
          <w:rFonts w:ascii="Arial" w:hAnsi="Arial" w:cs="Arial"/>
          <w:b/>
          <w:sz w:val="24"/>
        </w:rPr>
        <w:t>Expected UE Behaviour Parameters Provisioning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C4-192380</w:t>
      </w:r>
      <w:r>
        <w:rPr>
          <w:rFonts w:ascii="Arial" w:hAnsi="Arial" w:cs="Arial"/>
          <w:b/>
          <w:color w:val="0000FF"/>
          <w:sz w:val="24"/>
        </w:rPr>
        <w:tab/>
      </w:r>
      <w:r>
        <w:rPr>
          <w:rFonts w:ascii="Arial" w:hAnsi="Arial" w:cs="Arial"/>
          <w:b/>
          <w:sz w:val="24"/>
        </w:rPr>
        <w:t>Expected UE Behaviour Parameters Provisioning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CR-0171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C4-192065</w:t>
      </w:r>
      <w:r>
        <w:rPr>
          <w:rFonts w:ascii="Arial" w:hAnsi="Arial" w:cs="Arial"/>
          <w:b/>
          <w:color w:val="0000FF"/>
          <w:sz w:val="24"/>
        </w:rPr>
        <w:tab/>
      </w:r>
      <w:r>
        <w:rPr>
          <w:rFonts w:ascii="Arial" w:hAnsi="Arial" w:cs="Arial"/>
          <w:b/>
          <w:sz w:val="24"/>
        </w:rPr>
        <w:t>Network Configuration Parameters Provisioning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CR-0172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lastRenderedPageBreak/>
        <w:t xml:space="preserve">Discussion: </w:t>
      </w:r>
    </w:p>
    <w:p w:rsidR="00A35017" w:rsidRDefault="00A35017" w:rsidP="00A35017">
      <w:r>
        <w:t>Ericsson: The network may want to modify the validity time based on the local policy.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C4-192382</w:t>
      </w:r>
      <w:r>
        <w:rPr>
          <w:rFonts w:ascii="Arial" w:hAnsi="Arial" w:cs="Arial"/>
          <w:b/>
          <w:color w:val="0000FF"/>
          <w:sz w:val="24"/>
        </w:rPr>
        <w:tab/>
      </w:r>
      <w:r>
        <w:rPr>
          <w:rFonts w:ascii="Arial" w:hAnsi="Arial" w:cs="Arial"/>
          <w:b/>
          <w:sz w:val="24"/>
        </w:rPr>
        <w:t>Network Configuration Parameters Provisioning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CR-0172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C4-192066</w:t>
      </w:r>
      <w:r>
        <w:rPr>
          <w:rFonts w:ascii="Arial" w:hAnsi="Arial" w:cs="Arial"/>
          <w:b/>
          <w:color w:val="0000FF"/>
          <w:sz w:val="24"/>
        </w:rPr>
        <w:tab/>
      </w:r>
      <w:r>
        <w:rPr>
          <w:rFonts w:ascii="Arial" w:hAnsi="Arial" w:cs="Arial"/>
          <w:b/>
          <w:sz w:val="24"/>
        </w:rPr>
        <w:t>Transfer Provisioned AMF associated network parameter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CR-0173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C4-192067</w:t>
      </w:r>
      <w:r>
        <w:rPr>
          <w:rFonts w:ascii="Arial" w:hAnsi="Arial" w:cs="Arial"/>
          <w:b/>
          <w:color w:val="0000FF"/>
          <w:sz w:val="24"/>
        </w:rPr>
        <w:tab/>
      </w:r>
      <w:r>
        <w:rPr>
          <w:rFonts w:ascii="Arial" w:hAnsi="Arial" w:cs="Arial"/>
          <w:b/>
          <w:sz w:val="24"/>
        </w:rPr>
        <w:t>Add Control Plane CIoT 5GS Optimisation Indication in PDU Session service to support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CR-0174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C4-192068</w:t>
      </w:r>
      <w:r>
        <w:rPr>
          <w:rFonts w:ascii="Arial" w:hAnsi="Arial" w:cs="Arial"/>
          <w:b/>
          <w:color w:val="0000FF"/>
          <w:sz w:val="24"/>
        </w:rPr>
        <w:tab/>
      </w:r>
      <w:r>
        <w:rPr>
          <w:rFonts w:ascii="Arial" w:hAnsi="Arial" w:cs="Arial"/>
          <w:b/>
          <w:sz w:val="24"/>
        </w:rPr>
        <w:t xml:space="preserve">Add </w:t>
      </w:r>
      <w:r w:rsidR="009E28F1">
        <w:rPr>
          <w:rFonts w:ascii="Arial" w:hAnsi="Arial" w:cs="Arial"/>
          <w:b/>
          <w:sz w:val="24"/>
        </w:rPr>
        <w:t>monitoring</w:t>
      </w:r>
      <w:r>
        <w:rPr>
          <w:rFonts w:ascii="Arial" w:hAnsi="Arial" w:cs="Arial"/>
          <w:b/>
          <w:sz w:val="24"/>
        </w:rPr>
        <w:t xml:space="preserve"> Event to detect Core Network Type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CR-0175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C4-192384</w:t>
      </w:r>
      <w:r>
        <w:rPr>
          <w:rFonts w:ascii="Arial" w:hAnsi="Arial" w:cs="Arial"/>
          <w:b/>
          <w:color w:val="0000FF"/>
          <w:sz w:val="24"/>
        </w:rPr>
        <w:tab/>
      </w:r>
      <w:r>
        <w:rPr>
          <w:rFonts w:ascii="Arial" w:hAnsi="Arial" w:cs="Arial"/>
          <w:b/>
          <w:sz w:val="24"/>
        </w:rPr>
        <w:t xml:space="preserve">Add </w:t>
      </w:r>
      <w:r w:rsidR="009E28F1">
        <w:rPr>
          <w:rFonts w:ascii="Arial" w:hAnsi="Arial" w:cs="Arial"/>
          <w:b/>
          <w:sz w:val="24"/>
        </w:rPr>
        <w:t>monitoring</w:t>
      </w:r>
      <w:r>
        <w:rPr>
          <w:rFonts w:ascii="Arial" w:hAnsi="Arial" w:cs="Arial"/>
          <w:b/>
          <w:sz w:val="24"/>
        </w:rPr>
        <w:t xml:space="preserve"> Event to detect Core Network Type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CR-0175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C4-192069</w:t>
      </w:r>
      <w:r>
        <w:rPr>
          <w:rFonts w:ascii="Arial" w:hAnsi="Arial" w:cs="Arial"/>
          <w:b/>
          <w:color w:val="0000FF"/>
          <w:sz w:val="24"/>
        </w:rPr>
        <w:tab/>
      </w:r>
      <w:r>
        <w:rPr>
          <w:rFonts w:ascii="Arial" w:hAnsi="Arial" w:cs="Arial"/>
          <w:b/>
          <w:sz w:val="24"/>
        </w:rPr>
        <w:t>Add PDU Session continuity at inter RAT mobility to and from NB-IoT in SM Subscription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CR-0176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C4-192386</w:t>
      </w:r>
      <w:r>
        <w:rPr>
          <w:rFonts w:ascii="Arial" w:hAnsi="Arial" w:cs="Arial"/>
          <w:b/>
          <w:color w:val="0000FF"/>
          <w:sz w:val="24"/>
        </w:rPr>
        <w:tab/>
      </w:r>
      <w:r>
        <w:rPr>
          <w:rFonts w:ascii="Arial" w:hAnsi="Arial" w:cs="Arial"/>
          <w:b/>
          <w:sz w:val="24"/>
        </w:rPr>
        <w:t>Add PDU Session continuity at inter RAT mobility to and from NB-IoT in SM Subscription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CR-0176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C4-192069)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C4-192456</w:t>
      </w:r>
      <w:r>
        <w:rPr>
          <w:rFonts w:ascii="Arial" w:hAnsi="Arial" w:cs="Arial"/>
          <w:b/>
          <w:color w:val="0000FF"/>
          <w:sz w:val="24"/>
        </w:rPr>
        <w:tab/>
      </w:r>
      <w:r>
        <w:rPr>
          <w:rFonts w:ascii="Arial" w:hAnsi="Arial" w:cs="Arial"/>
          <w:b/>
          <w:sz w:val="24"/>
        </w:rPr>
        <w:t>Add PDU Session continuity at inter RAT mobility to and from NB-IoT in SM Subscription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CR-0176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C4-192386)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C4-192070</w:t>
      </w:r>
      <w:r>
        <w:rPr>
          <w:rFonts w:ascii="Arial" w:hAnsi="Arial" w:cs="Arial"/>
          <w:b/>
          <w:color w:val="0000FF"/>
          <w:sz w:val="24"/>
        </w:rPr>
        <w:tab/>
      </w:r>
      <w:r>
        <w:rPr>
          <w:rFonts w:ascii="Arial" w:hAnsi="Arial" w:cs="Arial"/>
          <w:b/>
          <w:sz w:val="24"/>
        </w:rPr>
        <w:t>Add Service Gap timer in AM subscription Data t to support Overload Control for small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CR-0177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C4-192387</w:t>
      </w:r>
      <w:r>
        <w:rPr>
          <w:rFonts w:ascii="Arial" w:hAnsi="Arial" w:cs="Arial"/>
          <w:b/>
          <w:color w:val="0000FF"/>
          <w:sz w:val="24"/>
        </w:rPr>
        <w:tab/>
      </w:r>
      <w:r>
        <w:rPr>
          <w:rFonts w:ascii="Arial" w:hAnsi="Arial" w:cs="Arial"/>
          <w:b/>
          <w:sz w:val="24"/>
        </w:rPr>
        <w:t>Add Service Gap timer in AM subscription Data t to support Overload Control for small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CR-0177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C4-192070)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C4-192457</w:t>
      </w:r>
      <w:r>
        <w:rPr>
          <w:rFonts w:ascii="Arial" w:hAnsi="Arial" w:cs="Arial"/>
          <w:b/>
          <w:color w:val="0000FF"/>
          <w:sz w:val="24"/>
        </w:rPr>
        <w:tab/>
      </w:r>
      <w:r>
        <w:rPr>
          <w:rFonts w:ascii="Arial" w:hAnsi="Arial" w:cs="Arial"/>
          <w:b/>
          <w:sz w:val="24"/>
        </w:rPr>
        <w:t>Add Service Gap timer in AM subscription Data t to support Overload Control for small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CR-0177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C4-192387)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C4-192071</w:t>
      </w:r>
      <w:r>
        <w:rPr>
          <w:rFonts w:ascii="Arial" w:hAnsi="Arial" w:cs="Arial"/>
          <w:b/>
          <w:color w:val="0000FF"/>
          <w:sz w:val="24"/>
        </w:rPr>
        <w:tab/>
      </w:r>
      <w:r>
        <w:rPr>
          <w:rFonts w:ascii="Arial" w:hAnsi="Arial" w:cs="Arial"/>
          <w:b/>
          <w:sz w:val="24"/>
        </w:rPr>
        <w:t>Update SM data supporting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CR-0178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C4-192388</w:t>
      </w:r>
      <w:r>
        <w:rPr>
          <w:rFonts w:ascii="Arial" w:hAnsi="Arial" w:cs="Arial"/>
          <w:b/>
          <w:color w:val="0000FF"/>
          <w:sz w:val="24"/>
        </w:rPr>
        <w:tab/>
      </w:r>
      <w:r>
        <w:rPr>
          <w:rFonts w:ascii="Arial" w:hAnsi="Arial" w:cs="Arial"/>
          <w:b/>
          <w:sz w:val="24"/>
        </w:rPr>
        <w:t>Update SM data supporting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CR-0178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C4-192071)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C4-192460</w:t>
      </w:r>
      <w:r>
        <w:rPr>
          <w:rFonts w:ascii="Arial" w:hAnsi="Arial" w:cs="Arial"/>
          <w:b/>
          <w:color w:val="0000FF"/>
          <w:sz w:val="24"/>
        </w:rPr>
        <w:tab/>
      </w:r>
      <w:r>
        <w:rPr>
          <w:rFonts w:ascii="Arial" w:hAnsi="Arial" w:cs="Arial"/>
          <w:b/>
          <w:sz w:val="24"/>
        </w:rPr>
        <w:t>Update SM data supporting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CR-0178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C4-192388)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C4-192072</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CR-0179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C4-192073</w:t>
      </w:r>
      <w:r>
        <w:rPr>
          <w:rFonts w:ascii="Arial" w:hAnsi="Arial" w:cs="Arial"/>
          <w:b/>
          <w:color w:val="0000FF"/>
          <w:sz w:val="24"/>
        </w:rPr>
        <w:tab/>
      </w:r>
      <w:r>
        <w:rPr>
          <w:rFonts w:ascii="Arial" w:hAnsi="Arial" w:cs="Arial"/>
          <w:b/>
          <w:sz w:val="24"/>
        </w:rPr>
        <w:t>Update to the UEContextTransfer service for adding Gap timer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CR-0180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C4-192074</w:t>
      </w:r>
      <w:r>
        <w:rPr>
          <w:rFonts w:ascii="Arial" w:hAnsi="Arial" w:cs="Arial"/>
          <w:b/>
          <w:color w:val="0000FF"/>
          <w:sz w:val="24"/>
        </w:rPr>
        <w:tab/>
      </w:r>
      <w:r>
        <w:rPr>
          <w:rFonts w:ascii="Arial" w:hAnsi="Arial" w:cs="Arial"/>
          <w:b/>
          <w:sz w:val="24"/>
        </w:rPr>
        <w:t>Extend  value of RAT Type to add NBIOT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C4-192107</w:t>
      </w:r>
      <w:r>
        <w:rPr>
          <w:rFonts w:ascii="Arial" w:hAnsi="Arial" w:cs="Arial"/>
          <w:b/>
          <w:color w:val="0000FF"/>
          <w:sz w:val="24"/>
        </w:rPr>
        <w:tab/>
      </w:r>
      <w:r>
        <w:rPr>
          <w:rFonts w:ascii="Arial" w:hAnsi="Arial" w:cs="Arial"/>
          <w:b/>
          <w:sz w:val="24"/>
        </w:rPr>
        <w:t>Expected UE Behaviour Parameters Provisioning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CR-0182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C4-192108</w:t>
      </w:r>
      <w:r>
        <w:rPr>
          <w:rFonts w:ascii="Arial" w:hAnsi="Arial" w:cs="Arial"/>
          <w:b/>
          <w:color w:val="0000FF"/>
          <w:sz w:val="24"/>
        </w:rPr>
        <w:tab/>
      </w:r>
      <w:r>
        <w:rPr>
          <w:rFonts w:ascii="Arial" w:hAnsi="Arial" w:cs="Arial"/>
          <w:b/>
          <w:sz w:val="24"/>
        </w:rPr>
        <w:t>Network Configuration Parameters Provisioning</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CR-0183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C4-192109</w:t>
      </w:r>
      <w:r>
        <w:rPr>
          <w:rFonts w:ascii="Arial" w:hAnsi="Arial" w:cs="Arial"/>
          <w:b/>
          <w:color w:val="0000FF"/>
          <w:sz w:val="24"/>
        </w:rPr>
        <w:tab/>
      </w:r>
      <w:r>
        <w:rPr>
          <w:rFonts w:ascii="Arial" w:hAnsi="Arial" w:cs="Arial"/>
          <w:b/>
          <w:sz w:val="24"/>
        </w:rPr>
        <w:t>Transfer Provisioned AMF associated network parameter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CR-0184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C4-192110</w:t>
      </w:r>
      <w:r>
        <w:rPr>
          <w:rFonts w:ascii="Arial" w:hAnsi="Arial" w:cs="Arial"/>
          <w:b/>
          <w:color w:val="0000FF"/>
          <w:sz w:val="24"/>
        </w:rPr>
        <w:tab/>
      </w:r>
      <w:r>
        <w:rPr>
          <w:rFonts w:ascii="Arial" w:hAnsi="Arial" w:cs="Arial"/>
          <w:b/>
          <w:sz w:val="24"/>
        </w:rPr>
        <w:t>Add Control Plane CIoT 5GS Optimisation Indication in PDU Session service to support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CR-0185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C4-192111</w:t>
      </w:r>
      <w:r>
        <w:rPr>
          <w:rFonts w:ascii="Arial" w:hAnsi="Arial" w:cs="Arial"/>
          <w:b/>
          <w:color w:val="0000FF"/>
          <w:sz w:val="24"/>
        </w:rPr>
        <w:tab/>
      </w:r>
      <w:r>
        <w:rPr>
          <w:rFonts w:ascii="Arial" w:hAnsi="Arial" w:cs="Arial"/>
          <w:b/>
          <w:sz w:val="24"/>
        </w:rPr>
        <w:t xml:space="preserve">Add </w:t>
      </w:r>
      <w:r w:rsidR="009E28F1">
        <w:rPr>
          <w:rFonts w:ascii="Arial" w:hAnsi="Arial" w:cs="Arial"/>
          <w:b/>
          <w:sz w:val="24"/>
        </w:rPr>
        <w:t>monitoring</w:t>
      </w:r>
      <w:r>
        <w:rPr>
          <w:rFonts w:ascii="Arial" w:hAnsi="Arial" w:cs="Arial"/>
          <w:b/>
          <w:sz w:val="24"/>
        </w:rPr>
        <w:t xml:space="preserve"> Event to detect Core Network Type change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CR-0186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C4-192112</w:t>
      </w:r>
      <w:r>
        <w:rPr>
          <w:rFonts w:ascii="Arial" w:hAnsi="Arial" w:cs="Arial"/>
          <w:b/>
          <w:color w:val="0000FF"/>
          <w:sz w:val="24"/>
        </w:rPr>
        <w:tab/>
      </w:r>
      <w:r>
        <w:rPr>
          <w:rFonts w:ascii="Arial" w:hAnsi="Arial" w:cs="Arial"/>
          <w:b/>
          <w:sz w:val="24"/>
        </w:rPr>
        <w:t>Add PDU Session continuity at inter RAT mobility to and from NB-IoT in SM Subscription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CR-0187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C4-192113</w:t>
      </w:r>
      <w:r>
        <w:rPr>
          <w:rFonts w:ascii="Arial" w:hAnsi="Arial" w:cs="Arial"/>
          <w:b/>
          <w:color w:val="0000FF"/>
          <w:sz w:val="24"/>
        </w:rPr>
        <w:tab/>
      </w:r>
      <w:r>
        <w:rPr>
          <w:rFonts w:ascii="Arial" w:hAnsi="Arial" w:cs="Arial"/>
          <w:b/>
          <w:sz w:val="24"/>
        </w:rPr>
        <w:t>Add Service Gap timer in AM subscription Data t to support Overload Control for small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CR-0188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C4-192114</w:t>
      </w:r>
      <w:r>
        <w:rPr>
          <w:rFonts w:ascii="Arial" w:hAnsi="Arial" w:cs="Arial"/>
          <w:b/>
          <w:color w:val="0000FF"/>
          <w:sz w:val="24"/>
        </w:rPr>
        <w:tab/>
      </w:r>
      <w:r>
        <w:rPr>
          <w:rFonts w:ascii="Arial" w:hAnsi="Arial" w:cs="Arial"/>
          <w:b/>
          <w:sz w:val="24"/>
        </w:rPr>
        <w:t>Update SM data supporting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CR-0189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C4-192115</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CR-0190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C4-192116</w:t>
      </w:r>
      <w:r>
        <w:rPr>
          <w:rFonts w:ascii="Arial" w:hAnsi="Arial" w:cs="Arial"/>
          <w:b/>
          <w:color w:val="0000FF"/>
          <w:sz w:val="24"/>
        </w:rPr>
        <w:tab/>
      </w:r>
      <w:r>
        <w:rPr>
          <w:rFonts w:ascii="Arial" w:hAnsi="Arial" w:cs="Arial"/>
          <w:b/>
          <w:sz w:val="24"/>
        </w:rPr>
        <w:t>Update to the UEContextTransfer service for adding Gap timer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CR-0191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C4-192117</w:t>
      </w:r>
      <w:r>
        <w:rPr>
          <w:rFonts w:ascii="Arial" w:hAnsi="Arial" w:cs="Arial"/>
          <w:b/>
          <w:color w:val="0000FF"/>
          <w:sz w:val="24"/>
        </w:rPr>
        <w:tab/>
      </w:r>
      <w:r>
        <w:rPr>
          <w:rFonts w:ascii="Arial" w:hAnsi="Arial" w:cs="Arial"/>
          <w:b/>
          <w:sz w:val="24"/>
        </w:rPr>
        <w:t>Extend  value of RAT Type to add NBIOT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CR-0192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Withdrawn because of double allocation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C4-192179</w:t>
      </w:r>
      <w:r>
        <w:rPr>
          <w:rFonts w:ascii="Arial" w:hAnsi="Arial" w:cs="Arial"/>
          <w:b/>
          <w:color w:val="0000FF"/>
          <w:sz w:val="24"/>
        </w:rPr>
        <w:tab/>
      </w:r>
      <w:r>
        <w:rPr>
          <w:rFonts w:ascii="Arial" w:hAnsi="Arial" w:cs="Arial"/>
          <w:b/>
          <w:sz w:val="24"/>
        </w:rPr>
        <w:t>PDU Session Establishment support Control Plane CIoT Optimization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CR-0130  rev 2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C4-191344)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C4-192315</w:t>
      </w:r>
      <w:r>
        <w:rPr>
          <w:rFonts w:ascii="Arial" w:hAnsi="Arial" w:cs="Arial"/>
          <w:b/>
          <w:color w:val="0000FF"/>
          <w:sz w:val="24"/>
        </w:rPr>
        <w:tab/>
      </w:r>
      <w:r>
        <w:rPr>
          <w:rFonts w:ascii="Arial" w:hAnsi="Arial" w:cs="Arial"/>
          <w:b/>
          <w:sz w:val="24"/>
        </w:rPr>
        <w:t>PDU Session Establishment support Control Plane CIoT Optimization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CR-0130  rev 3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C4-192179)</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3GPP TS 23.502 v16.0.0 has specified support of Control Plane CIoT 5GS Optimisation for PDU sessions:</w:t>
      </w:r>
    </w:p>
    <w:p w:rsidR="00A35017" w:rsidRDefault="00A35017" w:rsidP="00A35017">
      <w:r>
        <w:t>1) AMF decides use of "Control Plane CIoT 5GS Optimisation" and select SMF(s) support "Control Plane CIoT 5GS Optimisation" feature</w:t>
      </w:r>
    </w:p>
    <w:p w:rsidR="00A35017" w:rsidRDefault="00A35017" w:rsidP="00A35017">
      <w:r>
        <w:t xml:space="preserve">  </w:t>
      </w:r>
      <w:r>
        <w:tab/>
        <w:t xml:space="preserve">Action: </w:t>
      </w:r>
    </w:p>
    <w:p w:rsidR="00A35017" w:rsidRDefault="00A35017" w:rsidP="00A35017">
      <w:r>
        <w:t></w:t>
      </w:r>
      <w:r>
        <w:tab/>
        <w:t>Optional Feature for SMF needed.</w:t>
      </w:r>
    </w:p>
    <w:p w:rsidR="00A35017" w:rsidRDefault="00A35017" w:rsidP="00A35017">
      <w:r>
        <w:t>2) AMF pass an indication to SMF in SM Context Create request</w:t>
      </w:r>
    </w:p>
    <w:p w:rsidR="00A35017" w:rsidRDefault="00A35017" w:rsidP="00A35017">
      <w:r>
        <w:t xml:space="preserve">  </w:t>
      </w:r>
      <w:r>
        <w:tab/>
        <w:t xml:space="preserve">Action: </w:t>
      </w:r>
    </w:p>
    <w:p w:rsidR="00A35017" w:rsidRDefault="00A35017" w:rsidP="00A35017">
      <w:r>
        <w:t></w:t>
      </w:r>
      <w:r>
        <w:tab/>
        <w:t xml:space="preserve">new indication in SmContextCreateData; </w:t>
      </w:r>
    </w:p>
    <w:p w:rsidR="00A35017" w:rsidRDefault="00A35017" w:rsidP="00A35017">
      <w:r>
        <w:t></w:t>
      </w:r>
      <w:r>
        <w:tab/>
        <w:t>Update in  service procedure.</w:t>
      </w:r>
    </w:p>
    <w:p w:rsidR="00A35017" w:rsidRDefault="00A35017" w:rsidP="00A35017">
      <w:r>
        <w:t>3) V-SMF pass the indication to H-SMF during PDU session Create request in home-Routed session</w:t>
      </w:r>
    </w:p>
    <w:p w:rsidR="00A35017" w:rsidRDefault="00A35017" w:rsidP="00A35017">
      <w:r>
        <w:t>•</w:t>
      </w:r>
      <w:r>
        <w:tab/>
        <w:t>If Control Plane CIoT 5GS Optimisation is enabled for the PDU Session, certain information, e.g. V-CN tunnel info, is not provided in the request to H-SMF in PDU session create request.</w:t>
      </w:r>
    </w:p>
    <w:p w:rsidR="00A35017" w:rsidRDefault="00A35017" w:rsidP="00A35017">
      <w:r>
        <w:t>•</w:t>
      </w:r>
      <w:r>
        <w:tab/>
        <w:t>If Control Plane CIoT 5GS Optimisation is enabled for the PDU Session, certain information, e.g. H-CN tunnel info, is not provided in the response to V-SMF in PDU session create response.</w:t>
      </w:r>
    </w:p>
    <w:p w:rsidR="00A35017" w:rsidRDefault="00A35017" w:rsidP="00A35017">
      <w:r>
        <w:tab/>
        <w:t xml:space="preserve">Action: </w:t>
      </w:r>
    </w:p>
    <w:p w:rsidR="00A35017" w:rsidRDefault="00A35017" w:rsidP="00A35017">
      <w:r>
        <w:t></w:t>
      </w:r>
      <w:r>
        <w:tab/>
        <w:t xml:space="preserve">new indication in PduSessionCreateData; </w:t>
      </w:r>
    </w:p>
    <w:p w:rsidR="00A35017" w:rsidRDefault="00A35017" w:rsidP="00A35017">
      <w:r>
        <w:t></w:t>
      </w:r>
      <w:r>
        <w:tab/>
        <w:t>Certain attributes in PduSessionCreateData and PduSessionCreatedData shall be conditional.</w:t>
      </w:r>
    </w:p>
    <w:p w:rsidR="00A35017" w:rsidRDefault="00A35017" w:rsidP="00A35017">
      <w:r>
        <w:t></w:t>
      </w:r>
      <w:r>
        <w:tab/>
        <w:t>Update in  service procedure.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C4-192342</w:t>
      </w:r>
      <w:r>
        <w:rPr>
          <w:rFonts w:ascii="Arial" w:hAnsi="Arial" w:cs="Arial"/>
          <w:b/>
          <w:color w:val="0000FF"/>
          <w:sz w:val="24"/>
        </w:rPr>
        <w:tab/>
      </w:r>
      <w:r>
        <w:rPr>
          <w:rFonts w:ascii="Arial" w:hAnsi="Arial" w:cs="Arial"/>
          <w:b/>
          <w:sz w:val="24"/>
        </w:rPr>
        <w:t>PDU Session Establishment support Control Plane CIoT Optimization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CR-0130  rev 4 Cat: B (Rel-16)</w:t>
      </w:r>
      <w:r>
        <w:rPr>
          <w:i/>
        </w:rPr>
        <w:br/>
      </w:r>
      <w:r>
        <w:rPr>
          <w:i/>
        </w:rPr>
        <w:br/>
      </w:r>
      <w:r>
        <w:rPr>
          <w:i/>
        </w:rPr>
        <w:tab/>
      </w:r>
      <w:r>
        <w:rPr>
          <w:i/>
        </w:rPr>
        <w:tab/>
      </w:r>
      <w:r>
        <w:rPr>
          <w:i/>
        </w:rPr>
        <w:tab/>
      </w:r>
      <w:r>
        <w:rPr>
          <w:i/>
        </w:rPr>
        <w:tab/>
      </w:r>
      <w:r>
        <w:rPr>
          <w:i/>
        </w:rPr>
        <w:tab/>
        <w:t>Source: Ericsson, Huawei</w:t>
      </w:r>
    </w:p>
    <w:p w:rsidR="00A35017" w:rsidRDefault="00A35017" w:rsidP="00A35017">
      <w:pPr>
        <w:rPr>
          <w:color w:val="808080"/>
        </w:rPr>
      </w:pPr>
      <w:r>
        <w:rPr>
          <w:color w:val="808080"/>
        </w:rPr>
        <w:t>(Replaces C4-192315)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C4-192181</w:t>
      </w:r>
      <w:r>
        <w:rPr>
          <w:rFonts w:ascii="Arial" w:hAnsi="Arial" w:cs="Arial"/>
          <w:b/>
          <w:color w:val="0000FF"/>
          <w:sz w:val="24"/>
        </w:rPr>
        <w:tab/>
      </w:r>
      <w:r w:rsidR="009E28F1">
        <w:rPr>
          <w:rFonts w:ascii="Arial" w:hAnsi="Arial" w:cs="Arial"/>
          <w:b/>
          <w:sz w:val="24"/>
        </w:rPr>
        <w:t>Definition</w:t>
      </w:r>
      <w:r>
        <w:rPr>
          <w:rFonts w:ascii="Arial" w:hAnsi="Arial" w:cs="Arial"/>
          <w:b/>
          <w:sz w:val="24"/>
        </w:rPr>
        <w:t xml:space="preserve"> of MTC provider Information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CR-0093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Stage  2 has agreed on a new  service Nudm_NIDDAuthorisation in TS 23.502.</w:t>
      </w:r>
    </w:p>
    <w:p w:rsidR="00A35017" w:rsidRDefault="00A35017" w:rsidP="00A35017">
      <w:r>
        <w:t>MTC Provider Information is added as a required parameter when the consumer requests authorisation for NIDD Configuration.</w:t>
      </w:r>
    </w:p>
    <w:p w:rsidR="00A35017" w:rsidRDefault="00A35017" w:rsidP="00A35017">
      <w:r>
        <w:t>It is proposed to  define it as a common data type.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C4-192198</w:t>
      </w:r>
      <w:r>
        <w:rPr>
          <w:rFonts w:ascii="Arial" w:hAnsi="Arial" w:cs="Arial"/>
          <w:b/>
          <w:color w:val="0000FF"/>
          <w:sz w:val="24"/>
        </w:rPr>
        <w:tab/>
      </w:r>
      <w:r>
        <w:rPr>
          <w:rFonts w:ascii="Arial" w:hAnsi="Arial" w:cs="Arial"/>
          <w:b/>
          <w:sz w:val="24"/>
        </w:rPr>
        <w:t>NIDDAU Service Name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CR-0201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 new service (Nudm_NIDDAuthorization) has been defined in UDM, and its service name needs to be added to the list of standard service names kept in NRF API.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C4-192359</w:t>
      </w:r>
      <w:r>
        <w:rPr>
          <w:rFonts w:ascii="Arial" w:hAnsi="Arial" w:cs="Arial"/>
          <w:b/>
          <w:color w:val="0000FF"/>
          <w:sz w:val="24"/>
        </w:rPr>
        <w:tab/>
      </w:r>
      <w:r>
        <w:rPr>
          <w:rFonts w:ascii="Arial" w:hAnsi="Arial" w:cs="Arial"/>
          <w:b/>
          <w:sz w:val="24"/>
        </w:rPr>
        <w:t>NIDDAU Service Name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CR-0201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C4-192212</w:t>
      </w:r>
      <w:r>
        <w:rPr>
          <w:rFonts w:ascii="Arial" w:hAnsi="Arial" w:cs="Arial"/>
          <w:b/>
          <w:color w:val="0000FF"/>
          <w:sz w:val="24"/>
        </w:rPr>
        <w:tab/>
      </w:r>
      <w:r>
        <w:rPr>
          <w:rFonts w:ascii="Arial" w:hAnsi="Arial" w:cs="Arial"/>
          <w:b/>
          <w:sz w:val="24"/>
        </w:rPr>
        <w:t>NIDD session management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CR-0198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C4-192388.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C4-192259</w:t>
      </w:r>
      <w:r>
        <w:rPr>
          <w:rFonts w:ascii="Arial" w:hAnsi="Arial" w:cs="Arial"/>
          <w:b/>
          <w:color w:val="0000FF"/>
          <w:sz w:val="24"/>
        </w:rPr>
        <w:tab/>
      </w:r>
      <w:r>
        <w:rPr>
          <w:rFonts w:ascii="Arial" w:hAnsi="Arial" w:cs="Arial"/>
          <w:b/>
          <w:sz w:val="24"/>
        </w:rPr>
        <w:t>Transfer Provisioned AMF associated network parameter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CR-0183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Stage 2 has finished normative job of </w:t>
      </w:r>
      <w:r w:rsidR="009E28F1">
        <w:t>provisioning</w:t>
      </w:r>
      <w:r>
        <w:t xml:space="preserve"> Network </w:t>
      </w:r>
      <w:r w:rsidR="009E28F1">
        <w:t>configuration</w:t>
      </w:r>
      <w:r>
        <w:t xml:space="preserve"> </w:t>
      </w:r>
      <w:r w:rsidR="009E28F1">
        <w:t>parameters</w:t>
      </w:r>
      <w:r>
        <w:t xml:space="preserve"> into 5GS.</w:t>
      </w:r>
    </w:p>
    <w:p w:rsidR="00A35017" w:rsidRDefault="00A35017" w:rsidP="00A35017">
      <w:r>
        <w:lastRenderedPageBreak/>
        <w:t xml:space="preserve">The UDM classifies AMFAssociated network configuration parameters from Network </w:t>
      </w:r>
      <w:r w:rsidR="009E28F1">
        <w:t>configuration</w:t>
      </w:r>
      <w:r>
        <w:t xml:space="preserve"> </w:t>
      </w:r>
      <w:r w:rsidR="009E28F1">
        <w:t>parameters</w:t>
      </w:r>
      <w:r>
        <w:t xml:space="preserve">, and transfer them to AMF </w:t>
      </w:r>
      <w:r w:rsidR="009E28F1">
        <w:t>through</w:t>
      </w:r>
      <w:r>
        <w:t xml:space="preserve"> </w:t>
      </w:r>
      <w:r w:rsidR="009E28F1">
        <w:t>Notification</w:t>
      </w:r>
      <w:r>
        <w:t xml:space="preserve">. </w:t>
      </w:r>
    </w:p>
    <w:p w:rsidR="00A35017" w:rsidRDefault="00A35017" w:rsidP="00A35017">
      <w:r>
        <w:t xml:space="preserve">Then AMF storage AMFAssociated Network </w:t>
      </w:r>
      <w:r w:rsidR="009E28F1">
        <w:t>configuration</w:t>
      </w:r>
      <w:r>
        <w:t xml:space="preserve"> </w:t>
      </w:r>
      <w:r w:rsidR="009E28F1">
        <w:t>parameters</w:t>
      </w:r>
      <w:r>
        <w:t xml:space="preserve"> for each Access </w:t>
      </w:r>
      <w:r w:rsidR="009E28F1">
        <w:t>type. During</w:t>
      </w:r>
      <w:r>
        <w:t xml:space="preserve"> AMF switching, transfer  AMFAssociated network configuration parameters as part of UE context.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was requested if this should be added as a feature.</w:t>
      </w:r>
    </w:p>
    <w:p w:rsidR="00A35017" w:rsidRDefault="00A35017" w:rsidP="00A35017">
      <w:r>
        <w:t>CT4 agreed to have this as a feature.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C4-192346</w:t>
      </w:r>
      <w:r>
        <w:rPr>
          <w:rFonts w:ascii="Arial" w:hAnsi="Arial" w:cs="Arial"/>
          <w:b/>
          <w:color w:val="0000FF"/>
          <w:sz w:val="24"/>
        </w:rPr>
        <w:tab/>
      </w:r>
      <w:r>
        <w:rPr>
          <w:rFonts w:ascii="Arial" w:hAnsi="Arial" w:cs="Arial"/>
          <w:b/>
          <w:sz w:val="24"/>
        </w:rPr>
        <w:t>Transfer Provisioned AMF associated network parameter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CR-0183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C4-192259)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C4-192260</w:t>
      </w:r>
      <w:r>
        <w:rPr>
          <w:rFonts w:ascii="Arial" w:hAnsi="Arial" w:cs="Arial"/>
          <w:b/>
          <w:color w:val="0000FF"/>
          <w:sz w:val="24"/>
        </w:rPr>
        <w:tab/>
      </w:r>
      <w:r>
        <w:rPr>
          <w:rFonts w:ascii="Arial" w:hAnsi="Arial" w:cs="Arial"/>
          <w:b/>
          <w:sz w:val="24"/>
        </w:rPr>
        <w:t>Add Control Plane CIoT 5GS Optimisation Indication in PDU Session service to support small data transfer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CR-0146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C4-192342.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C4-192261</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CR-0184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Aligned with Stage 2, When the UE is camping on NB-IoT the UE provides only NB-IoT UE radio capabilities to the network. When the UE is not camping on NB-IoT, the UE provides UE radio capabilities for the RAT but not NB-IoT UE radio capabilities to the network.</w:t>
      </w:r>
    </w:p>
    <w:p w:rsidR="00A35017" w:rsidRDefault="00A35017" w:rsidP="00A35017">
      <w:r>
        <w:t xml:space="preserve"> So NB-IoT specific UE Radio Access Capability Information need be added to the UE Context in AMF to hold NB-IoT specific UE radio access capability information which is provided to RAN instead of UE Radio Access Capability when the UE accesses using NB-IoT.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C4-192347</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CR-0184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C4-192261)</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C4-192452</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CR-0184  rev 2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C4-192347)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C4-192534</w:t>
      </w:r>
      <w:r>
        <w:rPr>
          <w:rFonts w:ascii="Arial" w:hAnsi="Arial" w:cs="Arial"/>
          <w:b/>
          <w:color w:val="0000FF"/>
          <w:sz w:val="24"/>
        </w:rPr>
        <w:tab/>
      </w:r>
      <w:r>
        <w:rPr>
          <w:rFonts w:ascii="Arial" w:hAnsi="Arial" w:cs="Arial"/>
          <w:b/>
          <w:sz w:val="24"/>
        </w:rPr>
        <w:t>Add NB-IoT specific UE Radio Access Capability in UE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CR-0184  rev 3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C4-192452)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C4-192262</w:t>
      </w:r>
      <w:r>
        <w:rPr>
          <w:rFonts w:ascii="Arial" w:hAnsi="Arial" w:cs="Arial"/>
          <w:b/>
          <w:color w:val="0000FF"/>
          <w:sz w:val="24"/>
        </w:rPr>
        <w:tab/>
      </w:r>
      <w:r>
        <w:rPr>
          <w:rFonts w:ascii="Arial" w:hAnsi="Arial" w:cs="Arial"/>
          <w:b/>
          <w:sz w:val="24"/>
        </w:rPr>
        <w:t>Update to the UEContextTransfer service for adding Gap timer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CR-0185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Aligned with Stage 2, Service Gap Timer support is added to the Registration, UE Triggered Service Request, AN Release and Subscriber Data Update Notification procedures as well as the UE context transferred between AMFs and subscription data in the UDM.</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C4-192348</w:t>
      </w:r>
      <w:r>
        <w:rPr>
          <w:rFonts w:ascii="Arial" w:hAnsi="Arial" w:cs="Arial"/>
          <w:b/>
          <w:color w:val="0000FF"/>
          <w:sz w:val="24"/>
        </w:rPr>
        <w:tab/>
      </w:r>
      <w:r>
        <w:rPr>
          <w:rFonts w:ascii="Arial" w:hAnsi="Arial" w:cs="Arial"/>
          <w:b/>
          <w:sz w:val="24"/>
        </w:rPr>
        <w:t>Update to the UEContextTransfer service for adding Gap timer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CR-0185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C4-192262)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C4-192263</w:t>
      </w:r>
      <w:r>
        <w:rPr>
          <w:rFonts w:ascii="Arial" w:hAnsi="Arial" w:cs="Arial"/>
          <w:b/>
          <w:color w:val="0000FF"/>
          <w:sz w:val="24"/>
        </w:rPr>
        <w:tab/>
      </w:r>
      <w:r>
        <w:rPr>
          <w:rFonts w:ascii="Arial" w:hAnsi="Arial" w:cs="Arial"/>
          <w:b/>
          <w:sz w:val="24"/>
        </w:rPr>
        <w:t>Extend  value of RAT Type to add NBIOT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CR-0098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Aligned with stage2, Idle mode Inter-RAT mobility to or from NB-IOT, NB-IOT is considered as </w:t>
      </w:r>
      <w:r w:rsidR="009E28F1">
        <w:t>an</w:t>
      </w:r>
      <w:r>
        <w:t xml:space="preserve"> independent RAT type. So, The UE RAT Type need to be extended to include NB-IoT.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C4-192472</w:t>
      </w:r>
      <w:r>
        <w:rPr>
          <w:rFonts w:ascii="Arial" w:hAnsi="Arial" w:cs="Arial"/>
          <w:b/>
          <w:color w:val="0000FF"/>
          <w:sz w:val="24"/>
        </w:rPr>
        <w:tab/>
      </w:r>
      <w:r>
        <w:rPr>
          <w:rFonts w:ascii="Arial" w:hAnsi="Arial" w:cs="Arial"/>
          <w:b/>
          <w:sz w:val="24"/>
        </w:rPr>
        <w:t>Extend  value of RAT Type to add NBIOT</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CR-0098  rev 1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C4-192263)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29" w:name="_Toc10457247"/>
      <w:r>
        <w:t>6.2.5</w:t>
      </w:r>
      <w:r>
        <w:tab/>
        <w:t>CT aspects on enhancement of network slicing [eNS]</w:t>
      </w:r>
      <w:bookmarkEnd w:id="29"/>
    </w:p>
    <w:p w:rsidR="00A35017" w:rsidRDefault="00A35017" w:rsidP="00A35017">
      <w:pPr>
        <w:rPr>
          <w:rFonts w:ascii="Arial" w:hAnsi="Arial" w:cs="Arial"/>
          <w:b/>
          <w:sz w:val="24"/>
        </w:rPr>
      </w:pPr>
      <w:r>
        <w:rPr>
          <w:rFonts w:ascii="Arial" w:hAnsi="Arial" w:cs="Arial"/>
          <w:b/>
          <w:color w:val="0000FF"/>
          <w:sz w:val="24"/>
        </w:rPr>
        <w:t>C4-192127</w:t>
      </w:r>
      <w:r>
        <w:rPr>
          <w:rFonts w:ascii="Arial" w:hAnsi="Arial" w:cs="Arial"/>
          <w:b/>
          <w:color w:val="0000FF"/>
          <w:sz w:val="24"/>
        </w:rPr>
        <w:tab/>
      </w:r>
      <w:r>
        <w:rPr>
          <w:rFonts w:ascii="Arial" w:hAnsi="Arial" w:cs="Arial"/>
          <w:b/>
          <w:sz w:val="24"/>
        </w:rPr>
        <w:t>Cause in Context Acknowledge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v15.7.1</w:t>
      </w:r>
      <w:r>
        <w:rPr>
          <w:i/>
        </w:rPr>
        <w:tab/>
        <w:t xml:space="preserve">  CR-1945  Cat: B (Rel-16)</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introduce new Cause value to Context Acknowledge, to allow the initial AMF to tell the MME to keep UE context.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Ericsson commented that "Relocation failure due NAS message redirection" already serves the purpose of the new cause code that means new cause code is not needed.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C4-192395</w:t>
      </w:r>
      <w:r>
        <w:rPr>
          <w:rFonts w:ascii="Arial" w:hAnsi="Arial" w:cs="Arial"/>
          <w:b/>
          <w:color w:val="0000FF"/>
          <w:sz w:val="24"/>
        </w:rPr>
        <w:tab/>
      </w:r>
      <w:r>
        <w:rPr>
          <w:rFonts w:ascii="Arial" w:hAnsi="Arial" w:cs="Arial"/>
          <w:b/>
          <w:sz w:val="24"/>
        </w:rPr>
        <w:t>Cause in Context Acknowledge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v15.7.1</w:t>
      </w:r>
      <w:r>
        <w:rPr>
          <w:i/>
        </w:rPr>
        <w:tab/>
        <w:t xml:space="preserve">  CR-1945  rev 1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C4-192465</w:t>
      </w:r>
      <w:r>
        <w:rPr>
          <w:rFonts w:ascii="Arial" w:hAnsi="Arial" w:cs="Arial"/>
          <w:b/>
          <w:color w:val="0000FF"/>
          <w:sz w:val="24"/>
        </w:rPr>
        <w:tab/>
      </w:r>
      <w:r>
        <w:rPr>
          <w:rFonts w:ascii="Arial" w:hAnsi="Arial" w:cs="Arial"/>
          <w:b/>
          <w:sz w:val="24"/>
        </w:rPr>
        <w:t>Cause in Context Acknowledge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v15.7.1</w:t>
      </w:r>
      <w:r>
        <w:rPr>
          <w:i/>
        </w:rPr>
        <w:tab/>
        <w:t xml:space="preserve">  CR-1945  rev 2 Cat: B (Rel-16)</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C4-192395)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30" w:name="_Toc10457248"/>
      <w:r>
        <w:lastRenderedPageBreak/>
        <w:t>6.2.6</w:t>
      </w:r>
      <w:r>
        <w:tab/>
        <w:t>CT aspects of System enhancements for Provision of Access to Restricted Local Operator Services by Unauthenticated Ues [PARLOS]</w:t>
      </w:r>
      <w:bookmarkEnd w:id="30"/>
    </w:p>
    <w:p w:rsidR="00A35017" w:rsidRDefault="00A35017" w:rsidP="00A35017">
      <w:pPr>
        <w:pStyle w:val="Heading4"/>
      </w:pPr>
      <w:bookmarkStart w:id="31" w:name="_Toc10457249"/>
      <w:r>
        <w:t>6.2.7</w:t>
      </w:r>
      <w:r>
        <w:tab/>
        <w:t>CT aspects on wireless and wireline convergence for the 5G system architecture [5WWC]</w:t>
      </w:r>
      <w:bookmarkEnd w:id="31"/>
    </w:p>
    <w:p w:rsidR="00A35017" w:rsidRDefault="00A35017" w:rsidP="00A35017">
      <w:pPr>
        <w:pStyle w:val="Heading4"/>
      </w:pPr>
      <w:bookmarkStart w:id="32" w:name="_Toc10457250"/>
      <w:r>
        <w:t>6.2.8</w:t>
      </w:r>
      <w:r>
        <w:tab/>
        <w:t>CT aspects of architecture enhancements for 3GPP support of advanced V2X services [eV2XAR]</w:t>
      </w:r>
      <w:bookmarkEnd w:id="32"/>
    </w:p>
    <w:p w:rsidR="00A35017" w:rsidRDefault="00A35017" w:rsidP="00A35017">
      <w:pPr>
        <w:pStyle w:val="Heading3"/>
      </w:pPr>
      <w:bookmarkStart w:id="33" w:name="_Toc10457251"/>
      <w:r>
        <w:t>6.3</w:t>
      </w:r>
      <w:r>
        <w:tab/>
        <w:t>Any Other Business for Rel-16</w:t>
      </w:r>
      <w:bookmarkEnd w:id="33"/>
    </w:p>
    <w:p w:rsidR="00A35017" w:rsidRDefault="00A35017" w:rsidP="00A35017">
      <w:pPr>
        <w:rPr>
          <w:rFonts w:ascii="Arial" w:hAnsi="Arial" w:cs="Arial"/>
          <w:b/>
          <w:sz w:val="24"/>
        </w:rPr>
      </w:pPr>
      <w:r>
        <w:rPr>
          <w:rFonts w:ascii="Arial" w:hAnsi="Arial" w:cs="Arial"/>
          <w:b/>
          <w:color w:val="0000FF"/>
          <w:sz w:val="24"/>
        </w:rPr>
        <w:t>C4-192488</w:t>
      </w:r>
      <w:r>
        <w:rPr>
          <w:rFonts w:ascii="Arial" w:hAnsi="Arial" w:cs="Arial"/>
          <w:b/>
          <w:color w:val="0000FF"/>
          <w:sz w:val="24"/>
        </w:rPr>
        <w:tab/>
      </w:r>
      <w:r>
        <w:rPr>
          <w:rFonts w:ascii="Arial" w:hAnsi="Arial" w:cs="Arial"/>
          <w:b/>
          <w:sz w:val="24"/>
        </w:rPr>
        <w:t>3GPP TS 29.502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CR-0147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C4-192489</w:t>
      </w:r>
      <w:r>
        <w:rPr>
          <w:rFonts w:ascii="Arial" w:hAnsi="Arial" w:cs="Arial"/>
          <w:b/>
          <w:color w:val="0000FF"/>
          <w:sz w:val="24"/>
        </w:rPr>
        <w:tab/>
      </w:r>
      <w:r>
        <w:rPr>
          <w:rFonts w:ascii="Arial" w:hAnsi="Arial" w:cs="Arial"/>
          <w:b/>
          <w:sz w:val="24"/>
        </w:rPr>
        <w:t>3GPP TS 29.503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CR-0203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C4-192490</w:t>
      </w:r>
      <w:r>
        <w:rPr>
          <w:rFonts w:ascii="Arial" w:hAnsi="Arial" w:cs="Arial"/>
          <w:b/>
          <w:color w:val="0000FF"/>
          <w:sz w:val="24"/>
        </w:rPr>
        <w:tab/>
      </w:r>
      <w:r>
        <w:rPr>
          <w:rFonts w:ascii="Arial" w:hAnsi="Arial" w:cs="Arial"/>
          <w:b/>
          <w:sz w:val="24"/>
        </w:rPr>
        <w:t>3GPP TS 29.504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CR-0037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C4-192491</w:t>
      </w:r>
      <w:r>
        <w:rPr>
          <w:rFonts w:ascii="Arial" w:hAnsi="Arial" w:cs="Arial"/>
          <w:b/>
          <w:color w:val="0000FF"/>
          <w:sz w:val="24"/>
        </w:rPr>
        <w:tab/>
      </w:r>
      <w:r>
        <w:rPr>
          <w:rFonts w:ascii="Arial" w:hAnsi="Arial" w:cs="Arial"/>
          <w:b/>
          <w:sz w:val="24"/>
        </w:rPr>
        <w:t>3GPP TS 29.509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Cat: B (Rel-16)</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C4-192492</w:t>
      </w:r>
      <w:r>
        <w:rPr>
          <w:rFonts w:ascii="Arial" w:hAnsi="Arial" w:cs="Arial"/>
          <w:b/>
          <w:color w:val="0000FF"/>
          <w:sz w:val="24"/>
        </w:rPr>
        <w:tab/>
      </w:r>
      <w:r>
        <w:rPr>
          <w:rFonts w:ascii="Arial" w:hAnsi="Arial" w:cs="Arial"/>
          <w:b/>
          <w:sz w:val="24"/>
        </w:rPr>
        <w:t>3GPP TS 29.510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CR-0205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C4-192493</w:t>
      </w:r>
      <w:r>
        <w:rPr>
          <w:rFonts w:ascii="Arial" w:hAnsi="Arial" w:cs="Arial"/>
          <w:b/>
          <w:color w:val="0000FF"/>
          <w:sz w:val="24"/>
        </w:rPr>
        <w:tab/>
      </w:r>
      <w:r>
        <w:rPr>
          <w:rFonts w:ascii="Arial" w:hAnsi="Arial" w:cs="Arial"/>
          <w:b/>
          <w:sz w:val="24"/>
        </w:rPr>
        <w:t>3GPP TS 29.518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CR-0186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C4-192494</w:t>
      </w:r>
      <w:r>
        <w:rPr>
          <w:rFonts w:ascii="Arial" w:hAnsi="Arial" w:cs="Arial"/>
          <w:b/>
          <w:color w:val="0000FF"/>
          <w:sz w:val="24"/>
        </w:rPr>
        <w:tab/>
      </w:r>
      <w:r>
        <w:rPr>
          <w:rFonts w:ascii="Arial" w:hAnsi="Arial" w:cs="Arial"/>
          <w:b/>
          <w:sz w:val="24"/>
        </w:rPr>
        <w:t>3GPP TS 29.540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CR-0030  Cat: B (Rel-16)</w:t>
      </w:r>
      <w:r>
        <w:rPr>
          <w:i/>
        </w:rPr>
        <w:br/>
      </w:r>
      <w:r>
        <w:rPr>
          <w:i/>
        </w:rPr>
        <w:br/>
      </w:r>
      <w:r>
        <w:rPr>
          <w:i/>
        </w:rPr>
        <w:tab/>
      </w:r>
      <w:r>
        <w:rPr>
          <w:i/>
        </w:rPr>
        <w:tab/>
      </w:r>
      <w:r>
        <w:rPr>
          <w:i/>
        </w:rPr>
        <w:tab/>
      </w:r>
      <w:r>
        <w:rPr>
          <w:i/>
        </w:rPr>
        <w:tab/>
      </w:r>
      <w:r>
        <w:rPr>
          <w:i/>
        </w:rPr>
        <w:tab/>
        <w:t>Source: ZTE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C4-192495</w:t>
      </w:r>
      <w:r>
        <w:rPr>
          <w:rFonts w:ascii="Arial" w:hAnsi="Arial" w:cs="Arial"/>
          <w:b/>
          <w:color w:val="0000FF"/>
          <w:sz w:val="24"/>
        </w:rPr>
        <w:tab/>
      </w:r>
      <w:r>
        <w:rPr>
          <w:rFonts w:ascii="Arial" w:hAnsi="Arial" w:cs="Arial"/>
          <w:b/>
          <w:sz w:val="24"/>
        </w:rPr>
        <w:t>3GPP TS 29.571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CR-0100  Cat: B (Rel-16)</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C4-192496</w:t>
      </w:r>
      <w:r>
        <w:rPr>
          <w:rFonts w:ascii="Arial" w:hAnsi="Arial" w:cs="Arial"/>
          <w:b/>
          <w:color w:val="0000FF"/>
          <w:sz w:val="24"/>
        </w:rPr>
        <w:tab/>
      </w:r>
      <w:r>
        <w:rPr>
          <w:rFonts w:ascii="Arial" w:hAnsi="Arial" w:cs="Arial"/>
          <w:b/>
          <w:sz w:val="24"/>
        </w:rPr>
        <w:t>3GPP TS 29.572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CR-0029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pStyle w:val="Heading4"/>
      </w:pPr>
      <w:bookmarkStart w:id="34" w:name="_Toc10457252"/>
      <w:r>
        <w:t>6.3.1</w:t>
      </w:r>
      <w:r>
        <w:tab/>
        <w:t>CUPS</w:t>
      </w:r>
      <w:bookmarkEnd w:id="34"/>
    </w:p>
    <w:p w:rsidR="00A35017" w:rsidRDefault="00A35017" w:rsidP="00A35017">
      <w:pPr>
        <w:rPr>
          <w:rFonts w:ascii="Arial" w:hAnsi="Arial" w:cs="Arial"/>
          <w:b/>
          <w:sz w:val="24"/>
        </w:rPr>
      </w:pPr>
      <w:r>
        <w:rPr>
          <w:rFonts w:ascii="Arial" w:hAnsi="Arial" w:cs="Arial"/>
          <w:b/>
          <w:color w:val="0000FF"/>
          <w:sz w:val="24"/>
        </w:rPr>
        <w:t>C4-192010</w:t>
      </w:r>
      <w:r>
        <w:rPr>
          <w:rFonts w:ascii="Arial" w:hAnsi="Arial" w:cs="Arial"/>
          <w:b/>
          <w:color w:val="0000FF"/>
          <w:sz w:val="24"/>
        </w:rPr>
        <w:tab/>
      </w:r>
      <w:r>
        <w:rPr>
          <w:rFonts w:ascii="Arial" w:hAnsi="Arial" w:cs="Arial"/>
          <w:b/>
          <w:sz w:val="24"/>
        </w:rPr>
        <w:t>Pre-defined PDR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CR-0250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current PFCP protocol, specifies that all PDRs applicable to a PFCP session shall be installed in the UP Function via Sx/N4 signalling. This often leads a large PFCP signaling message, which affects the performance of the UPF, e.g. the UPF has to spend more processing power to parse a PFCP Session Establishment Request message.</w:t>
      </w:r>
    </w:p>
    <w:p w:rsidR="00A35017" w:rsidRDefault="00A35017" w:rsidP="00A35017">
      <w:r>
        <w:t>Current configurations for traffic classification in non CUPS architecture may include packets detection rules up to 20,000.</w:t>
      </w:r>
    </w:p>
    <w:p w:rsidR="00A35017" w:rsidRDefault="00A35017" w:rsidP="00A35017">
      <w:r>
        <w:t>Sending such a large number of PDRs at session establishment for every active subscriber is not only very consuming in terms of signaling bandwidth, but may delay the completion of session establishment and therefore degrade the perceived quality of service.</w:t>
      </w:r>
    </w:p>
    <w:p w:rsidR="00A35017" w:rsidRDefault="00A35017" w:rsidP="00A35017">
      <w:r>
        <w:t>The problem gets aggravated since not only PDRs need to be provisioned in every session, but also FARs, URRs, QERs and BARs connected to them.</w:t>
      </w:r>
    </w:p>
    <w:p w:rsidR="00A35017" w:rsidRDefault="00A35017" w:rsidP="00A35017">
      <w:r>
        <w:t>On the other hand, many PDRs/URRs/QERs/FARs are common to many PFCP sessions, while using pre-defined SDF filters/application in a PDR is not efficient enough, a better mechanism, e.g. pre-defined PDR may be introduced.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At least one PDR is necessary to be provided by the SMF.</w:t>
      </w:r>
    </w:p>
    <w:p w:rsidR="00A35017" w:rsidRDefault="00A35017" w:rsidP="00A35017">
      <w:r>
        <w:t>Nokia commented that the overall principle was agreed, but Nokia has submitted similiar C4-192275 where existing IE is used.</w:t>
      </w:r>
    </w:p>
    <w:p w:rsidR="00A35017" w:rsidRDefault="00A35017" w:rsidP="00A35017">
      <w:r>
        <w:t>Ericsson commented that using a new IE is cleaner from protocol point of view but it's up to CT4 to decide.</w:t>
      </w:r>
    </w:p>
    <w:p w:rsidR="00A35017" w:rsidRDefault="00A35017" w:rsidP="00A35017">
      <w:r>
        <w:lastRenderedPageBreak/>
        <w:t>CR was merged into C4-192391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C4-192275</w:t>
      </w:r>
      <w:r>
        <w:rPr>
          <w:rFonts w:ascii="Arial" w:hAnsi="Arial" w:cs="Arial"/>
          <w:b/>
          <w:color w:val="0000FF"/>
          <w:sz w:val="24"/>
        </w:rPr>
        <w:tab/>
      </w:r>
      <w:r>
        <w:rPr>
          <w:rFonts w:ascii="Arial" w:hAnsi="Arial" w:cs="Arial"/>
          <w:b/>
          <w:sz w:val="24"/>
        </w:rPr>
        <w:t>Activation and Deactivation of Pre-defined PDRs</w:t>
      </w:r>
    </w:p>
    <w:p w:rsidR="00A35017" w:rsidRDefault="00A35017" w:rsidP="00A3501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29.244 v15.5.0</w:t>
      </w:r>
      <w:r>
        <w:rPr>
          <w:i/>
        </w:rPr>
        <w:tab/>
        <w:t xml:space="preserve">  CR-0263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current PFCP protocol, specifies that all PDRs applicable to a PFCP session shall be installed in the UP Function via Sx/N4 signalling. This often leads a large PFCP signaling message, which affects the performance of the UPF, e.g. the UPF has to spend more processing power to parse a PFCP Session Establishment Request message.</w:t>
      </w:r>
    </w:p>
    <w:p w:rsidR="00A35017" w:rsidRDefault="00A35017" w:rsidP="00A35017">
      <w:r>
        <w:t>Current configurations for traffic classification in non CUPS architecture may include packets detection rules up to 20,000.</w:t>
      </w:r>
    </w:p>
    <w:p w:rsidR="00A35017" w:rsidRDefault="00A35017" w:rsidP="00A35017">
      <w:r>
        <w:t>Sending such a large number of PDRs at session establishment for every active subscriber is not only very consuming in terms of signaling bandwidth, but may delay the completion of session establishment and therefore degrade the perceived quality of service.</w:t>
      </w:r>
    </w:p>
    <w:p w:rsidR="00A35017" w:rsidRDefault="00A35017" w:rsidP="00A35017">
      <w:r>
        <w:t>The problem gets aggravated since not only PDRs need to be provisioned in every session, but also FARs, URRs, QERs and BARs connected to them.</w:t>
      </w:r>
    </w:p>
    <w:p w:rsidR="00A35017" w:rsidRDefault="00A35017" w:rsidP="00A35017">
      <w:r>
        <w:t>On the other hand, many PDRs/URRs/QERs/FARs are common to many PFCP sessions, while using pre-defined SDF filters/application in a PDR is not efficient enough, a better mechanism, e.g. pre-defined PDR may be introduced.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C4-192391</w:t>
      </w:r>
      <w:r>
        <w:rPr>
          <w:rFonts w:ascii="Arial" w:hAnsi="Arial" w:cs="Arial"/>
          <w:b/>
          <w:color w:val="0000FF"/>
          <w:sz w:val="24"/>
        </w:rPr>
        <w:tab/>
      </w:r>
      <w:r>
        <w:rPr>
          <w:rFonts w:ascii="Arial" w:hAnsi="Arial" w:cs="Arial"/>
          <w:b/>
          <w:sz w:val="24"/>
        </w:rPr>
        <w:t>Activation and Deactivation of Pre-defined PDRs</w:t>
      </w:r>
    </w:p>
    <w:p w:rsidR="00A35017" w:rsidRDefault="00A35017" w:rsidP="00A3501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29.244 v15.5.0</w:t>
      </w:r>
      <w:r>
        <w:rPr>
          <w:i/>
        </w:rPr>
        <w:tab/>
        <w:t xml:space="preserve">  CR-0263  rev 1 Cat: B (Rel-16)</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C4-192275)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C4-192156</w:t>
      </w:r>
      <w:r>
        <w:rPr>
          <w:rFonts w:ascii="Arial" w:hAnsi="Arial" w:cs="Arial"/>
          <w:b/>
          <w:color w:val="0000FF"/>
          <w:sz w:val="24"/>
        </w:rPr>
        <w:tab/>
      </w:r>
      <w:r>
        <w:rPr>
          <w:rFonts w:ascii="Arial" w:hAnsi="Arial" w:cs="Arial"/>
          <w:b/>
          <w:sz w:val="24"/>
        </w:rPr>
        <w:t>Corrections to the Recovery Time Stamp</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CR-0258  Cat: F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Several corrections have been agreed in TS 29.244 and TS 23.007, e.g.: </w:t>
      </w:r>
    </w:p>
    <w:p w:rsidR="00A35017" w:rsidRDefault="00A35017" w:rsidP="00A35017">
      <w:r>
        <w:t>-</w:t>
      </w:r>
      <w:r>
        <w:tab/>
        <w:t>to clarify the terminology "PFCP entity" vs. CP function or UP function</w:t>
      </w:r>
    </w:p>
    <w:p w:rsidR="00A35017" w:rsidRDefault="00A35017" w:rsidP="00A35017">
      <w:r>
        <w:t>-</w:t>
      </w:r>
      <w:r>
        <w:tab/>
        <w:t xml:space="preserve">to associate the Recovery Time Stamp signalled in HeartBeat procedures with the PFCP entity that sent the message; </w:t>
      </w:r>
    </w:p>
    <w:p w:rsidR="00A35017" w:rsidRDefault="00A35017" w:rsidP="00A35017">
      <w:r>
        <w:t>-</w:t>
      </w:r>
      <w:r>
        <w:tab/>
        <w:t>to require the UP and CP functions to ignore the Recovery Time Stamp signalled in the PFCP Association Setup Response message.</w:t>
      </w:r>
    </w:p>
    <w:p w:rsidR="00A35017" w:rsidRDefault="00A35017" w:rsidP="00A35017">
      <w:r>
        <w:t>There are still a few places in TS 29.244 needs to be aligned accordingly.</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lastRenderedPageBreak/>
        <w:t>It was seen it would be good to have this from Rel-15 onwards to make specification consistent.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C4-192392</w:t>
      </w:r>
      <w:r>
        <w:rPr>
          <w:rFonts w:ascii="Arial" w:hAnsi="Arial" w:cs="Arial"/>
          <w:b/>
          <w:color w:val="0000FF"/>
          <w:sz w:val="24"/>
        </w:rPr>
        <w:tab/>
      </w:r>
      <w:r>
        <w:rPr>
          <w:rFonts w:ascii="Arial" w:hAnsi="Arial" w:cs="Arial"/>
          <w:b/>
          <w:sz w:val="24"/>
        </w:rPr>
        <w:t>Corrections to the Recovery Time Stamp</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CR-0258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C4-192156)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35" w:name="_Toc10457253"/>
      <w:r>
        <w:t>6.3.2</w:t>
      </w:r>
      <w:r>
        <w:tab/>
        <w:t>SMF, AMF</w:t>
      </w:r>
      <w:bookmarkEnd w:id="35"/>
    </w:p>
    <w:p w:rsidR="00A35017" w:rsidRDefault="00A35017" w:rsidP="00A35017">
      <w:pPr>
        <w:rPr>
          <w:rFonts w:ascii="Arial" w:hAnsi="Arial" w:cs="Arial"/>
          <w:b/>
          <w:sz w:val="24"/>
        </w:rPr>
      </w:pPr>
      <w:r>
        <w:rPr>
          <w:rFonts w:ascii="Arial" w:hAnsi="Arial" w:cs="Arial"/>
          <w:b/>
          <w:color w:val="0000FF"/>
          <w:sz w:val="24"/>
        </w:rPr>
        <w:t>C4-192036</w:t>
      </w:r>
      <w:r>
        <w:rPr>
          <w:rFonts w:ascii="Arial" w:hAnsi="Arial" w:cs="Arial"/>
          <w:b/>
          <w:color w:val="0000FF"/>
          <w:sz w:val="24"/>
        </w:rPr>
        <w:tab/>
      </w:r>
      <w:r>
        <w:rPr>
          <w:rFonts w:ascii="Arial" w:hAnsi="Arial" w:cs="Arial"/>
          <w:b/>
          <w:sz w:val="24"/>
        </w:rPr>
        <w:t>Secondary RAT Data Usage Report Transfer</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CR-0132  Cat: F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C4-192324.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C4-192230</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CR-0182  Cat: F (Rel-16)</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C4-192329</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CR-0182  rev 1 Cat: F (Rel-16)</w:t>
      </w:r>
      <w:r>
        <w:rPr>
          <w:i/>
        </w:rPr>
        <w:br/>
      </w:r>
      <w:r>
        <w:rPr>
          <w:i/>
        </w:rPr>
        <w:br/>
      </w:r>
      <w:r>
        <w:rPr>
          <w:i/>
        </w:rPr>
        <w:tab/>
      </w:r>
      <w:r>
        <w:rPr>
          <w:i/>
        </w:rPr>
        <w:tab/>
      </w:r>
      <w:r>
        <w:rPr>
          <w:i/>
        </w:rPr>
        <w:tab/>
      </w:r>
      <w:r>
        <w:rPr>
          <w:i/>
        </w:rPr>
        <w:tab/>
      </w:r>
      <w:r>
        <w:rPr>
          <w:i/>
        </w:rPr>
        <w:tab/>
        <w:t>Source: Orange, ZTE</w:t>
      </w:r>
    </w:p>
    <w:p w:rsidR="00A35017" w:rsidRDefault="00A35017" w:rsidP="00A35017">
      <w:pPr>
        <w:rPr>
          <w:color w:val="808080"/>
        </w:rPr>
      </w:pPr>
      <w:r>
        <w:rPr>
          <w:color w:val="808080"/>
        </w:rPr>
        <w:t>(Replaces C4-192230)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C4-192455</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CR-0182  rev 2 Cat: F (Rel-16)</w:t>
      </w:r>
      <w:r>
        <w:rPr>
          <w:i/>
        </w:rPr>
        <w:br/>
      </w:r>
      <w:r>
        <w:rPr>
          <w:i/>
        </w:rPr>
        <w:br/>
      </w:r>
      <w:r>
        <w:rPr>
          <w:i/>
        </w:rPr>
        <w:tab/>
      </w:r>
      <w:r>
        <w:rPr>
          <w:i/>
        </w:rPr>
        <w:tab/>
      </w:r>
      <w:r>
        <w:rPr>
          <w:i/>
        </w:rPr>
        <w:tab/>
      </w:r>
      <w:r>
        <w:rPr>
          <w:i/>
        </w:rPr>
        <w:tab/>
      </w:r>
      <w:r>
        <w:rPr>
          <w:i/>
        </w:rPr>
        <w:tab/>
        <w:t>Source: Orange, ZTE</w:t>
      </w:r>
    </w:p>
    <w:p w:rsidR="00A35017" w:rsidRDefault="00A35017" w:rsidP="00A35017">
      <w:pPr>
        <w:rPr>
          <w:color w:val="808080"/>
        </w:rPr>
      </w:pPr>
      <w:r>
        <w:rPr>
          <w:color w:val="808080"/>
        </w:rPr>
        <w:t>(Replaces C4-192329)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36" w:name="_Toc10457254"/>
      <w:r>
        <w:lastRenderedPageBreak/>
        <w:t>6.3.3</w:t>
      </w:r>
      <w:r>
        <w:tab/>
        <w:t>NRF</w:t>
      </w:r>
      <w:bookmarkEnd w:id="36"/>
    </w:p>
    <w:p w:rsidR="00A35017" w:rsidRDefault="00A35017" w:rsidP="00A35017">
      <w:pPr>
        <w:rPr>
          <w:rFonts w:ascii="Arial" w:hAnsi="Arial" w:cs="Arial"/>
          <w:b/>
          <w:sz w:val="24"/>
        </w:rPr>
      </w:pPr>
      <w:r>
        <w:rPr>
          <w:rFonts w:ascii="Arial" w:hAnsi="Arial" w:cs="Arial"/>
          <w:b/>
          <w:color w:val="0000FF"/>
          <w:sz w:val="24"/>
        </w:rPr>
        <w:t>C4-192089</w:t>
      </w:r>
      <w:r>
        <w:rPr>
          <w:rFonts w:ascii="Arial" w:hAnsi="Arial" w:cs="Arial"/>
          <w:b/>
          <w:color w:val="0000FF"/>
          <w:sz w:val="24"/>
        </w:rPr>
        <w:tab/>
      </w:r>
      <w:r>
        <w:rPr>
          <w:rFonts w:ascii="Arial" w:hAnsi="Arial" w:cs="Arial"/>
          <w:b/>
          <w:sz w:val="24"/>
        </w:rPr>
        <w:t>Add CHF service for Offline Only Charging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CR-0181  Cat: B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In SA5#123 and #124 meeting, ongoing work item on Nchf Online and Offline Charging Services (OFSBI_CH, UID: 820030) is to investigate the online and offline charging services based on Nchf interface. The scenarios that applies offline only charging was given in discussion papers. The SMF support for offline only charging and exchange CHF offline only charging trigger events. </w:t>
      </w:r>
    </w:p>
    <w:p w:rsidR="00A35017" w:rsidRDefault="00A35017" w:rsidP="00A35017">
      <w:r>
        <w:t>The S5-193315 was agreed to correct Offline only charging service API name in TS 32.290. The charging service for offline only charging is needed for CHF profile in NRF for purpose of CHF selection for SMF. Then, an additional charging service for CHF should be included for alignment in TS 29.510.</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Related open API file in 32.290 is missing. The status of SA5 open API needs to be checked.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C4-192208</w:t>
      </w:r>
      <w:r>
        <w:rPr>
          <w:rFonts w:ascii="Arial" w:hAnsi="Arial" w:cs="Arial"/>
          <w:b/>
          <w:color w:val="0000FF"/>
          <w:sz w:val="24"/>
        </w:rPr>
        <w:tab/>
      </w:r>
      <w:r>
        <w:rPr>
          <w:rFonts w:ascii="Arial" w:hAnsi="Arial" w:cs="Arial"/>
          <w:b/>
          <w:sz w:val="24"/>
        </w:rPr>
        <w:t>Corrections on NF List and NF Profile retrieval to take into account multiple NRFs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CR-0203  Cat: F (Rel-16)</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Multiple NRFs with intermediate NRF scenario has been introduced for NFDiscover, NFStatusSubscribe and NFStatusNotify service operations. It has not yet been taken into account for NFListRetrieval and NFProfileRetrieval. Indeed, operators may choose to have a 5G core deployment with several NRFs, each one dedicated to one or several types of NF, e.g. a NRF dedicated to a vendor specific NF types or to a subset of 3GPP NF types. Therefore NFListRetrieval and NFProfileRetrieval service operations may be used in this use case.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C4-192361</w:t>
      </w:r>
      <w:r>
        <w:rPr>
          <w:rFonts w:ascii="Arial" w:hAnsi="Arial" w:cs="Arial"/>
          <w:b/>
          <w:color w:val="0000FF"/>
          <w:sz w:val="24"/>
        </w:rPr>
        <w:tab/>
      </w:r>
      <w:r>
        <w:rPr>
          <w:rFonts w:ascii="Arial" w:hAnsi="Arial" w:cs="Arial"/>
          <w:b/>
          <w:sz w:val="24"/>
        </w:rPr>
        <w:t>Corrections on NF List and NF Profile retrieval to take into account multiple NRFs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CR-0203  rev 1 Cat: B (Rel-16)</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C4-192208)</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and Ericsson have problems to agree this CR. Offline discussion is needed.</w:t>
      </w:r>
    </w:p>
    <w:p w:rsidR="00A35017" w:rsidRDefault="00A35017" w:rsidP="00A35017">
      <w:r>
        <w:t>User cases and scenarios will be studied and introduced in future version of this document.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C4-192211</w:t>
      </w:r>
      <w:r>
        <w:rPr>
          <w:rFonts w:ascii="Arial" w:hAnsi="Arial" w:cs="Arial"/>
          <w:b/>
          <w:color w:val="0000FF"/>
          <w:sz w:val="24"/>
        </w:rPr>
        <w:tab/>
      </w:r>
      <w:r>
        <w:rPr>
          <w:rFonts w:ascii="Arial" w:hAnsi="Arial" w:cs="Arial"/>
          <w:b/>
          <w:sz w:val="24"/>
        </w:rPr>
        <w:t>Corrections on Nnrf_AccessToken Service for multiple NRFs</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CR-0174  rev 2 Cat: F (Rel-16)</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C4-191305)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pStyle w:val="Heading4"/>
      </w:pPr>
      <w:bookmarkStart w:id="37" w:name="_Toc10457255"/>
      <w:r>
        <w:t>6.3.4</w:t>
      </w:r>
      <w:r>
        <w:tab/>
        <w:t>GTP and PMIP</w:t>
      </w:r>
      <w:bookmarkEnd w:id="37"/>
    </w:p>
    <w:p w:rsidR="00A35017" w:rsidRDefault="00A35017" w:rsidP="00A35017">
      <w:pPr>
        <w:rPr>
          <w:rFonts w:ascii="Arial" w:hAnsi="Arial" w:cs="Arial"/>
          <w:b/>
          <w:sz w:val="24"/>
        </w:rPr>
      </w:pPr>
      <w:r>
        <w:rPr>
          <w:rFonts w:ascii="Arial" w:hAnsi="Arial" w:cs="Arial"/>
          <w:b/>
          <w:color w:val="0000FF"/>
          <w:sz w:val="24"/>
        </w:rPr>
        <w:t>C4-192158</w:t>
      </w:r>
      <w:r>
        <w:rPr>
          <w:rFonts w:ascii="Arial" w:hAnsi="Arial" w:cs="Arial"/>
          <w:b/>
          <w:color w:val="0000FF"/>
          <w:sz w:val="24"/>
        </w:rPr>
        <w:tab/>
      </w:r>
      <w:r>
        <w:rPr>
          <w:rFonts w:ascii="Arial" w:hAnsi="Arial" w:cs="Arial"/>
          <w:b/>
          <w:sz w:val="24"/>
        </w:rPr>
        <w:t>Support of Ethernet PDN connection in EPS</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v15.7.1</w:t>
      </w:r>
      <w:r>
        <w:rPr>
          <w:i/>
        </w:rPr>
        <w:tab/>
        <w:t xml:space="preserve">  CR-1946  Cat: B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Ethernet PDN connection has been introduced in SA2.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C4-192396</w:t>
      </w:r>
      <w:r>
        <w:rPr>
          <w:rFonts w:ascii="Arial" w:hAnsi="Arial" w:cs="Arial"/>
          <w:b/>
          <w:color w:val="0000FF"/>
          <w:sz w:val="24"/>
        </w:rPr>
        <w:tab/>
      </w:r>
      <w:r>
        <w:rPr>
          <w:rFonts w:ascii="Arial" w:hAnsi="Arial" w:cs="Arial"/>
          <w:b/>
          <w:sz w:val="24"/>
        </w:rPr>
        <w:t>Support of Ethernet PDN connection in EPS</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v15.7.1</w:t>
      </w:r>
      <w:r>
        <w:rPr>
          <w:i/>
        </w:rPr>
        <w:tab/>
        <w:t xml:space="preserve">  CR-1946  rev 1 Cat: B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C4-192158)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38" w:name="_Toc10457256"/>
      <w:r>
        <w:t>6.3.5</w:t>
      </w:r>
      <w:r>
        <w:tab/>
        <w:t>IMS</w:t>
      </w:r>
      <w:bookmarkEnd w:id="38"/>
    </w:p>
    <w:p w:rsidR="00A35017" w:rsidRDefault="00A35017" w:rsidP="00A35017">
      <w:pPr>
        <w:rPr>
          <w:rFonts w:ascii="Arial" w:hAnsi="Arial" w:cs="Arial"/>
          <w:b/>
          <w:sz w:val="24"/>
        </w:rPr>
      </w:pPr>
      <w:r>
        <w:rPr>
          <w:rFonts w:ascii="Arial" w:hAnsi="Arial" w:cs="Arial"/>
          <w:b/>
          <w:color w:val="0000FF"/>
          <w:sz w:val="24"/>
        </w:rPr>
        <w:t>C4-192185</w:t>
      </w:r>
      <w:r>
        <w:rPr>
          <w:rFonts w:ascii="Arial" w:hAnsi="Arial" w:cs="Arial"/>
          <w:b/>
          <w:color w:val="0000FF"/>
          <w:sz w:val="24"/>
        </w:rPr>
        <w:tab/>
      </w:r>
      <w:r>
        <w:rPr>
          <w:rFonts w:ascii="Arial" w:hAnsi="Arial" w:cs="Arial"/>
          <w:b/>
          <w:sz w:val="24"/>
        </w:rPr>
        <w:t>Clarification to P-CSCF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Cat: F (Rel-16)</w:t>
      </w:r>
      <w:r>
        <w:rPr>
          <w:i/>
        </w:rPr>
        <w:br/>
      </w:r>
      <w:r>
        <w:rPr>
          <w:i/>
        </w:rPr>
        <w:br/>
      </w:r>
      <w:r>
        <w:rPr>
          <w:i/>
        </w:rPr>
        <w:tab/>
      </w:r>
      <w:r>
        <w:rPr>
          <w:i/>
        </w:rPr>
        <w:tab/>
      </w:r>
      <w:r>
        <w:rPr>
          <w:i/>
        </w:rPr>
        <w:tab/>
      </w:r>
      <w:r>
        <w:rPr>
          <w:i/>
        </w:rPr>
        <w:tab/>
      </w:r>
      <w:r>
        <w:rPr>
          <w:i/>
        </w:rPr>
        <w:tab/>
        <w:t>Source: Deutsche Telekom</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DOCOMO needs more clarification in the CR; how is the UE made aware of the session is terminated given that the P-CSCF is not functional.</w:t>
      </w:r>
    </w:p>
    <w:p w:rsidR="00A35017" w:rsidRDefault="00A35017" w:rsidP="00A35017">
      <w:r>
        <w:t xml:space="preserve">Ericsson: </w:t>
      </w:r>
    </w:p>
    <w:p w:rsidR="00A35017" w:rsidRDefault="00A35017" w:rsidP="00A35017">
      <w:r>
        <w:t>-</w:t>
      </w:r>
      <w:r>
        <w:tab/>
        <w:t>if there is no signalling in this case, then how to handle the issues like charging?</w:t>
      </w:r>
    </w:p>
    <w:p w:rsidR="00A35017" w:rsidRDefault="00A35017" w:rsidP="00A35017">
      <w:r>
        <w:t>-</w:t>
      </w:r>
      <w:r>
        <w:tab/>
        <w:t>Better to change the title of the paper since it is not a “clarification”.</w:t>
      </w:r>
    </w:p>
    <w:p w:rsidR="00A35017" w:rsidRDefault="00A35017" w:rsidP="00A35017">
      <w:r>
        <w:t>-</w:t>
      </w:r>
      <w:r>
        <w:tab/>
        <w:t>Is it possible to make this procedure optional based on e.g. UE configuration?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C4-192377</w:t>
      </w:r>
      <w:r>
        <w:rPr>
          <w:rFonts w:ascii="Arial" w:hAnsi="Arial" w:cs="Arial"/>
          <w:b/>
          <w:color w:val="0000FF"/>
          <w:sz w:val="24"/>
        </w:rPr>
        <w:tab/>
      </w:r>
      <w:r>
        <w:rPr>
          <w:rFonts w:ascii="Arial" w:hAnsi="Arial" w:cs="Arial"/>
          <w:b/>
          <w:sz w:val="24"/>
        </w:rPr>
        <w:t>Clarification to P-CSCF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1 Cat: F (Rel-16)</w:t>
      </w:r>
      <w:r>
        <w:rPr>
          <w:i/>
        </w:rPr>
        <w:br/>
      </w:r>
      <w:r>
        <w:rPr>
          <w:i/>
        </w:rPr>
        <w:br/>
      </w:r>
      <w:r>
        <w:rPr>
          <w:i/>
        </w:rPr>
        <w:tab/>
      </w:r>
      <w:r>
        <w:rPr>
          <w:i/>
        </w:rPr>
        <w:tab/>
      </w:r>
      <w:r>
        <w:rPr>
          <w:i/>
        </w:rPr>
        <w:tab/>
      </w:r>
      <w:r>
        <w:rPr>
          <w:i/>
        </w:rPr>
        <w:tab/>
      </w:r>
      <w:r>
        <w:rPr>
          <w:i/>
        </w:rPr>
        <w:tab/>
        <w:t>Source: Deutsche Telekom</w:t>
      </w:r>
    </w:p>
    <w:p w:rsidR="00A35017" w:rsidRDefault="00A35017" w:rsidP="00A35017">
      <w:pPr>
        <w:rPr>
          <w:color w:val="808080"/>
        </w:rPr>
      </w:pPr>
      <w:r>
        <w:rPr>
          <w:color w:val="808080"/>
        </w:rPr>
        <w:lastRenderedPageBreak/>
        <w:t>(Replaces C4-192185)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C4-192412</w:t>
      </w:r>
      <w:r>
        <w:rPr>
          <w:rFonts w:ascii="Arial" w:hAnsi="Arial" w:cs="Arial"/>
          <w:b/>
          <w:color w:val="0000FF"/>
          <w:sz w:val="24"/>
        </w:rPr>
        <w:tab/>
      </w:r>
      <w:r>
        <w:rPr>
          <w:rFonts w:ascii="Arial" w:hAnsi="Arial" w:cs="Arial"/>
          <w:b/>
          <w:sz w:val="24"/>
        </w:rPr>
        <w:t>Clarification to P-CSCF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2 Cat: F (Rel-16)</w:t>
      </w:r>
      <w:r>
        <w:rPr>
          <w:i/>
        </w:rPr>
        <w:br/>
      </w:r>
      <w:r>
        <w:rPr>
          <w:i/>
        </w:rPr>
        <w:br/>
      </w:r>
      <w:r>
        <w:rPr>
          <w:i/>
        </w:rPr>
        <w:tab/>
      </w:r>
      <w:r>
        <w:rPr>
          <w:i/>
        </w:rPr>
        <w:tab/>
      </w:r>
      <w:r>
        <w:rPr>
          <w:i/>
        </w:rPr>
        <w:tab/>
      </w:r>
      <w:r>
        <w:rPr>
          <w:i/>
        </w:rPr>
        <w:tab/>
      </w:r>
      <w:r>
        <w:rPr>
          <w:i/>
        </w:rPr>
        <w:tab/>
        <w:t>Source: Deutsche Telekom</w:t>
      </w:r>
    </w:p>
    <w:p w:rsidR="00A35017" w:rsidRDefault="00A35017" w:rsidP="00A35017">
      <w:pPr>
        <w:rPr>
          <w:color w:val="808080"/>
        </w:rPr>
      </w:pPr>
      <w:r>
        <w:rPr>
          <w:color w:val="808080"/>
        </w:rPr>
        <w:t>(Replaces C4-192377)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C4-192446</w:t>
      </w:r>
      <w:r>
        <w:rPr>
          <w:rFonts w:ascii="Arial" w:hAnsi="Arial" w:cs="Arial"/>
          <w:b/>
          <w:color w:val="0000FF"/>
          <w:sz w:val="24"/>
        </w:rPr>
        <w:tab/>
      </w:r>
      <w:r>
        <w:rPr>
          <w:rFonts w:ascii="Arial" w:hAnsi="Arial" w:cs="Arial"/>
          <w:b/>
          <w:sz w:val="24"/>
        </w:rPr>
        <w:t>Clarification to P-CSCF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3 Cat: F (Rel-16)</w:t>
      </w:r>
      <w:r>
        <w:rPr>
          <w:i/>
        </w:rPr>
        <w:br/>
      </w:r>
      <w:r>
        <w:rPr>
          <w:i/>
        </w:rPr>
        <w:br/>
      </w:r>
      <w:r>
        <w:rPr>
          <w:i/>
        </w:rPr>
        <w:tab/>
      </w:r>
      <w:r>
        <w:rPr>
          <w:i/>
        </w:rPr>
        <w:tab/>
      </w:r>
      <w:r>
        <w:rPr>
          <w:i/>
        </w:rPr>
        <w:tab/>
      </w:r>
      <w:r>
        <w:rPr>
          <w:i/>
        </w:rPr>
        <w:tab/>
      </w:r>
      <w:r>
        <w:rPr>
          <w:i/>
        </w:rPr>
        <w:tab/>
        <w:t>Source: Deutsche Telekom</w:t>
      </w:r>
    </w:p>
    <w:p w:rsidR="00A35017" w:rsidRDefault="00A35017" w:rsidP="00A35017">
      <w:pPr>
        <w:rPr>
          <w:color w:val="808080"/>
        </w:rPr>
      </w:pPr>
      <w:r>
        <w:rPr>
          <w:color w:val="808080"/>
        </w:rPr>
        <w:t>(Replaces C4-192412)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pStyle w:val="Heading4"/>
      </w:pPr>
      <w:bookmarkStart w:id="39" w:name="_Toc10457257"/>
      <w:r>
        <w:t>6.3.6</w:t>
      </w:r>
      <w:r>
        <w:tab/>
        <w:t>Restoration</w:t>
      </w:r>
      <w:bookmarkEnd w:id="39"/>
    </w:p>
    <w:p w:rsidR="00A35017" w:rsidRDefault="00A35017" w:rsidP="00A35017">
      <w:pPr>
        <w:rPr>
          <w:rFonts w:ascii="Arial" w:hAnsi="Arial" w:cs="Arial"/>
          <w:b/>
          <w:sz w:val="24"/>
        </w:rPr>
      </w:pPr>
      <w:r>
        <w:rPr>
          <w:rFonts w:ascii="Arial" w:hAnsi="Arial" w:cs="Arial"/>
          <w:b/>
          <w:color w:val="0000FF"/>
          <w:sz w:val="24"/>
        </w:rPr>
        <w:t>C4-192231</w:t>
      </w:r>
      <w:r>
        <w:rPr>
          <w:rFonts w:ascii="Arial" w:hAnsi="Arial" w:cs="Arial"/>
          <w:b/>
          <w:color w:val="0000FF"/>
          <w:sz w:val="24"/>
        </w:rPr>
        <w:tab/>
      </w:r>
      <w:r>
        <w:rPr>
          <w:rFonts w:ascii="Arial" w:hAnsi="Arial" w:cs="Arial"/>
          <w:b/>
          <w:sz w:val="24"/>
        </w:rPr>
        <w:t>Precisions on UPF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CR-0012  Cat: F (Rel-16)</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Uncontrolled restoration of PFCP sessions by SMF may cause knockdown blow to the UPF. Some sessions may require restoration in first priority.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C4-192288</w:t>
      </w:r>
      <w:r>
        <w:rPr>
          <w:rFonts w:ascii="Arial" w:hAnsi="Arial" w:cs="Arial"/>
          <w:b/>
          <w:color w:val="0000FF"/>
          <w:sz w:val="24"/>
        </w:rPr>
        <w:tab/>
      </w:r>
      <w:r>
        <w:rPr>
          <w:rFonts w:ascii="Arial" w:hAnsi="Arial" w:cs="Arial"/>
          <w:b/>
          <w:sz w:val="24"/>
        </w:rPr>
        <w:t>Precisions on UPF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CR-0012  rev 1 Cat: F (Rel-16)</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C4-192466</w:t>
      </w:r>
      <w:r>
        <w:rPr>
          <w:rFonts w:ascii="Arial" w:hAnsi="Arial" w:cs="Arial"/>
          <w:b/>
          <w:color w:val="0000FF"/>
          <w:sz w:val="24"/>
        </w:rPr>
        <w:tab/>
      </w:r>
      <w:r>
        <w:rPr>
          <w:rFonts w:ascii="Arial" w:hAnsi="Arial" w:cs="Arial"/>
          <w:b/>
          <w:sz w:val="24"/>
        </w:rPr>
        <w:t>Precisions on UPF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CR-0012  rev 2 Cat: F (Rel-16)</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C4-192288)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C4-192232</w:t>
      </w:r>
      <w:r>
        <w:rPr>
          <w:rFonts w:ascii="Arial" w:hAnsi="Arial" w:cs="Arial"/>
          <w:b/>
          <w:color w:val="0000FF"/>
          <w:sz w:val="24"/>
        </w:rPr>
        <w:tab/>
      </w:r>
      <w:r>
        <w:rPr>
          <w:rFonts w:ascii="Arial" w:hAnsi="Arial" w:cs="Arial"/>
          <w:b/>
          <w:sz w:val="24"/>
        </w:rPr>
        <w:t>Clarifications on GTP-U Error Indication received by 5G-AN</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CR-0013  Cat: F (Rel-16)</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NG-AN behavior when a GTP-U Error Indication is received from an UPF or a peer 5G-AN is described in clause 3.3.3.1 of 3GPP TS 23.527. However, the description does not clearly mention the type of tunnel concerned when mentioning the entity generating the error indication.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C4-192289</w:t>
      </w:r>
      <w:r>
        <w:rPr>
          <w:rFonts w:ascii="Arial" w:hAnsi="Arial" w:cs="Arial"/>
          <w:b/>
          <w:color w:val="0000FF"/>
          <w:sz w:val="24"/>
        </w:rPr>
        <w:tab/>
      </w:r>
      <w:r>
        <w:rPr>
          <w:rFonts w:ascii="Arial" w:hAnsi="Arial" w:cs="Arial"/>
          <w:b/>
          <w:sz w:val="24"/>
        </w:rPr>
        <w:t>Clarifications on GTP-U Error Indication received by 5G-AN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CR-0013  rev 1 Cat: F (Rel-16)</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2"/>
      </w:pPr>
      <w:bookmarkStart w:id="40" w:name="_Toc10457258"/>
      <w:r>
        <w:t>7</w:t>
      </w:r>
      <w:r>
        <w:tab/>
        <w:t>Release 15</w:t>
      </w:r>
      <w:bookmarkEnd w:id="40"/>
    </w:p>
    <w:p w:rsidR="00A35017" w:rsidRDefault="00A35017" w:rsidP="00A35017">
      <w:pPr>
        <w:pStyle w:val="Heading3"/>
      </w:pPr>
      <w:bookmarkStart w:id="41" w:name="_Toc10457259"/>
      <w:r>
        <w:t>7.1</w:t>
      </w:r>
      <w:r>
        <w:tab/>
        <w:t>CT4 Led WIs</w:t>
      </w:r>
      <w:bookmarkEnd w:id="41"/>
    </w:p>
    <w:p w:rsidR="00A35017" w:rsidRDefault="00A35017" w:rsidP="00A35017">
      <w:pPr>
        <w:pStyle w:val="Heading4"/>
      </w:pPr>
      <w:bookmarkStart w:id="42" w:name="_Toc10457260"/>
      <w:r>
        <w:t>7.1.1</w:t>
      </w:r>
      <w:r>
        <w:tab/>
        <w:t>EPC enhancements to support 5G New Radio via Dual Connectivity, CT aspects [EDCE5-CT]</w:t>
      </w:r>
      <w:bookmarkEnd w:id="42"/>
    </w:p>
    <w:p w:rsidR="00A35017" w:rsidRDefault="00A35017" w:rsidP="00A35017">
      <w:pPr>
        <w:pStyle w:val="Heading4"/>
      </w:pPr>
      <w:bookmarkStart w:id="43" w:name="_Toc10457261"/>
      <w:r>
        <w:t>7.1.2</w:t>
      </w:r>
      <w:r>
        <w:tab/>
        <w:t>CT aspects of unlicensed spectrum offloading system enhancements [USOS-CT]</w:t>
      </w:r>
      <w:bookmarkEnd w:id="43"/>
    </w:p>
    <w:p w:rsidR="00A35017" w:rsidRDefault="00A35017" w:rsidP="00A35017">
      <w:pPr>
        <w:pStyle w:val="Heading4"/>
      </w:pPr>
      <w:bookmarkStart w:id="44" w:name="_Toc10457262"/>
      <w:r>
        <w:t>7.1.3</w:t>
      </w:r>
      <w:r>
        <w:tab/>
        <w:t>CT aspects of 5G Trace management [NETSLICE-5GTRACE-CT]</w:t>
      </w:r>
      <w:bookmarkEnd w:id="44"/>
    </w:p>
    <w:p w:rsidR="00A35017" w:rsidRDefault="00A35017" w:rsidP="00A35017">
      <w:pPr>
        <w:pStyle w:val="Heading3"/>
      </w:pPr>
      <w:bookmarkStart w:id="45" w:name="_Toc10457263"/>
      <w:r>
        <w:t>7.2</w:t>
      </w:r>
      <w:r>
        <w:tab/>
        <w:t>CT4 Supported WIs</w:t>
      </w:r>
      <w:bookmarkEnd w:id="45"/>
    </w:p>
    <w:p w:rsidR="00A35017" w:rsidRDefault="00A35017" w:rsidP="00A35017">
      <w:pPr>
        <w:pStyle w:val="Heading4"/>
      </w:pPr>
      <w:bookmarkStart w:id="46" w:name="_Toc10457264"/>
      <w:r>
        <w:t>7.2.1</w:t>
      </w:r>
      <w:r>
        <w:tab/>
        <w:t>CT aspects on 5G System - Phase 1 [5GS_Ph1-CT]</w:t>
      </w:r>
      <w:bookmarkEnd w:id="46"/>
    </w:p>
    <w:p w:rsidR="00A35017" w:rsidRDefault="00A35017" w:rsidP="00A35017">
      <w:pPr>
        <w:pStyle w:val="Heading5"/>
      </w:pPr>
      <w:bookmarkStart w:id="47" w:name="_Toc10457265"/>
      <w:r>
        <w:t>7.2.1.1</w:t>
      </w:r>
      <w:r>
        <w:tab/>
        <w:t>Contributions to TS 29.500</w:t>
      </w:r>
      <w:bookmarkEnd w:id="47"/>
    </w:p>
    <w:p w:rsidR="00A35017" w:rsidRDefault="00A35017" w:rsidP="00A35017">
      <w:pPr>
        <w:rPr>
          <w:rFonts w:ascii="Arial" w:hAnsi="Arial" w:cs="Arial"/>
          <w:b/>
          <w:sz w:val="24"/>
        </w:rPr>
      </w:pPr>
      <w:r>
        <w:rPr>
          <w:rFonts w:ascii="Arial" w:hAnsi="Arial" w:cs="Arial"/>
          <w:b/>
          <w:color w:val="0000FF"/>
          <w:sz w:val="24"/>
        </w:rPr>
        <w:t>C4-192136</w:t>
      </w:r>
      <w:r>
        <w:rPr>
          <w:rFonts w:ascii="Arial" w:hAnsi="Arial" w:cs="Arial"/>
          <w:b/>
          <w:color w:val="0000FF"/>
          <w:sz w:val="24"/>
        </w:rPr>
        <w:tab/>
      </w:r>
      <w:r>
        <w:rPr>
          <w:rFonts w:ascii="Arial" w:hAnsi="Arial" w:cs="Arial"/>
          <w:b/>
          <w:sz w:val="24"/>
        </w:rPr>
        <w:t>Allowed values of 3gpp-Sbi-Callback header field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CR-0037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Allowed values for the HTTP 3gpp-Sbi-Callback custom header field are specified in table B-1.</w:t>
      </w:r>
    </w:p>
    <w:p w:rsidR="00A35017" w:rsidRDefault="00A35017" w:rsidP="00A35017">
      <w:r>
        <w:t>"Policy Update Notification" defined in TS 29.525 can be sent towards NF service consumers in another PLMN but the value "Npcf_UEPolicyControl_UpdateNotify" is not included in table B-1 and needs to be added.</w:t>
      </w:r>
    </w:p>
    <w:p w:rsidR="00A35017" w:rsidRDefault="00A35017" w:rsidP="00A35017">
      <w:r>
        <w:t>Value "Npcf_AMPolicyControl_UpdateNotify" should be removed since only the callbacks that are invoked across PLMN should be specified in table B-1.</w:t>
      </w:r>
    </w:p>
    <w:p w:rsidR="00A35017" w:rsidRDefault="00A35017" w:rsidP="00A35017">
      <w:pPr>
        <w:rPr>
          <w:rFonts w:ascii="Arial" w:hAnsi="Arial" w:cs="Arial"/>
          <w:b/>
        </w:rPr>
      </w:pPr>
      <w:r>
        <w:rPr>
          <w:rFonts w:ascii="Arial" w:hAnsi="Arial" w:cs="Arial"/>
          <w:b/>
        </w:rPr>
        <w:lastRenderedPageBreak/>
        <w:t xml:space="preserve">Discussion: </w:t>
      </w:r>
    </w:p>
    <w:p w:rsidR="00A35017" w:rsidRDefault="00A35017" w:rsidP="00A35017">
      <w:r>
        <w:t>CR was discussed during in CT3/CT4 joint session.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C4-192295</w:t>
      </w:r>
      <w:r>
        <w:rPr>
          <w:rFonts w:ascii="Arial" w:hAnsi="Arial" w:cs="Arial"/>
          <w:b/>
          <w:color w:val="0000FF"/>
          <w:sz w:val="24"/>
        </w:rPr>
        <w:tab/>
      </w:r>
      <w:r>
        <w:rPr>
          <w:rFonts w:ascii="Arial" w:hAnsi="Arial" w:cs="Arial"/>
          <w:b/>
          <w:sz w:val="24"/>
        </w:rPr>
        <w:t>Allowed values of 3gpp-Sbi-Callback header field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CR-0037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C4-192136)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C4-192178</w:t>
      </w:r>
      <w:r>
        <w:rPr>
          <w:rFonts w:ascii="Arial" w:hAnsi="Arial" w:cs="Arial"/>
          <w:b/>
          <w:color w:val="0000FF"/>
          <w:sz w:val="24"/>
        </w:rPr>
        <w:tab/>
      </w:r>
      <w:r>
        <w:rPr>
          <w:rFonts w:ascii="Arial" w:hAnsi="Arial" w:cs="Arial"/>
          <w:b/>
          <w:sz w:val="24"/>
        </w:rPr>
        <w:t>Missing Application Error Codes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CR-0031  rev 2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C4-191326)</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Rev2:</w:t>
      </w:r>
    </w:p>
    <w:p w:rsidR="00A35017" w:rsidRDefault="00A35017" w:rsidP="00A35017">
      <w:r>
        <w:t>1) Clarify HTTP request syntactically incorrect or query parameters shall be rejected.</w:t>
      </w:r>
    </w:p>
    <w:p w:rsidR="00A35017" w:rsidRDefault="00A35017" w:rsidP="00A35017">
      <w:r>
        <w:t>2) Remove syntactically incorrect from description of mandatory IE and Query parameter incorrect application errors, because syntactically incorrect IE or query parameters should be rejected with " INVALID_MSG_FORMAT".</w:t>
      </w:r>
    </w:p>
    <w:p w:rsidR="00A35017" w:rsidRDefault="00A35017" w:rsidP="00A35017">
      <w:r>
        <w:t xml:space="preserve">3) Revert the new application errors for optional IE/Query parameter incorrect, because </w:t>
      </w:r>
      <w:r w:rsidR="009E28F1">
        <w:t>incorrect</w:t>
      </w:r>
      <w:r>
        <w:t xml:space="preserve"> optional IE/Query parameter should not prevent successfully processing of the service request, at least should be application specific.</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CR was discussed during in CT3/CT4 joint session.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C4-192296</w:t>
      </w:r>
      <w:r>
        <w:rPr>
          <w:rFonts w:ascii="Arial" w:hAnsi="Arial" w:cs="Arial"/>
          <w:b/>
          <w:color w:val="0000FF"/>
          <w:sz w:val="24"/>
        </w:rPr>
        <w:tab/>
      </w:r>
      <w:r>
        <w:rPr>
          <w:rFonts w:ascii="Arial" w:hAnsi="Arial" w:cs="Arial"/>
          <w:b/>
          <w:sz w:val="24"/>
        </w:rPr>
        <w:t>Missing Application Error Codes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CR-0031  rev 3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C4-192187</w:t>
      </w:r>
      <w:r>
        <w:rPr>
          <w:rFonts w:ascii="Arial" w:hAnsi="Arial" w:cs="Arial"/>
          <w:b/>
          <w:color w:val="0000FF"/>
          <w:sz w:val="24"/>
        </w:rPr>
        <w:tab/>
      </w:r>
      <w:r>
        <w:rPr>
          <w:rFonts w:ascii="Arial" w:hAnsi="Arial" w:cs="Arial"/>
          <w:b/>
          <w:sz w:val="24"/>
        </w:rPr>
        <w:t>Adding the Control Plane interfaces that support service based interface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v15.3.0</w:t>
      </w:r>
      <w:r>
        <w:rPr>
          <w:i/>
        </w:rPr>
        <w:tab/>
        <w:t xml:space="preserve">  CR-0038  Cat: F (Rel-15)</w:t>
      </w:r>
      <w:r>
        <w:rPr>
          <w:i/>
        </w:rPr>
        <w:br/>
      </w:r>
      <w:r>
        <w:rPr>
          <w:i/>
        </w:rPr>
        <w:br/>
      </w:r>
      <w:r>
        <w:rPr>
          <w:i/>
        </w:rPr>
        <w:tab/>
      </w:r>
      <w:r>
        <w:rPr>
          <w:i/>
        </w:rPr>
        <w:tab/>
      </w:r>
      <w:r>
        <w:rPr>
          <w:i/>
        </w:rPr>
        <w:tab/>
      </w:r>
      <w:r>
        <w:rPr>
          <w:i/>
        </w:rPr>
        <w:tab/>
      </w:r>
      <w:r>
        <w:rPr>
          <w:i/>
        </w:rPr>
        <w:tab/>
        <w:t>Source: CATT</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Include other Control Plane interfaces that support service based interface.</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C4-192441</w:t>
      </w:r>
      <w:r>
        <w:rPr>
          <w:rFonts w:ascii="Arial" w:hAnsi="Arial" w:cs="Arial"/>
          <w:b/>
          <w:color w:val="0000FF"/>
          <w:sz w:val="24"/>
        </w:rPr>
        <w:tab/>
      </w:r>
      <w:r>
        <w:rPr>
          <w:rFonts w:ascii="Arial" w:hAnsi="Arial" w:cs="Arial"/>
          <w:b/>
          <w:sz w:val="24"/>
        </w:rPr>
        <w:t>Adding the Control Plane interfaces that support service based interface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v15.3.0</w:t>
      </w:r>
      <w:r>
        <w:rPr>
          <w:i/>
        </w:rPr>
        <w:tab/>
        <w:t xml:space="preserve">  CR-0038  rev 1 Cat: F (Rel-15)</w:t>
      </w:r>
      <w:r>
        <w:rPr>
          <w:i/>
        </w:rPr>
        <w:br/>
      </w:r>
      <w:r>
        <w:rPr>
          <w:i/>
        </w:rPr>
        <w:br/>
      </w:r>
      <w:r>
        <w:rPr>
          <w:i/>
        </w:rPr>
        <w:tab/>
      </w:r>
      <w:r>
        <w:rPr>
          <w:i/>
        </w:rPr>
        <w:tab/>
      </w:r>
      <w:r>
        <w:rPr>
          <w:i/>
        </w:rPr>
        <w:tab/>
      </w:r>
      <w:r>
        <w:rPr>
          <w:i/>
        </w:rPr>
        <w:tab/>
      </w:r>
      <w:r>
        <w:rPr>
          <w:i/>
        </w:rPr>
        <w:tab/>
        <w:t>Source: CATT</w:t>
      </w:r>
    </w:p>
    <w:p w:rsidR="00A35017" w:rsidRDefault="00A35017" w:rsidP="00A35017">
      <w:pPr>
        <w:rPr>
          <w:color w:val="808080"/>
        </w:rPr>
      </w:pPr>
      <w:r>
        <w:rPr>
          <w:color w:val="808080"/>
        </w:rPr>
        <w:t>(Replaces C4-192187)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48" w:name="_Toc10457266"/>
      <w:r>
        <w:t>7.2.1.2</w:t>
      </w:r>
      <w:r>
        <w:tab/>
        <w:t>Contributions to TS 29.501</w:t>
      </w:r>
      <w:bookmarkEnd w:id="48"/>
    </w:p>
    <w:p w:rsidR="00A35017" w:rsidRDefault="00A35017" w:rsidP="00A35017">
      <w:pPr>
        <w:rPr>
          <w:rFonts w:ascii="Arial" w:hAnsi="Arial" w:cs="Arial"/>
          <w:b/>
          <w:sz w:val="24"/>
        </w:rPr>
      </w:pPr>
      <w:r>
        <w:rPr>
          <w:rFonts w:ascii="Arial" w:hAnsi="Arial" w:cs="Arial"/>
          <w:b/>
          <w:color w:val="0000FF"/>
          <w:sz w:val="24"/>
        </w:rPr>
        <w:t>C4-192166</w:t>
      </w:r>
      <w:r>
        <w:rPr>
          <w:rFonts w:ascii="Arial" w:hAnsi="Arial" w:cs="Arial"/>
          <w:b/>
          <w:color w:val="0000FF"/>
          <w:sz w:val="24"/>
        </w:rPr>
        <w:tab/>
      </w:r>
      <w:r>
        <w:rPr>
          <w:rFonts w:ascii="Arial" w:hAnsi="Arial" w:cs="Arial"/>
          <w:b/>
          <w:sz w:val="24"/>
        </w:rPr>
        <w:t>Correction on Notifications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CR-0059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CT4#89 has agreed CR 0135 29.518 to carry the Secondary RAT Usage report in the response of N2InfoNotify with 200 OK status code.</w:t>
      </w:r>
    </w:p>
    <w:p w:rsidR="00A35017" w:rsidRDefault="00A35017" w:rsidP="00A35017">
      <w:r>
        <w:t xml:space="preserve">As a consequence, it was also agreed that correction should be made for the description notifications in 29.501, which enforce only 204 response code without payload to be the only </w:t>
      </w:r>
      <w:r w:rsidR="009E28F1">
        <w:t>response</w:t>
      </w:r>
      <w:r>
        <w:t xml:space="preserve"> for notification.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C4-192203</w:t>
      </w:r>
      <w:r>
        <w:rPr>
          <w:rFonts w:ascii="Arial" w:hAnsi="Arial" w:cs="Arial"/>
          <w:b/>
          <w:color w:val="0000FF"/>
          <w:sz w:val="24"/>
        </w:rPr>
        <w:tab/>
      </w:r>
      <w:r>
        <w:rPr>
          <w:rFonts w:ascii="Arial" w:hAnsi="Arial" w:cs="Arial"/>
          <w:b/>
          <w:sz w:val="24"/>
        </w:rPr>
        <w:t>Copyright Note in YAML files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CR-0060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It was agreed during CT4#90 that YAML files should contain a copyright notice, similar to the note found in the front page of every TS.</w:t>
      </w:r>
    </w:p>
    <w:p w:rsidR="00A35017" w:rsidRDefault="00A35017" w:rsidP="00A35017">
      <w:r>
        <w:t>It was discussed whether to add such note as part of a YAML comment, or as part of any of the existing elements in the "info" section, and the latter approach was considered as a better approach since YAML comments are not kept after an eventual conversion to JSON format.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CR was discussed during in CT3/CT4 joint session.</w:t>
      </w:r>
    </w:p>
    <w:p w:rsidR="00A35017" w:rsidRDefault="00A35017" w:rsidP="00A35017">
      <w:r>
        <w:t>It was agreed that the all rapporteurs should provide CRs to their 5G specifications and mark their CR dependent on this CR 29.501-0060.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C4-192294</w:t>
      </w:r>
      <w:r>
        <w:rPr>
          <w:rFonts w:ascii="Arial" w:hAnsi="Arial" w:cs="Arial"/>
          <w:b/>
          <w:color w:val="0000FF"/>
          <w:sz w:val="24"/>
        </w:rPr>
        <w:tab/>
      </w:r>
      <w:r>
        <w:rPr>
          <w:rFonts w:ascii="Arial" w:hAnsi="Arial" w:cs="Arial"/>
          <w:b/>
          <w:sz w:val="24"/>
        </w:rPr>
        <w:t>Copyright Note in YAML files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CR-0060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lastRenderedPageBreak/>
        <w:t>(Replaces C4-192203)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49" w:name="_Toc10457267"/>
      <w:r>
        <w:t>7.2.1.3</w:t>
      </w:r>
      <w:r>
        <w:tab/>
        <w:t>Contributions to TS 29.502</w:t>
      </w:r>
      <w:bookmarkEnd w:id="49"/>
    </w:p>
    <w:p w:rsidR="00A35017" w:rsidRDefault="00A35017" w:rsidP="00A35017">
      <w:pPr>
        <w:rPr>
          <w:rFonts w:ascii="Arial" w:hAnsi="Arial" w:cs="Arial"/>
          <w:b/>
          <w:sz w:val="24"/>
        </w:rPr>
      </w:pPr>
      <w:r>
        <w:rPr>
          <w:rFonts w:ascii="Arial" w:hAnsi="Arial" w:cs="Arial"/>
          <w:b/>
          <w:color w:val="0000FF"/>
          <w:sz w:val="24"/>
        </w:rPr>
        <w:t>C4-192035</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CR-0131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specified in TS 23.501:</w:t>
      </w:r>
    </w:p>
    <w:p w:rsidR="00A35017" w:rsidRDefault="00A35017" w:rsidP="00A35017">
      <w:r>
        <w:t>"When the DNN based congestion control is activated at AMF, if the UE indicates that the NAS SM message in the UL NAS Transport message is exempted from SM congestion control, the AMF shall not reject the UL NAS Transport message and shall forward the NAS SM message to the corresponding SMF with an indication that the message was received with exemption indication."</w:t>
      </w:r>
    </w:p>
    <w:p w:rsidR="00A35017" w:rsidRDefault="009E28F1" w:rsidP="00A35017">
      <w:r>
        <w:t>Similarly</w:t>
      </w:r>
      <w:r w:rsidR="00A35017">
        <w:t xml:space="preserve"> for S-NSSAI based congestion control:</w:t>
      </w:r>
    </w:p>
    <w:p w:rsidR="00A35017" w:rsidRDefault="00A35017" w:rsidP="00A35017">
      <w:r>
        <w:t>" When the S-NSSAI based congestion control is activated at AMF, if the UE indicates that the NAS SM message in the UL NAS Transport message is exempted from SM congestion control, the AMF shall not reject the UL NAS Transport message and shall forward the NAS SM message to the corresponding SMF with an indication that the message was received with exemption indication."</w:t>
      </w:r>
    </w:p>
    <w:p w:rsidR="00A35017" w:rsidRDefault="00A35017" w:rsidP="00A35017">
      <w:r>
        <w:t>The SMF shall handle the NAS SM message which is not subject to DNN /S-NSSAI based congestion control (otherwise the SMF rejects the message), e.g. the SMF shall reject PDU Session Modification received if it is not for Data Off status reporting.</w:t>
      </w:r>
    </w:p>
    <w:p w:rsidR="00A35017" w:rsidRDefault="00A35017" w:rsidP="00A35017">
      <w:r>
        <w:t>At the moment, the only exemption case from a DNN and/or a S-NSSAI congestion control is when the UE sends a PDU Session Modification Request message to report the Data Off status.</w:t>
      </w:r>
    </w:p>
    <w:p w:rsidR="00A35017" w:rsidRDefault="00A35017" w:rsidP="00A35017">
      <w:r>
        <w:t>However, to make such exemption indication future proof, i.e. when different exemption events are introduced for different type of congestion control, it is proposed to introduce the exemption indication with a new data type, where the AMF can indicate to the SMF at which congestion control activated in the AMF the exemption was made for the corresponding NAS SM message.</w:t>
      </w:r>
    </w:p>
    <w:p w:rsidR="00A35017" w:rsidRDefault="00A35017" w:rsidP="00A35017">
      <w:r>
        <w:t>Furthermore, in TS 24.501, for S-NSSAI based congestion control, AMF distinguishes S-NSSAI only based congestion control (24.501 subclause 5.4.5.2.4 bullet c) and S-NSSAI and DNN based congestion control (24.501 subclause 5.4.5.2.4 bullet b)</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was seen that CR is correct but reason for change needs to be clarified.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C4-192317</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CR-0131  rev 1 Cat: F (Rel-15)</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C4-192035)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C4-192458</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CR-0131  rev 2 Cat: F (Rel-15)</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C4-192317)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C4-192510</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CR-0131  rev 3 Cat: F (Rel-16)</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C4-192458)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C4-192519</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CR-0131  rev 3 Cat: F (Rel-16)</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C4-192458)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C4-192517</w:t>
      </w:r>
      <w:r>
        <w:rPr>
          <w:rFonts w:ascii="Arial" w:hAnsi="Arial" w:cs="Arial"/>
          <w:b/>
          <w:color w:val="0000FF"/>
          <w:sz w:val="24"/>
        </w:rPr>
        <w:tab/>
      </w:r>
      <w:r>
        <w:rPr>
          <w:rFonts w:ascii="Arial" w:hAnsi="Arial" w:cs="Arial"/>
          <w:b/>
          <w:sz w:val="24"/>
        </w:rPr>
        <w:t>Exemption Indication</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CR-0131  rev 4 Cat: F (Rel-16)</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C4-192510)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C4-192042</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CR-0133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C4-192292</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CR-0133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C4-192042)</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1.  Use of HTTP 307/308 redirect responses have been defined, but the Location header in 307/308 response is not mandatory. This may cause interoperability issue regarding redirection.</w:t>
      </w:r>
    </w:p>
    <w:p w:rsidR="00A35017" w:rsidRDefault="00A35017" w:rsidP="00A35017">
      <w:r>
        <w:lastRenderedPageBreak/>
        <w:t>2.  The descriptions of the Location header in the 307/308 responses saying the URI contained in the Location header points to an SMF are incorrect. Rather, the URI should be of a resource.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C4-192332</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CR-0133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C4-192292)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C4-192079</w:t>
      </w:r>
      <w:r>
        <w:rPr>
          <w:rFonts w:ascii="Arial" w:hAnsi="Arial" w:cs="Arial"/>
          <w:b/>
          <w:color w:val="0000FF"/>
          <w:sz w:val="24"/>
        </w:rPr>
        <w:tab/>
      </w:r>
      <w:r>
        <w:rPr>
          <w:rFonts w:ascii="Arial" w:hAnsi="Arial" w:cs="Arial"/>
          <w:b/>
          <w:sz w:val="24"/>
        </w:rPr>
        <w:t>Correct Nsmf_PDUSession_Create to support Mobility Restriction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CR-0135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In S2-1904711, SA2 has agreed to support the </w:t>
      </w:r>
      <w:r w:rsidR="009E28F1">
        <w:t>Mobility</w:t>
      </w:r>
      <w:r>
        <w:t xml:space="preserve"> Restriction, both V-SMF and H-SMF subscribes to the UE reachability event. The V-SMF determines to deactivate the PDU Session if the UE is only reachable for regulatory prioritized. The H-SMF determines whether to trigger DL signaling based on UE reachability.</w:t>
      </w:r>
    </w:p>
    <w:p w:rsidR="00A35017" w:rsidRDefault="00A35017" w:rsidP="00A35017">
      <w:r>
        <w:t>It is not complete that no AMF ID is sent to H-SMF via PduSessionCreateData in 29.502 spec, it is proposed to correct this issue to support the mobility restriction.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C4-192320</w:t>
      </w:r>
      <w:r>
        <w:rPr>
          <w:rFonts w:ascii="Arial" w:hAnsi="Arial" w:cs="Arial"/>
          <w:b/>
          <w:color w:val="0000FF"/>
          <w:sz w:val="24"/>
        </w:rPr>
        <w:tab/>
      </w:r>
      <w:r>
        <w:rPr>
          <w:rFonts w:ascii="Arial" w:hAnsi="Arial" w:cs="Arial"/>
          <w:b/>
          <w:sz w:val="24"/>
        </w:rPr>
        <w:t>Correct Nsmf_PDUSession_Create to support Mobility Restriction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CR-0135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C4-192079)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C4-192459</w:t>
      </w:r>
      <w:r>
        <w:rPr>
          <w:rFonts w:ascii="Arial" w:hAnsi="Arial" w:cs="Arial"/>
          <w:b/>
          <w:color w:val="0000FF"/>
          <w:sz w:val="24"/>
        </w:rPr>
        <w:tab/>
      </w:r>
      <w:r>
        <w:rPr>
          <w:rFonts w:ascii="Arial" w:hAnsi="Arial" w:cs="Arial"/>
          <w:b/>
          <w:sz w:val="24"/>
        </w:rPr>
        <w:t>Correct Nsmf_PDUSession_Create to support Mobility Restriction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CR-0135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C4-192320)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C4-192167</w:t>
      </w:r>
      <w:r>
        <w:rPr>
          <w:rFonts w:ascii="Arial" w:hAnsi="Arial" w:cs="Arial"/>
          <w:b/>
          <w:color w:val="0000FF"/>
          <w:sz w:val="24"/>
        </w:rPr>
        <w:tab/>
      </w:r>
      <w:r>
        <w:rPr>
          <w:rFonts w:ascii="Arial" w:hAnsi="Arial" w:cs="Arial"/>
          <w:b/>
          <w:sz w:val="24"/>
        </w:rPr>
        <w:t>Correction of Procedure of Handover using UpdateSmContext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CR-0139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3GPP TS 23.502 subclause 5.2.2.3.5 has specified that Update SM context may be used by handover between 3GPP and untrusted non-3GPP access procedures, may involve:</w:t>
      </w:r>
    </w:p>
    <w:p w:rsidR="00A35017" w:rsidRDefault="00A35017" w:rsidP="00A35017">
      <w:r>
        <w:t>-</w:t>
      </w:r>
      <w:r>
        <w:tab/>
        <w:t xml:space="preserve">the same AMF, or a target AMF in the same PLMN as the source AMF (see subclauses 4.9.2.1, 4.9.2.2, 4.9.2.3.1 and 4.9.2.4.1 of 3GPP TS 23.502 [3]); or </w:t>
      </w:r>
    </w:p>
    <w:p w:rsidR="00A35017" w:rsidRDefault="00A35017" w:rsidP="00A35017">
      <w:r>
        <w:t>-</w:t>
      </w:r>
      <w:r>
        <w:tab/>
        <w:t xml:space="preserve">a target AMF in a different PLMN than the source AMF (see subclauses 4.9.2.3.2 and 4.9.2.4.2 of 3GPP TS 23.502 [3]). </w:t>
      </w:r>
    </w:p>
    <w:p w:rsidR="00A35017" w:rsidRDefault="00A35017" w:rsidP="00A35017">
      <w:r>
        <w:t>This is incorrect. For handover between 3GPP/Non-3GPP access with s/t-AMFs in different PLMN procedures, Create SM Context will be used because target AMF doesn't have the SM Context resource of the existing PDU session. This is correctly described in subclause 5.2.2.2.1.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C4-192321</w:t>
      </w:r>
      <w:r>
        <w:rPr>
          <w:rFonts w:ascii="Arial" w:hAnsi="Arial" w:cs="Arial"/>
          <w:b/>
          <w:color w:val="0000FF"/>
          <w:sz w:val="24"/>
        </w:rPr>
        <w:tab/>
      </w:r>
      <w:r>
        <w:rPr>
          <w:rFonts w:ascii="Arial" w:hAnsi="Arial" w:cs="Arial"/>
          <w:b/>
          <w:sz w:val="24"/>
        </w:rPr>
        <w:t>Correction of Procedure of Handover using UpdateSmContext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CR-0139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C4-192167)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C4-192168</w:t>
      </w:r>
      <w:r>
        <w:rPr>
          <w:rFonts w:ascii="Arial" w:hAnsi="Arial" w:cs="Arial"/>
          <w:b/>
          <w:color w:val="0000FF"/>
          <w:sz w:val="24"/>
        </w:rPr>
        <w:tab/>
      </w:r>
      <w:r>
        <w:rPr>
          <w:rFonts w:ascii="Arial" w:hAnsi="Arial" w:cs="Arial"/>
          <w:b/>
          <w:sz w:val="24"/>
        </w:rPr>
        <w:t>EPS Interworking Indication for N3GPP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CR-0140  Cat: F (Rel-16)</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3GPPSA2#132 has agreed CR1150 of TS23.502 (S2-1904167). This CR specifies that AMF includes EPS interworking indication to SMF when create or modify a PDU session via Non-3GPP access to indicate that the PDU session will possibly be moved EPS or not.</w:t>
      </w:r>
    </w:p>
    <w:p w:rsidR="00A35017" w:rsidRDefault="00A35017" w:rsidP="00A35017">
      <w:r>
        <w:t>The SMF received the indication shall perform the same behavior as for PDU session via 3GPP access. If not received from AMF, the SMF make the decision based on subscription data, for backward compatibility.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C4-192322</w:t>
      </w:r>
      <w:r>
        <w:rPr>
          <w:rFonts w:ascii="Arial" w:hAnsi="Arial" w:cs="Arial"/>
          <w:b/>
          <w:color w:val="0000FF"/>
          <w:sz w:val="24"/>
        </w:rPr>
        <w:tab/>
      </w:r>
      <w:r>
        <w:rPr>
          <w:rFonts w:ascii="Arial" w:hAnsi="Arial" w:cs="Arial"/>
          <w:b/>
          <w:sz w:val="24"/>
        </w:rPr>
        <w:t>EPS Interworking Indication for N3GPP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CR-0140  rev 1 Cat: F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C4-192168)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C4-192221</w:t>
      </w:r>
      <w:r>
        <w:rPr>
          <w:rFonts w:ascii="Arial" w:hAnsi="Arial" w:cs="Arial"/>
          <w:b/>
          <w:color w:val="0000FF"/>
          <w:sz w:val="24"/>
        </w:rPr>
        <w:tab/>
      </w:r>
      <w:r>
        <w:rPr>
          <w:rFonts w:ascii="Arial" w:hAnsi="Arial" w:cs="Arial"/>
          <w:b/>
          <w:sz w:val="24"/>
        </w:rPr>
        <w:t>Secondary RAT Usage reporting at PDU session level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 new SecondaryRATUsageInfo attribute is defined over N16 to enable inclusion of PDU session and/or QoS flow usage data.</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C4-192324</w:t>
      </w:r>
      <w:r>
        <w:rPr>
          <w:rFonts w:ascii="Arial" w:hAnsi="Arial" w:cs="Arial"/>
          <w:b/>
          <w:color w:val="0000FF"/>
          <w:sz w:val="24"/>
        </w:rPr>
        <w:tab/>
      </w:r>
      <w:r>
        <w:rPr>
          <w:rFonts w:ascii="Arial" w:hAnsi="Arial" w:cs="Arial"/>
          <w:b/>
          <w:sz w:val="24"/>
        </w:rPr>
        <w:t>Secondary RAT Usage reporting at PDU session level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CR-0141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C4-192222</w:t>
      </w:r>
      <w:r>
        <w:rPr>
          <w:rFonts w:ascii="Arial" w:hAnsi="Arial" w:cs="Arial"/>
          <w:b/>
          <w:color w:val="0000FF"/>
          <w:sz w:val="24"/>
        </w:rPr>
        <w:tab/>
      </w:r>
      <w:r>
        <w:rPr>
          <w:rFonts w:ascii="Arial" w:hAnsi="Arial" w:cs="Arial"/>
          <w:b/>
          <w:sz w:val="24"/>
        </w:rPr>
        <w:t>Mapped EPS bearer contexts in n1SmInfoFromUe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CR-0142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UEs may include the 'Mapped EPS bearer contexts' IE in a PDU Session Modification Request to request to delete one or more mapped EPS bearer contexts (see subclause 8.3.7.1 of TS 24.501). </w:t>
      </w:r>
    </w:p>
    <w:p w:rsidR="00A35017" w:rsidRDefault="00A35017" w:rsidP="00A35017">
      <w:r>
        <w:t>This information cannot be signalled over N16.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C4-192243</w:t>
      </w:r>
      <w:r>
        <w:rPr>
          <w:rFonts w:ascii="Arial" w:hAnsi="Arial" w:cs="Arial"/>
          <w:b/>
          <w:color w:val="0000FF"/>
          <w:sz w:val="24"/>
        </w:rPr>
        <w:tab/>
      </w:r>
      <w:r>
        <w:rPr>
          <w:rFonts w:ascii="Arial" w:hAnsi="Arial" w:cs="Arial"/>
          <w:b/>
          <w:sz w:val="24"/>
        </w:rPr>
        <w:t>Target ID sent to the SMF</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CR-0143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During a EPS to 5GS handover procedure, the EPS may be an EPS where MME is not upgraded to support EPS to 5GS interworking, i.e. the source eNB and MME may still consider the target is still E-UTRAN and EPC. </w:t>
      </w:r>
    </w:p>
    <w:p w:rsidR="00A35017" w:rsidRDefault="00A35017" w:rsidP="00A35017">
      <w:r>
        <w:t>In such scenario, when sending Handover Required message to the source MME, the MME is unable to express a handover target using 5GS identifiers but may use identifiers related to EPS for that purpose.</w:t>
      </w:r>
    </w:p>
    <w:p w:rsidR="00A35017" w:rsidRDefault="00A35017" w:rsidP="00A35017">
      <w:r>
        <w:t>To support this use case the source eNB will point out the handover target in 5GS using EPS-specific target identifiers target TAI and target RAN node, in the message S1AP Handover Required sent to MME.</w:t>
      </w:r>
    </w:p>
    <w:p w:rsidR="00A35017" w:rsidRDefault="00A35017" w:rsidP="00A35017">
      <w:r>
        <w:t xml:space="preserve">Source eNB will include Target ID which contains Global eNB ID and 2-octet TAI; the DNS may in that case be configured to enable MME to use this value of target TAI to </w:t>
      </w:r>
      <w:r w:rsidR="009E28F1">
        <w:t>identify</w:t>
      </w:r>
      <w:r>
        <w:t xml:space="preserve"> a suitable handover target AMF in 5GC. </w:t>
      </w:r>
    </w:p>
    <w:p w:rsidR="00A35017" w:rsidRDefault="00A35017" w:rsidP="00A35017">
      <w:r>
        <w:t xml:space="preserve">The MME then sends a GTP-C Forward </w:t>
      </w:r>
      <w:r w:rsidR="009E28F1">
        <w:t>Relocation</w:t>
      </w:r>
      <w:r>
        <w:t xml:space="preserve"> Request to the selected target AMF.</w:t>
      </w:r>
    </w:p>
    <w:p w:rsidR="00A35017" w:rsidRDefault="00A35017" w:rsidP="00A35017">
      <w:r>
        <w:t>Upon receiving the target ID in the Forward Relocation Request message, the target AMF shall translate the 2-Octet to 3-Octet TAC (how it is done is the implementation specific and only the AMF knows to which gNB it should contact), before it forwards it to the SMF.</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C4-192325</w:t>
      </w:r>
      <w:r>
        <w:rPr>
          <w:rFonts w:ascii="Arial" w:hAnsi="Arial" w:cs="Arial"/>
          <w:b/>
          <w:color w:val="0000FF"/>
          <w:sz w:val="24"/>
        </w:rPr>
        <w:tab/>
      </w:r>
      <w:r>
        <w:rPr>
          <w:rFonts w:ascii="Arial" w:hAnsi="Arial" w:cs="Arial"/>
          <w:b/>
          <w:sz w:val="24"/>
        </w:rPr>
        <w:t>Target ID sent to the SMF</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CR-0143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C4-192243)</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C4-192247</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CR-0144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indicated in 3GPP TS 29.501, the YAML files shall contain a copyright notice.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C4-192255</w:t>
      </w:r>
      <w:r>
        <w:rPr>
          <w:rFonts w:ascii="Arial" w:hAnsi="Arial" w:cs="Arial"/>
          <w:b/>
          <w:color w:val="0000FF"/>
          <w:sz w:val="24"/>
        </w:rPr>
        <w:tab/>
      </w:r>
      <w:r>
        <w:rPr>
          <w:rFonts w:ascii="Arial" w:hAnsi="Arial" w:cs="Arial"/>
          <w:b/>
          <w:sz w:val="24"/>
        </w:rPr>
        <w:t>Correction on GPSI for PDU session</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CR-0145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Reason for change:</w:t>
      </w:r>
      <w:r>
        <w:tab/>
        <w:t>In 3GPP TS 29.502 specifies that AMF can provide GPSI from PDU sessions moved from EPS during idle mobility; and AMF might not</w:t>
      </w:r>
      <w:r w:rsidR="009E28F1">
        <w:t xml:space="preserve"> be</w:t>
      </w:r>
      <w:r>
        <w:t xml:space="preserve"> provided GPSI in Create SM Context service operation for a PDU </w:t>
      </w:r>
      <w:r w:rsidR="009E28F1">
        <w:t>session</w:t>
      </w:r>
      <w:r>
        <w:t xml:space="preserve"> handed over from EPS but may later provide GPSI with Update SM Context service operation.</w:t>
      </w:r>
    </w:p>
    <w:p w:rsidR="00A35017" w:rsidRDefault="00A35017" w:rsidP="00A35017">
      <w:r>
        <w:t xml:space="preserve">This is not correct because GPSI of the PDU session(s) cannot be passed via N26 for PDU session(s) moved from EPS to 5GS; even though AMF could </w:t>
      </w:r>
      <w:r w:rsidR="009E28F1">
        <w:t>retrieve</w:t>
      </w:r>
      <w:r>
        <w:t xml:space="preserve"> the GPSI(s) from the subscription data from UDM, a UE might be associated with a list of GPSIs in the subscription data. A GPSI is assigned to the PDU session during PDU session creation and should not be changed, so AMF cannot AMF cannot detect which GPSI has been assigned to the PDU session, and it is intended to do so.</w:t>
      </w:r>
    </w:p>
    <w:p w:rsidR="00A35017" w:rsidRDefault="00A35017" w:rsidP="00A35017">
      <w:r>
        <w:t xml:space="preserve">This also applies to other scenarios where the target AMF does not have the SM context resource, e.g. EPS to 5GS mobility without N26, or handover from Non-3GPP to 3GPP access, where the target AMF in </w:t>
      </w:r>
      <w:r w:rsidR="009E28F1">
        <w:t>visiting</w:t>
      </w:r>
      <w:r>
        <w:t xml:space="preserve"> PLMN and source AMF in home PLMN with the N3IWF, etc.</w:t>
      </w:r>
    </w:p>
    <w:p w:rsidR="00A35017" w:rsidRDefault="00A35017" w:rsidP="00A35017">
      <w:r>
        <w:t>A reasonable correction is to let the (H-)SMF+PGW-C store the GPSI and return it to AMF.</w:t>
      </w:r>
    </w:p>
    <w:p w:rsidR="00A35017" w:rsidRDefault="00A35017" w:rsidP="00A35017">
      <w:r>
        <w:t>Without known the GPSI for the PDU session, some of the service could be not triggered in AMF/v-SMF, e.g. for LI:</w:t>
      </w:r>
    </w:p>
    <w:p w:rsidR="00A35017" w:rsidRDefault="00A35017" w:rsidP="00A35017">
      <w:r>
        <w:t>"The LIPF present in the ADMF provisions the intercept information associated with the following target identities to the IRI-POI present in the AMF:</w:t>
      </w:r>
    </w:p>
    <w:p w:rsidR="00A35017" w:rsidRDefault="00A35017" w:rsidP="00A35017">
      <w:r>
        <w:t>-</w:t>
      </w:r>
      <w:r>
        <w:tab/>
        <w:t>SUPI.</w:t>
      </w:r>
    </w:p>
    <w:p w:rsidR="00A35017" w:rsidRDefault="00A35017" w:rsidP="00A35017">
      <w:r>
        <w:t>-</w:t>
      </w:r>
      <w:r>
        <w:tab/>
        <w:t>PEI.</w:t>
      </w:r>
    </w:p>
    <w:p w:rsidR="00A35017" w:rsidRDefault="00A35017" w:rsidP="00A35017">
      <w:r>
        <w:t>-</w:t>
      </w:r>
      <w:r>
        <w:tab/>
        <w:t>GPSI.</w:t>
      </w:r>
    </w:p>
    <w:p w:rsidR="00A35017" w:rsidRDefault="00A35017" w:rsidP="00A35017">
      <w:r>
        <w:t>The interception performed on the above three identities are mutually independent, even though, an xIRI may contain the information about the other identities when available."</w:t>
      </w:r>
    </w:p>
    <w:p w:rsidR="00A35017" w:rsidRDefault="00A35017" w:rsidP="00A35017">
      <w:r>
        <w:t>Additionally, GPSI is not intended to be changed, so the gpsi attribute in SM Context update should be removed.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C4-192327</w:t>
      </w:r>
      <w:r>
        <w:rPr>
          <w:rFonts w:ascii="Arial" w:hAnsi="Arial" w:cs="Arial"/>
          <w:b/>
          <w:color w:val="0000FF"/>
          <w:sz w:val="24"/>
        </w:rPr>
        <w:tab/>
      </w:r>
      <w:r>
        <w:rPr>
          <w:rFonts w:ascii="Arial" w:hAnsi="Arial" w:cs="Arial"/>
          <w:b/>
          <w:sz w:val="24"/>
        </w:rPr>
        <w:t>Correction on GPSI for PDU session</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CR-0145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C4-192255)</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C4-192497</w:t>
      </w:r>
      <w:r>
        <w:rPr>
          <w:rFonts w:ascii="Arial" w:hAnsi="Arial" w:cs="Arial"/>
          <w:b/>
          <w:color w:val="0000FF"/>
          <w:sz w:val="24"/>
        </w:rPr>
        <w:tab/>
      </w:r>
      <w:r>
        <w:rPr>
          <w:rFonts w:ascii="Arial" w:hAnsi="Arial" w:cs="Arial"/>
          <w:b/>
          <w:sz w:val="24"/>
        </w:rPr>
        <w:t>3GPP TS 29.502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CR-0148  Cat: B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0" w:name="_Toc10457268"/>
      <w:r>
        <w:t>7.2.1.4</w:t>
      </w:r>
      <w:r>
        <w:tab/>
        <w:t>Contributions to TS 29.503</w:t>
      </w:r>
      <w:bookmarkEnd w:id="50"/>
    </w:p>
    <w:p w:rsidR="00A35017" w:rsidRDefault="00A35017" w:rsidP="00A35017">
      <w:pPr>
        <w:rPr>
          <w:rFonts w:ascii="Arial" w:hAnsi="Arial" w:cs="Arial"/>
          <w:b/>
          <w:sz w:val="24"/>
        </w:rPr>
      </w:pPr>
      <w:r>
        <w:rPr>
          <w:rFonts w:ascii="Arial" w:hAnsi="Arial" w:cs="Arial"/>
          <w:b/>
          <w:color w:val="0000FF"/>
          <w:sz w:val="24"/>
        </w:rPr>
        <w:t>C4-192027</w:t>
      </w:r>
      <w:r>
        <w:rPr>
          <w:rFonts w:ascii="Arial" w:hAnsi="Arial" w:cs="Arial"/>
          <w:b/>
          <w:color w:val="0000FF"/>
          <w:sz w:val="24"/>
        </w:rPr>
        <w:tab/>
      </w:r>
      <w:r>
        <w:rPr>
          <w:rFonts w:ascii="Arial" w:hAnsi="Arial" w:cs="Arial"/>
          <w:b/>
          <w:sz w:val="24"/>
        </w:rPr>
        <w:t>SDM Subscription for Shared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CR-0167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C4-192318</w:t>
      </w:r>
      <w:r>
        <w:rPr>
          <w:rFonts w:ascii="Arial" w:hAnsi="Arial" w:cs="Arial"/>
          <w:b/>
          <w:color w:val="0000FF"/>
          <w:sz w:val="24"/>
        </w:rPr>
        <w:tab/>
      </w:r>
      <w:r>
        <w:rPr>
          <w:rFonts w:ascii="Arial" w:hAnsi="Arial" w:cs="Arial"/>
          <w:b/>
          <w:sz w:val="24"/>
        </w:rPr>
        <w:t>Sdm-Subscription incorrect attribute name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CR-0167  rev 1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color w:val="808080"/>
        </w:rPr>
      </w:pPr>
      <w:r>
        <w:rPr>
          <w:color w:val="808080"/>
        </w:rPr>
        <w:t>(Replaces C4-192027)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C4-192041</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CR-0168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C4-192319</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CR-0168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C4-192045</w:t>
      </w:r>
      <w:r>
        <w:rPr>
          <w:rFonts w:ascii="Arial" w:hAnsi="Arial" w:cs="Arial"/>
          <w:b/>
          <w:color w:val="0000FF"/>
          <w:sz w:val="24"/>
        </w:rPr>
        <w:tab/>
      </w:r>
      <w:r>
        <w:rPr>
          <w:rFonts w:ascii="Arial" w:hAnsi="Arial" w:cs="Arial"/>
          <w:b/>
          <w:sz w:val="24"/>
        </w:rPr>
        <w:t>Application error correction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CR-0169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C4-192129</w:t>
      </w:r>
      <w:r>
        <w:rPr>
          <w:rFonts w:ascii="Arial" w:hAnsi="Arial" w:cs="Arial"/>
          <w:b/>
          <w:color w:val="0000FF"/>
          <w:sz w:val="24"/>
        </w:rPr>
        <w:tab/>
      </w:r>
      <w:r>
        <w:rPr>
          <w:rFonts w:ascii="Arial" w:hAnsi="Arial" w:cs="Arial"/>
          <w:b/>
          <w:sz w:val="24"/>
        </w:rPr>
        <w:t>Storage of SubscriptionId</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CR-0193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C4-192323</w:t>
      </w:r>
      <w:r>
        <w:rPr>
          <w:rFonts w:ascii="Arial" w:hAnsi="Arial" w:cs="Arial"/>
          <w:b/>
          <w:color w:val="0000FF"/>
          <w:sz w:val="24"/>
        </w:rPr>
        <w:tab/>
      </w:r>
      <w:r>
        <w:rPr>
          <w:rFonts w:ascii="Arial" w:hAnsi="Arial" w:cs="Arial"/>
          <w:b/>
          <w:sz w:val="24"/>
        </w:rPr>
        <w:t>Storage of SubscriptionId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CR-0193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C4-192129)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C4-192163</w:t>
      </w:r>
      <w:r>
        <w:rPr>
          <w:rFonts w:ascii="Arial" w:hAnsi="Arial" w:cs="Arial"/>
          <w:b/>
          <w:color w:val="0000FF"/>
          <w:sz w:val="24"/>
        </w:rPr>
        <w:tab/>
      </w:r>
      <w:r>
        <w:rPr>
          <w:rFonts w:ascii="Arial" w:hAnsi="Arial" w:cs="Arial"/>
          <w:b/>
          <w:sz w:val="24"/>
        </w:rPr>
        <w:t>Monitored Resources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CR-0194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Mandatory attributes-&gt; not backward compatible, put  the change in Rel-16 but we need solution for both.</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C4-192164</w:t>
      </w:r>
      <w:r>
        <w:rPr>
          <w:rFonts w:ascii="Arial" w:hAnsi="Arial" w:cs="Arial"/>
          <w:b/>
          <w:color w:val="0000FF"/>
          <w:sz w:val="24"/>
        </w:rPr>
        <w:tab/>
      </w:r>
      <w:r>
        <w:rPr>
          <w:rFonts w:ascii="Arial" w:hAnsi="Arial" w:cs="Arial"/>
          <w:b/>
          <w:sz w:val="24"/>
        </w:rPr>
        <w:t>Shared Data Ids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CR-0195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For the sake of consistency, it is proposed to allow </w:t>
      </w:r>
      <w:r w:rsidR="009E28F1">
        <w:t>multiple</w:t>
      </w:r>
      <w:r>
        <w:t xml:space="preserve"> shared data ids for all applicable of </w:t>
      </w:r>
      <w:r w:rsidR="009E28F1">
        <w:t>provisioned</w:t>
      </w:r>
      <w:r>
        <w:t xml:space="preserve"> data.</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C4-192326</w:t>
      </w:r>
      <w:r>
        <w:rPr>
          <w:rFonts w:ascii="Arial" w:hAnsi="Arial" w:cs="Arial"/>
          <w:b/>
          <w:color w:val="0000FF"/>
          <w:sz w:val="24"/>
        </w:rPr>
        <w:tab/>
      </w:r>
      <w:r>
        <w:rPr>
          <w:rFonts w:ascii="Arial" w:hAnsi="Arial" w:cs="Arial"/>
          <w:b/>
          <w:sz w:val="24"/>
        </w:rPr>
        <w:t>Shared Data Ids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CR-0195  rev 1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color w:val="808080"/>
        </w:rPr>
      </w:pPr>
      <w:r>
        <w:rPr>
          <w:color w:val="808080"/>
        </w:rPr>
        <w:t>(Replaces C4-192164)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C4-192189</w:t>
      </w:r>
      <w:r>
        <w:rPr>
          <w:rFonts w:ascii="Arial" w:hAnsi="Arial" w:cs="Arial"/>
          <w:b/>
          <w:color w:val="0000FF"/>
          <w:sz w:val="24"/>
        </w:rPr>
        <w:tab/>
      </w:r>
      <w:r>
        <w:rPr>
          <w:rFonts w:ascii="Arial" w:hAnsi="Arial" w:cs="Arial"/>
          <w:b/>
          <w:sz w:val="24"/>
        </w:rPr>
        <w:t>Copyright Note in YAML files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CR-0196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C4-192328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C4-192328</w:t>
      </w:r>
      <w:r>
        <w:rPr>
          <w:rFonts w:ascii="Arial" w:hAnsi="Arial" w:cs="Arial"/>
          <w:b/>
          <w:color w:val="0000FF"/>
          <w:sz w:val="24"/>
        </w:rPr>
        <w:tab/>
      </w:r>
      <w:r>
        <w:rPr>
          <w:rFonts w:ascii="Arial" w:hAnsi="Arial" w:cs="Arial"/>
          <w:b/>
          <w:sz w:val="24"/>
        </w:rPr>
        <w:t>Copyright Note in YAML files</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CR-0196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C4-192189)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C4-192266</w:t>
      </w:r>
      <w:r>
        <w:rPr>
          <w:rFonts w:ascii="Arial" w:hAnsi="Arial" w:cs="Arial"/>
          <w:b/>
          <w:color w:val="0000FF"/>
          <w:sz w:val="24"/>
        </w:rPr>
        <w:tab/>
      </w:r>
      <w:r>
        <w:rPr>
          <w:rFonts w:ascii="Arial" w:hAnsi="Arial" w:cs="Arial"/>
          <w:b/>
          <w:sz w:val="24"/>
        </w:rPr>
        <w:t>Correction of Subclause Title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CR-0200  Cat: F (Rel-15)</w:t>
      </w:r>
      <w:r>
        <w:rPr>
          <w:i/>
        </w:rPr>
        <w:br/>
      </w:r>
      <w:r>
        <w:rPr>
          <w:i/>
        </w:rPr>
        <w:br/>
      </w:r>
      <w:r>
        <w:rPr>
          <w:i/>
        </w:rPr>
        <w:tab/>
      </w:r>
      <w:r>
        <w:rPr>
          <w:i/>
        </w:rPr>
        <w:tab/>
      </w:r>
      <w:r>
        <w:rPr>
          <w:i/>
        </w:rPr>
        <w:tab/>
      </w:r>
      <w:r>
        <w:rPr>
          <w:i/>
        </w:rPr>
        <w:tab/>
      </w:r>
      <w:r>
        <w:rPr>
          <w:i/>
        </w:rPr>
        <w:tab/>
        <w:t>Source: Deutsche Telekom AG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C4-192498</w:t>
      </w:r>
      <w:r>
        <w:rPr>
          <w:rFonts w:ascii="Arial" w:hAnsi="Arial" w:cs="Arial"/>
          <w:b/>
          <w:color w:val="0000FF"/>
          <w:sz w:val="24"/>
        </w:rPr>
        <w:tab/>
      </w:r>
      <w:r>
        <w:rPr>
          <w:rFonts w:ascii="Arial" w:hAnsi="Arial" w:cs="Arial"/>
          <w:b/>
          <w:sz w:val="24"/>
        </w:rPr>
        <w:t>3GPP TS 29.503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CR-0204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C4-192276</w:t>
      </w:r>
      <w:r>
        <w:rPr>
          <w:rFonts w:ascii="Arial" w:hAnsi="Arial" w:cs="Arial"/>
          <w:b/>
          <w:color w:val="0000FF"/>
          <w:sz w:val="24"/>
        </w:rPr>
        <w:tab/>
      </w:r>
      <w:r>
        <w:rPr>
          <w:rFonts w:ascii="Arial" w:hAnsi="Arial" w:cs="Arial"/>
          <w:b/>
          <w:sz w:val="24"/>
        </w:rPr>
        <w:t>ODB</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CR-0201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C4-192437</w:t>
      </w:r>
      <w:r>
        <w:rPr>
          <w:rFonts w:ascii="Arial" w:hAnsi="Arial" w:cs="Arial"/>
          <w:b/>
          <w:color w:val="0000FF"/>
          <w:sz w:val="24"/>
        </w:rPr>
        <w:tab/>
      </w:r>
      <w:r>
        <w:rPr>
          <w:rFonts w:ascii="Arial" w:hAnsi="Arial" w:cs="Arial"/>
          <w:b/>
          <w:sz w:val="24"/>
        </w:rPr>
        <w:t>SUCI encoding</w:t>
      </w:r>
    </w:p>
    <w:p w:rsidR="00A35017" w:rsidRDefault="00A35017" w:rsidP="00A3501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29.503 v15.3.0</w:t>
      </w:r>
      <w:r>
        <w:rPr>
          <w:i/>
        </w:rPr>
        <w:tab/>
        <w:t xml:space="preserve">  CR-0202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According to 33.501 the MSIN used to construct the scheme-input shall be coded as hexadecimal digits using packed BCD coding.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C4-192512</w:t>
      </w:r>
      <w:r>
        <w:rPr>
          <w:rFonts w:ascii="Arial" w:hAnsi="Arial" w:cs="Arial"/>
          <w:b/>
          <w:color w:val="0000FF"/>
          <w:sz w:val="24"/>
        </w:rPr>
        <w:tab/>
      </w:r>
      <w:r>
        <w:rPr>
          <w:rFonts w:ascii="Arial" w:hAnsi="Arial" w:cs="Arial"/>
          <w:b/>
          <w:sz w:val="24"/>
        </w:rPr>
        <w:t>SUCI encoding</w:t>
      </w:r>
    </w:p>
    <w:p w:rsidR="00A35017" w:rsidRDefault="00A35017" w:rsidP="00A3501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29.503 v15.3.0</w:t>
      </w:r>
      <w:r>
        <w:rPr>
          <w:i/>
        </w:rPr>
        <w:tab/>
        <w:t xml:space="preserve">  CR-0202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C4-192437)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1" w:name="_Toc10457269"/>
      <w:r>
        <w:t>7.2.1.5</w:t>
      </w:r>
      <w:r>
        <w:tab/>
        <w:t>Contributions to TS 29.504</w:t>
      </w:r>
      <w:bookmarkEnd w:id="51"/>
    </w:p>
    <w:p w:rsidR="00A35017" w:rsidRDefault="00A35017" w:rsidP="00A35017">
      <w:pPr>
        <w:rPr>
          <w:rFonts w:ascii="Arial" w:hAnsi="Arial" w:cs="Arial"/>
          <w:b/>
          <w:sz w:val="24"/>
        </w:rPr>
      </w:pPr>
      <w:r>
        <w:rPr>
          <w:rFonts w:ascii="Arial" w:hAnsi="Arial" w:cs="Arial"/>
          <w:b/>
          <w:color w:val="0000FF"/>
          <w:sz w:val="24"/>
        </w:rPr>
        <w:t>C4-192499</w:t>
      </w:r>
      <w:r>
        <w:rPr>
          <w:rFonts w:ascii="Arial" w:hAnsi="Arial" w:cs="Arial"/>
          <w:b/>
          <w:color w:val="0000FF"/>
          <w:sz w:val="24"/>
        </w:rPr>
        <w:tab/>
      </w:r>
      <w:r>
        <w:rPr>
          <w:rFonts w:ascii="Arial" w:hAnsi="Arial" w:cs="Arial"/>
          <w:b/>
          <w:sz w:val="24"/>
        </w:rPr>
        <w:t>3GPP TS 29.504 API version update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CR-0038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C4-192333</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CR-0035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C4-192435</w:t>
      </w:r>
      <w:r>
        <w:rPr>
          <w:rFonts w:ascii="Arial" w:hAnsi="Arial" w:cs="Arial"/>
          <w:b/>
          <w:color w:val="0000FF"/>
          <w:sz w:val="24"/>
        </w:rPr>
        <w:tab/>
      </w:r>
      <w:r>
        <w:rPr>
          <w:rFonts w:ascii="Arial" w:hAnsi="Arial" w:cs="Arial"/>
          <w:b/>
          <w:sz w:val="24"/>
        </w:rPr>
        <w:t>Resource removal notification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CR-0036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C4-192530</w:t>
      </w:r>
      <w:r>
        <w:rPr>
          <w:rFonts w:ascii="Arial" w:hAnsi="Arial" w:cs="Arial"/>
          <w:b/>
          <w:color w:val="0000FF"/>
          <w:sz w:val="24"/>
        </w:rPr>
        <w:tab/>
      </w:r>
      <w:r>
        <w:rPr>
          <w:rFonts w:ascii="Arial" w:hAnsi="Arial" w:cs="Arial"/>
          <w:b/>
          <w:sz w:val="24"/>
        </w:rPr>
        <w:t xml:space="preserve">Resource notification </w:t>
      </w:r>
      <w:r w:rsidR="009E28F1">
        <w:rPr>
          <w:rFonts w:ascii="Arial" w:hAnsi="Arial" w:cs="Arial"/>
          <w:b/>
          <w:sz w:val="24"/>
        </w:rPr>
        <w:t>features</w:t>
      </w:r>
      <w:r>
        <w:rPr>
          <w:rFonts w:ascii="Arial" w:hAnsi="Arial" w:cs="Arial"/>
          <w:b/>
          <w:sz w:val="24"/>
        </w:rPr>
        <w:t xml:space="preserve"> for Policy and Exposure Data</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CR-0036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C4-192435)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2" w:name="_Toc10457270"/>
      <w:r>
        <w:t>7.2.1.6</w:t>
      </w:r>
      <w:r>
        <w:tab/>
        <w:t>Contributions to TS 29.505</w:t>
      </w:r>
      <w:bookmarkEnd w:id="52"/>
    </w:p>
    <w:p w:rsidR="00A35017" w:rsidRDefault="00A35017" w:rsidP="00A35017">
      <w:pPr>
        <w:rPr>
          <w:rFonts w:ascii="Arial" w:hAnsi="Arial" w:cs="Arial"/>
          <w:b/>
          <w:sz w:val="24"/>
        </w:rPr>
      </w:pPr>
      <w:r>
        <w:rPr>
          <w:rFonts w:ascii="Arial" w:hAnsi="Arial" w:cs="Arial"/>
          <w:b/>
          <w:color w:val="0000FF"/>
          <w:sz w:val="24"/>
        </w:rPr>
        <w:t>C4-192291</w:t>
      </w:r>
      <w:r>
        <w:rPr>
          <w:rFonts w:ascii="Arial" w:hAnsi="Arial" w:cs="Arial"/>
          <w:b/>
          <w:color w:val="0000FF"/>
          <w:sz w:val="24"/>
        </w:rPr>
        <w:tab/>
      </w:r>
      <w:r>
        <w:rPr>
          <w:rFonts w:ascii="Arial" w:hAnsi="Arial" w:cs="Arial"/>
          <w:b/>
          <w:sz w:val="24"/>
        </w:rPr>
        <w:t>CR 0062r1 was not correctly implemented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CR-0069  rev 2 Cat: F (Rel-15)</w:t>
      </w:r>
      <w:r>
        <w:rPr>
          <w:i/>
        </w:rPr>
        <w:br/>
      </w:r>
      <w:r>
        <w:rPr>
          <w:i/>
        </w:rPr>
        <w:br/>
      </w:r>
      <w:r>
        <w:rPr>
          <w:i/>
        </w:rPr>
        <w:tab/>
      </w:r>
      <w:r>
        <w:rPr>
          <w:i/>
        </w:rPr>
        <w:tab/>
      </w:r>
      <w:r>
        <w:rPr>
          <w:i/>
        </w:rPr>
        <w:tab/>
      </w:r>
      <w:r>
        <w:rPr>
          <w:i/>
        </w:rPr>
        <w:tab/>
      </w:r>
      <w:r>
        <w:rPr>
          <w:i/>
        </w:rPr>
        <w:tab/>
        <w:t>Source: Nokia, Nokia Shanghai Bell, MCC</w:t>
      </w:r>
    </w:p>
    <w:p w:rsidR="00A35017" w:rsidRDefault="00A35017" w:rsidP="00A35017">
      <w:pPr>
        <w:rPr>
          <w:color w:val="808080"/>
        </w:rPr>
      </w:pPr>
      <w:r>
        <w:rPr>
          <w:color w:val="808080"/>
        </w:rPr>
        <w:t>(Replaces C4-191371)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C4-192022</w:t>
      </w:r>
      <w:r>
        <w:rPr>
          <w:rFonts w:ascii="Arial" w:hAnsi="Arial" w:cs="Arial"/>
          <w:b/>
          <w:color w:val="0000FF"/>
          <w:sz w:val="24"/>
        </w:rPr>
        <w:tab/>
      </w:r>
      <w:r>
        <w:rPr>
          <w:rFonts w:ascii="Arial" w:hAnsi="Arial" w:cs="Arial"/>
          <w:b/>
          <w:sz w:val="24"/>
        </w:rPr>
        <w:t>SubscriptionDataSubscriptions identification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3 Cat: F (Rel-15)</w:t>
      </w:r>
      <w:r>
        <w:rPr>
          <w:i/>
        </w:rPr>
        <w:br/>
      </w:r>
      <w:r>
        <w:rPr>
          <w:i/>
        </w:rPr>
        <w:br/>
      </w:r>
      <w:r>
        <w:rPr>
          <w:i/>
        </w:rPr>
        <w:tab/>
      </w:r>
      <w:r>
        <w:rPr>
          <w:i/>
        </w:rPr>
        <w:tab/>
      </w:r>
      <w:r>
        <w:rPr>
          <w:i/>
        </w:rPr>
        <w:tab/>
      </w:r>
      <w:r>
        <w:rPr>
          <w:i/>
        </w:rPr>
        <w:tab/>
      </w:r>
      <w:r>
        <w:rPr>
          <w:i/>
        </w:rPr>
        <w:tab/>
        <w:t>Source: Hewlett-Packard Enterprise, Ericsson</w:t>
      </w:r>
    </w:p>
    <w:p w:rsidR="00A35017" w:rsidRDefault="00A35017" w:rsidP="00A35017">
      <w:pPr>
        <w:rPr>
          <w:color w:val="808080"/>
        </w:rPr>
      </w:pPr>
      <w:r>
        <w:rPr>
          <w:color w:val="808080"/>
        </w:rPr>
        <w:t>(Replaces C4-191450)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C4-192330</w:t>
      </w:r>
      <w:r>
        <w:rPr>
          <w:rFonts w:ascii="Arial" w:hAnsi="Arial" w:cs="Arial"/>
          <w:b/>
          <w:color w:val="0000FF"/>
          <w:sz w:val="24"/>
        </w:rPr>
        <w:tab/>
      </w:r>
      <w:r>
        <w:rPr>
          <w:rFonts w:ascii="Arial" w:hAnsi="Arial" w:cs="Arial"/>
          <w:b/>
          <w:sz w:val="24"/>
        </w:rPr>
        <w:t>SubscriptionDataSubscriptions identification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4 Cat: F (Rel-15)</w:t>
      </w:r>
      <w:r>
        <w:rPr>
          <w:i/>
        </w:rPr>
        <w:br/>
      </w:r>
      <w:r>
        <w:rPr>
          <w:i/>
        </w:rPr>
        <w:lastRenderedPageBreak/>
        <w:br/>
      </w:r>
      <w:r>
        <w:rPr>
          <w:i/>
        </w:rPr>
        <w:tab/>
      </w:r>
      <w:r>
        <w:rPr>
          <w:i/>
        </w:rPr>
        <w:tab/>
      </w:r>
      <w:r>
        <w:rPr>
          <w:i/>
        </w:rPr>
        <w:tab/>
      </w:r>
      <w:r>
        <w:rPr>
          <w:i/>
        </w:rPr>
        <w:tab/>
      </w:r>
      <w:r>
        <w:rPr>
          <w:i/>
        </w:rPr>
        <w:tab/>
        <w:t>Source: Hewlett-Packard Enterprise, Ericsson</w:t>
      </w:r>
    </w:p>
    <w:p w:rsidR="00A35017" w:rsidRDefault="00A35017" w:rsidP="00A35017">
      <w:pPr>
        <w:rPr>
          <w:color w:val="808080"/>
        </w:rPr>
      </w:pPr>
      <w:r>
        <w:rPr>
          <w:color w:val="808080"/>
        </w:rPr>
        <w:t>(Replaces C4-192022)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C4-192453</w:t>
      </w:r>
      <w:r>
        <w:rPr>
          <w:rFonts w:ascii="Arial" w:hAnsi="Arial" w:cs="Arial"/>
          <w:b/>
          <w:color w:val="0000FF"/>
          <w:sz w:val="24"/>
        </w:rPr>
        <w:tab/>
      </w:r>
      <w:r>
        <w:rPr>
          <w:rFonts w:ascii="Arial" w:hAnsi="Arial" w:cs="Arial"/>
          <w:b/>
          <w:sz w:val="24"/>
        </w:rPr>
        <w:t>SubscriptionDataSubscriptions identification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5 Cat: F (Rel-15)</w:t>
      </w:r>
      <w:r>
        <w:rPr>
          <w:i/>
        </w:rPr>
        <w:br/>
      </w:r>
      <w:r>
        <w:rPr>
          <w:i/>
        </w:rPr>
        <w:br/>
      </w:r>
      <w:r>
        <w:rPr>
          <w:i/>
        </w:rPr>
        <w:tab/>
      </w:r>
      <w:r>
        <w:rPr>
          <w:i/>
        </w:rPr>
        <w:tab/>
      </w:r>
      <w:r>
        <w:rPr>
          <w:i/>
        </w:rPr>
        <w:tab/>
      </w:r>
      <w:r>
        <w:rPr>
          <w:i/>
        </w:rPr>
        <w:tab/>
      </w:r>
      <w:r>
        <w:rPr>
          <w:i/>
        </w:rPr>
        <w:tab/>
        <w:t>Source: Hewlett-Packard Enterprise, Ericsson</w:t>
      </w:r>
    </w:p>
    <w:p w:rsidR="00A35017" w:rsidRDefault="00A35017" w:rsidP="00A35017">
      <w:pPr>
        <w:rPr>
          <w:color w:val="808080"/>
        </w:rPr>
      </w:pPr>
      <w:r>
        <w:rPr>
          <w:color w:val="808080"/>
        </w:rPr>
        <w:t>(Replaces C4-192330)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C4-192529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C4-192529</w:t>
      </w:r>
      <w:r>
        <w:rPr>
          <w:rFonts w:ascii="Arial" w:hAnsi="Arial" w:cs="Arial"/>
          <w:b/>
          <w:color w:val="0000FF"/>
          <w:sz w:val="24"/>
        </w:rPr>
        <w:tab/>
      </w:r>
      <w:r>
        <w:rPr>
          <w:rFonts w:ascii="Arial" w:hAnsi="Arial" w:cs="Arial"/>
          <w:b/>
          <w:sz w:val="24"/>
        </w:rPr>
        <w:t>SubscriptionDataSubscriptions identification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6 Cat: F (Rel-15)</w:t>
      </w:r>
      <w:r>
        <w:rPr>
          <w:i/>
        </w:rPr>
        <w:br/>
      </w:r>
      <w:r>
        <w:rPr>
          <w:i/>
        </w:rPr>
        <w:br/>
      </w:r>
      <w:r>
        <w:rPr>
          <w:i/>
        </w:rPr>
        <w:tab/>
      </w:r>
      <w:r>
        <w:rPr>
          <w:i/>
        </w:rPr>
        <w:tab/>
      </w:r>
      <w:r>
        <w:rPr>
          <w:i/>
        </w:rPr>
        <w:tab/>
      </w:r>
      <w:r>
        <w:rPr>
          <w:i/>
        </w:rPr>
        <w:tab/>
      </w:r>
      <w:r>
        <w:rPr>
          <w:i/>
        </w:rPr>
        <w:tab/>
        <w:t>Source: Hewlett-Packard Enterprise, Ericsson</w:t>
      </w:r>
    </w:p>
    <w:p w:rsidR="00A35017" w:rsidRDefault="00A35017" w:rsidP="00A35017">
      <w:pPr>
        <w:rPr>
          <w:color w:val="808080"/>
        </w:rPr>
      </w:pPr>
      <w:r>
        <w:rPr>
          <w:color w:val="808080"/>
        </w:rPr>
        <w:t>(Replaces C4-192453)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C4-192026</w:t>
      </w:r>
      <w:r>
        <w:rPr>
          <w:rFonts w:ascii="Arial" w:hAnsi="Arial" w:cs="Arial"/>
          <w:b/>
          <w:color w:val="0000FF"/>
          <w:sz w:val="24"/>
        </w:rPr>
        <w:tab/>
      </w:r>
      <w:r>
        <w:rPr>
          <w:rFonts w:ascii="Arial" w:hAnsi="Arial" w:cs="Arial"/>
          <w:b/>
          <w:sz w:val="24"/>
        </w:rPr>
        <w:t>PduSessionId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CR-0087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C4-192031</w:t>
      </w:r>
      <w:r>
        <w:rPr>
          <w:rFonts w:ascii="Arial" w:hAnsi="Arial" w:cs="Arial"/>
          <w:b/>
          <w:color w:val="0000FF"/>
          <w:sz w:val="24"/>
        </w:rPr>
        <w:tab/>
      </w:r>
      <w:r>
        <w:rPr>
          <w:rFonts w:ascii="Arial" w:hAnsi="Arial" w:cs="Arial"/>
          <w:b/>
          <w:sz w:val="24"/>
        </w:rPr>
        <w:t>UE Parameter Update (UPU)</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CR-0063  rev 2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C4-191369)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C4-192192</w:t>
      </w:r>
      <w:r>
        <w:rPr>
          <w:rFonts w:ascii="Arial" w:hAnsi="Arial" w:cs="Arial"/>
          <w:b/>
          <w:color w:val="0000FF"/>
          <w:sz w:val="24"/>
        </w:rPr>
        <w:tab/>
      </w:r>
      <w:r>
        <w:rPr>
          <w:rFonts w:ascii="Arial" w:hAnsi="Arial" w:cs="Arial"/>
          <w:b/>
          <w:sz w:val="24"/>
        </w:rPr>
        <w:t>Protection Parameter 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CR-0088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C4-192335</w:t>
      </w:r>
      <w:r>
        <w:rPr>
          <w:rFonts w:ascii="Arial" w:hAnsi="Arial" w:cs="Arial"/>
          <w:b/>
          <w:color w:val="0000FF"/>
          <w:sz w:val="24"/>
        </w:rPr>
        <w:tab/>
      </w:r>
      <w:r>
        <w:rPr>
          <w:rFonts w:ascii="Arial" w:hAnsi="Arial" w:cs="Arial"/>
          <w:b/>
          <w:sz w:val="24"/>
        </w:rPr>
        <w:t>Protection Parameter ID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CR-0088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lastRenderedPageBreak/>
        <w:t>(Replaces C4-192192)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C4-192200</w:t>
      </w:r>
      <w:r>
        <w:rPr>
          <w:rFonts w:ascii="Arial" w:hAnsi="Arial" w:cs="Arial"/>
          <w:b/>
          <w:color w:val="0000FF"/>
          <w:sz w:val="24"/>
        </w:rPr>
        <w:tab/>
      </w:r>
      <w:r>
        <w:rPr>
          <w:rFonts w:ascii="Arial" w:hAnsi="Arial" w:cs="Arial"/>
          <w:b/>
          <w:sz w:val="24"/>
        </w:rPr>
        <w:t>Group Identifier Translation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CR-0078  rev 2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C4-191382)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C4-192204</w:t>
      </w:r>
      <w:r>
        <w:rPr>
          <w:rFonts w:ascii="Arial" w:hAnsi="Arial" w:cs="Arial"/>
          <w:b/>
          <w:color w:val="0000FF"/>
          <w:sz w:val="24"/>
        </w:rPr>
        <w:tab/>
      </w:r>
      <w:r>
        <w:rPr>
          <w:rFonts w:ascii="Arial" w:hAnsi="Arial" w:cs="Arial"/>
          <w:b/>
          <w:sz w:val="24"/>
        </w:rPr>
        <w:t>Authentication Subscription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CR-0080  rev 2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C4-191387)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C4-192334</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29.505 v15.3.0</w:t>
      </w:r>
      <w:r>
        <w:rPr>
          <w:i/>
        </w:rPr>
        <w:tab/>
        <w:t xml:space="preserve">  CR-0089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C4-192447</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29.505 v15.3.0</w:t>
      </w:r>
      <w:r>
        <w:rPr>
          <w:i/>
        </w:rPr>
        <w:tab/>
        <w:t xml:space="preserve">  CR-0089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C4-192334)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3" w:name="_Toc10457271"/>
      <w:r>
        <w:t>7.2.1.7</w:t>
      </w:r>
      <w:r>
        <w:tab/>
        <w:t>Contributions to TS 29.509</w:t>
      </w:r>
      <w:bookmarkEnd w:id="53"/>
    </w:p>
    <w:p w:rsidR="00A35017" w:rsidRDefault="00A35017" w:rsidP="00A35017">
      <w:pPr>
        <w:rPr>
          <w:rFonts w:ascii="Arial" w:hAnsi="Arial" w:cs="Arial"/>
          <w:b/>
          <w:sz w:val="24"/>
        </w:rPr>
      </w:pPr>
      <w:r>
        <w:rPr>
          <w:rFonts w:ascii="Arial" w:hAnsi="Arial" w:cs="Arial"/>
          <w:b/>
          <w:color w:val="0000FF"/>
          <w:sz w:val="24"/>
        </w:rPr>
        <w:t>C4-192130</w:t>
      </w:r>
      <w:r>
        <w:rPr>
          <w:rFonts w:ascii="Arial" w:hAnsi="Arial" w:cs="Arial"/>
          <w:b/>
          <w:color w:val="0000FF"/>
          <w:sz w:val="24"/>
        </w:rPr>
        <w:tab/>
      </w:r>
      <w:r>
        <w:rPr>
          <w:rFonts w:ascii="Arial" w:hAnsi="Arial" w:cs="Arial"/>
          <w:b/>
          <w:sz w:val="24"/>
        </w:rPr>
        <w:t>Determination of the Authentication Method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CR-0055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C4-192343</w:t>
      </w:r>
      <w:r>
        <w:rPr>
          <w:rFonts w:ascii="Arial" w:hAnsi="Arial" w:cs="Arial"/>
          <w:b/>
          <w:color w:val="0000FF"/>
          <w:sz w:val="24"/>
        </w:rPr>
        <w:tab/>
      </w:r>
      <w:r>
        <w:rPr>
          <w:rFonts w:ascii="Arial" w:hAnsi="Arial" w:cs="Arial"/>
          <w:b/>
          <w:sz w:val="24"/>
        </w:rPr>
        <w:t>Determination of the Authentication Method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CR-0055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C4-192130)</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C4-192205</w:t>
      </w:r>
      <w:r>
        <w:rPr>
          <w:rFonts w:ascii="Arial" w:hAnsi="Arial" w:cs="Arial"/>
          <w:b/>
          <w:color w:val="0000FF"/>
          <w:sz w:val="24"/>
        </w:rPr>
        <w:tab/>
      </w:r>
      <w:r>
        <w:rPr>
          <w:rFonts w:ascii="Arial" w:hAnsi="Arial" w:cs="Arial"/>
          <w:b/>
          <w:sz w:val="24"/>
        </w:rPr>
        <w:t>AUSF Tracing Targeting a PEI</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CR-0056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C4-192238</w:t>
      </w:r>
      <w:r>
        <w:rPr>
          <w:rFonts w:ascii="Arial" w:hAnsi="Arial" w:cs="Arial"/>
          <w:b/>
          <w:color w:val="0000FF"/>
          <w:sz w:val="24"/>
        </w:rPr>
        <w:tab/>
      </w:r>
      <w:r>
        <w:rPr>
          <w:rFonts w:ascii="Arial" w:hAnsi="Arial" w:cs="Arial"/>
          <w:b/>
          <w:sz w:val="24"/>
        </w:rPr>
        <w:t>Essential correction to add Copyright on OpenAPI specifications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CR-0058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C4-192344</w:t>
      </w:r>
      <w:r>
        <w:rPr>
          <w:rFonts w:ascii="Arial" w:hAnsi="Arial" w:cs="Arial"/>
          <w:b/>
          <w:color w:val="0000FF"/>
          <w:sz w:val="24"/>
        </w:rPr>
        <w:tab/>
      </w:r>
      <w:r>
        <w:rPr>
          <w:rFonts w:ascii="Arial" w:hAnsi="Arial" w:cs="Arial"/>
          <w:b/>
          <w:sz w:val="24"/>
        </w:rPr>
        <w:t>Essential correction to add Copyright on OpenAPI specifications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CR-0058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C4-192239</w:t>
      </w:r>
      <w:r>
        <w:rPr>
          <w:rFonts w:ascii="Arial" w:hAnsi="Arial" w:cs="Arial"/>
          <w:b/>
          <w:color w:val="0000FF"/>
          <w:sz w:val="24"/>
        </w:rPr>
        <w:tab/>
      </w:r>
      <w:r>
        <w:rPr>
          <w:rFonts w:ascii="Arial" w:hAnsi="Arial" w:cs="Arial"/>
          <w:b/>
          <w:sz w:val="24"/>
        </w:rPr>
        <w:t>Add withdrawn API version clause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Cat: F (Rel-15)</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Suggestion to change “remarks” to “withdrawal reason” in the template (TS 29.501) </w:t>
      </w:r>
    </w:p>
    <w:p w:rsidR="00A35017" w:rsidRDefault="00A35017" w:rsidP="00A35017">
      <w:r>
        <w:t xml:space="preserve">Backward compatibility or not : to be clarified: </w:t>
      </w:r>
    </w:p>
    <w:p w:rsidR="00A35017" w:rsidRDefault="00A35017" w:rsidP="00A35017">
      <w:r>
        <w:t>Since the normative text already explained, the use of 201 Created as Option it should not be seen as backward incompatible for the API.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C4-192345</w:t>
      </w:r>
      <w:r>
        <w:rPr>
          <w:rFonts w:ascii="Arial" w:hAnsi="Arial" w:cs="Arial"/>
          <w:b/>
          <w:color w:val="0000FF"/>
          <w:sz w:val="24"/>
        </w:rPr>
        <w:tab/>
      </w:r>
      <w:r>
        <w:rPr>
          <w:rFonts w:ascii="Arial" w:hAnsi="Arial" w:cs="Arial"/>
          <w:b/>
          <w:sz w:val="24"/>
        </w:rPr>
        <w:t>Add withdrawn API version clause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C4-192454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C4-192454</w:t>
      </w:r>
      <w:r>
        <w:rPr>
          <w:rFonts w:ascii="Arial" w:hAnsi="Arial" w:cs="Arial"/>
          <w:b/>
          <w:color w:val="0000FF"/>
          <w:sz w:val="24"/>
        </w:rPr>
        <w:tab/>
      </w:r>
      <w:r>
        <w:rPr>
          <w:rFonts w:ascii="Arial" w:hAnsi="Arial" w:cs="Arial"/>
          <w:b/>
          <w:sz w:val="24"/>
        </w:rPr>
        <w:t>Add withdrawn API version clause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2 Cat: F (Rel-15)</w:t>
      </w:r>
      <w:r>
        <w:rPr>
          <w:i/>
        </w:rPr>
        <w:br/>
      </w:r>
      <w:r>
        <w:rPr>
          <w:i/>
        </w:rPr>
        <w:lastRenderedPageBreak/>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C4-192345)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C4-192511</w:t>
      </w:r>
      <w:r>
        <w:rPr>
          <w:rFonts w:ascii="Arial" w:hAnsi="Arial" w:cs="Arial"/>
          <w:b/>
          <w:color w:val="0000FF"/>
          <w:sz w:val="24"/>
        </w:rPr>
        <w:tab/>
      </w:r>
      <w:r>
        <w:rPr>
          <w:rFonts w:ascii="Arial" w:hAnsi="Arial" w:cs="Arial"/>
          <w:b/>
          <w:sz w:val="24"/>
        </w:rPr>
        <w:t>Add withdrawn API version clause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3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C4-192454)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C4-192500</w:t>
      </w:r>
      <w:r>
        <w:rPr>
          <w:rFonts w:ascii="Arial" w:hAnsi="Arial" w:cs="Arial"/>
          <w:b/>
          <w:color w:val="0000FF"/>
          <w:sz w:val="24"/>
        </w:rPr>
        <w:tab/>
      </w:r>
      <w:r>
        <w:rPr>
          <w:rFonts w:ascii="Arial" w:hAnsi="Arial" w:cs="Arial"/>
          <w:b/>
          <w:sz w:val="24"/>
        </w:rPr>
        <w:t>3GPP TS 29.509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4" w:name="_Toc10457272"/>
      <w:r>
        <w:t>7.2.1.8</w:t>
      </w:r>
      <w:r>
        <w:tab/>
        <w:t>Contributions to TS 29.510</w:t>
      </w:r>
      <w:bookmarkEnd w:id="54"/>
    </w:p>
    <w:p w:rsidR="00A35017" w:rsidRDefault="00A35017" w:rsidP="00A35017">
      <w:pPr>
        <w:rPr>
          <w:rFonts w:ascii="Arial" w:hAnsi="Arial" w:cs="Arial"/>
          <w:b/>
          <w:sz w:val="24"/>
        </w:rPr>
      </w:pPr>
      <w:r>
        <w:rPr>
          <w:rFonts w:ascii="Arial" w:hAnsi="Arial" w:cs="Arial"/>
          <w:b/>
          <w:color w:val="0000FF"/>
          <w:sz w:val="24"/>
        </w:rPr>
        <w:t>C4-192028</w:t>
      </w:r>
      <w:r>
        <w:rPr>
          <w:rFonts w:ascii="Arial" w:hAnsi="Arial" w:cs="Arial"/>
          <w:b/>
          <w:color w:val="0000FF"/>
          <w:sz w:val="24"/>
        </w:rPr>
        <w:tab/>
      </w:r>
      <w:r>
        <w:rPr>
          <w:rFonts w:ascii="Arial" w:hAnsi="Arial" w:cs="Arial"/>
          <w:b/>
          <w:sz w:val="24"/>
        </w:rPr>
        <w:t>LowerCamel Correction in Data Structures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CR-0176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Per TS 29.501 (clause 5.4.1), the names of attributes in data structures shall be represented using lowerCamel.</w:t>
      </w:r>
    </w:p>
    <w:p w:rsidR="00A35017" w:rsidRDefault="00A35017" w:rsidP="00A35017">
      <w:r>
        <w:t>Attributes nfInstanceID and serviceInstanceID in the data model don't follow the lowerCamel rule.</w:t>
      </w:r>
    </w:p>
    <w:p w:rsidR="00A35017" w:rsidRDefault="00A35017" w:rsidP="00A35017">
      <w:r>
        <w:t>Attributes nfInstanceId and serviceInstanceId in the yaml objects are in the lowerCamel representation.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C4-192037</w:t>
      </w:r>
      <w:r>
        <w:rPr>
          <w:rFonts w:ascii="Arial" w:hAnsi="Arial" w:cs="Arial"/>
          <w:b/>
          <w:color w:val="0000FF"/>
          <w:sz w:val="24"/>
        </w:rPr>
        <w:tab/>
      </w:r>
      <w:r>
        <w:rPr>
          <w:rFonts w:ascii="Arial" w:hAnsi="Arial" w:cs="Arial"/>
          <w:b/>
          <w:sz w:val="24"/>
        </w:rPr>
        <w:t>Removal of Basic Authentication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CR-0177  Cat: F (Rel-15)</w:t>
      </w:r>
      <w:r>
        <w:rPr>
          <w:i/>
        </w:rPr>
        <w:br/>
      </w:r>
      <w:r>
        <w:rPr>
          <w:i/>
        </w:rPr>
        <w:br/>
      </w:r>
      <w:r>
        <w:rPr>
          <w:i/>
        </w:rPr>
        <w:tab/>
      </w:r>
      <w:r>
        <w:rPr>
          <w:i/>
        </w:rPr>
        <w:tab/>
      </w:r>
      <w:r>
        <w:rPr>
          <w:i/>
        </w:rPr>
        <w:tab/>
      </w:r>
      <w:r>
        <w:rPr>
          <w:i/>
        </w:rPr>
        <w:tab/>
      </w:r>
      <w:r>
        <w:rPr>
          <w:i/>
        </w:rPr>
        <w:tab/>
        <w:t>Source: Hewlett-Packard Enterprise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Basic Authentication for access token request has been removed from clause 5.4.2.2.1 of TS 29.510 by the CR in CP-183150.</w:t>
      </w:r>
    </w:p>
    <w:p w:rsidR="00A35017" w:rsidRDefault="00A35017" w:rsidP="00A35017">
      <w:r>
        <w:t>But clause 6.3.3.2.1 still refers the support of Basic Authentication in clause 5.4.2.2.1.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C4-192044</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CR-0178  Cat: F (Rel-15)</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Use of HTTP 307 redirect responses have been defined, but the Location header in 307 response is not mandatory. This may cause interoperability issue regarding redirection.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C4-192362</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CR-0178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C4-192054</w:t>
      </w:r>
      <w:r>
        <w:rPr>
          <w:rFonts w:ascii="Arial" w:hAnsi="Arial" w:cs="Arial"/>
          <w:b/>
          <w:color w:val="0000FF"/>
          <w:sz w:val="24"/>
        </w:rPr>
        <w:tab/>
      </w:r>
      <w:r>
        <w:rPr>
          <w:rFonts w:ascii="Arial" w:hAnsi="Arial" w:cs="Arial"/>
          <w:b/>
          <w:sz w:val="24"/>
        </w:rPr>
        <w:t>Multiple entries of pcfInfo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CR-0149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C4-191119)</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the IMS APN for both roaming and non-roaming subscribers. The same principle also applies for the PCF in 5G. </w:t>
      </w:r>
    </w:p>
    <w:p w:rsidR="00A35017" w:rsidRDefault="00A35017" w:rsidP="00A35017">
      <w:r>
        <w:t>The current pcfInfo in the NF profile contains only one entry with DNN list and supiRange list, which means the PCF can serve ALL the DNNs for ALL the supiRanges, this does fulfill the requirement described above.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Clashes with C4-192098.</w:t>
      </w:r>
    </w:p>
    <w:p w:rsidR="00A35017" w:rsidRDefault="00A35017" w:rsidP="00A35017">
      <w:r>
        <w:t>Because of backward compatibility issues Ericsson would like to see this from Rel-16 onwards. This is Rel-16 enhancements.</w:t>
      </w:r>
    </w:p>
    <w:p w:rsidR="00A35017" w:rsidRDefault="00A35017" w:rsidP="00A35017">
      <w:r>
        <w:t>China Mobile commented that we tried to solve this in Rel-16, but it was not possible. Roaming scenario may cause problems if this basic functionality is not fixed in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C4-192363</w:t>
      </w:r>
      <w:r>
        <w:rPr>
          <w:rFonts w:ascii="Arial" w:hAnsi="Arial" w:cs="Arial"/>
          <w:b/>
          <w:color w:val="0000FF"/>
          <w:sz w:val="24"/>
        </w:rPr>
        <w:tab/>
      </w:r>
      <w:r>
        <w:rPr>
          <w:rFonts w:ascii="Arial" w:hAnsi="Arial" w:cs="Arial"/>
          <w:b/>
          <w:sz w:val="24"/>
        </w:rPr>
        <w:t>Multiple entries of pcfInfo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CR-0149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C4-192364</w:t>
      </w:r>
      <w:r>
        <w:rPr>
          <w:rFonts w:ascii="Arial" w:hAnsi="Arial" w:cs="Arial"/>
          <w:b/>
          <w:color w:val="0000FF"/>
          <w:sz w:val="24"/>
        </w:rPr>
        <w:tab/>
      </w:r>
      <w:r>
        <w:rPr>
          <w:rFonts w:ascii="Arial" w:hAnsi="Arial" w:cs="Arial"/>
          <w:b/>
          <w:sz w:val="24"/>
        </w:rPr>
        <w:t>Multiple entries of pcfInfo</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CR-0149  rev 3 Cat: F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C4-192054)</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Further contributions are expected in next meeting as</w:t>
      </w:r>
    </w:p>
    <w:p w:rsidR="00A35017" w:rsidRDefault="00A35017" w:rsidP="00A35017">
      <w:r>
        <w:t>Rel-16 CRs.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C4-192473</w:t>
      </w:r>
      <w:r>
        <w:rPr>
          <w:rFonts w:ascii="Arial" w:hAnsi="Arial" w:cs="Arial"/>
          <w:b/>
          <w:color w:val="0000FF"/>
          <w:sz w:val="24"/>
        </w:rPr>
        <w:tab/>
      </w:r>
      <w:r>
        <w:rPr>
          <w:rFonts w:ascii="Arial" w:hAnsi="Arial" w:cs="Arial"/>
          <w:b/>
          <w:sz w:val="24"/>
        </w:rPr>
        <w:t>Multiple entries of pcfInfo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CR-0149  rev 4 Cat: F (Rel-16)</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C4-192364)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C4-192098</w:t>
      </w:r>
      <w:r>
        <w:rPr>
          <w:rFonts w:ascii="Arial" w:hAnsi="Arial" w:cs="Arial"/>
          <w:b/>
          <w:color w:val="0000FF"/>
          <w:sz w:val="24"/>
        </w:rPr>
        <w:tab/>
      </w:r>
      <w:r>
        <w:rPr>
          <w:rFonts w:ascii="Arial" w:hAnsi="Arial" w:cs="Arial"/>
          <w:b/>
          <w:sz w:val="24"/>
        </w:rPr>
        <w:t>Add the item of DNN and SUPI ranges in Pcfinfo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CR-0190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Clashes with C4-192054.</w:t>
      </w:r>
    </w:p>
    <w:p w:rsidR="00A35017" w:rsidRDefault="00A35017" w:rsidP="00A35017">
      <w:r>
        <w:t>It was seen China Mobile CR more future proofed.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C4-192055</w:t>
      </w:r>
      <w:r>
        <w:rPr>
          <w:rFonts w:ascii="Arial" w:hAnsi="Arial" w:cs="Arial"/>
          <w:b/>
          <w:color w:val="0000FF"/>
          <w:sz w:val="24"/>
        </w:rPr>
        <w:tab/>
      </w:r>
      <w:r>
        <w:rPr>
          <w:rFonts w:ascii="Arial" w:hAnsi="Arial" w:cs="Arial"/>
          <w:b/>
          <w:sz w:val="24"/>
        </w:rPr>
        <w:t>multiple entries of bsfInfo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CR-0150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C4-191120)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C4-192417</w:t>
      </w:r>
      <w:r>
        <w:rPr>
          <w:rFonts w:ascii="Arial" w:hAnsi="Arial" w:cs="Arial"/>
          <w:b/>
          <w:color w:val="0000FF"/>
          <w:sz w:val="24"/>
        </w:rPr>
        <w:tab/>
      </w:r>
      <w:r>
        <w:rPr>
          <w:rFonts w:ascii="Arial" w:hAnsi="Arial" w:cs="Arial"/>
          <w:b/>
          <w:sz w:val="24"/>
        </w:rPr>
        <w:t>multiple entries of bsfInfo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CR-0150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C4-192474</w:t>
      </w:r>
      <w:r>
        <w:rPr>
          <w:rFonts w:ascii="Arial" w:hAnsi="Arial" w:cs="Arial"/>
          <w:b/>
          <w:color w:val="0000FF"/>
          <w:sz w:val="24"/>
        </w:rPr>
        <w:tab/>
      </w:r>
      <w:r>
        <w:rPr>
          <w:rFonts w:ascii="Arial" w:hAnsi="Arial" w:cs="Arial"/>
          <w:b/>
          <w:sz w:val="24"/>
        </w:rPr>
        <w:t>multiple entries of bsfInfo</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CR-0150  rev 3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C4-192417)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C4-192056</w:t>
      </w:r>
      <w:r>
        <w:rPr>
          <w:rFonts w:ascii="Arial" w:hAnsi="Arial" w:cs="Arial"/>
          <w:b/>
          <w:color w:val="0000FF"/>
          <w:sz w:val="24"/>
        </w:rPr>
        <w:tab/>
      </w:r>
      <w:r>
        <w:rPr>
          <w:rFonts w:ascii="Arial" w:hAnsi="Arial" w:cs="Arial"/>
          <w:b/>
          <w:sz w:val="24"/>
        </w:rPr>
        <w:t>multiple entries of smfInfo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CR-0151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C4-191121)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C4-192418</w:t>
      </w:r>
      <w:r>
        <w:rPr>
          <w:rFonts w:ascii="Arial" w:hAnsi="Arial" w:cs="Arial"/>
          <w:b/>
          <w:color w:val="0000FF"/>
          <w:sz w:val="24"/>
        </w:rPr>
        <w:tab/>
      </w:r>
      <w:r>
        <w:rPr>
          <w:rFonts w:ascii="Arial" w:hAnsi="Arial" w:cs="Arial"/>
          <w:b/>
          <w:sz w:val="24"/>
        </w:rPr>
        <w:t>multiple entries of smfInfo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CR-0151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C4-192475</w:t>
      </w:r>
      <w:r>
        <w:rPr>
          <w:rFonts w:ascii="Arial" w:hAnsi="Arial" w:cs="Arial"/>
          <w:b/>
          <w:color w:val="0000FF"/>
          <w:sz w:val="24"/>
        </w:rPr>
        <w:tab/>
      </w:r>
      <w:r>
        <w:rPr>
          <w:rFonts w:ascii="Arial" w:hAnsi="Arial" w:cs="Arial"/>
          <w:b/>
          <w:sz w:val="24"/>
        </w:rPr>
        <w:t>multiple entries of smfInfo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CR-0151  rev 3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C4-192418)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C4-192057</w:t>
      </w:r>
      <w:r>
        <w:rPr>
          <w:rFonts w:ascii="Arial" w:hAnsi="Arial" w:cs="Arial"/>
          <w:b/>
          <w:color w:val="0000FF"/>
          <w:sz w:val="24"/>
        </w:rPr>
        <w:tab/>
      </w:r>
      <w:r>
        <w:rPr>
          <w:rFonts w:ascii="Arial" w:hAnsi="Arial" w:cs="Arial"/>
          <w:b/>
          <w:sz w:val="24"/>
        </w:rPr>
        <w:t>multiple entries of xxxInfo(generalized)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CR-0180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C4-192419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C4-192419</w:t>
      </w:r>
      <w:r>
        <w:rPr>
          <w:rFonts w:ascii="Arial" w:hAnsi="Arial" w:cs="Arial"/>
          <w:b/>
          <w:color w:val="0000FF"/>
          <w:sz w:val="24"/>
        </w:rPr>
        <w:tab/>
      </w:r>
      <w:r>
        <w:rPr>
          <w:rFonts w:ascii="Arial" w:hAnsi="Arial" w:cs="Arial"/>
          <w:b/>
          <w:sz w:val="24"/>
        </w:rPr>
        <w:t>multiple entries of xxxInfo(generalized)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CR-0180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C4-192057)</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Ericsson would like to see use cases.</w:t>
      </w:r>
    </w:p>
    <w:p w:rsidR="00A35017" w:rsidRDefault="00A35017" w:rsidP="00A35017">
      <w:r>
        <w:t xml:space="preserve">Nokia would like to have frame work </w:t>
      </w:r>
      <w:r w:rsidR="009E28F1">
        <w:t>in place</w:t>
      </w:r>
      <w:r>
        <w:t>.</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C4-192476</w:t>
      </w:r>
      <w:r>
        <w:rPr>
          <w:rFonts w:ascii="Arial" w:hAnsi="Arial" w:cs="Arial"/>
          <w:b/>
          <w:color w:val="0000FF"/>
          <w:sz w:val="24"/>
        </w:rPr>
        <w:tab/>
      </w:r>
      <w:r>
        <w:rPr>
          <w:rFonts w:ascii="Arial" w:hAnsi="Arial" w:cs="Arial"/>
          <w:b/>
          <w:sz w:val="24"/>
        </w:rPr>
        <w:t>multiple entries of xxxInfo(generalized)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CR-0180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C4-192419)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C4-192077</w:t>
      </w:r>
      <w:r>
        <w:rPr>
          <w:rFonts w:ascii="Arial" w:hAnsi="Arial" w:cs="Arial"/>
          <w:b/>
          <w:color w:val="0000FF"/>
          <w:sz w:val="24"/>
        </w:rPr>
        <w:tab/>
      </w:r>
      <w:r>
        <w:rPr>
          <w:rFonts w:ascii="Arial" w:hAnsi="Arial" w:cs="Arial"/>
          <w:b/>
          <w:sz w:val="24"/>
        </w:rPr>
        <w:t>Correct the condition of the FQDN parameter of NFProfile and NFService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CR-0156  rev 3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C4-191531)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If the NFService uses https scheme URI then TLS shall be used by the NF service consumer towards the NF service producer. For TLS 1.3 handshake the Server Name Indication (SNI) is provided by the client and the server provides a certifacte for the SNI. The structure of SNI is defined in section 3 of IETF RFC 6066 and it takes a host name. Hence for the case of "https" scheme URIs the NF Profile / NF service profile shall provide FQDN in order to be used during TLS handshake.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C4-192244</w:t>
      </w:r>
      <w:r>
        <w:rPr>
          <w:rFonts w:ascii="Arial" w:hAnsi="Arial" w:cs="Arial"/>
          <w:b/>
          <w:color w:val="0000FF"/>
          <w:sz w:val="24"/>
        </w:rPr>
        <w:tab/>
      </w:r>
      <w:r>
        <w:rPr>
          <w:rFonts w:ascii="Arial" w:hAnsi="Arial" w:cs="Arial"/>
          <w:b/>
          <w:sz w:val="24"/>
        </w:rPr>
        <w:t>Corrections on Nnrf_AccessToken Service for multiple NRFs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CR-0174  rev 3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C4-191305)</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Multiple NRFs with intermediate NRF scenario has been introduced for Nnrf_NFManagement service and Nnrf_NFDiscovery service. It is assumed that the NRF to contact for Oauth authentication is the one to which the NF registers. It is therefore needed for the NF consumer to know the NRF serving a specific regitered NF.</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C4-192366</w:t>
      </w:r>
      <w:r>
        <w:rPr>
          <w:rFonts w:ascii="Arial" w:hAnsi="Arial" w:cs="Arial"/>
          <w:b/>
          <w:color w:val="0000FF"/>
          <w:sz w:val="24"/>
        </w:rPr>
        <w:tab/>
      </w:r>
      <w:r>
        <w:rPr>
          <w:rFonts w:ascii="Arial" w:hAnsi="Arial" w:cs="Arial"/>
          <w:b/>
          <w:sz w:val="24"/>
        </w:rPr>
        <w:t>Corrections on Nnrf_AccessToken Service for multiple NRFs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CR-0174  rev 4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C4-192244)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C4-192090</w:t>
      </w:r>
      <w:r>
        <w:rPr>
          <w:rFonts w:ascii="Arial" w:hAnsi="Arial" w:cs="Arial"/>
          <w:b/>
          <w:color w:val="0000FF"/>
          <w:sz w:val="24"/>
        </w:rPr>
        <w:tab/>
      </w:r>
      <w:r>
        <w:rPr>
          <w:rFonts w:ascii="Arial" w:hAnsi="Arial" w:cs="Arial"/>
          <w:b/>
          <w:sz w:val="24"/>
        </w:rPr>
        <w:t>Updated AccessToken Service procedures of multiple NRFs deployment</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C4-192091</w:t>
      </w:r>
      <w:r>
        <w:rPr>
          <w:rFonts w:ascii="Arial" w:hAnsi="Arial" w:cs="Arial"/>
          <w:b/>
          <w:color w:val="0000FF"/>
          <w:sz w:val="24"/>
        </w:rPr>
        <w:tab/>
      </w:r>
      <w:r>
        <w:rPr>
          <w:rFonts w:ascii="Arial" w:hAnsi="Arial" w:cs="Arial"/>
          <w:b/>
          <w:sz w:val="24"/>
        </w:rPr>
        <w:t>Add group ID and gpsiRanges in PCFinfo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CR-0183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Add descriptions of the OAuth 2.0 Access Token service under multiple NRFs deployment.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C4-191478 was already agreed for Rel-16 and this CR was not seen as an essential for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C4-192092</w:t>
      </w:r>
      <w:r>
        <w:rPr>
          <w:rFonts w:ascii="Arial" w:hAnsi="Arial" w:cs="Arial"/>
          <w:b/>
          <w:color w:val="0000FF"/>
          <w:sz w:val="24"/>
        </w:rPr>
        <w:tab/>
      </w:r>
      <w:r>
        <w:rPr>
          <w:rFonts w:ascii="Arial" w:hAnsi="Arial" w:cs="Arial"/>
          <w:b/>
          <w:sz w:val="24"/>
        </w:rPr>
        <w:t>Add group ID in ChfInfo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CR-0184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In order to avoid the large message between NF and NRF. Group ID is added in the ChfInfo. For example, the relationship between Group id and SUPI ranges may be Pre-configured in the NRF, when the PCF register its profile to the NRF, only Group ID is included in the Chfinf and  the SUPI ranges is not included in the Chfinfo.</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should be discussed in stage 2 SA5 WG and Rel-16.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C4-192093</w:t>
      </w:r>
      <w:r>
        <w:rPr>
          <w:rFonts w:ascii="Arial" w:hAnsi="Arial" w:cs="Arial"/>
          <w:b/>
          <w:color w:val="0000FF"/>
          <w:sz w:val="24"/>
        </w:rPr>
        <w:tab/>
      </w:r>
      <w:r>
        <w:rPr>
          <w:rFonts w:ascii="Arial" w:hAnsi="Arial" w:cs="Arial"/>
          <w:b/>
          <w:sz w:val="24"/>
        </w:rPr>
        <w:t>Add HTTP error codes in 29.510</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CR-0185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1.</w:t>
      </w:r>
      <w:r>
        <w:tab/>
        <w:t>Nnrf_NFStatusUnSubscribe adds 400/403/404/429/500/503 error codes.</w:t>
      </w:r>
    </w:p>
    <w:p w:rsidR="00A35017" w:rsidRDefault="00A35017" w:rsidP="00A35017">
      <w:r>
        <w:t>2.</w:t>
      </w:r>
      <w:r>
        <w:tab/>
        <w:t>Nnrf_NFManagement Service including NFRegister, NFUpdate, NFStatusSubscribe, NFStatusNotify, NFStatusUnSubscribe, NFListRetrieval and NFProfileRetrieval adds 429 error code.</w:t>
      </w:r>
    </w:p>
    <w:p w:rsidR="00A35017" w:rsidRDefault="00A35017" w:rsidP="00A35017">
      <w:r>
        <w:t>3.</w:t>
      </w:r>
      <w:r>
        <w:tab/>
        <w:t>Nnrf_NFDiscovery adds 429 error codes.</w:t>
      </w:r>
    </w:p>
    <w:p w:rsidR="00A35017" w:rsidRDefault="00A35017" w:rsidP="00A35017">
      <w:r>
        <w:t>4.</w:t>
      </w:r>
      <w:r>
        <w:tab/>
        <w:t>Nnrf_AccessToken Service adds 403/404/429/500/503 error codes.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Some changes need to be reverted and cover page updated.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C4-192367</w:t>
      </w:r>
      <w:r>
        <w:rPr>
          <w:rFonts w:ascii="Arial" w:hAnsi="Arial" w:cs="Arial"/>
          <w:b/>
          <w:color w:val="0000FF"/>
          <w:sz w:val="24"/>
        </w:rPr>
        <w:tab/>
      </w:r>
      <w:r>
        <w:rPr>
          <w:rFonts w:ascii="Arial" w:hAnsi="Arial" w:cs="Arial"/>
          <w:b/>
          <w:sz w:val="24"/>
        </w:rPr>
        <w:t>Add HTTP error codes in 29.510</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CR-0185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C4-192093)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C4-192477</w:t>
      </w:r>
      <w:r>
        <w:rPr>
          <w:rFonts w:ascii="Arial" w:hAnsi="Arial" w:cs="Arial"/>
          <w:b/>
          <w:color w:val="0000FF"/>
          <w:sz w:val="24"/>
        </w:rPr>
        <w:tab/>
      </w:r>
      <w:r>
        <w:rPr>
          <w:rFonts w:ascii="Arial" w:hAnsi="Arial" w:cs="Arial"/>
          <w:b/>
          <w:sz w:val="24"/>
        </w:rPr>
        <w:t>Add HTTP error codes in 29.510</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CR-0185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C4-192367)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C4-192094</w:t>
      </w:r>
      <w:r>
        <w:rPr>
          <w:rFonts w:ascii="Arial" w:hAnsi="Arial" w:cs="Arial"/>
          <w:b/>
          <w:color w:val="0000FF"/>
          <w:sz w:val="24"/>
        </w:rPr>
        <w:tab/>
      </w:r>
      <w:r>
        <w:rPr>
          <w:rFonts w:ascii="Arial" w:hAnsi="Arial" w:cs="Arial"/>
          <w:b/>
          <w:sz w:val="24"/>
        </w:rPr>
        <w:t>Add the name of NF Instance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CR-0186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From the </w:t>
      </w:r>
      <w:r w:rsidR="009E28F1">
        <w:t>maintainability</w:t>
      </w:r>
      <w:r>
        <w:t xml:space="preserve"> perspective, a human readable name of NF Instance is added in the NFprofile.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Ericsson do not believe this is an essential correction for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C4-192368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C4-192368</w:t>
      </w:r>
      <w:r>
        <w:rPr>
          <w:rFonts w:ascii="Arial" w:hAnsi="Arial" w:cs="Arial"/>
          <w:b/>
          <w:color w:val="0000FF"/>
          <w:sz w:val="24"/>
        </w:rPr>
        <w:tab/>
      </w:r>
      <w:r>
        <w:rPr>
          <w:rFonts w:ascii="Arial" w:hAnsi="Arial" w:cs="Arial"/>
          <w:b/>
          <w:sz w:val="24"/>
        </w:rPr>
        <w:t>Add the name of NF Instance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CR-0186  rev 1 Cat: F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C4-192094)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C4-192478</w:t>
      </w:r>
      <w:r>
        <w:rPr>
          <w:rFonts w:ascii="Arial" w:hAnsi="Arial" w:cs="Arial"/>
          <w:b/>
          <w:color w:val="0000FF"/>
          <w:sz w:val="24"/>
        </w:rPr>
        <w:tab/>
      </w:r>
      <w:r>
        <w:rPr>
          <w:rFonts w:ascii="Arial" w:hAnsi="Arial" w:cs="Arial"/>
          <w:b/>
          <w:sz w:val="24"/>
        </w:rPr>
        <w:t>Add the name of NF Instance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CR-0186  rev 2 Cat: F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C4-192368)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C4-192095</w:t>
      </w:r>
      <w:r>
        <w:rPr>
          <w:rFonts w:ascii="Arial" w:hAnsi="Arial" w:cs="Arial"/>
          <w:b/>
          <w:color w:val="0000FF"/>
          <w:sz w:val="24"/>
        </w:rPr>
        <w:tab/>
      </w:r>
      <w:r>
        <w:rPr>
          <w:rFonts w:ascii="Arial" w:hAnsi="Arial" w:cs="Arial"/>
          <w:b/>
          <w:sz w:val="24"/>
        </w:rPr>
        <w:t>Add requester nfInstanceId parameter in NFStatusSubscribe and NFDiscovery operations</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Cat: F (Rel-16)</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According to 3gpp 33.501, the OAuth 2.0 access token for authorization between the NF and the NRF is not needed. The detailed description is as follows:</w:t>
      </w:r>
    </w:p>
    <w:p w:rsidR="00A35017" w:rsidRDefault="00A35017" w:rsidP="00A35017">
      <w:r>
        <w:t xml:space="preserve">NOTE 1: </w:t>
      </w:r>
      <w:r>
        <w:tab/>
        <w:t>When a NF accesses any services (i.e. register, discover or request access token) provided by the NRF  , the OAuth 2.0 access token for authorization between the NF and the NRF is not needed.</w:t>
      </w:r>
    </w:p>
    <w:p w:rsidR="00A35017" w:rsidRDefault="00A35017" w:rsidP="00A35017">
      <w:r>
        <w:t>In order to ensure that the NF service consumer is authorized by the NRF in the procedures of NF Discovery and NF subscription. The nfinstanceId of NF service consumer shall be included in NFDiscovery request message and NFStatusSubscribe request message.</w:t>
      </w:r>
    </w:p>
    <w:p w:rsidR="00A35017" w:rsidRDefault="00A35017" w:rsidP="00A35017">
      <w:r>
        <w:t>On the other hand, based on the nfinstanceId of NF service consumer, the NRF can determine whether a large number of duplicate subscriptions or discovery operations have occurred.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commented that a CR as is currently defined is not backward compatible.</w:t>
      </w:r>
    </w:p>
    <w:p w:rsidR="00A35017" w:rsidRDefault="00A35017" w:rsidP="00A35017">
      <w:r>
        <w:t xml:space="preserve">Nokia and China Mobile can't agree this is an essential correction. Also proposed parameters needs to be optional if we want to have </w:t>
      </w:r>
      <w:r w:rsidR="009E28F1">
        <w:t>backward</w:t>
      </w:r>
      <w:r>
        <w:t xml:space="preserve"> compatibility.</w:t>
      </w:r>
    </w:p>
    <w:p w:rsidR="00A35017" w:rsidRDefault="00A35017" w:rsidP="00A35017">
      <w:r>
        <w:t>CR was seen acceptable for Rel-16.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C4-192312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C4-192312</w:t>
      </w:r>
      <w:r>
        <w:rPr>
          <w:rFonts w:ascii="Arial" w:hAnsi="Arial" w:cs="Arial"/>
          <w:b/>
          <w:color w:val="0000FF"/>
          <w:sz w:val="24"/>
        </w:rPr>
        <w:tab/>
      </w:r>
      <w:r>
        <w:rPr>
          <w:rFonts w:ascii="Arial" w:hAnsi="Arial" w:cs="Arial"/>
          <w:b/>
          <w:sz w:val="24"/>
        </w:rPr>
        <w:t>Add requester nfInstanceId parameter in NFStatusSubscribe and NFDiscovery operations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1 Cat: F (Rel-16)</w:t>
      </w:r>
      <w:r>
        <w:rPr>
          <w:i/>
        </w:rPr>
        <w:br/>
      </w:r>
      <w:r>
        <w:rPr>
          <w:i/>
        </w:rPr>
        <w:br/>
      </w:r>
      <w:r>
        <w:rPr>
          <w:i/>
        </w:rPr>
        <w:tab/>
      </w:r>
      <w:r>
        <w:rPr>
          <w:i/>
        </w:rPr>
        <w:tab/>
      </w:r>
      <w:r>
        <w:rPr>
          <w:i/>
        </w:rPr>
        <w:tab/>
      </w:r>
      <w:r>
        <w:rPr>
          <w:i/>
        </w:rPr>
        <w:tab/>
      </w:r>
      <w:r>
        <w:rPr>
          <w:i/>
        </w:rPr>
        <w:tab/>
        <w:t>Source: Huawei, China Mobile</w:t>
      </w:r>
    </w:p>
    <w:p w:rsidR="00A35017" w:rsidRDefault="00A35017" w:rsidP="00A35017">
      <w:pPr>
        <w:rPr>
          <w:color w:val="808080"/>
        </w:rPr>
      </w:pPr>
      <w:r>
        <w:rPr>
          <w:color w:val="808080"/>
        </w:rPr>
        <w:t>(Replaces C4-192095)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C4-192479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C4-192479</w:t>
      </w:r>
      <w:r>
        <w:rPr>
          <w:rFonts w:ascii="Arial" w:hAnsi="Arial" w:cs="Arial"/>
          <w:b/>
          <w:color w:val="0000FF"/>
          <w:sz w:val="24"/>
        </w:rPr>
        <w:tab/>
      </w:r>
      <w:r>
        <w:rPr>
          <w:rFonts w:ascii="Arial" w:hAnsi="Arial" w:cs="Arial"/>
          <w:b/>
          <w:sz w:val="24"/>
        </w:rPr>
        <w:t>Add requester nfInstanceId parameter in NFStatusSubscribe and NFDiscovery operations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2 Cat: F (Rel-16)</w:t>
      </w:r>
      <w:r>
        <w:rPr>
          <w:i/>
        </w:rPr>
        <w:br/>
      </w:r>
      <w:r>
        <w:rPr>
          <w:i/>
        </w:rPr>
        <w:br/>
      </w:r>
      <w:r>
        <w:rPr>
          <w:i/>
        </w:rPr>
        <w:tab/>
      </w:r>
      <w:r>
        <w:rPr>
          <w:i/>
        </w:rPr>
        <w:tab/>
      </w:r>
      <w:r>
        <w:rPr>
          <w:i/>
        </w:rPr>
        <w:tab/>
      </w:r>
      <w:r>
        <w:rPr>
          <w:i/>
        </w:rPr>
        <w:tab/>
      </w:r>
      <w:r>
        <w:rPr>
          <w:i/>
        </w:rPr>
        <w:tab/>
        <w:t>Source: Huawei, China Mobile</w:t>
      </w:r>
    </w:p>
    <w:p w:rsidR="00A35017" w:rsidRDefault="00A35017" w:rsidP="00A35017">
      <w:pPr>
        <w:rPr>
          <w:color w:val="808080"/>
        </w:rPr>
      </w:pPr>
      <w:r>
        <w:rPr>
          <w:color w:val="808080"/>
        </w:rPr>
        <w:t>(Replaces C4-192312)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C4-192513</w:t>
      </w:r>
      <w:r>
        <w:rPr>
          <w:rFonts w:ascii="Arial" w:hAnsi="Arial" w:cs="Arial"/>
          <w:b/>
          <w:color w:val="0000FF"/>
          <w:sz w:val="24"/>
        </w:rPr>
        <w:tab/>
      </w:r>
      <w:r>
        <w:rPr>
          <w:rFonts w:ascii="Arial" w:hAnsi="Arial" w:cs="Arial"/>
          <w:b/>
          <w:sz w:val="24"/>
        </w:rPr>
        <w:t>Add requester nfInstanceId parameter in NFStatusSubscribe and NFDiscovery operations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3 Cat: F (Rel-16)</w:t>
      </w:r>
      <w:r>
        <w:rPr>
          <w:i/>
        </w:rPr>
        <w:br/>
      </w:r>
      <w:r>
        <w:rPr>
          <w:i/>
        </w:rPr>
        <w:br/>
      </w:r>
      <w:r>
        <w:rPr>
          <w:i/>
        </w:rPr>
        <w:tab/>
      </w:r>
      <w:r>
        <w:rPr>
          <w:i/>
        </w:rPr>
        <w:tab/>
      </w:r>
      <w:r>
        <w:rPr>
          <w:i/>
        </w:rPr>
        <w:tab/>
      </w:r>
      <w:r>
        <w:rPr>
          <w:i/>
        </w:rPr>
        <w:tab/>
      </w:r>
      <w:r>
        <w:rPr>
          <w:i/>
        </w:rPr>
        <w:tab/>
        <w:t>Source: Huawei, China Mobile</w:t>
      </w:r>
    </w:p>
    <w:p w:rsidR="00A35017" w:rsidRDefault="00A35017" w:rsidP="00A35017">
      <w:pPr>
        <w:rPr>
          <w:color w:val="808080"/>
        </w:rPr>
      </w:pPr>
      <w:r>
        <w:rPr>
          <w:color w:val="808080"/>
        </w:rPr>
        <w:t>(Replaces C4-192479)</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C4-192096</w:t>
      </w:r>
      <w:r>
        <w:rPr>
          <w:rFonts w:ascii="Arial" w:hAnsi="Arial" w:cs="Arial"/>
          <w:b/>
          <w:color w:val="0000FF"/>
          <w:sz w:val="24"/>
        </w:rPr>
        <w:tab/>
      </w:r>
      <w:r>
        <w:rPr>
          <w:rFonts w:ascii="Arial" w:hAnsi="Arial" w:cs="Arial"/>
          <w:b/>
          <w:sz w:val="24"/>
        </w:rPr>
        <w:t>Correct errors in 29.510</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CR-0188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Correct the spelling errors.</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This was not seen as an essential correction for Rel-15.</w:t>
      </w:r>
    </w:p>
    <w:p w:rsidR="00A35017" w:rsidRDefault="00A35017" w:rsidP="00A35017">
      <w:r>
        <w:t>CR is merged into C4-192367.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C4-192097</w:t>
      </w:r>
      <w:r>
        <w:rPr>
          <w:rFonts w:ascii="Arial" w:hAnsi="Arial" w:cs="Arial"/>
          <w:b/>
          <w:color w:val="0000FF"/>
          <w:sz w:val="24"/>
        </w:rPr>
        <w:tab/>
      </w:r>
      <w:r>
        <w:rPr>
          <w:rFonts w:ascii="Arial" w:hAnsi="Arial" w:cs="Arial"/>
          <w:b/>
          <w:sz w:val="24"/>
        </w:rPr>
        <w:t>Correct Execution order of NFDiscovery Service and AccessToken Service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CR-0189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If the authorization of NF instance ID level is needed for NF service access procedure, the execution order of NFDiscovery Service and AccessToken Service should be defined. Otherwise , it will occur that the target NF instance ID(s) returned by AccessTokenRsp are inconsistent with the NF instance ID(s) returned by NFDiscovery Service.</w:t>
      </w:r>
    </w:p>
    <w:p w:rsidR="00A35017" w:rsidRDefault="00A35017" w:rsidP="00A35017">
      <w:r>
        <w:t>For example:</w:t>
      </w:r>
    </w:p>
    <w:p w:rsidR="00A35017" w:rsidRDefault="00A35017" w:rsidP="00A35017">
      <w:r>
        <w:t>Step1: NF1 sends a AccessToken request to the NRF, the NRF returns the AccessToken response and AccessTokenClaims include the service producer's NF instance ID(s), e.g. the service producer's NF instance ID(s) are 1,2,3,4,5.</w:t>
      </w:r>
    </w:p>
    <w:p w:rsidR="00A35017" w:rsidRDefault="00A35017" w:rsidP="00A35017">
      <w:r>
        <w:t>Step2: NF1 sends NFDiscovery request to the NRF, the NRF returns the SearchResult included an array of NF Instance profiles, e.g the NF instance ID(s) are 4,5,6,7,8.</w:t>
      </w:r>
    </w:p>
    <w:p w:rsidR="00A35017" w:rsidRDefault="00A35017" w:rsidP="00A35017">
      <w:r>
        <w:t>Step3: Based on the local policy, NF1 selects an target NF instance ID(e.g. target NF instance ID is 8).</w:t>
      </w:r>
    </w:p>
    <w:p w:rsidR="00A35017" w:rsidRDefault="00A35017" w:rsidP="00A35017">
      <w:r>
        <w:t>Step4: NF1 sends the service access request to the target NF instance that instance id is 8, the service access authorization will fail.</w:t>
      </w:r>
    </w:p>
    <w:p w:rsidR="00A35017" w:rsidRDefault="00A35017" w:rsidP="00A35017">
      <w:r>
        <w:t>So, in order to ensure the authorization success of service access, the execution order of NFDiscovery Service and AccessToken Service is recommended as follows:</w:t>
      </w:r>
    </w:p>
    <w:p w:rsidR="00A35017" w:rsidRDefault="00A35017" w:rsidP="00A35017">
      <w:r>
        <w:t>The NF service consumer obtains an array of NF profile objects from NRF by NFDiscovery operation.</w:t>
      </w:r>
    </w:p>
    <w:p w:rsidR="00A35017" w:rsidRDefault="00A35017" w:rsidP="00A35017">
      <w:r>
        <w:t>The NF service consumer obtains access token by Access Token operation. The Access Token Request includes the target NF Instance Id of the expected NF Service Producer.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C4-192099</w:t>
      </w:r>
      <w:r>
        <w:rPr>
          <w:rFonts w:ascii="Arial" w:hAnsi="Arial" w:cs="Arial"/>
          <w:b/>
          <w:color w:val="0000FF"/>
          <w:sz w:val="24"/>
        </w:rPr>
        <w:tab/>
      </w:r>
      <w:r>
        <w:rPr>
          <w:rFonts w:ascii="Arial" w:hAnsi="Arial" w:cs="Arial"/>
          <w:b/>
          <w:sz w:val="24"/>
        </w:rPr>
        <w:t>Correct The retrieval of the SMF serving area and TAIs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CR-0191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 xml:space="preserve">In the procedure of UPF selection, in order to obtain the “smf-serving-area” parameter, each SMF needs to configure and maintain the relationship between the SMF serving area and TAIs. </w:t>
      </w:r>
    </w:p>
    <w:p w:rsidR="00A35017" w:rsidRDefault="00A35017" w:rsidP="00A35017">
      <w:r>
        <w:t>From the simplicity of data configuration and maintenance, it is proposed that the SMF serving area and the associated TAIs are configured in NRF and the SMF serving area o and the associated TAIs can be returned to SMF during UPF discovery procedure.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commented that based on stage 2 there is only one SMF service area per SMF so there is no need for this change. The UPF serving area info can be enhanced in Rel-16 and not in the way it is defined in this CR for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C4-192100</w:t>
      </w:r>
      <w:r>
        <w:rPr>
          <w:rFonts w:ascii="Arial" w:hAnsi="Arial" w:cs="Arial"/>
          <w:b/>
          <w:color w:val="0000FF"/>
          <w:sz w:val="24"/>
        </w:rPr>
        <w:tab/>
      </w:r>
      <w:r>
        <w:rPr>
          <w:rFonts w:ascii="Arial" w:hAnsi="Arial" w:cs="Arial"/>
          <w:b/>
          <w:sz w:val="24"/>
        </w:rPr>
        <w:t>Add IP address priority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CR-0192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In the procedures of service discovery, the IP addresses of network function or the IP addresses network service instance should be returned by the NRF. If the IP addresses have not the prority attribute, the NF service consumer may select the same IP Address. This may cause part of IP addresses to become overloaded.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commented that the proposed solution is complex. If Network Function register to multiple IP-addresses. How consumers establish connection? If Network Function get multiple IP addresses the consumer should randomly select one.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C4-192370</w:t>
      </w:r>
      <w:r>
        <w:rPr>
          <w:rFonts w:ascii="Arial" w:hAnsi="Arial" w:cs="Arial"/>
          <w:b/>
          <w:color w:val="0000FF"/>
          <w:sz w:val="24"/>
        </w:rPr>
        <w:tab/>
      </w:r>
      <w:r>
        <w:rPr>
          <w:rFonts w:ascii="Arial" w:hAnsi="Arial" w:cs="Arial"/>
          <w:b/>
          <w:sz w:val="24"/>
        </w:rPr>
        <w:t>Add IP address priority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CR-0192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C4-192100)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C4-192480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C4-192480</w:t>
      </w:r>
      <w:r>
        <w:rPr>
          <w:rFonts w:ascii="Arial" w:hAnsi="Arial" w:cs="Arial"/>
          <w:b/>
          <w:color w:val="0000FF"/>
          <w:sz w:val="24"/>
        </w:rPr>
        <w:tab/>
      </w:r>
      <w:r>
        <w:rPr>
          <w:rFonts w:ascii="Arial" w:hAnsi="Arial" w:cs="Arial"/>
          <w:b/>
          <w:sz w:val="24"/>
        </w:rPr>
        <w:t>Add IP address priority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CR-0192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C4-192370)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C4-192514</w:t>
      </w:r>
      <w:r>
        <w:rPr>
          <w:rFonts w:ascii="Arial" w:hAnsi="Arial" w:cs="Arial"/>
          <w:b/>
          <w:color w:val="0000FF"/>
          <w:sz w:val="24"/>
        </w:rPr>
        <w:tab/>
      </w:r>
      <w:r>
        <w:rPr>
          <w:rFonts w:ascii="Arial" w:hAnsi="Arial" w:cs="Arial"/>
          <w:b/>
          <w:sz w:val="24"/>
        </w:rPr>
        <w:t>Add IP address priority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CR-0192  rev 3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lastRenderedPageBreak/>
        <w:t>(Replaces C4-192480)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C4-192539</w:t>
      </w:r>
      <w:r>
        <w:rPr>
          <w:rFonts w:ascii="Arial" w:hAnsi="Arial" w:cs="Arial"/>
          <w:b/>
          <w:color w:val="0000FF"/>
          <w:sz w:val="24"/>
        </w:rPr>
        <w:tab/>
      </w:r>
      <w:r>
        <w:rPr>
          <w:rFonts w:ascii="Arial" w:hAnsi="Arial" w:cs="Arial"/>
          <w:b/>
          <w:sz w:val="24"/>
        </w:rPr>
        <w:t>Add IP address priority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CR-0192  rev 4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C4-192514)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C4-192101</w:t>
      </w:r>
      <w:r>
        <w:rPr>
          <w:rFonts w:ascii="Arial" w:hAnsi="Arial" w:cs="Arial"/>
          <w:b/>
          <w:color w:val="0000FF"/>
          <w:sz w:val="24"/>
        </w:rPr>
        <w:tab/>
      </w:r>
      <w:r>
        <w:rPr>
          <w:rFonts w:ascii="Arial" w:hAnsi="Arial" w:cs="Arial"/>
          <w:b/>
          <w:sz w:val="24"/>
        </w:rPr>
        <w:t>Add load threshold parameter in Nfprofile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CR-0193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It is proposed that the threshed value that trigger the notification should be set to avoid the unnecessary notification, e.g. for the load, under current definition, if the load is changed, will trigger the notification.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It was agreed to postponed this CR out from Rel-15. Not seen as an essential correction to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C4-192102</w:t>
      </w:r>
      <w:r>
        <w:rPr>
          <w:rFonts w:ascii="Arial" w:hAnsi="Arial" w:cs="Arial"/>
          <w:b/>
          <w:color w:val="0000FF"/>
          <w:sz w:val="24"/>
        </w:rPr>
        <w:tab/>
      </w:r>
      <w:r>
        <w:rPr>
          <w:rFonts w:ascii="Arial" w:hAnsi="Arial" w:cs="Arial"/>
          <w:b/>
          <w:sz w:val="24"/>
        </w:rPr>
        <w:t>Add retrieval of the NF profil using the URI</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CR-0194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According to subclause 5.5.5.8, the response body of NFListRetrieval operation shall contain the URI of each registered NF in the NRF. But the retrieval of the NF profile by the URI is missing.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C4-192371</w:t>
      </w:r>
      <w:r>
        <w:rPr>
          <w:rFonts w:ascii="Arial" w:hAnsi="Arial" w:cs="Arial"/>
          <w:b/>
          <w:color w:val="0000FF"/>
          <w:sz w:val="24"/>
        </w:rPr>
        <w:tab/>
      </w:r>
      <w:r>
        <w:rPr>
          <w:rFonts w:ascii="Arial" w:hAnsi="Arial" w:cs="Arial"/>
          <w:b/>
          <w:sz w:val="24"/>
        </w:rPr>
        <w:t>Add retrieval of the NF profil using the URI</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CR-0194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C4-192102)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C4-192515</w:t>
      </w:r>
      <w:r>
        <w:rPr>
          <w:rFonts w:ascii="Arial" w:hAnsi="Arial" w:cs="Arial"/>
          <w:b/>
          <w:color w:val="0000FF"/>
          <w:sz w:val="24"/>
        </w:rPr>
        <w:tab/>
      </w:r>
      <w:r>
        <w:rPr>
          <w:rFonts w:ascii="Arial" w:hAnsi="Arial" w:cs="Arial"/>
          <w:b/>
          <w:sz w:val="24"/>
        </w:rPr>
        <w:t>Add retrieval of the NF profil using the URI</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CR-0194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C4-192371)</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C4-192103</w:t>
      </w:r>
      <w:r>
        <w:rPr>
          <w:rFonts w:ascii="Arial" w:hAnsi="Arial" w:cs="Arial"/>
          <w:b/>
          <w:color w:val="0000FF"/>
          <w:sz w:val="24"/>
        </w:rPr>
        <w:tab/>
      </w:r>
      <w:r>
        <w:rPr>
          <w:rFonts w:ascii="Arial" w:hAnsi="Arial" w:cs="Arial"/>
          <w:b/>
          <w:sz w:val="24"/>
        </w:rPr>
        <w:t>Add the update of subscription in a different PLMN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CR-0195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update of subscription to notifications on NF Instances in a different PLMN may be done.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C4-192372</w:t>
      </w:r>
      <w:r>
        <w:rPr>
          <w:rFonts w:ascii="Arial" w:hAnsi="Arial" w:cs="Arial"/>
          <w:b/>
          <w:color w:val="0000FF"/>
          <w:sz w:val="24"/>
        </w:rPr>
        <w:tab/>
      </w:r>
      <w:r>
        <w:rPr>
          <w:rFonts w:ascii="Arial" w:hAnsi="Arial" w:cs="Arial"/>
          <w:b/>
          <w:sz w:val="24"/>
        </w:rPr>
        <w:t>Add the update of subscription in a different PLMN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CR-0195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C4-192103)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C4-192104</w:t>
      </w:r>
      <w:r>
        <w:rPr>
          <w:rFonts w:ascii="Arial" w:hAnsi="Arial" w:cs="Arial"/>
          <w:b/>
          <w:color w:val="0000FF"/>
          <w:sz w:val="24"/>
        </w:rPr>
        <w:tab/>
      </w:r>
      <w:r>
        <w:rPr>
          <w:rFonts w:ascii="Arial" w:hAnsi="Arial" w:cs="Arial"/>
          <w:b/>
          <w:sz w:val="24"/>
        </w:rPr>
        <w:t>Correct The subscription notification procedure under the exception case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For the following use case, the procedures of NFStatusNotify should be described.</w:t>
      </w:r>
    </w:p>
    <w:p w:rsidR="00A35017" w:rsidRDefault="00A35017" w:rsidP="00A35017">
      <w:r>
        <w:t>1)</w:t>
      </w:r>
      <w:r>
        <w:tab/>
        <w:t>NF_A creates a subscription, the subscription conditions include: the NFtype is “AMF” and “amfSetId” is “1”.For example, AMF_1 matches the subscription conditions.</w:t>
      </w:r>
    </w:p>
    <w:p w:rsidR="00A35017" w:rsidRDefault="00A35017" w:rsidP="00A35017">
      <w:r>
        <w:t>2)</w:t>
      </w:r>
      <w:r>
        <w:tab/>
        <w:t>NF_B creates a subscription, the subscription conditions include: the NFtype is “AMF” and “amfSetId” is “2”. For example, AMF_2 matches the subscription conditions.</w:t>
      </w:r>
    </w:p>
    <w:p w:rsidR="00A35017" w:rsidRDefault="00A35017" w:rsidP="00A35017">
      <w:r>
        <w:t>3)</w:t>
      </w:r>
      <w:r>
        <w:tab/>
        <w:t xml:space="preserve">When the “amfSetId” of AMF_1 is changed from 1 to 2 , the notifications of changes of AMF_1 should be sent to both NF_A and NF_B </w:t>
      </w:r>
    </w:p>
    <w:p w:rsidR="00A35017" w:rsidRDefault="00A35017" w:rsidP="00A35017">
      <w:r>
        <w:t xml:space="preserve"> </w:t>
      </w:r>
    </w:p>
    <w:p w:rsidR="00A35017" w:rsidRDefault="00A35017" w:rsidP="00A35017">
      <w:r>
        <w:t>Add a note about this scenario.</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 xml:space="preserve">Ericsson commented that the user cases described in the coverpage are not realistic. </w:t>
      </w:r>
    </w:p>
    <w:p w:rsidR="00A35017" w:rsidRDefault="00A35017" w:rsidP="00A35017">
      <w:r>
        <w:t>NOTE wording needs to be also improved.</w:t>
      </w:r>
    </w:p>
    <w:p w:rsidR="00A35017" w:rsidRDefault="00A35017" w:rsidP="00A35017">
      <w:r>
        <w:t>Nokia proposed to improve text in the NOTE and make it as normat text in Rel-16. This is already covered in current specification Rel-15.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C4-192373</w:t>
      </w:r>
      <w:r>
        <w:rPr>
          <w:rFonts w:ascii="Arial" w:hAnsi="Arial" w:cs="Arial"/>
          <w:b/>
          <w:color w:val="0000FF"/>
          <w:sz w:val="24"/>
        </w:rPr>
        <w:tab/>
      </w:r>
      <w:r>
        <w:rPr>
          <w:rFonts w:ascii="Arial" w:hAnsi="Arial" w:cs="Arial"/>
          <w:b/>
          <w:sz w:val="24"/>
        </w:rPr>
        <w:t>Correct The subscription notification procedure under the exception case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1 Cat: F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C4-192104)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C4-192481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C4-192481</w:t>
      </w:r>
      <w:r>
        <w:rPr>
          <w:rFonts w:ascii="Arial" w:hAnsi="Arial" w:cs="Arial"/>
          <w:b/>
          <w:color w:val="0000FF"/>
          <w:sz w:val="24"/>
        </w:rPr>
        <w:tab/>
      </w:r>
      <w:r>
        <w:rPr>
          <w:rFonts w:ascii="Arial" w:hAnsi="Arial" w:cs="Arial"/>
          <w:b/>
          <w:sz w:val="24"/>
        </w:rPr>
        <w:t>Correct The subscription notification procedure under the exception case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2 Cat: F (Rel-16)</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C4-192373)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C4-192106</w:t>
      </w:r>
      <w:r>
        <w:rPr>
          <w:rFonts w:ascii="Arial" w:hAnsi="Arial" w:cs="Arial"/>
          <w:b/>
          <w:color w:val="0000FF"/>
          <w:sz w:val="24"/>
        </w:rPr>
        <w:tab/>
      </w:r>
      <w:r>
        <w:rPr>
          <w:rFonts w:ascii="Arial" w:hAnsi="Arial" w:cs="Arial"/>
          <w:b/>
          <w:sz w:val="24"/>
        </w:rPr>
        <w:t>Modify data type of nfType of NfGroupCond</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CR-0197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data type of “nfType” parameter in the NfGroupCond is “string”. And the data type of “nfType” parameter in the other subclause is “NFType”.</w:t>
      </w:r>
    </w:p>
    <w:p w:rsidR="00A35017" w:rsidRDefault="00A35017" w:rsidP="00A35017">
      <w:r>
        <w:t>It is proposed the data type of all the “nfType” parameter use “NFType”.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C4-192313.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C4-192190</w:t>
      </w:r>
      <w:r>
        <w:rPr>
          <w:rFonts w:ascii="Arial" w:hAnsi="Arial" w:cs="Arial"/>
          <w:b/>
          <w:color w:val="0000FF"/>
          <w:sz w:val="24"/>
        </w:rPr>
        <w:tab/>
      </w:r>
      <w:r>
        <w:rPr>
          <w:rFonts w:ascii="Arial" w:hAnsi="Arial" w:cs="Arial"/>
          <w:b/>
          <w:sz w:val="24"/>
        </w:rPr>
        <w:t>Subscription Conditions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CR-0162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C4-191199)</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Rev.1: The solution is not based anymore in replacing "oneOf" with "anyOf" since this implied additional complications; the solution now is based in restricting the attributes allowed in type "NfTypeCond".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C4-192193</w:t>
      </w:r>
      <w:r>
        <w:rPr>
          <w:rFonts w:ascii="Arial" w:hAnsi="Arial" w:cs="Arial"/>
          <w:b/>
          <w:color w:val="0000FF"/>
          <w:sz w:val="24"/>
        </w:rPr>
        <w:tab/>
      </w:r>
      <w:r>
        <w:rPr>
          <w:rFonts w:ascii="Arial" w:hAnsi="Arial" w:cs="Arial"/>
          <w:b/>
          <w:sz w:val="24"/>
        </w:rPr>
        <w:t>PLMN-IDs in Discovery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CR-0198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When a NF register its profile in NRF, and it does not provide any PLMN-IDs, the NRF assumes that the NF belongs to the same set of PLMN-IDs as those of the PLMN of the NRF.</w:t>
      </w:r>
    </w:p>
    <w:p w:rsidR="00A35017" w:rsidRDefault="00A35017" w:rsidP="00A35017">
      <w:r>
        <w:t xml:space="preserve">Then, when the NRF </w:t>
      </w:r>
      <w:r w:rsidR="009E28F1">
        <w:t>answers</w:t>
      </w:r>
      <w:r>
        <w:t xml:space="preserve"> to a service discovery request, currently it is possible that the NRF sends an empty list of PLMN-IDs for those NFs that did not provide any PLMN-IDs during registration.</w:t>
      </w:r>
    </w:p>
    <w:p w:rsidR="00A35017" w:rsidRDefault="00A35017" w:rsidP="00A35017">
      <w:r>
        <w:t>However, it is much better and simpler for the client NF that receives the discovery response if the NRF sends the actual list of supported PLMN-IDs, rather than leaving it absent, in particular with views to caching the list of discovered profiles for a future re-use.</w:t>
      </w:r>
    </w:p>
    <w:p w:rsidR="00A35017" w:rsidRDefault="00A35017" w:rsidP="00A35017">
      <w:r>
        <w:t>This behaviour does not imply any significant impact on the NRF itself.</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C4-192374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C4-192374</w:t>
      </w:r>
      <w:r>
        <w:rPr>
          <w:rFonts w:ascii="Arial" w:hAnsi="Arial" w:cs="Arial"/>
          <w:b/>
          <w:color w:val="0000FF"/>
          <w:sz w:val="24"/>
        </w:rPr>
        <w:tab/>
      </w:r>
      <w:r>
        <w:rPr>
          <w:rFonts w:ascii="Arial" w:hAnsi="Arial" w:cs="Arial"/>
          <w:b/>
          <w:sz w:val="24"/>
        </w:rPr>
        <w:t>PLMN-IDs in Discovery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CR-0198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C4-192201</w:t>
      </w:r>
      <w:r>
        <w:rPr>
          <w:rFonts w:ascii="Arial" w:hAnsi="Arial" w:cs="Arial"/>
          <w:b/>
          <w:color w:val="0000FF"/>
          <w:sz w:val="24"/>
        </w:rPr>
        <w:tab/>
      </w:r>
      <w:r>
        <w:rPr>
          <w:rFonts w:ascii="Arial" w:hAnsi="Arial" w:cs="Arial"/>
          <w:b/>
          <w:sz w:val="24"/>
        </w:rPr>
        <w:t>Handling of Telescopic FQDNs</w:t>
      </w:r>
    </w:p>
    <w:p w:rsidR="00A35017" w:rsidRDefault="00A35017" w:rsidP="00A3501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problem statement is as follows:</w:t>
      </w:r>
    </w:p>
    <w:p w:rsidR="00A35017" w:rsidRDefault="00A35017" w:rsidP="00A35017">
      <w:r>
        <w:t>-</w:t>
      </w:r>
      <w:r>
        <w:tab/>
        <w:t>NRF in PLMN-A ("nrf.plmn-a.com") needs to contact NRF in PLMN-B ("nrf.plmn-b.com")</w:t>
      </w:r>
    </w:p>
    <w:p w:rsidR="00A35017" w:rsidRDefault="00A35017" w:rsidP="00A35017">
      <w:r>
        <w:t>-</w:t>
      </w:r>
      <w:r>
        <w:tab/>
        <w:t>The traffic from NRF in PLMN-A needs to go through the SEPP in PLMN-A (say, "sepp.plmn-a.com")</w:t>
      </w:r>
    </w:p>
    <w:p w:rsidR="00A35017" w:rsidRDefault="00A35017" w:rsidP="00A35017">
      <w:r>
        <w:t>-</w:t>
      </w:r>
      <w:r>
        <w:tab/>
        <w:t>Therefore, NRF in PLMN-A should build a telescopic FQDN of the NRF in PLMN-B in the form of: "nrf.plmn-b.com.sepp.plmn-a.com"</w:t>
      </w:r>
    </w:p>
    <w:p w:rsidR="00A35017" w:rsidRDefault="00A35017" w:rsidP="00A35017">
      <w:r>
        <w:t>-</w:t>
      </w:r>
      <w:r>
        <w:tab/>
        <w:t>Since this FQDN cannot be matched by a wildcard cert in SEPP in PLMN-A with a subject alternative name of "*.sepp.plmn-a.com", we need to flatten the first part ("nrf.plmn-b.com") to a single label</w:t>
      </w:r>
    </w:p>
    <w:p w:rsidR="00A35017" w:rsidRDefault="00A35017" w:rsidP="00A35017">
      <w:r>
        <w:t>-</w:t>
      </w:r>
      <w:r>
        <w:tab/>
        <w:t>When the request sent by NRF in PLMN-A reaches the SEPP in PLMN-A, the SEPP needs to do the "deflattening" and build the original FQDN of NRF in PLMN-B</w:t>
      </w:r>
    </w:p>
    <w:p w:rsidR="00A35017" w:rsidRDefault="00A35017" w:rsidP="00A35017">
      <w:r>
        <w:t>Problem: How can the SEPP in PLMN-A reconstruct the original FQDN of an NF in PLMN-B, from a telescopic FQDN of such NF, for those cases in which the SEPP is not involved in the generation of this telescopic FQDN (i.e. the telescopic FQDN is generated by another entity, other than the SEPP itself).</w:t>
      </w:r>
    </w:p>
    <w:p w:rsidR="00A35017" w:rsidRDefault="00A35017" w:rsidP="00A35017">
      <w:r>
        <w:t>This problem applies to requests originally initiated by NRF: Oauth2 Access Token request, NRF Discovery Request, subscription to notifications to a remote NRF....</w:t>
      </w:r>
    </w:p>
    <w:p w:rsidR="00A35017" w:rsidRDefault="00A35017" w:rsidP="00A35017">
      <w:r>
        <w:t>The problem does NOT apply to the general scenario of subscription to events of a given NF to another remote NF (e.g. v-AMF subscribes to the h-UDM to be notified about subscription profile changes), because in that case the FQDNs have already gone through a SEPP in a prior interaction, and therefore the SEPP should have already created the telescopic FQDN.</w:t>
      </w:r>
    </w:p>
    <w:p w:rsidR="00A35017" w:rsidRDefault="00A35017" w:rsidP="00A35017">
      <w:r>
        <w:t>The problem is exclusive to the case where the original NF (not the SEPP) needs to generate the telescopic FQDN and the SEPP needs to do the reverse operation; so far, this seems to only happen when the original NF is an NRF.</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The service needs to be optional.</w:t>
      </w:r>
    </w:p>
    <w:p w:rsidR="00A35017" w:rsidRDefault="00A35017" w:rsidP="00A35017">
      <w:r>
        <w:lastRenderedPageBreak/>
        <w:t>Orange commented that algorithm should be also allowed as an option.</w:t>
      </w:r>
    </w:p>
    <w:p w:rsidR="00A35017" w:rsidRDefault="00A35017" w:rsidP="00A35017">
      <w:r>
        <w:t>In principleCT4 agreed to have this service as an option.</w:t>
      </w:r>
    </w:p>
    <w:p w:rsidR="00A35017" w:rsidRDefault="00A35017" w:rsidP="00A35017">
      <w:r>
        <w:t>Principle agreement in CT4 to have this service as an option.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C4-192202</w:t>
      </w:r>
      <w:r>
        <w:rPr>
          <w:rFonts w:ascii="Arial" w:hAnsi="Arial" w:cs="Arial"/>
          <w:b/>
          <w:color w:val="0000FF"/>
          <w:sz w:val="24"/>
        </w:rPr>
        <w:tab/>
      </w:r>
      <w:r>
        <w:rPr>
          <w:rFonts w:ascii="Arial" w:hAnsi="Arial" w:cs="Arial"/>
          <w:b/>
          <w:sz w:val="24"/>
        </w:rPr>
        <w:t>Copyright Note in YAML files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CR-0202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As indicated in 3GPP TS 29.501, the YAML files shall contain a copyright notice.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C4-192501</w:t>
      </w:r>
      <w:r>
        <w:rPr>
          <w:rFonts w:ascii="Arial" w:hAnsi="Arial" w:cs="Arial"/>
          <w:b/>
          <w:color w:val="0000FF"/>
          <w:sz w:val="24"/>
        </w:rPr>
        <w:tab/>
      </w:r>
      <w:r>
        <w:rPr>
          <w:rFonts w:ascii="Arial" w:hAnsi="Arial" w:cs="Arial"/>
          <w:b/>
          <w:sz w:val="24"/>
        </w:rPr>
        <w:t>3GPP TS 29.510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CR-0206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5" w:name="_Toc10457273"/>
      <w:r>
        <w:t>7.2.1.9</w:t>
      </w:r>
      <w:r>
        <w:tab/>
        <w:t>Diameter based Interfaces</w:t>
      </w:r>
      <w:bookmarkEnd w:id="55"/>
    </w:p>
    <w:p w:rsidR="00A35017" w:rsidRDefault="00A35017" w:rsidP="00A35017">
      <w:pPr>
        <w:rPr>
          <w:rFonts w:ascii="Arial" w:hAnsi="Arial" w:cs="Arial"/>
          <w:b/>
          <w:sz w:val="24"/>
        </w:rPr>
      </w:pPr>
      <w:r>
        <w:rPr>
          <w:rFonts w:ascii="Arial" w:hAnsi="Arial" w:cs="Arial"/>
          <w:b/>
          <w:color w:val="0000FF"/>
          <w:sz w:val="24"/>
        </w:rPr>
        <w:t>C4-192248</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CR-0018  Cat: F (Rel-15)</w:t>
      </w:r>
      <w:r>
        <w:rPr>
          <w:i/>
        </w:rPr>
        <w:br/>
      </w:r>
      <w:r>
        <w:rPr>
          <w:i/>
        </w:rPr>
        <w:br/>
      </w:r>
      <w:r>
        <w:rPr>
          <w:i/>
        </w:rPr>
        <w:tab/>
      </w:r>
      <w:r>
        <w:rPr>
          <w:i/>
        </w:rPr>
        <w:tab/>
      </w:r>
      <w:r>
        <w:rPr>
          <w:i/>
        </w:rPr>
        <w:tab/>
      </w:r>
      <w:r>
        <w:rPr>
          <w:i/>
        </w:rPr>
        <w:tab/>
      </w:r>
      <w:r>
        <w:rPr>
          <w:i/>
        </w:rPr>
        <w:tab/>
        <w:t>Source: Deutsche Telekom AG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C4-192251</w:t>
      </w:r>
      <w:r>
        <w:rPr>
          <w:rFonts w:ascii="Arial" w:hAnsi="Arial" w:cs="Arial"/>
          <w:b/>
          <w:color w:val="0000FF"/>
          <w:sz w:val="24"/>
        </w:rPr>
        <w:tab/>
      </w:r>
      <w:r>
        <w:rPr>
          <w:rFonts w:ascii="Arial" w:hAnsi="Arial" w:cs="Arial"/>
          <w:b/>
          <w:sz w:val="24"/>
        </w:rPr>
        <w:t xml:space="preserve">Wrong </w:t>
      </w:r>
      <w:r w:rsidR="009E28F1">
        <w:rPr>
          <w:rFonts w:ascii="Arial" w:hAnsi="Arial" w:cs="Arial"/>
          <w:b/>
          <w:sz w:val="24"/>
        </w:rPr>
        <w:t>formatting</w:t>
      </w:r>
      <w:r>
        <w:rPr>
          <w:rFonts w:ascii="Arial" w:hAnsi="Arial" w:cs="Arial"/>
          <w:b/>
          <w:sz w:val="24"/>
        </w:rPr>
        <w:t xml:space="preserve"> in OpenAPI annex</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CR-0019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C4-192502</w:t>
      </w:r>
      <w:r>
        <w:rPr>
          <w:rFonts w:ascii="Arial" w:hAnsi="Arial" w:cs="Arial"/>
          <w:b/>
          <w:color w:val="0000FF"/>
          <w:sz w:val="24"/>
        </w:rPr>
        <w:tab/>
      </w:r>
      <w:r>
        <w:rPr>
          <w:rFonts w:ascii="Arial" w:hAnsi="Arial" w:cs="Arial"/>
          <w:b/>
          <w:sz w:val="24"/>
        </w:rPr>
        <w:t>3GPP TS 29.511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CR-0020  Cat: F (Rel-15)</w:t>
      </w:r>
      <w:r>
        <w:rPr>
          <w:i/>
        </w:rPr>
        <w:br/>
      </w:r>
      <w:r>
        <w:rPr>
          <w:i/>
        </w:rPr>
        <w:br/>
      </w:r>
      <w:r>
        <w:rPr>
          <w:i/>
        </w:rPr>
        <w:tab/>
      </w:r>
      <w:r>
        <w:rPr>
          <w:i/>
        </w:rPr>
        <w:tab/>
      </w:r>
      <w:r>
        <w:rPr>
          <w:i/>
        </w:rPr>
        <w:tab/>
      </w:r>
      <w:r>
        <w:rPr>
          <w:i/>
        </w:rPr>
        <w:tab/>
      </w:r>
      <w:r>
        <w:rPr>
          <w:i/>
        </w:rPr>
        <w:tab/>
        <w:t>Source: Deutsche Telekom</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6" w:name="_Toc10457274"/>
      <w:r>
        <w:t>7.2.1.10</w:t>
      </w:r>
      <w:r>
        <w:tab/>
        <w:t>Contributions to TS 29.518</w:t>
      </w:r>
      <w:bookmarkEnd w:id="56"/>
    </w:p>
    <w:p w:rsidR="00A35017" w:rsidRDefault="00A35017" w:rsidP="00A35017">
      <w:pPr>
        <w:rPr>
          <w:rFonts w:ascii="Arial" w:hAnsi="Arial" w:cs="Arial"/>
          <w:b/>
          <w:sz w:val="24"/>
        </w:rPr>
      </w:pPr>
      <w:r>
        <w:rPr>
          <w:rFonts w:ascii="Arial" w:hAnsi="Arial" w:cs="Arial"/>
          <w:b/>
          <w:color w:val="0000FF"/>
          <w:sz w:val="24"/>
        </w:rPr>
        <w:t>C4-192043</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C4-192293</w:t>
      </w:r>
      <w:r>
        <w:rPr>
          <w:rFonts w:ascii="Arial" w:hAnsi="Arial" w:cs="Arial"/>
          <w:b/>
          <w:color w:val="0000FF"/>
          <w:sz w:val="24"/>
        </w:rPr>
        <w:tab/>
      </w:r>
      <w:r>
        <w:rPr>
          <w:rFonts w:ascii="Arial" w:hAnsi="Arial" w:cs="Arial"/>
          <w:b/>
          <w:sz w:val="24"/>
        </w:rPr>
        <w:t>Location header in redirect response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CR-0172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C4-192043)</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1.  Use of HTTP 307/308 redirect responses have been defined, but the Location header in 307/308 response is not mandatory. This may cause interoperability issue regarding redirection.</w:t>
      </w:r>
    </w:p>
    <w:p w:rsidR="00A35017" w:rsidRDefault="00A35017" w:rsidP="00A35017">
      <w:r>
        <w:t>2.  The descriptions of the Location header in the 307/308 responses saying the URI contained in the Location header points to an NF are incorrect. Rather, the URI should be of a resource.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C4-192059</w:t>
      </w:r>
      <w:r>
        <w:rPr>
          <w:rFonts w:ascii="Arial" w:hAnsi="Arial" w:cs="Arial"/>
          <w:b/>
          <w:color w:val="0000FF"/>
          <w:sz w:val="24"/>
        </w:rPr>
        <w:tab/>
      </w:r>
      <w:r>
        <w:rPr>
          <w:rFonts w:ascii="Arial" w:hAnsi="Arial" w:cs="Arial"/>
          <w:b/>
          <w:sz w:val="24"/>
        </w:rPr>
        <w:t>LMF Service Instance Id for N1N2MessageTransfer</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CR-0173  Cat: F (Rel-15)</w:t>
      </w:r>
      <w:r>
        <w:rPr>
          <w:i/>
        </w:rPr>
        <w:br/>
      </w:r>
      <w:r>
        <w:rPr>
          <w:i/>
        </w:rPr>
        <w:br/>
      </w:r>
      <w:r>
        <w:rPr>
          <w:i/>
        </w:rPr>
        <w:tab/>
      </w:r>
      <w:r>
        <w:rPr>
          <w:i/>
        </w:rPr>
        <w:tab/>
      </w:r>
      <w:r>
        <w:rPr>
          <w:i/>
        </w:rPr>
        <w:tab/>
      </w:r>
      <w:r>
        <w:rPr>
          <w:i/>
        </w:rPr>
        <w:tab/>
      </w:r>
      <w:r>
        <w:rPr>
          <w:i/>
        </w:rPr>
        <w:tab/>
        <w:t>Source: Comtech Telecommunications,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Adds an optional service instance id to help the AMF to identify which LMF service instance to return uplink N1 and N2 LCS data to.</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C4-192331</w:t>
      </w:r>
      <w:r>
        <w:rPr>
          <w:rFonts w:ascii="Arial" w:hAnsi="Arial" w:cs="Arial"/>
          <w:b/>
          <w:color w:val="0000FF"/>
          <w:sz w:val="24"/>
        </w:rPr>
        <w:tab/>
      </w:r>
      <w:r>
        <w:rPr>
          <w:rFonts w:ascii="Arial" w:hAnsi="Arial" w:cs="Arial"/>
          <w:b/>
          <w:sz w:val="24"/>
        </w:rPr>
        <w:t>LMF Service Instance Id for N1N2MessageTransfer</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CR-0173  rev 1 Cat: F (Rel-15)</w:t>
      </w:r>
      <w:r>
        <w:rPr>
          <w:i/>
        </w:rPr>
        <w:br/>
      </w:r>
      <w:r>
        <w:rPr>
          <w:i/>
        </w:rPr>
        <w:br/>
      </w:r>
      <w:r>
        <w:rPr>
          <w:i/>
        </w:rPr>
        <w:tab/>
      </w:r>
      <w:r>
        <w:rPr>
          <w:i/>
        </w:rPr>
        <w:tab/>
      </w:r>
      <w:r>
        <w:rPr>
          <w:i/>
        </w:rPr>
        <w:tab/>
      </w:r>
      <w:r>
        <w:rPr>
          <w:i/>
        </w:rPr>
        <w:tab/>
      </w:r>
      <w:r>
        <w:rPr>
          <w:i/>
        </w:rPr>
        <w:tab/>
        <w:t>Source: Comtech Telecommunications, Ericsson</w:t>
      </w:r>
    </w:p>
    <w:p w:rsidR="00A35017" w:rsidRDefault="00A35017" w:rsidP="00A35017">
      <w:pPr>
        <w:rPr>
          <w:color w:val="808080"/>
        </w:rPr>
      </w:pPr>
      <w:r>
        <w:rPr>
          <w:color w:val="808080"/>
        </w:rPr>
        <w:t>(Replaces C4-192059)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C4-192121</w:t>
      </w:r>
      <w:r>
        <w:rPr>
          <w:rFonts w:ascii="Arial" w:hAnsi="Arial" w:cs="Arial"/>
          <w:b/>
          <w:color w:val="0000FF"/>
          <w:sz w:val="24"/>
        </w:rPr>
        <w:tab/>
      </w:r>
      <w:r>
        <w:rPr>
          <w:rFonts w:ascii="Arial" w:hAnsi="Arial" w:cs="Arial"/>
          <w:b/>
          <w:sz w:val="24"/>
        </w:rPr>
        <w:t>Remove Subscribed-Data-Report event type and SARI data type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CR-0028  Cat: F (Rel-15)</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remove the useless event type and data type in Namf_EventExposure service.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C4-192128</w:t>
      </w:r>
      <w:r>
        <w:rPr>
          <w:rFonts w:ascii="Arial" w:hAnsi="Arial" w:cs="Arial"/>
          <w:b/>
          <w:color w:val="0000FF"/>
          <w:sz w:val="24"/>
        </w:rPr>
        <w:tab/>
      </w:r>
      <w:r>
        <w:rPr>
          <w:rFonts w:ascii="Arial" w:hAnsi="Arial" w:cs="Arial"/>
          <w:b/>
          <w:sz w:val="24"/>
        </w:rPr>
        <w:t>Remove Subscribed-Data-Report event type and SARI data type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CR-0174  Cat: F (Rel-15)</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remove the useless event type and data type in Namf_EventExposure service.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C4-192143</w:t>
      </w:r>
      <w:r>
        <w:rPr>
          <w:rFonts w:ascii="Arial" w:hAnsi="Arial" w:cs="Arial"/>
          <w:b/>
          <w:color w:val="0000FF"/>
          <w:sz w:val="24"/>
        </w:rPr>
        <w:tab/>
      </w:r>
      <w:r>
        <w:rPr>
          <w:rFonts w:ascii="Arial" w:hAnsi="Arial" w:cs="Arial"/>
          <w:b/>
          <w:sz w:val="24"/>
        </w:rPr>
        <w:t>Correction in PwsInformation Parameter</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CR-0175  Cat: F (Rel-15)</w:t>
      </w:r>
      <w:r>
        <w:rPr>
          <w:i/>
        </w:rPr>
        <w:br/>
      </w:r>
      <w:r>
        <w:rPr>
          <w:i/>
        </w:rPr>
        <w:br/>
      </w:r>
      <w:r>
        <w:rPr>
          <w:i/>
        </w:rPr>
        <w:tab/>
      </w:r>
      <w:r>
        <w:rPr>
          <w:i/>
        </w:rPr>
        <w:tab/>
      </w:r>
      <w:r>
        <w:rPr>
          <w:i/>
        </w:rPr>
        <w:tab/>
      </w:r>
      <w:r>
        <w:rPr>
          <w:i/>
        </w:rPr>
        <w:tab/>
      </w:r>
      <w:r>
        <w:rPr>
          <w:i/>
        </w:rPr>
        <w:tab/>
        <w:t>Source: Cisco Systems</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"messageIdentifier"  and "serialNumber"  in PwsInformation are mandatory. </w:t>
      </w:r>
    </w:p>
    <w:p w:rsidR="00A35017" w:rsidRDefault="00A35017" w:rsidP="00A35017">
      <w:r>
        <w:t xml:space="preserve">In case of PWS Restart Indication &amp;  PWS Failure Indication, these values are not available and therefore these should be made conditional. </w:t>
      </w:r>
    </w:p>
    <w:p w:rsidR="00A35017" w:rsidRDefault="00A35017" w:rsidP="00A35017">
      <w:r>
        <w:t>In Table 6.1.6.2.27 ngapIeType is Conditional where as in yaml it is shown as required. ngapleType should be conditional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C4-192336</w:t>
      </w:r>
      <w:r>
        <w:rPr>
          <w:rFonts w:ascii="Arial" w:hAnsi="Arial" w:cs="Arial"/>
          <w:b/>
          <w:color w:val="0000FF"/>
          <w:sz w:val="24"/>
        </w:rPr>
        <w:tab/>
      </w:r>
      <w:r>
        <w:rPr>
          <w:rFonts w:ascii="Arial" w:hAnsi="Arial" w:cs="Arial"/>
          <w:b/>
          <w:sz w:val="24"/>
        </w:rPr>
        <w:t>Correction in PwsInformation Parameter</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CR-0175  rev 1 Cat: F (Rel-15)</w:t>
      </w:r>
      <w:r>
        <w:rPr>
          <w:i/>
        </w:rPr>
        <w:br/>
      </w:r>
      <w:r>
        <w:rPr>
          <w:i/>
        </w:rPr>
        <w:br/>
      </w:r>
      <w:r>
        <w:rPr>
          <w:i/>
        </w:rPr>
        <w:tab/>
      </w:r>
      <w:r>
        <w:rPr>
          <w:i/>
        </w:rPr>
        <w:tab/>
      </w:r>
      <w:r>
        <w:rPr>
          <w:i/>
        </w:rPr>
        <w:tab/>
      </w:r>
      <w:r>
        <w:rPr>
          <w:i/>
        </w:rPr>
        <w:tab/>
      </w:r>
      <w:r>
        <w:rPr>
          <w:i/>
        </w:rPr>
        <w:tab/>
        <w:t>Source: Cisco Systems</w:t>
      </w:r>
    </w:p>
    <w:p w:rsidR="00A35017" w:rsidRDefault="00A35017" w:rsidP="00A35017">
      <w:pPr>
        <w:rPr>
          <w:color w:val="808080"/>
        </w:rPr>
      </w:pPr>
      <w:r>
        <w:rPr>
          <w:color w:val="808080"/>
        </w:rPr>
        <w:t>(Replaces C4-192143)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C4-192169</w:t>
      </w:r>
      <w:r>
        <w:rPr>
          <w:rFonts w:ascii="Arial" w:hAnsi="Arial" w:cs="Arial"/>
          <w:b/>
          <w:color w:val="0000FF"/>
          <w:sz w:val="24"/>
        </w:rPr>
        <w:tab/>
      </w:r>
      <w:r>
        <w:rPr>
          <w:rFonts w:ascii="Arial" w:hAnsi="Arial" w:cs="Arial"/>
          <w:b/>
          <w:sz w:val="24"/>
        </w:rPr>
        <w:t>API Precedence and Availability</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CR-0176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CT4#90 has agreed CR0055 of TS 29.501 (C4-191334) which clarifies the API precedence between OpenAPI specification and Normative description in the specification, with updated TS template with the clarification enforced in A.1 subclause. This clarification should be adopted in each TS.</w:t>
      </w:r>
    </w:p>
    <w:p w:rsidR="00A35017" w:rsidRDefault="00A35017" w:rsidP="00A35017">
      <w:r>
        <w:t>Additionally, availability of the OpenAPI specification file via 3GPP FTP is also documented in A.1, which is very helpful for readers to easily get access.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C4-192170</w:t>
      </w:r>
      <w:r>
        <w:rPr>
          <w:rFonts w:ascii="Arial" w:hAnsi="Arial" w:cs="Arial"/>
          <w:b/>
          <w:color w:val="0000FF"/>
          <w:sz w:val="24"/>
        </w:rPr>
        <w:tab/>
      </w:r>
      <w:r>
        <w:rPr>
          <w:rFonts w:ascii="Arial" w:hAnsi="Arial" w:cs="Arial"/>
          <w:b/>
          <w:sz w:val="24"/>
        </w:rPr>
        <w:t>Copyright Note in OpenAPI Spec</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CR-0177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As indicated in 3GPP TS 29.501, the YAML files shall contain a copyright notice.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C4-192400</w:t>
      </w:r>
      <w:r>
        <w:rPr>
          <w:rFonts w:ascii="Arial" w:hAnsi="Arial" w:cs="Arial"/>
          <w:b/>
          <w:color w:val="0000FF"/>
          <w:sz w:val="24"/>
        </w:rPr>
        <w:tab/>
      </w:r>
      <w:r>
        <w:rPr>
          <w:rFonts w:ascii="Arial" w:hAnsi="Arial" w:cs="Arial"/>
          <w:b/>
          <w:sz w:val="24"/>
        </w:rPr>
        <w:t>Copyright Note in OpenAPI Spec</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CR-0177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C4-192171</w:t>
      </w:r>
      <w:r>
        <w:rPr>
          <w:rFonts w:ascii="Arial" w:hAnsi="Arial" w:cs="Arial"/>
          <w:b/>
          <w:color w:val="0000FF"/>
          <w:sz w:val="24"/>
        </w:rPr>
        <w:tab/>
      </w:r>
      <w:r>
        <w:rPr>
          <w:rFonts w:ascii="Arial" w:hAnsi="Arial" w:cs="Arial"/>
          <w:b/>
          <w:sz w:val="24"/>
        </w:rPr>
        <w:t>Correction on EBI in PDU session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CR-0178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is incorrect because there could be no any EBI allocated for a PDU session, e.g. if a PDU session is not intended to be moved to EPS. This must be fixed.</w:t>
      </w:r>
    </w:p>
    <w:p w:rsidR="00A35017" w:rsidRDefault="00A35017" w:rsidP="00A35017">
      <w:r>
        <w:t>There are two alternative to fix it:</w:t>
      </w:r>
    </w:p>
    <w:p w:rsidR="00A35017" w:rsidRDefault="00A35017" w:rsidP="00A35017">
      <w:r>
        <w:t>1) change this attribute to conditional instead of mandatory</w:t>
      </w:r>
    </w:p>
    <w:p w:rsidR="00A35017" w:rsidRDefault="00A35017" w:rsidP="00A35017">
      <w:r>
        <w:t>2) change the cardinality to "0..N" instead of "1..N".</w:t>
      </w:r>
    </w:p>
    <w:p w:rsidR="00A35017" w:rsidRDefault="00A35017" w:rsidP="00A35017">
      <w:r>
        <w:t>As both alternatives have the same consequence from OpenAPI backward compatibility aspects, this CR recommend alternative 1) because it is more aligned with general cardinality definition of array attributes.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C4-192337</w:t>
      </w:r>
      <w:r>
        <w:rPr>
          <w:rFonts w:ascii="Arial" w:hAnsi="Arial" w:cs="Arial"/>
          <w:b/>
          <w:color w:val="0000FF"/>
          <w:sz w:val="24"/>
        </w:rPr>
        <w:tab/>
      </w:r>
      <w:r>
        <w:rPr>
          <w:rFonts w:ascii="Arial" w:hAnsi="Arial" w:cs="Arial"/>
          <w:b/>
          <w:sz w:val="24"/>
        </w:rPr>
        <w:t>Correction on EBI in PDU session context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CR-0178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C4-192171)</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C4-192172</w:t>
      </w:r>
      <w:r>
        <w:rPr>
          <w:rFonts w:ascii="Arial" w:hAnsi="Arial" w:cs="Arial"/>
          <w:b/>
          <w:color w:val="0000FF"/>
          <w:sz w:val="24"/>
        </w:rPr>
        <w:tab/>
      </w:r>
      <w:r>
        <w:rPr>
          <w:rFonts w:ascii="Arial" w:hAnsi="Arial" w:cs="Arial"/>
          <w:b/>
          <w:sz w:val="24"/>
        </w:rPr>
        <w:t>Major API version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CR-0179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Per guidelines of TS 29.501, the {apiRoot} and {apiVersion} URI variables should be defined in one subclause and this definition should be referenced in other places where a resource URI is shown to ease a possible update of the apiVersion value.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C4-192338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C4-192338</w:t>
      </w:r>
      <w:r>
        <w:rPr>
          <w:rFonts w:ascii="Arial" w:hAnsi="Arial" w:cs="Arial"/>
          <w:b/>
          <w:color w:val="0000FF"/>
          <w:sz w:val="24"/>
        </w:rPr>
        <w:tab/>
      </w:r>
      <w:r>
        <w:rPr>
          <w:rFonts w:ascii="Arial" w:hAnsi="Arial" w:cs="Arial"/>
          <w:b/>
          <w:sz w:val="24"/>
        </w:rPr>
        <w:t>Major API version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CR-0179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C4-192173</w:t>
      </w:r>
      <w:r>
        <w:rPr>
          <w:rFonts w:ascii="Arial" w:hAnsi="Arial" w:cs="Arial"/>
          <w:b/>
          <w:color w:val="0000FF"/>
          <w:sz w:val="24"/>
        </w:rPr>
        <w:tab/>
      </w:r>
      <w:r>
        <w:rPr>
          <w:rFonts w:ascii="Arial" w:hAnsi="Arial" w:cs="Arial"/>
          <w:b/>
          <w:sz w:val="24"/>
        </w:rPr>
        <w:t>Missing Availability after DNN failure Event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CR-0180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1) Add new event types in service description in </w:t>
      </w:r>
      <w:r w:rsidR="009E28F1">
        <w:t>subclause</w:t>
      </w:r>
      <w:r>
        <w:t xml:space="preserve"> 5.3.1</w:t>
      </w:r>
    </w:p>
    <w:p w:rsidR="00A35017" w:rsidRDefault="00A35017" w:rsidP="00A35017">
      <w:r>
        <w:t>2) Add new enumeration value in AmfEventType in subclause 6.2.6.3.3.</w:t>
      </w:r>
    </w:p>
    <w:p w:rsidR="00A35017" w:rsidRDefault="00A35017" w:rsidP="00A35017">
      <w:r>
        <w:t>3) Update OpenAPI in A.2</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Needs to be clarified with SA2.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C4-192177</w:t>
      </w:r>
      <w:r>
        <w:rPr>
          <w:rFonts w:ascii="Arial" w:hAnsi="Arial" w:cs="Arial"/>
          <w:b/>
          <w:color w:val="0000FF"/>
          <w:sz w:val="24"/>
        </w:rPr>
        <w:tab/>
      </w:r>
      <w:r>
        <w:rPr>
          <w:rFonts w:ascii="Arial" w:hAnsi="Arial" w:cs="Arial"/>
          <w:b/>
          <w:sz w:val="24"/>
        </w:rPr>
        <w:t>Missing UE Reachability Event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CR-0167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C4-191158)</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 2:</w:t>
      </w:r>
    </w:p>
    <w:p w:rsidR="00A35017" w:rsidRDefault="00A35017" w:rsidP="00A35017">
      <w:r>
        <w:t xml:space="preserve">1) as eDRX is only in Rel-16 scope, only the basic reachability detection by UE becomes CM-CONNECTED mode should be supported in rel-15. Other optional parameters should only be supported in rel-16 when CIoT is fully supported. </w:t>
      </w:r>
    </w:p>
    <w:p w:rsidR="00A35017" w:rsidRDefault="00A35017" w:rsidP="00A35017">
      <w:r>
        <w:t>NOTE: Optional parameters (including idle status indication) are not supported on UDM either.</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C4-192225</w:t>
      </w:r>
      <w:r>
        <w:rPr>
          <w:rFonts w:ascii="Arial" w:hAnsi="Arial" w:cs="Arial"/>
          <w:b/>
          <w:color w:val="0000FF"/>
          <w:sz w:val="24"/>
        </w:rPr>
        <w:tab/>
      </w:r>
      <w:r>
        <w:rPr>
          <w:rFonts w:ascii="Arial" w:hAnsi="Arial" w:cs="Arial"/>
          <w:b/>
          <w:sz w:val="24"/>
        </w:rPr>
        <w:t>Status code of Namf_EventExposure Unsubscrive service operation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C4-192341</w:t>
      </w:r>
      <w:r>
        <w:rPr>
          <w:rFonts w:ascii="Arial" w:hAnsi="Arial" w:cs="Arial"/>
          <w:b/>
          <w:color w:val="0000FF"/>
          <w:sz w:val="24"/>
        </w:rPr>
        <w:tab/>
      </w:r>
      <w:r>
        <w:rPr>
          <w:rFonts w:ascii="Arial" w:hAnsi="Arial" w:cs="Arial"/>
          <w:b/>
          <w:sz w:val="24"/>
        </w:rPr>
        <w:t>Status code of Namf_EventExposure Unsubscrive service operation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CR-0181  rev 1 Cat: F (Rel-15)</w:t>
      </w:r>
      <w:r>
        <w:rPr>
          <w:i/>
        </w:rPr>
        <w:br/>
      </w:r>
      <w:r>
        <w:rPr>
          <w:i/>
        </w:rPr>
        <w:lastRenderedPageBreak/>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C4-192503</w:t>
      </w:r>
      <w:r>
        <w:rPr>
          <w:rFonts w:ascii="Arial" w:hAnsi="Arial" w:cs="Arial"/>
          <w:b/>
          <w:color w:val="0000FF"/>
          <w:sz w:val="24"/>
        </w:rPr>
        <w:tab/>
      </w:r>
      <w:r>
        <w:rPr>
          <w:rFonts w:ascii="Arial" w:hAnsi="Arial" w:cs="Arial"/>
          <w:b/>
          <w:sz w:val="24"/>
        </w:rPr>
        <w:t>3GPP TS 29.518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CR-0187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C4-192339</w:t>
      </w:r>
      <w:r>
        <w:rPr>
          <w:rFonts w:ascii="Arial" w:hAnsi="Arial" w:cs="Arial"/>
          <w:b/>
          <w:color w:val="0000FF"/>
          <w:sz w:val="24"/>
        </w:rPr>
        <w:tab/>
      </w:r>
      <w:r>
        <w:rPr>
          <w:rFonts w:ascii="Arial" w:hAnsi="Arial" w:cs="Arial"/>
          <w:b/>
          <w:sz w:val="24"/>
        </w:rPr>
        <w:t>LS out on Detection of DNN Failure Events</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C4-192461</w:t>
      </w:r>
      <w:r>
        <w:rPr>
          <w:rFonts w:ascii="Arial" w:hAnsi="Arial" w:cs="Arial"/>
          <w:b/>
          <w:color w:val="0000FF"/>
          <w:sz w:val="24"/>
        </w:rPr>
        <w:tab/>
      </w:r>
      <w:r>
        <w:rPr>
          <w:rFonts w:ascii="Arial" w:hAnsi="Arial" w:cs="Arial"/>
          <w:b/>
          <w:sz w:val="24"/>
        </w:rPr>
        <w:t>LS out on Detection of DNN Failure Events</w:t>
      </w:r>
    </w:p>
    <w:p w:rsidR="00A35017" w:rsidRDefault="00A35017" w:rsidP="00A3501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A35017" w:rsidRDefault="00A35017" w:rsidP="00A35017">
      <w:pPr>
        <w:rPr>
          <w:color w:val="808080"/>
        </w:rPr>
      </w:pPr>
      <w:r>
        <w:rPr>
          <w:color w:val="808080"/>
        </w:rPr>
        <w:t>(Replaces C4-192339)</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CT4 would like to clarify the following questions:</w:t>
      </w:r>
    </w:p>
    <w:p w:rsidR="00A35017" w:rsidRDefault="00A35017" w:rsidP="00A35017">
      <w:r>
        <w:t xml:space="preserve">Question-1: </w:t>
      </w:r>
    </w:p>
    <w:p w:rsidR="00A35017" w:rsidRDefault="00A35017" w:rsidP="00A35017">
      <w:r>
        <w:t>Is the event "Availability after DDN Failure" required in Rel-15?</w:t>
      </w:r>
    </w:p>
    <w:p w:rsidR="00A35017" w:rsidRDefault="00A35017" w:rsidP="00A35017">
      <w:r>
        <w:t xml:space="preserve">Question-2: </w:t>
      </w:r>
    </w:p>
    <w:p w:rsidR="00A35017" w:rsidRDefault="00A35017" w:rsidP="00A35017">
      <w:r>
        <w:t>Can AMF derive the DDN failure state from failure delivery of PDU Session Resource Setup N2 message from an SMF?</w:t>
      </w:r>
    </w:p>
    <w:p w:rsidR="00A35017" w:rsidRDefault="00A35017" w:rsidP="00A35017">
      <w:r>
        <w:t xml:space="preserve">Question-3: </w:t>
      </w:r>
    </w:p>
    <w:p w:rsidR="00A35017" w:rsidRDefault="00A35017" w:rsidP="00A35017">
      <w:r>
        <w:t xml:space="preserve">If the DDN failure is expected to be detected by SMF and pass an indication to AMF, which service operation can be used by SMF to inform AMF? </w:t>
      </w:r>
    </w:p>
    <w:p w:rsidR="00A35017" w:rsidRDefault="00A35017" w:rsidP="00A35017">
      <w:r>
        <w:t>CT4 kindly asks SA2 to take the above information into account and provide clarifications and answers to the listed questions.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pStyle w:val="Heading5"/>
      </w:pPr>
      <w:bookmarkStart w:id="57" w:name="_Toc10457275"/>
      <w:r>
        <w:t>7.2.1.11</w:t>
      </w:r>
      <w:r>
        <w:tab/>
        <w:t>Contributions to TS 23.527</w:t>
      </w:r>
      <w:bookmarkEnd w:id="57"/>
    </w:p>
    <w:p w:rsidR="00A35017" w:rsidRDefault="00A35017" w:rsidP="00A35017">
      <w:pPr>
        <w:rPr>
          <w:rFonts w:ascii="Arial" w:hAnsi="Arial" w:cs="Arial"/>
          <w:b/>
          <w:sz w:val="24"/>
        </w:rPr>
      </w:pPr>
      <w:r>
        <w:rPr>
          <w:rFonts w:ascii="Arial" w:hAnsi="Arial" w:cs="Arial"/>
          <w:b/>
          <w:color w:val="0000FF"/>
          <w:sz w:val="24"/>
        </w:rPr>
        <w:t>C4-192228</w:t>
      </w:r>
      <w:r>
        <w:rPr>
          <w:rFonts w:ascii="Arial" w:hAnsi="Arial" w:cs="Arial"/>
          <w:b/>
          <w:color w:val="0000FF"/>
          <w:sz w:val="24"/>
        </w:rPr>
        <w:tab/>
      </w:r>
      <w:r>
        <w:rPr>
          <w:rFonts w:ascii="Arial" w:hAnsi="Arial" w:cs="Arial"/>
          <w:b/>
          <w:sz w:val="24"/>
        </w:rPr>
        <w:t>Corrections to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 xml:space="preserve">Several corrections have been agreed in TS 29.244 and TS 23.007, e.g. </w:t>
      </w:r>
    </w:p>
    <w:p w:rsidR="00A35017" w:rsidRDefault="00A35017" w:rsidP="00A35017">
      <w:r>
        <w:t>-</w:t>
      </w:r>
      <w:r>
        <w:tab/>
        <w:t>to clarify the terminology "PFCP entity" vs. CP function or UP function</w:t>
      </w:r>
    </w:p>
    <w:p w:rsidR="00A35017" w:rsidRDefault="00A35017" w:rsidP="00A35017">
      <w:r>
        <w:t>-</w:t>
      </w:r>
      <w:r>
        <w:tab/>
        <w:t xml:space="preserve">to associate the Recovery Time Stamp signalled in HeartBeat procedures with the PFCP entity that sent the message; </w:t>
      </w:r>
    </w:p>
    <w:p w:rsidR="00A35017" w:rsidRDefault="00A35017" w:rsidP="00A35017">
      <w:r>
        <w:t>-</w:t>
      </w:r>
      <w:r>
        <w:tab/>
        <w:t>to require the UP and CP functions to ignore the Recovery Time Stamp signalled in the PFCP Association Setup Response message.</w:t>
      </w:r>
    </w:p>
    <w:p w:rsidR="00A35017" w:rsidRDefault="00A35017" w:rsidP="00A35017">
      <w:r>
        <w:t>TS 23.527 needs to be aligned accordingly.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C4-192290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C4-192290</w:t>
      </w:r>
      <w:r>
        <w:rPr>
          <w:rFonts w:ascii="Arial" w:hAnsi="Arial" w:cs="Arial"/>
          <w:b/>
          <w:color w:val="0000FF"/>
          <w:sz w:val="24"/>
        </w:rPr>
        <w:tab/>
      </w:r>
      <w:r>
        <w:rPr>
          <w:rFonts w:ascii="Arial" w:hAnsi="Arial" w:cs="Arial"/>
          <w:b/>
          <w:sz w:val="24"/>
        </w:rPr>
        <w:t>Corrections to Restoration procedures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v15.2.0</w:t>
      </w:r>
      <w:r>
        <w:rPr>
          <w:i/>
        </w:rPr>
        <w:tab/>
        <w:t xml:space="preserve">  CR-0011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8" w:name="_Toc10457276"/>
      <w:r>
        <w:t>7.2.1.12</w:t>
      </w:r>
      <w:r>
        <w:tab/>
        <w:t>Contributions to TS 29.531</w:t>
      </w:r>
      <w:bookmarkEnd w:id="58"/>
    </w:p>
    <w:p w:rsidR="00A35017" w:rsidRDefault="00A35017" w:rsidP="00A35017">
      <w:pPr>
        <w:rPr>
          <w:rFonts w:ascii="Arial" w:hAnsi="Arial" w:cs="Arial"/>
          <w:b/>
          <w:sz w:val="24"/>
        </w:rPr>
      </w:pPr>
      <w:r>
        <w:rPr>
          <w:rFonts w:ascii="Arial" w:hAnsi="Arial" w:cs="Arial"/>
          <w:b/>
          <w:color w:val="0000FF"/>
          <w:sz w:val="24"/>
        </w:rPr>
        <w:t>C4-192076</w:t>
      </w:r>
      <w:r>
        <w:rPr>
          <w:rFonts w:ascii="Arial" w:hAnsi="Arial" w:cs="Arial"/>
          <w:b/>
          <w:color w:val="0000FF"/>
          <w:sz w:val="24"/>
        </w:rPr>
        <w:tab/>
      </w:r>
      <w:r>
        <w:rPr>
          <w:rFonts w:ascii="Arial" w:hAnsi="Arial" w:cs="Arial"/>
          <w:b/>
          <w:sz w:val="24"/>
        </w:rPr>
        <w:t>Add AMFset in NssaiAvailabilityInfo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CR-0034  rev 3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C4-191534)</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Rev3. Remove the Reused Data type and update AmfSetId and amfRegionId in amfSetId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CR C4-192227 needs to be aligned with this one.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C4-192353</w:t>
      </w:r>
      <w:r>
        <w:rPr>
          <w:rFonts w:ascii="Arial" w:hAnsi="Arial" w:cs="Arial"/>
          <w:b/>
          <w:color w:val="0000FF"/>
          <w:sz w:val="24"/>
        </w:rPr>
        <w:tab/>
      </w:r>
      <w:r>
        <w:rPr>
          <w:rFonts w:ascii="Arial" w:hAnsi="Arial" w:cs="Arial"/>
          <w:b/>
          <w:sz w:val="24"/>
        </w:rPr>
        <w:t>Add AMFset in NssaiAvailabilityInfo</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CR-0034  rev 4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C4-192076)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C4-192227</w:t>
      </w:r>
      <w:r>
        <w:rPr>
          <w:rFonts w:ascii="Arial" w:hAnsi="Arial" w:cs="Arial"/>
          <w:b/>
          <w:color w:val="0000FF"/>
          <w:sz w:val="24"/>
        </w:rPr>
        <w:tab/>
      </w:r>
      <w:r>
        <w:rPr>
          <w:rFonts w:ascii="Arial" w:hAnsi="Arial" w:cs="Arial"/>
          <w:b/>
          <w:sz w:val="24"/>
        </w:rPr>
        <w:t>Subscription to and notification of NSSF events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lastRenderedPageBreak/>
        <w:t xml:space="preserve">1/ The AMF cannot indicate its Region and Set ID when subscribing to NSSF events. This results in the NSSF sending notifications to all AMFs of an AMF Set about S-NSSAIs that are not even supported by the AMF Set </w:t>
      </w:r>
    </w:p>
    <w:p w:rsidR="00A35017" w:rsidRDefault="00A35017" w:rsidP="00A35017">
      <w:r>
        <w:t>(for AMFs belonging to different Sets that support same/overlapping TAs but serve different slices).</w:t>
      </w:r>
    </w:p>
    <w:p w:rsidR="00A35017" w:rsidRDefault="00A35017" w:rsidP="00A35017">
      <w:r>
        <w:t>2/ It needs to be clarified, in NSSF event notifications, whether the message contains the information for all the Tracking Areas the AMF subscribed to or only the list of TAs for which the slice information has changed.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C4-192354</w:t>
      </w:r>
      <w:r>
        <w:rPr>
          <w:rFonts w:ascii="Arial" w:hAnsi="Arial" w:cs="Arial"/>
          <w:b/>
          <w:color w:val="0000FF"/>
          <w:sz w:val="24"/>
        </w:rPr>
        <w:tab/>
      </w:r>
      <w:r>
        <w:rPr>
          <w:rFonts w:ascii="Arial" w:hAnsi="Arial" w:cs="Arial"/>
          <w:b/>
          <w:sz w:val="24"/>
        </w:rPr>
        <w:t>Subscription to and notification of NSSF events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CR-0040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C4-192105</w:t>
      </w:r>
      <w:r>
        <w:rPr>
          <w:rFonts w:ascii="Arial" w:hAnsi="Arial" w:cs="Arial"/>
          <w:b/>
          <w:color w:val="0000FF"/>
          <w:sz w:val="24"/>
        </w:rPr>
        <w:tab/>
      </w:r>
      <w:r>
        <w:rPr>
          <w:rFonts w:ascii="Arial" w:hAnsi="Arial" w:cs="Arial"/>
          <w:b/>
          <w:sz w:val="24"/>
        </w:rPr>
        <w:t>Add SUPI parameter in Get message of Nnssf_NSSelection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CR-0037  Cat: F (Rel-15)</w:t>
      </w:r>
      <w:r>
        <w:rPr>
          <w:i/>
        </w:rPr>
        <w:br/>
      </w:r>
      <w:r>
        <w:rPr>
          <w:i/>
        </w:rPr>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For MVNO case, the MVNO can have not independent PLMN ID of its own. In roaming scenarios, if MVNO and MNO have differentiated SLA to support non-standard S-NSSAI values in the VPLMN based on the roaming agreement, the SUPI of roaming user of MVNO shall be provided to the input query parameters during NSSelection service.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If SUPI parameter is missing, it should be first define in stage 2. AT this stage CR shall not be pro</w:t>
      </w:r>
      <w:r w:rsidR="009E28F1">
        <w:t>c</w:t>
      </w:r>
      <w:r>
        <w:t>essed in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C4-192122</w:t>
      </w:r>
      <w:r>
        <w:rPr>
          <w:rFonts w:ascii="Arial" w:hAnsi="Arial" w:cs="Arial"/>
          <w:b/>
          <w:color w:val="0000FF"/>
          <w:sz w:val="24"/>
        </w:rPr>
        <w:tab/>
      </w:r>
      <w:r>
        <w:rPr>
          <w:rFonts w:ascii="Arial" w:hAnsi="Arial" w:cs="Arial"/>
          <w:b/>
          <w:sz w:val="24"/>
        </w:rPr>
        <w:t>API URI of nrfAmfSet</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v15.3.0</w:t>
      </w:r>
      <w:r>
        <w:rPr>
          <w:i/>
        </w:rPr>
        <w:tab/>
        <w:t xml:space="preserve">  CR-0038  Cat: F (Rel-15)</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clarification on the API URI of nrfAmfSet.</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Merged into C4-192349.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C4-192226</w:t>
      </w:r>
      <w:r>
        <w:rPr>
          <w:rFonts w:ascii="Arial" w:hAnsi="Arial" w:cs="Arial"/>
          <w:b/>
          <w:color w:val="0000FF"/>
          <w:sz w:val="24"/>
        </w:rPr>
        <w:tab/>
      </w:r>
      <w:r>
        <w:rPr>
          <w:rFonts w:ascii="Arial" w:hAnsi="Arial" w:cs="Arial"/>
          <w:b/>
          <w:sz w:val="24"/>
        </w:rPr>
        <w:t>API URIs of the NRF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C4-192349</w:t>
      </w:r>
      <w:r>
        <w:rPr>
          <w:rFonts w:ascii="Arial" w:hAnsi="Arial" w:cs="Arial"/>
          <w:b/>
          <w:color w:val="0000FF"/>
          <w:sz w:val="24"/>
        </w:rPr>
        <w:tab/>
      </w:r>
      <w:r>
        <w:rPr>
          <w:rFonts w:ascii="Arial" w:hAnsi="Arial" w:cs="Arial"/>
          <w:b/>
          <w:sz w:val="24"/>
        </w:rPr>
        <w:t>API URIs of the NRF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CR-0039  rev 1 Cat: F (Rel-15)</w:t>
      </w:r>
      <w:r>
        <w:rPr>
          <w:i/>
        </w:rPr>
        <w:br/>
      </w:r>
      <w:r>
        <w:rPr>
          <w:i/>
        </w:rPr>
        <w:br/>
      </w:r>
      <w:r>
        <w:rPr>
          <w:i/>
        </w:rPr>
        <w:tab/>
      </w:r>
      <w:r>
        <w:rPr>
          <w:i/>
        </w:rPr>
        <w:tab/>
      </w:r>
      <w:r>
        <w:rPr>
          <w:i/>
        </w:rPr>
        <w:tab/>
      </w:r>
      <w:r>
        <w:rPr>
          <w:i/>
        </w:rPr>
        <w:tab/>
      </w:r>
      <w:r>
        <w:rPr>
          <w:i/>
        </w:rPr>
        <w:tab/>
        <w:t>Source: Nokia, Nokia Shanghai Bell, Ericsson, ZTE</w:t>
      </w:r>
    </w:p>
    <w:p w:rsidR="00A35017" w:rsidRDefault="00A35017" w:rsidP="00A35017">
      <w:pPr>
        <w:rPr>
          <w:color w:val="808080"/>
        </w:rPr>
      </w:pPr>
      <w:r>
        <w:rPr>
          <w:color w:val="808080"/>
        </w:rPr>
        <w:t>(Replaces C4-192226)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C4-192235</w:t>
      </w:r>
      <w:r>
        <w:rPr>
          <w:rFonts w:ascii="Arial" w:hAnsi="Arial" w:cs="Arial"/>
          <w:b/>
          <w:color w:val="0000FF"/>
          <w:sz w:val="24"/>
        </w:rPr>
        <w:tab/>
      </w:r>
      <w:r>
        <w:rPr>
          <w:rFonts w:ascii="Arial" w:hAnsi="Arial" w:cs="Arial"/>
          <w:b/>
          <w:sz w:val="24"/>
        </w:rPr>
        <w:t>Essential Correction on Application Error returned by NSSF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C4-192283</w:t>
      </w:r>
      <w:r>
        <w:rPr>
          <w:rFonts w:ascii="Arial" w:hAnsi="Arial" w:cs="Arial"/>
          <w:b/>
          <w:color w:val="0000FF"/>
          <w:sz w:val="24"/>
        </w:rPr>
        <w:tab/>
      </w:r>
      <w:r>
        <w:rPr>
          <w:rFonts w:ascii="Arial" w:hAnsi="Arial" w:cs="Arial"/>
          <w:b/>
          <w:sz w:val="24"/>
        </w:rPr>
        <w:t>Essential Correction on Application Error returned by NSSF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CR-0041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C4-192235)</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As indicated by CT1 in the Reply LS (C1-191665/C4-191471) and 3GPP TS 23.501, an application error SNSSAI_NOT_SUPPORTED should not lead always to a reject (see tdoc C4-192233). For this purpose, we clarify that this can happen in the case where </w:t>
      </w:r>
      <w:r w:rsidR="009E28F1">
        <w:t>there's</w:t>
      </w:r>
      <w:r>
        <w:t xml:space="preserve"> is no default value at NSSF and requested S-NSSAI are not supported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C4-192356</w:t>
      </w:r>
      <w:r>
        <w:rPr>
          <w:rFonts w:ascii="Arial" w:hAnsi="Arial" w:cs="Arial"/>
          <w:b/>
          <w:color w:val="0000FF"/>
          <w:sz w:val="24"/>
        </w:rPr>
        <w:tab/>
      </w:r>
      <w:r>
        <w:rPr>
          <w:rFonts w:ascii="Arial" w:hAnsi="Arial" w:cs="Arial"/>
          <w:b/>
          <w:sz w:val="24"/>
        </w:rPr>
        <w:t>Essential Correction on Application Error returned by NSSF</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CR-0041  rev 2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C4-192283)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C4-192504</w:t>
      </w:r>
      <w:r>
        <w:rPr>
          <w:rFonts w:ascii="Arial" w:hAnsi="Arial" w:cs="Arial"/>
          <w:b/>
          <w:color w:val="0000FF"/>
          <w:sz w:val="24"/>
        </w:rPr>
        <w:tab/>
      </w:r>
      <w:r>
        <w:rPr>
          <w:rFonts w:ascii="Arial" w:hAnsi="Arial" w:cs="Arial"/>
          <w:b/>
          <w:sz w:val="24"/>
        </w:rPr>
        <w:t>3GPP TS 29.531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CR-0043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C4-192426</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C4-192449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C4-192449</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CR-0042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C4-192426)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59" w:name="_Toc10457277"/>
      <w:r>
        <w:t>7.2.1.13</w:t>
      </w:r>
      <w:r>
        <w:tab/>
        <w:t>Contributions to TS 29.540</w:t>
      </w:r>
      <w:bookmarkEnd w:id="59"/>
    </w:p>
    <w:p w:rsidR="00A35017" w:rsidRDefault="00A35017" w:rsidP="00A35017">
      <w:pPr>
        <w:rPr>
          <w:rFonts w:ascii="Arial" w:hAnsi="Arial" w:cs="Arial"/>
          <w:b/>
          <w:sz w:val="24"/>
        </w:rPr>
      </w:pPr>
      <w:r>
        <w:rPr>
          <w:rFonts w:ascii="Arial" w:hAnsi="Arial" w:cs="Arial"/>
          <w:b/>
          <w:color w:val="0000FF"/>
          <w:sz w:val="24"/>
        </w:rPr>
        <w:t>C4-192118</w:t>
      </w:r>
      <w:r>
        <w:rPr>
          <w:rFonts w:ascii="Arial" w:hAnsi="Arial" w:cs="Arial"/>
          <w:b/>
          <w:color w:val="0000FF"/>
          <w:sz w:val="24"/>
        </w:rPr>
        <w:tab/>
      </w:r>
      <w:r>
        <w:rPr>
          <w:rFonts w:ascii="Arial" w:hAnsi="Arial" w:cs="Arial"/>
          <w:b/>
          <w:sz w:val="24"/>
        </w:rPr>
        <w:t>API Version Correction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CR-0025  Cat: F (Rel-15)</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correct the API Version expression.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C4-192350</w:t>
      </w:r>
      <w:r>
        <w:rPr>
          <w:rFonts w:ascii="Arial" w:hAnsi="Arial" w:cs="Arial"/>
          <w:b/>
          <w:color w:val="0000FF"/>
          <w:sz w:val="24"/>
        </w:rPr>
        <w:tab/>
      </w:r>
      <w:r>
        <w:rPr>
          <w:rFonts w:ascii="Arial" w:hAnsi="Arial" w:cs="Arial"/>
          <w:b/>
          <w:sz w:val="24"/>
        </w:rPr>
        <w:t>API Version Correction</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CR-0025  rev 1 Cat: F (Rel-15)</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C4-192118)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C4-192119</w:t>
      </w:r>
      <w:r>
        <w:rPr>
          <w:rFonts w:ascii="Arial" w:hAnsi="Arial" w:cs="Arial"/>
          <w:b/>
          <w:color w:val="0000FF"/>
          <w:sz w:val="24"/>
        </w:rPr>
        <w:tab/>
      </w:r>
      <w:r>
        <w:rPr>
          <w:rFonts w:ascii="Arial" w:hAnsi="Arial" w:cs="Arial"/>
          <w:b/>
          <w:sz w:val="24"/>
        </w:rPr>
        <w:t>Supported Content Type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CR-0026  Cat: F (Rel-15)</w:t>
      </w:r>
      <w:r>
        <w:rPr>
          <w:i/>
        </w:rPr>
        <w:br/>
      </w:r>
      <w:r>
        <w:rPr>
          <w:i/>
        </w:rPr>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to correct the supported content type.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C4-192351</w:t>
      </w:r>
      <w:r>
        <w:rPr>
          <w:rFonts w:ascii="Arial" w:hAnsi="Arial" w:cs="Arial"/>
          <w:b/>
          <w:color w:val="0000FF"/>
          <w:sz w:val="24"/>
        </w:rPr>
        <w:tab/>
      </w:r>
      <w:r>
        <w:rPr>
          <w:rFonts w:ascii="Arial" w:hAnsi="Arial" w:cs="Arial"/>
          <w:b/>
          <w:sz w:val="24"/>
        </w:rPr>
        <w:t>Supported Content Type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CR-0026  rev 1 Cat: F (Rel-15)</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C4-192119)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C4-192120</w:t>
      </w:r>
      <w:r>
        <w:rPr>
          <w:rFonts w:ascii="Arial" w:hAnsi="Arial" w:cs="Arial"/>
          <w:b/>
          <w:color w:val="0000FF"/>
          <w:sz w:val="24"/>
        </w:rPr>
        <w:tab/>
      </w:r>
      <w:r>
        <w:rPr>
          <w:rFonts w:ascii="Arial" w:hAnsi="Arial" w:cs="Arial"/>
          <w:b/>
          <w:sz w:val="24"/>
        </w:rPr>
        <w:t>Correction on MultiPart Message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CR-0027  Cat: F (Rel-15)</w:t>
      </w:r>
      <w:r>
        <w:rPr>
          <w:i/>
        </w:rPr>
        <w:br/>
      </w:r>
      <w:r>
        <w:rPr>
          <w:i/>
        </w:rPr>
        <w:lastRenderedPageBreak/>
        <w:br/>
      </w:r>
      <w:r>
        <w:rPr>
          <w:i/>
        </w:rPr>
        <w:tab/>
      </w:r>
      <w:r>
        <w:rPr>
          <w:i/>
        </w:rPr>
        <w:tab/>
      </w:r>
      <w:r>
        <w:rPr>
          <w:i/>
        </w:rPr>
        <w:tab/>
      </w:r>
      <w:r>
        <w:rPr>
          <w:i/>
        </w:rPr>
        <w:tab/>
      </w:r>
      <w:r>
        <w:rPr>
          <w:i/>
        </w:rPr>
        <w:tab/>
        <w:t>Source: ZTE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This contribution proposes corrections on Multipart message descriptions.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C4-192352</w:t>
      </w:r>
      <w:r>
        <w:rPr>
          <w:rFonts w:ascii="Arial" w:hAnsi="Arial" w:cs="Arial"/>
          <w:b/>
          <w:color w:val="0000FF"/>
          <w:sz w:val="24"/>
        </w:rPr>
        <w:tab/>
      </w:r>
      <w:r>
        <w:rPr>
          <w:rFonts w:ascii="Arial" w:hAnsi="Arial" w:cs="Arial"/>
          <w:b/>
          <w:sz w:val="24"/>
        </w:rPr>
        <w:t>Correction on MultiPart Message</w:t>
      </w:r>
    </w:p>
    <w:p w:rsidR="00A35017" w:rsidRDefault="00A35017" w:rsidP="00A3501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CR-0027  rev 1 Cat: F (Rel-15)</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C4-192120)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C4-192505</w:t>
      </w:r>
      <w:r>
        <w:rPr>
          <w:rFonts w:ascii="Arial" w:hAnsi="Arial" w:cs="Arial"/>
          <w:b/>
          <w:color w:val="0000FF"/>
          <w:sz w:val="24"/>
        </w:rPr>
        <w:tab/>
      </w:r>
      <w:r>
        <w:rPr>
          <w:rFonts w:ascii="Arial" w:hAnsi="Arial" w:cs="Arial"/>
          <w:b/>
          <w:sz w:val="24"/>
        </w:rPr>
        <w:t>3GPP TS 29.540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CR-0031  Cat: F (Rel-15)</w:t>
      </w:r>
      <w:r>
        <w:rPr>
          <w:i/>
        </w:rPr>
        <w:br/>
      </w:r>
      <w:r>
        <w:rPr>
          <w:i/>
        </w:rPr>
        <w:br/>
      </w:r>
      <w:r>
        <w:rPr>
          <w:i/>
        </w:rPr>
        <w:tab/>
      </w:r>
      <w:r>
        <w:rPr>
          <w:i/>
        </w:rPr>
        <w:tab/>
      </w:r>
      <w:r>
        <w:rPr>
          <w:i/>
        </w:rPr>
        <w:tab/>
      </w:r>
      <w:r>
        <w:rPr>
          <w:i/>
        </w:rPr>
        <w:tab/>
      </w:r>
      <w:r>
        <w:rPr>
          <w:i/>
        </w:rPr>
        <w:tab/>
        <w:t>Source: ZTE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C4-192316</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CR-0029  Cat: - (Rel-15)</w:t>
      </w:r>
      <w:r>
        <w:rPr>
          <w:i/>
        </w:rPr>
        <w:br/>
      </w:r>
      <w:r>
        <w:rPr>
          <w:i/>
        </w:rPr>
        <w:br/>
      </w:r>
      <w:r>
        <w:rPr>
          <w:i/>
        </w:rPr>
        <w:tab/>
      </w:r>
      <w:r>
        <w:rPr>
          <w:i/>
        </w:rPr>
        <w:tab/>
      </w:r>
      <w:r>
        <w:rPr>
          <w:i/>
        </w:rPr>
        <w:tab/>
      </w:r>
      <w:r>
        <w:rPr>
          <w:i/>
        </w:rPr>
        <w:tab/>
      </w:r>
      <w:r>
        <w:rPr>
          <w:i/>
        </w:rPr>
        <w:tab/>
        <w:t>Source: ZTE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C4-192355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C4-192355</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CR-0029  rev 1 Cat: - (Rel-15)</w:t>
      </w:r>
      <w:r>
        <w:rPr>
          <w:i/>
        </w:rPr>
        <w:br/>
      </w:r>
      <w:r>
        <w:rPr>
          <w:i/>
        </w:rPr>
        <w:br/>
      </w:r>
      <w:r>
        <w:rPr>
          <w:i/>
        </w:rPr>
        <w:tab/>
      </w:r>
      <w:r>
        <w:rPr>
          <w:i/>
        </w:rPr>
        <w:tab/>
      </w:r>
      <w:r>
        <w:rPr>
          <w:i/>
        </w:rPr>
        <w:tab/>
      </w:r>
      <w:r>
        <w:rPr>
          <w:i/>
        </w:rPr>
        <w:tab/>
      </w:r>
      <w:r>
        <w:rPr>
          <w:i/>
        </w:rPr>
        <w:tab/>
        <w:t>Source: ZTE</w:t>
      </w:r>
    </w:p>
    <w:p w:rsidR="00A35017" w:rsidRDefault="00A35017" w:rsidP="00A35017">
      <w:pPr>
        <w:rPr>
          <w:color w:val="808080"/>
        </w:rPr>
      </w:pPr>
      <w:r>
        <w:rPr>
          <w:color w:val="808080"/>
        </w:rPr>
        <w:t>(Replaces C4-192316)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60" w:name="_Toc10457278"/>
      <w:r>
        <w:t>7.2.1.14</w:t>
      </w:r>
      <w:r>
        <w:tab/>
        <w:t>Contributions to TS 29.571</w:t>
      </w:r>
      <w:bookmarkEnd w:id="60"/>
    </w:p>
    <w:p w:rsidR="00A35017" w:rsidRDefault="00A35017" w:rsidP="00A35017">
      <w:pPr>
        <w:rPr>
          <w:rFonts w:ascii="Arial" w:hAnsi="Arial" w:cs="Arial"/>
          <w:b/>
          <w:sz w:val="24"/>
        </w:rPr>
      </w:pPr>
      <w:r>
        <w:rPr>
          <w:rFonts w:ascii="Arial" w:hAnsi="Arial" w:cs="Arial"/>
          <w:b/>
          <w:color w:val="0000FF"/>
          <w:sz w:val="24"/>
        </w:rPr>
        <w:t>C4-192197</w:t>
      </w:r>
      <w:r>
        <w:rPr>
          <w:rFonts w:ascii="Arial" w:hAnsi="Arial" w:cs="Arial"/>
          <w:b/>
          <w:color w:val="0000FF"/>
          <w:sz w:val="24"/>
        </w:rPr>
        <w:tab/>
      </w:r>
      <w:r>
        <w:rPr>
          <w:rFonts w:ascii="Arial" w:hAnsi="Arial" w:cs="Arial"/>
          <w:b/>
          <w:sz w:val="24"/>
        </w:rPr>
        <w:t>Required attributes in NotifyItem</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CR-0094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NotifyItems is described in the tabular section of the spec as having 2 mandatory (M) attributes; however, in the OpenAPI these attributes are not described as "required".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C4-192307</w:t>
      </w:r>
      <w:r>
        <w:rPr>
          <w:rFonts w:ascii="Arial" w:hAnsi="Arial" w:cs="Arial"/>
          <w:b/>
          <w:color w:val="0000FF"/>
          <w:sz w:val="24"/>
        </w:rPr>
        <w:tab/>
      </w:r>
      <w:r>
        <w:rPr>
          <w:rFonts w:ascii="Arial" w:hAnsi="Arial" w:cs="Arial"/>
          <w:b/>
          <w:sz w:val="24"/>
        </w:rPr>
        <w:t>Required attributes in NotifyItem</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CR-0094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C4-192197)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C4-192206</w:t>
      </w:r>
      <w:r>
        <w:rPr>
          <w:rFonts w:ascii="Arial" w:hAnsi="Arial" w:cs="Arial"/>
          <w:b/>
          <w:color w:val="0000FF"/>
          <w:sz w:val="24"/>
        </w:rPr>
        <w:tab/>
      </w:r>
      <w:r>
        <w:rPr>
          <w:rFonts w:ascii="Arial" w:hAnsi="Arial" w:cs="Arial"/>
          <w:b/>
          <w:sz w:val="24"/>
        </w:rPr>
        <w:t>Regular Expression Pattern of DiameterIdentity</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CR-0095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DiameterIdentity is claimed as String containing a Diameter Identity, according to clause 4.3 of IETF RFC 6733 [18]. Pattern: '^([A-Za-z0-9]+(-[A-Za-z0-9]+).)+[a-z]{2,}$'</w:t>
      </w:r>
    </w:p>
    <w:p w:rsidR="00A35017" w:rsidRDefault="00A35017" w:rsidP="00A35017">
      <w:r>
        <w:t>RFC 6733 definition: DiameterIdentity  = FQDN/Realm</w:t>
      </w:r>
    </w:p>
    <w:p w:rsidR="00A35017" w:rsidRDefault="00A35017" w:rsidP="00A35017">
      <w:r>
        <w:t>The pattern defined is problematic (“-” is required, “.” not escaped), which cause normal FQDN/Realm (for example: 3gpp.org) can’t pass format check but wrong FQDN/realm could pass.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C4-192308</w:t>
      </w:r>
      <w:r>
        <w:rPr>
          <w:rFonts w:ascii="Arial" w:hAnsi="Arial" w:cs="Arial"/>
          <w:b/>
          <w:color w:val="0000FF"/>
          <w:sz w:val="24"/>
        </w:rPr>
        <w:tab/>
      </w:r>
      <w:r>
        <w:rPr>
          <w:rFonts w:ascii="Arial" w:hAnsi="Arial" w:cs="Arial"/>
          <w:b/>
          <w:sz w:val="24"/>
        </w:rPr>
        <w:t>Regular Expression Pattern of DiameterIdentity</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CR-0095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C4-192206)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C4-192220</w:t>
      </w:r>
      <w:r>
        <w:rPr>
          <w:rFonts w:ascii="Arial" w:hAnsi="Arial" w:cs="Arial"/>
          <w:b/>
          <w:color w:val="0000FF"/>
          <w:sz w:val="24"/>
        </w:rPr>
        <w:tab/>
      </w:r>
      <w:r>
        <w:rPr>
          <w:rFonts w:ascii="Arial" w:hAnsi="Arial" w:cs="Arial"/>
          <w:b/>
          <w:sz w:val="24"/>
        </w:rPr>
        <w:t>Secondary RAT Usage reporting at PDU session level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CR-0096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 new SecondaryRATUsageInfo data type is specified to enable inclusion of PDU session and/or QoS flow usage data.</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C4-192309</w:t>
      </w:r>
      <w:r>
        <w:rPr>
          <w:rFonts w:ascii="Arial" w:hAnsi="Arial" w:cs="Arial"/>
          <w:b/>
          <w:color w:val="0000FF"/>
          <w:sz w:val="24"/>
        </w:rPr>
        <w:tab/>
      </w:r>
      <w:r>
        <w:rPr>
          <w:rFonts w:ascii="Arial" w:hAnsi="Arial" w:cs="Arial"/>
          <w:b/>
          <w:sz w:val="24"/>
        </w:rPr>
        <w:t>Secondary RAT Usage reporting at PDU session level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CR-0096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C4-192250</w:t>
      </w:r>
      <w:r>
        <w:rPr>
          <w:rFonts w:ascii="Arial" w:hAnsi="Arial" w:cs="Arial"/>
          <w:b/>
          <w:color w:val="0000FF"/>
          <w:sz w:val="24"/>
        </w:rPr>
        <w:tab/>
      </w:r>
      <w:r>
        <w:rPr>
          <w:rFonts w:ascii="Arial" w:hAnsi="Arial" w:cs="Arial"/>
          <w:b/>
          <w:sz w:val="24"/>
        </w:rPr>
        <w:t>AreaCode</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CR-0097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Area is either a list of tacs or a single areaCode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C4-192506</w:t>
      </w:r>
      <w:r>
        <w:rPr>
          <w:rFonts w:ascii="Arial" w:hAnsi="Arial" w:cs="Arial"/>
          <w:b/>
          <w:color w:val="0000FF"/>
          <w:sz w:val="24"/>
        </w:rPr>
        <w:tab/>
      </w:r>
      <w:r>
        <w:rPr>
          <w:rFonts w:ascii="Arial" w:hAnsi="Arial" w:cs="Arial"/>
          <w:b/>
          <w:sz w:val="24"/>
        </w:rPr>
        <w:t>3GPP TS 29.571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CR-0101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C4-192424</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CR-0099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C4-192463</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CR-0099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C4-192424)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C4-192516</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CR-0099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C4-192463)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61" w:name="_Toc10457279"/>
      <w:r>
        <w:t>7.2.1.15</w:t>
      </w:r>
      <w:r>
        <w:tab/>
        <w:t>Contributions to TS 29.572</w:t>
      </w:r>
      <w:bookmarkEnd w:id="61"/>
    </w:p>
    <w:p w:rsidR="00A35017" w:rsidRDefault="00A35017" w:rsidP="00A35017">
      <w:pPr>
        <w:rPr>
          <w:rFonts w:ascii="Arial" w:hAnsi="Arial" w:cs="Arial"/>
          <w:b/>
          <w:sz w:val="24"/>
        </w:rPr>
      </w:pPr>
      <w:r>
        <w:rPr>
          <w:rFonts w:ascii="Arial" w:hAnsi="Arial" w:cs="Arial"/>
          <w:b/>
          <w:color w:val="0000FF"/>
          <w:sz w:val="24"/>
        </w:rPr>
        <w:t>C4-192174</w:t>
      </w:r>
      <w:r>
        <w:rPr>
          <w:rFonts w:ascii="Arial" w:hAnsi="Arial" w:cs="Arial"/>
          <w:b/>
          <w:color w:val="0000FF"/>
          <w:sz w:val="24"/>
        </w:rPr>
        <w:tab/>
      </w:r>
      <w:r>
        <w:rPr>
          <w:rFonts w:ascii="Arial" w:hAnsi="Arial" w:cs="Arial"/>
          <w:b/>
          <w:sz w:val="24"/>
        </w:rPr>
        <w:t>API Precedence and Availability</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CR-0026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C4-192175</w:t>
      </w:r>
      <w:r>
        <w:rPr>
          <w:rFonts w:ascii="Arial" w:hAnsi="Arial" w:cs="Arial"/>
          <w:b/>
          <w:color w:val="0000FF"/>
          <w:sz w:val="24"/>
        </w:rPr>
        <w:tab/>
      </w:r>
      <w:r>
        <w:rPr>
          <w:rFonts w:ascii="Arial" w:hAnsi="Arial" w:cs="Arial"/>
          <w:b/>
          <w:sz w:val="24"/>
        </w:rPr>
        <w:t>Copyright Note in OpenAPI Spec</w:t>
      </w:r>
    </w:p>
    <w:p w:rsidR="00A35017" w:rsidRDefault="00A35017" w:rsidP="00A3501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CR-0027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C4-192389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C4-192389</w:t>
      </w:r>
      <w:r>
        <w:rPr>
          <w:rFonts w:ascii="Arial" w:hAnsi="Arial" w:cs="Arial"/>
          <w:b/>
          <w:color w:val="0000FF"/>
          <w:sz w:val="24"/>
        </w:rPr>
        <w:tab/>
      </w:r>
      <w:r>
        <w:rPr>
          <w:rFonts w:ascii="Arial" w:hAnsi="Arial" w:cs="Arial"/>
          <w:b/>
          <w:sz w:val="24"/>
        </w:rPr>
        <w:t>Copyright Note in OpenAPI Spec</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CR-0027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C4-192176</w:t>
      </w:r>
      <w:r>
        <w:rPr>
          <w:rFonts w:ascii="Arial" w:hAnsi="Arial" w:cs="Arial"/>
          <w:b/>
          <w:color w:val="0000FF"/>
          <w:sz w:val="24"/>
        </w:rPr>
        <w:tab/>
      </w:r>
      <w:r>
        <w:rPr>
          <w:rFonts w:ascii="Arial" w:hAnsi="Arial" w:cs="Arial"/>
          <w:b/>
          <w:sz w:val="24"/>
        </w:rPr>
        <w:t>Major API version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CR-0028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C4-192390</w:t>
      </w:r>
      <w:r>
        <w:rPr>
          <w:rFonts w:ascii="Arial" w:hAnsi="Arial" w:cs="Arial"/>
          <w:b/>
          <w:color w:val="0000FF"/>
          <w:sz w:val="24"/>
        </w:rPr>
        <w:tab/>
      </w:r>
      <w:r>
        <w:rPr>
          <w:rFonts w:ascii="Arial" w:hAnsi="Arial" w:cs="Arial"/>
          <w:b/>
          <w:sz w:val="24"/>
        </w:rPr>
        <w:t>Major API version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CR-0028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C4-192176)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C4-192507</w:t>
      </w:r>
      <w:r>
        <w:rPr>
          <w:rFonts w:ascii="Arial" w:hAnsi="Arial" w:cs="Arial"/>
          <w:b/>
          <w:color w:val="0000FF"/>
          <w:sz w:val="24"/>
        </w:rPr>
        <w:tab/>
      </w:r>
      <w:r>
        <w:rPr>
          <w:rFonts w:ascii="Arial" w:hAnsi="Arial" w:cs="Arial"/>
          <w:b/>
          <w:sz w:val="24"/>
        </w:rPr>
        <w:t>3GPP TS 29.572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CR-0030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62" w:name="_Toc10457280"/>
      <w:r>
        <w:t>7.2.1.16</w:t>
      </w:r>
      <w:r>
        <w:tab/>
        <w:t>Contributions to TS 29.573</w:t>
      </w:r>
      <w:bookmarkEnd w:id="62"/>
    </w:p>
    <w:p w:rsidR="00A35017" w:rsidRDefault="00A35017" w:rsidP="00A35017">
      <w:pPr>
        <w:rPr>
          <w:rFonts w:ascii="Arial" w:hAnsi="Arial" w:cs="Arial"/>
          <w:b/>
          <w:sz w:val="24"/>
        </w:rPr>
      </w:pPr>
      <w:r>
        <w:rPr>
          <w:rFonts w:ascii="Arial" w:hAnsi="Arial" w:cs="Arial"/>
          <w:b/>
          <w:color w:val="0000FF"/>
          <w:sz w:val="24"/>
        </w:rPr>
        <w:t>C4-192075</w:t>
      </w:r>
      <w:r>
        <w:rPr>
          <w:rFonts w:ascii="Arial" w:hAnsi="Arial" w:cs="Arial"/>
          <w:b/>
          <w:color w:val="0000FF"/>
          <w:sz w:val="24"/>
        </w:rPr>
        <w:tab/>
      </w:r>
      <w:r>
        <w:rPr>
          <w:rFonts w:ascii="Arial" w:hAnsi="Arial" w:cs="Arial"/>
          <w:b/>
          <w:sz w:val="24"/>
        </w:rPr>
        <w:t>PLMN ID verification at receiving SEPP</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CR-0011  rev 4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C4-191535)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C4-192508</w:t>
      </w:r>
      <w:r>
        <w:rPr>
          <w:rFonts w:ascii="Arial" w:hAnsi="Arial" w:cs="Arial"/>
          <w:b/>
          <w:color w:val="0000FF"/>
          <w:sz w:val="24"/>
        </w:rPr>
        <w:tab/>
      </w:r>
      <w:r>
        <w:rPr>
          <w:rFonts w:ascii="Arial" w:hAnsi="Arial" w:cs="Arial"/>
          <w:b/>
          <w:sz w:val="24"/>
        </w:rPr>
        <w:t>3GPP TS 29.573 API version update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CR-0016  Cat: F (Rel-15)</w:t>
      </w:r>
      <w:r>
        <w:rPr>
          <w:i/>
        </w:rPr>
        <w:br/>
      </w:r>
      <w:r>
        <w:rPr>
          <w:i/>
        </w:rPr>
        <w:lastRenderedPageBreak/>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C4-192280</w:t>
      </w:r>
      <w:r>
        <w:rPr>
          <w:rFonts w:ascii="Arial" w:hAnsi="Arial" w:cs="Arial"/>
          <w:b/>
          <w:color w:val="0000FF"/>
          <w:sz w:val="24"/>
        </w:rPr>
        <w:tab/>
      </w:r>
      <w:r>
        <w:rPr>
          <w:rFonts w:ascii="Arial" w:hAnsi="Arial" w:cs="Arial"/>
          <w:b/>
          <w:sz w:val="24"/>
        </w:rPr>
        <w:t>New name for Application Layer Security protocol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CR-0014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C4-192425</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CR-0015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C4-192438</w:t>
      </w:r>
      <w:r>
        <w:rPr>
          <w:rFonts w:ascii="Arial" w:hAnsi="Arial" w:cs="Arial"/>
          <w:b/>
          <w:color w:val="0000FF"/>
          <w:sz w:val="24"/>
        </w:rPr>
        <w:tab/>
      </w:r>
      <w:r>
        <w:rPr>
          <w:rFonts w:ascii="Arial" w:hAnsi="Arial" w:cs="Arial"/>
          <w:b/>
          <w:sz w:val="24"/>
        </w:rPr>
        <w:t>Copyright Note in YAML file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CR-0015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C4-192425)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63" w:name="_Toc10457281"/>
      <w:r>
        <w:t>7.2.1.17</w:t>
      </w:r>
      <w:r>
        <w:tab/>
        <w:t>Contributions to TS 29.524</w:t>
      </w:r>
      <w:bookmarkEnd w:id="63"/>
    </w:p>
    <w:p w:rsidR="00A35017" w:rsidRDefault="00A35017" w:rsidP="00A35017">
      <w:pPr>
        <w:rPr>
          <w:rFonts w:ascii="Arial" w:hAnsi="Arial" w:cs="Arial"/>
          <w:b/>
          <w:sz w:val="24"/>
        </w:rPr>
      </w:pPr>
      <w:r>
        <w:rPr>
          <w:rFonts w:ascii="Arial" w:hAnsi="Arial" w:cs="Arial"/>
          <w:b/>
          <w:color w:val="0000FF"/>
          <w:sz w:val="24"/>
        </w:rPr>
        <w:t>C4-192032</w:t>
      </w:r>
      <w:r>
        <w:rPr>
          <w:rFonts w:ascii="Arial" w:hAnsi="Arial" w:cs="Arial"/>
          <w:b/>
          <w:color w:val="0000FF"/>
          <w:sz w:val="24"/>
        </w:rPr>
        <w:tab/>
      </w:r>
      <w:r>
        <w:rPr>
          <w:rFonts w:ascii="Arial" w:hAnsi="Arial" w:cs="Arial"/>
          <w:b/>
          <w:sz w:val="24"/>
        </w:rPr>
        <w:t>Cause mapping updates</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v15.1.0</w:t>
      </w:r>
      <w:r>
        <w:rPr>
          <w:i/>
        </w:rPr>
        <w:tab/>
        <w:t xml:space="preserve">  CR-0012  Cat: F (Rel-15)</w:t>
      </w:r>
      <w:r>
        <w:rPr>
          <w:i/>
        </w:rPr>
        <w:br/>
      </w:r>
      <w:r>
        <w:rPr>
          <w:i/>
        </w:rPr>
        <w:br/>
      </w:r>
      <w:r>
        <w:rPr>
          <w:i/>
        </w:rPr>
        <w:tab/>
      </w:r>
      <w:r>
        <w:rPr>
          <w:i/>
        </w:rPr>
        <w:tab/>
      </w:r>
      <w:r>
        <w:rPr>
          <w:i/>
        </w:rPr>
        <w:tab/>
      </w:r>
      <w:r>
        <w:rPr>
          <w:i/>
        </w:rPr>
        <w:tab/>
      </w:r>
      <w:r>
        <w:rPr>
          <w:i/>
        </w:rPr>
        <w:tab/>
        <w:t>Source: Ericsson,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Based on LS reply from CT3, the cause code received from the PCF POLICY_CONTEXT_DENIED need to be added into the mapping table and also clarify Npcf_AMPolicyControl and Npcf_UEPolicyControl require no mapping.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C4-192048</w:t>
      </w:r>
      <w:r>
        <w:rPr>
          <w:rFonts w:ascii="Arial" w:hAnsi="Arial" w:cs="Arial"/>
          <w:b/>
          <w:color w:val="0000FF"/>
          <w:sz w:val="24"/>
        </w:rPr>
        <w:tab/>
      </w:r>
      <w:r>
        <w:rPr>
          <w:rFonts w:ascii="Arial" w:hAnsi="Arial" w:cs="Arial"/>
          <w:b/>
          <w:sz w:val="24"/>
        </w:rPr>
        <w:t>Correction on cause mapping regarding no subscription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CR-0013  Cat: F (Rel-15)</w:t>
      </w:r>
      <w:r>
        <w:rPr>
          <w:i/>
        </w:rPr>
        <w:br/>
      </w:r>
      <w:r>
        <w:rPr>
          <w:i/>
        </w:rPr>
        <w:br/>
      </w:r>
      <w:r>
        <w:rPr>
          <w:i/>
        </w:rPr>
        <w:tab/>
      </w:r>
      <w:r>
        <w:rPr>
          <w:i/>
        </w:rPr>
        <w:tab/>
      </w:r>
      <w:r>
        <w:rPr>
          <w:i/>
        </w:rPr>
        <w:tab/>
      </w:r>
      <w:r>
        <w:rPr>
          <w:i/>
        </w:rPr>
        <w:tab/>
      </w:r>
      <w:r>
        <w:rPr>
          <w:i/>
        </w:rPr>
        <w:tab/>
        <w:t>Source: China Mobile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403 with application error UNKNOWN_5GS_SUBSCRIPTION has been mapped to 5GMM #7. However 5GMM #7 will prevent the UE from trying PS service via 4/3/2G as well.</w:t>
      </w:r>
    </w:p>
    <w:p w:rsidR="00A35017" w:rsidRDefault="00A35017" w:rsidP="00A35017">
      <w:r>
        <w:t>5GMM #7 is more suitable for 403 with NO_PS_SUBSCRIPTION.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C4-192302</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C4-192302</w:t>
      </w:r>
      <w:r>
        <w:rPr>
          <w:rFonts w:ascii="Arial" w:hAnsi="Arial" w:cs="Arial"/>
          <w:b/>
          <w:color w:val="0000FF"/>
          <w:sz w:val="24"/>
        </w:rPr>
        <w:tab/>
      </w:r>
      <w:r>
        <w:rPr>
          <w:rFonts w:ascii="Arial" w:hAnsi="Arial" w:cs="Arial"/>
          <w:b/>
          <w:sz w:val="24"/>
        </w:rPr>
        <w:t>Correction on cause mapping regarding no subscription</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CR-0013  rev 1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C4-192048)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C4-192236</w:t>
      </w:r>
      <w:r>
        <w:rPr>
          <w:rFonts w:ascii="Arial" w:hAnsi="Arial" w:cs="Arial"/>
          <w:b/>
          <w:color w:val="0000FF"/>
          <w:sz w:val="24"/>
        </w:rPr>
        <w:tab/>
      </w:r>
      <w:r>
        <w:rPr>
          <w:rFonts w:ascii="Arial" w:hAnsi="Arial" w:cs="Arial"/>
          <w:b/>
          <w:sz w:val="24"/>
        </w:rPr>
        <w:t>Essential Correction on Error mapping for NSSF Services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CR-0014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C4-192284</w:t>
      </w:r>
      <w:r>
        <w:rPr>
          <w:rFonts w:ascii="Arial" w:hAnsi="Arial" w:cs="Arial"/>
          <w:b/>
          <w:color w:val="0000FF"/>
          <w:sz w:val="24"/>
        </w:rPr>
        <w:tab/>
      </w:r>
      <w:r>
        <w:rPr>
          <w:rFonts w:ascii="Arial" w:hAnsi="Arial" w:cs="Arial"/>
          <w:b/>
          <w:sz w:val="24"/>
        </w:rPr>
        <w:t>Essential Correction on Error mapping for NSSF Services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CR-0014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C4-192236)</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waits information from CT1 based on CT4 LS.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C4-192237</w:t>
      </w:r>
      <w:r>
        <w:rPr>
          <w:rFonts w:ascii="Arial" w:hAnsi="Arial" w:cs="Arial"/>
          <w:b/>
          <w:color w:val="0000FF"/>
          <w:sz w:val="24"/>
        </w:rPr>
        <w:tab/>
      </w:r>
      <w:r>
        <w:rPr>
          <w:rFonts w:ascii="Arial" w:hAnsi="Arial" w:cs="Arial"/>
          <w:b/>
          <w:sz w:val="24"/>
        </w:rPr>
        <w:t>Essential correction on mapping for N4 to SBI mapping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CR-0015  Cat: F (Rel-15)</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CT1 proposes in their Reply LS (C1-191665/C4-191471) to add a mapping for N4 case.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C4-192304</w:t>
      </w:r>
      <w:r>
        <w:rPr>
          <w:rFonts w:ascii="Arial" w:hAnsi="Arial" w:cs="Arial"/>
          <w:b/>
          <w:color w:val="0000FF"/>
          <w:sz w:val="24"/>
        </w:rPr>
        <w:tab/>
      </w:r>
      <w:r>
        <w:rPr>
          <w:rFonts w:ascii="Arial" w:hAnsi="Arial" w:cs="Arial"/>
          <w:b/>
          <w:sz w:val="24"/>
        </w:rPr>
        <w:t>Essential correction on mapping for N4 to SBI mapping</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v15.1.0</w:t>
      </w:r>
      <w:r>
        <w:rPr>
          <w:i/>
        </w:rPr>
        <w:tab/>
        <w:t xml:space="preserve">  CR-0015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C4-192237)</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C4-192249</w:t>
      </w:r>
      <w:r>
        <w:rPr>
          <w:rFonts w:ascii="Arial" w:hAnsi="Arial" w:cs="Arial"/>
          <w:b/>
          <w:color w:val="0000FF"/>
          <w:sz w:val="24"/>
        </w:rPr>
        <w:tab/>
      </w:r>
      <w:r>
        <w:rPr>
          <w:rFonts w:ascii="Arial" w:hAnsi="Arial" w:cs="Arial"/>
          <w:b/>
          <w:sz w:val="24"/>
        </w:rPr>
        <w:t>Cause mapping corrections</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v15.1.0</w:t>
      </w:r>
      <w:r>
        <w:rPr>
          <w:i/>
        </w:rPr>
        <w:tab/>
        <w:t xml:space="preserve">  CR-0016  Cat: F (Rel-15)</w:t>
      </w:r>
      <w:r>
        <w:rPr>
          <w:i/>
        </w:rPr>
        <w:br/>
      </w:r>
      <w:r>
        <w:rPr>
          <w:i/>
        </w:rPr>
        <w:br/>
      </w:r>
      <w:r>
        <w:rPr>
          <w:i/>
        </w:rPr>
        <w:tab/>
      </w:r>
      <w:r>
        <w:rPr>
          <w:i/>
        </w:rPr>
        <w:tab/>
      </w:r>
      <w:r>
        <w:rPr>
          <w:i/>
        </w:rPr>
        <w:tab/>
      </w:r>
      <w:r>
        <w:rPr>
          <w:i/>
        </w:rPr>
        <w:tab/>
      </w:r>
      <w:r>
        <w:rPr>
          <w:i/>
        </w:rPr>
        <w:tab/>
        <w:t>Source: Ericsson, Orange</w:t>
      </w:r>
    </w:p>
    <w:p w:rsidR="00A35017" w:rsidRDefault="00A35017" w:rsidP="00A35017">
      <w:pPr>
        <w:rPr>
          <w:rFonts w:ascii="Arial" w:hAnsi="Arial" w:cs="Arial"/>
          <w:b/>
        </w:rPr>
      </w:pPr>
      <w:r>
        <w:rPr>
          <w:rFonts w:ascii="Arial" w:hAnsi="Arial" w:cs="Arial"/>
          <w:b/>
        </w:rPr>
        <w:lastRenderedPageBreak/>
        <w:t xml:space="preserve">Abstract: </w:t>
      </w:r>
    </w:p>
    <w:p w:rsidR="00A35017" w:rsidRDefault="00A35017" w:rsidP="00A35017">
      <w:r>
        <w:t>Based on LS reply from CT3 to CT1, cause mapping requires some corrections.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C4-192305</w:t>
      </w:r>
      <w:r>
        <w:rPr>
          <w:rFonts w:ascii="Arial" w:hAnsi="Arial" w:cs="Arial"/>
          <w:b/>
          <w:color w:val="0000FF"/>
          <w:sz w:val="24"/>
        </w:rPr>
        <w:tab/>
      </w:r>
      <w:r>
        <w:rPr>
          <w:rFonts w:ascii="Arial" w:hAnsi="Arial" w:cs="Arial"/>
          <w:b/>
          <w:sz w:val="24"/>
        </w:rPr>
        <w:t>Cause mapping corrections</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29.524 v15.1.0</w:t>
      </w:r>
      <w:r>
        <w:rPr>
          <w:i/>
        </w:rPr>
        <w:tab/>
        <w:t xml:space="preserve">  CR-0016  rev 1 Cat: F (Rel-15)</w:t>
      </w:r>
      <w:r>
        <w:rPr>
          <w:i/>
        </w:rPr>
        <w:br/>
      </w:r>
      <w:r>
        <w:rPr>
          <w:i/>
        </w:rPr>
        <w:br/>
      </w:r>
      <w:r>
        <w:rPr>
          <w:i/>
        </w:rPr>
        <w:tab/>
      </w:r>
      <w:r>
        <w:rPr>
          <w:i/>
        </w:rPr>
        <w:tab/>
      </w:r>
      <w:r>
        <w:rPr>
          <w:i/>
        </w:rPr>
        <w:tab/>
      </w:r>
      <w:r>
        <w:rPr>
          <w:i/>
        </w:rPr>
        <w:tab/>
      </w:r>
      <w:r>
        <w:rPr>
          <w:i/>
        </w:rPr>
        <w:tab/>
        <w:t>Source: Ericsson, Orange</w:t>
      </w:r>
    </w:p>
    <w:p w:rsidR="00A35017" w:rsidRDefault="00A35017" w:rsidP="00A35017">
      <w:pPr>
        <w:rPr>
          <w:color w:val="808080"/>
        </w:rPr>
      </w:pPr>
      <w:r>
        <w:rPr>
          <w:color w:val="808080"/>
        </w:rPr>
        <w:t>(Replaces C4-192249)</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C4-192252</w:t>
      </w:r>
      <w:r>
        <w:rPr>
          <w:rFonts w:ascii="Arial" w:hAnsi="Arial" w:cs="Arial"/>
          <w:b/>
          <w:color w:val="0000FF"/>
          <w:sz w:val="24"/>
        </w:rPr>
        <w:tab/>
      </w:r>
      <w:r>
        <w:rPr>
          <w:rFonts w:ascii="Arial" w:hAnsi="Arial" w:cs="Arial"/>
          <w:b/>
          <w:sz w:val="24"/>
        </w:rPr>
        <w:t>Add a mapping for N10</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v15.1.0</w:t>
      </w:r>
      <w:r>
        <w:rPr>
          <w:i/>
        </w:rPr>
        <w:tab/>
        <w:t xml:space="preserve">  CR-0017  Cat: F (Rel-15)</w:t>
      </w:r>
      <w:r>
        <w:rPr>
          <w:i/>
        </w:rPr>
        <w:br/>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reply LS from CT1 (C1-191665/C4-191471) proposes to add a new cause code for N10 case.</w:t>
      </w:r>
    </w:p>
    <w:p w:rsidR="00A35017" w:rsidRDefault="00A35017" w:rsidP="00A35017">
      <w:r>
        <w:t>Moreover the tdoc C4-188640 which has been agreed has been incorrectly implemented resulting in a missing cause code mapping.</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C4-192306</w:t>
      </w:r>
      <w:r>
        <w:rPr>
          <w:rFonts w:ascii="Arial" w:hAnsi="Arial" w:cs="Arial"/>
          <w:b/>
          <w:color w:val="0000FF"/>
          <w:sz w:val="24"/>
        </w:rPr>
        <w:tab/>
      </w:r>
      <w:r>
        <w:rPr>
          <w:rFonts w:ascii="Arial" w:hAnsi="Arial" w:cs="Arial"/>
          <w:b/>
          <w:sz w:val="24"/>
        </w:rPr>
        <w:t>Add a mapping for N10</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29.524 v15.1.0</w:t>
      </w:r>
      <w:r>
        <w:rPr>
          <w:i/>
        </w:rPr>
        <w:tab/>
        <w:t xml:space="preserve">  CR-0017  rev 1 Cat: F (Rel-15)</w:t>
      </w:r>
      <w:r>
        <w:rPr>
          <w:i/>
        </w:rPr>
        <w:br/>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C4-192252)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C4-192254</w:t>
      </w:r>
      <w:r>
        <w:rPr>
          <w:rFonts w:ascii="Arial" w:hAnsi="Arial" w:cs="Arial"/>
          <w:b/>
          <w:color w:val="0000FF"/>
          <w:sz w:val="24"/>
        </w:rPr>
        <w:tab/>
      </w:r>
      <w:r>
        <w:rPr>
          <w:rFonts w:ascii="Arial" w:hAnsi="Arial" w:cs="Arial"/>
          <w:b/>
          <w:sz w:val="24"/>
        </w:rPr>
        <w:t>Reply LS on NAS cause mapping specification for review</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C1-192665, to CT3, CT4, cc -</w:t>
      </w:r>
      <w:r>
        <w:rPr>
          <w:i/>
        </w:rPr>
        <w:br/>
      </w:r>
      <w:r>
        <w:rPr>
          <w:i/>
        </w:rPr>
        <w:tab/>
      </w:r>
      <w:r>
        <w:rPr>
          <w:i/>
        </w:rPr>
        <w:tab/>
      </w:r>
      <w:r>
        <w:rPr>
          <w:i/>
        </w:rPr>
        <w:tab/>
      </w:r>
      <w:r>
        <w:rPr>
          <w:i/>
        </w:rPr>
        <w:tab/>
      </w:r>
      <w:r>
        <w:rPr>
          <w:i/>
        </w:rPr>
        <w:tab/>
        <w:t>Source: CT4</w:t>
      </w:r>
    </w:p>
    <w:p w:rsidR="00A35017" w:rsidRDefault="00A35017" w:rsidP="00A35017">
      <w:pPr>
        <w:rPr>
          <w:color w:val="808080"/>
        </w:rPr>
      </w:pPr>
      <w:r>
        <w:rPr>
          <w:color w:val="808080"/>
        </w:rPr>
        <w:t>(Replaces C4-191471)</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While reviewing the TS, the following questions arose:</w:t>
      </w:r>
    </w:p>
    <w:p w:rsidR="00A35017" w:rsidRDefault="00A35017" w:rsidP="00A35017">
      <w:r>
        <w:t>Question 1: When is application error "SNSSAI_NOT_SUPPORTED" indicated from NSSF to AMF during the registration procedure? It is CT1's understanding that even if the application error is received, the AMF does not reject a registration request.</w:t>
      </w:r>
    </w:p>
    <w:p w:rsidR="00A35017" w:rsidRDefault="00A35017" w:rsidP="00A35017">
      <w:r>
        <w:t>Question 2: In Table 5.2.2.2-1, application errors "ERROR_INITIAL_PARAMETERS" and "ERROR_TRIGGER_EVENT" are mapped to 5GSM cause value #45 "Syntactical error in packet filter(s)", and "TRAFFIC_MAPPING_INFO_REJECTED" is mapped to 5GSM cause value #44 "Semantic error in packet filter(s)". However, so far the 5GSM cause values #44 and #45 are only used by the UE for QoS rule verification and not used by the network even in the cause value definition it can be used by the network. CT1 intended to extend the usage of the 5GSM cause value #44 and #45. Please confirm if this is acceptable.</w:t>
      </w:r>
    </w:p>
    <w:p w:rsidR="00A35017" w:rsidRDefault="00A35017" w:rsidP="00A35017">
      <w:r>
        <w:lastRenderedPageBreak/>
        <w:t>Question 3: In Table 5.2.2.2-1, application error "ERROR_CONFLICTING_REQUEST" is mapped to 5GSM cause value #26 "insufficient resources". Can "ERROR_CONFLICTING_REQUEST" be additionally mapped to 5GSM cause values #67 "insufficient resources for specific slice and DNN" and #69 "insufficient resources for specific slice"?</w:t>
      </w:r>
    </w:p>
    <w:p w:rsidR="00A35017" w:rsidRDefault="00A35017" w:rsidP="00A35017">
      <w:r>
        <w:t>Question 4: In Table 5.4.2-1, N4 cause code #74 "PFCP entity in congestion" is mapped to 5GSM cause value #26 "insufficient resources" and #69 "insufficient resources for specific slice". Can the N4 cause code be additionally mapped to 5GSM cause value #67 "insufficient resources for specific slice and DNN"?</w:t>
      </w:r>
    </w:p>
    <w:p w:rsidR="00A35017" w:rsidRDefault="00A35017" w:rsidP="00A35017">
      <w:r>
        <w:t>Question 5: Application errors "ROAMING_NOT_ALLOWED" and "USER_NOT_FOUND" which is indicated by the UDM to the SMF and an application error "USER_UNKNOWN" which is indicated by the PCF to the SMF are mapped to 5GSM cause value #29 "user authentication or authorization failed". However, so far the 5GSM cause value #29 is used by the network to indicate that the requested service was rejected by the external DN due to a failed user authentication or revoked by the external DN or revoked by the external packet data network. CT1 intended to extend the usage of the 5GSM cause value #29. Please confirm if this is acceptable.</w:t>
      </w:r>
    </w:p>
    <w:p w:rsidR="00A35017" w:rsidRDefault="00A35017" w:rsidP="00A35017">
      <w:r>
        <w:t>Question 6: Application errors "DNN_NOT_ALLOWED" which is indicated by the UDM to the SMF is mapped to 5GSM cause value #27 "missing or unknown DNN". Can the application error be additionally mapped to 5GSM cause value #70 "missing or unknown DNN in a slice"?</w:t>
      </w:r>
    </w:p>
    <w:p w:rsidR="00A35017" w:rsidRDefault="00A35017" w:rsidP="00A35017">
      <w:r>
        <w:t>Since answers to Questions 1, 2, and 5 might have impact to the NAS protocol, quick feedbacks would be appreciated.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CT4 feels that question 1 is not correct as indicated in LS.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C4-192233</w:t>
      </w:r>
      <w:r>
        <w:rPr>
          <w:rFonts w:ascii="Arial" w:hAnsi="Arial" w:cs="Arial"/>
          <w:b/>
          <w:color w:val="0000FF"/>
          <w:sz w:val="24"/>
        </w:rPr>
        <w:tab/>
      </w:r>
      <w:r>
        <w:rPr>
          <w:rFonts w:ascii="Arial" w:hAnsi="Arial" w:cs="Arial"/>
          <w:b/>
          <w:sz w:val="24"/>
        </w:rPr>
        <w:t>Discussion on the Reply LS from CT1 and way forward</w:t>
      </w:r>
    </w:p>
    <w:p w:rsidR="00A35017" w:rsidRDefault="00A35017" w:rsidP="00A3501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During CT4#90 in Xi’an, CT4 received the reply LS from CT1 regarding the review of our specification related to NAS cause mapping: TS 29.524. The purpose of this Discussion paper is to bring a short analysis of the responses from CT1 and possible reply and way forward. All the questions in italic are from CT1.</w:t>
      </w:r>
    </w:p>
    <w:p w:rsidR="00A35017" w:rsidRDefault="00A35017" w:rsidP="00A35017">
      <w:r>
        <w:t>Question 1: When is application error "SNSSAI_NOT_SUPPORTED" indicated from NSSF to AMF during the registration procedure? It is CT1's understanding that even if the application error is received, the AMF does not reject a registration request.</w:t>
      </w:r>
    </w:p>
    <w:p w:rsidR="00A35017" w:rsidRDefault="00A35017" w:rsidP="00A35017">
      <w:r>
        <w:t xml:space="preserve">Analysis 1: This question is related to the mapping described in clause 4.6.2.2 of 3GPP TS 29.524. </w:t>
      </w:r>
    </w:p>
    <w:p w:rsidR="00A35017" w:rsidRDefault="00A35017" w:rsidP="00A35017">
      <w:r>
        <w:t>According to TS 23.501, the NSSF may indicate that a SNSSAI is not supported but this does not lead to a reject:</w:t>
      </w:r>
    </w:p>
    <w:p w:rsidR="00A35017" w:rsidRDefault="00A35017" w:rsidP="00A35017">
      <w:r>
        <w:t>Clause 5.15..4.1.1: “The UE might also obtain one or more rejected S-NSSAIs with cause and validity of rejection from the AMF. An S-NSSAI may be rejected:</w:t>
      </w:r>
    </w:p>
    <w:p w:rsidR="00A35017" w:rsidRDefault="00A35017" w:rsidP="00A35017">
      <w:r>
        <w:t>-</w:t>
      </w:r>
      <w:r>
        <w:tab/>
        <w:t>for the entire PLMN; or</w:t>
      </w:r>
    </w:p>
    <w:p w:rsidR="00A35017" w:rsidRDefault="00A35017" w:rsidP="00A35017">
      <w:r>
        <w:t>-</w:t>
      </w:r>
      <w:r>
        <w:tab/>
        <w:t>for the current Registration Area.”</w:t>
      </w:r>
    </w:p>
    <w:p w:rsidR="00A35017" w:rsidRDefault="00A35017" w:rsidP="00A35017">
      <w:r>
        <w:t>As a consequence, CT1 is correct and a SNSSAI_NOT_SUPPORTED should not trigger a 403 Forbidden. If all the requested SNSSAIs are not valid, the NSSF will provide an Allowed NSSAI for the UE.</w:t>
      </w:r>
    </w:p>
    <w:p w:rsidR="00A35017" w:rsidRDefault="00A35017" w:rsidP="00A35017">
      <w:r>
        <w:t xml:space="preserve">Orange’s proposal: </w:t>
      </w:r>
    </w:p>
    <w:p w:rsidR="00A35017" w:rsidRDefault="00A35017" w:rsidP="00A35017">
      <w:r>
        <w:t>•</w:t>
      </w:r>
      <w:r>
        <w:tab/>
        <w:t>Correct the TS 29.531 (see tdoc C4-192235)</w:t>
      </w:r>
    </w:p>
    <w:p w:rsidR="00A35017" w:rsidRDefault="00A35017" w:rsidP="00A35017">
      <w:r>
        <w:t>•</w:t>
      </w:r>
      <w:r>
        <w:tab/>
        <w:t>Correct the mapping in the TS 29.524 (see tdoc C4-192236)</w:t>
      </w:r>
    </w:p>
    <w:p w:rsidR="00A35017" w:rsidRDefault="00A35017" w:rsidP="00A35017">
      <w:r>
        <w:t xml:space="preserve">Question 2: In Table 5.2.2.2-1, application errors "ERROR_INITIAL_PARAMETERS" and "ERROR_TRIGGER_EVENT" are mapped to 5GSM cause value #45 "Syntactical error in packet filter(s)", and "TRAFFIC_MAPPING_INFO_REJECTED" is mapped to 5GSM cause value #44 "Semantic error in packet filter(s)". However, so far the 5GSM cause values #44 and #45 are only used by the UE for QoS rule verification and not used by </w:t>
      </w:r>
      <w:r>
        <w:lastRenderedPageBreak/>
        <w:t>the network even in the cause value definition it can be used by the network. CT1 intended to extend the usage of the 5GSM cause value #44 and #45. Please confirm if this is acceptable.</w:t>
      </w:r>
    </w:p>
    <w:p w:rsidR="00A35017" w:rsidRDefault="00A35017" w:rsidP="00A35017">
      <w:r>
        <w:t>Analysis 2: Question for CT3</w:t>
      </w:r>
    </w:p>
    <w:p w:rsidR="00A35017" w:rsidRDefault="00A35017" w:rsidP="00A35017">
      <w:r>
        <w:t>Question 3: In Table 5.2.2.2-1, application error "ERROR_CONFLICTING_REQUEST" is mapped to 5GSM cause value #26 "insufficient resources". Can "ERROR_CONFLICTING_REQUEST" be additionally mapped to 5GSM cause values #67 "insufficient resources for specific slice and DNN" and #69 "insufficient resources for specific slice"?</w:t>
      </w:r>
    </w:p>
    <w:p w:rsidR="00A35017" w:rsidRDefault="00A35017" w:rsidP="00A35017">
      <w:r>
        <w:t>Analysis 3: Question for CT3</w:t>
      </w:r>
    </w:p>
    <w:p w:rsidR="00A35017" w:rsidRDefault="00A35017" w:rsidP="00A35017">
      <w:r>
        <w:t>Question 4: In Table 5.4.2-1, N4 cause code #74 "PFCP entity in congestion" is mapped to 5GSM cause value #26 "insufficient resources" and #69 "insufficient resources for specific slice". Can the N4 cause code be additionally mapped to 5GSM cause value #67 "insufficient resources for specific slice and DNN"?</w:t>
      </w:r>
    </w:p>
    <w:p w:rsidR="00A35017" w:rsidRDefault="00A35017" w:rsidP="00A35017">
      <w:r>
        <w:t>Analysis 4:  CT1 proposes a new mapping which permits to the SMF to be more precise on the problem if it has all the information</w:t>
      </w:r>
    </w:p>
    <w:p w:rsidR="00A35017" w:rsidRDefault="00A35017" w:rsidP="00A35017">
      <w:r>
        <w:t>Orange’s proposal:</w:t>
      </w:r>
    </w:p>
    <w:p w:rsidR="00A35017" w:rsidRDefault="00A35017" w:rsidP="00A35017">
      <w:r>
        <w:t>•</w:t>
      </w:r>
      <w:r>
        <w:tab/>
        <w:t>Add the proposed mapping in the table 5.4.2-1 (see tdoc C4-192237)</w:t>
      </w:r>
    </w:p>
    <w:p w:rsidR="00A35017" w:rsidRDefault="00A35017" w:rsidP="00A35017">
      <w:r>
        <w:t>Question 5: Application errors "ROAMING_NOT_ALLOWED" and "USER_NOT_FOUND" which is indicated by the UDM to the SMF and an application error "USER_UNKNOWN" which is indicated by the PCF to the SMF are mapped to 5GSM cause value #29 "user authentication or authorization failed". However, so far the 5GSM cause value #29 is used by the network to indicate that the requested service was rejected by the external DN due to a failed user authentication or revoked by the external DN or revoked by the external packet data network. CT1 intended to extend the usage of the 5GSM cause value #29. Please confirm if this is acceptable.</w:t>
      </w:r>
    </w:p>
    <w:p w:rsidR="00A35017" w:rsidRDefault="00A35017" w:rsidP="00A35017">
      <w:r>
        <w:t>Analysis 5: the current mapping introduces an extension of the current usage of #29 which is normally used for failed user authentication or revocation from the DNN. As a consequence, CT1 proposes to take this into account.</w:t>
      </w:r>
    </w:p>
    <w:p w:rsidR="00A35017" w:rsidRDefault="00A35017" w:rsidP="00A35017">
      <w:r>
        <w:t>Orange’s proposal: No specific view on this, we should wait for CT3 feedback.</w:t>
      </w:r>
    </w:p>
    <w:p w:rsidR="00A35017" w:rsidRDefault="00A35017" w:rsidP="00A35017">
      <w:r>
        <w:t>Question 6: Application errors "DNN_NOT_ALLOWED" which is indicated by the UDM to the SMF is mapped to 5GSM cause value #27 "missing or unknown DNN". Can the application error be additionally mapped to 5GSM cause value #70 "missing or unknown DNN in a slice"?</w:t>
      </w:r>
    </w:p>
    <w:p w:rsidR="00A35017" w:rsidRDefault="00A35017" w:rsidP="00A35017">
      <w:r>
        <w:t xml:space="preserve">Analysis 6: CT1 proposes a new mapping which permits to indicate that the DNN is not allowed for a specific slice. </w:t>
      </w:r>
    </w:p>
    <w:p w:rsidR="00A35017" w:rsidRDefault="00A35017" w:rsidP="00A35017">
      <w:r>
        <w:t>Orange’s proposal:</w:t>
      </w:r>
    </w:p>
    <w:p w:rsidR="00A35017" w:rsidRDefault="00A35017" w:rsidP="00A35017">
      <w:r>
        <w:t>•</w:t>
      </w:r>
      <w:r>
        <w:tab/>
        <w:t>Introduce the proposed mapping ( see tdoc C4-192254)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C4-192234</w:t>
      </w:r>
      <w:r>
        <w:rPr>
          <w:rFonts w:ascii="Arial" w:hAnsi="Arial" w:cs="Arial"/>
          <w:b/>
          <w:color w:val="0000FF"/>
          <w:sz w:val="24"/>
        </w:rPr>
        <w:tab/>
      </w:r>
      <w:r>
        <w:rPr>
          <w:rFonts w:ascii="Arial" w:hAnsi="Arial" w:cs="Arial"/>
          <w:b/>
          <w:sz w:val="24"/>
        </w:rPr>
        <w:t>Reply LS on Reply LS on NAS cause mapping for review</w:t>
      </w:r>
    </w:p>
    <w:p w:rsidR="00A35017" w:rsidRDefault="00A35017" w:rsidP="00A3501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CT1,CT3</w:t>
      </w:r>
      <w:r>
        <w:rPr>
          <w:i/>
        </w:rPr>
        <w:br/>
      </w:r>
      <w:r>
        <w:rPr>
          <w:i/>
        </w:rPr>
        <w:tab/>
      </w:r>
      <w:r>
        <w:rPr>
          <w:i/>
        </w:rPr>
        <w:tab/>
      </w:r>
      <w:r>
        <w:rPr>
          <w:i/>
        </w:rPr>
        <w:tab/>
      </w:r>
      <w:r>
        <w:rPr>
          <w:i/>
        </w:rPr>
        <w:tab/>
      </w:r>
      <w:r>
        <w:rPr>
          <w:i/>
        </w:rPr>
        <w:tab/>
        <w:t>Source: Orange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C4-192285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C4-192285</w:t>
      </w:r>
      <w:r>
        <w:rPr>
          <w:rFonts w:ascii="Arial" w:hAnsi="Arial" w:cs="Arial"/>
          <w:b/>
          <w:color w:val="0000FF"/>
          <w:sz w:val="24"/>
        </w:rPr>
        <w:tab/>
      </w:r>
      <w:r>
        <w:rPr>
          <w:rFonts w:ascii="Arial" w:hAnsi="Arial" w:cs="Arial"/>
          <w:b/>
          <w:sz w:val="24"/>
        </w:rPr>
        <w:t>Reply LS on Reply LS on NAS cause mapping for review</w:t>
      </w:r>
    </w:p>
    <w:p w:rsidR="00A35017" w:rsidRDefault="00A35017" w:rsidP="00A3501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C4-192234)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C4-192303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C4-192303</w:t>
      </w:r>
      <w:r>
        <w:rPr>
          <w:rFonts w:ascii="Arial" w:hAnsi="Arial" w:cs="Arial"/>
          <w:b/>
          <w:color w:val="0000FF"/>
          <w:sz w:val="24"/>
        </w:rPr>
        <w:tab/>
      </w:r>
      <w:r>
        <w:rPr>
          <w:rFonts w:ascii="Arial" w:hAnsi="Arial" w:cs="Arial"/>
          <w:b/>
          <w:sz w:val="24"/>
        </w:rPr>
        <w:t>Reply LS on Reply LS on NAS cause mapping for review</w:t>
      </w:r>
    </w:p>
    <w:p w:rsidR="00A35017" w:rsidRDefault="00A35017" w:rsidP="00A3501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Orange</w:t>
      </w:r>
    </w:p>
    <w:p w:rsidR="00A35017" w:rsidRDefault="00A35017" w:rsidP="00A35017">
      <w:pPr>
        <w:rPr>
          <w:color w:val="808080"/>
        </w:rPr>
      </w:pPr>
      <w:r>
        <w:rPr>
          <w:color w:val="808080"/>
        </w:rPr>
        <w:t>(Replaces C4-192285)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C4-192278</w:t>
      </w:r>
      <w:r>
        <w:rPr>
          <w:rFonts w:ascii="Arial" w:hAnsi="Arial" w:cs="Arial"/>
          <w:b/>
          <w:color w:val="0000FF"/>
          <w:sz w:val="24"/>
        </w:rPr>
        <w:tab/>
      </w:r>
      <w:r>
        <w:rPr>
          <w:rFonts w:ascii="Arial" w:hAnsi="Arial" w:cs="Arial"/>
          <w:b/>
          <w:sz w:val="24"/>
        </w:rPr>
        <w:t>LS Reply on NAS Cause Mapping specification for review</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C3-192193, to CT4, CT1, cc -</w:t>
      </w:r>
      <w:r>
        <w:rPr>
          <w:i/>
        </w:rPr>
        <w:br/>
      </w:r>
      <w:r>
        <w:rPr>
          <w:i/>
        </w:rPr>
        <w:tab/>
      </w:r>
      <w:r>
        <w:rPr>
          <w:i/>
        </w:rPr>
        <w:tab/>
      </w:r>
      <w:r>
        <w:rPr>
          <w:i/>
        </w:rPr>
        <w:tab/>
      </w:r>
      <w:r>
        <w:rPr>
          <w:i/>
        </w:rPr>
        <w:tab/>
      </w:r>
      <w:r>
        <w:rPr>
          <w:i/>
        </w:rPr>
        <w:tab/>
        <w:t>Source: CT4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pStyle w:val="Heading5"/>
      </w:pPr>
      <w:bookmarkStart w:id="64" w:name="_Toc10457282"/>
      <w:r>
        <w:t>7.2.1.18</w:t>
      </w:r>
      <w:r>
        <w:tab/>
        <w:t>Impacted Specifications</w:t>
      </w:r>
      <w:bookmarkEnd w:id="64"/>
    </w:p>
    <w:p w:rsidR="00A35017" w:rsidRDefault="00A35017" w:rsidP="00A35017">
      <w:pPr>
        <w:rPr>
          <w:rFonts w:ascii="Arial" w:hAnsi="Arial" w:cs="Arial"/>
          <w:b/>
          <w:sz w:val="24"/>
        </w:rPr>
      </w:pPr>
      <w:r>
        <w:rPr>
          <w:rFonts w:ascii="Arial" w:hAnsi="Arial" w:cs="Arial"/>
          <w:b/>
          <w:color w:val="0000FF"/>
          <w:sz w:val="24"/>
        </w:rPr>
        <w:t>C4-192052</w:t>
      </w:r>
      <w:r>
        <w:rPr>
          <w:rFonts w:ascii="Arial" w:hAnsi="Arial" w:cs="Arial"/>
          <w:b/>
          <w:color w:val="0000FF"/>
          <w:sz w:val="24"/>
        </w:rPr>
        <w:tab/>
      </w:r>
      <w:r>
        <w:rPr>
          <w:rFonts w:ascii="Arial" w:hAnsi="Arial" w:cs="Arial"/>
          <w:b/>
          <w:sz w:val="24"/>
        </w:rPr>
        <w:t>Reserved value for SST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CR-0531  rev 2 Cat: F (Rel-15)</w:t>
      </w:r>
      <w:r>
        <w:rPr>
          <w:i/>
        </w:rPr>
        <w:br/>
      </w:r>
      <w:r>
        <w:rPr>
          <w:i/>
        </w:rPr>
        <w:br/>
      </w:r>
      <w:r>
        <w:rPr>
          <w:i/>
        </w:rPr>
        <w:tab/>
      </w:r>
      <w:r>
        <w:rPr>
          <w:i/>
        </w:rPr>
        <w:tab/>
      </w:r>
      <w:r>
        <w:rPr>
          <w:i/>
        </w:rPr>
        <w:tab/>
      </w:r>
      <w:r>
        <w:rPr>
          <w:i/>
        </w:rPr>
        <w:tab/>
      </w:r>
      <w:r>
        <w:rPr>
          <w:i/>
        </w:rPr>
        <w:tab/>
        <w:t>Source: China Mobile</w:t>
      </w:r>
    </w:p>
    <w:p w:rsidR="00A35017" w:rsidRDefault="00A35017" w:rsidP="00A35017">
      <w:pPr>
        <w:rPr>
          <w:color w:val="808080"/>
        </w:rPr>
      </w:pPr>
      <w:r>
        <w:rPr>
          <w:color w:val="808080"/>
        </w:rPr>
        <w:t>(Replaces C4-191438)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C4-192162</w:t>
      </w:r>
      <w:r>
        <w:rPr>
          <w:rFonts w:ascii="Arial" w:hAnsi="Arial" w:cs="Arial"/>
          <w:b/>
          <w:color w:val="0000FF"/>
          <w:sz w:val="24"/>
        </w:rPr>
        <w:tab/>
      </w:r>
      <w:r>
        <w:rPr>
          <w:rFonts w:ascii="Arial" w:hAnsi="Arial" w:cs="Arial"/>
          <w:b/>
          <w:sz w:val="24"/>
        </w:rPr>
        <w:t>Reply on LS on Protected LI Parameters in N4</w:t>
      </w:r>
    </w:p>
    <w:p w:rsidR="00A35017" w:rsidRDefault="00A35017" w:rsidP="00A3501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S3i190283, to CT4, cc CT, SA, SA3, ETSI TC LI</w:t>
      </w:r>
      <w:r>
        <w:rPr>
          <w:i/>
        </w:rPr>
        <w:br/>
      </w:r>
      <w:r>
        <w:rPr>
          <w:i/>
        </w:rPr>
        <w:tab/>
      </w:r>
      <w:r>
        <w:rPr>
          <w:i/>
        </w:rPr>
        <w:tab/>
      </w:r>
      <w:r>
        <w:rPr>
          <w:i/>
        </w:rPr>
        <w:tab/>
      </w:r>
      <w:r>
        <w:rPr>
          <w:i/>
        </w:rPr>
        <w:tab/>
      </w:r>
      <w:r>
        <w:rPr>
          <w:i/>
        </w:rPr>
        <w:tab/>
        <w:t>Source: SA3-LI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SA3-LI kindly requests CT4 to not pursue any work on N4 enhancements to support LI at the current time and to please revert any CRs already agreed by CT4. SA3-LI will advise CT4 if any further work on N4 enhancements for LI is required in the future.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C4-192223</w:t>
      </w:r>
      <w:r>
        <w:rPr>
          <w:rFonts w:ascii="Arial" w:hAnsi="Arial" w:cs="Arial"/>
          <w:b/>
          <w:color w:val="0000FF"/>
          <w:sz w:val="24"/>
        </w:rPr>
        <w:tab/>
      </w:r>
      <w:r>
        <w:rPr>
          <w:rFonts w:ascii="Arial" w:hAnsi="Arial" w:cs="Arial"/>
          <w:b/>
          <w:sz w:val="24"/>
        </w:rPr>
        <w:t>Reverting N4 requirements for Lawful Interception support in 5GC</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CR-0260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N4 requirements for support of Lawful Interception in the 5GC are reverted.</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 reply to C4-192162 is needed. CT4 chairman will report this removal in CT4 status report.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C4-192184</w:t>
      </w:r>
      <w:r>
        <w:rPr>
          <w:rFonts w:ascii="Arial" w:hAnsi="Arial" w:cs="Arial"/>
          <w:b/>
          <w:color w:val="0000FF"/>
          <w:sz w:val="24"/>
        </w:rPr>
        <w:tab/>
      </w:r>
      <w:r>
        <w:rPr>
          <w:rFonts w:ascii="Arial" w:hAnsi="Arial" w:cs="Arial"/>
          <w:b/>
          <w:sz w:val="24"/>
        </w:rPr>
        <w:t>Clarification on SUCI scheme-output format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CR-0532  Cat: F (Rel-15)</w:t>
      </w:r>
      <w:r>
        <w:rPr>
          <w:i/>
        </w:rPr>
        <w:br/>
      </w:r>
      <w:r>
        <w:rPr>
          <w:i/>
        </w:rPr>
        <w:lastRenderedPageBreak/>
        <w:br/>
      </w:r>
      <w:r>
        <w:rPr>
          <w:i/>
        </w:rPr>
        <w:tab/>
      </w:r>
      <w:r>
        <w:rPr>
          <w:i/>
        </w:rPr>
        <w:tab/>
      </w:r>
      <w:r>
        <w:rPr>
          <w:i/>
        </w:rPr>
        <w:tab/>
      </w:r>
      <w:r>
        <w:rPr>
          <w:i/>
        </w:rPr>
        <w:tab/>
      </w:r>
      <w:r>
        <w:rPr>
          <w:i/>
        </w:rPr>
        <w:tab/>
        <w:t>Source: Intel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TS23.003 clause 2.2B specifies that the Scheme Output for the null-scheme always uses the character format.</w:t>
      </w:r>
    </w:p>
    <w:p w:rsidR="00A35017" w:rsidRDefault="00A35017" w:rsidP="00A35017">
      <w:r>
        <w:t>However, according to TS 33.501 Annex C.3.1 the Scheme Input in case of MSIN shall be coded as hexadecimal digits using packed BCD coding. Please note in case of null-scheme the Scheme Output shall be the same as the Scheme Input. This is also aligned with TS24.501 Figure 9.11.3.4.3a and Table 9.11.3.4.1 which specifies the Scheme Output format in BCD coding in case of SUPI type MSIN using null scheme.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There is also an annex in 29.503 dealing with SUCI format we may need to  refer to this this annex may also need improvement.</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C4-192436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C4-192436</w:t>
      </w:r>
      <w:r>
        <w:rPr>
          <w:rFonts w:ascii="Arial" w:hAnsi="Arial" w:cs="Arial"/>
          <w:b/>
          <w:color w:val="0000FF"/>
          <w:sz w:val="24"/>
        </w:rPr>
        <w:tab/>
      </w:r>
      <w:r>
        <w:rPr>
          <w:rFonts w:ascii="Arial" w:hAnsi="Arial" w:cs="Arial"/>
          <w:b/>
          <w:sz w:val="24"/>
        </w:rPr>
        <w:t>Clarification on SUCI scheme-output format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CR-0532  rev 1 Cat: F (Rel-15)</w:t>
      </w:r>
      <w:r>
        <w:rPr>
          <w:i/>
        </w:rPr>
        <w:br/>
      </w:r>
      <w:r>
        <w:rPr>
          <w:i/>
        </w:rPr>
        <w:br/>
      </w:r>
      <w:r>
        <w:rPr>
          <w:i/>
        </w:rPr>
        <w:tab/>
      </w:r>
      <w:r>
        <w:rPr>
          <w:i/>
        </w:rPr>
        <w:tab/>
      </w:r>
      <w:r>
        <w:rPr>
          <w:i/>
        </w:rPr>
        <w:tab/>
      </w:r>
      <w:r>
        <w:rPr>
          <w:i/>
        </w:rPr>
        <w:tab/>
      </w:r>
      <w:r>
        <w:rPr>
          <w:i/>
        </w:rPr>
        <w:tab/>
        <w:t>Source: Intel</w:t>
      </w:r>
    </w:p>
    <w:p w:rsidR="00A35017" w:rsidRDefault="00A35017" w:rsidP="00A35017">
      <w:pPr>
        <w:rPr>
          <w:color w:val="808080"/>
        </w:rPr>
      </w:pPr>
      <w:r>
        <w:rPr>
          <w:color w:val="808080"/>
        </w:rPr>
        <w:t>(Replaces C4-192184)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C4-192535</w:t>
      </w:r>
      <w:r>
        <w:rPr>
          <w:rFonts w:ascii="Arial" w:hAnsi="Arial" w:cs="Arial"/>
          <w:b/>
          <w:color w:val="0000FF"/>
          <w:sz w:val="24"/>
        </w:rPr>
        <w:tab/>
      </w:r>
      <w:r>
        <w:rPr>
          <w:rFonts w:ascii="Arial" w:hAnsi="Arial" w:cs="Arial"/>
          <w:b/>
          <w:sz w:val="24"/>
        </w:rPr>
        <w:t>Clarification on SUCI scheme-output format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CR-0532  rev 2 Cat: F (Rel-15)</w:t>
      </w:r>
      <w:r>
        <w:rPr>
          <w:i/>
        </w:rPr>
        <w:br/>
      </w:r>
      <w:r>
        <w:rPr>
          <w:i/>
        </w:rPr>
        <w:br/>
      </w:r>
      <w:r>
        <w:rPr>
          <w:i/>
        </w:rPr>
        <w:tab/>
      </w:r>
      <w:r>
        <w:rPr>
          <w:i/>
        </w:rPr>
        <w:tab/>
      </w:r>
      <w:r>
        <w:rPr>
          <w:i/>
        </w:rPr>
        <w:tab/>
      </w:r>
      <w:r>
        <w:rPr>
          <w:i/>
        </w:rPr>
        <w:tab/>
      </w:r>
      <w:r>
        <w:rPr>
          <w:i/>
        </w:rPr>
        <w:tab/>
        <w:t>Source: Intel</w:t>
      </w:r>
    </w:p>
    <w:p w:rsidR="00A35017" w:rsidRDefault="00A35017" w:rsidP="00A35017">
      <w:pPr>
        <w:rPr>
          <w:color w:val="808080"/>
        </w:rPr>
      </w:pPr>
      <w:r>
        <w:rPr>
          <w:color w:val="808080"/>
        </w:rPr>
        <w:t>(Replaces C4-192436)</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C4-192191</w:t>
      </w:r>
      <w:r>
        <w:rPr>
          <w:rFonts w:ascii="Arial" w:hAnsi="Arial" w:cs="Arial"/>
          <w:b/>
          <w:color w:val="0000FF"/>
          <w:sz w:val="24"/>
        </w:rPr>
        <w:tab/>
      </w:r>
      <w:r>
        <w:rPr>
          <w:rFonts w:ascii="Arial" w:hAnsi="Arial" w:cs="Arial"/>
          <w:b/>
          <w:sz w:val="24"/>
        </w:rPr>
        <w:t>SMSF Address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v15.4.0</w:t>
      </w:r>
      <w:r>
        <w:rPr>
          <w:i/>
        </w:rPr>
        <w:tab/>
        <w:t xml:space="preserve">  CR-1250  rev 1 Cat: F (Rel-15)</w:t>
      </w:r>
      <w:r>
        <w:rPr>
          <w:i/>
        </w:rPr>
        <w:br/>
      </w:r>
      <w:r>
        <w:rPr>
          <w:i/>
        </w:rPr>
        <w:br/>
      </w:r>
      <w:r>
        <w:rPr>
          <w:i/>
        </w:rPr>
        <w:tab/>
      </w:r>
      <w:r>
        <w:rPr>
          <w:i/>
        </w:rPr>
        <w:tab/>
      </w:r>
      <w:r>
        <w:rPr>
          <w:i/>
        </w:rPr>
        <w:tab/>
      </w:r>
      <w:r>
        <w:rPr>
          <w:i/>
        </w:rPr>
        <w:tab/>
      </w:r>
      <w:r>
        <w:rPr>
          <w:i/>
        </w:rPr>
        <w:tab/>
        <w:t>Source: Ericsson, Nokia, Nokia Shanghai Bell</w:t>
      </w:r>
    </w:p>
    <w:p w:rsidR="00A35017" w:rsidRDefault="00A35017" w:rsidP="00A35017">
      <w:pPr>
        <w:rPr>
          <w:color w:val="808080"/>
        </w:rPr>
      </w:pPr>
      <w:r>
        <w:rPr>
          <w:color w:val="808080"/>
        </w:rPr>
        <w:t>(Replaces C4-191202)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C4-192196</w:t>
      </w:r>
      <w:r>
        <w:rPr>
          <w:rFonts w:ascii="Arial" w:hAnsi="Arial" w:cs="Arial"/>
          <w:b/>
          <w:color w:val="0000FF"/>
          <w:sz w:val="24"/>
        </w:rPr>
        <w:tab/>
      </w:r>
      <w:r>
        <w:rPr>
          <w:rFonts w:ascii="Arial" w:hAnsi="Arial" w:cs="Arial"/>
          <w:b/>
          <w:sz w:val="24"/>
        </w:rPr>
        <w:t>NRF and NSSF URIs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CR-0533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When the service endpoint of an NRF or NSSF in a different PLMN needs to be derived from the UE's MCC/MNC, the spec TS 23.003 currently specifies how to construct the FQDN of the hNRF or nNSSF, but it does not say which HTTP scheme should be used by default, or which TCP port should be used.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lastRenderedPageBreak/>
        <w:t>C4-192210</w:t>
      </w:r>
      <w:r>
        <w:rPr>
          <w:rFonts w:ascii="Arial" w:hAnsi="Arial" w:cs="Arial"/>
          <w:b/>
          <w:color w:val="0000FF"/>
          <w:sz w:val="24"/>
        </w:rPr>
        <w:tab/>
      </w:r>
      <w:r>
        <w:rPr>
          <w:rFonts w:ascii="Arial" w:hAnsi="Arial" w:cs="Arial"/>
          <w:b/>
          <w:sz w:val="24"/>
        </w:rPr>
        <w:t>Interface Type of an AMF F-TEID and new cause code</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v15.7.1</w:t>
      </w:r>
      <w:r>
        <w:rPr>
          <w:i/>
        </w:rPr>
        <w:tab/>
        <w:t xml:space="preserve">  CR-1947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During idle mode mobility from 4G to 5G, via RAT type in the Context Request message, the MME knows that the RAT type that UE is current accessing from, based on Access-Restriction-Data, it can determine if the UE is allowed to access 5GC via NR. </w:t>
      </w:r>
    </w:p>
    <w:p w:rsidR="00A35017" w:rsidRDefault="00A35017" w:rsidP="00A35017">
      <w:r>
        <w:t xml:space="preserve">But to enforce Core-Network-Restrictions, the MME need also know if target node is an AMF, so that when the UE accesses the network via NG-e-UTRAN towards an AMF, and if the UE is not allowed for 5GC, the Context Request can also be rejected. </w:t>
      </w:r>
    </w:p>
    <w:p w:rsidR="00A35017" w:rsidRDefault="00A35017" w:rsidP="00A35017">
      <w:r>
        <w:t>We need define a new GTPv2 cause code for such case, i.e. 5GC is not allowed, for the corresponding 5G MM cause "#27 (N1 mode not allowed)".</w:t>
      </w:r>
    </w:p>
    <w:p w:rsidR="00A35017" w:rsidRDefault="00A35017" w:rsidP="00A35017">
      <w:r>
        <w:t xml:space="preserve">The existing GTPv2 cause code "Target access restricted for the subscriber" can be used when a specific RAT is not allowed in the target side, which is normally mapped to NAS 5G MM #15 (No suitable cells in tracking area). </w:t>
      </w:r>
    </w:p>
    <w:p w:rsidR="00A35017" w:rsidRDefault="00A35017" w:rsidP="00A35017">
      <w:r>
        <w:t>It is proposed to add a new interface type in a F-TEID for AMF, so that it can be used by the source MME, and a new cause code.</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Nokia would like to update the description code point 12 in section 8.22.</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C4-192399</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C4-192399</w:t>
      </w:r>
      <w:r>
        <w:rPr>
          <w:rFonts w:ascii="Arial" w:hAnsi="Arial" w:cs="Arial"/>
          <w:b/>
          <w:color w:val="0000FF"/>
          <w:sz w:val="24"/>
        </w:rPr>
        <w:tab/>
      </w:r>
      <w:r>
        <w:rPr>
          <w:rFonts w:ascii="Arial" w:hAnsi="Arial" w:cs="Arial"/>
          <w:b/>
          <w:sz w:val="24"/>
        </w:rPr>
        <w:t>Interface Type of an AMF F-TEID and new cause code</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v15.7.1</w:t>
      </w:r>
      <w:r>
        <w:rPr>
          <w:i/>
        </w:rPr>
        <w:tab/>
        <w:t xml:space="preserve">  CR-1947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C4-192210)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C4-192224</w:t>
      </w:r>
      <w:r>
        <w:rPr>
          <w:rFonts w:ascii="Arial" w:hAnsi="Arial" w:cs="Arial"/>
          <w:b/>
          <w:color w:val="0000FF"/>
          <w:sz w:val="24"/>
        </w:rPr>
        <w:tab/>
      </w:r>
      <w:r>
        <w:rPr>
          <w:rFonts w:ascii="Arial" w:hAnsi="Arial" w:cs="Arial"/>
          <w:b/>
          <w:sz w:val="24"/>
        </w:rPr>
        <w:t>5GS to EPS handover without N26 interface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CR-1948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Handover Indication needs to be set in the Create Session Request during a 5GS to EPS handover without the N26 interface, to enable the PGW to differentiate whether the request is for a new PDN connection or a handover of an existing PDU session.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C4-192401</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C4-192401</w:t>
      </w:r>
      <w:r>
        <w:rPr>
          <w:rFonts w:ascii="Arial" w:hAnsi="Arial" w:cs="Arial"/>
          <w:b/>
          <w:color w:val="0000FF"/>
          <w:sz w:val="24"/>
        </w:rPr>
        <w:tab/>
      </w:r>
      <w:r>
        <w:rPr>
          <w:rFonts w:ascii="Arial" w:hAnsi="Arial" w:cs="Arial"/>
          <w:b/>
          <w:sz w:val="24"/>
        </w:rPr>
        <w:t>5GS to EPS handover without N26 interface</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CR-1948  rev 1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color w:val="808080"/>
        </w:rPr>
      </w:pPr>
      <w:r>
        <w:rPr>
          <w:color w:val="808080"/>
        </w:rPr>
        <w:t>(Replaces C4-192224)</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5"/>
      </w:pPr>
      <w:bookmarkStart w:id="65" w:name="_Toc10457283"/>
      <w:r>
        <w:t>7.2.1.19</w:t>
      </w:r>
      <w:r>
        <w:tab/>
        <w:t>Any Other Business for 5GS_Ph1-CT</w:t>
      </w:r>
      <w:bookmarkEnd w:id="65"/>
    </w:p>
    <w:p w:rsidR="00A35017" w:rsidRDefault="00A35017" w:rsidP="00A35017">
      <w:pPr>
        <w:rPr>
          <w:rFonts w:ascii="Arial" w:hAnsi="Arial" w:cs="Arial"/>
          <w:b/>
          <w:sz w:val="24"/>
        </w:rPr>
      </w:pPr>
      <w:r>
        <w:rPr>
          <w:rFonts w:ascii="Arial" w:hAnsi="Arial" w:cs="Arial"/>
          <w:b/>
          <w:color w:val="0000FF"/>
          <w:sz w:val="24"/>
        </w:rPr>
        <w:t>C4-192033</w:t>
      </w:r>
      <w:r>
        <w:rPr>
          <w:rFonts w:ascii="Arial" w:hAnsi="Arial" w:cs="Arial"/>
          <w:b/>
          <w:color w:val="0000FF"/>
          <w:sz w:val="24"/>
        </w:rPr>
        <w:tab/>
      </w:r>
      <w:r>
        <w:rPr>
          <w:rFonts w:ascii="Arial" w:hAnsi="Arial" w:cs="Arial"/>
          <w:b/>
          <w:sz w:val="24"/>
        </w:rPr>
        <w:t>Addition of 5GS support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23.142 v15.0.0</w:t>
      </w:r>
      <w:r>
        <w:rPr>
          <w:i/>
        </w:rPr>
        <w:tab/>
        <w:t xml:space="preserve">  CR-0001  Cat: F (Rel-15)</w:t>
      </w:r>
      <w:r>
        <w:rPr>
          <w:i/>
        </w:rPr>
        <w:br/>
      </w:r>
      <w:r>
        <w:rPr>
          <w:i/>
        </w:rPr>
        <w:br/>
      </w:r>
      <w:r>
        <w:rPr>
          <w:i/>
        </w:rPr>
        <w:tab/>
      </w:r>
      <w:r>
        <w:rPr>
          <w:i/>
        </w:rPr>
        <w:tab/>
      </w:r>
      <w:r>
        <w:rPr>
          <w:i/>
        </w:rPr>
        <w:tab/>
      </w:r>
      <w:r>
        <w:rPr>
          <w:i/>
        </w:rPr>
        <w:tab/>
      </w:r>
      <w:r>
        <w:rPr>
          <w:i/>
        </w:rPr>
        <w:tab/>
        <w:t>Source: BlackBerry UK Limited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C4-192340</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C4-192340</w:t>
      </w:r>
      <w:r>
        <w:rPr>
          <w:rFonts w:ascii="Arial" w:hAnsi="Arial" w:cs="Arial"/>
          <w:b/>
          <w:color w:val="0000FF"/>
          <w:sz w:val="24"/>
        </w:rPr>
        <w:tab/>
      </w:r>
      <w:r>
        <w:rPr>
          <w:rFonts w:ascii="Arial" w:hAnsi="Arial" w:cs="Arial"/>
          <w:b/>
          <w:sz w:val="24"/>
        </w:rPr>
        <w:t>Addition of 5GS support</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23.142 v15.0.0</w:t>
      </w:r>
      <w:r>
        <w:rPr>
          <w:i/>
        </w:rPr>
        <w:tab/>
        <w:t xml:space="preserve">  CR-0001  rev 1 Cat: F (Rel-15)</w:t>
      </w:r>
      <w:r>
        <w:rPr>
          <w:i/>
        </w:rPr>
        <w:br/>
      </w:r>
      <w:r>
        <w:rPr>
          <w:i/>
        </w:rPr>
        <w:br/>
      </w:r>
      <w:r>
        <w:rPr>
          <w:i/>
        </w:rPr>
        <w:tab/>
      </w:r>
      <w:r>
        <w:rPr>
          <w:i/>
        </w:rPr>
        <w:tab/>
      </w:r>
      <w:r>
        <w:rPr>
          <w:i/>
        </w:rPr>
        <w:tab/>
      </w:r>
      <w:r>
        <w:rPr>
          <w:i/>
        </w:rPr>
        <w:tab/>
      </w:r>
      <w:r>
        <w:rPr>
          <w:i/>
        </w:rPr>
        <w:tab/>
        <w:t>Source: BlackBerry UK Limited</w:t>
      </w:r>
    </w:p>
    <w:p w:rsidR="00A35017" w:rsidRDefault="00A35017" w:rsidP="00A35017">
      <w:pPr>
        <w:rPr>
          <w:color w:val="808080"/>
        </w:rPr>
      </w:pPr>
      <w:r>
        <w:rPr>
          <w:color w:val="808080"/>
        </w:rPr>
        <w:t>(Replaces C4-192033)</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66" w:name="_Toc10457284"/>
      <w:r>
        <w:t>7.2.2</w:t>
      </w:r>
      <w:r>
        <w:tab/>
        <w:t>IMS impact due to 5GS IP-CAN [IMSo5G]</w:t>
      </w:r>
      <w:bookmarkEnd w:id="66"/>
    </w:p>
    <w:p w:rsidR="00A35017" w:rsidRDefault="00A35017" w:rsidP="00A35017">
      <w:pPr>
        <w:pStyle w:val="Heading4"/>
      </w:pPr>
      <w:bookmarkStart w:id="67" w:name="_Toc10457285"/>
      <w:r>
        <w:t>7.2.3</w:t>
      </w:r>
      <w:r>
        <w:tab/>
        <w:t>CT aspects of Northbound APIs for SCEF – SCS/AS Interworking [NAPS-CT]</w:t>
      </w:r>
      <w:bookmarkEnd w:id="67"/>
    </w:p>
    <w:p w:rsidR="00A35017" w:rsidRDefault="00A35017" w:rsidP="00A35017">
      <w:pPr>
        <w:rPr>
          <w:rFonts w:ascii="Arial" w:hAnsi="Arial" w:cs="Arial"/>
          <w:b/>
          <w:sz w:val="24"/>
        </w:rPr>
      </w:pPr>
      <w:r>
        <w:rPr>
          <w:rFonts w:ascii="Arial" w:hAnsi="Arial" w:cs="Arial"/>
          <w:b/>
          <w:color w:val="0000FF"/>
          <w:sz w:val="24"/>
        </w:rPr>
        <w:t>C4-192180</w:t>
      </w:r>
      <w:r>
        <w:rPr>
          <w:rFonts w:ascii="Arial" w:hAnsi="Arial" w:cs="Arial"/>
          <w:b/>
          <w:color w:val="0000FF"/>
          <w:sz w:val="24"/>
        </w:rPr>
        <w:tab/>
      </w:r>
      <w:r>
        <w:rPr>
          <w:rFonts w:ascii="Arial" w:hAnsi="Arial" w:cs="Arial"/>
          <w:b/>
          <w:sz w:val="24"/>
        </w:rPr>
        <w:t>Correction to the location reporting with minimum reporting interval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CR-1941  rev 1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C4-191090)</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It is agreed in S2-1902473, if the MME/SGSN is relocated, the source MME/SGSN shall transfer the current value of the timer to the target MME/SGSN. The target MME/SGSN shall start the timer with the transferred value, i.e. with the time remaining from the Minimum Reporting Interval.</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C4-192404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C4-192404</w:t>
      </w:r>
      <w:r>
        <w:rPr>
          <w:rFonts w:ascii="Arial" w:hAnsi="Arial" w:cs="Arial"/>
          <w:b/>
          <w:color w:val="0000FF"/>
          <w:sz w:val="24"/>
        </w:rPr>
        <w:tab/>
      </w:r>
      <w:r>
        <w:rPr>
          <w:rFonts w:ascii="Arial" w:hAnsi="Arial" w:cs="Arial"/>
          <w:b/>
          <w:sz w:val="24"/>
        </w:rPr>
        <w:t>Correction to the location reporting with minimum reporting interval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CR-1941  rev 2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C4-192180)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C4-192464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C4-192464</w:t>
      </w:r>
      <w:r>
        <w:rPr>
          <w:rFonts w:ascii="Arial" w:hAnsi="Arial" w:cs="Arial"/>
          <w:b/>
          <w:color w:val="0000FF"/>
          <w:sz w:val="24"/>
        </w:rPr>
        <w:tab/>
      </w:r>
      <w:r>
        <w:rPr>
          <w:rFonts w:ascii="Arial" w:hAnsi="Arial" w:cs="Arial"/>
          <w:b/>
          <w:sz w:val="24"/>
        </w:rPr>
        <w:t>Correction to the location reporting with minimum reporting interval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CR-1941  rev 3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C4-192404)</w:t>
      </w:r>
    </w:p>
    <w:p w:rsidR="00A35017" w:rsidRDefault="00A35017" w:rsidP="00A350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C4-192518</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C4-192518</w:t>
      </w:r>
      <w:r>
        <w:rPr>
          <w:rFonts w:ascii="Arial" w:hAnsi="Arial" w:cs="Arial"/>
          <w:b/>
          <w:color w:val="0000FF"/>
          <w:sz w:val="24"/>
        </w:rPr>
        <w:tab/>
      </w:r>
      <w:r>
        <w:rPr>
          <w:rFonts w:ascii="Arial" w:hAnsi="Arial" w:cs="Arial"/>
          <w:b/>
          <w:sz w:val="24"/>
        </w:rPr>
        <w:t>Correction to the location reporting with minimum reporting interval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CR-1941  rev 4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C4-192464)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C4-192536</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C4-192536</w:t>
      </w:r>
      <w:r>
        <w:rPr>
          <w:rFonts w:ascii="Arial" w:hAnsi="Arial" w:cs="Arial"/>
          <w:b/>
          <w:color w:val="0000FF"/>
          <w:sz w:val="24"/>
        </w:rPr>
        <w:tab/>
      </w:r>
      <w:r>
        <w:rPr>
          <w:rFonts w:ascii="Arial" w:hAnsi="Arial" w:cs="Arial"/>
          <w:b/>
          <w:sz w:val="24"/>
        </w:rPr>
        <w:t>Correction to the location reporting with minimum reporting interval</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CR-1941  rev 5 Cat: F (Rel-15)</w:t>
      </w:r>
      <w:r>
        <w:rPr>
          <w:i/>
        </w:rPr>
        <w:br/>
      </w:r>
      <w:r>
        <w:rPr>
          <w:i/>
        </w:rPr>
        <w:br/>
      </w:r>
      <w:r>
        <w:rPr>
          <w:i/>
        </w:rPr>
        <w:tab/>
      </w:r>
      <w:r>
        <w:rPr>
          <w:i/>
        </w:rPr>
        <w:tab/>
      </w:r>
      <w:r>
        <w:rPr>
          <w:i/>
        </w:rPr>
        <w:tab/>
      </w:r>
      <w:r>
        <w:rPr>
          <w:i/>
        </w:rPr>
        <w:tab/>
      </w:r>
      <w:r>
        <w:rPr>
          <w:i/>
        </w:rPr>
        <w:tab/>
        <w:t>Source: Huawei</w:t>
      </w:r>
    </w:p>
    <w:p w:rsidR="00A35017" w:rsidRDefault="00A35017" w:rsidP="00A35017">
      <w:pPr>
        <w:rPr>
          <w:color w:val="808080"/>
        </w:rPr>
      </w:pPr>
      <w:r>
        <w:rPr>
          <w:color w:val="808080"/>
        </w:rPr>
        <w:t>(Replaces C4-192518)</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68" w:name="_Toc10457286"/>
      <w:r>
        <w:t>7.2.4</w:t>
      </w:r>
      <w:r>
        <w:tab/>
        <w:t>CT aspects of support of voice services over WLAN Access [VoWLAN-CT]</w:t>
      </w:r>
      <w:bookmarkEnd w:id="68"/>
    </w:p>
    <w:p w:rsidR="00A35017" w:rsidRDefault="00A35017" w:rsidP="00A35017">
      <w:pPr>
        <w:pStyle w:val="Heading4"/>
      </w:pPr>
      <w:bookmarkStart w:id="69" w:name="_Toc10457287"/>
      <w:r>
        <w:t>7.2.5</w:t>
      </w:r>
      <w:r>
        <w:tab/>
        <w:t>CT aspects on enhanced VoLTE performance [eVoLP-CT]</w:t>
      </w:r>
      <w:bookmarkEnd w:id="69"/>
    </w:p>
    <w:p w:rsidR="00A35017" w:rsidRDefault="00A35017" w:rsidP="00A35017">
      <w:pPr>
        <w:pStyle w:val="Heading4"/>
      </w:pPr>
      <w:bookmarkStart w:id="70" w:name="_Toc10457288"/>
      <w:r>
        <w:t>7.2.6</w:t>
      </w:r>
      <w:r>
        <w:tab/>
        <w:t>Increasing the number of EPS bearers (stage 3) [INOBEAR-CT]</w:t>
      </w:r>
      <w:bookmarkEnd w:id="70"/>
    </w:p>
    <w:p w:rsidR="00A35017" w:rsidRDefault="00A35017" w:rsidP="00A35017">
      <w:pPr>
        <w:pStyle w:val="Heading3"/>
      </w:pPr>
      <w:bookmarkStart w:id="71" w:name="_Toc10457289"/>
      <w:r>
        <w:t>7.3</w:t>
      </w:r>
      <w:r>
        <w:tab/>
        <w:t>Any Other Business for Rel-15</w:t>
      </w:r>
      <w:bookmarkEnd w:id="71"/>
    </w:p>
    <w:p w:rsidR="00A35017" w:rsidRDefault="00A35017" w:rsidP="00A35017">
      <w:pPr>
        <w:pStyle w:val="Heading4"/>
      </w:pPr>
      <w:bookmarkStart w:id="72" w:name="_Toc10457290"/>
      <w:r>
        <w:t>7.3.1</w:t>
      </w:r>
      <w:r>
        <w:tab/>
        <w:t>GTP and PMIP</w:t>
      </w:r>
      <w:bookmarkEnd w:id="72"/>
    </w:p>
    <w:p w:rsidR="00A35017" w:rsidRDefault="00A35017" w:rsidP="00A35017">
      <w:pPr>
        <w:rPr>
          <w:rFonts w:ascii="Arial" w:hAnsi="Arial" w:cs="Arial"/>
          <w:b/>
          <w:sz w:val="24"/>
        </w:rPr>
      </w:pPr>
      <w:r>
        <w:rPr>
          <w:rFonts w:ascii="Arial" w:hAnsi="Arial" w:cs="Arial"/>
          <w:b/>
          <w:color w:val="0000FF"/>
          <w:sz w:val="24"/>
        </w:rPr>
        <w:t>C4-192219</w:t>
      </w:r>
      <w:r>
        <w:rPr>
          <w:rFonts w:ascii="Arial" w:hAnsi="Arial" w:cs="Arial"/>
          <w:b/>
          <w:color w:val="0000FF"/>
          <w:sz w:val="24"/>
        </w:rPr>
        <w:tab/>
      </w:r>
      <w:r>
        <w:rPr>
          <w:rFonts w:ascii="Arial" w:hAnsi="Arial" w:cs="Arial"/>
          <w:b/>
          <w:sz w:val="24"/>
        </w:rPr>
        <w:t>IP addressing between IPv4/IPv6 capable SGSN/GGSN during intra-SGSN scenarios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v15.4.0</w:t>
      </w:r>
      <w:r>
        <w:rPr>
          <w:i/>
        </w:rPr>
        <w:tab/>
        <w:t xml:space="preserve">  CR-1065  Cat: F (Rel-15)</w:t>
      </w:r>
      <w:r>
        <w:rPr>
          <w:i/>
        </w:rPr>
        <w:br/>
      </w:r>
      <w:r>
        <w:rPr>
          <w:i/>
        </w:rPr>
        <w:br/>
      </w:r>
      <w:r>
        <w:rPr>
          <w:i/>
        </w:rPr>
        <w:tab/>
      </w:r>
      <w:r>
        <w:rPr>
          <w:i/>
        </w:rPr>
        <w:tab/>
      </w:r>
      <w:r>
        <w:rPr>
          <w:i/>
        </w:rPr>
        <w:tab/>
      </w:r>
      <w:r>
        <w:rPr>
          <w:i/>
        </w:rPr>
        <w:tab/>
      </w:r>
      <w:r>
        <w:rPr>
          <w:i/>
        </w:rPr>
        <w:tab/>
        <w:t>Source: Nokia, Nokia Shanghai Bell</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For an Update PDP Context Request triggered by an intra-SGSN scenario, an IPv4/IPv6 capable SGSN should only include SGSN addresses of the same type as the address type currently in use between the SGSN and GGSN for the PDP context. For instance, if IPv4 is currently in use between the SGSN and GGSN, the SGSN should only include SGSN IPv4 addresses, i.e. it should not include Alternative SGSN Addresses for Control Plane or User Traffic.</w:t>
      </w:r>
    </w:p>
    <w:p w:rsidR="00A35017" w:rsidRDefault="00A35017" w:rsidP="00A35017">
      <w:r>
        <w:t>Upon the reception of Update PDP Context Request, the GGSN will follow the current convention to determine the IP address to be used for both inter- and intra-SGSN mobility cases.</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73" w:name="_Toc10457291"/>
      <w:r>
        <w:t>7.3.2</w:t>
      </w:r>
      <w:r>
        <w:tab/>
        <w:t>CUPS</w:t>
      </w:r>
      <w:bookmarkEnd w:id="73"/>
    </w:p>
    <w:p w:rsidR="00A35017" w:rsidRDefault="00A35017" w:rsidP="00A35017">
      <w:pPr>
        <w:rPr>
          <w:rFonts w:ascii="Arial" w:hAnsi="Arial" w:cs="Arial"/>
          <w:b/>
          <w:sz w:val="24"/>
        </w:rPr>
      </w:pPr>
      <w:r>
        <w:rPr>
          <w:rFonts w:ascii="Arial" w:hAnsi="Arial" w:cs="Arial"/>
          <w:b/>
          <w:color w:val="0000FF"/>
          <w:sz w:val="24"/>
        </w:rPr>
        <w:t>C4-192030</w:t>
      </w:r>
      <w:r>
        <w:rPr>
          <w:rFonts w:ascii="Arial" w:hAnsi="Arial" w:cs="Arial"/>
          <w:b/>
          <w:color w:val="0000FF"/>
          <w:sz w:val="24"/>
        </w:rPr>
        <w:tab/>
      </w:r>
      <w:r>
        <w:rPr>
          <w:rFonts w:ascii="Arial" w:hAnsi="Arial" w:cs="Arial"/>
          <w:b/>
          <w:sz w:val="24"/>
        </w:rPr>
        <w:t>Matching a PFD</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CR-0251  Cat: F (Rel-15)</w:t>
      </w:r>
      <w:r>
        <w:rPr>
          <w:i/>
        </w:rPr>
        <w:br/>
      </w:r>
      <w:r>
        <w:rPr>
          <w:i/>
        </w:rPr>
        <w:lastRenderedPageBreak/>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SA2 has clarified the case how packets are matched when there are multiple different attributes present in a PFD as specified in subclause 6.2.2.2 of TS 23.203:</w:t>
      </w:r>
    </w:p>
    <w:p w:rsidR="00A35017" w:rsidRDefault="00A35017" w:rsidP="00A35017">
      <w:r>
        <w:t>" When multiple PFDs are associated with application identifier, the application is detected when any of the PFDs associated with the application identifier is matched. In addition, if a PFD contains multiple attributes, the PFD is only matched when every attribute contained in the PFD has a matching value."</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C4-192393</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C4-192393</w:t>
      </w:r>
      <w:r>
        <w:rPr>
          <w:rFonts w:ascii="Arial" w:hAnsi="Arial" w:cs="Arial"/>
          <w:b/>
          <w:color w:val="0000FF"/>
          <w:sz w:val="24"/>
        </w:rPr>
        <w:tab/>
      </w:r>
      <w:r>
        <w:rPr>
          <w:rFonts w:ascii="Arial" w:hAnsi="Arial" w:cs="Arial"/>
          <w:b/>
          <w:sz w:val="24"/>
        </w:rPr>
        <w:t>Matching a PFD</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CR-0251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C4-192030)</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C4-192155</w:t>
      </w:r>
      <w:r>
        <w:rPr>
          <w:rFonts w:ascii="Arial" w:hAnsi="Arial" w:cs="Arial"/>
          <w:b/>
          <w:color w:val="0000FF"/>
          <w:sz w:val="24"/>
        </w:rPr>
        <w:tab/>
      </w:r>
      <w:r>
        <w:rPr>
          <w:rFonts w:ascii="Arial" w:hAnsi="Arial" w:cs="Arial"/>
          <w:b/>
          <w:sz w:val="24"/>
        </w:rPr>
        <w:t>Corrrections to the restoration procedures for PFCP entities</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v15.2.0</w:t>
      </w:r>
      <w:r>
        <w:rPr>
          <w:i/>
        </w:rPr>
        <w:tab/>
        <w:t xml:space="preserve">  CR-0363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C4-192265</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C4-192265</w:t>
      </w:r>
      <w:r>
        <w:rPr>
          <w:rFonts w:ascii="Arial" w:hAnsi="Arial" w:cs="Arial"/>
          <w:b/>
          <w:color w:val="0000FF"/>
          <w:sz w:val="24"/>
        </w:rPr>
        <w:tab/>
      </w:r>
      <w:r>
        <w:rPr>
          <w:rFonts w:ascii="Arial" w:hAnsi="Arial" w:cs="Arial"/>
          <w:b/>
          <w:sz w:val="24"/>
        </w:rPr>
        <w:t>Corrrections to the restoration procedures for PFCP entities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v15.2.0</w:t>
      </w:r>
      <w:r>
        <w:rPr>
          <w:i/>
        </w:rPr>
        <w:tab/>
        <w:t xml:space="preserve">  CR-0363  rev 1 Cat: F (Rel-16)</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C4-192155)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C4-192267</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C4-192267</w:t>
      </w:r>
      <w:r>
        <w:rPr>
          <w:rFonts w:ascii="Arial" w:hAnsi="Arial" w:cs="Arial"/>
          <w:b/>
          <w:color w:val="0000FF"/>
          <w:sz w:val="24"/>
        </w:rPr>
        <w:tab/>
      </w:r>
      <w:r>
        <w:rPr>
          <w:rFonts w:ascii="Arial" w:hAnsi="Arial" w:cs="Arial"/>
          <w:b/>
          <w:sz w:val="24"/>
        </w:rPr>
        <w:t>Corrrections to the restoration procedures for PFCP entities</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v15.2.0</w:t>
      </w:r>
      <w:r>
        <w:rPr>
          <w:i/>
        </w:rPr>
        <w:tab/>
        <w:t xml:space="preserve">  CR-0363  rev 2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C4-192265)</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 xml:space="preserve">Several corrections have been agreed in TS 29.244 and TS 23.007, e.g.: </w:t>
      </w:r>
    </w:p>
    <w:p w:rsidR="00A35017" w:rsidRDefault="00A35017" w:rsidP="00A35017">
      <w:r>
        <w:t>-</w:t>
      </w:r>
      <w:r>
        <w:tab/>
        <w:t>to clarify the terminology "PFCP entity" vs. CP function or UP function</w:t>
      </w:r>
    </w:p>
    <w:p w:rsidR="00A35017" w:rsidRDefault="00A35017" w:rsidP="00A35017">
      <w:r>
        <w:t>-</w:t>
      </w:r>
      <w:r>
        <w:tab/>
        <w:t xml:space="preserve">to associate the Recovery Time Stamp signalled in HeartBeat procedures with the PFCP entity that sent the message; </w:t>
      </w:r>
    </w:p>
    <w:p w:rsidR="00A35017" w:rsidRDefault="00A35017" w:rsidP="00A35017">
      <w:r>
        <w:t>-</w:t>
      </w:r>
      <w:r>
        <w:tab/>
        <w:t>to require the UP and CP functions to ignore the Recovery Time Stamp signalled in the PFCP Association Setup Response message.</w:t>
      </w:r>
    </w:p>
    <w:p w:rsidR="00A35017" w:rsidRDefault="00A35017" w:rsidP="00A35017">
      <w:r>
        <w:lastRenderedPageBreak/>
        <w:t>There are still a few places in TS 23.007 needs to be aligned accordingly.</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C4-192264</w:t>
      </w:r>
      <w:r>
        <w:rPr>
          <w:rFonts w:ascii="Arial" w:hAnsi="Arial" w:cs="Arial"/>
          <w:b/>
          <w:color w:val="0000FF"/>
          <w:sz w:val="24"/>
        </w:rPr>
        <w:tab/>
      </w:r>
      <w:r>
        <w:rPr>
          <w:rFonts w:ascii="Arial" w:hAnsi="Arial" w:cs="Arial"/>
          <w:b/>
          <w:sz w:val="24"/>
        </w:rPr>
        <w:t>Framed-Route and Framed-IPv6-Route in a PDR</w:t>
      </w:r>
    </w:p>
    <w:p w:rsidR="00A35017" w:rsidRDefault="00A35017" w:rsidP="00A3501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CR-0262  Cat: F (Rel-15)</w:t>
      </w:r>
      <w:r>
        <w:rPr>
          <w:i/>
        </w:rPr>
        <w:br/>
      </w:r>
      <w:r>
        <w:rPr>
          <w:i/>
        </w:rPr>
        <w:br/>
      </w:r>
      <w:r>
        <w:rPr>
          <w:i/>
        </w:rPr>
        <w:tab/>
      </w:r>
      <w:r>
        <w:rPr>
          <w:i/>
        </w:rPr>
        <w:tab/>
      </w:r>
      <w:r>
        <w:rPr>
          <w:i/>
        </w:rPr>
        <w:tab/>
      </w:r>
      <w:r>
        <w:rPr>
          <w:i/>
        </w:rPr>
        <w:tab/>
      </w:r>
      <w:r>
        <w:rPr>
          <w:i/>
        </w:rPr>
        <w:tab/>
        <w:t>Source: Ericsson</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After Framed-Route and Framed-IPv6-route being introduced, the following requirement in subclause 5.2.1 need to be enhanced, to cover when a DL PDR (to identify a PFCP session) is provisioned including both UE IP address and Framed-Route (or Framed-IPv6-Route).</w:t>
      </w:r>
    </w:p>
    <w:p w:rsidR="00A35017" w:rsidRDefault="00A35017" w:rsidP="00A35017">
      <w:r>
        <w:t>" A packet matches a PDR if all the match fields which are identified with different IE type in the PDI of the PDR are matching the corresponding packet header fields."</w:t>
      </w:r>
    </w:p>
    <w:p w:rsidR="00A35017" w:rsidRDefault="00A35017" w:rsidP="00A35017">
      <w:r>
        <w:t>For those PFCP sessions with also Framed-Route provisioned, UE will receive user plane packets with the destination IP address either towards UE IP address, or towards those IP addresses included in Framed-Route, these packets shall match the PFCP session.</w:t>
      </w:r>
    </w:p>
    <w:p w:rsidR="00A35017" w:rsidRDefault="00A35017" w:rsidP="00A35017">
      <w:pPr>
        <w:rPr>
          <w:rFonts w:ascii="Arial" w:hAnsi="Arial" w:cs="Arial"/>
          <w:b/>
        </w:rPr>
      </w:pPr>
      <w:r>
        <w:rPr>
          <w:rFonts w:ascii="Arial" w:hAnsi="Arial" w:cs="Arial"/>
          <w:b/>
        </w:rPr>
        <w:t xml:space="preserve">Discussion: </w:t>
      </w:r>
    </w:p>
    <w:p w:rsidR="00A35017" w:rsidRDefault="00A35017" w:rsidP="00A35017">
      <w:r>
        <w:t>The principle of CR was agreed.</w:t>
      </w:r>
    </w:p>
    <w:p w:rsidR="00A35017" w:rsidRDefault="00A35017" w:rsidP="00A35017">
      <w:r>
        <w:t>Table NOTE 5 wording needs to be enhanced.</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C4-192394</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C4-192394</w:t>
      </w:r>
      <w:r>
        <w:rPr>
          <w:rFonts w:ascii="Arial" w:hAnsi="Arial" w:cs="Arial"/>
          <w:b/>
          <w:color w:val="0000FF"/>
          <w:sz w:val="24"/>
        </w:rPr>
        <w:tab/>
      </w:r>
      <w:r>
        <w:rPr>
          <w:rFonts w:ascii="Arial" w:hAnsi="Arial" w:cs="Arial"/>
          <w:b/>
          <w:sz w:val="24"/>
        </w:rPr>
        <w:t>Framed-Route and Framed-IPv6-Route in a PDR</w:t>
      </w:r>
    </w:p>
    <w:p w:rsidR="00A35017" w:rsidRDefault="00A35017" w:rsidP="00A3501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CR-0262  rev 1 Cat: F (Rel-15)</w:t>
      </w:r>
      <w:r>
        <w:rPr>
          <w:i/>
        </w:rPr>
        <w:br/>
      </w:r>
      <w:r>
        <w:rPr>
          <w:i/>
        </w:rPr>
        <w:br/>
      </w:r>
      <w:r>
        <w:rPr>
          <w:i/>
        </w:rPr>
        <w:tab/>
      </w:r>
      <w:r>
        <w:rPr>
          <w:i/>
        </w:rPr>
        <w:tab/>
      </w:r>
      <w:r>
        <w:rPr>
          <w:i/>
        </w:rPr>
        <w:tab/>
      </w:r>
      <w:r>
        <w:rPr>
          <w:i/>
        </w:rPr>
        <w:tab/>
      </w:r>
      <w:r>
        <w:rPr>
          <w:i/>
        </w:rPr>
        <w:tab/>
        <w:t>Source: Ericsson</w:t>
      </w:r>
    </w:p>
    <w:p w:rsidR="00A35017" w:rsidRDefault="00A35017" w:rsidP="00A35017">
      <w:pPr>
        <w:rPr>
          <w:color w:val="808080"/>
        </w:rPr>
      </w:pPr>
      <w:r>
        <w:rPr>
          <w:color w:val="808080"/>
        </w:rPr>
        <w:t>(Replaces C4-192264)</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4"/>
      </w:pPr>
      <w:bookmarkStart w:id="74" w:name="_Toc10457292"/>
      <w:r>
        <w:t>7.3.3</w:t>
      </w:r>
      <w:r>
        <w:tab/>
        <w:t>AOB</w:t>
      </w:r>
      <w:bookmarkEnd w:id="74"/>
    </w:p>
    <w:p w:rsidR="00A35017" w:rsidRDefault="00A35017" w:rsidP="00A35017">
      <w:pPr>
        <w:pStyle w:val="Heading2"/>
      </w:pPr>
      <w:bookmarkStart w:id="75" w:name="_Toc10457293"/>
      <w:r>
        <w:t>8</w:t>
      </w:r>
      <w:r>
        <w:tab/>
        <w:t>Rel-14 and earlier</w:t>
      </w:r>
      <w:bookmarkEnd w:id="75"/>
    </w:p>
    <w:p w:rsidR="00A35017" w:rsidRDefault="00A35017" w:rsidP="00A35017">
      <w:pPr>
        <w:pStyle w:val="Heading3"/>
      </w:pPr>
      <w:bookmarkStart w:id="76" w:name="_Toc10457294"/>
      <w:r>
        <w:t>8.1</w:t>
      </w:r>
      <w:r>
        <w:tab/>
        <w:t>GTP and PMIP</w:t>
      </w:r>
      <w:bookmarkEnd w:id="76"/>
    </w:p>
    <w:p w:rsidR="00A35017" w:rsidRDefault="00A35017" w:rsidP="00A35017">
      <w:pPr>
        <w:pStyle w:val="Heading3"/>
      </w:pPr>
      <w:bookmarkStart w:id="77" w:name="_Toc10457295"/>
      <w:r>
        <w:t>8.2</w:t>
      </w:r>
      <w:r>
        <w:tab/>
        <w:t>IMS</w:t>
      </w:r>
      <w:bookmarkEnd w:id="77"/>
    </w:p>
    <w:p w:rsidR="00A35017" w:rsidRDefault="00A35017" w:rsidP="00A35017">
      <w:pPr>
        <w:pStyle w:val="Heading3"/>
      </w:pPr>
      <w:bookmarkStart w:id="78" w:name="_Toc10457296"/>
      <w:r>
        <w:t>8.3</w:t>
      </w:r>
      <w:r>
        <w:tab/>
        <w:t>Diameter based Interfaces</w:t>
      </w:r>
      <w:bookmarkEnd w:id="78"/>
    </w:p>
    <w:p w:rsidR="00A35017" w:rsidRDefault="00A35017" w:rsidP="00A35017">
      <w:pPr>
        <w:pStyle w:val="Heading3"/>
      </w:pPr>
      <w:bookmarkStart w:id="79" w:name="_Toc10457297"/>
      <w:r>
        <w:t>8.4</w:t>
      </w:r>
      <w:r>
        <w:tab/>
        <w:t>CUPS</w:t>
      </w:r>
      <w:bookmarkEnd w:id="79"/>
    </w:p>
    <w:p w:rsidR="00A35017" w:rsidRDefault="00A35017" w:rsidP="00A35017">
      <w:pPr>
        <w:rPr>
          <w:rFonts w:ascii="Arial" w:hAnsi="Arial" w:cs="Arial"/>
          <w:b/>
          <w:sz w:val="24"/>
        </w:rPr>
      </w:pPr>
      <w:r>
        <w:rPr>
          <w:rFonts w:ascii="Arial" w:hAnsi="Arial" w:cs="Arial"/>
          <w:b/>
          <w:color w:val="0000FF"/>
          <w:sz w:val="24"/>
        </w:rPr>
        <w:t>C4-192084</w:t>
      </w:r>
      <w:r>
        <w:rPr>
          <w:rFonts w:ascii="Arial" w:hAnsi="Arial" w:cs="Arial"/>
          <w:b/>
          <w:color w:val="0000FF"/>
          <w:sz w:val="24"/>
        </w:rPr>
        <w:tab/>
      </w:r>
      <w:r>
        <w:rPr>
          <w:rFonts w:ascii="Arial" w:hAnsi="Arial" w:cs="Arial"/>
          <w:b/>
          <w:sz w:val="24"/>
        </w:rPr>
        <w:t>Correct the length of Multiplier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v14.7.0</w:t>
      </w:r>
      <w:r>
        <w:rPr>
          <w:i/>
        </w:rPr>
        <w:tab/>
        <w:t xml:space="preserve">  CR-0256  Cat: F (Rel-14)</w:t>
      </w:r>
      <w:r>
        <w:rPr>
          <w:i/>
        </w:rPr>
        <w:br/>
      </w:r>
      <w:r>
        <w:rPr>
          <w:i/>
        </w:rPr>
        <w:lastRenderedPageBreak/>
        <w:br/>
      </w:r>
      <w:r>
        <w:rPr>
          <w:i/>
        </w:rPr>
        <w:tab/>
      </w:r>
      <w:r>
        <w:rPr>
          <w:i/>
        </w:rPr>
        <w:tab/>
      </w:r>
      <w:r>
        <w:rPr>
          <w:i/>
        </w:rPr>
        <w:tab/>
      </w:r>
      <w:r>
        <w:rPr>
          <w:i/>
        </w:rPr>
        <w:tab/>
      </w:r>
      <w:r>
        <w:rPr>
          <w:i/>
        </w:rPr>
        <w:tab/>
        <w:t>Source: Huawei</w:t>
      </w:r>
    </w:p>
    <w:p w:rsidR="00A35017" w:rsidRDefault="00A35017" w:rsidP="00A35017">
      <w:pPr>
        <w:rPr>
          <w:rFonts w:ascii="Arial" w:hAnsi="Arial" w:cs="Arial"/>
          <w:b/>
        </w:rPr>
      </w:pPr>
      <w:r>
        <w:rPr>
          <w:rFonts w:ascii="Arial" w:hAnsi="Arial" w:cs="Arial"/>
          <w:b/>
        </w:rPr>
        <w:t xml:space="preserve">Abstract: </w:t>
      </w:r>
    </w:p>
    <w:p w:rsidR="00A35017" w:rsidRDefault="00A35017" w:rsidP="00A35017">
      <w:r>
        <w:t>The length of Multipllier is not correct, the Exponent shall be from 13 to 16 insteadof 12-15</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rPr>
          <w:rFonts w:ascii="Arial" w:hAnsi="Arial" w:cs="Arial"/>
          <w:b/>
          <w:sz w:val="24"/>
        </w:rPr>
      </w:pPr>
      <w:r>
        <w:rPr>
          <w:rFonts w:ascii="Arial" w:hAnsi="Arial" w:cs="Arial"/>
          <w:b/>
          <w:color w:val="0000FF"/>
          <w:sz w:val="24"/>
        </w:rPr>
        <w:t>C4-192085</w:t>
      </w:r>
      <w:r>
        <w:rPr>
          <w:rFonts w:ascii="Arial" w:hAnsi="Arial" w:cs="Arial"/>
          <w:b/>
          <w:color w:val="0000FF"/>
          <w:sz w:val="24"/>
        </w:rPr>
        <w:tab/>
      </w:r>
      <w:r>
        <w:rPr>
          <w:rFonts w:ascii="Arial" w:hAnsi="Arial" w:cs="Arial"/>
          <w:b/>
          <w:sz w:val="24"/>
        </w:rPr>
        <w:t>Correct the length of Multiplier</w:t>
      </w:r>
    </w:p>
    <w:p w:rsidR="00A35017" w:rsidRDefault="00A35017" w:rsidP="00A350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CR-0257  Cat: A (Rel-15)</w:t>
      </w:r>
      <w:r>
        <w:rPr>
          <w:i/>
        </w:rPr>
        <w:br/>
      </w:r>
      <w:r>
        <w:rPr>
          <w:i/>
        </w:rPr>
        <w:br/>
      </w:r>
      <w:r>
        <w:rPr>
          <w:i/>
        </w:rPr>
        <w:tab/>
      </w:r>
      <w:r>
        <w:rPr>
          <w:i/>
        </w:rPr>
        <w:tab/>
      </w:r>
      <w:r>
        <w:rPr>
          <w:i/>
        </w:rPr>
        <w:tab/>
      </w:r>
      <w:r>
        <w:rPr>
          <w:i/>
        </w:rPr>
        <w:tab/>
      </w:r>
      <w:r>
        <w:rPr>
          <w:i/>
        </w:rPr>
        <w:tab/>
        <w:t>Source: Huawei</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3"/>
      </w:pPr>
      <w:bookmarkStart w:id="80" w:name="_Toc10457298"/>
      <w:r>
        <w:t>8.5</w:t>
      </w:r>
      <w:r>
        <w:tab/>
        <w:t>Any other Business</w:t>
      </w:r>
      <w:r w:rsidR="00243AF8">
        <w:t xml:space="preserve"> in Rel-14 and earlier</w:t>
      </w:r>
      <w:bookmarkEnd w:id="80"/>
    </w:p>
    <w:p w:rsidR="00A35017" w:rsidRDefault="00A35017" w:rsidP="00A35017">
      <w:pPr>
        <w:pStyle w:val="Heading2"/>
      </w:pPr>
      <w:bookmarkStart w:id="81" w:name="_Toc10457299"/>
      <w:r>
        <w:t>9</w:t>
      </w:r>
      <w:r>
        <w:tab/>
        <w:t>Update of the Work Plan</w:t>
      </w:r>
      <w:bookmarkEnd w:id="81"/>
    </w:p>
    <w:p w:rsidR="00A35017" w:rsidRDefault="00A35017" w:rsidP="00A35017">
      <w:pPr>
        <w:rPr>
          <w:rFonts w:ascii="Arial" w:hAnsi="Arial" w:cs="Arial"/>
          <w:b/>
          <w:sz w:val="24"/>
        </w:rPr>
      </w:pPr>
      <w:r>
        <w:rPr>
          <w:rFonts w:ascii="Arial" w:hAnsi="Arial" w:cs="Arial"/>
          <w:b/>
          <w:color w:val="0000FF"/>
          <w:sz w:val="24"/>
        </w:rPr>
        <w:t>C4-192537</w:t>
      </w:r>
      <w:r>
        <w:rPr>
          <w:rFonts w:ascii="Arial" w:hAnsi="Arial" w:cs="Arial"/>
          <w:b/>
          <w:color w:val="0000FF"/>
          <w:sz w:val="24"/>
        </w:rPr>
        <w:tab/>
      </w:r>
      <w:r>
        <w:rPr>
          <w:rFonts w:ascii="Arial" w:hAnsi="Arial" w:cs="Arial"/>
          <w:b/>
          <w:sz w:val="24"/>
        </w:rPr>
        <w:t>Work Plan Update</w:t>
      </w:r>
    </w:p>
    <w:p w:rsidR="00A35017" w:rsidRDefault="00A35017" w:rsidP="00A3501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2"/>
      </w:pPr>
      <w:bookmarkStart w:id="82" w:name="_Toc10457300"/>
      <w:r>
        <w:t>10</w:t>
      </w:r>
      <w:r>
        <w:tab/>
        <w:t>AoB</w:t>
      </w:r>
      <w:bookmarkEnd w:id="82"/>
    </w:p>
    <w:p w:rsidR="00A35017" w:rsidRDefault="00A35017" w:rsidP="00A35017">
      <w:r>
        <w:t>As discussed it is intended to be completed in next CT4 meeting.</w:t>
      </w:r>
    </w:p>
    <w:p w:rsidR="00A35017" w:rsidRDefault="00A35017" w:rsidP="00A35017">
      <w:r>
        <w:t>To be prepared for the case that we do not reach consensus a technical voting will be scheduled for next CT4 meeting, CT4 #93 to reach a conclusion.</w:t>
      </w:r>
    </w:p>
    <w:p w:rsidR="00A35017" w:rsidRDefault="00A35017" w:rsidP="00A35017">
      <w:r>
        <w:t>Possible question:</w:t>
      </w:r>
    </w:p>
    <w:p w:rsidR="00A35017" w:rsidRDefault="00A35017" w:rsidP="00A35017">
      <w:r>
        <w:t>Do you want to have SRv6 user plane protocol (without GTP-U) as described in clause 6.2.2 of TR 29.892.</w:t>
      </w:r>
    </w:p>
    <w:p w:rsidR="00A35017" w:rsidRDefault="00A35017" w:rsidP="00A35017">
      <w:r>
        <w:t>Procedure for CT#84 Plenary:</w:t>
      </w:r>
    </w:p>
    <w:p w:rsidR="00A35017" w:rsidRDefault="00A35017" w:rsidP="00A35017">
      <w:r>
        <w:t>1.</w:t>
      </w:r>
      <w:r>
        <w:tab/>
        <w:t>Rapporteurs will implement the CRs agreed in the CTx meetings handled in the Plenary cycle in both main body and OpenAPI specification. Changes will be identified with the CR number. TS version in externalDocs will not be modified. Rapporteurs will also generate the yaml file by using a proper text editor (e.g. NotePad++)</w:t>
      </w:r>
    </w:p>
    <w:p w:rsidR="00A35017" w:rsidRDefault="00A35017" w:rsidP="00A35017">
      <w:r>
        <w:t>2.</w:t>
      </w:r>
      <w:r>
        <w:tab/>
        <w:t>Rapporteurs will store by Wednesday 22nd, 17:00 CET the updated TSs in a zip file that will contain the yaml file in the following directories:</w:t>
      </w:r>
    </w:p>
    <w:p w:rsidR="00A35017" w:rsidRDefault="00A35017" w:rsidP="00A35017">
      <w:r>
        <w:t>a.</w:t>
      </w:r>
      <w:r>
        <w:tab/>
        <w:t>CT3: ftp://ftp.3gpp.org/Email_Discussions/CT3/CT84/Draft</w:t>
      </w:r>
    </w:p>
    <w:p w:rsidR="00A35017" w:rsidRDefault="00A35017" w:rsidP="00A35017">
      <w:r>
        <w:t>b.</w:t>
      </w:r>
      <w:r>
        <w:tab/>
        <w:t>CT4: ftp://ftp.3gpp.org/Email_Discussions/CT4/CT84/Draft</w:t>
      </w:r>
    </w:p>
    <w:p w:rsidR="00A35017" w:rsidRDefault="00A35017" w:rsidP="00A35017">
      <w:r>
        <w:t>Use EOL account to get access to the repository.</w:t>
      </w:r>
    </w:p>
    <w:p w:rsidR="00A35017" w:rsidRDefault="00A35017" w:rsidP="00A35017">
      <w:r>
        <w:t>Rapporteurs will indicate in the CTx reflector when the file is available and will also upload the yaml files in ETSI Forge.</w:t>
      </w:r>
    </w:p>
    <w:p w:rsidR="00A35017" w:rsidRDefault="00A35017" w:rsidP="00A35017">
      <w:r>
        <w:t>The stored version will also include corrections on the topics identified by the rapporteur in the implementation process.</w:t>
      </w:r>
    </w:p>
    <w:p w:rsidR="00A35017" w:rsidRDefault="00A35017" w:rsidP="00A35017">
      <w:r>
        <w:t>3.</w:t>
      </w:r>
      <w:r>
        <w:tab/>
        <w:t>All syntax errors identified by the rapporteur or any other delegate after the 3GPP meeting will be solved by bringing company CRs to the CT Plenary.</w:t>
      </w:r>
    </w:p>
    <w:p w:rsidR="00A35017" w:rsidRDefault="00A35017" w:rsidP="00A35017">
      <w:r>
        <w:lastRenderedPageBreak/>
        <w:t>4.</w:t>
      </w:r>
      <w:r>
        <w:tab/>
        <w:t>Rapporteurs will provide the updated TS version and yaml file by Wednesday 29th, 17:00 CET in the following directories:</w:t>
      </w:r>
    </w:p>
    <w:p w:rsidR="00A35017" w:rsidRDefault="00A35017" w:rsidP="00A35017">
      <w:r>
        <w:t>a.</w:t>
      </w:r>
      <w:r>
        <w:tab/>
        <w:t xml:space="preserve">CT3: ftp://ftp.3gpp.org/Email_Discussions/CT3/CT84/Stable </w:t>
      </w:r>
    </w:p>
    <w:p w:rsidR="00A35017" w:rsidRDefault="00A35017" w:rsidP="00A35017">
      <w:r>
        <w:t>b.</w:t>
      </w:r>
      <w:r>
        <w:tab/>
        <w:t xml:space="preserve">CT4: ftp://ftp.3gpp.org/Email_Discussions/CT4/CT84/Stable </w:t>
      </w:r>
    </w:p>
    <w:p w:rsidR="00A35017" w:rsidRDefault="00A35017" w:rsidP="00A35017">
      <w:r>
        <w:t>5.</w:t>
      </w:r>
      <w:r>
        <w:tab/>
        <w:t>After the Plenary, rapporteurs will prepare the final TS version, including yaml file, ensuring that all the approved CRs are implemented and will store them under:</w:t>
      </w:r>
    </w:p>
    <w:p w:rsidR="00A35017" w:rsidRDefault="00A35017" w:rsidP="00A35017">
      <w:r>
        <w:t>a.</w:t>
      </w:r>
      <w:r>
        <w:tab/>
        <w:t xml:space="preserve">ftp://ftp.3gpp.org/Email_Discussions/CT3/CT84/Final </w:t>
      </w:r>
    </w:p>
    <w:p w:rsidR="00A35017" w:rsidRDefault="00A35017" w:rsidP="00A35017">
      <w:r>
        <w:t>b.</w:t>
      </w:r>
      <w:r>
        <w:tab/>
        <w:t xml:space="preserve">ftp://ftp.3gpp.org/Email_Discussions/CT4/CT84/Final </w:t>
      </w:r>
    </w:p>
    <w:p w:rsidR="00A35017" w:rsidRDefault="00A35017" w:rsidP="00A35017">
      <w:r>
        <w:t>MCC will increment the TS version of the externalDocs when needed.</w:t>
      </w:r>
    </w:p>
    <w:p w:rsidR="00A35017" w:rsidRDefault="00A35017" w:rsidP="00A35017">
      <w:r>
        <w:t>6.</w:t>
      </w:r>
      <w:r>
        <w:tab/>
        <w:t>MCC will ensure that all CRs are correctly implemented and will share the draft TSs by the end of the week after the Plenary.</w:t>
      </w:r>
    </w:p>
    <w:p w:rsidR="00A35017" w:rsidRDefault="00A35017" w:rsidP="00A35017">
      <w:r>
        <w:t>Rapporteurs &amp; delegates are encouraged to check that all CRs are properly implemented and to use ETSI Forge tool for that purpose.</w:t>
      </w:r>
    </w:p>
    <w:p w:rsidR="00243AF8" w:rsidRDefault="00243AF8" w:rsidP="00243AF8">
      <w:pPr>
        <w:pStyle w:val="Heading3"/>
      </w:pPr>
      <w:bookmarkStart w:id="83" w:name="_Toc10457301"/>
      <w:r>
        <w:t>10.1</w:t>
      </w:r>
      <w:r>
        <w:tab/>
      </w:r>
      <w:r>
        <w:t>Vice Chairman election</w:t>
      </w:r>
      <w:bookmarkEnd w:id="83"/>
    </w:p>
    <w:p w:rsidR="00243AF8" w:rsidRPr="00243AF8" w:rsidRDefault="00243AF8" w:rsidP="00243AF8">
      <w:r w:rsidRPr="00243AF8">
        <w:t>Dr. Yvete Koza, Deutche Telekom (ETSI) was sele</w:t>
      </w:r>
      <w:r>
        <w:t>cted for CT4 Vice-Chairman by acclamation. This is her 1</w:t>
      </w:r>
      <w:r w:rsidRPr="00243AF8">
        <w:rPr>
          <w:vertAlign w:val="superscript"/>
        </w:rPr>
        <w:t>st</w:t>
      </w:r>
      <w:r>
        <w:t xml:space="preserve"> term.</w:t>
      </w:r>
    </w:p>
    <w:p w:rsidR="00A35017" w:rsidRDefault="00A35017" w:rsidP="00A35017">
      <w:pPr>
        <w:pStyle w:val="Heading2"/>
      </w:pPr>
      <w:bookmarkStart w:id="84" w:name="_Toc10457302"/>
      <w:r>
        <w:t>11</w:t>
      </w:r>
      <w:r>
        <w:tab/>
        <w:t>Future meetings</w:t>
      </w:r>
      <w:bookmarkEnd w:id="84"/>
    </w:p>
    <w:p w:rsidR="00A35017" w:rsidRDefault="00A35017" w:rsidP="00A35017">
      <w:pPr>
        <w:pStyle w:val="Heading2"/>
      </w:pPr>
      <w:bookmarkStart w:id="85" w:name="_Toc10457303"/>
      <w:r>
        <w:t>12</w:t>
      </w:r>
      <w:r>
        <w:tab/>
        <w:t>Check of approved output documents</w:t>
      </w:r>
      <w:bookmarkEnd w:id="85"/>
    </w:p>
    <w:p w:rsidR="00A35017" w:rsidRDefault="00A35017" w:rsidP="00A35017">
      <w:pPr>
        <w:rPr>
          <w:rFonts w:ascii="Arial" w:hAnsi="Arial" w:cs="Arial"/>
          <w:b/>
          <w:sz w:val="24"/>
        </w:rPr>
      </w:pPr>
      <w:r>
        <w:rPr>
          <w:rFonts w:ascii="Arial" w:hAnsi="Arial" w:cs="Arial"/>
          <w:b/>
          <w:color w:val="0000FF"/>
          <w:sz w:val="24"/>
        </w:rPr>
        <w:t>C4-192538</w:t>
      </w:r>
      <w:r>
        <w:rPr>
          <w:rFonts w:ascii="Arial" w:hAnsi="Arial" w:cs="Arial"/>
          <w:b/>
          <w:color w:val="0000FF"/>
          <w:sz w:val="24"/>
        </w:rPr>
        <w:tab/>
      </w:r>
      <w:r>
        <w:rPr>
          <w:rFonts w:ascii="Arial" w:hAnsi="Arial" w:cs="Arial"/>
          <w:b/>
          <w:sz w:val="24"/>
        </w:rPr>
        <w:t xml:space="preserve">Output </w:t>
      </w:r>
      <w:r w:rsidR="009E28F1">
        <w:rPr>
          <w:rFonts w:ascii="Arial" w:hAnsi="Arial" w:cs="Arial"/>
          <w:b/>
          <w:sz w:val="24"/>
        </w:rPr>
        <w:t>documents</w:t>
      </w:r>
    </w:p>
    <w:p w:rsidR="00A35017" w:rsidRDefault="00A35017" w:rsidP="00A3501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rsidR="00A35017" w:rsidRDefault="00A35017" w:rsidP="00A350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35017" w:rsidRDefault="00A35017" w:rsidP="00A35017">
      <w:pPr>
        <w:pStyle w:val="Heading2"/>
      </w:pPr>
      <w:bookmarkStart w:id="86" w:name="_Toc10457304"/>
      <w:r>
        <w:t>13</w:t>
      </w:r>
      <w:r>
        <w:tab/>
        <w:t>Closing of the meeting</w:t>
      </w:r>
      <w:bookmarkEnd w:id="86"/>
    </w:p>
    <w:p w:rsidR="00F648C3" w:rsidRDefault="00F648C3" w:rsidP="00F648C3">
      <w:r>
        <w:t>The Chairman, Mr Peter Schmitt (Huawei), thanked the host the North American Friends of 3GPP (NAF3).</w:t>
      </w:r>
    </w:p>
    <w:p w:rsidR="00F648C3" w:rsidRDefault="00F648C3" w:rsidP="00F648C3">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F648C3" w:rsidRDefault="00F648C3" w:rsidP="00F648C3">
      <w:r>
        <w:t>The meeting finished on Friday 1</w:t>
      </w:r>
      <w:r w:rsidR="00243AF8">
        <w:t>7</w:t>
      </w:r>
      <w:r w:rsidRPr="00243AF8">
        <w:rPr>
          <w:vertAlign w:val="superscript"/>
        </w:rPr>
        <w:t>th</w:t>
      </w:r>
      <w:r w:rsidR="00243AF8">
        <w:t xml:space="preserve"> May</w:t>
      </w:r>
      <w:r>
        <w:t xml:space="preserve"> 2019 at 1</w:t>
      </w:r>
      <w:r w:rsidR="00243AF8">
        <w:t>5</w:t>
      </w:r>
      <w:r>
        <w:t>:</w:t>
      </w:r>
      <w:r w:rsidR="00243AF8">
        <w:t>25</w:t>
      </w:r>
      <w:r>
        <w:t xml:space="preserve"> local time.</w:t>
      </w:r>
    </w:p>
    <w:p w:rsidR="00F648C3" w:rsidRPr="00F648C3" w:rsidRDefault="00F648C3" w:rsidP="00F648C3"/>
    <w:p w:rsidR="00F648C3" w:rsidRDefault="00F648C3" w:rsidP="00F648C3">
      <w:pPr>
        <w:pStyle w:val="Heading2"/>
      </w:pPr>
      <w:bookmarkStart w:id="87" w:name="_Toc5982849"/>
      <w:bookmarkStart w:id="88" w:name="_Toc10457305"/>
      <w:r>
        <w:t>14 History table</w:t>
      </w:r>
      <w:bookmarkEnd w:id="87"/>
      <w:bookmarkEnd w:id="8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F648C3" w:rsidTr="00F648C3">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F648C3" w:rsidRDefault="00F648C3" w:rsidP="00F648C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F648C3" w:rsidRDefault="00F648C3" w:rsidP="00F648C3">
            <w:pPr>
              <w:pStyle w:val="TAL"/>
              <w:rPr>
                <w:b/>
                <w:sz w:val="16"/>
              </w:rPr>
            </w:pPr>
            <w:r>
              <w:rPr>
                <w:b/>
                <w:sz w:val="16"/>
              </w:rPr>
              <w:t>Subject/Comment</w:t>
            </w:r>
          </w:p>
          <w:p w:rsidR="00F648C3" w:rsidRDefault="00F648C3" w:rsidP="00F648C3">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F648C3" w:rsidRDefault="00F648C3" w:rsidP="00F648C3">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F648C3" w:rsidRDefault="00F648C3" w:rsidP="00F648C3">
            <w:pPr>
              <w:pStyle w:val="TAL"/>
              <w:rPr>
                <w:b/>
                <w:sz w:val="16"/>
              </w:rPr>
            </w:pPr>
            <w:r>
              <w:rPr>
                <w:b/>
                <w:sz w:val="16"/>
              </w:rPr>
              <w:t>New</w:t>
            </w:r>
          </w:p>
        </w:tc>
      </w:tr>
      <w:tr w:rsidR="00F648C3" w:rsidTr="00F648C3">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F648C3" w:rsidRDefault="00F648C3" w:rsidP="00F648C3">
            <w:pPr>
              <w:pStyle w:val="TAL"/>
            </w:pPr>
            <w:r>
              <w:t>1</w:t>
            </w:r>
            <w:r w:rsidR="00243AF8">
              <w:t>3</w:t>
            </w:r>
            <w:r>
              <w:t>/0</w:t>
            </w:r>
            <w:r w:rsidR="00243AF8">
              <w:t>6</w:t>
            </w:r>
            <w:r>
              <w:t>/2019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F648C3" w:rsidRDefault="00F648C3" w:rsidP="00F648C3">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48C3" w:rsidRDefault="00F648C3" w:rsidP="00F648C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F648C3" w:rsidRDefault="00F648C3" w:rsidP="00F648C3">
            <w:pPr>
              <w:pStyle w:val="TAL"/>
            </w:pPr>
            <w:r>
              <w:t>0.0.0</w:t>
            </w:r>
          </w:p>
        </w:tc>
      </w:tr>
      <w:tr w:rsidR="00F648C3" w:rsidTr="00F648C3">
        <w:tc>
          <w:tcPr>
            <w:tcW w:w="1134" w:type="dxa"/>
            <w:tcBorders>
              <w:top w:val="single" w:sz="6" w:space="0" w:color="auto"/>
              <w:left w:val="single" w:sz="6" w:space="0" w:color="auto"/>
              <w:bottom w:val="single" w:sz="6" w:space="0" w:color="auto"/>
              <w:right w:val="single" w:sz="6" w:space="0" w:color="auto"/>
            </w:tcBorders>
            <w:shd w:val="solid" w:color="FFFFFF" w:fill="auto"/>
          </w:tcPr>
          <w:p w:rsidR="00F648C3" w:rsidRDefault="00F648C3" w:rsidP="00F648C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48C3" w:rsidRDefault="00F648C3" w:rsidP="00F648C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48C3" w:rsidRDefault="00F648C3" w:rsidP="00F648C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48C3" w:rsidRDefault="00F648C3" w:rsidP="00F648C3">
            <w:pPr>
              <w:pStyle w:val="TAL"/>
            </w:pPr>
          </w:p>
        </w:tc>
      </w:tr>
    </w:tbl>
    <w:p w:rsidR="00F648C3" w:rsidRPr="008B1A00" w:rsidRDefault="00F648C3" w:rsidP="00F648C3"/>
    <w:p w:rsidR="00F648C3" w:rsidRPr="00F648C3" w:rsidRDefault="00F648C3" w:rsidP="00F648C3"/>
    <w:p w:rsidR="00F648C3" w:rsidRDefault="00F648C3" w:rsidP="00F648C3">
      <w:pPr>
        <w:pStyle w:val="Heading2"/>
      </w:pPr>
      <w:bookmarkStart w:id="89" w:name="_Toc10457306"/>
      <w:r>
        <w:lastRenderedPageBreak/>
        <w:t>Annex A: List of contribution documents</w:t>
      </w:r>
      <w:bookmarkEnd w:id="89"/>
    </w:p>
    <w:p w:rsidR="00F648C3" w:rsidRDefault="00F648C3" w:rsidP="00F648C3">
      <w:pPr>
        <w:pStyle w:val="TH"/>
      </w:pPr>
    </w:p>
    <w:tbl>
      <w:tblPr>
        <w:tblW w:w="0" w:type="auto"/>
        <w:tblLook w:val="04A0" w:firstRow="1" w:lastRow="0" w:firstColumn="1" w:lastColumn="0" w:noHBand="0" w:noVBand="1"/>
      </w:tblPr>
      <w:tblGrid>
        <w:gridCol w:w="1097"/>
        <w:gridCol w:w="2884"/>
        <w:gridCol w:w="2632"/>
        <w:gridCol w:w="976"/>
        <w:gridCol w:w="1009"/>
        <w:gridCol w:w="1041"/>
      </w:tblGrid>
      <w:tr w:rsidR="00F648C3" w:rsidTr="00F648C3">
        <w:tc>
          <w:tcPr>
            <w:tcW w:w="0" w:type="auto"/>
          </w:tcPr>
          <w:p w:rsidR="00F648C3" w:rsidRDefault="00F648C3" w:rsidP="00F648C3">
            <w:pPr>
              <w:pStyle w:val="TAH"/>
            </w:pPr>
            <w:r>
              <w:lastRenderedPageBreak/>
              <w:t>Document</w:t>
            </w:r>
          </w:p>
        </w:tc>
        <w:tc>
          <w:tcPr>
            <w:tcW w:w="0" w:type="auto"/>
          </w:tcPr>
          <w:p w:rsidR="00F648C3" w:rsidRDefault="00F648C3" w:rsidP="00F648C3">
            <w:pPr>
              <w:pStyle w:val="TAH"/>
            </w:pPr>
            <w:r>
              <w:t>Title</w:t>
            </w:r>
          </w:p>
        </w:tc>
        <w:tc>
          <w:tcPr>
            <w:tcW w:w="0" w:type="auto"/>
          </w:tcPr>
          <w:p w:rsidR="00F648C3" w:rsidRDefault="00F648C3" w:rsidP="00F648C3">
            <w:pPr>
              <w:pStyle w:val="TAH"/>
            </w:pPr>
            <w:r>
              <w:t>Source</w:t>
            </w:r>
          </w:p>
        </w:tc>
        <w:tc>
          <w:tcPr>
            <w:tcW w:w="0" w:type="auto"/>
          </w:tcPr>
          <w:p w:rsidR="00F648C3" w:rsidRDefault="00F648C3" w:rsidP="00F648C3">
            <w:pPr>
              <w:pStyle w:val="TAH"/>
            </w:pPr>
            <w:r>
              <w:t>Decision</w:t>
            </w:r>
          </w:p>
        </w:tc>
        <w:tc>
          <w:tcPr>
            <w:tcW w:w="0" w:type="auto"/>
          </w:tcPr>
          <w:p w:rsidR="00F648C3" w:rsidRDefault="00F648C3" w:rsidP="00F648C3">
            <w:pPr>
              <w:pStyle w:val="TAH"/>
            </w:pPr>
            <w:r>
              <w:t>Replaces</w:t>
            </w:r>
          </w:p>
        </w:tc>
        <w:tc>
          <w:tcPr>
            <w:tcW w:w="0" w:type="auto"/>
          </w:tcPr>
          <w:p w:rsidR="00F648C3" w:rsidRDefault="00F648C3" w:rsidP="00F648C3">
            <w:pPr>
              <w:pStyle w:val="TAH"/>
            </w:pPr>
            <w:r>
              <w:t>Replaced by</w:t>
            </w:r>
          </w:p>
        </w:tc>
      </w:tr>
      <w:tr w:rsidR="00F648C3" w:rsidTr="00F648C3">
        <w:tc>
          <w:tcPr>
            <w:tcW w:w="0" w:type="auto"/>
          </w:tcPr>
          <w:p w:rsidR="00F648C3" w:rsidRPr="007B25F4" w:rsidRDefault="00F648C3" w:rsidP="00F648C3">
            <w:pPr>
              <w:pStyle w:val="TAL"/>
              <w:rPr>
                <w:sz w:val="16"/>
              </w:rPr>
            </w:pPr>
            <w:r>
              <w:rPr>
                <w:sz w:val="16"/>
              </w:rPr>
              <w:t>C4-192000</w:t>
            </w:r>
          </w:p>
        </w:tc>
        <w:tc>
          <w:tcPr>
            <w:tcW w:w="0" w:type="auto"/>
          </w:tcPr>
          <w:p w:rsidR="00F648C3" w:rsidRPr="007B25F4" w:rsidRDefault="00F648C3" w:rsidP="00F648C3">
            <w:pPr>
              <w:pStyle w:val="TAL"/>
              <w:rPr>
                <w:sz w:val="16"/>
              </w:rPr>
            </w:pPr>
            <w:r>
              <w:rPr>
                <w:sz w:val="16"/>
              </w:rPr>
              <w:t>Draft Agenda</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C4-192001</w:t>
            </w:r>
          </w:p>
        </w:tc>
        <w:tc>
          <w:tcPr>
            <w:tcW w:w="0" w:type="auto"/>
          </w:tcPr>
          <w:p w:rsidR="00F648C3" w:rsidRPr="007B25F4" w:rsidRDefault="00F648C3" w:rsidP="00F648C3">
            <w:pPr>
              <w:pStyle w:val="TAL"/>
              <w:rPr>
                <w:sz w:val="16"/>
              </w:rPr>
            </w:pPr>
            <w:r>
              <w:rPr>
                <w:sz w:val="16"/>
              </w:rPr>
              <w:t>Detailed agenda &amp; time plan for CT4 meeting: status at document deadline</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C4-192002</w:t>
            </w:r>
          </w:p>
        </w:tc>
        <w:tc>
          <w:tcPr>
            <w:tcW w:w="0" w:type="auto"/>
          </w:tcPr>
          <w:p w:rsidR="00F648C3" w:rsidRPr="007B25F4" w:rsidRDefault="00F648C3" w:rsidP="00F648C3">
            <w:pPr>
              <w:pStyle w:val="TAL"/>
              <w:rPr>
                <w:sz w:val="16"/>
              </w:rPr>
            </w:pPr>
            <w:r>
              <w:rPr>
                <w:sz w:val="16"/>
              </w:rPr>
              <w:t>Detailed agenda &amp; time plan for CT4 meeting: status on eve of meeting</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C4-192003</w:t>
            </w:r>
          </w:p>
        </w:tc>
        <w:tc>
          <w:tcPr>
            <w:tcW w:w="0" w:type="auto"/>
          </w:tcPr>
          <w:p w:rsidR="00F648C3" w:rsidRPr="007B25F4" w:rsidRDefault="00F648C3" w:rsidP="00F648C3">
            <w:pPr>
              <w:pStyle w:val="TAL"/>
              <w:rPr>
                <w:sz w:val="16"/>
              </w:rPr>
            </w:pPr>
            <w:r>
              <w:rPr>
                <w:sz w:val="16"/>
              </w:rPr>
              <w:t>Proposed allocation of documents to agenda items for CT4 meeting: status at document deadline</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C4-192004</w:t>
            </w:r>
          </w:p>
        </w:tc>
        <w:tc>
          <w:tcPr>
            <w:tcW w:w="0" w:type="auto"/>
          </w:tcPr>
          <w:p w:rsidR="00F648C3" w:rsidRPr="007B25F4" w:rsidRDefault="00F648C3" w:rsidP="00F648C3">
            <w:pPr>
              <w:pStyle w:val="TAL"/>
              <w:rPr>
                <w:sz w:val="16"/>
              </w:rPr>
            </w:pPr>
            <w:r>
              <w:rPr>
                <w:sz w:val="16"/>
              </w:rPr>
              <w:t>Proposed allocation of documents to agenda items for CT4 meeting: status on eve of meeting</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C4-192005</w:t>
            </w:r>
          </w:p>
        </w:tc>
        <w:tc>
          <w:tcPr>
            <w:tcW w:w="0" w:type="auto"/>
          </w:tcPr>
          <w:p w:rsidR="00F648C3" w:rsidRPr="007B25F4" w:rsidRDefault="00F648C3" w:rsidP="00F648C3">
            <w:pPr>
              <w:pStyle w:val="TAL"/>
              <w:rPr>
                <w:sz w:val="16"/>
              </w:rPr>
            </w:pPr>
            <w:r>
              <w:rPr>
                <w:sz w:val="16"/>
              </w:rPr>
              <w:t>CT &amp; SA Status Report</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C4-192006</w:t>
            </w:r>
          </w:p>
        </w:tc>
        <w:tc>
          <w:tcPr>
            <w:tcW w:w="0" w:type="auto"/>
          </w:tcPr>
          <w:p w:rsidR="00F648C3" w:rsidRPr="007B25F4" w:rsidRDefault="00F648C3" w:rsidP="00F648C3">
            <w:pPr>
              <w:pStyle w:val="TAL"/>
              <w:rPr>
                <w:sz w:val="16"/>
              </w:rPr>
            </w:pPr>
            <w:r>
              <w:rPr>
                <w:sz w:val="16"/>
              </w:rPr>
              <w:t>Previous CT4 meeting report</w:t>
            </w:r>
          </w:p>
        </w:tc>
        <w:tc>
          <w:tcPr>
            <w:tcW w:w="0" w:type="auto"/>
          </w:tcPr>
          <w:p w:rsidR="00F648C3" w:rsidRPr="007B25F4" w:rsidRDefault="00F648C3" w:rsidP="00F648C3">
            <w:pPr>
              <w:pStyle w:val="TAL"/>
              <w:rPr>
                <w:sz w:val="16"/>
              </w:rPr>
            </w:pPr>
            <w:r>
              <w:rPr>
                <w:sz w:val="16"/>
              </w:rPr>
              <w:t>MCC</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C4-192007</w:t>
            </w:r>
          </w:p>
        </w:tc>
        <w:tc>
          <w:tcPr>
            <w:tcW w:w="0" w:type="auto"/>
          </w:tcPr>
          <w:p w:rsidR="00F648C3" w:rsidRPr="007B25F4" w:rsidRDefault="00F648C3" w:rsidP="00F648C3">
            <w:pPr>
              <w:pStyle w:val="TAL"/>
              <w:rPr>
                <w:sz w:val="16"/>
              </w:rPr>
            </w:pPr>
            <w:r>
              <w:rPr>
                <w:sz w:val="16"/>
              </w:rPr>
              <w:t>LS on Amendment for ITU-T Q.731.3 on new functionalities to the calling line identification presentation</w:t>
            </w:r>
          </w:p>
        </w:tc>
        <w:tc>
          <w:tcPr>
            <w:tcW w:w="0" w:type="auto"/>
          </w:tcPr>
          <w:p w:rsidR="00F648C3" w:rsidRPr="007B25F4" w:rsidRDefault="00F648C3" w:rsidP="00F648C3">
            <w:pPr>
              <w:pStyle w:val="TAL"/>
              <w:rPr>
                <w:sz w:val="16"/>
              </w:rPr>
            </w:pPr>
            <w:r>
              <w:rPr>
                <w:sz w:val="16"/>
              </w:rPr>
              <w:t>ITU-T SG11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C4-191033</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C4-192008</w:t>
            </w:r>
          </w:p>
        </w:tc>
        <w:tc>
          <w:tcPr>
            <w:tcW w:w="0" w:type="auto"/>
          </w:tcPr>
          <w:p w:rsidR="00F648C3" w:rsidRPr="007B25F4" w:rsidRDefault="00F648C3" w:rsidP="00F648C3">
            <w:pPr>
              <w:pStyle w:val="TAL"/>
              <w:rPr>
                <w:sz w:val="16"/>
              </w:rPr>
            </w:pPr>
            <w:r>
              <w:rPr>
                <w:sz w:val="16"/>
              </w:rPr>
              <w:t>LS/r on consent of revised ITU-T Q.731.3 (reply to SG2-LS 90)</w:t>
            </w:r>
          </w:p>
        </w:tc>
        <w:tc>
          <w:tcPr>
            <w:tcW w:w="0" w:type="auto"/>
          </w:tcPr>
          <w:p w:rsidR="00F648C3" w:rsidRPr="007B25F4" w:rsidRDefault="00F648C3" w:rsidP="00F648C3">
            <w:pPr>
              <w:pStyle w:val="TAL"/>
              <w:rPr>
                <w:sz w:val="16"/>
              </w:rPr>
            </w:pPr>
            <w:r>
              <w:rPr>
                <w:sz w:val="16"/>
              </w:rPr>
              <w:t>ITU-T Study Group 11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C4-191211</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C4-192009</w:t>
            </w:r>
          </w:p>
        </w:tc>
        <w:tc>
          <w:tcPr>
            <w:tcW w:w="0" w:type="auto"/>
          </w:tcPr>
          <w:p w:rsidR="00F648C3" w:rsidRPr="007B25F4" w:rsidRDefault="00F648C3" w:rsidP="00F648C3">
            <w:pPr>
              <w:pStyle w:val="TAL"/>
              <w:rPr>
                <w:sz w:val="16"/>
              </w:rPr>
            </w:pPr>
            <w:r>
              <w:rPr>
                <w:sz w:val="16"/>
              </w:rPr>
              <w:t>SM context transfer between I-SMFs or V-SMFs</w:t>
            </w:r>
          </w:p>
        </w:tc>
        <w:tc>
          <w:tcPr>
            <w:tcW w:w="0" w:type="auto"/>
          </w:tcPr>
          <w:p w:rsidR="00F648C3" w:rsidRPr="007B25F4" w:rsidRDefault="00F648C3" w:rsidP="00F648C3">
            <w:pPr>
              <w:pStyle w:val="TAL"/>
              <w:rPr>
                <w:sz w:val="16"/>
              </w:rPr>
            </w:pPr>
            <w:r>
              <w:rPr>
                <w:sz w:val="16"/>
              </w:rPr>
              <w:t>Nokia, Nokia Shanghai Bell, 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C4-191353</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C4-192010</w:t>
            </w:r>
          </w:p>
        </w:tc>
        <w:tc>
          <w:tcPr>
            <w:tcW w:w="0" w:type="auto"/>
          </w:tcPr>
          <w:p w:rsidR="00F648C3" w:rsidRPr="007B25F4" w:rsidRDefault="00F648C3" w:rsidP="00F648C3">
            <w:pPr>
              <w:pStyle w:val="TAL"/>
              <w:rPr>
                <w:sz w:val="16"/>
              </w:rPr>
            </w:pPr>
            <w:r>
              <w:rPr>
                <w:sz w:val="16"/>
              </w:rPr>
              <w:t>Pre-defined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C4-192011</w:t>
            </w:r>
          </w:p>
        </w:tc>
        <w:tc>
          <w:tcPr>
            <w:tcW w:w="0" w:type="auto"/>
          </w:tcPr>
          <w:p w:rsidR="00F648C3" w:rsidRPr="007B25F4" w:rsidRDefault="00F648C3" w:rsidP="00F648C3">
            <w:pPr>
              <w:pStyle w:val="TAL"/>
              <w:rPr>
                <w:sz w:val="16"/>
              </w:rPr>
            </w:pPr>
            <w:r>
              <w:rPr>
                <w:sz w:val="16"/>
              </w:rPr>
              <w:t>LS on SUPI formats for 5WWC</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C4-192012</w:t>
            </w:r>
          </w:p>
        </w:tc>
        <w:tc>
          <w:tcPr>
            <w:tcW w:w="0" w:type="auto"/>
          </w:tcPr>
          <w:p w:rsidR="00F648C3" w:rsidRPr="007B25F4" w:rsidRDefault="00F648C3" w:rsidP="00F648C3">
            <w:pPr>
              <w:pStyle w:val="TAL"/>
              <w:rPr>
                <w:sz w:val="16"/>
              </w:rPr>
            </w:pPr>
            <w:r>
              <w:rPr>
                <w:sz w:val="16"/>
              </w:rPr>
              <w:t>LS on enabling Operator Determined Barring over 5GSM</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C4-192013</w:t>
            </w:r>
          </w:p>
        </w:tc>
        <w:tc>
          <w:tcPr>
            <w:tcW w:w="0" w:type="auto"/>
          </w:tcPr>
          <w:p w:rsidR="00F648C3" w:rsidRPr="007B25F4" w:rsidRDefault="00F648C3" w:rsidP="00F648C3">
            <w:pPr>
              <w:pStyle w:val="TAL"/>
              <w:rPr>
                <w:sz w:val="16"/>
              </w:rPr>
            </w:pPr>
            <w:r>
              <w:rPr>
                <w:sz w:val="16"/>
              </w:rPr>
              <w:t>LS on Mobile-terminated Early Data Transmission</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C4-192014</w:t>
            </w:r>
          </w:p>
        </w:tc>
        <w:tc>
          <w:tcPr>
            <w:tcW w:w="0" w:type="auto"/>
          </w:tcPr>
          <w:p w:rsidR="00F648C3" w:rsidRPr="007B25F4" w:rsidRDefault="00F648C3" w:rsidP="00F648C3">
            <w:pPr>
              <w:pStyle w:val="TAL"/>
              <w:rPr>
                <w:sz w:val="16"/>
              </w:rPr>
            </w:pPr>
            <w:r>
              <w:rPr>
                <w:sz w:val="16"/>
              </w:rPr>
              <w:t>LS on piggybacking of NAS PDUs</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C4-192015</w:t>
            </w:r>
          </w:p>
        </w:tc>
        <w:tc>
          <w:tcPr>
            <w:tcW w:w="0" w:type="auto"/>
          </w:tcPr>
          <w:p w:rsidR="00F648C3" w:rsidRPr="007B25F4" w:rsidRDefault="00F648C3" w:rsidP="00F648C3">
            <w:pPr>
              <w:pStyle w:val="TAL"/>
              <w:rPr>
                <w:sz w:val="16"/>
              </w:rPr>
            </w:pPr>
            <w:r>
              <w:rPr>
                <w:sz w:val="16"/>
              </w:rPr>
              <w:t>Response LS on Completion of FS_RACS study</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C4-192016</w:t>
            </w:r>
          </w:p>
        </w:tc>
        <w:tc>
          <w:tcPr>
            <w:tcW w:w="0" w:type="auto"/>
          </w:tcPr>
          <w:p w:rsidR="00F648C3" w:rsidRPr="007B25F4" w:rsidRDefault="00F648C3" w:rsidP="00F648C3">
            <w:pPr>
              <w:pStyle w:val="TAL"/>
              <w:rPr>
                <w:sz w:val="16"/>
              </w:rPr>
            </w:pPr>
            <w:r>
              <w:rPr>
                <w:sz w:val="16"/>
              </w:rPr>
              <w:t>LS on handling of Direct Data Forwarding</w:t>
            </w:r>
          </w:p>
        </w:tc>
        <w:tc>
          <w:tcPr>
            <w:tcW w:w="0" w:type="auto"/>
          </w:tcPr>
          <w:p w:rsidR="00F648C3" w:rsidRPr="007B25F4" w:rsidRDefault="00F648C3" w:rsidP="00F648C3">
            <w:pPr>
              <w:pStyle w:val="TAL"/>
              <w:rPr>
                <w:sz w:val="16"/>
              </w:rPr>
            </w:pPr>
            <w:r>
              <w:rPr>
                <w:sz w:val="16"/>
              </w:rPr>
              <w:t>RAN3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C4-192017</w:t>
            </w:r>
          </w:p>
        </w:tc>
        <w:tc>
          <w:tcPr>
            <w:tcW w:w="0" w:type="auto"/>
          </w:tcPr>
          <w:p w:rsidR="00F648C3" w:rsidRPr="007B25F4" w:rsidRDefault="00F648C3" w:rsidP="00F648C3">
            <w:pPr>
              <w:pStyle w:val="TAL"/>
              <w:rPr>
                <w:sz w:val="16"/>
              </w:rPr>
            </w:pPr>
            <w:r>
              <w:rPr>
                <w:sz w:val="16"/>
              </w:rPr>
              <w:t>Reply LS on Completion of FS_RACS study</w:t>
            </w:r>
          </w:p>
        </w:tc>
        <w:tc>
          <w:tcPr>
            <w:tcW w:w="0" w:type="auto"/>
          </w:tcPr>
          <w:p w:rsidR="00F648C3" w:rsidRPr="007B25F4" w:rsidRDefault="00F648C3" w:rsidP="00F648C3">
            <w:pPr>
              <w:pStyle w:val="TAL"/>
              <w:rPr>
                <w:sz w:val="16"/>
              </w:rPr>
            </w:pPr>
            <w:r>
              <w:rPr>
                <w:sz w:val="16"/>
              </w:rPr>
              <w:t>RAN3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C4-192018</w:t>
            </w:r>
          </w:p>
        </w:tc>
        <w:tc>
          <w:tcPr>
            <w:tcW w:w="0" w:type="auto"/>
          </w:tcPr>
          <w:p w:rsidR="00F648C3" w:rsidRPr="007B25F4" w:rsidRDefault="00F648C3" w:rsidP="00F648C3">
            <w:pPr>
              <w:pStyle w:val="TAL"/>
              <w:rPr>
                <w:sz w:val="16"/>
              </w:rPr>
            </w:pPr>
            <w:r>
              <w:rPr>
                <w:sz w:val="16"/>
              </w:rPr>
              <w:t>Reply LS on Completion of X2 TNL Address Discovery for EN-DC</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C4-192019</w:t>
            </w:r>
          </w:p>
        </w:tc>
        <w:tc>
          <w:tcPr>
            <w:tcW w:w="0" w:type="auto"/>
          </w:tcPr>
          <w:p w:rsidR="00F648C3" w:rsidRPr="007B25F4" w:rsidRDefault="00F648C3" w:rsidP="00F648C3">
            <w:pPr>
              <w:pStyle w:val="TAL"/>
              <w:rPr>
                <w:sz w:val="16"/>
              </w:rPr>
            </w:pPr>
            <w:r>
              <w:rPr>
                <w:sz w:val="16"/>
              </w:rPr>
              <w:t>Reply LS on Multiple PFD filters relationship</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C4-192020</w:t>
            </w:r>
          </w:p>
        </w:tc>
        <w:tc>
          <w:tcPr>
            <w:tcW w:w="0" w:type="auto"/>
          </w:tcPr>
          <w:p w:rsidR="00F648C3" w:rsidRPr="007B25F4" w:rsidRDefault="00F648C3" w:rsidP="00F648C3">
            <w:pPr>
              <w:pStyle w:val="TAL"/>
              <w:rPr>
                <w:sz w:val="16"/>
              </w:rPr>
            </w:pPr>
            <w:r>
              <w:rPr>
                <w:sz w:val="16"/>
              </w:rPr>
              <w:t>LS on EPS architecture supporting RACS</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C4-192021</w:t>
            </w:r>
          </w:p>
        </w:tc>
        <w:tc>
          <w:tcPr>
            <w:tcW w:w="0" w:type="auto"/>
          </w:tcPr>
          <w:p w:rsidR="00F648C3" w:rsidRPr="007B25F4" w:rsidRDefault="00F648C3" w:rsidP="00F648C3">
            <w:pPr>
              <w:pStyle w:val="TAL"/>
              <w:rPr>
                <w:sz w:val="16"/>
              </w:rPr>
            </w:pPr>
            <w:r>
              <w:rPr>
                <w:sz w:val="16"/>
              </w:rPr>
              <w:t>Response LS on reporting all cell IDs in 5G</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C4-192022</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C4-191450</w:t>
            </w:r>
          </w:p>
        </w:tc>
        <w:tc>
          <w:tcPr>
            <w:tcW w:w="0" w:type="auto"/>
          </w:tcPr>
          <w:p w:rsidR="00F648C3" w:rsidRPr="007B25F4" w:rsidRDefault="00F648C3" w:rsidP="00F648C3">
            <w:pPr>
              <w:pStyle w:val="TAL"/>
              <w:rPr>
                <w:sz w:val="16"/>
              </w:rPr>
            </w:pPr>
            <w:r>
              <w:rPr>
                <w:sz w:val="16"/>
              </w:rPr>
              <w:t>C4-192330</w:t>
            </w:r>
          </w:p>
        </w:tc>
      </w:tr>
      <w:tr w:rsidR="00F648C3" w:rsidTr="00F648C3">
        <w:tc>
          <w:tcPr>
            <w:tcW w:w="0" w:type="auto"/>
          </w:tcPr>
          <w:p w:rsidR="00F648C3" w:rsidRPr="007B25F4" w:rsidRDefault="00F648C3" w:rsidP="00F648C3">
            <w:pPr>
              <w:pStyle w:val="TAL"/>
              <w:rPr>
                <w:sz w:val="16"/>
              </w:rPr>
            </w:pPr>
            <w:r>
              <w:rPr>
                <w:sz w:val="16"/>
              </w:rPr>
              <w:t>C4-192023</w:t>
            </w:r>
          </w:p>
        </w:tc>
        <w:tc>
          <w:tcPr>
            <w:tcW w:w="0" w:type="auto"/>
          </w:tcPr>
          <w:p w:rsidR="00F648C3" w:rsidRPr="007B25F4" w:rsidRDefault="00F648C3" w:rsidP="00F648C3">
            <w:pPr>
              <w:pStyle w:val="TAL"/>
              <w:rPr>
                <w:sz w:val="16"/>
              </w:rPr>
            </w:pPr>
            <w:r>
              <w:rPr>
                <w:sz w:val="16"/>
              </w:rPr>
              <w:t>SRv6 extensibility</w:t>
            </w:r>
          </w:p>
        </w:tc>
        <w:tc>
          <w:tcPr>
            <w:tcW w:w="0" w:type="auto"/>
          </w:tcPr>
          <w:p w:rsidR="00F648C3" w:rsidRPr="007B25F4" w:rsidRDefault="00F648C3" w:rsidP="00F648C3">
            <w:pPr>
              <w:pStyle w:val="TAL"/>
              <w:rPr>
                <w:sz w:val="16"/>
              </w:rPr>
            </w:pPr>
            <w:r>
              <w:rPr>
                <w:sz w:val="16"/>
              </w:rPr>
              <w:t>Cisco Systems, SoftBank Corp</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C4-192406</w:t>
            </w:r>
          </w:p>
        </w:tc>
      </w:tr>
      <w:tr w:rsidR="00F648C3" w:rsidTr="00F648C3">
        <w:tc>
          <w:tcPr>
            <w:tcW w:w="0" w:type="auto"/>
          </w:tcPr>
          <w:p w:rsidR="00F648C3" w:rsidRPr="007B25F4" w:rsidRDefault="00F648C3" w:rsidP="00F648C3">
            <w:pPr>
              <w:pStyle w:val="TAL"/>
              <w:rPr>
                <w:sz w:val="16"/>
              </w:rPr>
            </w:pPr>
            <w:r>
              <w:rPr>
                <w:sz w:val="16"/>
              </w:rPr>
              <w:t>C4-192024</w:t>
            </w:r>
          </w:p>
        </w:tc>
        <w:tc>
          <w:tcPr>
            <w:tcW w:w="0" w:type="auto"/>
          </w:tcPr>
          <w:p w:rsidR="00F648C3" w:rsidRPr="007B25F4" w:rsidRDefault="00F648C3" w:rsidP="00F648C3">
            <w:pPr>
              <w:pStyle w:val="TAL"/>
              <w:rPr>
                <w:sz w:val="16"/>
              </w:rPr>
            </w:pPr>
            <w:r>
              <w:rPr>
                <w:sz w:val="16"/>
              </w:rPr>
              <w:t>Evaluation for GTPu and SRv6 for Additional Consideration</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C4-192025</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C4-191542</w:t>
            </w:r>
          </w:p>
        </w:tc>
        <w:tc>
          <w:tcPr>
            <w:tcW w:w="0" w:type="auto"/>
          </w:tcPr>
          <w:p w:rsidR="00F648C3" w:rsidRPr="007B25F4" w:rsidRDefault="00F648C3" w:rsidP="00F648C3">
            <w:pPr>
              <w:pStyle w:val="TAL"/>
              <w:rPr>
                <w:sz w:val="16"/>
              </w:rPr>
            </w:pPr>
            <w:r>
              <w:rPr>
                <w:sz w:val="16"/>
              </w:rPr>
              <w:t>C4-192431</w:t>
            </w:r>
          </w:p>
        </w:tc>
      </w:tr>
      <w:tr w:rsidR="00F648C3" w:rsidTr="00F648C3">
        <w:tc>
          <w:tcPr>
            <w:tcW w:w="0" w:type="auto"/>
          </w:tcPr>
          <w:p w:rsidR="00F648C3" w:rsidRPr="007B25F4" w:rsidRDefault="00F648C3" w:rsidP="00F648C3">
            <w:pPr>
              <w:pStyle w:val="TAL"/>
              <w:rPr>
                <w:sz w:val="16"/>
              </w:rPr>
            </w:pPr>
            <w:r>
              <w:rPr>
                <w:sz w:val="16"/>
              </w:rPr>
              <w:t>C4-192026</w:t>
            </w:r>
          </w:p>
        </w:tc>
        <w:tc>
          <w:tcPr>
            <w:tcW w:w="0" w:type="auto"/>
          </w:tcPr>
          <w:p w:rsidR="00F648C3" w:rsidRPr="007B25F4" w:rsidRDefault="00F648C3" w:rsidP="00F648C3">
            <w:pPr>
              <w:pStyle w:val="TAL"/>
              <w:rPr>
                <w:sz w:val="16"/>
              </w:rPr>
            </w:pPr>
            <w:r>
              <w:rPr>
                <w:sz w:val="16"/>
              </w:rPr>
              <w:t>PduSessionId</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C4-192027</w:t>
            </w:r>
          </w:p>
        </w:tc>
        <w:tc>
          <w:tcPr>
            <w:tcW w:w="0" w:type="auto"/>
          </w:tcPr>
          <w:p w:rsidR="00F648C3" w:rsidRPr="007B25F4" w:rsidRDefault="00F648C3" w:rsidP="00F648C3">
            <w:pPr>
              <w:pStyle w:val="TAL"/>
              <w:rPr>
                <w:sz w:val="16"/>
              </w:rPr>
            </w:pPr>
            <w:r>
              <w:rPr>
                <w:sz w:val="16"/>
              </w:rPr>
              <w:t>SDM Subscription for Shared Data</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C4-192318</w:t>
            </w:r>
          </w:p>
        </w:tc>
      </w:tr>
      <w:tr w:rsidR="00F648C3" w:rsidTr="00F648C3">
        <w:tc>
          <w:tcPr>
            <w:tcW w:w="0" w:type="auto"/>
          </w:tcPr>
          <w:p w:rsidR="00F648C3" w:rsidRPr="007B25F4" w:rsidRDefault="00F648C3" w:rsidP="00F648C3">
            <w:pPr>
              <w:pStyle w:val="TAL"/>
              <w:rPr>
                <w:sz w:val="16"/>
              </w:rPr>
            </w:pPr>
            <w:r>
              <w:rPr>
                <w:sz w:val="16"/>
              </w:rPr>
              <w:t>C4-192028</w:t>
            </w:r>
          </w:p>
        </w:tc>
        <w:tc>
          <w:tcPr>
            <w:tcW w:w="0" w:type="auto"/>
          </w:tcPr>
          <w:p w:rsidR="00F648C3" w:rsidRPr="007B25F4" w:rsidRDefault="00F648C3" w:rsidP="00F648C3">
            <w:pPr>
              <w:pStyle w:val="TAL"/>
              <w:rPr>
                <w:sz w:val="16"/>
              </w:rPr>
            </w:pPr>
            <w:r>
              <w:rPr>
                <w:sz w:val="16"/>
              </w:rPr>
              <w:t>LowerCamel Correction in Data Structures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C4-192029</w:t>
            </w:r>
          </w:p>
        </w:tc>
        <w:tc>
          <w:tcPr>
            <w:tcW w:w="0" w:type="auto"/>
          </w:tcPr>
          <w:p w:rsidR="00F648C3" w:rsidRPr="007B25F4" w:rsidRDefault="00F648C3" w:rsidP="00F648C3">
            <w:pPr>
              <w:pStyle w:val="TAL"/>
              <w:rPr>
                <w:sz w:val="16"/>
              </w:rPr>
            </w:pPr>
            <w:r>
              <w:rPr>
                <w:sz w:val="16"/>
              </w:rPr>
              <w:t>Encoding of IEs in Error Indication in SRv6 Solution</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C4-192030</w:t>
            </w:r>
          </w:p>
        </w:tc>
        <w:tc>
          <w:tcPr>
            <w:tcW w:w="0" w:type="auto"/>
          </w:tcPr>
          <w:p w:rsidR="00F648C3" w:rsidRPr="007B25F4" w:rsidRDefault="00F648C3" w:rsidP="00F648C3">
            <w:pPr>
              <w:pStyle w:val="TAL"/>
              <w:rPr>
                <w:sz w:val="16"/>
              </w:rPr>
            </w:pPr>
            <w:r>
              <w:rPr>
                <w:sz w:val="16"/>
              </w:rPr>
              <w:t>Matching a PFD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C4-192393</w:t>
            </w:r>
          </w:p>
        </w:tc>
      </w:tr>
      <w:tr w:rsidR="00F648C3" w:rsidTr="00F648C3">
        <w:tc>
          <w:tcPr>
            <w:tcW w:w="0" w:type="auto"/>
          </w:tcPr>
          <w:p w:rsidR="00F648C3" w:rsidRPr="007B25F4" w:rsidRDefault="00F648C3" w:rsidP="00F648C3">
            <w:pPr>
              <w:pStyle w:val="TAL"/>
              <w:rPr>
                <w:sz w:val="16"/>
              </w:rPr>
            </w:pPr>
            <w:r>
              <w:rPr>
                <w:sz w:val="16"/>
              </w:rPr>
              <w:t>C4-192031</w:t>
            </w:r>
          </w:p>
        </w:tc>
        <w:tc>
          <w:tcPr>
            <w:tcW w:w="0" w:type="auto"/>
          </w:tcPr>
          <w:p w:rsidR="00F648C3" w:rsidRPr="007B25F4" w:rsidRDefault="00F648C3" w:rsidP="00F648C3">
            <w:pPr>
              <w:pStyle w:val="TAL"/>
              <w:rPr>
                <w:sz w:val="16"/>
              </w:rPr>
            </w:pPr>
            <w:r>
              <w:rPr>
                <w:sz w:val="16"/>
              </w:rPr>
              <w:t>UE Parameter Update (UPU)</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C4-191369</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C4-192032</w:t>
            </w:r>
          </w:p>
        </w:tc>
        <w:tc>
          <w:tcPr>
            <w:tcW w:w="0" w:type="auto"/>
          </w:tcPr>
          <w:p w:rsidR="00F648C3" w:rsidRPr="007B25F4" w:rsidRDefault="00F648C3" w:rsidP="00F648C3">
            <w:pPr>
              <w:pStyle w:val="TAL"/>
              <w:rPr>
                <w:sz w:val="16"/>
              </w:rPr>
            </w:pPr>
            <w:r>
              <w:rPr>
                <w:sz w:val="16"/>
              </w:rPr>
              <w:t>Cause mapping updates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C4-192033</w:t>
            </w:r>
          </w:p>
        </w:tc>
        <w:tc>
          <w:tcPr>
            <w:tcW w:w="0" w:type="auto"/>
          </w:tcPr>
          <w:p w:rsidR="00F648C3" w:rsidRPr="007B25F4" w:rsidRDefault="00F648C3" w:rsidP="00F648C3">
            <w:pPr>
              <w:pStyle w:val="TAL"/>
              <w:rPr>
                <w:sz w:val="16"/>
              </w:rPr>
            </w:pPr>
            <w:r>
              <w:rPr>
                <w:sz w:val="16"/>
              </w:rPr>
              <w:t>Addition of 5GS support</w:t>
            </w:r>
          </w:p>
        </w:tc>
        <w:tc>
          <w:tcPr>
            <w:tcW w:w="0" w:type="auto"/>
          </w:tcPr>
          <w:p w:rsidR="00F648C3" w:rsidRPr="007B25F4" w:rsidRDefault="00F648C3" w:rsidP="00F648C3">
            <w:pPr>
              <w:pStyle w:val="TAL"/>
              <w:rPr>
                <w:sz w:val="16"/>
              </w:rPr>
            </w:pPr>
            <w:r>
              <w:rPr>
                <w:sz w:val="16"/>
              </w:rPr>
              <w:t>BlackBerry UK Limited</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C4-192340</w:t>
            </w:r>
          </w:p>
        </w:tc>
      </w:tr>
      <w:tr w:rsidR="00F648C3" w:rsidTr="00F648C3">
        <w:tc>
          <w:tcPr>
            <w:tcW w:w="0" w:type="auto"/>
          </w:tcPr>
          <w:p w:rsidR="00F648C3" w:rsidRPr="007B25F4" w:rsidRDefault="00F648C3" w:rsidP="00F648C3">
            <w:pPr>
              <w:pStyle w:val="TAL"/>
              <w:rPr>
                <w:sz w:val="16"/>
              </w:rPr>
            </w:pPr>
            <w:r>
              <w:rPr>
                <w:sz w:val="16"/>
              </w:rPr>
              <w:t>C4-192034</w:t>
            </w:r>
          </w:p>
        </w:tc>
        <w:tc>
          <w:tcPr>
            <w:tcW w:w="0" w:type="auto"/>
          </w:tcPr>
          <w:p w:rsidR="00F648C3" w:rsidRPr="007B25F4" w:rsidRDefault="00F648C3" w:rsidP="00F648C3">
            <w:pPr>
              <w:pStyle w:val="TAL"/>
              <w:rPr>
                <w:sz w:val="16"/>
              </w:rPr>
            </w:pPr>
            <w:r>
              <w:rPr>
                <w:sz w:val="16"/>
              </w:rPr>
              <w:t>Key Requirement on the regulation of load information conveyence via NRF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C4-192035</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C4-192317</w:t>
            </w:r>
          </w:p>
        </w:tc>
      </w:tr>
      <w:tr w:rsidR="00F648C3" w:rsidTr="00F648C3">
        <w:tc>
          <w:tcPr>
            <w:tcW w:w="0" w:type="auto"/>
          </w:tcPr>
          <w:p w:rsidR="00F648C3" w:rsidRPr="007B25F4" w:rsidRDefault="00F648C3" w:rsidP="00F648C3">
            <w:pPr>
              <w:pStyle w:val="TAL"/>
              <w:rPr>
                <w:sz w:val="16"/>
              </w:rPr>
            </w:pPr>
            <w:r>
              <w:rPr>
                <w:sz w:val="16"/>
              </w:rPr>
              <w:t>C4-192036</w:t>
            </w:r>
          </w:p>
        </w:tc>
        <w:tc>
          <w:tcPr>
            <w:tcW w:w="0" w:type="auto"/>
          </w:tcPr>
          <w:p w:rsidR="00F648C3" w:rsidRPr="007B25F4" w:rsidRDefault="00F648C3" w:rsidP="00F648C3">
            <w:pPr>
              <w:pStyle w:val="TAL"/>
              <w:rPr>
                <w:sz w:val="16"/>
              </w:rPr>
            </w:pPr>
            <w:r>
              <w:rPr>
                <w:sz w:val="16"/>
              </w:rPr>
              <w:t>Secondary RAT Data Usage Report Transfer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C4-192037</w:t>
            </w:r>
          </w:p>
        </w:tc>
        <w:tc>
          <w:tcPr>
            <w:tcW w:w="0" w:type="auto"/>
          </w:tcPr>
          <w:p w:rsidR="00F648C3" w:rsidRPr="007B25F4" w:rsidRDefault="00F648C3" w:rsidP="00F648C3">
            <w:pPr>
              <w:pStyle w:val="TAL"/>
              <w:rPr>
                <w:sz w:val="16"/>
              </w:rPr>
            </w:pPr>
            <w:r>
              <w:rPr>
                <w:sz w:val="16"/>
              </w:rPr>
              <w:t>Removal of Basic Authentication</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C4-192038</w:t>
            </w:r>
          </w:p>
        </w:tc>
        <w:tc>
          <w:tcPr>
            <w:tcW w:w="0" w:type="auto"/>
          </w:tcPr>
          <w:p w:rsidR="00F648C3" w:rsidRPr="007B25F4" w:rsidRDefault="00F648C3" w:rsidP="00F648C3">
            <w:pPr>
              <w:pStyle w:val="TAL"/>
              <w:rPr>
                <w:sz w:val="16"/>
              </w:rPr>
            </w:pPr>
            <w:r>
              <w:rPr>
                <w:sz w:val="16"/>
              </w:rPr>
              <w:t>Support of Indirect communication_general</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C4-192299</w:t>
            </w:r>
          </w:p>
        </w:tc>
      </w:tr>
      <w:tr w:rsidR="00F648C3" w:rsidTr="00F648C3">
        <w:tc>
          <w:tcPr>
            <w:tcW w:w="0" w:type="auto"/>
          </w:tcPr>
          <w:p w:rsidR="00F648C3" w:rsidRPr="007B25F4" w:rsidRDefault="00F648C3" w:rsidP="00F648C3">
            <w:pPr>
              <w:pStyle w:val="TAL"/>
              <w:rPr>
                <w:sz w:val="16"/>
              </w:rPr>
            </w:pPr>
            <w:r>
              <w:rPr>
                <w:sz w:val="16"/>
              </w:rPr>
              <w:t>C4-192039</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C4-192300</w:t>
            </w:r>
          </w:p>
        </w:tc>
      </w:tr>
      <w:tr w:rsidR="00F648C3" w:rsidTr="00F648C3">
        <w:tc>
          <w:tcPr>
            <w:tcW w:w="0" w:type="auto"/>
          </w:tcPr>
          <w:p w:rsidR="00F648C3" w:rsidRPr="007B25F4" w:rsidRDefault="00F648C3" w:rsidP="00F648C3">
            <w:pPr>
              <w:pStyle w:val="TAL"/>
              <w:rPr>
                <w:sz w:val="16"/>
              </w:rPr>
            </w:pPr>
            <w:r>
              <w:rPr>
                <w:sz w:val="16"/>
              </w:rPr>
              <w:t>C4-192040</w:t>
            </w:r>
          </w:p>
        </w:tc>
        <w:tc>
          <w:tcPr>
            <w:tcW w:w="0" w:type="auto"/>
          </w:tcPr>
          <w:p w:rsidR="00F648C3" w:rsidRPr="007B25F4" w:rsidRDefault="00F648C3" w:rsidP="00F648C3">
            <w:pPr>
              <w:pStyle w:val="TAL"/>
              <w:rPr>
                <w:sz w:val="16"/>
              </w:rPr>
            </w:pPr>
            <w:r>
              <w:rPr>
                <w:sz w:val="16"/>
              </w:rPr>
              <w:t>Support of Indirect Communication_NF discovery and selection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C4-192301</w:t>
            </w:r>
          </w:p>
        </w:tc>
      </w:tr>
      <w:tr w:rsidR="00F648C3" w:rsidTr="00F648C3">
        <w:tc>
          <w:tcPr>
            <w:tcW w:w="0" w:type="auto"/>
          </w:tcPr>
          <w:p w:rsidR="00F648C3" w:rsidRPr="007B25F4" w:rsidRDefault="00F648C3" w:rsidP="00F648C3">
            <w:pPr>
              <w:pStyle w:val="TAL"/>
              <w:rPr>
                <w:sz w:val="16"/>
              </w:rPr>
            </w:pPr>
            <w:r>
              <w:rPr>
                <w:sz w:val="16"/>
              </w:rPr>
              <w:t>C4-192041</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C4-192319</w:t>
            </w:r>
          </w:p>
        </w:tc>
      </w:tr>
      <w:tr w:rsidR="00F648C3" w:rsidTr="00F648C3">
        <w:tc>
          <w:tcPr>
            <w:tcW w:w="0" w:type="auto"/>
          </w:tcPr>
          <w:p w:rsidR="00F648C3" w:rsidRPr="007B25F4" w:rsidRDefault="00F648C3" w:rsidP="00F648C3">
            <w:pPr>
              <w:pStyle w:val="TAL"/>
              <w:rPr>
                <w:sz w:val="16"/>
              </w:rPr>
            </w:pPr>
            <w:r>
              <w:rPr>
                <w:sz w:val="16"/>
              </w:rPr>
              <w:t>C4-192042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C4-192292</w:t>
            </w:r>
          </w:p>
        </w:tc>
      </w:tr>
      <w:tr w:rsidR="00F648C3" w:rsidTr="00F648C3">
        <w:tc>
          <w:tcPr>
            <w:tcW w:w="0" w:type="auto"/>
          </w:tcPr>
          <w:p w:rsidR="00F648C3" w:rsidRPr="007B25F4" w:rsidRDefault="00F648C3" w:rsidP="00F648C3">
            <w:pPr>
              <w:pStyle w:val="TAL"/>
              <w:rPr>
                <w:sz w:val="16"/>
              </w:rPr>
            </w:pPr>
            <w:r>
              <w:rPr>
                <w:sz w:val="16"/>
              </w:rPr>
              <w:t>C4-192043</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C4-192293</w:t>
            </w:r>
          </w:p>
        </w:tc>
      </w:tr>
      <w:tr w:rsidR="00F648C3" w:rsidTr="00F648C3">
        <w:tc>
          <w:tcPr>
            <w:tcW w:w="0" w:type="auto"/>
          </w:tcPr>
          <w:p w:rsidR="00F648C3" w:rsidRPr="007B25F4" w:rsidRDefault="00F648C3" w:rsidP="00F648C3">
            <w:pPr>
              <w:pStyle w:val="TAL"/>
              <w:rPr>
                <w:sz w:val="16"/>
              </w:rPr>
            </w:pPr>
            <w:r>
              <w:rPr>
                <w:sz w:val="16"/>
              </w:rPr>
              <w:t>C4-192044</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C4-192362</w:t>
            </w:r>
          </w:p>
        </w:tc>
      </w:tr>
      <w:tr w:rsidR="00F648C3" w:rsidTr="00F648C3">
        <w:tc>
          <w:tcPr>
            <w:tcW w:w="0" w:type="auto"/>
          </w:tcPr>
          <w:p w:rsidR="00F648C3" w:rsidRPr="007B25F4" w:rsidRDefault="00F648C3" w:rsidP="00F648C3">
            <w:pPr>
              <w:pStyle w:val="TAL"/>
              <w:rPr>
                <w:sz w:val="16"/>
              </w:rPr>
            </w:pPr>
            <w:r>
              <w:rPr>
                <w:sz w:val="16"/>
              </w:rPr>
              <w:t>C4-192045</w:t>
            </w:r>
          </w:p>
        </w:tc>
        <w:tc>
          <w:tcPr>
            <w:tcW w:w="0" w:type="auto"/>
          </w:tcPr>
          <w:p w:rsidR="00F648C3" w:rsidRPr="007B25F4" w:rsidRDefault="00F648C3" w:rsidP="00F648C3">
            <w:pPr>
              <w:pStyle w:val="TAL"/>
              <w:rPr>
                <w:sz w:val="16"/>
              </w:rPr>
            </w:pPr>
            <w:r>
              <w:rPr>
                <w:sz w:val="16"/>
              </w:rPr>
              <w:t>Application error correction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lastRenderedPageBreak/>
              <w:t>C4-192046</w:t>
            </w:r>
          </w:p>
        </w:tc>
        <w:tc>
          <w:tcPr>
            <w:tcW w:w="0" w:type="auto"/>
          </w:tcPr>
          <w:p w:rsidR="00F648C3" w:rsidRPr="007B25F4" w:rsidRDefault="00F648C3" w:rsidP="00F648C3">
            <w:pPr>
              <w:pStyle w:val="TAL"/>
              <w:rPr>
                <w:sz w:val="16"/>
              </w:rPr>
            </w:pPr>
            <w:r>
              <w:rPr>
                <w:sz w:val="16"/>
              </w:rPr>
              <w:t>29.503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C4-192411</w:t>
            </w:r>
          </w:p>
        </w:tc>
      </w:tr>
      <w:tr w:rsidR="00F648C3" w:rsidTr="00F648C3">
        <w:tc>
          <w:tcPr>
            <w:tcW w:w="0" w:type="auto"/>
          </w:tcPr>
          <w:p w:rsidR="00F648C3" w:rsidRPr="007B25F4" w:rsidRDefault="00F648C3" w:rsidP="00F648C3">
            <w:pPr>
              <w:pStyle w:val="TAL"/>
              <w:rPr>
                <w:sz w:val="16"/>
              </w:rPr>
            </w:pPr>
            <w:r>
              <w:rPr>
                <w:sz w:val="16"/>
              </w:rPr>
              <w:t>C4-192047</w:t>
            </w:r>
          </w:p>
        </w:tc>
        <w:tc>
          <w:tcPr>
            <w:tcW w:w="0" w:type="auto"/>
          </w:tcPr>
          <w:p w:rsidR="00F648C3" w:rsidRPr="007B25F4" w:rsidRDefault="00F648C3" w:rsidP="00F648C3">
            <w:pPr>
              <w:pStyle w:val="TAL"/>
              <w:rPr>
                <w:sz w:val="16"/>
              </w:rPr>
            </w:pPr>
            <w:r>
              <w:rPr>
                <w:sz w:val="16"/>
              </w:rPr>
              <w:t>29.509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C4-192413</w:t>
            </w:r>
          </w:p>
        </w:tc>
      </w:tr>
      <w:tr w:rsidR="00F648C3" w:rsidTr="00F648C3">
        <w:tc>
          <w:tcPr>
            <w:tcW w:w="0" w:type="auto"/>
          </w:tcPr>
          <w:p w:rsidR="00F648C3" w:rsidRPr="007B25F4" w:rsidRDefault="00F648C3" w:rsidP="00F648C3">
            <w:pPr>
              <w:pStyle w:val="TAL"/>
              <w:rPr>
                <w:sz w:val="16"/>
              </w:rPr>
            </w:pPr>
            <w:r>
              <w:rPr>
                <w:sz w:val="16"/>
              </w:rPr>
              <w:t>C4-192048</w:t>
            </w:r>
          </w:p>
        </w:tc>
        <w:tc>
          <w:tcPr>
            <w:tcW w:w="0" w:type="auto"/>
          </w:tcPr>
          <w:p w:rsidR="00F648C3" w:rsidRPr="007B25F4" w:rsidRDefault="00F648C3" w:rsidP="00F648C3">
            <w:pPr>
              <w:pStyle w:val="TAL"/>
              <w:rPr>
                <w:sz w:val="16"/>
              </w:rPr>
            </w:pPr>
            <w:r>
              <w:rPr>
                <w:sz w:val="16"/>
              </w:rPr>
              <w:t>Correction on cause mapping regarding no subscription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C4-192302</w:t>
            </w:r>
          </w:p>
        </w:tc>
      </w:tr>
      <w:tr w:rsidR="00F648C3" w:rsidTr="00F648C3">
        <w:tc>
          <w:tcPr>
            <w:tcW w:w="0" w:type="auto"/>
          </w:tcPr>
          <w:p w:rsidR="00F648C3" w:rsidRPr="007B25F4" w:rsidRDefault="00F648C3" w:rsidP="00F648C3">
            <w:pPr>
              <w:pStyle w:val="TAL"/>
              <w:rPr>
                <w:sz w:val="16"/>
              </w:rPr>
            </w:pPr>
            <w:r>
              <w:rPr>
                <w:sz w:val="16"/>
              </w:rPr>
              <w:t>C4-192049</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C4-192297</w:t>
            </w:r>
          </w:p>
        </w:tc>
      </w:tr>
      <w:tr w:rsidR="00F648C3" w:rsidTr="00F648C3">
        <w:tc>
          <w:tcPr>
            <w:tcW w:w="0" w:type="auto"/>
          </w:tcPr>
          <w:p w:rsidR="00F648C3" w:rsidRPr="007B25F4" w:rsidRDefault="00F648C3" w:rsidP="00F648C3">
            <w:pPr>
              <w:pStyle w:val="TAL"/>
              <w:rPr>
                <w:sz w:val="16"/>
              </w:rPr>
            </w:pPr>
            <w:r>
              <w:rPr>
                <w:sz w:val="16"/>
              </w:rPr>
              <w:t>C4-192050</w:t>
            </w:r>
          </w:p>
        </w:tc>
        <w:tc>
          <w:tcPr>
            <w:tcW w:w="0" w:type="auto"/>
          </w:tcPr>
          <w:p w:rsidR="00F648C3" w:rsidRPr="007B25F4" w:rsidRDefault="00F648C3" w:rsidP="00F648C3">
            <w:pPr>
              <w:pStyle w:val="TAL"/>
              <w:rPr>
                <w:sz w:val="16"/>
              </w:rPr>
            </w:pPr>
            <w:r>
              <w:rPr>
                <w:sz w:val="16"/>
              </w:rPr>
              <w:t>Requester instance id during nf discovery</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C4-192051</w:t>
            </w:r>
          </w:p>
        </w:tc>
        <w:tc>
          <w:tcPr>
            <w:tcW w:w="0" w:type="auto"/>
          </w:tcPr>
          <w:p w:rsidR="00F648C3" w:rsidRPr="007B25F4" w:rsidRDefault="00F648C3" w:rsidP="00F648C3">
            <w:pPr>
              <w:pStyle w:val="TAL"/>
              <w:rPr>
                <w:sz w:val="16"/>
              </w:rPr>
            </w:pPr>
            <w:r>
              <w:rPr>
                <w:sz w:val="16"/>
              </w:rPr>
              <w:t>Remove useless and misleading application error</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C4-192052</w:t>
            </w:r>
          </w:p>
        </w:tc>
        <w:tc>
          <w:tcPr>
            <w:tcW w:w="0" w:type="auto"/>
          </w:tcPr>
          <w:p w:rsidR="00F648C3" w:rsidRPr="007B25F4" w:rsidRDefault="00F648C3" w:rsidP="00F648C3">
            <w:pPr>
              <w:pStyle w:val="TAL"/>
              <w:rPr>
                <w:sz w:val="16"/>
              </w:rPr>
            </w:pPr>
            <w:r>
              <w:rPr>
                <w:sz w:val="16"/>
              </w:rPr>
              <w:t>Reserved value for SST</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C4-191438</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C4-192053</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C4-192432</w:t>
            </w:r>
          </w:p>
        </w:tc>
      </w:tr>
      <w:tr w:rsidR="00F648C3" w:rsidTr="00F648C3">
        <w:tc>
          <w:tcPr>
            <w:tcW w:w="0" w:type="auto"/>
          </w:tcPr>
          <w:p w:rsidR="00F648C3" w:rsidRPr="007B25F4" w:rsidRDefault="00F648C3" w:rsidP="00F648C3">
            <w:pPr>
              <w:pStyle w:val="TAL"/>
              <w:rPr>
                <w:sz w:val="16"/>
              </w:rPr>
            </w:pPr>
            <w:r>
              <w:rPr>
                <w:sz w:val="16"/>
              </w:rPr>
              <w:t>C4-192054</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C4-191119</w:t>
            </w:r>
          </w:p>
        </w:tc>
        <w:tc>
          <w:tcPr>
            <w:tcW w:w="0" w:type="auto"/>
          </w:tcPr>
          <w:p w:rsidR="00F648C3" w:rsidRPr="007B25F4" w:rsidRDefault="00F648C3" w:rsidP="00F648C3">
            <w:pPr>
              <w:pStyle w:val="TAL"/>
              <w:rPr>
                <w:sz w:val="16"/>
              </w:rPr>
            </w:pPr>
            <w:r>
              <w:rPr>
                <w:sz w:val="16"/>
              </w:rPr>
              <w:t>C4-192363</w:t>
            </w:r>
          </w:p>
        </w:tc>
      </w:tr>
      <w:tr w:rsidR="00F648C3" w:rsidTr="00F648C3">
        <w:tc>
          <w:tcPr>
            <w:tcW w:w="0" w:type="auto"/>
          </w:tcPr>
          <w:p w:rsidR="00F648C3" w:rsidRPr="007B25F4" w:rsidRDefault="00F648C3" w:rsidP="00F648C3">
            <w:pPr>
              <w:pStyle w:val="TAL"/>
              <w:rPr>
                <w:sz w:val="16"/>
              </w:rPr>
            </w:pPr>
            <w:r>
              <w:rPr>
                <w:sz w:val="16"/>
              </w:rPr>
              <w:t>C4-192055</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C4-191120</w:t>
            </w:r>
          </w:p>
        </w:tc>
        <w:tc>
          <w:tcPr>
            <w:tcW w:w="0" w:type="auto"/>
          </w:tcPr>
          <w:p w:rsidR="00F648C3" w:rsidRPr="007B25F4" w:rsidRDefault="00F648C3" w:rsidP="00F648C3">
            <w:pPr>
              <w:pStyle w:val="TAL"/>
              <w:rPr>
                <w:sz w:val="16"/>
              </w:rPr>
            </w:pPr>
            <w:r>
              <w:rPr>
                <w:sz w:val="16"/>
              </w:rPr>
              <w:t>C4-192417</w:t>
            </w:r>
          </w:p>
        </w:tc>
      </w:tr>
      <w:tr w:rsidR="00F648C3" w:rsidTr="00F648C3">
        <w:tc>
          <w:tcPr>
            <w:tcW w:w="0" w:type="auto"/>
          </w:tcPr>
          <w:p w:rsidR="00F648C3" w:rsidRPr="007B25F4" w:rsidRDefault="00F648C3" w:rsidP="00F648C3">
            <w:pPr>
              <w:pStyle w:val="TAL"/>
              <w:rPr>
                <w:sz w:val="16"/>
              </w:rPr>
            </w:pPr>
            <w:r>
              <w:rPr>
                <w:sz w:val="16"/>
              </w:rPr>
              <w:t>C4-192056</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C4-191121</w:t>
            </w:r>
          </w:p>
        </w:tc>
        <w:tc>
          <w:tcPr>
            <w:tcW w:w="0" w:type="auto"/>
          </w:tcPr>
          <w:p w:rsidR="00F648C3" w:rsidRPr="007B25F4" w:rsidRDefault="00F648C3" w:rsidP="00F648C3">
            <w:pPr>
              <w:pStyle w:val="TAL"/>
              <w:rPr>
                <w:sz w:val="16"/>
              </w:rPr>
            </w:pPr>
            <w:r>
              <w:rPr>
                <w:sz w:val="16"/>
              </w:rPr>
              <w:t>C4-192418</w:t>
            </w:r>
          </w:p>
        </w:tc>
      </w:tr>
      <w:tr w:rsidR="00F648C3" w:rsidTr="00F648C3">
        <w:tc>
          <w:tcPr>
            <w:tcW w:w="0" w:type="auto"/>
          </w:tcPr>
          <w:p w:rsidR="00F648C3" w:rsidRPr="007B25F4" w:rsidRDefault="00F648C3" w:rsidP="00F648C3">
            <w:pPr>
              <w:pStyle w:val="TAL"/>
              <w:rPr>
                <w:sz w:val="16"/>
              </w:rPr>
            </w:pPr>
            <w:r>
              <w:rPr>
                <w:sz w:val="16"/>
              </w:rPr>
              <w:t>C4-192057</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C4-192419</w:t>
            </w:r>
          </w:p>
        </w:tc>
      </w:tr>
      <w:tr w:rsidR="00F648C3" w:rsidTr="00F648C3">
        <w:tc>
          <w:tcPr>
            <w:tcW w:w="0" w:type="auto"/>
          </w:tcPr>
          <w:p w:rsidR="00F648C3" w:rsidRPr="007B25F4" w:rsidRDefault="00F648C3" w:rsidP="00F648C3">
            <w:pPr>
              <w:pStyle w:val="TAL"/>
              <w:rPr>
                <w:sz w:val="16"/>
              </w:rPr>
            </w:pPr>
            <w:r>
              <w:rPr>
                <w:sz w:val="16"/>
              </w:rPr>
              <w:t>C4-192058</w:t>
            </w:r>
          </w:p>
        </w:tc>
        <w:tc>
          <w:tcPr>
            <w:tcW w:w="0" w:type="auto"/>
          </w:tcPr>
          <w:p w:rsidR="00F648C3" w:rsidRPr="007B25F4" w:rsidRDefault="00F648C3" w:rsidP="00F648C3">
            <w:pPr>
              <w:pStyle w:val="TAL"/>
              <w:rPr>
                <w:sz w:val="16"/>
              </w:rPr>
            </w:pPr>
            <w:r>
              <w:rPr>
                <w:sz w:val="16"/>
              </w:rPr>
              <w:t>Conveyance of OCI</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C4-192423</w:t>
            </w:r>
          </w:p>
        </w:tc>
      </w:tr>
      <w:tr w:rsidR="00F648C3" w:rsidTr="00F648C3">
        <w:tc>
          <w:tcPr>
            <w:tcW w:w="0" w:type="auto"/>
          </w:tcPr>
          <w:p w:rsidR="00F648C3" w:rsidRPr="007B25F4" w:rsidRDefault="00F648C3" w:rsidP="00F648C3">
            <w:pPr>
              <w:pStyle w:val="TAL"/>
              <w:rPr>
                <w:sz w:val="16"/>
              </w:rPr>
            </w:pPr>
            <w:r>
              <w:rPr>
                <w:sz w:val="16"/>
              </w:rPr>
              <w:t>C4-192059</w:t>
            </w:r>
          </w:p>
        </w:tc>
        <w:tc>
          <w:tcPr>
            <w:tcW w:w="0" w:type="auto"/>
          </w:tcPr>
          <w:p w:rsidR="00F648C3" w:rsidRPr="007B25F4" w:rsidRDefault="00F648C3" w:rsidP="00F648C3">
            <w:pPr>
              <w:pStyle w:val="TAL"/>
              <w:rPr>
                <w:sz w:val="16"/>
              </w:rPr>
            </w:pPr>
            <w:r>
              <w:rPr>
                <w:sz w:val="16"/>
              </w:rPr>
              <w:t>LMF Service Instance Id for N1N2MessageTransfer</w:t>
            </w:r>
          </w:p>
        </w:tc>
        <w:tc>
          <w:tcPr>
            <w:tcW w:w="0" w:type="auto"/>
          </w:tcPr>
          <w:p w:rsidR="00F648C3" w:rsidRPr="007B25F4" w:rsidRDefault="00F648C3" w:rsidP="00F648C3">
            <w:pPr>
              <w:pStyle w:val="TAL"/>
              <w:rPr>
                <w:sz w:val="16"/>
              </w:rPr>
            </w:pPr>
            <w:r>
              <w:rPr>
                <w:sz w:val="16"/>
              </w:rPr>
              <w:t>Comtech Telecommunications, 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C4-192331</w:t>
            </w:r>
          </w:p>
        </w:tc>
      </w:tr>
      <w:tr w:rsidR="00F648C3" w:rsidTr="00F648C3">
        <w:tc>
          <w:tcPr>
            <w:tcW w:w="0" w:type="auto"/>
          </w:tcPr>
          <w:p w:rsidR="00F648C3" w:rsidRPr="007B25F4" w:rsidRDefault="00F648C3" w:rsidP="00F648C3">
            <w:pPr>
              <w:pStyle w:val="TAL"/>
              <w:rPr>
                <w:sz w:val="16"/>
              </w:rPr>
            </w:pPr>
            <w:r>
              <w:rPr>
                <w:sz w:val="16"/>
              </w:rPr>
              <w:t>C4-192060</w:t>
            </w:r>
          </w:p>
        </w:tc>
        <w:tc>
          <w:tcPr>
            <w:tcW w:w="0" w:type="auto"/>
          </w:tcPr>
          <w:p w:rsidR="00F648C3" w:rsidRPr="007B25F4" w:rsidRDefault="00F648C3" w:rsidP="00F648C3">
            <w:pPr>
              <w:pStyle w:val="TAL"/>
              <w:rPr>
                <w:sz w:val="16"/>
              </w:rPr>
            </w:pPr>
            <w:r>
              <w:rPr>
                <w:sz w:val="16"/>
              </w:rPr>
              <w:t>Work Plan of eNA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C4-192061</w:t>
            </w:r>
          </w:p>
        </w:tc>
        <w:tc>
          <w:tcPr>
            <w:tcW w:w="0" w:type="auto"/>
          </w:tcPr>
          <w:p w:rsidR="00F648C3" w:rsidRPr="007B25F4" w:rsidRDefault="00F648C3" w:rsidP="00F648C3">
            <w:pPr>
              <w:pStyle w:val="TAL"/>
              <w:rPr>
                <w:sz w:val="16"/>
              </w:rPr>
            </w:pPr>
            <w:r>
              <w:rPr>
                <w:sz w:val="16"/>
              </w:rPr>
              <w:t>Revised WID on eNA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C4-192279</w:t>
            </w:r>
          </w:p>
        </w:tc>
      </w:tr>
      <w:tr w:rsidR="00F648C3" w:rsidTr="00F648C3">
        <w:tc>
          <w:tcPr>
            <w:tcW w:w="0" w:type="auto"/>
          </w:tcPr>
          <w:p w:rsidR="00F648C3" w:rsidRPr="007B25F4" w:rsidRDefault="00F648C3" w:rsidP="00F648C3">
            <w:pPr>
              <w:pStyle w:val="TAL"/>
              <w:rPr>
                <w:sz w:val="16"/>
              </w:rPr>
            </w:pPr>
            <w:r>
              <w:rPr>
                <w:sz w:val="16"/>
              </w:rPr>
              <w:t>C4-192062</w:t>
            </w:r>
          </w:p>
        </w:tc>
        <w:tc>
          <w:tcPr>
            <w:tcW w:w="0" w:type="auto"/>
          </w:tcPr>
          <w:p w:rsidR="00F648C3" w:rsidRPr="007B25F4" w:rsidRDefault="00F648C3" w:rsidP="00F648C3">
            <w:pPr>
              <w:pStyle w:val="TAL"/>
              <w:rPr>
                <w:sz w:val="16"/>
              </w:rPr>
            </w:pPr>
            <w:r>
              <w:rPr>
                <w:sz w:val="16"/>
              </w:rPr>
              <w:t>New WID on Enhancement of 3GPP Northbound APIs</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C4-192063</w:t>
            </w:r>
          </w:p>
        </w:tc>
        <w:tc>
          <w:tcPr>
            <w:tcW w:w="0" w:type="auto"/>
          </w:tcPr>
          <w:p w:rsidR="00F648C3" w:rsidRPr="007B25F4" w:rsidRDefault="00F648C3" w:rsidP="00F648C3">
            <w:pPr>
              <w:pStyle w:val="TAL"/>
              <w:rPr>
                <w:sz w:val="16"/>
              </w:rPr>
            </w:pPr>
            <w:r>
              <w:rPr>
                <w:sz w:val="16"/>
              </w:rPr>
              <w:t>AF acknowledgement of UP path event notification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C4-192433</w:t>
            </w:r>
          </w:p>
        </w:tc>
      </w:tr>
      <w:tr w:rsidR="00F648C3" w:rsidTr="00F648C3">
        <w:tc>
          <w:tcPr>
            <w:tcW w:w="0" w:type="auto"/>
          </w:tcPr>
          <w:p w:rsidR="00F648C3" w:rsidRPr="007B25F4" w:rsidRDefault="00F648C3" w:rsidP="00F648C3">
            <w:pPr>
              <w:pStyle w:val="TAL"/>
              <w:rPr>
                <w:sz w:val="16"/>
              </w:rPr>
            </w:pPr>
            <w:r>
              <w:rPr>
                <w:sz w:val="16"/>
              </w:rPr>
              <w:t>C4-192064</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C4-192380</w:t>
            </w:r>
          </w:p>
        </w:tc>
      </w:tr>
      <w:tr w:rsidR="00F648C3" w:rsidTr="00F648C3">
        <w:tc>
          <w:tcPr>
            <w:tcW w:w="0" w:type="auto"/>
          </w:tcPr>
          <w:p w:rsidR="00F648C3" w:rsidRPr="007B25F4" w:rsidRDefault="00F648C3" w:rsidP="00F648C3">
            <w:pPr>
              <w:pStyle w:val="TAL"/>
              <w:rPr>
                <w:sz w:val="16"/>
              </w:rPr>
            </w:pPr>
            <w:r>
              <w:rPr>
                <w:sz w:val="16"/>
              </w:rPr>
              <w:t>C4-192065</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C4-192382</w:t>
            </w:r>
          </w:p>
        </w:tc>
      </w:tr>
      <w:tr w:rsidR="00F648C3" w:rsidTr="00F648C3">
        <w:tc>
          <w:tcPr>
            <w:tcW w:w="0" w:type="auto"/>
          </w:tcPr>
          <w:p w:rsidR="00F648C3" w:rsidRPr="007B25F4" w:rsidRDefault="00F648C3" w:rsidP="00F648C3">
            <w:pPr>
              <w:pStyle w:val="TAL"/>
              <w:rPr>
                <w:sz w:val="16"/>
              </w:rPr>
            </w:pPr>
            <w:r>
              <w:rPr>
                <w:sz w:val="16"/>
              </w:rPr>
              <w:t>C4-192066</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C4-192067</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C4-192068</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C4-192384</w:t>
            </w:r>
          </w:p>
        </w:tc>
      </w:tr>
      <w:tr w:rsidR="00F648C3" w:rsidTr="00F648C3">
        <w:tc>
          <w:tcPr>
            <w:tcW w:w="0" w:type="auto"/>
          </w:tcPr>
          <w:p w:rsidR="00F648C3" w:rsidRPr="007B25F4" w:rsidRDefault="00F648C3" w:rsidP="00F648C3">
            <w:pPr>
              <w:pStyle w:val="TAL"/>
              <w:rPr>
                <w:sz w:val="16"/>
              </w:rPr>
            </w:pPr>
            <w:r>
              <w:rPr>
                <w:sz w:val="16"/>
              </w:rPr>
              <w:t>C4-192069</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C4-192386</w:t>
            </w:r>
          </w:p>
        </w:tc>
      </w:tr>
      <w:tr w:rsidR="00F648C3" w:rsidTr="00F648C3">
        <w:tc>
          <w:tcPr>
            <w:tcW w:w="0" w:type="auto"/>
          </w:tcPr>
          <w:p w:rsidR="00F648C3" w:rsidRPr="007B25F4" w:rsidRDefault="00F648C3" w:rsidP="00F648C3">
            <w:pPr>
              <w:pStyle w:val="TAL"/>
              <w:rPr>
                <w:sz w:val="16"/>
              </w:rPr>
            </w:pPr>
            <w:r>
              <w:rPr>
                <w:sz w:val="16"/>
              </w:rPr>
              <w:t>C4-192070</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C4-192387</w:t>
            </w:r>
          </w:p>
        </w:tc>
      </w:tr>
      <w:tr w:rsidR="00F648C3" w:rsidTr="00F648C3">
        <w:tc>
          <w:tcPr>
            <w:tcW w:w="0" w:type="auto"/>
          </w:tcPr>
          <w:p w:rsidR="00F648C3" w:rsidRPr="007B25F4" w:rsidRDefault="00F648C3" w:rsidP="00F648C3">
            <w:pPr>
              <w:pStyle w:val="TAL"/>
              <w:rPr>
                <w:sz w:val="16"/>
              </w:rPr>
            </w:pPr>
            <w:r>
              <w:rPr>
                <w:sz w:val="16"/>
              </w:rPr>
              <w:t>C4-192071</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C4-192388</w:t>
            </w:r>
          </w:p>
        </w:tc>
      </w:tr>
      <w:tr w:rsidR="00F648C3" w:rsidTr="00F648C3">
        <w:tc>
          <w:tcPr>
            <w:tcW w:w="0" w:type="auto"/>
          </w:tcPr>
          <w:p w:rsidR="00F648C3" w:rsidRPr="007B25F4" w:rsidRDefault="00F648C3" w:rsidP="00F648C3">
            <w:pPr>
              <w:pStyle w:val="TAL"/>
              <w:rPr>
                <w:sz w:val="16"/>
              </w:rPr>
            </w:pPr>
            <w:r>
              <w:rPr>
                <w:sz w:val="16"/>
              </w:rPr>
              <w:t>C4-192072</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C4-192073</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C4-192074</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C4-192075</w:t>
            </w:r>
          </w:p>
        </w:tc>
        <w:tc>
          <w:tcPr>
            <w:tcW w:w="0" w:type="auto"/>
          </w:tcPr>
          <w:p w:rsidR="00F648C3" w:rsidRPr="007B25F4" w:rsidRDefault="00F648C3" w:rsidP="00F648C3">
            <w:pPr>
              <w:pStyle w:val="TAL"/>
              <w:rPr>
                <w:sz w:val="16"/>
              </w:rPr>
            </w:pPr>
            <w:r>
              <w:rPr>
                <w:sz w:val="16"/>
              </w:rPr>
              <w:t>PLMN ID verification at receiving SEPP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C4-191535</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C4-192076</w:t>
            </w:r>
          </w:p>
        </w:tc>
        <w:tc>
          <w:tcPr>
            <w:tcW w:w="0" w:type="auto"/>
          </w:tcPr>
          <w:p w:rsidR="00F648C3" w:rsidRPr="007B25F4" w:rsidRDefault="00F648C3" w:rsidP="00F648C3">
            <w:pPr>
              <w:pStyle w:val="TAL"/>
              <w:rPr>
                <w:sz w:val="16"/>
              </w:rPr>
            </w:pPr>
            <w:r>
              <w:rPr>
                <w:sz w:val="16"/>
              </w:rPr>
              <w:t>Add AMFset in NssaiAvailabilityInfo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C4-191534</w:t>
            </w:r>
          </w:p>
        </w:tc>
        <w:tc>
          <w:tcPr>
            <w:tcW w:w="0" w:type="auto"/>
          </w:tcPr>
          <w:p w:rsidR="00F648C3" w:rsidRPr="007B25F4" w:rsidRDefault="00F648C3" w:rsidP="00F648C3">
            <w:pPr>
              <w:pStyle w:val="TAL"/>
              <w:rPr>
                <w:sz w:val="16"/>
              </w:rPr>
            </w:pPr>
            <w:r>
              <w:rPr>
                <w:sz w:val="16"/>
              </w:rPr>
              <w:t>C4-192353</w:t>
            </w:r>
          </w:p>
        </w:tc>
      </w:tr>
      <w:tr w:rsidR="00F648C3" w:rsidTr="00F648C3">
        <w:tc>
          <w:tcPr>
            <w:tcW w:w="0" w:type="auto"/>
          </w:tcPr>
          <w:p w:rsidR="00F648C3" w:rsidRPr="007B25F4" w:rsidRDefault="00F648C3" w:rsidP="00F648C3">
            <w:pPr>
              <w:pStyle w:val="TAL"/>
              <w:rPr>
                <w:sz w:val="16"/>
              </w:rPr>
            </w:pPr>
            <w:r>
              <w:rPr>
                <w:sz w:val="16"/>
              </w:rPr>
              <w:t>C4-192077</w:t>
            </w:r>
          </w:p>
        </w:tc>
        <w:tc>
          <w:tcPr>
            <w:tcW w:w="0" w:type="auto"/>
          </w:tcPr>
          <w:p w:rsidR="00F648C3" w:rsidRPr="007B25F4" w:rsidRDefault="00F648C3" w:rsidP="00F648C3">
            <w:pPr>
              <w:pStyle w:val="TAL"/>
              <w:rPr>
                <w:sz w:val="16"/>
              </w:rPr>
            </w:pPr>
            <w:r>
              <w:rPr>
                <w:sz w:val="16"/>
              </w:rPr>
              <w:t>Correct the condition of the FQDN parameter of NFProfile and NFService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C4-191531</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C4-192078</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C4-192428</w:t>
            </w:r>
          </w:p>
        </w:tc>
      </w:tr>
      <w:tr w:rsidR="00F648C3" w:rsidTr="00F648C3">
        <w:tc>
          <w:tcPr>
            <w:tcW w:w="0" w:type="auto"/>
          </w:tcPr>
          <w:p w:rsidR="00F648C3" w:rsidRPr="007B25F4" w:rsidRDefault="00F648C3" w:rsidP="00F648C3">
            <w:pPr>
              <w:pStyle w:val="TAL"/>
              <w:rPr>
                <w:sz w:val="16"/>
              </w:rPr>
            </w:pPr>
            <w:r>
              <w:rPr>
                <w:sz w:val="16"/>
              </w:rPr>
              <w:t>C4-192079</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C4-192320</w:t>
            </w:r>
          </w:p>
        </w:tc>
      </w:tr>
      <w:tr w:rsidR="00F648C3" w:rsidTr="00F648C3">
        <w:tc>
          <w:tcPr>
            <w:tcW w:w="0" w:type="auto"/>
          </w:tcPr>
          <w:p w:rsidR="00F648C3" w:rsidRPr="007B25F4" w:rsidRDefault="00F648C3" w:rsidP="00F648C3">
            <w:pPr>
              <w:pStyle w:val="TAL"/>
              <w:rPr>
                <w:sz w:val="16"/>
              </w:rPr>
            </w:pPr>
            <w:r>
              <w:rPr>
                <w:sz w:val="16"/>
              </w:rPr>
              <w:t>C4-192080</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C4-192379</w:t>
            </w:r>
          </w:p>
        </w:tc>
      </w:tr>
      <w:tr w:rsidR="00F648C3" w:rsidTr="00F648C3">
        <w:tc>
          <w:tcPr>
            <w:tcW w:w="0" w:type="auto"/>
          </w:tcPr>
          <w:p w:rsidR="00F648C3" w:rsidRPr="007B25F4" w:rsidRDefault="00F648C3" w:rsidP="00F648C3">
            <w:pPr>
              <w:pStyle w:val="TAL"/>
              <w:rPr>
                <w:sz w:val="16"/>
              </w:rPr>
            </w:pPr>
            <w:r>
              <w:rPr>
                <w:sz w:val="16"/>
              </w:rPr>
              <w:t>C4-192081</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C4-192383</w:t>
            </w:r>
          </w:p>
        </w:tc>
      </w:tr>
      <w:tr w:rsidR="00F648C3" w:rsidTr="00F648C3">
        <w:tc>
          <w:tcPr>
            <w:tcW w:w="0" w:type="auto"/>
          </w:tcPr>
          <w:p w:rsidR="00F648C3" w:rsidRPr="007B25F4" w:rsidRDefault="00F648C3" w:rsidP="00F648C3">
            <w:pPr>
              <w:pStyle w:val="TAL"/>
              <w:rPr>
                <w:sz w:val="16"/>
              </w:rPr>
            </w:pPr>
            <w:r>
              <w:rPr>
                <w:sz w:val="16"/>
              </w:rPr>
              <w:t>C4-192082</w:t>
            </w:r>
          </w:p>
        </w:tc>
        <w:tc>
          <w:tcPr>
            <w:tcW w:w="0" w:type="auto"/>
          </w:tcPr>
          <w:p w:rsidR="00F648C3" w:rsidRPr="007B25F4" w:rsidRDefault="00F648C3" w:rsidP="00F648C3">
            <w:pPr>
              <w:pStyle w:val="TAL"/>
              <w:rPr>
                <w:sz w:val="16"/>
              </w:rPr>
            </w:pPr>
            <w:r>
              <w:rPr>
                <w:sz w:val="16"/>
              </w:rPr>
              <w:t>Update PDR to support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C4-192083</w:t>
            </w:r>
          </w:p>
        </w:tc>
        <w:tc>
          <w:tcPr>
            <w:tcW w:w="0" w:type="auto"/>
          </w:tcPr>
          <w:p w:rsidR="00F648C3" w:rsidRPr="007B25F4" w:rsidRDefault="00F648C3" w:rsidP="00F648C3">
            <w:pPr>
              <w:pStyle w:val="TAL"/>
              <w:rPr>
                <w:sz w:val="16"/>
              </w:rPr>
            </w:pPr>
            <w:r>
              <w:rPr>
                <w:sz w:val="16"/>
              </w:rPr>
              <w:t>Update Outer Header Creation to support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C4-192084</w:t>
            </w:r>
          </w:p>
        </w:tc>
        <w:tc>
          <w:tcPr>
            <w:tcW w:w="0" w:type="auto"/>
          </w:tcPr>
          <w:p w:rsidR="00F648C3" w:rsidRPr="007B25F4" w:rsidRDefault="00F648C3" w:rsidP="00F648C3">
            <w:pPr>
              <w:pStyle w:val="TAL"/>
              <w:rPr>
                <w:sz w:val="16"/>
              </w:rPr>
            </w:pPr>
            <w:r>
              <w:rPr>
                <w:sz w:val="16"/>
              </w:rPr>
              <w:t>Correct the length of Multiplier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C4-192085</w:t>
            </w:r>
          </w:p>
        </w:tc>
        <w:tc>
          <w:tcPr>
            <w:tcW w:w="0" w:type="auto"/>
          </w:tcPr>
          <w:p w:rsidR="00F648C3" w:rsidRPr="007B25F4" w:rsidRDefault="00F648C3" w:rsidP="00F648C3">
            <w:pPr>
              <w:pStyle w:val="TAL"/>
              <w:rPr>
                <w:sz w:val="16"/>
              </w:rPr>
            </w:pPr>
            <w:r>
              <w:rPr>
                <w:sz w:val="16"/>
              </w:rPr>
              <w:t>Correct the length of Multiplier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C4-192086</w:t>
            </w:r>
          </w:p>
        </w:tc>
        <w:tc>
          <w:tcPr>
            <w:tcW w:w="0" w:type="auto"/>
          </w:tcPr>
          <w:p w:rsidR="00F648C3" w:rsidRPr="007B25F4" w:rsidRDefault="00F648C3" w:rsidP="00F648C3">
            <w:pPr>
              <w:pStyle w:val="TAL"/>
              <w:rPr>
                <w:sz w:val="16"/>
              </w:rPr>
            </w:pPr>
            <w:r>
              <w:rPr>
                <w:sz w:val="16"/>
              </w:rPr>
              <w:t>Update Release SM Context service operation for I-SMF change and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C4-191182</w:t>
            </w:r>
          </w:p>
        </w:tc>
        <w:tc>
          <w:tcPr>
            <w:tcW w:w="0" w:type="auto"/>
          </w:tcPr>
          <w:p w:rsidR="00F648C3" w:rsidRPr="007B25F4" w:rsidRDefault="00F648C3" w:rsidP="00F648C3">
            <w:pPr>
              <w:pStyle w:val="TAL"/>
              <w:rPr>
                <w:sz w:val="16"/>
              </w:rPr>
            </w:pPr>
            <w:r>
              <w:rPr>
                <w:sz w:val="16"/>
              </w:rPr>
              <w:t>C4-192429</w:t>
            </w:r>
          </w:p>
        </w:tc>
      </w:tr>
      <w:tr w:rsidR="00F648C3" w:rsidTr="00F648C3">
        <w:tc>
          <w:tcPr>
            <w:tcW w:w="0" w:type="auto"/>
          </w:tcPr>
          <w:p w:rsidR="00F648C3" w:rsidRPr="007B25F4" w:rsidRDefault="00F648C3" w:rsidP="00F648C3">
            <w:pPr>
              <w:pStyle w:val="TAL"/>
              <w:rPr>
                <w:sz w:val="16"/>
              </w:rPr>
            </w:pPr>
            <w:r>
              <w:rPr>
                <w:sz w:val="16"/>
              </w:rPr>
              <w:lastRenderedPageBreak/>
              <w:t>C4-192087</w:t>
            </w:r>
          </w:p>
        </w:tc>
        <w:tc>
          <w:tcPr>
            <w:tcW w:w="0" w:type="auto"/>
          </w:tcPr>
          <w:p w:rsidR="00F648C3" w:rsidRPr="007B25F4" w:rsidRDefault="00F648C3" w:rsidP="00F648C3">
            <w:pPr>
              <w:pStyle w:val="TAL"/>
              <w:rPr>
                <w:sz w:val="16"/>
              </w:rPr>
            </w:pPr>
            <w:r>
              <w:rPr>
                <w:sz w:val="16"/>
              </w:rPr>
              <w:t>Update SM context service operation for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C4-191185</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C4-192088</w:t>
            </w:r>
          </w:p>
        </w:tc>
        <w:tc>
          <w:tcPr>
            <w:tcW w:w="0" w:type="auto"/>
          </w:tcPr>
          <w:p w:rsidR="00F648C3" w:rsidRPr="007B25F4" w:rsidRDefault="00F648C3" w:rsidP="00F648C3">
            <w:pPr>
              <w:pStyle w:val="TAL"/>
              <w:rPr>
                <w:sz w:val="16"/>
              </w:rPr>
            </w:pPr>
            <w:r>
              <w:rPr>
                <w:sz w:val="16"/>
              </w:rPr>
              <w:t>Update SM context service operation for I-SMF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C4-191186</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C4-192089</w:t>
            </w:r>
          </w:p>
        </w:tc>
        <w:tc>
          <w:tcPr>
            <w:tcW w:w="0" w:type="auto"/>
          </w:tcPr>
          <w:p w:rsidR="00F648C3" w:rsidRPr="007B25F4" w:rsidRDefault="00F648C3" w:rsidP="00F648C3">
            <w:pPr>
              <w:pStyle w:val="TAL"/>
              <w:rPr>
                <w:sz w:val="16"/>
              </w:rPr>
            </w:pPr>
            <w:r>
              <w:rPr>
                <w:sz w:val="16"/>
              </w:rPr>
              <w:t>Add CHF service for Offline Only Charging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C4-192090</w:t>
            </w:r>
          </w:p>
        </w:tc>
        <w:tc>
          <w:tcPr>
            <w:tcW w:w="0" w:type="auto"/>
          </w:tcPr>
          <w:p w:rsidR="00F648C3" w:rsidRPr="007B25F4" w:rsidRDefault="00F648C3" w:rsidP="00F648C3">
            <w:pPr>
              <w:pStyle w:val="TAL"/>
              <w:rPr>
                <w:sz w:val="16"/>
              </w:rPr>
            </w:pPr>
            <w:r>
              <w:rPr>
                <w:sz w:val="16"/>
              </w:rPr>
              <w:t>Updated AccessToken Service procedures of multiple NRFs deployment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C4-192091</w:t>
            </w:r>
          </w:p>
        </w:tc>
        <w:tc>
          <w:tcPr>
            <w:tcW w:w="0" w:type="auto"/>
          </w:tcPr>
          <w:p w:rsidR="00F648C3" w:rsidRPr="007B25F4" w:rsidRDefault="00F648C3" w:rsidP="00F648C3">
            <w:pPr>
              <w:pStyle w:val="TAL"/>
              <w:rPr>
                <w:sz w:val="16"/>
              </w:rPr>
            </w:pPr>
            <w:r>
              <w:rPr>
                <w:sz w:val="16"/>
              </w:rPr>
              <w:t>Add group ID and gpsiRanges in PCFinfo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C4-192092</w:t>
            </w:r>
          </w:p>
        </w:tc>
        <w:tc>
          <w:tcPr>
            <w:tcW w:w="0" w:type="auto"/>
          </w:tcPr>
          <w:p w:rsidR="00F648C3" w:rsidRPr="007B25F4" w:rsidRDefault="00F648C3" w:rsidP="00F648C3">
            <w:pPr>
              <w:pStyle w:val="TAL"/>
              <w:rPr>
                <w:sz w:val="16"/>
              </w:rPr>
            </w:pPr>
            <w:r>
              <w:rPr>
                <w:sz w:val="16"/>
              </w:rPr>
              <w:t>Add group ID in ChfInfo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C4-192093</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C4-192367</w:t>
            </w:r>
          </w:p>
        </w:tc>
      </w:tr>
      <w:tr w:rsidR="00F648C3" w:rsidTr="00F648C3">
        <w:tc>
          <w:tcPr>
            <w:tcW w:w="0" w:type="auto"/>
          </w:tcPr>
          <w:p w:rsidR="00F648C3" w:rsidRPr="007B25F4" w:rsidRDefault="00F648C3" w:rsidP="00F648C3">
            <w:pPr>
              <w:pStyle w:val="TAL"/>
              <w:rPr>
                <w:sz w:val="16"/>
              </w:rPr>
            </w:pPr>
            <w:r>
              <w:rPr>
                <w:sz w:val="16"/>
              </w:rPr>
              <w:t>C4-192094</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C4-192368</w:t>
            </w:r>
          </w:p>
        </w:tc>
      </w:tr>
      <w:tr w:rsidR="00F648C3" w:rsidTr="00F648C3">
        <w:tc>
          <w:tcPr>
            <w:tcW w:w="0" w:type="auto"/>
          </w:tcPr>
          <w:p w:rsidR="00F648C3" w:rsidRPr="007B25F4" w:rsidRDefault="00F648C3" w:rsidP="00F648C3">
            <w:pPr>
              <w:pStyle w:val="TAL"/>
              <w:rPr>
                <w:sz w:val="16"/>
              </w:rPr>
            </w:pPr>
            <w:r>
              <w:rPr>
                <w:sz w:val="16"/>
              </w:rPr>
              <w:t>C4-192095</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C4-192312</w:t>
            </w:r>
          </w:p>
        </w:tc>
      </w:tr>
      <w:tr w:rsidR="00F648C3" w:rsidTr="00F648C3">
        <w:tc>
          <w:tcPr>
            <w:tcW w:w="0" w:type="auto"/>
          </w:tcPr>
          <w:p w:rsidR="00F648C3" w:rsidRPr="007B25F4" w:rsidRDefault="00F648C3" w:rsidP="00F648C3">
            <w:pPr>
              <w:pStyle w:val="TAL"/>
              <w:rPr>
                <w:sz w:val="16"/>
              </w:rPr>
            </w:pPr>
            <w:r>
              <w:rPr>
                <w:sz w:val="16"/>
              </w:rPr>
              <w:t>C4-192096</w:t>
            </w:r>
          </w:p>
        </w:tc>
        <w:tc>
          <w:tcPr>
            <w:tcW w:w="0" w:type="auto"/>
          </w:tcPr>
          <w:p w:rsidR="00F648C3" w:rsidRPr="007B25F4" w:rsidRDefault="00F648C3" w:rsidP="00F648C3">
            <w:pPr>
              <w:pStyle w:val="TAL"/>
              <w:rPr>
                <w:sz w:val="16"/>
              </w:rPr>
            </w:pPr>
            <w:r>
              <w:rPr>
                <w:sz w:val="16"/>
              </w:rPr>
              <w:t>Correct errors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C4-192097</w:t>
            </w:r>
          </w:p>
        </w:tc>
        <w:tc>
          <w:tcPr>
            <w:tcW w:w="0" w:type="auto"/>
          </w:tcPr>
          <w:p w:rsidR="00F648C3" w:rsidRPr="007B25F4" w:rsidRDefault="00F648C3" w:rsidP="00F648C3">
            <w:pPr>
              <w:pStyle w:val="TAL"/>
              <w:rPr>
                <w:sz w:val="16"/>
              </w:rPr>
            </w:pPr>
            <w:r>
              <w:rPr>
                <w:sz w:val="16"/>
              </w:rPr>
              <w:t>Correct Execution order of NFDiscovery Service and AccessToken Service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C4-192098</w:t>
            </w:r>
          </w:p>
        </w:tc>
        <w:tc>
          <w:tcPr>
            <w:tcW w:w="0" w:type="auto"/>
          </w:tcPr>
          <w:p w:rsidR="00F648C3" w:rsidRPr="007B25F4" w:rsidRDefault="00F648C3" w:rsidP="00F648C3">
            <w:pPr>
              <w:pStyle w:val="TAL"/>
              <w:rPr>
                <w:sz w:val="16"/>
              </w:rPr>
            </w:pPr>
            <w:r>
              <w:rPr>
                <w:sz w:val="16"/>
              </w:rPr>
              <w:t>Add the item of DNN and SUPI ranges in Pcfinfo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C4-192099</w:t>
            </w:r>
          </w:p>
        </w:tc>
        <w:tc>
          <w:tcPr>
            <w:tcW w:w="0" w:type="auto"/>
          </w:tcPr>
          <w:p w:rsidR="00F648C3" w:rsidRPr="007B25F4" w:rsidRDefault="00F648C3" w:rsidP="00F648C3">
            <w:pPr>
              <w:pStyle w:val="TAL"/>
              <w:rPr>
                <w:sz w:val="16"/>
              </w:rPr>
            </w:pPr>
            <w:r>
              <w:rPr>
                <w:sz w:val="16"/>
              </w:rPr>
              <w:t>Correct The retrieval of the SMF serving area and TAIs</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C4-192370</w:t>
            </w:r>
          </w:p>
        </w:tc>
      </w:tr>
      <w:tr w:rsidR="00F648C3" w:rsidTr="00F648C3">
        <w:tc>
          <w:tcPr>
            <w:tcW w:w="0" w:type="auto"/>
          </w:tcPr>
          <w:p w:rsidR="00F648C3" w:rsidRPr="007B25F4" w:rsidRDefault="00F648C3" w:rsidP="00F648C3">
            <w:pPr>
              <w:pStyle w:val="TAL"/>
              <w:rPr>
                <w:sz w:val="16"/>
              </w:rPr>
            </w:pPr>
            <w:r>
              <w:rPr>
                <w:sz w:val="16"/>
              </w:rPr>
              <w:t>C4-192101</w:t>
            </w:r>
          </w:p>
        </w:tc>
        <w:tc>
          <w:tcPr>
            <w:tcW w:w="0" w:type="auto"/>
          </w:tcPr>
          <w:p w:rsidR="00F648C3" w:rsidRPr="007B25F4" w:rsidRDefault="00F648C3" w:rsidP="00F648C3">
            <w:pPr>
              <w:pStyle w:val="TAL"/>
              <w:rPr>
                <w:sz w:val="16"/>
              </w:rPr>
            </w:pPr>
            <w:r>
              <w:rPr>
                <w:sz w:val="16"/>
              </w:rPr>
              <w:t>Add load threshold parameter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C4-192102</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C4-192371</w:t>
            </w:r>
          </w:p>
        </w:tc>
      </w:tr>
      <w:tr w:rsidR="00F648C3" w:rsidTr="00F648C3">
        <w:tc>
          <w:tcPr>
            <w:tcW w:w="0" w:type="auto"/>
          </w:tcPr>
          <w:p w:rsidR="00F648C3" w:rsidRPr="007B25F4" w:rsidRDefault="00F648C3" w:rsidP="00F648C3">
            <w:pPr>
              <w:pStyle w:val="TAL"/>
              <w:rPr>
                <w:sz w:val="16"/>
              </w:rPr>
            </w:pPr>
            <w:r>
              <w:rPr>
                <w:sz w:val="16"/>
              </w:rPr>
              <w:t>C4-192103</w:t>
            </w:r>
          </w:p>
        </w:tc>
        <w:tc>
          <w:tcPr>
            <w:tcW w:w="0" w:type="auto"/>
          </w:tcPr>
          <w:p w:rsidR="00F648C3" w:rsidRPr="007B25F4" w:rsidRDefault="00F648C3" w:rsidP="00F648C3">
            <w:pPr>
              <w:pStyle w:val="TAL"/>
              <w:rPr>
                <w:sz w:val="16"/>
              </w:rPr>
            </w:pPr>
            <w:r>
              <w:rPr>
                <w:sz w:val="16"/>
              </w:rPr>
              <w:t>Add the update of subscription in a different PLMN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C4-192372</w:t>
            </w:r>
          </w:p>
        </w:tc>
      </w:tr>
      <w:tr w:rsidR="00F648C3" w:rsidTr="00F648C3">
        <w:tc>
          <w:tcPr>
            <w:tcW w:w="0" w:type="auto"/>
          </w:tcPr>
          <w:p w:rsidR="00F648C3" w:rsidRPr="007B25F4" w:rsidRDefault="00F648C3" w:rsidP="00F648C3">
            <w:pPr>
              <w:pStyle w:val="TAL"/>
              <w:rPr>
                <w:sz w:val="16"/>
              </w:rPr>
            </w:pPr>
            <w:r>
              <w:rPr>
                <w:sz w:val="16"/>
              </w:rPr>
              <w:t>C4-192104</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C4-192373</w:t>
            </w:r>
          </w:p>
        </w:tc>
      </w:tr>
      <w:tr w:rsidR="00F648C3" w:rsidTr="00F648C3">
        <w:tc>
          <w:tcPr>
            <w:tcW w:w="0" w:type="auto"/>
          </w:tcPr>
          <w:p w:rsidR="00F648C3" w:rsidRPr="007B25F4" w:rsidRDefault="00F648C3" w:rsidP="00F648C3">
            <w:pPr>
              <w:pStyle w:val="TAL"/>
              <w:rPr>
                <w:sz w:val="16"/>
              </w:rPr>
            </w:pPr>
            <w:r>
              <w:rPr>
                <w:sz w:val="16"/>
              </w:rPr>
              <w:t>C4-192105</w:t>
            </w:r>
          </w:p>
        </w:tc>
        <w:tc>
          <w:tcPr>
            <w:tcW w:w="0" w:type="auto"/>
          </w:tcPr>
          <w:p w:rsidR="00F648C3" w:rsidRPr="007B25F4" w:rsidRDefault="00F648C3" w:rsidP="00F648C3">
            <w:pPr>
              <w:pStyle w:val="TAL"/>
              <w:rPr>
                <w:sz w:val="16"/>
              </w:rPr>
            </w:pPr>
            <w:r>
              <w:rPr>
                <w:sz w:val="16"/>
              </w:rPr>
              <w:t>Add SUPI parameter in Get message of Nnssf_NSSelection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C4-192106</w:t>
            </w:r>
          </w:p>
        </w:tc>
        <w:tc>
          <w:tcPr>
            <w:tcW w:w="0" w:type="auto"/>
          </w:tcPr>
          <w:p w:rsidR="00F648C3" w:rsidRPr="007B25F4" w:rsidRDefault="00F648C3" w:rsidP="00F648C3">
            <w:pPr>
              <w:pStyle w:val="TAL"/>
              <w:rPr>
                <w:sz w:val="16"/>
              </w:rPr>
            </w:pPr>
            <w:r>
              <w:rPr>
                <w:sz w:val="16"/>
              </w:rPr>
              <w:t>Modify data type of nfType of NfGroupCond</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C4-192107</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C4-192108</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C4-192109</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C4-192110</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C4-192111</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C4-192112</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C4-192113</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C4-192114</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C4-192115</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C4-192116</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C4-192117</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C4-192118</w:t>
            </w:r>
          </w:p>
        </w:tc>
        <w:tc>
          <w:tcPr>
            <w:tcW w:w="0" w:type="auto"/>
          </w:tcPr>
          <w:p w:rsidR="00F648C3" w:rsidRPr="007B25F4" w:rsidRDefault="00F648C3" w:rsidP="00F648C3">
            <w:pPr>
              <w:pStyle w:val="TAL"/>
              <w:rPr>
                <w:sz w:val="16"/>
              </w:rPr>
            </w:pPr>
            <w:r>
              <w:rPr>
                <w:sz w:val="16"/>
              </w:rPr>
              <w:t>API Version Correction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C4-192350</w:t>
            </w:r>
          </w:p>
        </w:tc>
      </w:tr>
      <w:tr w:rsidR="00F648C3" w:rsidTr="00F648C3">
        <w:tc>
          <w:tcPr>
            <w:tcW w:w="0" w:type="auto"/>
          </w:tcPr>
          <w:p w:rsidR="00F648C3" w:rsidRPr="007B25F4" w:rsidRDefault="00F648C3" w:rsidP="00F648C3">
            <w:pPr>
              <w:pStyle w:val="TAL"/>
              <w:rPr>
                <w:sz w:val="16"/>
              </w:rPr>
            </w:pPr>
            <w:r>
              <w:rPr>
                <w:sz w:val="16"/>
              </w:rPr>
              <w:t>C4-192119</w:t>
            </w:r>
          </w:p>
        </w:tc>
        <w:tc>
          <w:tcPr>
            <w:tcW w:w="0" w:type="auto"/>
          </w:tcPr>
          <w:p w:rsidR="00F648C3" w:rsidRPr="007B25F4" w:rsidRDefault="00F648C3" w:rsidP="00F648C3">
            <w:pPr>
              <w:pStyle w:val="TAL"/>
              <w:rPr>
                <w:sz w:val="16"/>
              </w:rPr>
            </w:pPr>
            <w:r>
              <w:rPr>
                <w:sz w:val="16"/>
              </w:rPr>
              <w:t>Supported Content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C4-192351</w:t>
            </w:r>
          </w:p>
        </w:tc>
      </w:tr>
      <w:tr w:rsidR="00F648C3" w:rsidTr="00F648C3">
        <w:tc>
          <w:tcPr>
            <w:tcW w:w="0" w:type="auto"/>
          </w:tcPr>
          <w:p w:rsidR="00F648C3" w:rsidRPr="007B25F4" w:rsidRDefault="00F648C3" w:rsidP="00F648C3">
            <w:pPr>
              <w:pStyle w:val="TAL"/>
              <w:rPr>
                <w:sz w:val="16"/>
              </w:rPr>
            </w:pPr>
            <w:r>
              <w:rPr>
                <w:sz w:val="16"/>
              </w:rPr>
              <w:t>C4-192120</w:t>
            </w:r>
          </w:p>
        </w:tc>
        <w:tc>
          <w:tcPr>
            <w:tcW w:w="0" w:type="auto"/>
          </w:tcPr>
          <w:p w:rsidR="00F648C3" w:rsidRPr="007B25F4" w:rsidRDefault="00F648C3" w:rsidP="00F648C3">
            <w:pPr>
              <w:pStyle w:val="TAL"/>
              <w:rPr>
                <w:sz w:val="16"/>
              </w:rPr>
            </w:pPr>
            <w:r>
              <w:rPr>
                <w:sz w:val="16"/>
              </w:rPr>
              <w:t>Correction on MultiPart Message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C4-192352</w:t>
            </w:r>
          </w:p>
        </w:tc>
      </w:tr>
      <w:tr w:rsidR="00F648C3" w:rsidTr="00F648C3">
        <w:tc>
          <w:tcPr>
            <w:tcW w:w="0" w:type="auto"/>
          </w:tcPr>
          <w:p w:rsidR="00F648C3" w:rsidRPr="007B25F4" w:rsidRDefault="00F648C3" w:rsidP="00F648C3">
            <w:pPr>
              <w:pStyle w:val="TAL"/>
              <w:rPr>
                <w:sz w:val="16"/>
              </w:rPr>
            </w:pPr>
            <w:r>
              <w:rPr>
                <w:sz w:val="16"/>
              </w:rPr>
              <w:t>C4-192121</w:t>
            </w:r>
          </w:p>
        </w:tc>
        <w:tc>
          <w:tcPr>
            <w:tcW w:w="0" w:type="auto"/>
          </w:tcPr>
          <w:p w:rsidR="00F648C3" w:rsidRPr="007B25F4" w:rsidRDefault="00F648C3" w:rsidP="00F648C3">
            <w:pPr>
              <w:pStyle w:val="TAL"/>
              <w:rPr>
                <w:sz w:val="16"/>
              </w:rPr>
            </w:pPr>
            <w:r>
              <w:rPr>
                <w:sz w:val="16"/>
              </w:rPr>
              <w:t>Remove Subscribed-Data-Report event type and SARI data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C4-192122</w:t>
            </w:r>
          </w:p>
        </w:tc>
        <w:tc>
          <w:tcPr>
            <w:tcW w:w="0" w:type="auto"/>
          </w:tcPr>
          <w:p w:rsidR="00F648C3" w:rsidRPr="007B25F4" w:rsidRDefault="00F648C3" w:rsidP="00F648C3">
            <w:pPr>
              <w:pStyle w:val="TAL"/>
              <w:rPr>
                <w:sz w:val="16"/>
              </w:rPr>
            </w:pPr>
            <w:r>
              <w:rPr>
                <w:sz w:val="16"/>
              </w:rPr>
              <w:t>API URI of nrfAmfSet</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C4-192123</w:t>
            </w:r>
          </w:p>
        </w:tc>
        <w:tc>
          <w:tcPr>
            <w:tcW w:w="0" w:type="auto"/>
          </w:tcPr>
          <w:p w:rsidR="00F648C3" w:rsidRPr="007B25F4" w:rsidRDefault="00F648C3" w:rsidP="00F648C3">
            <w:pPr>
              <w:pStyle w:val="TAL"/>
              <w:rPr>
                <w:sz w:val="16"/>
              </w:rPr>
            </w:pPr>
            <w:r>
              <w:rPr>
                <w:sz w:val="16"/>
              </w:rPr>
              <w:t>Common Data Type for ATSSS Capability</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C4-191472</w:t>
            </w:r>
          </w:p>
        </w:tc>
        <w:tc>
          <w:tcPr>
            <w:tcW w:w="0" w:type="auto"/>
          </w:tcPr>
          <w:p w:rsidR="00F648C3" w:rsidRPr="007B25F4" w:rsidRDefault="00F648C3" w:rsidP="00F648C3">
            <w:pPr>
              <w:pStyle w:val="TAL"/>
              <w:rPr>
                <w:sz w:val="16"/>
              </w:rPr>
            </w:pPr>
            <w:r>
              <w:rPr>
                <w:sz w:val="16"/>
              </w:rPr>
              <w:t>C4-192434</w:t>
            </w:r>
          </w:p>
        </w:tc>
      </w:tr>
      <w:tr w:rsidR="00F648C3" w:rsidTr="00F648C3">
        <w:tc>
          <w:tcPr>
            <w:tcW w:w="0" w:type="auto"/>
          </w:tcPr>
          <w:p w:rsidR="00F648C3" w:rsidRPr="007B25F4" w:rsidRDefault="00F648C3" w:rsidP="00F648C3">
            <w:pPr>
              <w:pStyle w:val="TAL"/>
              <w:rPr>
                <w:sz w:val="16"/>
              </w:rPr>
            </w:pPr>
            <w:r>
              <w:rPr>
                <w:sz w:val="16"/>
              </w:rPr>
              <w:t>C4-192124</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C4-191522</w:t>
            </w:r>
          </w:p>
        </w:tc>
        <w:tc>
          <w:tcPr>
            <w:tcW w:w="0" w:type="auto"/>
          </w:tcPr>
          <w:p w:rsidR="00F648C3" w:rsidRPr="007B25F4" w:rsidRDefault="00F648C3" w:rsidP="00F648C3">
            <w:pPr>
              <w:pStyle w:val="TAL"/>
              <w:rPr>
                <w:sz w:val="16"/>
              </w:rPr>
            </w:pPr>
            <w:r>
              <w:rPr>
                <w:sz w:val="16"/>
              </w:rPr>
              <w:t>C4-192360</w:t>
            </w:r>
          </w:p>
        </w:tc>
      </w:tr>
      <w:tr w:rsidR="00F648C3" w:rsidTr="00F648C3">
        <w:tc>
          <w:tcPr>
            <w:tcW w:w="0" w:type="auto"/>
          </w:tcPr>
          <w:p w:rsidR="00F648C3" w:rsidRPr="007B25F4" w:rsidRDefault="00F648C3" w:rsidP="00F648C3">
            <w:pPr>
              <w:pStyle w:val="TAL"/>
              <w:rPr>
                <w:sz w:val="16"/>
              </w:rPr>
            </w:pPr>
            <w:r>
              <w:rPr>
                <w:sz w:val="16"/>
              </w:rPr>
              <w:t>C4-192125</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C4-192357</w:t>
            </w:r>
          </w:p>
        </w:tc>
      </w:tr>
      <w:tr w:rsidR="00F648C3" w:rsidTr="00F648C3">
        <w:tc>
          <w:tcPr>
            <w:tcW w:w="0" w:type="auto"/>
          </w:tcPr>
          <w:p w:rsidR="00F648C3" w:rsidRPr="007B25F4" w:rsidRDefault="00F648C3" w:rsidP="00F648C3">
            <w:pPr>
              <w:pStyle w:val="TAL"/>
              <w:rPr>
                <w:sz w:val="16"/>
              </w:rPr>
            </w:pPr>
            <w:r>
              <w:rPr>
                <w:sz w:val="16"/>
              </w:rPr>
              <w:t>C4-192126</w:t>
            </w:r>
          </w:p>
        </w:tc>
        <w:tc>
          <w:tcPr>
            <w:tcW w:w="0" w:type="auto"/>
          </w:tcPr>
          <w:p w:rsidR="00F648C3" w:rsidRPr="007B25F4" w:rsidRDefault="00F648C3" w:rsidP="00F648C3">
            <w:pPr>
              <w:pStyle w:val="TAL"/>
              <w:rPr>
                <w:sz w:val="16"/>
              </w:rPr>
            </w:pPr>
            <w:r>
              <w:rPr>
                <w:sz w:val="16"/>
              </w:rPr>
              <w:t>MA PDU Session Release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C4-192358</w:t>
            </w:r>
          </w:p>
        </w:tc>
      </w:tr>
      <w:tr w:rsidR="00F648C3" w:rsidTr="00F648C3">
        <w:tc>
          <w:tcPr>
            <w:tcW w:w="0" w:type="auto"/>
          </w:tcPr>
          <w:p w:rsidR="00F648C3" w:rsidRPr="007B25F4" w:rsidRDefault="00F648C3" w:rsidP="00F648C3">
            <w:pPr>
              <w:pStyle w:val="TAL"/>
              <w:rPr>
                <w:sz w:val="16"/>
              </w:rPr>
            </w:pPr>
            <w:r>
              <w:rPr>
                <w:sz w:val="16"/>
              </w:rPr>
              <w:t>C4-192127</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C4-192395</w:t>
            </w:r>
          </w:p>
        </w:tc>
      </w:tr>
      <w:tr w:rsidR="00F648C3" w:rsidTr="00F648C3">
        <w:tc>
          <w:tcPr>
            <w:tcW w:w="0" w:type="auto"/>
          </w:tcPr>
          <w:p w:rsidR="00F648C3" w:rsidRPr="007B25F4" w:rsidRDefault="00F648C3" w:rsidP="00F648C3">
            <w:pPr>
              <w:pStyle w:val="TAL"/>
              <w:rPr>
                <w:sz w:val="16"/>
              </w:rPr>
            </w:pPr>
            <w:r>
              <w:rPr>
                <w:sz w:val="16"/>
              </w:rPr>
              <w:lastRenderedPageBreak/>
              <w:t>C4-192128</w:t>
            </w:r>
          </w:p>
        </w:tc>
        <w:tc>
          <w:tcPr>
            <w:tcW w:w="0" w:type="auto"/>
          </w:tcPr>
          <w:p w:rsidR="00F648C3" w:rsidRPr="007B25F4" w:rsidRDefault="00F648C3" w:rsidP="00F648C3">
            <w:pPr>
              <w:pStyle w:val="TAL"/>
              <w:rPr>
                <w:sz w:val="16"/>
              </w:rPr>
            </w:pPr>
            <w:r>
              <w:rPr>
                <w:sz w:val="16"/>
              </w:rPr>
              <w:t>Remove Subscribed-Data-Report event type and SARI data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C4-192129</w:t>
            </w:r>
          </w:p>
        </w:tc>
        <w:tc>
          <w:tcPr>
            <w:tcW w:w="0" w:type="auto"/>
          </w:tcPr>
          <w:p w:rsidR="00F648C3" w:rsidRPr="007B25F4" w:rsidRDefault="00F648C3" w:rsidP="00F648C3">
            <w:pPr>
              <w:pStyle w:val="TAL"/>
              <w:rPr>
                <w:sz w:val="16"/>
              </w:rPr>
            </w:pPr>
            <w:r>
              <w:rPr>
                <w:sz w:val="16"/>
              </w:rPr>
              <w:t>Storage of SubscriptionId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C4-192323</w:t>
            </w:r>
          </w:p>
        </w:tc>
      </w:tr>
      <w:tr w:rsidR="00F648C3" w:rsidTr="00F648C3">
        <w:tc>
          <w:tcPr>
            <w:tcW w:w="0" w:type="auto"/>
          </w:tcPr>
          <w:p w:rsidR="00F648C3" w:rsidRPr="007B25F4" w:rsidRDefault="00F648C3" w:rsidP="00F648C3">
            <w:pPr>
              <w:pStyle w:val="TAL"/>
              <w:rPr>
                <w:sz w:val="16"/>
              </w:rPr>
            </w:pPr>
            <w:r>
              <w:rPr>
                <w:sz w:val="16"/>
              </w:rPr>
              <w:t>C4-192130</w:t>
            </w:r>
          </w:p>
        </w:tc>
        <w:tc>
          <w:tcPr>
            <w:tcW w:w="0" w:type="auto"/>
          </w:tcPr>
          <w:p w:rsidR="00F648C3" w:rsidRPr="007B25F4" w:rsidRDefault="00F648C3" w:rsidP="00F648C3">
            <w:pPr>
              <w:pStyle w:val="TAL"/>
              <w:rPr>
                <w:sz w:val="16"/>
              </w:rPr>
            </w:pPr>
            <w:r>
              <w:rPr>
                <w:sz w:val="16"/>
              </w:rPr>
              <w:t>Determination of the Authentication Method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C4-192343</w:t>
            </w:r>
          </w:p>
        </w:tc>
      </w:tr>
      <w:tr w:rsidR="00F648C3" w:rsidTr="00F648C3">
        <w:tc>
          <w:tcPr>
            <w:tcW w:w="0" w:type="auto"/>
          </w:tcPr>
          <w:p w:rsidR="00F648C3" w:rsidRPr="007B25F4" w:rsidRDefault="00F648C3" w:rsidP="00F648C3">
            <w:pPr>
              <w:pStyle w:val="TAL"/>
              <w:rPr>
                <w:sz w:val="16"/>
              </w:rPr>
            </w:pPr>
            <w:r>
              <w:rPr>
                <w:sz w:val="16"/>
              </w:rPr>
              <w:t>C4-192131</w:t>
            </w:r>
          </w:p>
        </w:tc>
        <w:tc>
          <w:tcPr>
            <w:tcW w:w="0" w:type="auto"/>
          </w:tcPr>
          <w:p w:rsidR="00F648C3" w:rsidRPr="007B25F4" w:rsidRDefault="00F648C3" w:rsidP="00F648C3">
            <w:pPr>
              <w:pStyle w:val="TAL"/>
              <w:rPr>
                <w:sz w:val="16"/>
              </w:rPr>
            </w:pPr>
            <w:r>
              <w:rPr>
                <w:sz w:val="16"/>
              </w:rPr>
              <w:t>UDICOM Authentication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C4-192397</w:t>
            </w:r>
          </w:p>
        </w:tc>
      </w:tr>
      <w:tr w:rsidR="00F648C3" w:rsidTr="00F648C3">
        <w:tc>
          <w:tcPr>
            <w:tcW w:w="0" w:type="auto"/>
          </w:tcPr>
          <w:p w:rsidR="00F648C3" w:rsidRPr="007B25F4" w:rsidRDefault="00F648C3" w:rsidP="00F648C3">
            <w:pPr>
              <w:pStyle w:val="TAL"/>
              <w:rPr>
                <w:sz w:val="16"/>
              </w:rPr>
            </w:pPr>
            <w:r>
              <w:rPr>
                <w:sz w:val="16"/>
              </w:rPr>
              <w:t>C4-192132</w:t>
            </w:r>
          </w:p>
        </w:tc>
        <w:tc>
          <w:tcPr>
            <w:tcW w:w="0" w:type="auto"/>
          </w:tcPr>
          <w:p w:rsidR="00F648C3" w:rsidRPr="007B25F4" w:rsidRDefault="00F648C3" w:rsidP="00F648C3">
            <w:pPr>
              <w:pStyle w:val="TAL"/>
              <w:rPr>
                <w:sz w:val="16"/>
              </w:rPr>
            </w:pPr>
            <w:r>
              <w:rPr>
                <w:sz w:val="16"/>
              </w:rPr>
              <w:t>UDICOM P-CSCF Restoration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C4-192402</w:t>
            </w:r>
          </w:p>
        </w:tc>
      </w:tr>
      <w:tr w:rsidR="00F648C3" w:rsidTr="00F648C3">
        <w:tc>
          <w:tcPr>
            <w:tcW w:w="0" w:type="auto"/>
          </w:tcPr>
          <w:p w:rsidR="00F648C3" w:rsidRPr="007B25F4" w:rsidRDefault="00F648C3" w:rsidP="00F648C3">
            <w:pPr>
              <w:pStyle w:val="TAL"/>
              <w:rPr>
                <w:sz w:val="16"/>
              </w:rPr>
            </w:pPr>
            <w:r>
              <w:rPr>
                <w:sz w:val="16"/>
              </w:rPr>
              <w:t>C4-192133</w:t>
            </w:r>
          </w:p>
        </w:tc>
        <w:tc>
          <w:tcPr>
            <w:tcW w:w="0" w:type="auto"/>
          </w:tcPr>
          <w:p w:rsidR="00F648C3" w:rsidRPr="007B25F4" w:rsidRDefault="00F648C3" w:rsidP="00F648C3">
            <w:pPr>
              <w:pStyle w:val="TAL"/>
              <w:rPr>
                <w:sz w:val="16"/>
              </w:rPr>
            </w:pPr>
            <w:r>
              <w:rPr>
                <w:sz w:val="16"/>
              </w:rPr>
              <w:t>UDICOM T-ADS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C4-192403</w:t>
            </w:r>
          </w:p>
        </w:tc>
      </w:tr>
      <w:tr w:rsidR="00F648C3" w:rsidTr="00F648C3">
        <w:tc>
          <w:tcPr>
            <w:tcW w:w="0" w:type="auto"/>
          </w:tcPr>
          <w:p w:rsidR="00F648C3" w:rsidRPr="007B25F4" w:rsidRDefault="00F648C3" w:rsidP="00F648C3">
            <w:pPr>
              <w:pStyle w:val="TAL"/>
              <w:rPr>
                <w:sz w:val="16"/>
              </w:rPr>
            </w:pPr>
            <w:r>
              <w:rPr>
                <w:sz w:val="16"/>
              </w:rPr>
              <w:t>C4-192134</w:t>
            </w:r>
          </w:p>
        </w:tc>
        <w:tc>
          <w:tcPr>
            <w:tcW w:w="0" w:type="auto"/>
          </w:tcPr>
          <w:p w:rsidR="00F648C3" w:rsidRPr="007B25F4" w:rsidRDefault="00F648C3" w:rsidP="00F648C3">
            <w:pPr>
              <w:pStyle w:val="TAL"/>
              <w:rPr>
                <w:sz w:val="16"/>
              </w:rPr>
            </w:pPr>
            <w:r>
              <w:rPr>
                <w:sz w:val="16"/>
              </w:rPr>
              <w:t>UDICOM SMS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C4-192405</w:t>
            </w:r>
          </w:p>
        </w:tc>
      </w:tr>
      <w:tr w:rsidR="00F648C3" w:rsidTr="00F648C3">
        <w:tc>
          <w:tcPr>
            <w:tcW w:w="0" w:type="auto"/>
          </w:tcPr>
          <w:p w:rsidR="00F648C3" w:rsidRPr="007B25F4" w:rsidRDefault="00F648C3" w:rsidP="00F648C3">
            <w:pPr>
              <w:pStyle w:val="TAL"/>
              <w:rPr>
                <w:sz w:val="16"/>
              </w:rPr>
            </w:pPr>
            <w:r>
              <w:rPr>
                <w:sz w:val="16"/>
              </w:rPr>
              <w:t>C4-192135</w:t>
            </w:r>
          </w:p>
        </w:tc>
        <w:tc>
          <w:tcPr>
            <w:tcW w:w="0" w:type="auto"/>
          </w:tcPr>
          <w:p w:rsidR="00F648C3" w:rsidRPr="007B25F4" w:rsidRDefault="00F648C3" w:rsidP="00F648C3">
            <w:pPr>
              <w:pStyle w:val="TAL"/>
              <w:rPr>
                <w:sz w:val="16"/>
              </w:rPr>
            </w:pPr>
            <w:r>
              <w:rPr>
                <w:sz w:val="16"/>
              </w:rPr>
              <w:t>UDICOM Removal of Editor’s Note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C4-192136</w:t>
            </w:r>
          </w:p>
        </w:tc>
        <w:tc>
          <w:tcPr>
            <w:tcW w:w="0" w:type="auto"/>
          </w:tcPr>
          <w:p w:rsidR="00F648C3" w:rsidRPr="007B25F4" w:rsidRDefault="00F648C3" w:rsidP="00F648C3">
            <w:pPr>
              <w:pStyle w:val="TAL"/>
              <w:rPr>
                <w:sz w:val="16"/>
              </w:rPr>
            </w:pPr>
            <w:r>
              <w:rPr>
                <w:sz w:val="16"/>
              </w:rPr>
              <w:t>Allowed values of 3gpp-Sbi-Callback header field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C4-192295</w:t>
            </w:r>
          </w:p>
        </w:tc>
      </w:tr>
      <w:tr w:rsidR="00F648C3" w:rsidTr="00F648C3">
        <w:tc>
          <w:tcPr>
            <w:tcW w:w="0" w:type="auto"/>
          </w:tcPr>
          <w:p w:rsidR="00F648C3" w:rsidRPr="007B25F4" w:rsidRDefault="00F648C3" w:rsidP="00F648C3">
            <w:pPr>
              <w:pStyle w:val="TAL"/>
              <w:rPr>
                <w:sz w:val="16"/>
              </w:rPr>
            </w:pPr>
            <w:r>
              <w:rPr>
                <w:sz w:val="16"/>
              </w:rPr>
              <w:t>C4-192137</w:t>
            </w:r>
          </w:p>
        </w:tc>
        <w:tc>
          <w:tcPr>
            <w:tcW w:w="0" w:type="auto"/>
          </w:tcPr>
          <w:p w:rsidR="00F648C3" w:rsidRPr="007B25F4" w:rsidRDefault="00F648C3" w:rsidP="00F648C3">
            <w:pPr>
              <w:pStyle w:val="TAL"/>
              <w:rPr>
                <w:sz w:val="16"/>
              </w:rPr>
            </w:pPr>
            <w:r>
              <w:rPr>
                <w:sz w:val="16"/>
              </w:rPr>
              <w:t>Configuring PSA-RAN PDB value from SMF to NG- RAN</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C4-192138</w:t>
            </w:r>
          </w:p>
        </w:tc>
        <w:tc>
          <w:tcPr>
            <w:tcW w:w="0" w:type="auto"/>
          </w:tcPr>
          <w:p w:rsidR="00F648C3" w:rsidRPr="007B25F4" w:rsidRDefault="00F648C3" w:rsidP="00F648C3">
            <w:pPr>
              <w:pStyle w:val="TAL"/>
              <w:rPr>
                <w:sz w:val="16"/>
              </w:rPr>
            </w:pPr>
            <w:r>
              <w:rPr>
                <w:sz w:val="16"/>
              </w:rPr>
              <w:t>Solution for the Regulation of Load Information Change Notifications Conveyance by the NRF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C4-192139</w:t>
            </w:r>
          </w:p>
        </w:tc>
        <w:tc>
          <w:tcPr>
            <w:tcW w:w="0" w:type="auto"/>
          </w:tcPr>
          <w:p w:rsidR="00F648C3" w:rsidRPr="007B25F4" w:rsidRDefault="00F648C3" w:rsidP="00F648C3">
            <w:pPr>
              <w:pStyle w:val="TAL"/>
              <w:rPr>
                <w:sz w:val="16"/>
              </w:rPr>
            </w:pPr>
            <w:r>
              <w:rPr>
                <w:sz w:val="16"/>
              </w:rPr>
              <w:t>Solution for the Regulation of Load Information Updates Reception at the NRF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C4-192140</w:t>
            </w:r>
          </w:p>
        </w:tc>
        <w:tc>
          <w:tcPr>
            <w:tcW w:w="0" w:type="auto"/>
          </w:tcPr>
          <w:p w:rsidR="00F648C3" w:rsidRPr="007B25F4" w:rsidRDefault="00F648C3" w:rsidP="00F648C3">
            <w:pPr>
              <w:pStyle w:val="TAL"/>
              <w:rPr>
                <w:sz w:val="16"/>
              </w:rPr>
            </w:pPr>
            <w:r>
              <w:rPr>
                <w:sz w:val="16"/>
              </w:rPr>
              <w:t>Solutions for Overload Control enforcement by SCPs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C4-192421</w:t>
            </w:r>
          </w:p>
        </w:tc>
      </w:tr>
      <w:tr w:rsidR="00F648C3" w:rsidTr="00F648C3">
        <w:tc>
          <w:tcPr>
            <w:tcW w:w="0" w:type="auto"/>
          </w:tcPr>
          <w:p w:rsidR="00F648C3" w:rsidRPr="007B25F4" w:rsidRDefault="00F648C3" w:rsidP="00F648C3">
            <w:pPr>
              <w:pStyle w:val="TAL"/>
              <w:rPr>
                <w:sz w:val="16"/>
              </w:rPr>
            </w:pPr>
            <w:r>
              <w:rPr>
                <w:sz w:val="16"/>
              </w:rPr>
              <w:t>C4-192141</w:t>
            </w:r>
          </w:p>
        </w:tc>
        <w:tc>
          <w:tcPr>
            <w:tcW w:w="0" w:type="auto"/>
          </w:tcPr>
          <w:p w:rsidR="00F648C3" w:rsidRPr="007B25F4" w:rsidRDefault="00F648C3" w:rsidP="00F648C3">
            <w:pPr>
              <w:pStyle w:val="TAL"/>
              <w:rPr>
                <w:sz w:val="16"/>
              </w:rPr>
            </w:pPr>
            <w:r>
              <w:rPr>
                <w:sz w:val="16"/>
              </w:rPr>
              <w:t>New WID on CT aspects of SBA interactions between IMS and 5GC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C4-192277</w:t>
            </w:r>
          </w:p>
        </w:tc>
      </w:tr>
      <w:tr w:rsidR="00F648C3" w:rsidTr="00F648C3">
        <w:tc>
          <w:tcPr>
            <w:tcW w:w="0" w:type="auto"/>
          </w:tcPr>
          <w:p w:rsidR="00F648C3" w:rsidRPr="007B25F4" w:rsidRDefault="00F648C3" w:rsidP="00F648C3">
            <w:pPr>
              <w:pStyle w:val="TAL"/>
              <w:rPr>
                <w:sz w:val="16"/>
              </w:rPr>
            </w:pPr>
            <w:r>
              <w:rPr>
                <w:sz w:val="16"/>
              </w:rPr>
              <w:t>C4-192142</w:t>
            </w:r>
          </w:p>
        </w:tc>
        <w:tc>
          <w:tcPr>
            <w:tcW w:w="0" w:type="auto"/>
          </w:tcPr>
          <w:p w:rsidR="00F648C3" w:rsidRPr="007B25F4" w:rsidRDefault="00F648C3" w:rsidP="00F648C3">
            <w:pPr>
              <w:pStyle w:val="TAL"/>
              <w:rPr>
                <w:sz w:val="16"/>
              </w:rPr>
            </w:pPr>
            <w:r>
              <w:rPr>
                <w:sz w:val="16"/>
              </w:rPr>
              <w:t>Clarification of the Overload Reduction Metric in the OCI IE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C4-192271</w:t>
            </w:r>
          </w:p>
        </w:tc>
      </w:tr>
      <w:tr w:rsidR="00F648C3" w:rsidTr="00F648C3">
        <w:tc>
          <w:tcPr>
            <w:tcW w:w="0" w:type="auto"/>
          </w:tcPr>
          <w:p w:rsidR="00F648C3" w:rsidRPr="007B25F4" w:rsidRDefault="00F648C3" w:rsidP="00F648C3">
            <w:pPr>
              <w:pStyle w:val="TAL"/>
              <w:rPr>
                <w:sz w:val="16"/>
              </w:rPr>
            </w:pPr>
            <w:r>
              <w:rPr>
                <w:sz w:val="16"/>
              </w:rPr>
              <w:t>C4-192143</w:t>
            </w:r>
          </w:p>
        </w:tc>
        <w:tc>
          <w:tcPr>
            <w:tcW w:w="0" w:type="auto"/>
          </w:tcPr>
          <w:p w:rsidR="00F648C3" w:rsidRPr="007B25F4" w:rsidRDefault="00F648C3" w:rsidP="00F648C3">
            <w:pPr>
              <w:pStyle w:val="TAL"/>
              <w:rPr>
                <w:sz w:val="16"/>
              </w:rPr>
            </w:pPr>
            <w:r>
              <w:rPr>
                <w:sz w:val="16"/>
              </w:rPr>
              <w:t>Correction in PwsInformation Parameter</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C4-192336</w:t>
            </w:r>
          </w:p>
        </w:tc>
      </w:tr>
      <w:tr w:rsidR="00F648C3" w:rsidTr="00F648C3">
        <w:tc>
          <w:tcPr>
            <w:tcW w:w="0" w:type="auto"/>
          </w:tcPr>
          <w:p w:rsidR="00F648C3" w:rsidRPr="007B25F4" w:rsidRDefault="00F648C3" w:rsidP="00F648C3">
            <w:pPr>
              <w:pStyle w:val="TAL"/>
              <w:rPr>
                <w:sz w:val="16"/>
              </w:rPr>
            </w:pPr>
            <w:r>
              <w:rPr>
                <w:sz w:val="16"/>
              </w:rPr>
              <w:t>C4-192144</w:t>
            </w:r>
          </w:p>
        </w:tc>
        <w:tc>
          <w:tcPr>
            <w:tcW w:w="0" w:type="auto"/>
          </w:tcPr>
          <w:p w:rsidR="00F648C3" w:rsidRPr="007B25F4" w:rsidRDefault="00F648C3" w:rsidP="00F648C3">
            <w:pPr>
              <w:pStyle w:val="TAL"/>
              <w:rPr>
                <w:sz w:val="16"/>
              </w:rPr>
            </w:pPr>
            <w:r>
              <w:rPr>
                <w:sz w:val="16"/>
              </w:rPr>
              <w:t>Authentication – HSS using Nudr</w:t>
            </w:r>
          </w:p>
        </w:tc>
        <w:tc>
          <w:tcPr>
            <w:tcW w:w="0" w:type="auto"/>
          </w:tcPr>
          <w:p w:rsidR="00F648C3" w:rsidRPr="007B25F4" w:rsidRDefault="00F648C3" w:rsidP="00F648C3">
            <w:pPr>
              <w:pStyle w:val="TAL"/>
              <w:rPr>
                <w:sz w:val="16"/>
              </w:rPr>
            </w:pPr>
            <w:r>
              <w:rPr>
                <w:sz w:val="16"/>
              </w:rPr>
              <w:t>Hewlett-Packard Enterprise, Vodafone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C4-192398</w:t>
            </w:r>
          </w:p>
        </w:tc>
      </w:tr>
      <w:tr w:rsidR="00F648C3" w:rsidTr="00F648C3">
        <w:tc>
          <w:tcPr>
            <w:tcW w:w="0" w:type="auto"/>
          </w:tcPr>
          <w:p w:rsidR="00F648C3" w:rsidRPr="007B25F4" w:rsidRDefault="00F648C3" w:rsidP="00F648C3">
            <w:pPr>
              <w:pStyle w:val="TAL"/>
              <w:rPr>
                <w:sz w:val="16"/>
              </w:rPr>
            </w:pPr>
            <w:r>
              <w:rPr>
                <w:sz w:val="16"/>
              </w:rPr>
              <w:t>C4-192145</w:t>
            </w:r>
          </w:p>
        </w:tc>
        <w:tc>
          <w:tcPr>
            <w:tcW w:w="0" w:type="auto"/>
          </w:tcPr>
          <w:p w:rsidR="00F648C3" w:rsidRPr="007B25F4" w:rsidRDefault="00F648C3" w:rsidP="00F648C3">
            <w:pPr>
              <w:pStyle w:val="TAL"/>
              <w:rPr>
                <w:sz w:val="16"/>
              </w:rPr>
            </w:pPr>
            <w:r>
              <w:rPr>
                <w:sz w:val="16"/>
              </w:rPr>
              <w:t>Scope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C4-192408</w:t>
            </w:r>
          </w:p>
        </w:tc>
      </w:tr>
      <w:tr w:rsidR="00F648C3" w:rsidTr="00F648C3">
        <w:tc>
          <w:tcPr>
            <w:tcW w:w="0" w:type="auto"/>
          </w:tcPr>
          <w:p w:rsidR="00F648C3" w:rsidRPr="007B25F4" w:rsidRDefault="00F648C3" w:rsidP="00F648C3">
            <w:pPr>
              <w:pStyle w:val="TAL"/>
              <w:rPr>
                <w:sz w:val="16"/>
              </w:rPr>
            </w:pPr>
            <w:r>
              <w:rPr>
                <w:sz w:val="16"/>
              </w:rPr>
              <w:t>C4-192146</w:t>
            </w:r>
          </w:p>
        </w:tc>
        <w:tc>
          <w:tcPr>
            <w:tcW w:w="0" w:type="auto"/>
          </w:tcPr>
          <w:p w:rsidR="00F648C3" w:rsidRPr="007B25F4" w:rsidRDefault="00F648C3" w:rsidP="00F648C3">
            <w:pPr>
              <w:pStyle w:val="TAL"/>
              <w:rPr>
                <w:sz w:val="16"/>
              </w:rPr>
            </w:pPr>
            <w:r>
              <w:rPr>
                <w:sz w:val="16"/>
              </w:rPr>
              <w:t>Architecture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C4-192409</w:t>
            </w:r>
          </w:p>
        </w:tc>
      </w:tr>
      <w:tr w:rsidR="00F648C3" w:rsidTr="00F648C3">
        <w:tc>
          <w:tcPr>
            <w:tcW w:w="0" w:type="auto"/>
          </w:tcPr>
          <w:p w:rsidR="00F648C3" w:rsidRPr="007B25F4" w:rsidRDefault="00F648C3" w:rsidP="00F648C3">
            <w:pPr>
              <w:pStyle w:val="TAL"/>
              <w:rPr>
                <w:sz w:val="16"/>
              </w:rPr>
            </w:pPr>
            <w:r>
              <w:rPr>
                <w:sz w:val="16"/>
              </w:rPr>
              <w:t>C4-192147</w:t>
            </w:r>
          </w:p>
        </w:tc>
        <w:tc>
          <w:tcPr>
            <w:tcW w:w="0" w:type="auto"/>
          </w:tcPr>
          <w:p w:rsidR="00F648C3" w:rsidRPr="007B25F4" w:rsidRDefault="00F648C3" w:rsidP="00F648C3">
            <w:pPr>
              <w:pStyle w:val="TAL"/>
              <w:rPr>
                <w:sz w:val="16"/>
              </w:rPr>
            </w:pPr>
            <w:r>
              <w:rPr>
                <w:sz w:val="16"/>
              </w:rPr>
              <w:t>Requirements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C4-192410</w:t>
            </w:r>
          </w:p>
        </w:tc>
      </w:tr>
      <w:tr w:rsidR="00F648C3" w:rsidTr="00F648C3">
        <w:tc>
          <w:tcPr>
            <w:tcW w:w="0" w:type="auto"/>
          </w:tcPr>
          <w:p w:rsidR="00F648C3" w:rsidRPr="007B25F4" w:rsidRDefault="00F648C3" w:rsidP="00F648C3">
            <w:pPr>
              <w:pStyle w:val="TAL"/>
              <w:rPr>
                <w:sz w:val="16"/>
              </w:rPr>
            </w:pPr>
            <w:r>
              <w:rPr>
                <w:sz w:val="16"/>
              </w:rPr>
              <w:t>C4-192148</w:t>
            </w:r>
          </w:p>
        </w:tc>
        <w:tc>
          <w:tcPr>
            <w:tcW w:w="0" w:type="auto"/>
          </w:tcPr>
          <w:p w:rsidR="00F648C3" w:rsidRPr="007B25F4" w:rsidRDefault="00F648C3" w:rsidP="00F648C3">
            <w:pPr>
              <w:pStyle w:val="TAL"/>
              <w:rPr>
                <w:sz w:val="16"/>
              </w:rPr>
            </w:pPr>
            <w:r>
              <w:rPr>
                <w:sz w:val="16"/>
              </w:rPr>
              <w:t>Revised WID on CT aspects of optimisations on UE radio capability signalling</w:t>
            </w:r>
          </w:p>
        </w:tc>
        <w:tc>
          <w:tcPr>
            <w:tcW w:w="0" w:type="auto"/>
          </w:tcPr>
          <w:p w:rsidR="00F648C3" w:rsidRPr="007B25F4" w:rsidRDefault="00F648C3" w:rsidP="00F648C3">
            <w:pPr>
              <w:pStyle w:val="TAL"/>
              <w:rPr>
                <w:sz w:val="16"/>
              </w:rPr>
            </w:pPr>
            <w:r>
              <w:rPr>
                <w:sz w:val="16"/>
              </w:rPr>
              <w:t>Qualcomm Incorporated, Samsung R&amp;D Institute UK / Lena</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C4-192149</w:t>
            </w:r>
          </w:p>
        </w:tc>
        <w:tc>
          <w:tcPr>
            <w:tcW w:w="0" w:type="auto"/>
          </w:tcPr>
          <w:p w:rsidR="00F648C3" w:rsidRPr="007B25F4" w:rsidRDefault="00F648C3" w:rsidP="00F648C3">
            <w:pPr>
              <w:pStyle w:val="TAL"/>
              <w:rPr>
                <w:sz w:val="16"/>
              </w:rPr>
            </w:pPr>
            <w:r>
              <w:rPr>
                <w:sz w:val="16"/>
              </w:rPr>
              <w:t>Revised WID on CT aspects of optimisations on UE radio capability signalling</w:t>
            </w:r>
          </w:p>
        </w:tc>
        <w:tc>
          <w:tcPr>
            <w:tcW w:w="0" w:type="auto"/>
          </w:tcPr>
          <w:p w:rsidR="00F648C3" w:rsidRPr="007B25F4" w:rsidRDefault="00F648C3" w:rsidP="00F648C3">
            <w:pPr>
              <w:pStyle w:val="TAL"/>
              <w:rPr>
                <w:sz w:val="16"/>
              </w:rPr>
            </w:pPr>
            <w:r>
              <w:rPr>
                <w:sz w:val="16"/>
              </w:rPr>
              <w:t>Qualcomm Incorporated, Samsung R&amp;D Institute UK / Lena</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C4-192282</w:t>
            </w:r>
          </w:p>
        </w:tc>
      </w:tr>
      <w:tr w:rsidR="00F648C3" w:rsidTr="00F648C3">
        <w:tc>
          <w:tcPr>
            <w:tcW w:w="0" w:type="auto"/>
          </w:tcPr>
          <w:p w:rsidR="00F648C3" w:rsidRPr="007B25F4" w:rsidRDefault="00F648C3" w:rsidP="00F648C3">
            <w:pPr>
              <w:pStyle w:val="TAL"/>
              <w:rPr>
                <w:sz w:val="16"/>
              </w:rPr>
            </w:pPr>
            <w:r>
              <w:rPr>
                <w:sz w:val="16"/>
              </w:rPr>
              <w:t>C4-192150</w:t>
            </w:r>
          </w:p>
        </w:tc>
        <w:tc>
          <w:tcPr>
            <w:tcW w:w="0" w:type="auto"/>
          </w:tcPr>
          <w:p w:rsidR="00F648C3" w:rsidRPr="007B25F4" w:rsidRDefault="00F648C3" w:rsidP="00F648C3">
            <w:pPr>
              <w:pStyle w:val="TAL"/>
              <w:rPr>
                <w:sz w:val="16"/>
              </w:rPr>
            </w:pPr>
            <w:r>
              <w:rPr>
                <w:sz w:val="16"/>
              </w:rPr>
              <w:t>Discussion paper on Authentication procedure for UDICOM</w:t>
            </w:r>
          </w:p>
        </w:tc>
        <w:tc>
          <w:tcPr>
            <w:tcW w:w="0" w:type="auto"/>
          </w:tcPr>
          <w:p w:rsidR="00F648C3" w:rsidRPr="007B25F4" w:rsidRDefault="00F648C3" w:rsidP="00F648C3">
            <w:pPr>
              <w:pStyle w:val="TAL"/>
              <w:rPr>
                <w:sz w:val="16"/>
              </w:rPr>
            </w:pPr>
            <w:r>
              <w:rPr>
                <w:sz w:val="16"/>
              </w:rPr>
              <w:t>Vodafone GmbH, Ericsson, Hewlett Packard Enterprise</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C4-192151</w:t>
            </w:r>
          </w:p>
        </w:tc>
        <w:tc>
          <w:tcPr>
            <w:tcW w:w="0" w:type="auto"/>
          </w:tcPr>
          <w:p w:rsidR="00F648C3" w:rsidRPr="007B25F4" w:rsidRDefault="00F648C3" w:rsidP="00F648C3">
            <w:pPr>
              <w:pStyle w:val="TAL"/>
              <w:rPr>
                <w:sz w:val="16"/>
              </w:rPr>
            </w:pPr>
            <w:r>
              <w:rPr>
                <w:sz w:val="16"/>
              </w:rPr>
              <w:t>Conclusion for user plane protocol study</w:t>
            </w:r>
          </w:p>
        </w:tc>
        <w:tc>
          <w:tcPr>
            <w:tcW w:w="0" w:type="auto"/>
          </w:tcPr>
          <w:p w:rsidR="00F648C3" w:rsidRPr="007B25F4" w:rsidRDefault="00F648C3" w:rsidP="00F648C3">
            <w:pPr>
              <w:pStyle w:val="TAL"/>
              <w:rPr>
                <w:sz w:val="16"/>
              </w:rPr>
            </w:pPr>
            <w:r>
              <w:rPr>
                <w:sz w:val="16"/>
              </w:rPr>
              <w:t>SoftBank Corp., Cisco Systems</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C4-192369</w:t>
            </w:r>
          </w:p>
        </w:tc>
      </w:tr>
      <w:tr w:rsidR="00F648C3" w:rsidTr="00F648C3">
        <w:tc>
          <w:tcPr>
            <w:tcW w:w="0" w:type="auto"/>
          </w:tcPr>
          <w:p w:rsidR="00F648C3" w:rsidRPr="007B25F4" w:rsidRDefault="00F648C3" w:rsidP="00F648C3">
            <w:pPr>
              <w:pStyle w:val="TAL"/>
              <w:rPr>
                <w:sz w:val="16"/>
              </w:rPr>
            </w:pPr>
            <w:r>
              <w:rPr>
                <w:sz w:val="16"/>
              </w:rPr>
              <w:t>C4-192152</w:t>
            </w:r>
          </w:p>
        </w:tc>
        <w:tc>
          <w:tcPr>
            <w:tcW w:w="0" w:type="auto"/>
          </w:tcPr>
          <w:p w:rsidR="00F648C3" w:rsidRPr="007B25F4" w:rsidRDefault="00F648C3" w:rsidP="00F648C3">
            <w:pPr>
              <w:pStyle w:val="TAL"/>
              <w:rPr>
                <w:sz w:val="16"/>
              </w:rPr>
            </w:pPr>
            <w:r>
              <w:rPr>
                <w:sz w:val="16"/>
              </w:rPr>
              <w:t>NW Programming use case</w:t>
            </w:r>
          </w:p>
        </w:tc>
        <w:tc>
          <w:tcPr>
            <w:tcW w:w="0" w:type="auto"/>
          </w:tcPr>
          <w:p w:rsidR="00F648C3" w:rsidRPr="007B25F4" w:rsidRDefault="00F648C3" w:rsidP="00F648C3">
            <w:pPr>
              <w:pStyle w:val="TAL"/>
              <w:rPr>
                <w:sz w:val="16"/>
              </w:rPr>
            </w:pPr>
            <w:r>
              <w:rPr>
                <w:sz w:val="16"/>
              </w:rPr>
              <w:t>SoftBank Corp., Cisco Systems</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C4-191206</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C4-192153</w:t>
            </w:r>
          </w:p>
        </w:tc>
        <w:tc>
          <w:tcPr>
            <w:tcW w:w="0" w:type="auto"/>
          </w:tcPr>
          <w:p w:rsidR="00F648C3" w:rsidRPr="007B25F4" w:rsidRDefault="00F648C3" w:rsidP="00F648C3">
            <w:pPr>
              <w:pStyle w:val="TAL"/>
              <w:rPr>
                <w:sz w:val="16"/>
              </w:rPr>
            </w:pPr>
            <w:r>
              <w:rPr>
                <w:sz w:val="16"/>
              </w:rPr>
              <w:t>Note for N9 key issue</w:t>
            </w:r>
          </w:p>
        </w:tc>
        <w:tc>
          <w:tcPr>
            <w:tcW w:w="0" w:type="auto"/>
          </w:tcPr>
          <w:p w:rsidR="00F648C3" w:rsidRPr="007B25F4" w:rsidRDefault="00F648C3" w:rsidP="00F648C3">
            <w:pPr>
              <w:pStyle w:val="TAL"/>
              <w:rPr>
                <w:sz w:val="16"/>
              </w:rPr>
            </w:pPr>
            <w:r>
              <w:rPr>
                <w:sz w:val="16"/>
              </w:rPr>
              <w:t>SoftBank Corp., Cisco Systems</w:t>
            </w:r>
          </w:p>
        </w:tc>
        <w:tc>
          <w:tcPr>
            <w:tcW w:w="0" w:type="auto"/>
          </w:tcPr>
          <w:p w:rsidR="00F648C3" w:rsidRPr="007B25F4" w:rsidRDefault="00F648C3" w:rsidP="00F648C3">
            <w:pPr>
              <w:pStyle w:val="TAL"/>
              <w:rPr>
                <w:sz w:val="16"/>
              </w:rPr>
            </w:pPr>
            <w:r>
              <w:rPr>
                <w:sz w:val="16"/>
              </w:rPr>
              <w:t>not pursued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C4-192154</w:t>
            </w:r>
          </w:p>
        </w:tc>
        <w:tc>
          <w:tcPr>
            <w:tcW w:w="0" w:type="auto"/>
          </w:tcPr>
          <w:p w:rsidR="00F648C3" w:rsidRPr="007B25F4" w:rsidRDefault="00F648C3" w:rsidP="00F648C3">
            <w:pPr>
              <w:pStyle w:val="TAL"/>
              <w:rPr>
                <w:sz w:val="16"/>
              </w:rPr>
            </w:pPr>
            <w:r>
              <w:rPr>
                <w:sz w:val="16"/>
              </w:rPr>
              <w:t>New WID on User Plane Protocol using SRv6</w:t>
            </w:r>
          </w:p>
        </w:tc>
        <w:tc>
          <w:tcPr>
            <w:tcW w:w="0" w:type="auto"/>
          </w:tcPr>
          <w:p w:rsidR="00F648C3" w:rsidRPr="007B25F4" w:rsidRDefault="00F648C3" w:rsidP="00F648C3">
            <w:pPr>
              <w:pStyle w:val="TAL"/>
              <w:rPr>
                <w:sz w:val="16"/>
              </w:rPr>
            </w:pPr>
            <w:r>
              <w:rPr>
                <w:sz w:val="16"/>
              </w:rPr>
              <w:t>SoftBank Corp., Cisco Systems</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C4-192155</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C4-192265</w:t>
            </w:r>
          </w:p>
        </w:tc>
      </w:tr>
      <w:tr w:rsidR="00F648C3" w:rsidTr="00F648C3">
        <w:tc>
          <w:tcPr>
            <w:tcW w:w="0" w:type="auto"/>
          </w:tcPr>
          <w:p w:rsidR="00F648C3" w:rsidRPr="007B25F4" w:rsidRDefault="00F648C3" w:rsidP="00F648C3">
            <w:pPr>
              <w:pStyle w:val="TAL"/>
              <w:rPr>
                <w:sz w:val="16"/>
              </w:rPr>
            </w:pPr>
            <w:r>
              <w:rPr>
                <w:sz w:val="16"/>
              </w:rPr>
              <w:t>C4-192156</w:t>
            </w:r>
          </w:p>
        </w:tc>
        <w:tc>
          <w:tcPr>
            <w:tcW w:w="0" w:type="auto"/>
          </w:tcPr>
          <w:p w:rsidR="00F648C3" w:rsidRPr="007B25F4" w:rsidRDefault="00F648C3" w:rsidP="00F648C3">
            <w:pPr>
              <w:pStyle w:val="TAL"/>
              <w:rPr>
                <w:sz w:val="16"/>
              </w:rPr>
            </w:pPr>
            <w:r>
              <w:rPr>
                <w:sz w:val="16"/>
              </w:rPr>
              <w:t>Corrections to the Recovery Time Stamp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C4-192392</w:t>
            </w:r>
          </w:p>
        </w:tc>
      </w:tr>
      <w:tr w:rsidR="00F648C3" w:rsidTr="00F648C3">
        <w:tc>
          <w:tcPr>
            <w:tcW w:w="0" w:type="auto"/>
          </w:tcPr>
          <w:p w:rsidR="00F648C3" w:rsidRPr="007B25F4" w:rsidRDefault="00F648C3" w:rsidP="00F648C3">
            <w:pPr>
              <w:pStyle w:val="TAL"/>
              <w:rPr>
                <w:sz w:val="16"/>
              </w:rPr>
            </w:pPr>
            <w:r>
              <w:rPr>
                <w:sz w:val="16"/>
              </w:rPr>
              <w:t>C4-192157</w:t>
            </w:r>
          </w:p>
        </w:tc>
        <w:tc>
          <w:tcPr>
            <w:tcW w:w="0" w:type="auto"/>
          </w:tcPr>
          <w:p w:rsidR="00F648C3" w:rsidRPr="007B25F4" w:rsidRDefault="00F648C3" w:rsidP="00F648C3">
            <w:pPr>
              <w:pStyle w:val="TAL"/>
              <w:rPr>
                <w:sz w:val="16"/>
              </w:rPr>
            </w:pPr>
            <w:r>
              <w:rPr>
                <w:sz w:val="16"/>
              </w:rPr>
              <w:t>Discussion on the protocol selection for UCMF-MME interface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C4-192158</w:t>
            </w:r>
          </w:p>
        </w:tc>
        <w:tc>
          <w:tcPr>
            <w:tcW w:w="0" w:type="auto"/>
          </w:tcPr>
          <w:p w:rsidR="00F648C3" w:rsidRPr="007B25F4" w:rsidRDefault="00F648C3" w:rsidP="00F648C3">
            <w:pPr>
              <w:pStyle w:val="TAL"/>
              <w:rPr>
                <w:sz w:val="16"/>
              </w:rPr>
            </w:pPr>
            <w:r>
              <w:rPr>
                <w:sz w:val="16"/>
              </w:rPr>
              <w:t>Support of Ethernet PDN connection in EPS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C4-192396</w:t>
            </w:r>
          </w:p>
        </w:tc>
      </w:tr>
      <w:tr w:rsidR="00F648C3" w:rsidTr="00F648C3">
        <w:tc>
          <w:tcPr>
            <w:tcW w:w="0" w:type="auto"/>
          </w:tcPr>
          <w:p w:rsidR="00F648C3" w:rsidRPr="007B25F4" w:rsidRDefault="00F648C3" w:rsidP="00F648C3">
            <w:pPr>
              <w:pStyle w:val="TAL"/>
              <w:rPr>
                <w:sz w:val="16"/>
              </w:rPr>
            </w:pPr>
            <w:r>
              <w:rPr>
                <w:sz w:val="16"/>
              </w:rPr>
              <w:t>C4-192159</w:t>
            </w:r>
          </w:p>
        </w:tc>
        <w:tc>
          <w:tcPr>
            <w:tcW w:w="0" w:type="auto"/>
          </w:tcPr>
          <w:p w:rsidR="00F648C3" w:rsidRPr="007B25F4" w:rsidRDefault="00F648C3" w:rsidP="00F648C3">
            <w:pPr>
              <w:pStyle w:val="TAL"/>
              <w:rPr>
                <w:sz w:val="16"/>
              </w:rPr>
            </w:pPr>
            <w:r>
              <w:rPr>
                <w:sz w:val="16"/>
              </w:rPr>
              <w:t>Reply LS on PFD provisioning procedure</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C4-192160</w:t>
            </w:r>
          </w:p>
        </w:tc>
        <w:tc>
          <w:tcPr>
            <w:tcW w:w="0" w:type="auto"/>
          </w:tcPr>
          <w:p w:rsidR="00F648C3" w:rsidRPr="007B25F4" w:rsidRDefault="00F648C3" w:rsidP="00F648C3">
            <w:pPr>
              <w:pStyle w:val="TAL"/>
              <w:rPr>
                <w:sz w:val="16"/>
              </w:rPr>
            </w:pPr>
            <w:r>
              <w:rPr>
                <w:sz w:val="16"/>
              </w:rPr>
              <w:t>LS on support of non-3GPP only UE and support for PEI in IMEI format</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C4-192161</w:t>
            </w:r>
          </w:p>
        </w:tc>
        <w:tc>
          <w:tcPr>
            <w:tcW w:w="0" w:type="auto"/>
          </w:tcPr>
          <w:p w:rsidR="00F648C3" w:rsidRPr="007B25F4" w:rsidRDefault="00F648C3" w:rsidP="00F648C3">
            <w:pPr>
              <w:pStyle w:val="TAL"/>
              <w:rPr>
                <w:sz w:val="16"/>
              </w:rPr>
            </w:pPr>
            <w:r>
              <w:rPr>
                <w:sz w:val="16"/>
              </w:rPr>
              <w:t>LS reply on PCF and NEF discovery for Edge Computing</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C4-192162</w:t>
            </w:r>
          </w:p>
        </w:tc>
        <w:tc>
          <w:tcPr>
            <w:tcW w:w="0" w:type="auto"/>
          </w:tcPr>
          <w:p w:rsidR="00F648C3" w:rsidRPr="007B25F4" w:rsidRDefault="00F648C3" w:rsidP="00F648C3">
            <w:pPr>
              <w:pStyle w:val="TAL"/>
              <w:rPr>
                <w:sz w:val="16"/>
              </w:rPr>
            </w:pPr>
            <w:r>
              <w:rPr>
                <w:sz w:val="16"/>
              </w:rPr>
              <w:t>Reply on LS on Protected LI Parameters in N4</w:t>
            </w:r>
          </w:p>
        </w:tc>
        <w:tc>
          <w:tcPr>
            <w:tcW w:w="0" w:type="auto"/>
          </w:tcPr>
          <w:p w:rsidR="00F648C3" w:rsidRPr="007B25F4" w:rsidRDefault="00F648C3" w:rsidP="00F648C3">
            <w:pPr>
              <w:pStyle w:val="TAL"/>
              <w:rPr>
                <w:sz w:val="16"/>
              </w:rPr>
            </w:pPr>
            <w:r>
              <w:rPr>
                <w:sz w:val="16"/>
              </w:rPr>
              <w:t>SA3-LI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C4-192163</w:t>
            </w:r>
          </w:p>
        </w:tc>
        <w:tc>
          <w:tcPr>
            <w:tcW w:w="0" w:type="auto"/>
          </w:tcPr>
          <w:p w:rsidR="00F648C3" w:rsidRPr="007B25F4" w:rsidRDefault="00F648C3" w:rsidP="00F648C3">
            <w:pPr>
              <w:pStyle w:val="TAL"/>
              <w:rPr>
                <w:sz w:val="16"/>
              </w:rPr>
            </w:pPr>
            <w:r>
              <w:rPr>
                <w:sz w:val="16"/>
              </w:rPr>
              <w:t>Monitored Resources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C4-192164</w:t>
            </w:r>
          </w:p>
        </w:tc>
        <w:tc>
          <w:tcPr>
            <w:tcW w:w="0" w:type="auto"/>
          </w:tcPr>
          <w:p w:rsidR="00F648C3" w:rsidRPr="007B25F4" w:rsidRDefault="00F648C3" w:rsidP="00F648C3">
            <w:pPr>
              <w:pStyle w:val="TAL"/>
              <w:rPr>
                <w:sz w:val="16"/>
              </w:rPr>
            </w:pPr>
            <w:r>
              <w:rPr>
                <w:sz w:val="16"/>
              </w:rPr>
              <w:t>Shared Data Ids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C4-192326</w:t>
            </w:r>
          </w:p>
        </w:tc>
      </w:tr>
      <w:tr w:rsidR="00F648C3" w:rsidTr="00F648C3">
        <w:tc>
          <w:tcPr>
            <w:tcW w:w="0" w:type="auto"/>
          </w:tcPr>
          <w:p w:rsidR="00F648C3" w:rsidRPr="007B25F4" w:rsidRDefault="00F648C3" w:rsidP="00F648C3">
            <w:pPr>
              <w:pStyle w:val="TAL"/>
              <w:rPr>
                <w:sz w:val="16"/>
              </w:rPr>
            </w:pPr>
            <w:r>
              <w:rPr>
                <w:sz w:val="16"/>
              </w:rPr>
              <w:t>C4-192165</w:t>
            </w:r>
          </w:p>
        </w:tc>
        <w:tc>
          <w:tcPr>
            <w:tcW w:w="0" w:type="auto"/>
          </w:tcPr>
          <w:p w:rsidR="00F648C3" w:rsidRPr="007B25F4" w:rsidRDefault="00F648C3" w:rsidP="00F648C3">
            <w:pPr>
              <w:pStyle w:val="TAL"/>
              <w:rPr>
                <w:sz w:val="16"/>
              </w:rPr>
            </w:pPr>
            <w:r>
              <w:rPr>
                <w:sz w:val="16"/>
              </w:rPr>
              <w:t>Revised WID on Cellular IoT support and evolution for the 5G System</w:t>
            </w:r>
          </w:p>
        </w:tc>
        <w:tc>
          <w:tcPr>
            <w:tcW w:w="0" w:type="auto"/>
          </w:tcPr>
          <w:p w:rsidR="00F648C3" w:rsidRPr="007B25F4" w:rsidRDefault="00F648C3" w:rsidP="00F648C3">
            <w:pPr>
              <w:pStyle w:val="TAL"/>
              <w:rPr>
                <w:sz w:val="16"/>
              </w:rPr>
            </w:pPr>
            <w:r>
              <w:rPr>
                <w:sz w:val="16"/>
              </w:rPr>
              <w:t>Qualcomm UK Ltd</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C4-192286</w:t>
            </w:r>
          </w:p>
        </w:tc>
      </w:tr>
      <w:tr w:rsidR="00F648C3" w:rsidTr="00F648C3">
        <w:tc>
          <w:tcPr>
            <w:tcW w:w="0" w:type="auto"/>
          </w:tcPr>
          <w:p w:rsidR="00F648C3" w:rsidRPr="007B25F4" w:rsidRDefault="00F648C3" w:rsidP="00F648C3">
            <w:pPr>
              <w:pStyle w:val="TAL"/>
              <w:rPr>
                <w:sz w:val="16"/>
              </w:rPr>
            </w:pPr>
            <w:r>
              <w:rPr>
                <w:sz w:val="16"/>
              </w:rPr>
              <w:t>C4-192166</w:t>
            </w:r>
          </w:p>
        </w:tc>
        <w:tc>
          <w:tcPr>
            <w:tcW w:w="0" w:type="auto"/>
          </w:tcPr>
          <w:p w:rsidR="00F648C3" w:rsidRPr="007B25F4" w:rsidRDefault="00F648C3" w:rsidP="00F648C3">
            <w:pPr>
              <w:pStyle w:val="TAL"/>
              <w:rPr>
                <w:sz w:val="16"/>
              </w:rPr>
            </w:pPr>
            <w:r>
              <w:rPr>
                <w:sz w:val="16"/>
              </w:rPr>
              <w:t>Correction on Notifications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C4-192167</w:t>
            </w:r>
          </w:p>
        </w:tc>
        <w:tc>
          <w:tcPr>
            <w:tcW w:w="0" w:type="auto"/>
          </w:tcPr>
          <w:p w:rsidR="00F648C3" w:rsidRPr="007B25F4" w:rsidRDefault="00F648C3" w:rsidP="00F648C3">
            <w:pPr>
              <w:pStyle w:val="TAL"/>
              <w:rPr>
                <w:sz w:val="16"/>
              </w:rPr>
            </w:pPr>
            <w:r>
              <w:rPr>
                <w:sz w:val="16"/>
              </w:rPr>
              <w:t>Correction of Procedure of Handover using UpdateSmContext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C4-192321</w:t>
            </w:r>
          </w:p>
        </w:tc>
      </w:tr>
      <w:tr w:rsidR="00F648C3" w:rsidTr="00F648C3">
        <w:tc>
          <w:tcPr>
            <w:tcW w:w="0" w:type="auto"/>
          </w:tcPr>
          <w:p w:rsidR="00F648C3" w:rsidRPr="007B25F4" w:rsidRDefault="00F648C3" w:rsidP="00F648C3">
            <w:pPr>
              <w:pStyle w:val="TAL"/>
              <w:rPr>
                <w:sz w:val="16"/>
              </w:rPr>
            </w:pPr>
            <w:r>
              <w:rPr>
                <w:sz w:val="16"/>
              </w:rPr>
              <w:t>C4-192168</w:t>
            </w:r>
          </w:p>
        </w:tc>
        <w:tc>
          <w:tcPr>
            <w:tcW w:w="0" w:type="auto"/>
          </w:tcPr>
          <w:p w:rsidR="00F648C3" w:rsidRPr="007B25F4" w:rsidRDefault="00F648C3" w:rsidP="00F648C3">
            <w:pPr>
              <w:pStyle w:val="TAL"/>
              <w:rPr>
                <w:sz w:val="16"/>
              </w:rPr>
            </w:pPr>
            <w:r>
              <w:rPr>
                <w:sz w:val="16"/>
              </w:rPr>
              <w:t>EPS Interworking Indication for N3GPP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C4-192322</w:t>
            </w:r>
          </w:p>
        </w:tc>
      </w:tr>
      <w:tr w:rsidR="00F648C3" w:rsidTr="00F648C3">
        <w:tc>
          <w:tcPr>
            <w:tcW w:w="0" w:type="auto"/>
          </w:tcPr>
          <w:p w:rsidR="00F648C3" w:rsidRPr="007B25F4" w:rsidRDefault="00F648C3" w:rsidP="00F648C3">
            <w:pPr>
              <w:pStyle w:val="TAL"/>
              <w:rPr>
                <w:sz w:val="16"/>
              </w:rPr>
            </w:pPr>
            <w:r>
              <w:rPr>
                <w:sz w:val="16"/>
              </w:rPr>
              <w:t>C4-192169</w:t>
            </w:r>
          </w:p>
        </w:tc>
        <w:tc>
          <w:tcPr>
            <w:tcW w:w="0" w:type="auto"/>
          </w:tcPr>
          <w:p w:rsidR="00F648C3" w:rsidRPr="007B25F4" w:rsidRDefault="00F648C3" w:rsidP="00F648C3">
            <w:pPr>
              <w:pStyle w:val="TAL"/>
              <w:rPr>
                <w:sz w:val="16"/>
              </w:rPr>
            </w:pPr>
            <w:r>
              <w:rPr>
                <w:sz w:val="16"/>
              </w:rPr>
              <w:t>API Precedence and Availability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C4-192170</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C4-192400</w:t>
            </w:r>
          </w:p>
        </w:tc>
      </w:tr>
      <w:tr w:rsidR="00F648C3" w:rsidTr="00F648C3">
        <w:tc>
          <w:tcPr>
            <w:tcW w:w="0" w:type="auto"/>
          </w:tcPr>
          <w:p w:rsidR="00F648C3" w:rsidRPr="007B25F4" w:rsidRDefault="00F648C3" w:rsidP="00F648C3">
            <w:pPr>
              <w:pStyle w:val="TAL"/>
              <w:rPr>
                <w:sz w:val="16"/>
              </w:rPr>
            </w:pPr>
            <w:r>
              <w:rPr>
                <w:sz w:val="16"/>
              </w:rPr>
              <w:t>C4-192171</w:t>
            </w:r>
          </w:p>
        </w:tc>
        <w:tc>
          <w:tcPr>
            <w:tcW w:w="0" w:type="auto"/>
          </w:tcPr>
          <w:p w:rsidR="00F648C3" w:rsidRPr="007B25F4" w:rsidRDefault="00F648C3" w:rsidP="00F648C3">
            <w:pPr>
              <w:pStyle w:val="TAL"/>
              <w:rPr>
                <w:sz w:val="16"/>
              </w:rPr>
            </w:pPr>
            <w:r>
              <w:rPr>
                <w:sz w:val="16"/>
              </w:rPr>
              <w:t>Correction on EBI in PDU session 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C4-192337</w:t>
            </w:r>
          </w:p>
        </w:tc>
      </w:tr>
      <w:tr w:rsidR="00F648C3" w:rsidTr="00F648C3">
        <w:tc>
          <w:tcPr>
            <w:tcW w:w="0" w:type="auto"/>
          </w:tcPr>
          <w:p w:rsidR="00F648C3" w:rsidRPr="007B25F4" w:rsidRDefault="00F648C3" w:rsidP="00F648C3">
            <w:pPr>
              <w:pStyle w:val="TAL"/>
              <w:rPr>
                <w:sz w:val="16"/>
              </w:rPr>
            </w:pPr>
            <w:r>
              <w:rPr>
                <w:sz w:val="16"/>
              </w:rPr>
              <w:lastRenderedPageBreak/>
              <w:t>C4-192172</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C4-192338</w:t>
            </w:r>
          </w:p>
        </w:tc>
      </w:tr>
      <w:tr w:rsidR="00F648C3" w:rsidTr="00F648C3">
        <w:tc>
          <w:tcPr>
            <w:tcW w:w="0" w:type="auto"/>
          </w:tcPr>
          <w:p w:rsidR="00F648C3" w:rsidRPr="007B25F4" w:rsidRDefault="00F648C3" w:rsidP="00F648C3">
            <w:pPr>
              <w:pStyle w:val="TAL"/>
              <w:rPr>
                <w:sz w:val="16"/>
              </w:rPr>
            </w:pPr>
            <w:r>
              <w:rPr>
                <w:sz w:val="16"/>
              </w:rPr>
              <w:t>C4-192173</w:t>
            </w:r>
          </w:p>
        </w:tc>
        <w:tc>
          <w:tcPr>
            <w:tcW w:w="0" w:type="auto"/>
          </w:tcPr>
          <w:p w:rsidR="00F648C3" w:rsidRPr="007B25F4" w:rsidRDefault="00F648C3" w:rsidP="00F648C3">
            <w:pPr>
              <w:pStyle w:val="TAL"/>
              <w:rPr>
                <w:sz w:val="16"/>
              </w:rPr>
            </w:pPr>
            <w:r>
              <w:rPr>
                <w:sz w:val="16"/>
              </w:rPr>
              <w:t>Missing Availability after DNN failure Event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C4-192174</w:t>
            </w:r>
          </w:p>
        </w:tc>
        <w:tc>
          <w:tcPr>
            <w:tcW w:w="0" w:type="auto"/>
          </w:tcPr>
          <w:p w:rsidR="00F648C3" w:rsidRPr="007B25F4" w:rsidRDefault="00F648C3" w:rsidP="00F648C3">
            <w:pPr>
              <w:pStyle w:val="TAL"/>
              <w:rPr>
                <w:sz w:val="16"/>
              </w:rPr>
            </w:pPr>
            <w:r>
              <w:rPr>
                <w:sz w:val="16"/>
              </w:rPr>
              <w:t>API Precedence and Availability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C4-192175</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C4-192389</w:t>
            </w:r>
          </w:p>
        </w:tc>
      </w:tr>
      <w:tr w:rsidR="00F648C3" w:rsidTr="00F648C3">
        <w:tc>
          <w:tcPr>
            <w:tcW w:w="0" w:type="auto"/>
          </w:tcPr>
          <w:p w:rsidR="00F648C3" w:rsidRPr="007B25F4" w:rsidRDefault="00F648C3" w:rsidP="00F648C3">
            <w:pPr>
              <w:pStyle w:val="TAL"/>
              <w:rPr>
                <w:sz w:val="16"/>
              </w:rPr>
            </w:pPr>
            <w:r>
              <w:rPr>
                <w:sz w:val="16"/>
              </w:rPr>
              <w:t>C4-192176</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C4-192390</w:t>
            </w:r>
          </w:p>
        </w:tc>
      </w:tr>
      <w:tr w:rsidR="00F648C3" w:rsidTr="00F648C3">
        <w:tc>
          <w:tcPr>
            <w:tcW w:w="0" w:type="auto"/>
          </w:tcPr>
          <w:p w:rsidR="00F648C3" w:rsidRPr="007B25F4" w:rsidRDefault="00F648C3" w:rsidP="00F648C3">
            <w:pPr>
              <w:pStyle w:val="TAL"/>
              <w:rPr>
                <w:sz w:val="16"/>
              </w:rPr>
            </w:pPr>
            <w:r>
              <w:rPr>
                <w:sz w:val="16"/>
              </w:rPr>
              <w:t>C4-192177</w:t>
            </w:r>
          </w:p>
        </w:tc>
        <w:tc>
          <w:tcPr>
            <w:tcW w:w="0" w:type="auto"/>
          </w:tcPr>
          <w:p w:rsidR="00F648C3" w:rsidRPr="007B25F4" w:rsidRDefault="00F648C3" w:rsidP="00F648C3">
            <w:pPr>
              <w:pStyle w:val="TAL"/>
              <w:rPr>
                <w:sz w:val="16"/>
              </w:rPr>
            </w:pPr>
            <w:r>
              <w:rPr>
                <w:sz w:val="16"/>
              </w:rPr>
              <w:t>Missing UE Reachability Event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C4-191158</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C4-192178</w:t>
            </w:r>
          </w:p>
        </w:tc>
        <w:tc>
          <w:tcPr>
            <w:tcW w:w="0" w:type="auto"/>
          </w:tcPr>
          <w:p w:rsidR="00F648C3" w:rsidRPr="007B25F4" w:rsidRDefault="00F648C3" w:rsidP="00F648C3">
            <w:pPr>
              <w:pStyle w:val="TAL"/>
              <w:rPr>
                <w:sz w:val="16"/>
              </w:rPr>
            </w:pPr>
            <w:r>
              <w:rPr>
                <w:sz w:val="16"/>
              </w:rPr>
              <w:t>Missing Application Error Codes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C4-191326</w:t>
            </w:r>
          </w:p>
        </w:tc>
        <w:tc>
          <w:tcPr>
            <w:tcW w:w="0" w:type="auto"/>
          </w:tcPr>
          <w:p w:rsidR="00F648C3" w:rsidRPr="007B25F4" w:rsidRDefault="00F648C3" w:rsidP="00F648C3">
            <w:pPr>
              <w:pStyle w:val="TAL"/>
              <w:rPr>
                <w:sz w:val="16"/>
              </w:rPr>
            </w:pPr>
            <w:r>
              <w:rPr>
                <w:sz w:val="16"/>
              </w:rPr>
              <w:t>C4-192296</w:t>
            </w:r>
          </w:p>
        </w:tc>
      </w:tr>
      <w:tr w:rsidR="00F648C3" w:rsidTr="00F648C3">
        <w:tc>
          <w:tcPr>
            <w:tcW w:w="0" w:type="auto"/>
          </w:tcPr>
          <w:p w:rsidR="00F648C3" w:rsidRPr="007B25F4" w:rsidRDefault="00F648C3" w:rsidP="00F648C3">
            <w:pPr>
              <w:pStyle w:val="TAL"/>
              <w:rPr>
                <w:sz w:val="16"/>
              </w:rPr>
            </w:pPr>
            <w:r>
              <w:rPr>
                <w:sz w:val="16"/>
              </w:rPr>
              <w:t>C4-192179</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C4-191344</w:t>
            </w:r>
          </w:p>
        </w:tc>
        <w:tc>
          <w:tcPr>
            <w:tcW w:w="0" w:type="auto"/>
          </w:tcPr>
          <w:p w:rsidR="00F648C3" w:rsidRPr="007B25F4" w:rsidRDefault="00F648C3" w:rsidP="00F648C3">
            <w:pPr>
              <w:pStyle w:val="TAL"/>
              <w:rPr>
                <w:sz w:val="16"/>
              </w:rPr>
            </w:pPr>
            <w:r>
              <w:rPr>
                <w:sz w:val="16"/>
              </w:rPr>
              <w:t>C4-192315</w:t>
            </w:r>
          </w:p>
        </w:tc>
      </w:tr>
      <w:tr w:rsidR="00F648C3" w:rsidTr="00F648C3">
        <w:tc>
          <w:tcPr>
            <w:tcW w:w="0" w:type="auto"/>
          </w:tcPr>
          <w:p w:rsidR="00F648C3" w:rsidRPr="007B25F4" w:rsidRDefault="00F648C3" w:rsidP="00F648C3">
            <w:pPr>
              <w:pStyle w:val="TAL"/>
              <w:rPr>
                <w:sz w:val="16"/>
              </w:rPr>
            </w:pPr>
            <w:r>
              <w:rPr>
                <w:sz w:val="16"/>
              </w:rPr>
              <w:t>C4-192180</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C4-191090</w:t>
            </w:r>
          </w:p>
        </w:tc>
        <w:tc>
          <w:tcPr>
            <w:tcW w:w="0" w:type="auto"/>
          </w:tcPr>
          <w:p w:rsidR="00F648C3" w:rsidRPr="007B25F4" w:rsidRDefault="00F648C3" w:rsidP="00F648C3">
            <w:pPr>
              <w:pStyle w:val="TAL"/>
              <w:rPr>
                <w:sz w:val="16"/>
              </w:rPr>
            </w:pPr>
            <w:r>
              <w:rPr>
                <w:sz w:val="16"/>
              </w:rPr>
              <w:t>C4-192404</w:t>
            </w:r>
          </w:p>
        </w:tc>
      </w:tr>
      <w:tr w:rsidR="00F648C3" w:rsidTr="00F648C3">
        <w:tc>
          <w:tcPr>
            <w:tcW w:w="0" w:type="auto"/>
          </w:tcPr>
          <w:p w:rsidR="00F648C3" w:rsidRPr="007B25F4" w:rsidRDefault="00F648C3" w:rsidP="00F648C3">
            <w:pPr>
              <w:pStyle w:val="TAL"/>
              <w:rPr>
                <w:sz w:val="16"/>
              </w:rPr>
            </w:pPr>
            <w:r>
              <w:rPr>
                <w:sz w:val="16"/>
              </w:rPr>
              <w:t>C4-192181</w:t>
            </w:r>
          </w:p>
        </w:tc>
        <w:tc>
          <w:tcPr>
            <w:tcW w:w="0" w:type="auto"/>
          </w:tcPr>
          <w:p w:rsidR="00F648C3" w:rsidRPr="007B25F4" w:rsidRDefault="00F648C3" w:rsidP="00F648C3">
            <w:pPr>
              <w:pStyle w:val="TAL"/>
              <w:rPr>
                <w:sz w:val="16"/>
              </w:rPr>
            </w:pPr>
            <w:r>
              <w:rPr>
                <w:sz w:val="16"/>
              </w:rPr>
              <w:t>Defintion of MTC provider Information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C4-192182</w:t>
            </w:r>
          </w:p>
        </w:tc>
        <w:tc>
          <w:tcPr>
            <w:tcW w:w="0" w:type="auto"/>
          </w:tcPr>
          <w:p w:rsidR="00F648C3" w:rsidRPr="007B25F4" w:rsidRDefault="00F648C3" w:rsidP="00F648C3">
            <w:pPr>
              <w:pStyle w:val="TAL"/>
              <w:rPr>
                <w:sz w:val="16"/>
              </w:rPr>
            </w:pPr>
            <w:r>
              <w:rPr>
                <w:sz w:val="16"/>
              </w:rPr>
              <w:t>Pseudo-CR on 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C4-192439</w:t>
            </w:r>
          </w:p>
        </w:tc>
      </w:tr>
      <w:tr w:rsidR="00F648C3" w:rsidTr="00F648C3">
        <w:tc>
          <w:tcPr>
            <w:tcW w:w="0" w:type="auto"/>
          </w:tcPr>
          <w:p w:rsidR="00F648C3" w:rsidRPr="007B25F4" w:rsidRDefault="00F648C3" w:rsidP="00F648C3">
            <w:pPr>
              <w:pStyle w:val="TAL"/>
              <w:rPr>
                <w:sz w:val="16"/>
              </w:rPr>
            </w:pPr>
            <w:r>
              <w:rPr>
                <w:sz w:val="16"/>
              </w:rPr>
              <w:t>C4-192183</w:t>
            </w:r>
          </w:p>
        </w:tc>
        <w:tc>
          <w:tcPr>
            <w:tcW w:w="0" w:type="auto"/>
          </w:tcPr>
          <w:p w:rsidR="00F648C3" w:rsidRPr="007B25F4" w:rsidRDefault="00F648C3" w:rsidP="00F648C3">
            <w:pPr>
              <w:pStyle w:val="TAL"/>
              <w:rPr>
                <w:sz w:val="16"/>
              </w:rPr>
            </w:pPr>
            <w:r>
              <w:rPr>
                <w:sz w:val="16"/>
              </w:rPr>
              <w:t>Pseudo-CR on OverlLoad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C4-192440</w:t>
            </w:r>
          </w:p>
        </w:tc>
      </w:tr>
      <w:tr w:rsidR="00F648C3" w:rsidTr="00F648C3">
        <w:tc>
          <w:tcPr>
            <w:tcW w:w="0" w:type="auto"/>
          </w:tcPr>
          <w:p w:rsidR="00F648C3" w:rsidRPr="007B25F4" w:rsidRDefault="00F648C3" w:rsidP="00F648C3">
            <w:pPr>
              <w:pStyle w:val="TAL"/>
              <w:rPr>
                <w:sz w:val="16"/>
              </w:rPr>
            </w:pPr>
            <w:r>
              <w:rPr>
                <w:sz w:val="16"/>
              </w:rPr>
              <w:t>C4-192184</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C4-192436</w:t>
            </w:r>
          </w:p>
        </w:tc>
      </w:tr>
      <w:tr w:rsidR="00F648C3" w:rsidTr="00F648C3">
        <w:tc>
          <w:tcPr>
            <w:tcW w:w="0" w:type="auto"/>
          </w:tcPr>
          <w:p w:rsidR="00F648C3" w:rsidRPr="007B25F4" w:rsidRDefault="00F648C3" w:rsidP="00F648C3">
            <w:pPr>
              <w:pStyle w:val="TAL"/>
              <w:rPr>
                <w:sz w:val="16"/>
              </w:rPr>
            </w:pPr>
            <w:r>
              <w:rPr>
                <w:sz w:val="16"/>
              </w:rPr>
              <w:t>C4-192185</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C4-192377</w:t>
            </w:r>
          </w:p>
        </w:tc>
      </w:tr>
      <w:tr w:rsidR="00F648C3" w:rsidTr="00F648C3">
        <w:tc>
          <w:tcPr>
            <w:tcW w:w="0" w:type="auto"/>
          </w:tcPr>
          <w:p w:rsidR="00F648C3" w:rsidRPr="007B25F4" w:rsidRDefault="00F648C3" w:rsidP="00F648C3">
            <w:pPr>
              <w:pStyle w:val="TAL"/>
              <w:rPr>
                <w:sz w:val="16"/>
              </w:rPr>
            </w:pPr>
            <w:r>
              <w:rPr>
                <w:sz w:val="16"/>
              </w:rPr>
              <w:t>C4-192186</w:t>
            </w:r>
          </w:p>
        </w:tc>
        <w:tc>
          <w:tcPr>
            <w:tcW w:w="0" w:type="auto"/>
          </w:tcPr>
          <w:p w:rsidR="00F648C3" w:rsidRPr="007B25F4" w:rsidRDefault="00F648C3" w:rsidP="00F648C3">
            <w:pPr>
              <w:pStyle w:val="TAL"/>
              <w:rPr>
                <w:sz w:val="16"/>
              </w:rPr>
            </w:pPr>
            <w:r>
              <w:rPr>
                <w:sz w:val="16"/>
              </w:rPr>
              <w:t>Revised WID on CT aspects of Enhancement to the 5GC LoCation Services</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CP-190190</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C4-192187</w:t>
            </w:r>
          </w:p>
        </w:tc>
        <w:tc>
          <w:tcPr>
            <w:tcW w:w="0" w:type="auto"/>
          </w:tcPr>
          <w:p w:rsidR="00F648C3" w:rsidRPr="007B25F4" w:rsidRDefault="00F648C3" w:rsidP="00F648C3">
            <w:pPr>
              <w:pStyle w:val="TAL"/>
              <w:rPr>
                <w:sz w:val="16"/>
              </w:rPr>
            </w:pPr>
            <w:r>
              <w:rPr>
                <w:sz w:val="16"/>
              </w:rPr>
              <w:t>Adding the Control Plane interfaces that support service based interface</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C4-192441</w:t>
            </w:r>
          </w:p>
        </w:tc>
      </w:tr>
      <w:tr w:rsidR="00F648C3" w:rsidTr="00F648C3">
        <w:tc>
          <w:tcPr>
            <w:tcW w:w="0" w:type="auto"/>
          </w:tcPr>
          <w:p w:rsidR="00F648C3" w:rsidRPr="007B25F4" w:rsidRDefault="00F648C3" w:rsidP="00F648C3">
            <w:pPr>
              <w:pStyle w:val="TAL"/>
              <w:rPr>
                <w:sz w:val="16"/>
              </w:rPr>
            </w:pPr>
            <w:r>
              <w:rPr>
                <w:sz w:val="16"/>
              </w:rPr>
              <w:t>C4-192188</w:t>
            </w:r>
          </w:p>
        </w:tc>
        <w:tc>
          <w:tcPr>
            <w:tcW w:w="0" w:type="auto"/>
          </w:tcPr>
          <w:p w:rsidR="00F648C3" w:rsidRPr="007B25F4" w:rsidRDefault="00F648C3" w:rsidP="00F648C3">
            <w:pPr>
              <w:pStyle w:val="TAL"/>
              <w:rPr>
                <w:sz w:val="16"/>
              </w:rPr>
            </w:pPr>
            <w:r>
              <w:rPr>
                <w:sz w:val="16"/>
              </w:rPr>
              <w:t>GMLC services description</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C4-192311</w:t>
            </w:r>
          </w:p>
        </w:tc>
      </w:tr>
      <w:tr w:rsidR="00F648C3" w:rsidTr="00F648C3">
        <w:tc>
          <w:tcPr>
            <w:tcW w:w="0" w:type="auto"/>
          </w:tcPr>
          <w:p w:rsidR="00F648C3" w:rsidRPr="007B25F4" w:rsidRDefault="00F648C3" w:rsidP="00F648C3">
            <w:pPr>
              <w:pStyle w:val="TAL"/>
              <w:rPr>
                <w:sz w:val="16"/>
              </w:rPr>
            </w:pPr>
            <w:r>
              <w:rPr>
                <w:sz w:val="16"/>
              </w:rPr>
              <w:t>C4-192189</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C4-192328</w:t>
            </w:r>
          </w:p>
        </w:tc>
      </w:tr>
      <w:tr w:rsidR="00F648C3" w:rsidTr="00F648C3">
        <w:tc>
          <w:tcPr>
            <w:tcW w:w="0" w:type="auto"/>
          </w:tcPr>
          <w:p w:rsidR="00F648C3" w:rsidRPr="007B25F4" w:rsidRDefault="00F648C3" w:rsidP="00F648C3">
            <w:pPr>
              <w:pStyle w:val="TAL"/>
              <w:rPr>
                <w:sz w:val="16"/>
              </w:rPr>
            </w:pPr>
            <w:r>
              <w:rPr>
                <w:sz w:val="16"/>
              </w:rPr>
              <w:t>C4-192190</w:t>
            </w:r>
          </w:p>
        </w:tc>
        <w:tc>
          <w:tcPr>
            <w:tcW w:w="0" w:type="auto"/>
          </w:tcPr>
          <w:p w:rsidR="00F648C3" w:rsidRPr="007B25F4" w:rsidRDefault="00F648C3" w:rsidP="00F648C3">
            <w:pPr>
              <w:pStyle w:val="TAL"/>
              <w:rPr>
                <w:sz w:val="16"/>
              </w:rPr>
            </w:pPr>
            <w:r>
              <w:rPr>
                <w:sz w:val="16"/>
              </w:rPr>
              <w:t>Subscription Conditions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C4-191199</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C4-192191</w:t>
            </w:r>
          </w:p>
        </w:tc>
        <w:tc>
          <w:tcPr>
            <w:tcW w:w="0" w:type="auto"/>
          </w:tcPr>
          <w:p w:rsidR="00F648C3" w:rsidRPr="007B25F4" w:rsidRDefault="00F648C3" w:rsidP="00F648C3">
            <w:pPr>
              <w:pStyle w:val="TAL"/>
              <w:rPr>
                <w:sz w:val="16"/>
              </w:rPr>
            </w:pPr>
            <w:r>
              <w:rPr>
                <w:sz w:val="16"/>
              </w:rPr>
              <w:t>SMSF Address</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C4-191202</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C4-192192</w:t>
            </w:r>
          </w:p>
        </w:tc>
        <w:tc>
          <w:tcPr>
            <w:tcW w:w="0" w:type="auto"/>
          </w:tcPr>
          <w:p w:rsidR="00F648C3" w:rsidRPr="007B25F4" w:rsidRDefault="00F648C3" w:rsidP="00F648C3">
            <w:pPr>
              <w:pStyle w:val="TAL"/>
              <w:rPr>
                <w:sz w:val="16"/>
              </w:rPr>
            </w:pPr>
            <w:r>
              <w:rPr>
                <w:sz w:val="16"/>
              </w:rPr>
              <w:t>Protection Parameter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C4-192335</w:t>
            </w:r>
          </w:p>
        </w:tc>
      </w:tr>
      <w:tr w:rsidR="00F648C3" w:rsidTr="00F648C3">
        <w:tc>
          <w:tcPr>
            <w:tcW w:w="0" w:type="auto"/>
          </w:tcPr>
          <w:p w:rsidR="00F648C3" w:rsidRPr="007B25F4" w:rsidRDefault="00F648C3" w:rsidP="00F648C3">
            <w:pPr>
              <w:pStyle w:val="TAL"/>
              <w:rPr>
                <w:sz w:val="16"/>
              </w:rPr>
            </w:pPr>
            <w:r>
              <w:rPr>
                <w:sz w:val="16"/>
              </w:rPr>
              <w:t>C4-192193</w:t>
            </w:r>
          </w:p>
        </w:tc>
        <w:tc>
          <w:tcPr>
            <w:tcW w:w="0" w:type="auto"/>
          </w:tcPr>
          <w:p w:rsidR="00F648C3" w:rsidRPr="007B25F4" w:rsidRDefault="00F648C3" w:rsidP="00F648C3">
            <w:pPr>
              <w:pStyle w:val="TAL"/>
              <w:rPr>
                <w:sz w:val="16"/>
              </w:rPr>
            </w:pPr>
            <w:r>
              <w:rPr>
                <w:sz w:val="16"/>
              </w:rPr>
              <w:t>PLMN-IDs in Discovery Response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C4-192374</w:t>
            </w:r>
          </w:p>
        </w:tc>
      </w:tr>
      <w:tr w:rsidR="00F648C3" w:rsidTr="00F648C3">
        <w:tc>
          <w:tcPr>
            <w:tcW w:w="0" w:type="auto"/>
          </w:tcPr>
          <w:p w:rsidR="00F648C3" w:rsidRPr="007B25F4" w:rsidRDefault="00F648C3" w:rsidP="00F648C3">
            <w:pPr>
              <w:pStyle w:val="TAL"/>
              <w:rPr>
                <w:sz w:val="16"/>
              </w:rPr>
            </w:pPr>
            <w:r>
              <w:rPr>
                <w:sz w:val="16"/>
              </w:rPr>
              <w:t>C4-192194</w:t>
            </w:r>
          </w:p>
        </w:tc>
        <w:tc>
          <w:tcPr>
            <w:tcW w:w="0" w:type="auto"/>
          </w:tcPr>
          <w:p w:rsidR="00F648C3" w:rsidRPr="007B25F4" w:rsidRDefault="00F648C3" w:rsidP="00F648C3">
            <w:pPr>
              <w:pStyle w:val="TAL"/>
              <w:rPr>
                <w:sz w:val="16"/>
              </w:rPr>
            </w:pPr>
            <w:r>
              <w:rPr>
                <w:sz w:val="16"/>
              </w:rPr>
              <w:t>PCF Group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C4-192313</w:t>
            </w:r>
          </w:p>
        </w:tc>
      </w:tr>
      <w:tr w:rsidR="00F648C3" w:rsidTr="00F648C3">
        <w:tc>
          <w:tcPr>
            <w:tcW w:w="0" w:type="auto"/>
          </w:tcPr>
          <w:p w:rsidR="00F648C3" w:rsidRPr="007B25F4" w:rsidRDefault="00F648C3" w:rsidP="00F648C3">
            <w:pPr>
              <w:pStyle w:val="TAL"/>
              <w:rPr>
                <w:sz w:val="16"/>
              </w:rPr>
            </w:pPr>
            <w:r>
              <w:rPr>
                <w:sz w:val="16"/>
              </w:rPr>
              <w:t>C4-192195</w:t>
            </w:r>
          </w:p>
        </w:tc>
        <w:tc>
          <w:tcPr>
            <w:tcW w:w="0" w:type="auto"/>
          </w:tcPr>
          <w:p w:rsidR="00F648C3" w:rsidRPr="007B25F4" w:rsidRDefault="00F648C3" w:rsidP="00F648C3">
            <w:pPr>
              <w:pStyle w:val="TAL"/>
              <w:rPr>
                <w:sz w:val="16"/>
              </w:rPr>
            </w:pPr>
            <w:r>
              <w:rPr>
                <w:sz w:val="16"/>
              </w:rPr>
              <w:t>Number of NF Instances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C4-192314</w:t>
            </w:r>
          </w:p>
        </w:tc>
      </w:tr>
      <w:tr w:rsidR="00F648C3" w:rsidTr="00F648C3">
        <w:tc>
          <w:tcPr>
            <w:tcW w:w="0" w:type="auto"/>
          </w:tcPr>
          <w:p w:rsidR="00F648C3" w:rsidRPr="007B25F4" w:rsidRDefault="00F648C3" w:rsidP="00F648C3">
            <w:pPr>
              <w:pStyle w:val="TAL"/>
              <w:rPr>
                <w:sz w:val="16"/>
              </w:rPr>
            </w:pPr>
            <w:r>
              <w:rPr>
                <w:sz w:val="16"/>
              </w:rPr>
              <w:t>C4-192196</w:t>
            </w:r>
          </w:p>
        </w:tc>
        <w:tc>
          <w:tcPr>
            <w:tcW w:w="0" w:type="auto"/>
          </w:tcPr>
          <w:p w:rsidR="00F648C3" w:rsidRPr="007B25F4" w:rsidRDefault="00F648C3" w:rsidP="00F648C3">
            <w:pPr>
              <w:pStyle w:val="TAL"/>
              <w:rPr>
                <w:sz w:val="16"/>
              </w:rPr>
            </w:pPr>
            <w:r>
              <w:rPr>
                <w:sz w:val="16"/>
              </w:rPr>
              <w:t>NRF and NSSF URIs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C4-192197</w:t>
            </w:r>
          </w:p>
        </w:tc>
        <w:tc>
          <w:tcPr>
            <w:tcW w:w="0" w:type="auto"/>
          </w:tcPr>
          <w:p w:rsidR="00F648C3" w:rsidRPr="007B25F4" w:rsidRDefault="00F648C3" w:rsidP="00F648C3">
            <w:pPr>
              <w:pStyle w:val="TAL"/>
              <w:rPr>
                <w:sz w:val="16"/>
              </w:rPr>
            </w:pPr>
            <w:r>
              <w:rPr>
                <w:sz w:val="16"/>
              </w:rPr>
              <w:t>Required attributes in NotifyItem</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C4-192307</w:t>
            </w:r>
          </w:p>
        </w:tc>
      </w:tr>
      <w:tr w:rsidR="00F648C3" w:rsidTr="00F648C3">
        <w:tc>
          <w:tcPr>
            <w:tcW w:w="0" w:type="auto"/>
          </w:tcPr>
          <w:p w:rsidR="00F648C3" w:rsidRPr="007B25F4" w:rsidRDefault="00F648C3" w:rsidP="00F648C3">
            <w:pPr>
              <w:pStyle w:val="TAL"/>
              <w:rPr>
                <w:sz w:val="16"/>
              </w:rPr>
            </w:pPr>
            <w:r>
              <w:rPr>
                <w:sz w:val="16"/>
              </w:rPr>
              <w:t>C4-192198</w:t>
            </w:r>
          </w:p>
        </w:tc>
        <w:tc>
          <w:tcPr>
            <w:tcW w:w="0" w:type="auto"/>
          </w:tcPr>
          <w:p w:rsidR="00F648C3" w:rsidRPr="007B25F4" w:rsidRDefault="00F648C3" w:rsidP="00F648C3">
            <w:pPr>
              <w:pStyle w:val="TAL"/>
              <w:rPr>
                <w:sz w:val="16"/>
              </w:rPr>
            </w:pPr>
            <w:r>
              <w:rPr>
                <w:sz w:val="16"/>
              </w:rPr>
              <w:t>NIDDAU Service Name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C4-192359</w:t>
            </w:r>
          </w:p>
        </w:tc>
      </w:tr>
      <w:tr w:rsidR="00F648C3" w:rsidTr="00F648C3">
        <w:tc>
          <w:tcPr>
            <w:tcW w:w="0" w:type="auto"/>
          </w:tcPr>
          <w:p w:rsidR="00F648C3" w:rsidRPr="007B25F4" w:rsidRDefault="00F648C3" w:rsidP="00F648C3">
            <w:pPr>
              <w:pStyle w:val="TAL"/>
              <w:rPr>
                <w:sz w:val="16"/>
              </w:rPr>
            </w:pPr>
            <w:r>
              <w:rPr>
                <w:sz w:val="16"/>
              </w:rPr>
              <w:t>C4-192199</w:t>
            </w:r>
          </w:p>
        </w:tc>
        <w:tc>
          <w:tcPr>
            <w:tcW w:w="0" w:type="auto"/>
          </w:tcPr>
          <w:p w:rsidR="00F648C3" w:rsidRPr="007B25F4" w:rsidRDefault="00F648C3" w:rsidP="00F648C3">
            <w:pPr>
              <w:pStyle w:val="TAL"/>
              <w:rPr>
                <w:sz w:val="16"/>
              </w:rPr>
            </w:pPr>
            <w:r>
              <w:rPr>
                <w:sz w:val="16"/>
              </w:rPr>
              <w:t>Template of TS "HSS Services; stage-3"</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C4-192407</w:t>
            </w:r>
          </w:p>
        </w:tc>
      </w:tr>
      <w:tr w:rsidR="00F648C3" w:rsidTr="00F648C3">
        <w:tc>
          <w:tcPr>
            <w:tcW w:w="0" w:type="auto"/>
          </w:tcPr>
          <w:p w:rsidR="00F648C3" w:rsidRPr="007B25F4" w:rsidRDefault="00F648C3" w:rsidP="00F648C3">
            <w:pPr>
              <w:pStyle w:val="TAL"/>
              <w:rPr>
                <w:sz w:val="16"/>
              </w:rPr>
            </w:pPr>
            <w:r>
              <w:rPr>
                <w:sz w:val="16"/>
              </w:rPr>
              <w:t>C4-192200</w:t>
            </w:r>
          </w:p>
        </w:tc>
        <w:tc>
          <w:tcPr>
            <w:tcW w:w="0" w:type="auto"/>
          </w:tcPr>
          <w:p w:rsidR="00F648C3" w:rsidRPr="007B25F4" w:rsidRDefault="00F648C3" w:rsidP="00F648C3">
            <w:pPr>
              <w:pStyle w:val="TAL"/>
              <w:rPr>
                <w:sz w:val="16"/>
              </w:rPr>
            </w:pPr>
            <w:r>
              <w:rPr>
                <w:sz w:val="16"/>
              </w:rPr>
              <w:t>Group Identifier Translation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C4-191382</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C4-192201</w:t>
            </w:r>
          </w:p>
        </w:tc>
        <w:tc>
          <w:tcPr>
            <w:tcW w:w="0" w:type="auto"/>
          </w:tcPr>
          <w:p w:rsidR="00F648C3" w:rsidRPr="007B25F4" w:rsidRDefault="00F648C3" w:rsidP="00F648C3">
            <w:pPr>
              <w:pStyle w:val="TAL"/>
              <w:rPr>
                <w:sz w:val="16"/>
              </w:rPr>
            </w:pPr>
            <w:r>
              <w:rPr>
                <w:sz w:val="16"/>
              </w:rPr>
              <w:t>Handling of Telescopic FQDNs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C4-192202</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C4-192203</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C4-192294</w:t>
            </w:r>
          </w:p>
        </w:tc>
      </w:tr>
      <w:tr w:rsidR="00F648C3" w:rsidTr="00F648C3">
        <w:tc>
          <w:tcPr>
            <w:tcW w:w="0" w:type="auto"/>
          </w:tcPr>
          <w:p w:rsidR="00F648C3" w:rsidRPr="007B25F4" w:rsidRDefault="00F648C3" w:rsidP="00F648C3">
            <w:pPr>
              <w:pStyle w:val="TAL"/>
              <w:rPr>
                <w:sz w:val="16"/>
              </w:rPr>
            </w:pPr>
            <w:r>
              <w:rPr>
                <w:sz w:val="16"/>
              </w:rPr>
              <w:t>C4-192204</w:t>
            </w:r>
          </w:p>
        </w:tc>
        <w:tc>
          <w:tcPr>
            <w:tcW w:w="0" w:type="auto"/>
          </w:tcPr>
          <w:p w:rsidR="00F648C3" w:rsidRPr="007B25F4" w:rsidRDefault="00F648C3" w:rsidP="00F648C3">
            <w:pPr>
              <w:pStyle w:val="TAL"/>
              <w:rPr>
                <w:sz w:val="16"/>
              </w:rPr>
            </w:pPr>
            <w:r>
              <w:rPr>
                <w:sz w:val="16"/>
              </w:rPr>
              <w:t>Authentication Subscription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C4-191387</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C4-192205</w:t>
            </w:r>
          </w:p>
        </w:tc>
        <w:tc>
          <w:tcPr>
            <w:tcW w:w="0" w:type="auto"/>
          </w:tcPr>
          <w:p w:rsidR="00F648C3" w:rsidRPr="007B25F4" w:rsidRDefault="00F648C3" w:rsidP="00F648C3">
            <w:pPr>
              <w:pStyle w:val="TAL"/>
              <w:rPr>
                <w:sz w:val="16"/>
              </w:rPr>
            </w:pPr>
            <w:r>
              <w:rPr>
                <w:sz w:val="16"/>
              </w:rPr>
              <w:t>AUSF Tracing Targeting a PEI</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C4-192206</w:t>
            </w:r>
          </w:p>
        </w:tc>
        <w:tc>
          <w:tcPr>
            <w:tcW w:w="0" w:type="auto"/>
          </w:tcPr>
          <w:p w:rsidR="00F648C3" w:rsidRPr="007B25F4" w:rsidRDefault="00F648C3" w:rsidP="00F648C3">
            <w:pPr>
              <w:pStyle w:val="TAL"/>
              <w:rPr>
                <w:sz w:val="16"/>
              </w:rPr>
            </w:pPr>
            <w:r>
              <w:rPr>
                <w:sz w:val="16"/>
              </w:rPr>
              <w:t>Regular Expression Pattern of DiameterIdentity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C4-192308</w:t>
            </w:r>
          </w:p>
        </w:tc>
      </w:tr>
      <w:tr w:rsidR="00F648C3" w:rsidTr="00F648C3">
        <w:tc>
          <w:tcPr>
            <w:tcW w:w="0" w:type="auto"/>
          </w:tcPr>
          <w:p w:rsidR="00F648C3" w:rsidRPr="007B25F4" w:rsidRDefault="00F648C3" w:rsidP="00F648C3">
            <w:pPr>
              <w:pStyle w:val="TAL"/>
              <w:rPr>
                <w:sz w:val="16"/>
              </w:rPr>
            </w:pPr>
            <w:r>
              <w:rPr>
                <w:sz w:val="16"/>
              </w:rPr>
              <w:t>C4-192207</w:t>
            </w:r>
          </w:p>
        </w:tc>
        <w:tc>
          <w:tcPr>
            <w:tcW w:w="0" w:type="auto"/>
          </w:tcPr>
          <w:p w:rsidR="00F648C3" w:rsidRPr="007B25F4" w:rsidRDefault="00F648C3" w:rsidP="00F648C3">
            <w:pPr>
              <w:pStyle w:val="TAL"/>
              <w:rPr>
                <w:sz w:val="16"/>
              </w:rPr>
            </w:pPr>
            <w:r>
              <w:rPr>
                <w:sz w:val="16"/>
              </w:rPr>
              <w:t>Subscription to event "Change of Core Network Type"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C4-192385</w:t>
            </w:r>
          </w:p>
        </w:tc>
      </w:tr>
      <w:tr w:rsidR="00F648C3" w:rsidTr="00F648C3">
        <w:tc>
          <w:tcPr>
            <w:tcW w:w="0" w:type="auto"/>
          </w:tcPr>
          <w:p w:rsidR="00F648C3" w:rsidRPr="007B25F4" w:rsidRDefault="00F648C3" w:rsidP="00F648C3">
            <w:pPr>
              <w:pStyle w:val="TAL"/>
              <w:rPr>
                <w:sz w:val="16"/>
              </w:rPr>
            </w:pPr>
            <w:r>
              <w:rPr>
                <w:sz w:val="16"/>
              </w:rPr>
              <w:t>C4-192208</w:t>
            </w:r>
          </w:p>
        </w:tc>
        <w:tc>
          <w:tcPr>
            <w:tcW w:w="0" w:type="auto"/>
          </w:tcPr>
          <w:p w:rsidR="00F648C3" w:rsidRPr="007B25F4" w:rsidRDefault="00F648C3" w:rsidP="00F648C3">
            <w:pPr>
              <w:pStyle w:val="TAL"/>
              <w:rPr>
                <w:sz w:val="16"/>
              </w:rPr>
            </w:pPr>
            <w:r>
              <w:rPr>
                <w:sz w:val="16"/>
              </w:rPr>
              <w:t>Corrections on NF List and NF Profile retrieval to take into account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C4-192361</w:t>
            </w:r>
          </w:p>
        </w:tc>
      </w:tr>
      <w:tr w:rsidR="00F648C3" w:rsidTr="00F648C3">
        <w:tc>
          <w:tcPr>
            <w:tcW w:w="0" w:type="auto"/>
          </w:tcPr>
          <w:p w:rsidR="00F648C3" w:rsidRPr="007B25F4" w:rsidRDefault="00F648C3" w:rsidP="00F648C3">
            <w:pPr>
              <w:pStyle w:val="TAL"/>
              <w:rPr>
                <w:sz w:val="16"/>
              </w:rPr>
            </w:pPr>
            <w:r>
              <w:rPr>
                <w:sz w:val="16"/>
              </w:rPr>
              <w:t>C4-192209</w:t>
            </w:r>
          </w:p>
        </w:tc>
        <w:tc>
          <w:tcPr>
            <w:tcW w:w="0" w:type="auto"/>
          </w:tcPr>
          <w:p w:rsidR="00F648C3" w:rsidRPr="007B25F4" w:rsidRDefault="00F648C3" w:rsidP="00F648C3">
            <w:pPr>
              <w:pStyle w:val="TAL"/>
              <w:rPr>
                <w:sz w:val="16"/>
              </w:rPr>
            </w:pPr>
            <w:r>
              <w:rPr>
                <w:sz w:val="16"/>
              </w:rPr>
              <w:t>UDM service discovery based on GroupID and/or RoutingID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C4-192414</w:t>
            </w:r>
          </w:p>
        </w:tc>
      </w:tr>
      <w:tr w:rsidR="00F648C3" w:rsidTr="00F648C3">
        <w:tc>
          <w:tcPr>
            <w:tcW w:w="0" w:type="auto"/>
          </w:tcPr>
          <w:p w:rsidR="00F648C3" w:rsidRPr="007B25F4" w:rsidRDefault="00F648C3" w:rsidP="00F648C3">
            <w:pPr>
              <w:pStyle w:val="TAL"/>
              <w:rPr>
                <w:sz w:val="16"/>
              </w:rPr>
            </w:pPr>
            <w:r>
              <w:rPr>
                <w:sz w:val="16"/>
              </w:rPr>
              <w:t>C4-192210</w:t>
            </w:r>
          </w:p>
        </w:tc>
        <w:tc>
          <w:tcPr>
            <w:tcW w:w="0" w:type="auto"/>
          </w:tcPr>
          <w:p w:rsidR="00F648C3" w:rsidRPr="007B25F4" w:rsidRDefault="00F648C3" w:rsidP="00F648C3">
            <w:pPr>
              <w:pStyle w:val="TAL"/>
              <w:rPr>
                <w:sz w:val="16"/>
              </w:rPr>
            </w:pPr>
            <w:r>
              <w:rPr>
                <w:sz w:val="16"/>
              </w:rPr>
              <w:t>Interface Type of an AMF F-TEID and new cause code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C4-192399</w:t>
            </w:r>
          </w:p>
        </w:tc>
      </w:tr>
      <w:tr w:rsidR="00F648C3" w:rsidTr="00F648C3">
        <w:tc>
          <w:tcPr>
            <w:tcW w:w="0" w:type="auto"/>
          </w:tcPr>
          <w:p w:rsidR="00F648C3" w:rsidRPr="007B25F4" w:rsidRDefault="00F648C3" w:rsidP="00F648C3">
            <w:pPr>
              <w:pStyle w:val="TAL"/>
              <w:rPr>
                <w:sz w:val="16"/>
              </w:rPr>
            </w:pPr>
            <w:r>
              <w:rPr>
                <w:sz w:val="16"/>
              </w:rPr>
              <w:t>C4-192211</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C4-191305</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C4-192212</w:t>
            </w:r>
          </w:p>
        </w:tc>
        <w:tc>
          <w:tcPr>
            <w:tcW w:w="0" w:type="auto"/>
          </w:tcPr>
          <w:p w:rsidR="00F648C3" w:rsidRPr="007B25F4" w:rsidRDefault="00F648C3" w:rsidP="00F648C3">
            <w:pPr>
              <w:pStyle w:val="TAL"/>
              <w:rPr>
                <w:sz w:val="16"/>
              </w:rPr>
            </w:pPr>
            <w:r>
              <w:rPr>
                <w:sz w:val="16"/>
              </w:rPr>
              <w:t>NIDD session management data</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C4-192213</w:t>
            </w:r>
          </w:p>
        </w:tc>
        <w:tc>
          <w:tcPr>
            <w:tcW w:w="0" w:type="auto"/>
          </w:tcPr>
          <w:p w:rsidR="00F648C3" w:rsidRPr="007B25F4" w:rsidRDefault="00F648C3" w:rsidP="00F648C3">
            <w:pPr>
              <w:pStyle w:val="TAL"/>
              <w:rPr>
                <w:sz w:val="16"/>
              </w:rPr>
            </w:pPr>
            <w:r>
              <w:rPr>
                <w:sz w:val="16"/>
              </w:rPr>
              <w:t>Subscription Data for Tracing</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C4-192214</w:t>
            </w:r>
          </w:p>
        </w:tc>
        <w:tc>
          <w:tcPr>
            <w:tcW w:w="0" w:type="auto"/>
          </w:tcPr>
          <w:p w:rsidR="00F648C3" w:rsidRPr="007B25F4" w:rsidRDefault="00F648C3" w:rsidP="00F648C3">
            <w:pPr>
              <w:pStyle w:val="TAL"/>
              <w:rPr>
                <w:sz w:val="16"/>
              </w:rPr>
            </w:pPr>
            <w:r>
              <w:rPr>
                <w:sz w:val="16"/>
              </w:rPr>
              <w:t>Revised WID on CT aspects of 5GS enhanced support of vertical and LAN services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endorsed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C4-192215</w:t>
            </w:r>
          </w:p>
        </w:tc>
        <w:tc>
          <w:tcPr>
            <w:tcW w:w="0" w:type="auto"/>
          </w:tcPr>
          <w:p w:rsidR="00F648C3" w:rsidRPr="007B25F4" w:rsidRDefault="00F648C3" w:rsidP="00F648C3">
            <w:pPr>
              <w:pStyle w:val="TAL"/>
              <w:rPr>
                <w:sz w:val="16"/>
              </w:rPr>
            </w:pPr>
            <w:r>
              <w:rPr>
                <w:sz w:val="16"/>
              </w:rPr>
              <w:t>Evaluation of Additional Considerations</w:t>
            </w:r>
          </w:p>
        </w:tc>
        <w:tc>
          <w:tcPr>
            <w:tcW w:w="0" w:type="auto"/>
          </w:tcPr>
          <w:p w:rsidR="00F648C3" w:rsidRPr="007B25F4" w:rsidRDefault="00F648C3" w:rsidP="00F648C3">
            <w:pPr>
              <w:pStyle w:val="TAL"/>
              <w:rPr>
                <w:sz w:val="16"/>
              </w:rPr>
            </w:pPr>
            <w:r>
              <w:rPr>
                <w:sz w:val="16"/>
              </w:rPr>
              <w:t>Nokia, Nokia Shanghai Bell, Ericsson, 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C4-192415</w:t>
            </w:r>
          </w:p>
        </w:tc>
      </w:tr>
      <w:tr w:rsidR="00F648C3" w:rsidTr="00F648C3">
        <w:tc>
          <w:tcPr>
            <w:tcW w:w="0" w:type="auto"/>
          </w:tcPr>
          <w:p w:rsidR="00F648C3" w:rsidRPr="007B25F4" w:rsidRDefault="00F648C3" w:rsidP="00F648C3">
            <w:pPr>
              <w:pStyle w:val="TAL"/>
              <w:rPr>
                <w:sz w:val="16"/>
              </w:rPr>
            </w:pPr>
            <w:r>
              <w:rPr>
                <w:sz w:val="16"/>
              </w:rPr>
              <w:t>C4-192216</w:t>
            </w:r>
          </w:p>
        </w:tc>
        <w:tc>
          <w:tcPr>
            <w:tcW w:w="0" w:type="auto"/>
          </w:tcPr>
          <w:p w:rsidR="00F648C3" w:rsidRPr="007B25F4" w:rsidRDefault="00F648C3" w:rsidP="00F648C3">
            <w:pPr>
              <w:pStyle w:val="TAL"/>
              <w:rPr>
                <w:sz w:val="16"/>
              </w:rPr>
            </w:pPr>
            <w:r>
              <w:rPr>
                <w:sz w:val="16"/>
              </w:rPr>
              <w:t>Conclusions for User Plane in 5GC</w:t>
            </w:r>
          </w:p>
        </w:tc>
        <w:tc>
          <w:tcPr>
            <w:tcW w:w="0" w:type="auto"/>
          </w:tcPr>
          <w:p w:rsidR="00F648C3" w:rsidRPr="007B25F4" w:rsidRDefault="00F648C3" w:rsidP="00F648C3">
            <w:pPr>
              <w:pStyle w:val="TAL"/>
              <w:rPr>
                <w:sz w:val="16"/>
              </w:rPr>
            </w:pPr>
            <w:r>
              <w:rPr>
                <w:sz w:val="16"/>
              </w:rPr>
              <w:t>Nokia, Nokia Shanghai Bell, Ericsson, Huawei, NTT DOCOMO INC., Deutsche Telekom, T-Mobile US, ASTRI, 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C4-192269</w:t>
            </w:r>
          </w:p>
        </w:tc>
      </w:tr>
      <w:tr w:rsidR="00F648C3" w:rsidTr="00F648C3">
        <w:tc>
          <w:tcPr>
            <w:tcW w:w="0" w:type="auto"/>
          </w:tcPr>
          <w:p w:rsidR="00F648C3" w:rsidRPr="007B25F4" w:rsidRDefault="00F648C3" w:rsidP="00F648C3">
            <w:pPr>
              <w:pStyle w:val="TAL"/>
              <w:rPr>
                <w:sz w:val="16"/>
              </w:rPr>
            </w:pPr>
            <w:r>
              <w:rPr>
                <w:sz w:val="16"/>
              </w:rPr>
              <w:t>C4-192217</w:t>
            </w:r>
          </w:p>
        </w:tc>
        <w:tc>
          <w:tcPr>
            <w:tcW w:w="0" w:type="auto"/>
          </w:tcPr>
          <w:p w:rsidR="00F648C3" w:rsidRPr="007B25F4" w:rsidRDefault="00F648C3" w:rsidP="00F648C3">
            <w:pPr>
              <w:pStyle w:val="TAL"/>
              <w:rPr>
                <w:sz w:val="16"/>
              </w:rPr>
            </w:pPr>
            <w:r>
              <w:rPr>
                <w:sz w:val="16"/>
              </w:rPr>
              <w:t>SM context transfer between I-SMFs or V-SMFs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C4-191353</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C4-192218</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C4-192381</w:t>
            </w:r>
          </w:p>
        </w:tc>
      </w:tr>
      <w:tr w:rsidR="00F648C3" w:rsidTr="00F648C3">
        <w:tc>
          <w:tcPr>
            <w:tcW w:w="0" w:type="auto"/>
          </w:tcPr>
          <w:p w:rsidR="00F648C3" w:rsidRPr="007B25F4" w:rsidRDefault="00F648C3" w:rsidP="00F648C3">
            <w:pPr>
              <w:pStyle w:val="TAL"/>
              <w:rPr>
                <w:sz w:val="16"/>
              </w:rPr>
            </w:pPr>
            <w:r>
              <w:rPr>
                <w:sz w:val="16"/>
              </w:rPr>
              <w:t>C4-192219</w:t>
            </w:r>
          </w:p>
        </w:tc>
        <w:tc>
          <w:tcPr>
            <w:tcW w:w="0" w:type="auto"/>
          </w:tcPr>
          <w:p w:rsidR="00F648C3" w:rsidRPr="007B25F4" w:rsidRDefault="00F648C3" w:rsidP="00F648C3">
            <w:pPr>
              <w:pStyle w:val="TAL"/>
              <w:rPr>
                <w:sz w:val="16"/>
              </w:rPr>
            </w:pPr>
            <w:r>
              <w:rPr>
                <w:sz w:val="16"/>
              </w:rPr>
              <w:t>IP addressing between IPv4/IPv6 capable SGSN/GGSN during intra-SGSN scenarios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lastRenderedPageBreak/>
              <w:t>C4-192220</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C4-192309</w:t>
            </w:r>
          </w:p>
        </w:tc>
      </w:tr>
      <w:tr w:rsidR="00F648C3" w:rsidTr="00F648C3">
        <w:tc>
          <w:tcPr>
            <w:tcW w:w="0" w:type="auto"/>
          </w:tcPr>
          <w:p w:rsidR="00F648C3" w:rsidRPr="007B25F4" w:rsidRDefault="00F648C3" w:rsidP="00F648C3">
            <w:pPr>
              <w:pStyle w:val="TAL"/>
              <w:rPr>
                <w:sz w:val="16"/>
              </w:rPr>
            </w:pPr>
            <w:r>
              <w:rPr>
                <w:sz w:val="16"/>
              </w:rPr>
              <w:t>C4-192221</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C4-192324</w:t>
            </w:r>
          </w:p>
        </w:tc>
      </w:tr>
      <w:tr w:rsidR="00F648C3" w:rsidTr="00F648C3">
        <w:tc>
          <w:tcPr>
            <w:tcW w:w="0" w:type="auto"/>
          </w:tcPr>
          <w:p w:rsidR="00F648C3" w:rsidRPr="007B25F4" w:rsidRDefault="00F648C3" w:rsidP="00F648C3">
            <w:pPr>
              <w:pStyle w:val="TAL"/>
              <w:rPr>
                <w:sz w:val="16"/>
              </w:rPr>
            </w:pPr>
            <w:r>
              <w:rPr>
                <w:sz w:val="16"/>
              </w:rPr>
              <w:t>C4-192222</w:t>
            </w:r>
          </w:p>
        </w:tc>
        <w:tc>
          <w:tcPr>
            <w:tcW w:w="0" w:type="auto"/>
          </w:tcPr>
          <w:p w:rsidR="00F648C3" w:rsidRPr="007B25F4" w:rsidRDefault="00F648C3" w:rsidP="00F648C3">
            <w:pPr>
              <w:pStyle w:val="TAL"/>
              <w:rPr>
                <w:sz w:val="16"/>
              </w:rPr>
            </w:pPr>
            <w:r>
              <w:rPr>
                <w:sz w:val="16"/>
              </w:rPr>
              <w:t>Mapped EPS bearer contexts in n1SmInfoFromUe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C4-192223</w:t>
            </w:r>
          </w:p>
        </w:tc>
        <w:tc>
          <w:tcPr>
            <w:tcW w:w="0" w:type="auto"/>
          </w:tcPr>
          <w:p w:rsidR="00F648C3" w:rsidRPr="007B25F4" w:rsidRDefault="00F648C3" w:rsidP="00F648C3">
            <w:pPr>
              <w:pStyle w:val="TAL"/>
              <w:rPr>
                <w:sz w:val="16"/>
              </w:rPr>
            </w:pPr>
            <w:r>
              <w:rPr>
                <w:sz w:val="16"/>
              </w:rPr>
              <w:t>Reverting N4 requirements for Lawful Interception support in 5GC</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C4-192224</w:t>
            </w:r>
          </w:p>
        </w:tc>
        <w:tc>
          <w:tcPr>
            <w:tcW w:w="0" w:type="auto"/>
          </w:tcPr>
          <w:p w:rsidR="00F648C3" w:rsidRPr="007B25F4" w:rsidRDefault="00F648C3" w:rsidP="00F648C3">
            <w:pPr>
              <w:pStyle w:val="TAL"/>
              <w:rPr>
                <w:sz w:val="16"/>
              </w:rPr>
            </w:pPr>
            <w:r>
              <w:rPr>
                <w:sz w:val="16"/>
              </w:rPr>
              <w:t>5GS to EPS handover without N26 interface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C4-192401</w:t>
            </w:r>
          </w:p>
        </w:tc>
      </w:tr>
      <w:tr w:rsidR="00F648C3" w:rsidTr="00F648C3">
        <w:tc>
          <w:tcPr>
            <w:tcW w:w="0" w:type="auto"/>
          </w:tcPr>
          <w:p w:rsidR="00F648C3" w:rsidRPr="007B25F4" w:rsidRDefault="00F648C3" w:rsidP="00F648C3">
            <w:pPr>
              <w:pStyle w:val="TAL"/>
              <w:rPr>
                <w:sz w:val="16"/>
              </w:rPr>
            </w:pPr>
            <w:r>
              <w:rPr>
                <w:sz w:val="16"/>
              </w:rPr>
              <w:t>C4-192225</w:t>
            </w:r>
          </w:p>
        </w:tc>
        <w:tc>
          <w:tcPr>
            <w:tcW w:w="0" w:type="auto"/>
          </w:tcPr>
          <w:p w:rsidR="00F648C3" w:rsidRPr="007B25F4" w:rsidRDefault="00F648C3" w:rsidP="00F648C3">
            <w:pPr>
              <w:pStyle w:val="TAL"/>
              <w:rPr>
                <w:sz w:val="16"/>
              </w:rPr>
            </w:pPr>
            <w:r>
              <w:rPr>
                <w:sz w:val="16"/>
              </w:rPr>
              <w:t>Status code of Namf_EventExposure Unsubscrive service operation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C4-192341</w:t>
            </w:r>
          </w:p>
        </w:tc>
      </w:tr>
      <w:tr w:rsidR="00F648C3" w:rsidTr="00F648C3">
        <w:tc>
          <w:tcPr>
            <w:tcW w:w="0" w:type="auto"/>
          </w:tcPr>
          <w:p w:rsidR="00F648C3" w:rsidRPr="007B25F4" w:rsidRDefault="00F648C3" w:rsidP="00F648C3">
            <w:pPr>
              <w:pStyle w:val="TAL"/>
              <w:rPr>
                <w:sz w:val="16"/>
              </w:rPr>
            </w:pPr>
            <w:r>
              <w:rPr>
                <w:sz w:val="16"/>
              </w:rPr>
              <w:t>C4-192226</w:t>
            </w:r>
          </w:p>
        </w:tc>
        <w:tc>
          <w:tcPr>
            <w:tcW w:w="0" w:type="auto"/>
          </w:tcPr>
          <w:p w:rsidR="00F648C3" w:rsidRPr="007B25F4" w:rsidRDefault="00F648C3" w:rsidP="00F648C3">
            <w:pPr>
              <w:pStyle w:val="TAL"/>
              <w:rPr>
                <w:sz w:val="16"/>
              </w:rPr>
            </w:pPr>
            <w:r>
              <w:rPr>
                <w:sz w:val="16"/>
              </w:rPr>
              <w:t>API URIs of the NRF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C4-192349</w:t>
            </w:r>
          </w:p>
        </w:tc>
      </w:tr>
      <w:tr w:rsidR="00F648C3" w:rsidTr="00F648C3">
        <w:tc>
          <w:tcPr>
            <w:tcW w:w="0" w:type="auto"/>
          </w:tcPr>
          <w:p w:rsidR="00F648C3" w:rsidRPr="007B25F4" w:rsidRDefault="00F648C3" w:rsidP="00F648C3">
            <w:pPr>
              <w:pStyle w:val="TAL"/>
              <w:rPr>
                <w:sz w:val="16"/>
              </w:rPr>
            </w:pPr>
            <w:r>
              <w:rPr>
                <w:sz w:val="16"/>
              </w:rPr>
              <w:t>C4-192227</w:t>
            </w:r>
          </w:p>
        </w:tc>
        <w:tc>
          <w:tcPr>
            <w:tcW w:w="0" w:type="auto"/>
          </w:tcPr>
          <w:p w:rsidR="00F648C3" w:rsidRPr="007B25F4" w:rsidRDefault="00F648C3" w:rsidP="00F648C3">
            <w:pPr>
              <w:pStyle w:val="TAL"/>
              <w:rPr>
                <w:sz w:val="16"/>
              </w:rPr>
            </w:pPr>
            <w:r>
              <w:rPr>
                <w:sz w:val="16"/>
              </w:rPr>
              <w:t>Subscription to and notification of NSSF events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C4-192354</w:t>
            </w:r>
          </w:p>
        </w:tc>
      </w:tr>
      <w:tr w:rsidR="00F648C3" w:rsidTr="00F648C3">
        <w:tc>
          <w:tcPr>
            <w:tcW w:w="0" w:type="auto"/>
          </w:tcPr>
          <w:p w:rsidR="00F648C3" w:rsidRPr="007B25F4" w:rsidRDefault="00F648C3" w:rsidP="00F648C3">
            <w:pPr>
              <w:pStyle w:val="TAL"/>
              <w:rPr>
                <w:sz w:val="16"/>
              </w:rPr>
            </w:pPr>
            <w:r>
              <w:rPr>
                <w:sz w:val="16"/>
              </w:rPr>
              <w:t>C4-192228</w:t>
            </w:r>
          </w:p>
        </w:tc>
        <w:tc>
          <w:tcPr>
            <w:tcW w:w="0" w:type="auto"/>
          </w:tcPr>
          <w:p w:rsidR="00F648C3" w:rsidRPr="007B25F4" w:rsidRDefault="00F648C3" w:rsidP="00F648C3">
            <w:pPr>
              <w:pStyle w:val="TAL"/>
              <w:rPr>
                <w:sz w:val="16"/>
              </w:rPr>
            </w:pPr>
            <w:r>
              <w:rPr>
                <w:sz w:val="16"/>
              </w:rPr>
              <w:t>Corrections to Restoration procedures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C4-192290</w:t>
            </w:r>
          </w:p>
        </w:tc>
      </w:tr>
      <w:tr w:rsidR="00F648C3" w:rsidTr="00F648C3">
        <w:tc>
          <w:tcPr>
            <w:tcW w:w="0" w:type="auto"/>
          </w:tcPr>
          <w:p w:rsidR="00F648C3" w:rsidRPr="007B25F4" w:rsidRDefault="00F648C3" w:rsidP="00F648C3">
            <w:pPr>
              <w:pStyle w:val="TAL"/>
              <w:rPr>
                <w:sz w:val="16"/>
              </w:rPr>
            </w:pPr>
            <w:r>
              <w:rPr>
                <w:sz w:val="16"/>
              </w:rPr>
              <w:t>C4-192229</w:t>
            </w:r>
          </w:p>
        </w:tc>
        <w:tc>
          <w:tcPr>
            <w:tcW w:w="0" w:type="auto"/>
          </w:tcPr>
          <w:p w:rsidR="00F648C3" w:rsidRPr="007B25F4" w:rsidRDefault="00F648C3" w:rsidP="00F648C3">
            <w:pPr>
              <w:pStyle w:val="TAL"/>
              <w:rPr>
                <w:sz w:val="16"/>
              </w:rPr>
            </w:pPr>
            <w:r>
              <w:rPr>
                <w:sz w:val="16"/>
              </w:rPr>
              <w:t>Discussion on session flow exposure</w:t>
            </w:r>
          </w:p>
        </w:tc>
        <w:tc>
          <w:tcPr>
            <w:tcW w:w="0" w:type="auto"/>
          </w:tcPr>
          <w:p w:rsidR="00F648C3" w:rsidRPr="007B25F4" w:rsidRDefault="00F648C3" w:rsidP="00F648C3">
            <w:pPr>
              <w:pStyle w:val="TAL"/>
              <w:rPr>
                <w:sz w:val="16"/>
              </w:rPr>
            </w:pPr>
            <w:r>
              <w:rPr>
                <w:sz w:val="16"/>
              </w:rPr>
              <w:t>SoftBank Corp.</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C4-192230</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C4-192329</w:t>
            </w:r>
          </w:p>
        </w:tc>
      </w:tr>
      <w:tr w:rsidR="00F648C3" w:rsidTr="00F648C3">
        <w:tc>
          <w:tcPr>
            <w:tcW w:w="0" w:type="auto"/>
          </w:tcPr>
          <w:p w:rsidR="00F648C3" w:rsidRPr="007B25F4" w:rsidRDefault="00F648C3" w:rsidP="00F648C3">
            <w:pPr>
              <w:pStyle w:val="TAL"/>
              <w:rPr>
                <w:sz w:val="16"/>
              </w:rPr>
            </w:pPr>
            <w:r>
              <w:rPr>
                <w:sz w:val="16"/>
              </w:rPr>
              <w:t>C4-192231</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C4-192288</w:t>
            </w:r>
          </w:p>
        </w:tc>
      </w:tr>
      <w:tr w:rsidR="00F648C3" w:rsidTr="00F648C3">
        <w:tc>
          <w:tcPr>
            <w:tcW w:w="0" w:type="auto"/>
          </w:tcPr>
          <w:p w:rsidR="00F648C3" w:rsidRPr="007B25F4" w:rsidRDefault="00F648C3" w:rsidP="00F648C3">
            <w:pPr>
              <w:pStyle w:val="TAL"/>
              <w:rPr>
                <w:sz w:val="16"/>
              </w:rPr>
            </w:pPr>
            <w:r>
              <w:rPr>
                <w:sz w:val="16"/>
              </w:rPr>
              <w:t>C4-192232</w:t>
            </w:r>
          </w:p>
        </w:tc>
        <w:tc>
          <w:tcPr>
            <w:tcW w:w="0" w:type="auto"/>
          </w:tcPr>
          <w:p w:rsidR="00F648C3" w:rsidRPr="007B25F4" w:rsidRDefault="00F648C3" w:rsidP="00F648C3">
            <w:pPr>
              <w:pStyle w:val="TAL"/>
              <w:rPr>
                <w:sz w:val="16"/>
              </w:rPr>
            </w:pPr>
            <w:r>
              <w:rPr>
                <w:sz w:val="16"/>
              </w:rPr>
              <w:t>Clarifications on GTP-U Error Indication received by 5G-AN</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C4-192289</w:t>
            </w:r>
          </w:p>
        </w:tc>
      </w:tr>
      <w:tr w:rsidR="00F648C3" w:rsidTr="00F648C3">
        <w:tc>
          <w:tcPr>
            <w:tcW w:w="0" w:type="auto"/>
          </w:tcPr>
          <w:p w:rsidR="00F648C3" w:rsidRPr="007B25F4" w:rsidRDefault="00F648C3" w:rsidP="00F648C3">
            <w:pPr>
              <w:pStyle w:val="TAL"/>
              <w:rPr>
                <w:sz w:val="16"/>
              </w:rPr>
            </w:pPr>
            <w:r>
              <w:rPr>
                <w:sz w:val="16"/>
              </w:rPr>
              <w:t>C4-192233</w:t>
            </w:r>
          </w:p>
        </w:tc>
        <w:tc>
          <w:tcPr>
            <w:tcW w:w="0" w:type="auto"/>
          </w:tcPr>
          <w:p w:rsidR="00F648C3" w:rsidRPr="007B25F4" w:rsidRDefault="00F648C3" w:rsidP="00F648C3">
            <w:pPr>
              <w:pStyle w:val="TAL"/>
              <w:rPr>
                <w:sz w:val="16"/>
              </w:rPr>
            </w:pPr>
            <w:r>
              <w:rPr>
                <w:sz w:val="16"/>
              </w:rPr>
              <w:t>Discussion on the Reply LS from CT1 and way forward</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C4-192234</w:t>
            </w:r>
          </w:p>
        </w:tc>
        <w:tc>
          <w:tcPr>
            <w:tcW w:w="0" w:type="auto"/>
          </w:tcPr>
          <w:p w:rsidR="00F648C3" w:rsidRPr="007B25F4" w:rsidRDefault="00F648C3" w:rsidP="00F648C3">
            <w:pPr>
              <w:pStyle w:val="TAL"/>
              <w:rPr>
                <w:sz w:val="16"/>
              </w:rPr>
            </w:pPr>
            <w:r>
              <w:rPr>
                <w:sz w:val="16"/>
              </w:rPr>
              <w:t>Reply LS on Reply LS on NAS cause mapping for review</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C4-192285</w:t>
            </w:r>
          </w:p>
        </w:tc>
      </w:tr>
      <w:tr w:rsidR="00F648C3" w:rsidTr="00F648C3">
        <w:tc>
          <w:tcPr>
            <w:tcW w:w="0" w:type="auto"/>
          </w:tcPr>
          <w:p w:rsidR="00F648C3" w:rsidRPr="007B25F4" w:rsidRDefault="00F648C3" w:rsidP="00F648C3">
            <w:pPr>
              <w:pStyle w:val="TAL"/>
              <w:rPr>
                <w:sz w:val="16"/>
              </w:rPr>
            </w:pPr>
            <w:r>
              <w:rPr>
                <w:sz w:val="16"/>
              </w:rPr>
              <w:t>C4-192235</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C4-192283</w:t>
            </w:r>
          </w:p>
        </w:tc>
      </w:tr>
      <w:tr w:rsidR="00F648C3" w:rsidTr="00F648C3">
        <w:tc>
          <w:tcPr>
            <w:tcW w:w="0" w:type="auto"/>
          </w:tcPr>
          <w:p w:rsidR="00F648C3" w:rsidRPr="007B25F4" w:rsidRDefault="00F648C3" w:rsidP="00F648C3">
            <w:pPr>
              <w:pStyle w:val="TAL"/>
              <w:rPr>
                <w:sz w:val="16"/>
              </w:rPr>
            </w:pPr>
            <w:r>
              <w:rPr>
                <w:sz w:val="16"/>
              </w:rPr>
              <w:t>C4-192236</w:t>
            </w:r>
          </w:p>
        </w:tc>
        <w:tc>
          <w:tcPr>
            <w:tcW w:w="0" w:type="auto"/>
          </w:tcPr>
          <w:p w:rsidR="00F648C3" w:rsidRPr="007B25F4" w:rsidRDefault="00F648C3" w:rsidP="00F648C3">
            <w:pPr>
              <w:pStyle w:val="TAL"/>
              <w:rPr>
                <w:sz w:val="16"/>
              </w:rPr>
            </w:pPr>
            <w:r>
              <w:rPr>
                <w:sz w:val="16"/>
              </w:rPr>
              <w:t>Essential Correction on Error mapping for NSSF Services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C4-192284</w:t>
            </w:r>
          </w:p>
        </w:tc>
      </w:tr>
      <w:tr w:rsidR="00F648C3" w:rsidTr="00F648C3">
        <w:tc>
          <w:tcPr>
            <w:tcW w:w="0" w:type="auto"/>
          </w:tcPr>
          <w:p w:rsidR="00F648C3" w:rsidRPr="007B25F4" w:rsidRDefault="00F648C3" w:rsidP="00F648C3">
            <w:pPr>
              <w:pStyle w:val="TAL"/>
              <w:rPr>
                <w:sz w:val="16"/>
              </w:rPr>
            </w:pPr>
            <w:r>
              <w:rPr>
                <w:sz w:val="16"/>
              </w:rPr>
              <w:t>C4-192237</w:t>
            </w:r>
          </w:p>
        </w:tc>
        <w:tc>
          <w:tcPr>
            <w:tcW w:w="0" w:type="auto"/>
          </w:tcPr>
          <w:p w:rsidR="00F648C3" w:rsidRPr="007B25F4" w:rsidRDefault="00F648C3" w:rsidP="00F648C3">
            <w:pPr>
              <w:pStyle w:val="TAL"/>
              <w:rPr>
                <w:sz w:val="16"/>
              </w:rPr>
            </w:pPr>
            <w:r>
              <w:rPr>
                <w:sz w:val="16"/>
              </w:rPr>
              <w:t>Essential correction on mapping for N4 to SBI mapping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C4-192304</w:t>
            </w:r>
          </w:p>
        </w:tc>
      </w:tr>
      <w:tr w:rsidR="00F648C3" w:rsidTr="00F648C3">
        <w:tc>
          <w:tcPr>
            <w:tcW w:w="0" w:type="auto"/>
          </w:tcPr>
          <w:p w:rsidR="00F648C3" w:rsidRPr="007B25F4" w:rsidRDefault="00F648C3" w:rsidP="00F648C3">
            <w:pPr>
              <w:pStyle w:val="TAL"/>
              <w:rPr>
                <w:sz w:val="16"/>
              </w:rPr>
            </w:pPr>
            <w:r>
              <w:rPr>
                <w:sz w:val="16"/>
              </w:rPr>
              <w:t>C4-192238</w:t>
            </w:r>
          </w:p>
        </w:tc>
        <w:tc>
          <w:tcPr>
            <w:tcW w:w="0" w:type="auto"/>
          </w:tcPr>
          <w:p w:rsidR="00F648C3" w:rsidRPr="007B25F4" w:rsidRDefault="00F648C3" w:rsidP="00F648C3">
            <w:pPr>
              <w:pStyle w:val="TAL"/>
              <w:rPr>
                <w:sz w:val="16"/>
              </w:rPr>
            </w:pPr>
            <w:r>
              <w:rPr>
                <w:sz w:val="16"/>
              </w:rPr>
              <w:t>Essential correction to add Copyright on OpenAPI specifications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C4-192344</w:t>
            </w:r>
          </w:p>
        </w:tc>
      </w:tr>
      <w:tr w:rsidR="00F648C3" w:rsidTr="00F648C3">
        <w:tc>
          <w:tcPr>
            <w:tcW w:w="0" w:type="auto"/>
          </w:tcPr>
          <w:p w:rsidR="00F648C3" w:rsidRPr="007B25F4" w:rsidRDefault="00F648C3" w:rsidP="00F648C3">
            <w:pPr>
              <w:pStyle w:val="TAL"/>
              <w:rPr>
                <w:sz w:val="16"/>
              </w:rPr>
            </w:pPr>
            <w:r>
              <w:rPr>
                <w:sz w:val="16"/>
              </w:rPr>
              <w:t>C4-192239</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C4-192345</w:t>
            </w:r>
          </w:p>
        </w:tc>
      </w:tr>
      <w:tr w:rsidR="00F648C3" w:rsidTr="00F648C3">
        <w:tc>
          <w:tcPr>
            <w:tcW w:w="0" w:type="auto"/>
          </w:tcPr>
          <w:p w:rsidR="00F648C3" w:rsidRPr="007B25F4" w:rsidRDefault="00F648C3" w:rsidP="00F648C3">
            <w:pPr>
              <w:pStyle w:val="TAL"/>
              <w:rPr>
                <w:sz w:val="16"/>
              </w:rPr>
            </w:pPr>
            <w:r>
              <w:rPr>
                <w:sz w:val="16"/>
              </w:rPr>
              <w:t>C4-192240</w:t>
            </w:r>
          </w:p>
        </w:tc>
        <w:tc>
          <w:tcPr>
            <w:tcW w:w="0" w:type="auto"/>
          </w:tcPr>
          <w:p w:rsidR="00F648C3" w:rsidRPr="007B25F4" w:rsidRDefault="00F648C3" w:rsidP="00F648C3">
            <w:pPr>
              <w:pStyle w:val="TAL"/>
              <w:rPr>
                <w:sz w:val="16"/>
              </w:rPr>
            </w:pPr>
            <w:r>
              <w:rPr>
                <w:sz w:val="16"/>
              </w:rPr>
              <w:t>QUIC impacts on transport proxy traversal</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C4-192375</w:t>
            </w:r>
          </w:p>
        </w:tc>
      </w:tr>
      <w:tr w:rsidR="00F648C3" w:rsidTr="00F648C3">
        <w:tc>
          <w:tcPr>
            <w:tcW w:w="0" w:type="auto"/>
          </w:tcPr>
          <w:p w:rsidR="00F648C3" w:rsidRPr="007B25F4" w:rsidRDefault="00F648C3" w:rsidP="00F648C3">
            <w:pPr>
              <w:pStyle w:val="TAL"/>
              <w:rPr>
                <w:sz w:val="16"/>
              </w:rPr>
            </w:pPr>
            <w:r>
              <w:rPr>
                <w:sz w:val="16"/>
              </w:rPr>
              <w:t>C4-192241</w:t>
            </w:r>
          </w:p>
        </w:tc>
        <w:tc>
          <w:tcPr>
            <w:tcW w:w="0" w:type="auto"/>
          </w:tcPr>
          <w:p w:rsidR="00F648C3" w:rsidRPr="007B25F4" w:rsidRDefault="00F648C3" w:rsidP="00F648C3">
            <w:pPr>
              <w:pStyle w:val="TAL"/>
              <w:rPr>
                <w:sz w:val="16"/>
              </w:rPr>
            </w:pPr>
            <w:r>
              <w:rPr>
                <w:sz w:val="16"/>
              </w:rPr>
              <w:t>Example in the impacts on HTTP Proxy Traversal</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C4-192242</w:t>
            </w:r>
          </w:p>
        </w:tc>
        <w:tc>
          <w:tcPr>
            <w:tcW w:w="0" w:type="auto"/>
          </w:tcPr>
          <w:p w:rsidR="00F648C3" w:rsidRPr="007B25F4" w:rsidRDefault="00F648C3" w:rsidP="00F648C3">
            <w:pPr>
              <w:pStyle w:val="TAL"/>
              <w:rPr>
                <w:sz w:val="16"/>
              </w:rPr>
            </w:pPr>
            <w:r>
              <w:rPr>
                <w:sz w:val="16"/>
              </w:rPr>
              <w:t>Impacts of QUIC on Troubleshooting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C4-192270</w:t>
            </w:r>
          </w:p>
        </w:tc>
      </w:tr>
      <w:tr w:rsidR="00F648C3" w:rsidTr="00F648C3">
        <w:tc>
          <w:tcPr>
            <w:tcW w:w="0" w:type="auto"/>
          </w:tcPr>
          <w:p w:rsidR="00F648C3" w:rsidRPr="007B25F4" w:rsidRDefault="00F648C3" w:rsidP="00F648C3">
            <w:pPr>
              <w:pStyle w:val="TAL"/>
              <w:rPr>
                <w:sz w:val="16"/>
              </w:rPr>
            </w:pPr>
            <w:r>
              <w:rPr>
                <w:sz w:val="16"/>
              </w:rPr>
              <w:t>C4-192243</w:t>
            </w:r>
          </w:p>
        </w:tc>
        <w:tc>
          <w:tcPr>
            <w:tcW w:w="0" w:type="auto"/>
          </w:tcPr>
          <w:p w:rsidR="00F648C3" w:rsidRPr="007B25F4" w:rsidRDefault="00F648C3" w:rsidP="00F648C3">
            <w:pPr>
              <w:pStyle w:val="TAL"/>
              <w:rPr>
                <w:sz w:val="16"/>
              </w:rPr>
            </w:pPr>
            <w:r>
              <w:rPr>
                <w:sz w:val="16"/>
              </w:rPr>
              <w:t>Target ID sent to the SMF</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C4-192325</w:t>
            </w:r>
          </w:p>
        </w:tc>
      </w:tr>
      <w:tr w:rsidR="00F648C3" w:rsidTr="00F648C3">
        <w:tc>
          <w:tcPr>
            <w:tcW w:w="0" w:type="auto"/>
          </w:tcPr>
          <w:p w:rsidR="00F648C3" w:rsidRPr="007B25F4" w:rsidRDefault="00F648C3" w:rsidP="00F648C3">
            <w:pPr>
              <w:pStyle w:val="TAL"/>
              <w:rPr>
                <w:sz w:val="16"/>
              </w:rPr>
            </w:pPr>
            <w:r>
              <w:rPr>
                <w:sz w:val="16"/>
              </w:rPr>
              <w:t>C4-192244</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C4-191305</w:t>
            </w:r>
          </w:p>
        </w:tc>
        <w:tc>
          <w:tcPr>
            <w:tcW w:w="0" w:type="auto"/>
          </w:tcPr>
          <w:p w:rsidR="00F648C3" w:rsidRPr="007B25F4" w:rsidRDefault="00F648C3" w:rsidP="00F648C3">
            <w:pPr>
              <w:pStyle w:val="TAL"/>
              <w:rPr>
                <w:sz w:val="16"/>
              </w:rPr>
            </w:pPr>
            <w:r>
              <w:rPr>
                <w:sz w:val="16"/>
              </w:rPr>
              <w:t>C4-192366</w:t>
            </w:r>
          </w:p>
        </w:tc>
      </w:tr>
      <w:tr w:rsidR="00F648C3" w:rsidTr="00F648C3">
        <w:tc>
          <w:tcPr>
            <w:tcW w:w="0" w:type="auto"/>
          </w:tcPr>
          <w:p w:rsidR="00F648C3" w:rsidRPr="007B25F4" w:rsidRDefault="00F648C3" w:rsidP="00F648C3">
            <w:pPr>
              <w:pStyle w:val="TAL"/>
              <w:rPr>
                <w:sz w:val="16"/>
              </w:rPr>
            </w:pPr>
            <w:r>
              <w:rPr>
                <w:sz w:val="16"/>
              </w:rPr>
              <w:t>C4-192245</w:t>
            </w:r>
          </w:p>
        </w:tc>
        <w:tc>
          <w:tcPr>
            <w:tcW w:w="0" w:type="auto"/>
          </w:tcPr>
          <w:p w:rsidR="00F648C3" w:rsidRPr="007B25F4" w:rsidRDefault="00F648C3" w:rsidP="00F648C3">
            <w:pPr>
              <w:pStyle w:val="TAL"/>
              <w:rPr>
                <w:sz w:val="16"/>
              </w:rPr>
            </w:pPr>
            <w:r>
              <w:rPr>
                <w:sz w:val="16"/>
              </w:rPr>
              <w:t>PFCP sessions successively controlled by different SMFs of a same SMF set</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C4-192378</w:t>
            </w:r>
          </w:p>
        </w:tc>
      </w:tr>
      <w:tr w:rsidR="00F648C3" w:rsidTr="00F648C3">
        <w:tc>
          <w:tcPr>
            <w:tcW w:w="0" w:type="auto"/>
          </w:tcPr>
          <w:p w:rsidR="00F648C3" w:rsidRPr="007B25F4" w:rsidRDefault="00F648C3" w:rsidP="00F648C3">
            <w:pPr>
              <w:pStyle w:val="TAL"/>
              <w:rPr>
                <w:sz w:val="16"/>
              </w:rPr>
            </w:pPr>
            <w:r>
              <w:rPr>
                <w:sz w:val="16"/>
              </w:rPr>
              <w:t>C4-192246</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C4-192430</w:t>
            </w:r>
          </w:p>
        </w:tc>
      </w:tr>
      <w:tr w:rsidR="00F648C3" w:rsidTr="00F648C3">
        <w:tc>
          <w:tcPr>
            <w:tcW w:w="0" w:type="auto"/>
          </w:tcPr>
          <w:p w:rsidR="00F648C3" w:rsidRPr="007B25F4" w:rsidRDefault="00F648C3" w:rsidP="00F648C3">
            <w:pPr>
              <w:pStyle w:val="TAL"/>
              <w:rPr>
                <w:sz w:val="16"/>
              </w:rPr>
            </w:pPr>
            <w:r>
              <w:rPr>
                <w:sz w:val="16"/>
              </w:rPr>
              <w:t>C4-192247</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C4-192248</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Deutsche Telekom AG</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C4-192249</w:t>
            </w:r>
          </w:p>
        </w:tc>
        <w:tc>
          <w:tcPr>
            <w:tcW w:w="0" w:type="auto"/>
          </w:tcPr>
          <w:p w:rsidR="00F648C3" w:rsidRPr="007B25F4" w:rsidRDefault="00F648C3" w:rsidP="00F648C3">
            <w:pPr>
              <w:pStyle w:val="TAL"/>
              <w:rPr>
                <w:sz w:val="16"/>
              </w:rPr>
            </w:pPr>
            <w:r>
              <w:rPr>
                <w:sz w:val="16"/>
              </w:rPr>
              <w:t>Cause mapping corrections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C4-192305</w:t>
            </w:r>
          </w:p>
        </w:tc>
      </w:tr>
      <w:tr w:rsidR="00F648C3" w:rsidTr="00F648C3">
        <w:tc>
          <w:tcPr>
            <w:tcW w:w="0" w:type="auto"/>
          </w:tcPr>
          <w:p w:rsidR="00F648C3" w:rsidRPr="007B25F4" w:rsidRDefault="00F648C3" w:rsidP="00F648C3">
            <w:pPr>
              <w:pStyle w:val="TAL"/>
              <w:rPr>
                <w:sz w:val="16"/>
              </w:rPr>
            </w:pPr>
            <w:r>
              <w:rPr>
                <w:sz w:val="16"/>
              </w:rPr>
              <w:t>C4-192250</w:t>
            </w:r>
          </w:p>
        </w:tc>
        <w:tc>
          <w:tcPr>
            <w:tcW w:w="0" w:type="auto"/>
          </w:tcPr>
          <w:p w:rsidR="00F648C3" w:rsidRPr="007B25F4" w:rsidRDefault="00F648C3" w:rsidP="00F648C3">
            <w:pPr>
              <w:pStyle w:val="TAL"/>
              <w:rPr>
                <w:sz w:val="16"/>
              </w:rPr>
            </w:pPr>
            <w:r>
              <w:rPr>
                <w:sz w:val="16"/>
              </w:rPr>
              <w:t>AreaCode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C4-192251</w:t>
            </w:r>
          </w:p>
        </w:tc>
        <w:tc>
          <w:tcPr>
            <w:tcW w:w="0" w:type="auto"/>
          </w:tcPr>
          <w:p w:rsidR="00F648C3" w:rsidRPr="007B25F4" w:rsidRDefault="00F648C3" w:rsidP="00F648C3">
            <w:pPr>
              <w:pStyle w:val="TAL"/>
              <w:rPr>
                <w:sz w:val="16"/>
              </w:rPr>
            </w:pPr>
            <w:r>
              <w:rPr>
                <w:sz w:val="16"/>
              </w:rPr>
              <w:t>Wrong fomatting in OpenAPI annex</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C4-192252</w:t>
            </w:r>
          </w:p>
        </w:tc>
        <w:tc>
          <w:tcPr>
            <w:tcW w:w="0" w:type="auto"/>
          </w:tcPr>
          <w:p w:rsidR="00F648C3" w:rsidRPr="007B25F4" w:rsidRDefault="00F648C3" w:rsidP="00F648C3">
            <w:pPr>
              <w:pStyle w:val="TAL"/>
              <w:rPr>
                <w:sz w:val="16"/>
              </w:rPr>
            </w:pPr>
            <w:r>
              <w:rPr>
                <w:sz w:val="16"/>
              </w:rPr>
              <w:t>Add a mapping for N10</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C4-192306</w:t>
            </w:r>
          </w:p>
        </w:tc>
      </w:tr>
      <w:tr w:rsidR="00F648C3" w:rsidTr="00F648C3">
        <w:tc>
          <w:tcPr>
            <w:tcW w:w="0" w:type="auto"/>
          </w:tcPr>
          <w:p w:rsidR="00F648C3" w:rsidRPr="007B25F4" w:rsidRDefault="00F648C3" w:rsidP="00F648C3">
            <w:pPr>
              <w:pStyle w:val="TAL"/>
              <w:rPr>
                <w:sz w:val="16"/>
              </w:rPr>
            </w:pPr>
            <w:r>
              <w:rPr>
                <w:sz w:val="16"/>
              </w:rPr>
              <w:t>C4-192253</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C4-192298</w:t>
            </w:r>
          </w:p>
        </w:tc>
      </w:tr>
      <w:tr w:rsidR="00F648C3" w:rsidTr="00F648C3">
        <w:tc>
          <w:tcPr>
            <w:tcW w:w="0" w:type="auto"/>
          </w:tcPr>
          <w:p w:rsidR="00F648C3" w:rsidRPr="007B25F4" w:rsidRDefault="00F648C3" w:rsidP="00F648C3">
            <w:pPr>
              <w:pStyle w:val="TAL"/>
              <w:rPr>
                <w:sz w:val="16"/>
              </w:rPr>
            </w:pPr>
            <w:r>
              <w:rPr>
                <w:sz w:val="16"/>
              </w:rPr>
              <w:t>C4-192254</w:t>
            </w:r>
          </w:p>
        </w:tc>
        <w:tc>
          <w:tcPr>
            <w:tcW w:w="0" w:type="auto"/>
          </w:tcPr>
          <w:p w:rsidR="00F648C3" w:rsidRPr="007B25F4" w:rsidRDefault="00F648C3" w:rsidP="00F648C3">
            <w:pPr>
              <w:pStyle w:val="TAL"/>
              <w:rPr>
                <w:sz w:val="16"/>
              </w:rPr>
            </w:pPr>
            <w:r>
              <w:rPr>
                <w:sz w:val="16"/>
              </w:rPr>
              <w:t>Reply LS on NAS cause mapping specification for review</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C4-191471</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C4-192255</w:t>
            </w:r>
          </w:p>
        </w:tc>
        <w:tc>
          <w:tcPr>
            <w:tcW w:w="0" w:type="auto"/>
          </w:tcPr>
          <w:p w:rsidR="00F648C3" w:rsidRPr="007B25F4" w:rsidRDefault="00F648C3" w:rsidP="00F648C3">
            <w:pPr>
              <w:pStyle w:val="TAL"/>
              <w:rPr>
                <w:sz w:val="16"/>
              </w:rPr>
            </w:pPr>
            <w:r>
              <w:rPr>
                <w:sz w:val="16"/>
              </w:rPr>
              <w:t>Correction on GPSI for PDU session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C4-192327</w:t>
            </w:r>
          </w:p>
        </w:tc>
      </w:tr>
      <w:tr w:rsidR="00F648C3" w:rsidTr="00F648C3">
        <w:tc>
          <w:tcPr>
            <w:tcW w:w="0" w:type="auto"/>
          </w:tcPr>
          <w:p w:rsidR="00F648C3" w:rsidRPr="007B25F4" w:rsidRDefault="00F648C3" w:rsidP="00F648C3">
            <w:pPr>
              <w:pStyle w:val="TAL"/>
              <w:rPr>
                <w:sz w:val="16"/>
              </w:rPr>
            </w:pPr>
            <w:r>
              <w:rPr>
                <w:sz w:val="16"/>
              </w:rPr>
              <w:t>C4-192256</w:t>
            </w:r>
          </w:p>
        </w:tc>
        <w:tc>
          <w:tcPr>
            <w:tcW w:w="0" w:type="auto"/>
          </w:tcPr>
          <w:p w:rsidR="00F648C3" w:rsidRPr="007B25F4" w:rsidRDefault="00F648C3" w:rsidP="00F648C3">
            <w:pPr>
              <w:pStyle w:val="TAL"/>
              <w:rPr>
                <w:sz w:val="16"/>
              </w:rPr>
            </w:pPr>
            <w:r>
              <w:rPr>
                <w:sz w:val="16"/>
              </w:rPr>
              <w:t>New WID on CT aspects of eV2XARC</w:t>
            </w:r>
          </w:p>
        </w:tc>
        <w:tc>
          <w:tcPr>
            <w:tcW w:w="0" w:type="auto"/>
          </w:tcPr>
          <w:p w:rsidR="00F648C3" w:rsidRPr="007B25F4" w:rsidRDefault="00F648C3" w:rsidP="00F648C3">
            <w:pPr>
              <w:pStyle w:val="TAL"/>
              <w:rPr>
                <w:sz w:val="16"/>
              </w:rPr>
            </w:pPr>
            <w:r>
              <w:rPr>
                <w:sz w:val="16"/>
              </w:rPr>
              <w:t>Huawei, HiSilicon, LG Electronics /Christian</w:t>
            </w:r>
          </w:p>
        </w:tc>
        <w:tc>
          <w:tcPr>
            <w:tcW w:w="0" w:type="auto"/>
          </w:tcPr>
          <w:p w:rsidR="00F648C3" w:rsidRPr="007B25F4" w:rsidRDefault="00F648C3" w:rsidP="00F648C3">
            <w:pPr>
              <w:pStyle w:val="TAL"/>
              <w:rPr>
                <w:sz w:val="16"/>
              </w:rPr>
            </w:pPr>
            <w:r>
              <w:rPr>
                <w:sz w:val="16"/>
              </w:rPr>
              <w:t>endorsed</w:t>
            </w:r>
          </w:p>
        </w:tc>
        <w:tc>
          <w:tcPr>
            <w:tcW w:w="0" w:type="auto"/>
          </w:tcPr>
          <w:p w:rsidR="00F648C3" w:rsidRPr="007B25F4" w:rsidRDefault="00F648C3" w:rsidP="00F648C3">
            <w:pPr>
              <w:pStyle w:val="TAL"/>
              <w:rPr>
                <w:sz w:val="16"/>
              </w:rPr>
            </w:pPr>
            <w:r>
              <w:rPr>
                <w:sz w:val="16"/>
              </w:rPr>
              <w:t>C4-191483</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C4-192257</w:t>
            </w:r>
          </w:p>
        </w:tc>
        <w:tc>
          <w:tcPr>
            <w:tcW w:w="0" w:type="auto"/>
          </w:tcPr>
          <w:p w:rsidR="00F648C3" w:rsidRPr="007B25F4" w:rsidRDefault="00F648C3" w:rsidP="00F648C3">
            <w:pPr>
              <w:pStyle w:val="TAL"/>
              <w:rPr>
                <w:sz w:val="16"/>
              </w:rPr>
            </w:pPr>
            <w:r>
              <w:rPr>
                <w:sz w:val="16"/>
              </w:rPr>
              <w:t>New WID on CT aspects of V2XAPP</w:t>
            </w:r>
          </w:p>
        </w:tc>
        <w:tc>
          <w:tcPr>
            <w:tcW w:w="0" w:type="auto"/>
          </w:tcPr>
          <w:p w:rsidR="00F648C3" w:rsidRPr="007B25F4" w:rsidRDefault="00F648C3" w:rsidP="00F648C3">
            <w:pPr>
              <w:pStyle w:val="TAL"/>
              <w:rPr>
                <w:sz w:val="16"/>
              </w:rPr>
            </w:pPr>
            <w:r>
              <w:rPr>
                <w:sz w:val="16"/>
              </w:rPr>
              <w:t>Huawei, HiSilicon /Christian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C4-192268</w:t>
            </w:r>
          </w:p>
        </w:tc>
      </w:tr>
      <w:tr w:rsidR="00F648C3" w:rsidTr="00F648C3">
        <w:tc>
          <w:tcPr>
            <w:tcW w:w="0" w:type="auto"/>
          </w:tcPr>
          <w:p w:rsidR="00F648C3" w:rsidRPr="007B25F4" w:rsidRDefault="00F648C3" w:rsidP="00F648C3">
            <w:pPr>
              <w:pStyle w:val="TAL"/>
              <w:rPr>
                <w:sz w:val="16"/>
              </w:rPr>
            </w:pPr>
            <w:r>
              <w:rPr>
                <w:sz w:val="16"/>
              </w:rPr>
              <w:t>C4-192258</w:t>
            </w:r>
          </w:p>
        </w:tc>
        <w:tc>
          <w:tcPr>
            <w:tcW w:w="0" w:type="auto"/>
          </w:tcPr>
          <w:p w:rsidR="00F648C3" w:rsidRPr="007B25F4" w:rsidRDefault="00F648C3" w:rsidP="00F648C3">
            <w:pPr>
              <w:pStyle w:val="TAL"/>
              <w:rPr>
                <w:sz w:val="16"/>
              </w:rPr>
            </w:pPr>
            <w:r>
              <w:rPr>
                <w:sz w:val="16"/>
              </w:rPr>
              <w:t>Impacts of V2XAPP to CT WGs</w:t>
            </w:r>
          </w:p>
        </w:tc>
        <w:tc>
          <w:tcPr>
            <w:tcW w:w="0" w:type="auto"/>
          </w:tcPr>
          <w:p w:rsidR="00F648C3" w:rsidRPr="007B25F4" w:rsidRDefault="00F648C3" w:rsidP="00F648C3">
            <w:pPr>
              <w:pStyle w:val="TAL"/>
              <w:rPr>
                <w:sz w:val="16"/>
              </w:rPr>
            </w:pPr>
            <w:r>
              <w:rPr>
                <w:sz w:val="16"/>
              </w:rPr>
              <w:t>Huawei, HiSilicon /Christian</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C4-192259</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C4-192346</w:t>
            </w:r>
          </w:p>
        </w:tc>
      </w:tr>
      <w:tr w:rsidR="00F648C3" w:rsidTr="00F648C3">
        <w:tc>
          <w:tcPr>
            <w:tcW w:w="0" w:type="auto"/>
          </w:tcPr>
          <w:p w:rsidR="00F648C3" w:rsidRPr="007B25F4" w:rsidRDefault="00F648C3" w:rsidP="00F648C3">
            <w:pPr>
              <w:pStyle w:val="TAL"/>
              <w:rPr>
                <w:sz w:val="16"/>
              </w:rPr>
            </w:pPr>
            <w:r>
              <w:rPr>
                <w:sz w:val="16"/>
              </w:rPr>
              <w:t>C4-192260</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merged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C4-192261</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C4-192347</w:t>
            </w:r>
          </w:p>
        </w:tc>
      </w:tr>
      <w:tr w:rsidR="00F648C3" w:rsidTr="00F648C3">
        <w:tc>
          <w:tcPr>
            <w:tcW w:w="0" w:type="auto"/>
          </w:tcPr>
          <w:p w:rsidR="00F648C3" w:rsidRPr="007B25F4" w:rsidRDefault="00F648C3" w:rsidP="00F648C3">
            <w:pPr>
              <w:pStyle w:val="TAL"/>
              <w:rPr>
                <w:sz w:val="16"/>
              </w:rPr>
            </w:pPr>
            <w:r>
              <w:rPr>
                <w:sz w:val="16"/>
              </w:rPr>
              <w:t>C4-192262</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C4-192348</w:t>
            </w:r>
          </w:p>
        </w:tc>
      </w:tr>
      <w:tr w:rsidR="00F648C3" w:rsidTr="00F648C3">
        <w:tc>
          <w:tcPr>
            <w:tcW w:w="0" w:type="auto"/>
          </w:tcPr>
          <w:p w:rsidR="00F648C3" w:rsidRPr="007B25F4" w:rsidRDefault="00F648C3" w:rsidP="00F648C3">
            <w:pPr>
              <w:pStyle w:val="TAL"/>
              <w:rPr>
                <w:sz w:val="16"/>
              </w:rPr>
            </w:pPr>
            <w:r>
              <w:rPr>
                <w:sz w:val="16"/>
              </w:rPr>
              <w:t>C4-192263</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C4-192472</w:t>
            </w:r>
          </w:p>
        </w:tc>
      </w:tr>
      <w:tr w:rsidR="00F648C3" w:rsidTr="00F648C3">
        <w:tc>
          <w:tcPr>
            <w:tcW w:w="0" w:type="auto"/>
          </w:tcPr>
          <w:p w:rsidR="00F648C3" w:rsidRPr="007B25F4" w:rsidRDefault="00F648C3" w:rsidP="00F648C3">
            <w:pPr>
              <w:pStyle w:val="TAL"/>
              <w:rPr>
                <w:sz w:val="16"/>
              </w:rPr>
            </w:pPr>
            <w:r>
              <w:rPr>
                <w:sz w:val="16"/>
              </w:rPr>
              <w:lastRenderedPageBreak/>
              <w:t>C4-192264</w:t>
            </w:r>
          </w:p>
        </w:tc>
        <w:tc>
          <w:tcPr>
            <w:tcW w:w="0" w:type="auto"/>
          </w:tcPr>
          <w:p w:rsidR="00F648C3" w:rsidRPr="007B25F4" w:rsidRDefault="00F648C3" w:rsidP="00F648C3">
            <w:pPr>
              <w:pStyle w:val="TAL"/>
              <w:rPr>
                <w:sz w:val="16"/>
              </w:rPr>
            </w:pPr>
            <w:r>
              <w:rPr>
                <w:sz w:val="16"/>
              </w:rPr>
              <w:t>Framed-Route and Framed-IPv6-Route in a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r>
              <w:rPr>
                <w:sz w:val="16"/>
              </w:rPr>
              <w:t>C4-192394</w:t>
            </w:r>
          </w:p>
        </w:tc>
      </w:tr>
      <w:tr w:rsidR="00F648C3" w:rsidTr="00F648C3">
        <w:tc>
          <w:tcPr>
            <w:tcW w:w="0" w:type="auto"/>
          </w:tcPr>
          <w:p w:rsidR="00F648C3" w:rsidRPr="007B25F4" w:rsidRDefault="00F648C3" w:rsidP="00F648C3">
            <w:pPr>
              <w:pStyle w:val="TAL"/>
              <w:rPr>
                <w:sz w:val="16"/>
              </w:rPr>
            </w:pPr>
            <w:r>
              <w:rPr>
                <w:sz w:val="16"/>
              </w:rPr>
              <w:t>C4-192265</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C4-192155</w:t>
            </w:r>
          </w:p>
        </w:tc>
        <w:tc>
          <w:tcPr>
            <w:tcW w:w="0" w:type="auto"/>
          </w:tcPr>
          <w:p w:rsidR="00F648C3" w:rsidRPr="007B25F4" w:rsidRDefault="00F648C3" w:rsidP="00F648C3">
            <w:pPr>
              <w:pStyle w:val="TAL"/>
              <w:rPr>
                <w:sz w:val="16"/>
              </w:rPr>
            </w:pPr>
            <w:r>
              <w:rPr>
                <w:sz w:val="16"/>
              </w:rPr>
              <w:t>C4-192267</w:t>
            </w:r>
          </w:p>
        </w:tc>
      </w:tr>
      <w:tr w:rsidR="00F648C3" w:rsidTr="00F648C3">
        <w:tc>
          <w:tcPr>
            <w:tcW w:w="0" w:type="auto"/>
          </w:tcPr>
          <w:p w:rsidR="00F648C3" w:rsidRPr="007B25F4" w:rsidRDefault="00F648C3" w:rsidP="00F648C3">
            <w:pPr>
              <w:pStyle w:val="TAL"/>
              <w:rPr>
                <w:sz w:val="16"/>
              </w:rPr>
            </w:pPr>
            <w:r>
              <w:rPr>
                <w:sz w:val="16"/>
              </w:rPr>
              <w:t>C4-192266</w:t>
            </w:r>
          </w:p>
        </w:tc>
        <w:tc>
          <w:tcPr>
            <w:tcW w:w="0" w:type="auto"/>
          </w:tcPr>
          <w:p w:rsidR="00F648C3" w:rsidRPr="007B25F4" w:rsidRDefault="00F648C3" w:rsidP="00F648C3">
            <w:pPr>
              <w:pStyle w:val="TAL"/>
              <w:rPr>
                <w:sz w:val="16"/>
              </w:rPr>
            </w:pPr>
            <w:r>
              <w:rPr>
                <w:sz w:val="16"/>
              </w:rPr>
              <w:t>Correction of Subclause Title</w:t>
            </w:r>
          </w:p>
        </w:tc>
        <w:tc>
          <w:tcPr>
            <w:tcW w:w="0" w:type="auto"/>
          </w:tcPr>
          <w:p w:rsidR="00F648C3" w:rsidRPr="007B25F4" w:rsidRDefault="00F648C3" w:rsidP="00F648C3">
            <w:pPr>
              <w:pStyle w:val="TAL"/>
              <w:rPr>
                <w:sz w:val="16"/>
              </w:rPr>
            </w:pPr>
            <w:r>
              <w:rPr>
                <w:sz w:val="16"/>
              </w:rPr>
              <w:t>Deutsche Telekom AG</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C4-192267</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C4-192265</w:t>
            </w: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C4-192268</w:t>
            </w:r>
          </w:p>
        </w:tc>
        <w:tc>
          <w:tcPr>
            <w:tcW w:w="0" w:type="auto"/>
          </w:tcPr>
          <w:p w:rsidR="00F648C3" w:rsidRPr="007B25F4" w:rsidRDefault="00F648C3" w:rsidP="00F648C3">
            <w:pPr>
              <w:pStyle w:val="TAL"/>
              <w:rPr>
                <w:sz w:val="16"/>
              </w:rPr>
            </w:pPr>
            <w:r>
              <w:rPr>
                <w:sz w:val="16"/>
              </w:rPr>
              <w:t>New WID on CT aspects of V2XAPP</w:t>
            </w:r>
          </w:p>
        </w:tc>
        <w:tc>
          <w:tcPr>
            <w:tcW w:w="0" w:type="auto"/>
          </w:tcPr>
          <w:p w:rsidR="00F648C3" w:rsidRPr="007B25F4" w:rsidRDefault="00F648C3" w:rsidP="00F648C3">
            <w:pPr>
              <w:pStyle w:val="TAL"/>
              <w:rPr>
                <w:sz w:val="16"/>
              </w:rPr>
            </w:pPr>
            <w:r>
              <w:rPr>
                <w:sz w:val="16"/>
              </w:rPr>
              <w:t>Huawei, HiSilicon /Christian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C4-192257</w:t>
            </w:r>
          </w:p>
        </w:tc>
        <w:tc>
          <w:tcPr>
            <w:tcW w:w="0" w:type="auto"/>
          </w:tcPr>
          <w:p w:rsidR="00F648C3" w:rsidRPr="007B25F4" w:rsidRDefault="00F648C3" w:rsidP="00F648C3">
            <w:pPr>
              <w:pStyle w:val="TAL"/>
              <w:rPr>
                <w:sz w:val="16"/>
              </w:rPr>
            </w:pPr>
            <w:r>
              <w:rPr>
                <w:sz w:val="16"/>
              </w:rPr>
              <w:t>C4-192287</w:t>
            </w:r>
          </w:p>
        </w:tc>
      </w:tr>
      <w:tr w:rsidR="00F648C3" w:rsidTr="00F648C3">
        <w:tc>
          <w:tcPr>
            <w:tcW w:w="0" w:type="auto"/>
          </w:tcPr>
          <w:p w:rsidR="00F648C3" w:rsidRPr="007B25F4" w:rsidRDefault="00F648C3" w:rsidP="00F648C3">
            <w:pPr>
              <w:pStyle w:val="TAL"/>
              <w:rPr>
                <w:sz w:val="16"/>
              </w:rPr>
            </w:pPr>
            <w:r>
              <w:rPr>
                <w:sz w:val="16"/>
              </w:rPr>
              <w:t>C4-192269</w:t>
            </w:r>
          </w:p>
        </w:tc>
        <w:tc>
          <w:tcPr>
            <w:tcW w:w="0" w:type="auto"/>
          </w:tcPr>
          <w:p w:rsidR="00F648C3" w:rsidRPr="007B25F4" w:rsidRDefault="00F648C3" w:rsidP="00F648C3">
            <w:pPr>
              <w:pStyle w:val="TAL"/>
              <w:rPr>
                <w:sz w:val="16"/>
              </w:rPr>
            </w:pPr>
            <w:r>
              <w:rPr>
                <w:sz w:val="16"/>
              </w:rPr>
              <w:t>Conclusions for User Plane in 5GC</w:t>
            </w:r>
          </w:p>
        </w:tc>
        <w:tc>
          <w:tcPr>
            <w:tcW w:w="0" w:type="auto"/>
          </w:tcPr>
          <w:p w:rsidR="00F648C3" w:rsidRPr="007B25F4" w:rsidRDefault="00F648C3" w:rsidP="00F648C3">
            <w:pPr>
              <w:pStyle w:val="TAL"/>
              <w:rPr>
                <w:sz w:val="16"/>
              </w:rPr>
            </w:pPr>
            <w:r>
              <w:rPr>
                <w:sz w:val="16"/>
              </w:rPr>
              <w:t>Nokia, Nokia Shanghai Bell, Ericsson, Huawei, NTT DOCOMO INC., Deutsche Telekom, T-Mobile US, ASTRI, Orange, China Telecom, Vodafone, China Unicom</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C4-192216</w:t>
            </w:r>
          </w:p>
        </w:tc>
        <w:tc>
          <w:tcPr>
            <w:tcW w:w="0" w:type="auto"/>
          </w:tcPr>
          <w:p w:rsidR="00F648C3" w:rsidRPr="007B25F4" w:rsidRDefault="00F648C3" w:rsidP="00F648C3">
            <w:pPr>
              <w:pStyle w:val="TAL"/>
              <w:rPr>
                <w:sz w:val="16"/>
              </w:rPr>
            </w:pPr>
            <w:r>
              <w:rPr>
                <w:sz w:val="16"/>
              </w:rPr>
              <w:t>C4-192420</w:t>
            </w:r>
          </w:p>
        </w:tc>
      </w:tr>
      <w:tr w:rsidR="00F648C3" w:rsidTr="00F648C3">
        <w:tc>
          <w:tcPr>
            <w:tcW w:w="0" w:type="auto"/>
          </w:tcPr>
          <w:p w:rsidR="00F648C3" w:rsidRPr="007B25F4" w:rsidRDefault="00F648C3" w:rsidP="00F648C3">
            <w:pPr>
              <w:pStyle w:val="TAL"/>
              <w:rPr>
                <w:sz w:val="16"/>
              </w:rPr>
            </w:pPr>
            <w:r>
              <w:rPr>
                <w:sz w:val="16"/>
              </w:rPr>
              <w:t>C4-192270</w:t>
            </w:r>
          </w:p>
        </w:tc>
        <w:tc>
          <w:tcPr>
            <w:tcW w:w="0" w:type="auto"/>
          </w:tcPr>
          <w:p w:rsidR="00F648C3" w:rsidRPr="007B25F4" w:rsidRDefault="00F648C3" w:rsidP="00F648C3">
            <w:pPr>
              <w:pStyle w:val="TAL"/>
              <w:rPr>
                <w:sz w:val="16"/>
              </w:rPr>
            </w:pPr>
            <w:r>
              <w:rPr>
                <w:sz w:val="16"/>
              </w:rPr>
              <w:t>Impacts of QUIC on Troubleshooting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C4-192242</w:t>
            </w:r>
          </w:p>
        </w:tc>
        <w:tc>
          <w:tcPr>
            <w:tcW w:w="0" w:type="auto"/>
          </w:tcPr>
          <w:p w:rsidR="00F648C3" w:rsidRPr="007B25F4" w:rsidRDefault="00F648C3" w:rsidP="00F648C3">
            <w:pPr>
              <w:pStyle w:val="TAL"/>
              <w:rPr>
                <w:sz w:val="16"/>
              </w:rPr>
            </w:pPr>
            <w:r>
              <w:rPr>
                <w:sz w:val="16"/>
              </w:rPr>
              <w:t>C4-192376</w:t>
            </w:r>
          </w:p>
        </w:tc>
      </w:tr>
      <w:tr w:rsidR="00F648C3" w:rsidTr="00F648C3">
        <w:tc>
          <w:tcPr>
            <w:tcW w:w="0" w:type="auto"/>
          </w:tcPr>
          <w:p w:rsidR="00F648C3" w:rsidRPr="007B25F4" w:rsidRDefault="00F648C3" w:rsidP="00F648C3">
            <w:pPr>
              <w:pStyle w:val="TAL"/>
              <w:rPr>
                <w:sz w:val="16"/>
              </w:rPr>
            </w:pPr>
            <w:r>
              <w:rPr>
                <w:sz w:val="16"/>
              </w:rPr>
              <w:t>C4-192271</w:t>
            </w:r>
          </w:p>
        </w:tc>
        <w:tc>
          <w:tcPr>
            <w:tcW w:w="0" w:type="auto"/>
          </w:tcPr>
          <w:p w:rsidR="00F648C3" w:rsidRPr="007B25F4" w:rsidRDefault="00F648C3" w:rsidP="00F648C3">
            <w:pPr>
              <w:pStyle w:val="TAL"/>
              <w:rPr>
                <w:sz w:val="16"/>
              </w:rPr>
            </w:pPr>
            <w:r>
              <w:rPr>
                <w:sz w:val="16"/>
              </w:rPr>
              <w:t>Clarification of the Overload Reduction Metric in the OCI IE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C4-192142</w:t>
            </w:r>
          </w:p>
        </w:tc>
        <w:tc>
          <w:tcPr>
            <w:tcW w:w="0" w:type="auto"/>
          </w:tcPr>
          <w:p w:rsidR="00F648C3" w:rsidRPr="007B25F4" w:rsidRDefault="00F648C3" w:rsidP="00F648C3">
            <w:pPr>
              <w:pStyle w:val="TAL"/>
              <w:rPr>
                <w:sz w:val="16"/>
              </w:rPr>
            </w:pPr>
            <w:r>
              <w:rPr>
                <w:sz w:val="16"/>
              </w:rPr>
              <w:t>C4-192422</w:t>
            </w:r>
          </w:p>
        </w:tc>
      </w:tr>
      <w:tr w:rsidR="00F648C3" w:rsidTr="00F648C3">
        <w:tc>
          <w:tcPr>
            <w:tcW w:w="0" w:type="auto"/>
          </w:tcPr>
          <w:p w:rsidR="00F648C3" w:rsidRPr="007B25F4" w:rsidRDefault="00F648C3" w:rsidP="00F648C3">
            <w:pPr>
              <w:pStyle w:val="TAL"/>
              <w:rPr>
                <w:sz w:val="16"/>
              </w:rPr>
            </w:pPr>
            <w:r>
              <w:rPr>
                <w:sz w:val="16"/>
              </w:rPr>
              <w:t>C4-192272</w:t>
            </w:r>
          </w:p>
        </w:tc>
        <w:tc>
          <w:tcPr>
            <w:tcW w:w="0" w:type="auto"/>
          </w:tcPr>
          <w:p w:rsidR="00F648C3" w:rsidRPr="007B25F4" w:rsidRDefault="00F648C3" w:rsidP="00F648C3">
            <w:pPr>
              <w:pStyle w:val="TAL"/>
              <w:rPr>
                <w:sz w:val="16"/>
              </w:rPr>
            </w:pPr>
            <w:r>
              <w:rPr>
                <w:sz w:val="16"/>
              </w:rPr>
              <w:t>Reply to LS on Verification of PLMN-ID in the SEPP</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C4-192273</w:t>
            </w:r>
          </w:p>
        </w:tc>
        <w:tc>
          <w:tcPr>
            <w:tcW w:w="0" w:type="auto"/>
          </w:tcPr>
          <w:p w:rsidR="00F648C3" w:rsidRPr="007B25F4" w:rsidRDefault="00F648C3" w:rsidP="00F648C3">
            <w:pPr>
              <w:pStyle w:val="TAL"/>
              <w:rPr>
                <w:sz w:val="16"/>
              </w:rPr>
            </w:pPr>
            <w:r>
              <w:rPr>
                <w:sz w:val="16"/>
              </w:rPr>
              <w:t>LS on clarification for N32 security</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C4-192274</w:t>
            </w:r>
          </w:p>
        </w:tc>
        <w:tc>
          <w:tcPr>
            <w:tcW w:w="0" w:type="auto"/>
          </w:tcPr>
          <w:p w:rsidR="00F648C3" w:rsidRPr="007B25F4" w:rsidRDefault="00F648C3" w:rsidP="00F648C3">
            <w:pPr>
              <w:pStyle w:val="TAL"/>
              <w:rPr>
                <w:sz w:val="16"/>
              </w:rPr>
            </w:pPr>
            <w:r>
              <w:rPr>
                <w:sz w:val="16"/>
              </w:rPr>
              <w:t>LS on Reply LS on Nudr Sensitive Data Protection</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C4-192275</w:t>
            </w:r>
          </w:p>
        </w:tc>
        <w:tc>
          <w:tcPr>
            <w:tcW w:w="0" w:type="auto"/>
          </w:tcPr>
          <w:p w:rsidR="00F648C3" w:rsidRPr="007B25F4" w:rsidRDefault="00F648C3" w:rsidP="00F648C3">
            <w:pPr>
              <w:pStyle w:val="TAL"/>
              <w:rPr>
                <w:sz w:val="16"/>
              </w:rPr>
            </w:pPr>
            <w:r>
              <w:rPr>
                <w:sz w:val="16"/>
              </w:rPr>
              <w:t>Activation and Deactivation of Pre-defined PDRs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C4-192391</w:t>
            </w:r>
          </w:p>
        </w:tc>
      </w:tr>
      <w:tr w:rsidR="00F648C3" w:rsidTr="00F648C3">
        <w:tc>
          <w:tcPr>
            <w:tcW w:w="0" w:type="auto"/>
          </w:tcPr>
          <w:p w:rsidR="00F648C3" w:rsidRPr="007B25F4" w:rsidRDefault="00F648C3" w:rsidP="00F648C3">
            <w:pPr>
              <w:pStyle w:val="TAL"/>
              <w:rPr>
                <w:sz w:val="16"/>
              </w:rPr>
            </w:pPr>
            <w:r>
              <w:rPr>
                <w:sz w:val="16"/>
              </w:rPr>
              <w:t>C4-192276</w:t>
            </w:r>
          </w:p>
        </w:tc>
        <w:tc>
          <w:tcPr>
            <w:tcW w:w="0" w:type="auto"/>
          </w:tcPr>
          <w:p w:rsidR="00F648C3" w:rsidRPr="007B25F4" w:rsidRDefault="00F648C3" w:rsidP="00F648C3">
            <w:pPr>
              <w:pStyle w:val="TAL"/>
              <w:rPr>
                <w:sz w:val="16"/>
              </w:rPr>
            </w:pPr>
            <w:r>
              <w:rPr>
                <w:sz w:val="16"/>
              </w:rPr>
              <w:t>ODB</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C4-192277</w:t>
            </w:r>
          </w:p>
        </w:tc>
        <w:tc>
          <w:tcPr>
            <w:tcW w:w="0" w:type="auto"/>
          </w:tcPr>
          <w:p w:rsidR="00F648C3" w:rsidRPr="007B25F4" w:rsidRDefault="00F648C3" w:rsidP="00F648C3">
            <w:pPr>
              <w:pStyle w:val="TAL"/>
              <w:rPr>
                <w:sz w:val="16"/>
              </w:rPr>
            </w:pPr>
            <w:r>
              <w:rPr>
                <w:sz w:val="16"/>
              </w:rPr>
              <w:t>New WID on CT aspects of SBA interactions between IMS and 5GC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C4-192278</w:t>
            </w:r>
          </w:p>
        </w:tc>
        <w:tc>
          <w:tcPr>
            <w:tcW w:w="0" w:type="auto"/>
          </w:tcPr>
          <w:p w:rsidR="00F648C3" w:rsidRPr="007B25F4" w:rsidRDefault="00F648C3" w:rsidP="00F648C3">
            <w:pPr>
              <w:pStyle w:val="TAL"/>
              <w:rPr>
                <w:sz w:val="16"/>
              </w:rPr>
            </w:pPr>
            <w:r>
              <w:rPr>
                <w:sz w:val="16"/>
              </w:rPr>
              <w:t>LS Reply on NAS Cause Mapping specification for review</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C4-192279</w:t>
            </w:r>
          </w:p>
        </w:tc>
        <w:tc>
          <w:tcPr>
            <w:tcW w:w="0" w:type="auto"/>
          </w:tcPr>
          <w:p w:rsidR="00F648C3" w:rsidRPr="007B25F4" w:rsidRDefault="00F648C3" w:rsidP="00F648C3">
            <w:pPr>
              <w:pStyle w:val="TAL"/>
              <w:rPr>
                <w:sz w:val="16"/>
              </w:rPr>
            </w:pPr>
            <w:r>
              <w:rPr>
                <w:sz w:val="16"/>
              </w:rPr>
              <w:t>Revised WID on eNA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endorsed</w:t>
            </w:r>
          </w:p>
        </w:tc>
        <w:tc>
          <w:tcPr>
            <w:tcW w:w="0" w:type="auto"/>
          </w:tcPr>
          <w:p w:rsidR="00F648C3" w:rsidRPr="007B25F4" w:rsidRDefault="00F648C3" w:rsidP="00F648C3">
            <w:pPr>
              <w:pStyle w:val="TAL"/>
              <w:rPr>
                <w:sz w:val="16"/>
              </w:rPr>
            </w:pPr>
            <w:r>
              <w:rPr>
                <w:sz w:val="16"/>
              </w:rPr>
              <w:t>C4-192061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C4-192280</w:t>
            </w:r>
          </w:p>
        </w:tc>
        <w:tc>
          <w:tcPr>
            <w:tcW w:w="0" w:type="auto"/>
          </w:tcPr>
          <w:p w:rsidR="00F648C3" w:rsidRPr="007B25F4" w:rsidRDefault="00F648C3" w:rsidP="00F648C3">
            <w:pPr>
              <w:pStyle w:val="TAL"/>
              <w:rPr>
                <w:sz w:val="16"/>
              </w:rPr>
            </w:pPr>
            <w:r>
              <w:rPr>
                <w:sz w:val="16"/>
              </w:rPr>
              <w:t>New name for Application Layer Security protocol</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C4-192281</w:t>
            </w:r>
          </w:p>
        </w:tc>
        <w:tc>
          <w:tcPr>
            <w:tcW w:w="0" w:type="auto"/>
          </w:tcPr>
          <w:p w:rsidR="00F648C3" w:rsidRPr="007B25F4" w:rsidRDefault="00F648C3" w:rsidP="00F648C3">
            <w:pPr>
              <w:pStyle w:val="TAL"/>
              <w:rPr>
                <w:sz w:val="16"/>
              </w:rPr>
            </w:pPr>
            <w:r>
              <w:rPr>
                <w:sz w:val="16"/>
              </w:rPr>
              <w:t>Reply LS on clarification for N32 security</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C4-192467</w:t>
            </w:r>
          </w:p>
        </w:tc>
      </w:tr>
      <w:tr w:rsidR="00F648C3" w:rsidTr="00F648C3">
        <w:tc>
          <w:tcPr>
            <w:tcW w:w="0" w:type="auto"/>
          </w:tcPr>
          <w:p w:rsidR="00F648C3" w:rsidRPr="007B25F4" w:rsidRDefault="00F648C3" w:rsidP="00F648C3">
            <w:pPr>
              <w:pStyle w:val="TAL"/>
              <w:rPr>
                <w:sz w:val="16"/>
              </w:rPr>
            </w:pPr>
            <w:r>
              <w:rPr>
                <w:sz w:val="16"/>
              </w:rPr>
              <w:t>C4-192282</w:t>
            </w:r>
          </w:p>
        </w:tc>
        <w:tc>
          <w:tcPr>
            <w:tcW w:w="0" w:type="auto"/>
          </w:tcPr>
          <w:p w:rsidR="00F648C3" w:rsidRPr="007B25F4" w:rsidRDefault="00F648C3" w:rsidP="00F648C3">
            <w:pPr>
              <w:pStyle w:val="TAL"/>
              <w:rPr>
                <w:sz w:val="16"/>
              </w:rPr>
            </w:pPr>
            <w:r>
              <w:rPr>
                <w:sz w:val="16"/>
              </w:rPr>
              <w:t>Revised WID on CT aspects of optimisations on UE radio capability signalling</w:t>
            </w:r>
          </w:p>
        </w:tc>
        <w:tc>
          <w:tcPr>
            <w:tcW w:w="0" w:type="auto"/>
          </w:tcPr>
          <w:p w:rsidR="00F648C3" w:rsidRPr="007B25F4" w:rsidRDefault="00F648C3" w:rsidP="00F648C3">
            <w:pPr>
              <w:pStyle w:val="TAL"/>
              <w:rPr>
                <w:sz w:val="16"/>
              </w:rPr>
            </w:pPr>
            <w:r>
              <w:rPr>
                <w:sz w:val="16"/>
              </w:rPr>
              <w:t>Qualcomm Incorporated, Samsung R&amp;D Institute UK / Lena</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C4-192149</w:t>
            </w:r>
          </w:p>
        </w:tc>
        <w:tc>
          <w:tcPr>
            <w:tcW w:w="0" w:type="auto"/>
          </w:tcPr>
          <w:p w:rsidR="00F648C3" w:rsidRPr="007B25F4" w:rsidRDefault="00F648C3" w:rsidP="00F648C3">
            <w:pPr>
              <w:pStyle w:val="TAL"/>
              <w:rPr>
                <w:sz w:val="16"/>
              </w:rPr>
            </w:pPr>
            <w:r>
              <w:rPr>
                <w:sz w:val="16"/>
              </w:rPr>
              <w:t>C4-192509</w:t>
            </w:r>
          </w:p>
        </w:tc>
      </w:tr>
      <w:tr w:rsidR="00F648C3" w:rsidTr="00F648C3">
        <w:tc>
          <w:tcPr>
            <w:tcW w:w="0" w:type="auto"/>
          </w:tcPr>
          <w:p w:rsidR="00F648C3" w:rsidRPr="007B25F4" w:rsidRDefault="00F648C3" w:rsidP="00F648C3">
            <w:pPr>
              <w:pStyle w:val="TAL"/>
              <w:rPr>
                <w:sz w:val="16"/>
              </w:rPr>
            </w:pPr>
            <w:r>
              <w:rPr>
                <w:sz w:val="16"/>
              </w:rPr>
              <w:t>C4-192283</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C4-192235</w:t>
            </w:r>
          </w:p>
        </w:tc>
        <w:tc>
          <w:tcPr>
            <w:tcW w:w="0" w:type="auto"/>
          </w:tcPr>
          <w:p w:rsidR="00F648C3" w:rsidRPr="007B25F4" w:rsidRDefault="00F648C3" w:rsidP="00F648C3">
            <w:pPr>
              <w:pStyle w:val="TAL"/>
              <w:rPr>
                <w:sz w:val="16"/>
              </w:rPr>
            </w:pPr>
            <w:r>
              <w:rPr>
                <w:sz w:val="16"/>
              </w:rPr>
              <w:t>C4-192356</w:t>
            </w:r>
          </w:p>
        </w:tc>
      </w:tr>
      <w:tr w:rsidR="00F648C3" w:rsidTr="00F648C3">
        <w:tc>
          <w:tcPr>
            <w:tcW w:w="0" w:type="auto"/>
          </w:tcPr>
          <w:p w:rsidR="00F648C3" w:rsidRPr="007B25F4" w:rsidRDefault="00F648C3" w:rsidP="00F648C3">
            <w:pPr>
              <w:pStyle w:val="TAL"/>
              <w:rPr>
                <w:sz w:val="16"/>
              </w:rPr>
            </w:pPr>
            <w:r>
              <w:rPr>
                <w:sz w:val="16"/>
              </w:rPr>
              <w:t>C4-192284</w:t>
            </w:r>
          </w:p>
        </w:tc>
        <w:tc>
          <w:tcPr>
            <w:tcW w:w="0" w:type="auto"/>
          </w:tcPr>
          <w:p w:rsidR="00F648C3" w:rsidRPr="007B25F4" w:rsidRDefault="00F648C3" w:rsidP="00F648C3">
            <w:pPr>
              <w:pStyle w:val="TAL"/>
              <w:rPr>
                <w:sz w:val="16"/>
              </w:rPr>
            </w:pPr>
            <w:r>
              <w:rPr>
                <w:sz w:val="16"/>
              </w:rPr>
              <w:t>Essential Correction on Error mapping for NSSF Services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C4-192236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C4-192285</w:t>
            </w:r>
          </w:p>
        </w:tc>
        <w:tc>
          <w:tcPr>
            <w:tcW w:w="0" w:type="auto"/>
          </w:tcPr>
          <w:p w:rsidR="00F648C3" w:rsidRPr="007B25F4" w:rsidRDefault="00F648C3" w:rsidP="00F648C3">
            <w:pPr>
              <w:pStyle w:val="TAL"/>
              <w:rPr>
                <w:sz w:val="16"/>
              </w:rPr>
            </w:pPr>
            <w:r>
              <w:rPr>
                <w:sz w:val="16"/>
              </w:rPr>
              <w:t>Reply LS on Reply LS on NAS cause mapping for review</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C4-192234</w:t>
            </w:r>
          </w:p>
        </w:tc>
        <w:tc>
          <w:tcPr>
            <w:tcW w:w="0" w:type="auto"/>
          </w:tcPr>
          <w:p w:rsidR="00F648C3" w:rsidRPr="007B25F4" w:rsidRDefault="00F648C3" w:rsidP="00F648C3">
            <w:pPr>
              <w:pStyle w:val="TAL"/>
              <w:rPr>
                <w:sz w:val="16"/>
              </w:rPr>
            </w:pPr>
            <w:r>
              <w:rPr>
                <w:sz w:val="16"/>
              </w:rPr>
              <w:t>C4-192303</w:t>
            </w:r>
          </w:p>
        </w:tc>
      </w:tr>
      <w:tr w:rsidR="00F648C3" w:rsidTr="00F648C3">
        <w:tc>
          <w:tcPr>
            <w:tcW w:w="0" w:type="auto"/>
          </w:tcPr>
          <w:p w:rsidR="00F648C3" w:rsidRPr="007B25F4" w:rsidRDefault="00F648C3" w:rsidP="00F648C3">
            <w:pPr>
              <w:pStyle w:val="TAL"/>
              <w:rPr>
                <w:sz w:val="16"/>
              </w:rPr>
            </w:pPr>
            <w:r>
              <w:rPr>
                <w:sz w:val="16"/>
              </w:rPr>
              <w:t>C4-192286</w:t>
            </w:r>
          </w:p>
        </w:tc>
        <w:tc>
          <w:tcPr>
            <w:tcW w:w="0" w:type="auto"/>
          </w:tcPr>
          <w:p w:rsidR="00F648C3" w:rsidRPr="007B25F4" w:rsidRDefault="00F648C3" w:rsidP="00F648C3">
            <w:pPr>
              <w:pStyle w:val="TAL"/>
              <w:rPr>
                <w:sz w:val="16"/>
              </w:rPr>
            </w:pPr>
            <w:r>
              <w:rPr>
                <w:sz w:val="16"/>
              </w:rPr>
              <w:t>Revised WID on Cellular IoT support and evolution for the 5G System</w:t>
            </w:r>
          </w:p>
        </w:tc>
        <w:tc>
          <w:tcPr>
            <w:tcW w:w="0" w:type="auto"/>
          </w:tcPr>
          <w:p w:rsidR="00F648C3" w:rsidRPr="007B25F4" w:rsidRDefault="00F648C3" w:rsidP="00F648C3">
            <w:pPr>
              <w:pStyle w:val="TAL"/>
              <w:rPr>
                <w:sz w:val="16"/>
              </w:rPr>
            </w:pPr>
            <w:r>
              <w:rPr>
                <w:sz w:val="16"/>
              </w:rPr>
              <w:t>Qualcomm UK Ltd</w:t>
            </w:r>
          </w:p>
        </w:tc>
        <w:tc>
          <w:tcPr>
            <w:tcW w:w="0" w:type="auto"/>
          </w:tcPr>
          <w:p w:rsidR="00F648C3" w:rsidRPr="007B25F4" w:rsidRDefault="00F648C3" w:rsidP="00F648C3">
            <w:pPr>
              <w:pStyle w:val="TAL"/>
              <w:rPr>
                <w:sz w:val="16"/>
              </w:rPr>
            </w:pPr>
            <w:r>
              <w:rPr>
                <w:sz w:val="16"/>
              </w:rPr>
              <w:t>endorsed</w:t>
            </w:r>
          </w:p>
        </w:tc>
        <w:tc>
          <w:tcPr>
            <w:tcW w:w="0" w:type="auto"/>
          </w:tcPr>
          <w:p w:rsidR="00F648C3" w:rsidRPr="007B25F4" w:rsidRDefault="00F648C3" w:rsidP="00F648C3">
            <w:pPr>
              <w:pStyle w:val="TAL"/>
              <w:rPr>
                <w:sz w:val="16"/>
              </w:rPr>
            </w:pPr>
            <w:r>
              <w:rPr>
                <w:sz w:val="16"/>
              </w:rPr>
              <w:t>C4-192165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C4-192287</w:t>
            </w:r>
          </w:p>
        </w:tc>
        <w:tc>
          <w:tcPr>
            <w:tcW w:w="0" w:type="auto"/>
          </w:tcPr>
          <w:p w:rsidR="00F648C3" w:rsidRPr="007B25F4" w:rsidRDefault="00F648C3" w:rsidP="00F648C3">
            <w:pPr>
              <w:pStyle w:val="TAL"/>
              <w:rPr>
                <w:sz w:val="16"/>
              </w:rPr>
            </w:pPr>
            <w:r>
              <w:rPr>
                <w:sz w:val="16"/>
              </w:rPr>
              <w:t>New WID on CT aspects of V2XAPP</w:t>
            </w:r>
          </w:p>
        </w:tc>
        <w:tc>
          <w:tcPr>
            <w:tcW w:w="0" w:type="auto"/>
          </w:tcPr>
          <w:p w:rsidR="00F648C3" w:rsidRPr="007B25F4" w:rsidRDefault="00F648C3" w:rsidP="00F648C3">
            <w:pPr>
              <w:pStyle w:val="TAL"/>
              <w:rPr>
                <w:sz w:val="16"/>
              </w:rPr>
            </w:pPr>
            <w:r>
              <w:rPr>
                <w:sz w:val="16"/>
              </w:rPr>
              <w:t>Huawei, HiSilicon /Christian</w:t>
            </w:r>
          </w:p>
        </w:tc>
        <w:tc>
          <w:tcPr>
            <w:tcW w:w="0" w:type="auto"/>
          </w:tcPr>
          <w:p w:rsidR="00F648C3" w:rsidRPr="007B25F4" w:rsidRDefault="00F648C3" w:rsidP="00F648C3">
            <w:pPr>
              <w:pStyle w:val="TAL"/>
              <w:rPr>
                <w:sz w:val="16"/>
              </w:rPr>
            </w:pPr>
            <w:r>
              <w:rPr>
                <w:sz w:val="16"/>
              </w:rPr>
              <w:t>endorsed</w:t>
            </w:r>
          </w:p>
        </w:tc>
        <w:tc>
          <w:tcPr>
            <w:tcW w:w="0" w:type="auto"/>
          </w:tcPr>
          <w:p w:rsidR="00F648C3" w:rsidRPr="007B25F4" w:rsidRDefault="00F648C3" w:rsidP="00F648C3">
            <w:pPr>
              <w:pStyle w:val="TAL"/>
              <w:rPr>
                <w:sz w:val="16"/>
              </w:rPr>
            </w:pPr>
            <w:r>
              <w:rPr>
                <w:sz w:val="16"/>
              </w:rPr>
              <w:t>C4-192268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C4-192288</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C4-192231</w:t>
            </w:r>
          </w:p>
        </w:tc>
        <w:tc>
          <w:tcPr>
            <w:tcW w:w="0" w:type="auto"/>
          </w:tcPr>
          <w:p w:rsidR="00F648C3" w:rsidRPr="007B25F4" w:rsidRDefault="00F648C3" w:rsidP="00F648C3">
            <w:pPr>
              <w:pStyle w:val="TAL"/>
              <w:rPr>
                <w:sz w:val="16"/>
              </w:rPr>
            </w:pPr>
            <w:r>
              <w:rPr>
                <w:sz w:val="16"/>
              </w:rPr>
              <w:t>C4-192466</w:t>
            </w:r>
          </w:p>
        </w:tc>
      </w:tr>
      <w:tr w:rsidR="00F648C3" w:rsidTr="00F648C3">
        <w:tc>
          <w:tcPr>
            <w:tcW w:w="0" w:type="auto"/>
          </w:tcPr>
          <w:p w:rsidR="00F648C3" w:rsidRPr="007B25F4" w:rsidRDefault="00F648C3" w:rsidP="00F648C3">
            <w:pPr>
              <w:pStyle w:val="TAL"/>
              <w:rPr>
                <w:sz w:val="16"/>
              </w:rPr>
            </w:pPr>
            <w:r>
              <w:rPr>
                <w:sz w:val="16"/>
              </w:rPr>
              <w:t>C4-192289</w:t>
            </w:r>
          </w:p>
        </w:tc>
        <w:tc>
          <w:tcPr>
            <w:tcW w:w="0" w:type="auto"/>
          </w:tcPr>
          <w:p w:rsidR="00F648C3" w:rsidRPr="007B25F4" w:rsidRDefault="00F648C3" w:rsidP="00F648C3">
            <w:pPr>
              <w:pStyle w:val="TAL"/>
              <w:rPr>
                <w:sz w:val="16"/>
              </w:rPr>
            </w:pPr>
            <w:r>
              <w:rPr>
                <w:sz w:val="16"/>
              </w:rPr>
              <w:t>Clarifications on GTP-U Error Indication received by 5G-AN</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C4-192232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C4-192290</w:t>
            </w:r>
          </w:p>
        </w:tc>
        <w:tc>
          <w:tcPr>
            <w:tcW w:w="0" w:type="auto"/>
          </w:tcPr>
          <w:p w:rsidR="00F648C3" w:rsidRPr="007B25F4" w:rsidRDefault="00F648C3" w:rsidP="00F648C3">
            <w:pPr>
              <w:pStyle w:val="TAL"/>
              <w:rPr>
                <w:sz w:val="16"/>
              </w:rPr>
            </w:pPr>
            <w:r>
              <w:rPr>
                <w:sz w:val="16"/>
              </w:rPr>
              <w:t>Corrections to Restoration procedures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C4-192291</w:t>
            </w:r>
          </w:p>
        </w:tc>
        <w:tc>
          <w:tcPr>
            <w:tcW w:w="0" w:type="auto"/>
          </w:tcPr>
          <w:p w:rsidR="00F648C3" w:rsidRPr="007B25F4" w:rsidRDefault="00F648C3" w:rsidP="00F648C3">
            <w:pPr>
              <w:pStyle w:val="TAL"/>
              <w:rPr>
                <w:sz w:val="16"/>
              </w:rPr>
            </w:pPr>
            <w:r>
              <w:rPr>
                <w:sz w:val="16"/>
              </w:rPr>
              <w:t>CR 0062r1 was not correctly implemented</w:t>
            </w:r>
          </w:p>
        </w:tc>
        <w:tc>
          <w:tcPr>
            <w:tcW w:w="0" w:type="auto"/>
          </w:tcPr>
          <w:p w:rsidR="00F648C3" w:rsidRPr="007B25F4" w:rsidRDefault="00F648C3" w:rsidP="00F648C3">
            <w:pPr>
              <w:pStyle w:val="TAL"/>
              <w:rPr>
                <w:sz w:val="16"/>
              </w:rPr>
            </w:pPr>
            <w:r>
              <w:rPr>
                <w:sz w:val="16"/>
              </w:rPr>
              <w:t>Nokia, Nokia Shanghai Bell, MCC</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C4-191371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C4-192042</w:t>
            </w:r>
          </w:p>
        </w:tc>
        <w:tc>
          <w:tcPr>
            <w:tcW w:w="0" w:type="auto"/>
          </w:tcPr>
          <w:p w:rsidR="00F648C3" w:rsidRPr="007B25F4" w:rsidRDefault="00F648C3" w:rsidP="00F648C3">
            <w:pPr>
              <w:pStyle w:val="TAL"/>
              <w:rPr>
                <w:sz w:val="16"/>
              </w:rPr>
            </w:pPr>
            <w:r>
              <w:rPr>
                <w:sz w:val="16"/>
              </w:rPr>
              <w:t>C4-192332</w:t>
            </w:r>
          </w:p>
        </w:tc>
      </w:tr>
      <w:tr w:rsidR="00F648C3" w:rsidTr="00F648C3">
        <w:tc>
          <w:tcPr>
            <w:tcW w:w="0" w:type="auto"/>
          </w:tcPr>
          <w:p w:rsidR="00F648C3" w:rsidRPr="007B25F4" w:rsidRDefault="00F648C3" w:rsidP="00F648C3">
            <w:pPr>
              <w:pStyle w:val="TAL"/>
              <w:rPr>
                <w:sz w:val="16"/>
              </w:rPr>
            </w:pPr>
            <w:r>
              <w:rPr>
                <w:sz w:val="16"/>
              </w:rPr>
              <w:t>C4-192293</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C4-192294</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C4-192203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C4-192295</w:t>
            </w:r>
          </w:p>
        </w:tc>
        <w:tc>
          <w:tcPr>
            <w:tcW w:w="0" w:type="auto"/>
          </w:tcPr>
          <w:p w:rsidR="00F648C3" w:rsidRPr="007B25F4" w:rsidRDefault="00F648C3" w:rsidP="00F648C3">
            <w:pPr>
              <w:pStyle w:val="TAL"/>
              <w:rPr>
                <w:sz w:val="16"/>
              </w:rPr>
            </w:pPr>
            <w:r>
              <w:rPr>
                <w:sz w:val="16"/>
              </w:rPr>
              <w:t>Allowed values of 3gpp-Sbi-Callback header field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C4-192136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C4-192296</w:t>
            </w:r>
          </w:p>
        </w:tc>
        <w:tc>
          <w:tcPr>
            <w:tcW w:w="0" w:type="auto"/>
          </w:tcPr>
          <w:p w:rsidR="00F648C3" w:rsidRPr="007B25F4" w:rsidRDefault="00F648C3" w:rsidP="00F648C3">
            <w:pPr>
              <w:pStyle w:val="TAL"/>
              <w:rPr>
                <w:sz w:val="16"/>
              </w:rPr>
            </w:pPr>
            <w:r>
              <w:rPr>
                <w:sz w:val="16"/>
              </w:rPr>
              <w:t>Missing Application Error Codes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C4-192297</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C4-192049</w:t>
            </w:r>
          </w:p>
        </w:tc>
        <w:tc>
          <w:tcPr>
            <w:tcW w:w="0" w:type="auto"/>
          </w:tcPr>
          <w:p w:rsidR="00F648C3" w:rsidRPr="007B25F4" w:rsidRDefault="00F648C3" w:rsidP="00F648C3">
            <w:pPr>
              <w:pStyle w:val="TAL"/>
              <w:rPr>
                <w:sz w:val="16"/>
              </w:rPr>
            </w:pPr>
            <w:r>
              <w:rPr>
                <w:sz w:val="16"/>
              </w:rPr>
              <w:t>C4-192524</w:t>
            </w:r>
          </w:p>
        </w:tc>
      </w:tr>
      <w:tr w:rsidR="00F648C3" w:rsidTr="00F648C3">
        <w:tc>
          <w:tcPr>
            <w:tcW w:w="0" w:type="auto"/>
          </w:tcPr>
          <w:p w:rsidR="00F648C3" w:rsidRPr="007B25F4" w:rsidRDefault="00F648C3" w:rsidP="00F648C3">
            <w:pPr>
              <w:pStyle w:val="TAL"/>
              <w:rPr>
                <w:sz w:val="16"/>
              </w:rPr>
            </w:pPr>
            <w:r>
              <w:rPr>
                <w:sz w:val="16"/>
              </w:rPr>
              <w:t>C4-192298</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C4-192253</w:t>
            </w:r>
          </w:p>
        </w:tc>
        <w:tc>
          <w:tcPr>
            <w:tcW w:w="0" w:type="auto"/>
          </w:tcPr>
          <w:p w:rsidR="00F648C3" w:rsidRPr="007B25F4" w:rsidRDefault="00F648C3" w:rsidP="00F648C3">
            <w:pPr>
              <w:pStyle w:val="TAL"/>
              <w:rPr>
                <w:sz w:val="16"/>
              </w:rPr>
            </w:pPr>
            <w:r>
              <w:rPr>
                <w:sz w:val="16"/>
              </w:rPr>
              <w:t>C4-192526</w:t>
            </w:r>
          </w:p>
        </w:tc>
      </w:tr>
      <w:tr w:rsidR="00F648C3" w:rsidTr="00F648C3">
        <w:tc>
          <w:tcPr>
            <w:tcW w:w="0" w:type="auto"/>
          </w:tcPr>
          <w:p w:rsidR="00F648C3" w:rsidRPr="007B25F4" w:rsidRDefault="00F648C3" w:rsidP="00F648C3">
            <w:pPr>
              <w:pStyle w:val="TAL"/>
              <w:rPr>
                <w:sz w:val="16"/>
              </w:rPr>
            </w:pPr>
            <w:r>
              <w:rPr>
                <w:sz w:val="16"/>
              </w:rPr>
              <w:t>C4-192299</w:t>
            </w:r>
          </w:p>
        </w:tc>
        <w:tc>
          <w:tcPr>
            <w:tcW w:w="0" w:type="auto"/>
          </w:tcPr>
          <w:p w:rsidR="00F648C3" w:rsidRPr="007B25F4" w:rsidRDefault="00F648C3" w:rsidP="00F648C3">
            <w:pPr>
              <w:pStyle w:val="TAL"/>
              <w:rPr>
                <w:sz w:val="16"/>
              </w:rPr>
            </w:pPr>
            <w:r>
              <w:rPr>
                <w:sz w:val="16"/>
              </w:rPr>
              <w:t>Support of Indirect communication_general</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C4-192038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C4-192300</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C4-192039</w:t>
            </w:r>
          </w:p>
        </w:tc>
        <w:tc>
          <w:tcPr>
            <w:tcW w:w="0" w:type="auto"/>
          </w:tcPr>
          <w:p w:rsidR="00F648C3" w:rsidRPr="007B25F4" w:rsidRDefault="00F648C3" w:rsidP="00F648C3">
            <w:pPr>
              <w:pStyle w:val="TAL"/>
              <w:rPr>
                <w:sz w:val="16"/>
              </w:rPr>
            </w:pPr>
            <w:r>
              <w:rPr>
                <w:sz w:val="16"/>
              </w:rPr>
              <w:t>C4-192468</w:t>
            </w:r>
          </w:p>
        </w:tc>
      </w:tr>
      <w:tr w:rsidR="00F648C3" w:rsidTr="00F648C3">
        <w:tc>
          <w:tcPr>
            <w:tcW w:w="0" w:type="auto"/>
          </w:tcPr>
          <w:p w:rsidR="00F648C3" w:rsidRPr="007B25F4" w:rsidRDefault="00F648C3" w:rsidP="00F648C3">
            <w:pPr>
              <w:pStyle w:val="TAL"/>
              <w:rPr>
                <w:sz w:val="16"/>
              </w:rPr>
            </w:pPr>
            <w:r>
              <w:rPr>
                <w:sz w:val="16"/>
              </w:rPr>
              <w:t>C4-192301</w:t>
            </w:r>
          </w:p>
        </w:tc>
        <w:tc>
          <w:tcPr>
            <w:tcW w:w="0" w:type="auto"/>
          </w:tcPr>
          <w:p w:rsidR="00F648C3" w:rsidRPr="007B25F4" w:rsidRDefault="00F648C3" w:rsidP="00F648C3">
            <w:pPr>
              <w:pStyle w:val="TAL"/>
              <w:rPr>
                <w:sz w:val="16"/>
              </w:rPr>
            </w:pPr>
            <w:r>
              <w:rPr>
                <w:sz w:val="16"/>
              </w:rPr>
              <w:t>Support of Indirect Communication_NF discovery and selection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C4-192302</w:t>
            </w:r>
          </w:p>
        </w:tc>
        <w:tc>
          <w:tcPr>
            <w:tcW w:w="0" w:type="auto"/>
          </w:tcPr>
          <w:p w:rsidR="00F648C3" w:rsidRPr="007B25F4" w:rsidRDefault="00F648C3" w:rsidP="00F648C3">
            <w:pPr>
              <w:pStyle w:val="TAL"/>
              <w:rPr>
                <w:sz w:val="16"/>
              </w:rPr>
            </w:pPr>
            <w:r>
              <w:rPr>
                <w:sz w:val="16"/>
              </w:rPr>
              <w:t>Correction on cause mapping regarding no subscription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C4-192303</w:t>
            </w:r>
          </w:p>
        </w:tc>
        <w:tc>
          <w:tcPr>
            <w:tcW w:w="0" w:type="auto"/>
          </w:tcPr>
          <w:p w:rsidR="00F648C3" w:rsidRPr="007B25F4" w:rsidRDefault="00F648C3" w:rsidP="00F648C3">
            <w:pPr>
              <w:pStyle w:val="TAL"/>
              <w:rPr>
                <w:sz w:val="16"/>
              </w:rPr>
            </w:pPr>
            <w:r>
              <w:rPr>
                <w:sz w:val="16"/>
              </w:rPr>
              <w:t>Reply LS on Reply LS on NAS cause mapping for review</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r>
              <w:rPr>
                <w:sz w:val="16"/>
              </w:rPr>
              <w:t>C4-192285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C4-192304</w:t>
            </w:r>
          </w:p>
        </w:tc>
        <w:tc>
          <w:tcPr>
            <w:tcW w:w="0" w:type="auto"/>
          </w:tcPr>
          <w:p w:rsidR="00F648C3" w:rsidRPr="007B25F4" w:rsidRDefault="00F648C3" w:rsidP="00F648C3">
            <w:pPr>
              <w:pStyle w:val="TAL"/>
              <w:rPr>
                <w:sz w:val="16"/>
              </w:rPr>
            </w:pPr>
            <w:r>
              <w:rPr>
                <w:sz w:val="16"/>
              </w:rPr>
              <w:t>Essential correction on mapping for N4 to SBI mapping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C4-192237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C4-192305</w:t>
            </w:r>
          </w:p>
        </w:tc>
        <w:tc>
          <w:tcPr>
            <w:tcW w:w="0" w:type="auto"/>
          </w:tcPr>
          <w:p w:rsidR="00F648C3" w:rsidRPr="007B25F4" w:rsidRDefault="00F648C3" w:rsidP="00F648C3">
            <w:pPr>
              <w:pStyle w:val="TAL"/>
              <w:rPr>
                <w:sz w:val="16"/>
              </w:rPr>
            </w:pPr>
            <w:r>
              <w:rPr>
                <w:sz w:val="16"/>
              </w:rPr>
              <w:t>Cause mapping corrections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C4-192306</w:t>
            </w:r>
          </w:p>
        </w:tc>
        <w:tc>
          <w:tcPr>
            <w:tcW w:w="0" w:type="auto"/>
          </w:tcPr>
          <w:p w:rsidR="00F648C3" w:rsidRPr="007B25F4" w:rsidRDefault="00F648C3" w:rsidP="00F648C3">
            <w:pPr>
              <w:pStyle w:val="TAL"/>
              <w:rPr>
                <w:sz w:val="16"/>
              </w:rPr>
            </w:pPr>
            <w:r>
              <w:rPr>
                <w:sz w:val="16"/>
              </w:rPr>
              <w:t>Add a mapping for N10</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C4-192252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lastRenderedPageBreak/>
              <w:t>C4-192307</w:t>
            </w:r>
          </w:p>
        </w:tc>
        <w:tc>
          <w:tcPr>
            <w:tcW w:w="0" w:type="auto"/>
          </w:tcPr>
          <w:p w:rsidR="00F648C3" w:rsidRPr="007B25F4" w:rsidRDefault="00F648C3" w:rsidP="00F648C3">
            <w:pPr>
              <w:pStyle w:val="TAL"/>
              <w:rPr>
                <w:sz w:val="16"/>
              </w:rPr>
            </w:pPr>
            <w:r>
              <w:rPr>
                <w:sz w:val="16"/>
              </w:rPr>
              <w:t>Required attributes in NotifyItem</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C4-192308</w:t>
            </w:r>
          </w:p>
        </w:tc>
        <w:tc>
          <w:tcPr>
            <w:tcW w:w="0" w:type="auto"/>
          </w:tcPr>
          <w:p w:rsidR="00F648C3" w:rsidRPr="007B25F4" w:rsidRDefault="00F648C3" w:rsidP="00F648C3">
            <w:pPr>
              <w:pStyle w:val="TAL"/>
              <w:rPr>
                <w:sz w:val="16"/>
              </w:rPr>
            </w:pPr>
            <w:r>
              <w:rPr>
                <w:sz w:val="16"/>
              </w:rPr>
              <w:t>Regular Expression Pattern of DiameterIdentity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C4-192206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C4-192309</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C4-192310</w:t>
            </w:r>
          </w:p>
        </w:tc>
        <w:tc>
          <w:tcPr>
            <w:tcW w:w="0" w:type="auto"/>
          </w:tcPr>
          <w:p w:rsidR="00F648C3" w:rsidRPr="007B25F4" w:rsidRDefault="00F648C3" w:rsidP="00F648C3">
            <w:pPr>
              <w:pStyle w:val="TAL"/>
              <w:rPr>
                <w:sz w:val="16"/>
              </w:rPr>
            </w:pPr>
            <w:r>
              <w:rPr>
                <w:sz w:val="16"/>
              </w:rPr>
              <w:t>LS on split to provide location service operation</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C4-192522</w:t>
            </w:r>
          </w:p>
        </w:tc>
      </w:tr>
      <w:tr w:rsidR="00F648C3" w:rsidTr="00F648C3">
        <w:tc>
          <w:tcPr>
            <w:tcW w:w="0" w:type="auto"/>
          </w:tcPr>
          <w:p w:rsidR="00F648C3" w:rsidRPr="007B25F4" w:rsidRDefault="00F648C3" w:rsidP="00F648C3">
            <w:pPr>
              <w:pStyle w:val="TAL"/>
              <w:rPr>
                <w:sz w:val="16"/>
              </w:rPr>
            </w:pPr>
            <w:r>
              <w:rPr>
                <w:sz w:val="16"/>
              </w:rPr>
              <w:t>C4-192311</w:t>
            </w:r>
          </w:p>
        </w:tc>
        <w:tc>
          <w:tcPr>
            <w:tcW w:w="0" w:type="auto"/>
          </w:tcPr>
          <w:p w:rsidR="00F648C3" w:rsidRPr="007B25F4" w:rsidRDefault="00F648C3" w:rsidP="00F648C3">
            <w:pPr>
              <w:pStyle w:val="TAL"/>
              <w:rPr>
                <w:sz w:val="16"/>
              </w:rPr>
            </w:pPr>
            <w:r>
              <w:rPr>
                <w:sz w:val="16"/>
              </w:rPr>
              <w:t>GMLC services description</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C4-192188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C4-192312</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C4-192095</w:t>
            </w:r>
          </w:p>
        </w:tc>
        <w:tc>
          <w:tcPr>
            <w:tcW w:w="0" w:type="auto"/>
          </w:tcPr>
          <w:p w:rsidR="00F648C3" w:rsidRPr="007B25F4" w:rsidRDefault="00F648C3" w:rsidP="00F648C3">
            <w:pPr>
              <w:pStyle w:val="TAL"/>
              <w:rPr>
                <w:sz w:val="16"/>
              </w:rPr>
            </w:pPr>
            <w:r>
              <w:rPr>
                <w:sz w:val="16"/>
              </w:rPr>
              <w:t>C4-192479</w:t>
            </w:r>
          </w:p>
        </w:tc>
      </w:tr>
      <w:tr w:rsidR="00F648C3" w:rsidTr="00F648C3">
        <w:tc>
          <w:tcPr>
            <w:tcW w:w="0" w:type="auto"/>
          </w:tcPr>
          <w:p w:rsidR="00F648C3" w:rsidRPr="007B25F4" w:rsidRDefault="00F648C3" w:rsidP="00F648C3">
            <w:pPr>
              <w:pStyle w:val="TAL"/>
              <w:rPr>
                <w:sz w:val="16"/>
              </w:rPr>
            </w:pPr>
            <w:r>
              <w:rPr>
                <w:sz w:val="16"/>
              </w:rPr>
              <w:t>C4-192313</w:t>
            </w:r>
          </w:p>
        </w:tc>
        <w:tc>
          <w:tcPr>
            <w:tcW w:w="0" w:type="auto"/>
          </w:tcPr>
          <w:p w:rsidR="00F648C3" w:rsidRPr="007B25F4" w:rsidRDefault="00F648C3" w:rsidP="00F648C3">
            <w:pPr>
              <w:pStyle w:val="TAL"/>
              <w:rPr>
                <w:sz w:val="16"/>
              </w:rPr>
            </w:pPr>
            <w:r>
              <w:rPr>
                <w:sz w:val="16"/>
              </w:rPr>
              <w:t>PCF Group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C4-192314</w:t>
            </w:r>
          </w:p>
        </w:tc>
        <w:tc>
          <w:tcPr>
            <w:tcW w:w="0" w:type="auto"/>
          </w:tcPr>
          <w:p w:rsidR="00F648C3" w:rsidRPr="007B25F4" w:rsidRDefault="00F648C3" w:rsidP="00F648C3">
            <w:pPr>
              <w:pStyle w:val="TAL"/>
              <w:rPr>
                <w:sz w:val="16"/>
              </w:rPr>
            </w:pPr>
            <w:r>
              <w:rPr>
                <w:sz w:val="16"/>
              </w:rPr>
              <w:t>Number of NF Instances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C4-192315</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C4-192179</w:t>
            </w:r>
          </w:p>
        </w:tc>
        <w:tc>
          <w:tcPr>
            <w:tcW w:w="0" w:type="auto"/>
          </w:tcPr>
          <w:p w:rsidR="00F648C3" w:rsidRPr="007B25F4" w:rsidRDefault="00F648C3" w:rsidP="00F648C3">
            <w:pPr>
              <w:pStyle w:val="TAL"/>
              <w:rPr>
                <w:sz w:val="16"/>
              </w:rPr>
            </w:pPr>
            <w:r>
              <w:rPr>
                <w:sz w:val="16"/>
              </w:rPr>
              <w:t>C4-192342</w:t>
            </w:r>
          </w:p>
        </w:tc>
      </w:tr>
      <w:tr w:rsidR="00F648C3" w:rsidTr="00F648C3">
        <w:tc>
          <w:tcPr>
            <w:tcW w:w="0" w:type="auto"/>
          </w:tcPr>
          <w:p w:rsidR="00F648C3" w:rsidRPr="007B25F4" w:rsidRDefault="00F648C3" w:rsidP="00F648C3">
            <w:pPr>
              <w:pStyle w:val="TAL"/>
              <w:rPr>
                <w:sz w:val="16"/>
              </w:rPr>
            </w:pPr>
            <w:r>
              <w:rPr>
                <w:sz w:val="16"/>
              </w:rPr>
              <w:t>C4-192316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C4-192355</w:t>
            </w:r>
          </w:p>
        </w:tc>
      </w:tr>
      <w:tr w:rsidR="00F648C3" w:rsidTr="00F648C3">
        <w:tc>
          <w:tcPr>
            <w:tcW w:w="0" w:type="auto"/>
          </w:tcPr>
          <w:p w:rsidR="00F648C3" w:rsidRPr="007B25F4" w:rsidRDefault="00F648C3" w:rsidP="00F648C3">
            <w:pPr>
              <w:pStyle w:val="TAL"/>
              <w:rPr>
                <w:sz w:val="16"/>
              </w:rPr>
            </w:pPr>
            <w:r>
              <w:rPr>
                <w:sz w:val="16"/>
              </w:rPr>
              <w:t>C4-192317</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C4-192035</w:t>
            </w:r>
          </w:p>
        </w:tc>
        <w:tc>
          <w:tcPr>
            <w:tcW w:w="0" w:type="auto"/>
          </w:tcPr>
          <w:p w:rsidR="00F648C3" w:rsidRPr="007B25F4" w:rsidRDefault="00F648C3" w:rsidP="00F648C3">
            <w:pPr>
              <w:pStyle w:val="TAL"/>
              <w:rPr>
                <w:sz w:val="16"/>
              </w:rPr>
            </w:pPr>
            <w:r>
              <w:rPr>
                <w:sz w:val="16"/>
              </w:rPr>
              <w:t>C4-192458</w:t>
            </w:r>
          </w:p>
        </w:tc>
      </w:tr>
      <w:tr w:rsidR="00F648C3" w:rsidTr="00F648C3">
        <w:tc>
          <w:tcPr>
            <w:tcW w:w="0" w:type="auto"/>
          </w:tcPr>
          <w:p w:rsidR="00F648C3" w:rsidRPr="007B25F4" w:rsidRDefault="00F648C3" w:rsidP="00F648C3">
            <w:pPr>
              <w:pStyle w:val="TAL"/>
              <w:rPr>
                <w:sz w:val="16"/>
              </w:rPr>
            </w:pPr>
            <w:r>
              <w:rPr>
                <w:sz w:val="16"/>
              </w:rPr>
              <w:t>C4-192318</w:t>
            </w:r>
          </w:p>
        </w:tc>
        <w:tc>
          <w:tcPr>
            <w:tcW w:w="0" w:type="auto"/>
          </w:tcPr>
          <w:p w:rsidR="00F648C3" w:rsidRPr="007B25F4" w:rsidRDefault="00F648C3" w:rsidP="00F648C3">
            <w:pPr>
              <w:pStyle w:val="TAL"/>
              <w:rPr>
                <w:sz w:val="16"/>
              </w:rPr>
            </w:pPr>
            <w:r>
              <w:rPr>
                <w:sz w:val="16"/>
              </w:rPr>
              <w:t>Sdm-Subscription incorrect attribute name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C4-192027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C4-192319</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C4-192320</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C4-192079</w:t>
            </w:r>
          </w:p>
        </w:tc>
        <w:tc>
          <w:tcPr>
            <w:tcW w:w="0" w:type="auto"/>
          </w:tcPr>
          <w:p w:rsidR="00F648C3" w:rsidRPr="007B25F4" w:rsidRDefault="00F648C3" w:rsidP="00F648C3">
            <w:pPr>
              <w:pStyle w:val="TAL"/>
              <w:rPr>
                <w:sz w:val="16"/>
              </w:rPr>
            </w:pPr>
            <w:r>
              <w:rPr>
                <w:sz w:val="16"/>
              </w:rPr>
              <w:t>C4-192459</w:t>
            </w:r>
          </w:p>
        </w:tc>
      </w:tr>
      <w:tr w:rsidR="00F648C3" w:rsidTr="00F648C3">
        <w:tc>
          <w:tcPr>
            <w:tcW w:w="0" w:type="auto"/>
          </w:tcPr>
          <w:p w:rsidR="00F648C3" w:rsidRPr="007B25F4" w:rsidRDefault="00F648C3" w:rsidP="00F648C3">
            <w:pPr>
              <w:pStyle w:val="TAL"/>
              <w:rPr>
                <w:sz w:val="16"/>
              </w:rPr>
            </w:pPr>
            <w:r>
              <w:rPr>
                <w:sz w:val="16"/>
              </w:rPr>
              <w:t>C4-192321</w:t>
            </w:r>
          </w:p>
        </w:tc>
        <w:tc>
          <w:tcPr>
            <w:tcW w:w="0" w:type="auto"/>
          </w:tcPr>
          <w:p w:rsidR="00F648C3" w:rsidRPr="007B25F4" w:rsidRDefault="00F648C3" w:rsidP="00F648C3">
            <w:pPr>
              <w:pStyle w:val="TAL"/>
              <w:rPr>
                <w:sz w:val="16"/>
              </w:rPr>
            </w:pPr>
            <w:r>
              <w:rPr>
                <w:sz w:val="16"/>
              </w:rPr>
              <w:t>Correction of Procedure of Handover using UpdateSmContext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C4-192167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C4-192322</w:t>
            </w:r>
          </w:p>
        </w:tc>
        <w:tc>
          <w:tcPr>
            <w:tcW w:w="0" w:type="auto"/>
          </w:tcPr>
          <w:p w:rsidR="00F648C3" w:rsidRPr="007B25F4" w:rsidRDefault="00F648C3" w:rsidP="00F648C3">
            <w:pPr>
              <w:pStyle w:val="TAL"/>
              <w:rPr>
                <w:sz w:val="16"/>
              </w:rPr>
            </w:pPr>
            <w:r>
              <w:rPr>
                <w:sz w:val="16"/>
              </w:rPr>
              <w:t>EPS Interworking Indication for N3GPP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C4-192168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C4-192323</w:t>
            </w:r>
          </w:p>
        </w:tc>
        <w:tc>
          <w:tcPr>
            <w:tcW w:w="0" w:type="auto"/>
          </w:tcPr>
          <w:p w:rsidR="00F648C3" w:rsidRPr="007B25F4" w:rsidRDefault="00F648C3" w:rsidP="00F648C3">
            <w:pPr>
              <w:pStyle w:val="TAL"/>
              <w:rPr>
                <w:sz w:val="16"/>
              </w:rPr>
            </w:pPr>
            <w:r>
              <w:rPr>
                <w:sz w:val="16"/>
              </w:rPr>
              <w:t>Storage of SubscriptionId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C4-192129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C4-192324</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C4-192325</w:t>
            </w:r>
          </w:p>
        </w:tc>
        <w:tc>
          <w:tcPr>
            <w:tcW w:w="0" w:type="auto"/>
          </w:tcPr>
          <w:p w:rsidR="00F648C3" w:rsidRPr="007B25F4" w:rsidRDefault="00F648C3" w:rsidP="00F648C3">
            <w:pPr>
              <w:pStyle w:val="TAL"/>
              <w:rPr>
                <w:sz w:val="16"/>
              </w:rPr>
            </w:pPr>
            <w:r>
              <w:rPr>
                <w:sz w:val="16"/>
              </w:rPr>
              <w:t>Target ID sent to the SMF</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C4-192326</w:t>
            </w:r>
          </w:p>
        </w:tc>
        <w:tc>
          <w:tcPr>
            <w:tcW w:w="0" w:type="auto"/>
          </w:tcPr>
          <w:p w:rsidR="00F648C3" w:rsidRPr="007B25F4" w:rsidRDefault="00F648C3" w:rsidP="00F648C3">
            <w:pPr>
              <w:pStyle w:val="TAL"/>
              <w:rPr>
                <w:sz w:val="16"/>
              </w:rPr>
            </w:pPr>
            <w:r>
              <w:rPr>
                <w:sz w:val="16"/>
              </w:rPr>
              <w:t>Shared Data Ids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C4-192164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C4-192327</w:t>
            </w:r>
          </w:p>
        </w:tc>
        <w:tc>
          <w:tcPr>
            <w:tcW w:w="0" w:type="auto"/>
          </w:tcPr>
          <w:p w:rsidR="00F648C3" w:rsidRPr="007B25F4" w:rsidRDefault="00F648C3" w:rsidP="00F648C3">
            <w:pPr>
              <w:pStyle w:val="TAL"/>
              <w:rPr>
                <w:sz w:val="16"/>
              </w:rPr>
            </w:pPr>
            <w:r>
              <w:rPr>
                <w:sz w:val="16"/>
              </w:rPr>
              <w:t>Correction on GPSI for PDU session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C4-192255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C4-192328</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C4-192189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C4-192329</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 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C4-192230</w:t>
            </w:r>
          </w:p>
        </w:tc>
        <w:tc>
          <w:tcPr>
            <w:tcW w:w="0" w:type="auto"/>
          </w:tcPr>
          <w:p w:rsidR="00F648C3" w:rsidRPr="007B25F4" w:rsidRDefault="00F648C3" w:rsidP="00F648C3">
            <w:pPr>
              <w:pStyle w:val="TAL"/>
              <w:rPr>
                <w:sz w:val="16"/>
              </w:rPr>
            </w:pPr>
            <w:r>
              <w:rPr>
                <w:sz w:val="16"/>
              </w:rPr>
              <w:t>C4-192455</w:t>
            </w:r>
          </w:p>
        </w:tc>
      </w:tr>
      <w:tr w:rsidR="00F648C3" w:rsidTr="00F648C3">
        <w:tc>
          <w:tcPr>
            <w:tcW w:w="0" w:type="auto"/>
          </w:tcPr>
          <w:p w:rsidR="00F648C3" w:rsidRPr="007B25F4" w:rsidRDefault="00F648C3" w:rsidP="00F648C3">
            <w:pPr>
              <w:pStyle w:val="TAL"/>
              <w:rPr>
                <w:sz w:val="16"/>
              </w:rPr>
            </w:pPr>
            <w:r>
              <w:rPr>
                <w:sz w:val="16"/>
              </w:rPr>
              <w:t>C4-192330</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C4-192022</w:t>
            </w:r>
          </w:p>
        </w:tc>
        <w:tc>
          <w:tcPr>
            <w:tcW w:w="0" w:type="auto"/>
          </w:tcPr>
          <w:p w:rsidR="00F648C3" w:rsidRPr="007B25F4" w:rsidRDefault="00F648C3" w:rsidP="00F648C3">
            <w:pPr>
              <w:pStyle w:val="TAL"/>
              <w:rPr>
                <w:sz w:val="16"/>
              </w:rPr>
            </w:pPr>
            <w:r>
              <w:rPr>
                <w:sz w:val="16"/>
              </w:rPr>
              <w:t>C4-192453</w:t>
            </w:r>
          </w:p>
        </w:tc>
      </w:tr>
      <w:tr w:rsidR="00F648C3" w:rsidTr="00F648C3">
        <w:tc>
          <w:tcPr>
            <w:tcW w:w="0" w:type="auto"/>
          </w:tcPr>
          <w:p w:rsidR="00F648C3" w:rsidRPr="007B25F4" w:rsidRDefault="00F648C3" w:rsidP="00F648C3">
            <w:pPr>
              <w:pStyle w:val="TAL"/>
              <w:rPr>
                <w:sz w:val="16"/>
              </w:rPr>
            </w:pPr>
            <w:r>
              <w:rPr>
                <w:sz w:val="16"/>
              </w:rPr>
              <w:t>C4-192331</w:t>
            </w:r>
          </w:p>
        </w:tc>
        <w:tc>
          <w:tcPr>
            <w:tcW w:w="0" w:type="auto"/>
          </w:tcPr>
          <w:p w:rsidR="00F648C3" w:rsidRPr="007B25F4" w:rsidRDefault="00F648C3" w:rsidP="00F648C3">
            <w:pPr>
              <w:pStyle w:val="TAL"/>
              <w:rPr>
                <w:sz w:val="16"/>
              </w:rPr>
            </w:pPr>
            <w:r>
              <w:rPr>
                <w:sz w:val="16"/>
              </w:rPr>
              <w:t>LMF Service Instance Id for N1N2MessageTransfer</w:t>
            </w:r>
          </w:p>
        </w:tc>
        <w:tc>
          <w:tcPr>
            <w:tcW w:w="0" w:type="auto"/>
          </w:tcPr>
          <w:p w:rsidR="00F648C3" w:rsidRPr="007B25F4" w:rsidRDefault="00F648C3" w:rsidP="00F648C3">
            <w:pPr>
              <w:pStyle w:val="TAL"/>
              <w:rPr>
                <w:sz w:val="16"/>
              </w:rPr>
            </w:pPr>
            <w:r>
              <w:rPr>
                <w:sz w:val="16"/>
              </w:rPr>
              <w:t>Comtech Telecommunications, 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C4-192059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C4-192292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C4-192333</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C4-192334</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C4-192447</w:t>
            </w:r>
          </w:p>
        </w:tc>
      </w:tr>
      <w:tr w:rsidR="00F648C3" w:rsidTr="00F648C3">
        <w:tc>
          <w:tcPr>
            <w:tcW w:w="0" w:type="auto"/>
          </w:tcPr>
          <w:p w:rsidR="00F648C3" w:rsidRPr="007B25F4" w:rsidRDefault="00F648C3" w:rsidP="00F648C3">
            <w:pPr>
              <w:pStyle w:val="TAL"/>
              <w:rPr>
                <w:sz w:val="16"/>
              </w:rPr>
            </w:pPr>
            <w:r>
              <w:rPr>
                <w:sz w:val="16"/>
              </w:rPr>
              <w:t>C4-192335</w:t>
            </w:r>
          </w:p>
        </w:tc>
        <w:tc>
          <w:tcPr>
            <w:tcW w:w="0" w:type="auto"/>
          </w:tcPr>
          <w:p w:rsidR="00F648C3" w:rsidRPr="007B25F4" w:rsidRDefault="00F648C3" w:rsidP="00F648C3">
            <w:pPr>
              <w:pStyle w:val="TAL"/>
              <w:rPr>
                <w:sz w:val="16"/>
              </w:rPr>
            </w:pPr>
            <w:r>
              <w:rPr>
                <w:sz w:val="16"/>
              </w:rPr>
              <w:t>Protection Parameter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C4-192336</w:t>
            </w:r>
          </w:p>
        </w:tc>
        <w:tc>
          <w:tcPr>
            <w:tcW w:w="0" w:type="auto"/>
          </w:tcPr>
          <w:p w:rsidR="00F648C3" w:rsidRPr="007B25F4" w:rsidRDefault="00F648C3" w:rsidP="00F648C3">
            <w:pPr>
              <w:pStyle w:val="TAL"/>
              <w:rPr>
                <w:sz w:val="16"/>
              </w:rPr>
            </w:pPr>
            <w:r>
              <w:rPr>
                <w:sz w:val="16"/>
              </w:rPr>
              <w:t>Correction in PwsInformation Parameter</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C4-192337</w:t>
            </w:r>
          </w:p>
        </w:tc>
        <w:tc>
          <w:tcPr>
            <w:tcW w:w="0" w:type="auto"/>
          </w:tcPr>
          <w:p w:rsidR="00F648C3" w:rsidRPr="007B25F4" w:rsidRDefault="00F648C3" w:rsidP="00F648C3">
            <w:pPr>
              <w:pStyle w:val="TAL"/>
              <w:rPr>
                <w:sz w:val="16"/>
              </w:rPr>
            </w:pPr>
            <w:r>
              <w:rPr>
                <w:sz w:val="16"/>
              </w:rPr>
              <w:t>Correction on EBI in PDU session 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C4-192338</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C4-192339</w:t>
            </w:r>
          </w:p>
        </w:tc>
        <w:tc>
          <w:tcPr>
            <w:tcW w:w="0" w:type="auto"/>
          </w:tcPr>
          <w:p w:rsidR="00F648C3" w:rsidRPr="007B25F4" w:rsidRDefault="00F648C3" w:rsidP="00F648C3">
            <w:pPr>
              <w:pStyle w:val="TAL"/>
              <w:rPr>
                <w:sz w:val="16"/>
              </w:rPr>
            </w:pPr>
            <w:r>
              <w:rPr>
                <w:sz w:val="16"/>
              </w:rPr>
              <w:t>LS out on Detection of DNN Failure Events</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C4-192461</w:t>
            </w:r>
          </w:p>
        </w:tc>
      </w:tr>
      <w:tr w:rsidR="00F648C3" w:rsidTr="00F648C3">
        <w:tc>
          <w:tcPr>
            <w:tcW w:w="0" w:type="auto"/>
          </w:tcPr>
          <w:p w:rsidR="00F648C3" w:rsidRPr="007B25F4" w:rsidRDefault="00F648C3" w:rsidP="00F648C3">
            <w:pPr>
              <w:pStyle w:val="TAL"/>
              <w:rPr>
                <w:sz w:val="16"/>
              </w:rPr>
            </w:pPr>
            <w:r>
              <w:rPr>
                <w:sz w:val="16"/>
              </w:rPr>
              <w:t>C4-192340</w:t>
            </w:r>
          </w:p>
        </w:tc>
        <w:tc>
          <w:tcPr>
            <w:tcW w:w="0" w:type="auto"/>
          </w:tcPr>
          <w:p w:rsidR="00F648C3" w:rsidRPr="007B25F4" w:rsidRDefault="00F648C3" w:rsidP="00F648C3">
            <w:pPr>
              <w:pStyle w:val="TAL"/>
              <w:rPr>
                <w:sz w:val="16"/>
              </w:rPr>
            </w:pPr>
            <w:r>
              <w:rPr>
                <w:sz w:val="16"/>
              </w:rPr>
              <w:t>Addition of 5GS support</w:t>
            </w:r>
          </w:p>
        </w:tc>
        <w:tc>
          <w:tcPr>
            <w:tcW w:w="0" w:type="auto"/>
          </w:tcPr>
          <w:p w:rsidR="00F648C3" w:rsidRPr="007B25F4" w:rsidRDefault="00F648C3" w:rsidP="00F648C3">
            <w:pPr>
              <w:pStyle w:val="TAL"/>
              <w:rPr>
                <w:sz w:val="16"/>
              </w:rPr>
            </w:pPr>
            <w:r>
              <w:rPr>
                <w:sz w:val="16"/>
              </w:rPr>
              <w:t>BlackBerry UK Limited</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C4-192033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C4-192341</w:t>
            </w:r>
          </w:p>
        </w:tc>
        <w:tc>
          <w:tcPr>
            <w:tcW w:w="0" w:type="auto"/>
          </w:tcPr>
          <w:p w:rsidR="00F648C3" w:rsidRPr="007B25F4" w:rsidRDefault="00F648C3" w:rsidP="00F648C3">
            <w:pPr>
              <w:pStyle w:val="TAL"/>
              <w:rPr>
                <w:sz w:val="16"/>
              </w:rPr>
            </w:pPr>
            <w:r>
              <w:rPr>
                <w:sz w:val="16"/>
              </w:rPr>
              <w:t>Status code of Namf_EventExposure Unsubscrive service operation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C4-192342</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 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C4-192315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C4-192343</w:t>
            </w:r>
          </w:p>
        </w:tc>
        <w:tc>
          <w:tcPr>
            <w:tcW w:w="0" w:type="auto"/>
          </w:tcPr>
          <w:p w:rsidR="00F648C3" w:rsidRPr="007B25F4" w:rsidRDefault="00F648C3" w:rsidP="00F648C3">
            <w:pPr>
              <w:pStyle w:val="TAL"/>
              <w:rPr>
                <w:sz w:val="16"/>
              </w:rPr>
            </w:pPr>
            <w:r>
              <w:rPr>
                <w:sz w:val="16"/>
              </w:rPr>
              <w:t>Determination of the Authentication Method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C4-192130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C4-192344</w:t>
            </w:r>
          </w:p>
        </w:tc>
        <w:tc>
          <w:tcPr>
            <w:tcW w:w="0" w:type="auto"/>
          </w:tcPr>
          <w:p w:rsidR="00F648C3" w:rsidRPr="007B25F4" w:rsidRDefault="00F648C3" w:rsidP="00F648C3">
            <w:pPr>
              <w:pStyle w:val="TAL"/>
              <w:rPr>
                <w:sz w:val="16"/>
              </w:rPr>
            </w:pPr>
            <w:r>
              <w:rPr>
                <w:sz w:val="16"/>
              </w:rPr>
              <w:t>Essential correction to add Copyright on OpenAPI specifications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C4-192238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C4-192345</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C4-192239</w:t>
            </w:r>
          </w:p>
        </w:tc>
        <w:tc>
          <w:tcPr>
            <w:tcW w:w="0" w:type="auto"/>
          </w:tcPr>
          <w:p w:rsidR="00F648C3" w:rsidRPr="007B25F4" w:rsidRDefault="00F648C3" w:rsidP="00F648C3">
            <w:pPr>
              <w:pStyle w:val="TAL"/>
              <w:rPr>
                <w:sz w:val="16"/>
              </w:rPr>
            </w:pPr>
            <w:r>
              <w:rPr>
                <w:sz w:val="16"/>
              </w:rPr>
              <w:t>C4-192454</w:t>
            </w:r>
          </w:p>
        </w:tc>
      </w:tr>
      <w:tr w:rsidR="00F648C3" w:rsidTr="00F648C3">
        <w:tc>
          <w:tcPr>
            <w:tcW w:w="0" w:type="auto"/>
          </w:tcPr>
          <w:p w:rsidR="00F648C3" w:rsidRPr="007B25F4" w:rsidRDefault="00F648C3" w:rsidP="00F648C3">
            <w:pPr>
              <w:pStyle w:val="TAL"/>
              <w:rPr>
                <w:sz w:val="16"/>
              </w:rPr>
            </w:pPr>
            <w:r>
              <w:rPr>
                <w:sz w:val="16"/>
              </w:rPr>
              <w:t>C4-192346</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C4-192259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C4-192347</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C4-192261</w:t>
            </w:r>
          </w:p>
        </w:tc>
        <w:tc>
          <w:tcPr>
            <w:tcW w:w="0" w:type="auto"/>
          </w:tcPr>
          <w:p w:rsidR="00F648C3" w:rsidRPr="007B25F4" w:rsidRDefault="00F648C3" w:rsidP="00F648C3">
            <w:pPr>
              <w:pStyle w:val="TAL"/>
              <w:rPr>
                <w:sz w:val="16"/>
              </w:rPr>
            </w:pPr>
            <w:r>
              <w:rPr>
                <w:sz w:val="16"/>
              </w:rPr>
              <w:t>C4-192452</w:t>
            </w:r>
          </w:p>
        </w:tc>
      </w:tr>
      <w:tr w:rsidR="00F648C3" w:rsidTr="00F648C3">
        <w:tc>
          <w:tcPr>
            <w:tcW w:w="0" w:type="auto"/>
          </w:tcPr>
          <w:p w:rsidR="00F648C3" w:rsidRPr="007B25F4" w:rsidRDefault="00F648C3" w:rsidP="00F648C3">
            <w:pPr>
              <w:pStyle w:val="TAL"/>
              <w:rPr>
                <w:sz w:val="16"/>
              </w:rPr>
            </w:pPr>
            <w:r>
              <w:rPr>
                <w:sz w:val="16"/>
              </w:rPr>
              <w:t>C4-192348</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C4-192262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C4-192349</w:t>
            </w:r>
          </w:p>
        </w:tc>
        <w:tc>
          <w:tcPr>
            <w:tcW w:w="0" w:type="auto"/>
          </w:tcPr>
          <w:p w:rsidR="00F648C3" w:rsidRPr="007B25F4" w:rsidRDefault="00F648C3" w:rsidP="00F648C3">
            <w:pPr>
              <w:pStyle w:val="TAL"/>
              <w:rPr>
                <w:sz w:val="16"/>
              </w:rPr>
            </w:pPr>
            <w:r>
              <w:rPr>
                <w:sz w:val="16"/>
              </w:rPr>
              <w:t>API URIs of the NRF</w:t>
            </w:r>
          </w:p>
        </w:tc>
        <w:tc>
          <w:tcPr>
            <w:tcW w:w="0" w:type="auto"/>
          </w:tcPr>
          <w:p w:rsidR="00F648C3" w:rsidRPr="007B25F4" w:rsidRDefault="00F648C3" w:rsidP="00F648C3">
            <w:pPr>
              <w:pStyle w:val="TAL"/>
              <w:rPr>
                <w:sz w:val="16"/>
              </w:rPr>
            </w:pPr>
            <w:r>
              <w:rPr>
                <w:sz w:val="16"/>
              </w:rPr>
              <w:t>Nokia, Nokia Shanghai Bell, Ericsson, 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C4-192350</w:t>
            </w:r>
          </w:p>
        </w:tc>
        <w:tc>
          <w:tcPr>
            <w:tcW w:w="0" w:type="auto"/>
          </w:tcPr>
          <w:p w:rsidR="00F648C3" w:rsidRPr="007B25F4" w:rsidRDefault="00F648C3" w:rsidP="00F648C3">
            <w:pPr>
              <w:pStyle w:val="TAL"/>
              <w:rPr>
                <w:sz w:val="16"/>
              </w:rPr>
            </w:pPr>
            <w:r>
              <w:rPr>
                <w:sz w:val="16"/>
              </w:rPr>
              <w:t>API Version Correction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C4-192118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C4-192351</w:t>
            </w:r>
          </w:p>
        </w:tc>
        <w:tc>
          <w:tcPr>
            <w:tcW w:w="0" w:type="auto"/>
          </w:tcPr>
          <w:p w:rsidR="00F648C3" w:rsidRPr="007B25F4" w:rsidRDefault="00F648C3" w:rsidP="00F648C3">
            <w:pPr>
              <w:pStyle w:val="TAL"/>
              <w:rPr>
                <w:sz w:val="16"/>
              </w:rPr>
            </w:pPr>
            <w:r>
              <w:rPr>
                <w:sz w:val="16"/>
              </w:rPr>
              <w:t>Supported Content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C4-192119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C4-192352</w:t>
            </w:r>
          </w:p>
        </w:tc>
        <w:tc>
          <w:tcPr>
            <w:tcW w:w="0" w:type="auto"/>
          </w:tcPr>
          <w:p w:rsidR="00F648C3" w:rsidRPr="007B25F4" w:rsidRDefault="00F648C3" w:rsidP="00F648C3">
            <w:pPr>
              <w:pStyle w:val="TAL"/>
              <w:rPr>
                <w:sz w:val="16"/>
              </w:rPr>
            </w:pPr>
            <w:r>
              <w:rPr>
                <w:sz w:val="16"/>
              </w:rPr>
              <w:t>Correction on MultiPart Message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C4-192120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C4-192353</w:t>
            </w:r>
          </w:p>
        </w:tc>
        <w:tc>
          <w:tcPr>
            <w:tcW w:w="0" w:type="auto"/>
          </w:tcPr>
          <w:p w:rsidR="00F648C3" w:rsidRPr="007B25F4" w:rsidRDefault="00F648C3" w:rsidP="00F648C3">
            <w:pPr>
              <w:pStyle w:val="TAL"/>
              <w:rPr>
                <w:sz w:val="16"/>
              </w:rPr>
            </w:pPr>
            <w:r>
              <w:rPr>
                <w:sz w:val="16"/>
              </w:rPr>
              <w:t>Add AMFset in NssaiAvailabilityInfo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C4-192076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C4-192354</w:t>
            </w:r>
          </w:p>
        </w:tc>
        <w:tc>
          <w:tcPr>
            <w:tcW w:w="0" w:type="auto"/>
          </w:tcPr>
          <w:p w:rsidR="00F648C3" w:rsidRPr="007B25F4" w:rsidRDefault="00F648C3" w:rsidP="00F648C3">
            <w:pPr>
              <w:pStyle w:val="TAL"/>
              <w:rPr>
                <w:sz w:val="16"/>
              </w:rPr>
            </w:pPr>
            <w:r>
              <w:rPr>
                <w:sz w:val="16"/>
              </w:rPr>
              <w:t>Subscription to and notification of NSSF events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C4-192355</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C4-192316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lastRenderedPageBreak/>
              <w:t>C4-192356</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C4-192283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C4-192357</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C4-192125</w:t>
            </w:r>
          </w:p>
        </w:tc>
        <w:tc>
          <w:tcPr>
            <w:tcW w:w="0" w:type="auto"/>
          </w:tcPr>
          <w:p w:rsidR="00F648C3" w:rsidRPr="007B25F4" w:rsidRDefault="00F648C3" w:rsidP="00F648C3">
            <w:pPr>
              <w:pStyle w:val="TAL"/>
              <w:rPr>
                <w:sz w:val="16"/>
              </w:rPr>
            </w:pPr>
            <w:r>
              <w:rPr>
                <w:sz w:val="16"/>
              </w:rPr>
              <w:t>C4-192450</w:t>
            </w:r>
          </w:p>
        </w:tc>
      </w:tr>
      <w:tr w:rsidR="00F648C3" w:rsidTr="00F648C3">
        <w:tc>
          <w:tcPr>
            <w:tcW w:w="0" w:type="auto"/>
          </w:tcPr>
          <w:p w:rsidR="00F648C3" w:rsidRPr="007B25F4" w:rsidRDefault="00F648C3" w:rsidP="00F648C3">
            <w:pPr>
              <w:pStyle w:val="TAL"/>
              <w:rPr>
                <w:sz w:val="16"/>
              </w:rPr>
            </w:pPr>
            <w:r>
              <w:rPr>
                <w:sz w:val="16"/>
              </w:rPr>
              <w:t>C4-192358</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C4-192126</w:t>
            </w:r>
          </w:p>
        </w:tc>
        <w:tc>
          <w:tcPr>
            <w:tcW w:w="0" w:type="auto"/>
          </w:tcPr>
          <w:p w:rsidR="00F648C3" w:rsidRPr="007B25F4" w:rsidRDefault="00F648C3" w:rsidP="00F648C3">
            <w:pPr>
              <w:pStyle w:val="TAL"/>
              <w:rPr>
                <w:sz w:val="16"/>
              </w:rPr>
            </w:pPr>
            <w:r>
              <w:rPr>
                <w:sz w:val="16"/>
              </w:rPr>
              <w:t>C4-192451</w:t>
            </w:r>
          </w:p>
        </w:tc>
      </w:tr>
      <w:tr w:rsidR="00F648C3" w:rsidTr="00F648C3">
        <w:tc>
          <w:tcPr>
            <w:tcW w:w="0" w:type="auto"/>
          </w:tcPr>
          <w:p w:rsidR="00F648C3" w:rsidRPr="007B25F4" w:rsidRDefault="00F648C3" w:rsidP="00F648C3">
            <w:pPr>
              <w:pStyle w:val="TAL"/>
              <w:rPr>
                <w:sz w:val="16"/>
              </w:rPr>
            </w:pPr>
            <w:r>
              <w:rPr>
                <w:sz w:val="16"/>
              </w:rPr>
              <w:t>C4-192359</w:t>
            </w:r>
          </w:p>
        </w:tc>
        <w:tc>
          <w:tcPr>
            <w:tcW w:w="0" w:type="auto"/>
          </w:tcPr>
          <w:p w:rsidR="00F648C3" w:rsidRPr="007B25F4" w:rsidRDefault="00F648C3" w:rsidP="00F648C3">
            <w:pPr>
              <w:pStyle w:val="TAL"/>
              <w:rPr>
                <w:sz w:val="16"/>
              </w:rPr>
            </w:pPr>
            <w:r>
              <w:rPr>
                <w:sz w:val="16"/>
              </w:rPr>
              <w:t>NIDDAU Service Name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C4-192360</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C4-192124</w:t>
            </w:r>
          </w:p>
        </w:tc>
        <w:tc>
          <w:tcPr>
            <w:tcW w:w="0" w:type="auto"/>
          </w:tcPr>
          <w:p w:rsidR="00F648C3" w:rsidRPr="007B25F4" w:rsidRDefault="00F648C3" w:rsidP="00F648C3">
            <w:pPr>
              <w:pStyle w:val="TAL"/>
              <w:rPr>
                <w:sz w:val="16"/>
              </w:rPr>
            </w:pPr>
            <w:r>
              <w:rPr>
                <w:sz w:val="16"/>
              </w:rPr>
              <w:t>C4-192470</w:t>
            </w:r>
          </w:p>
        </w:tc>
      </w:tr>
      <w:tr w:rsidR="00F648C3" w:rsidTr="00F648C3">
        <w:tc>
          <w:tcPr>
            <w:tcW w:w="0" w:type="auto"/>
          </w:tcPr>
          <w:p w:rsidR="00F648C3" w:rsidRPr="007B25F4" w:rsidRDefault="00F648C3" w:rsidP="00F648C3">
            <w:pPr>
              <w:pStyle w:val="TAL"/>
              <w:rPr>
                <w:sz w:val="16"/>
              </w:rPr>
            </w:pPr>
            <w:r>
              <w:rPr>
                <w:sz w:val="16"/>
              </w:rPr>
              <w:t>C4-192361</w:t>
            </w:r>
          </w:p>
        </w:tc>
        <w:tc>
          <w:tcPr>
            <w:tcW w:w="0" w:type="auto"/>
          </w:tcPr>
          <w:p w:rsidR="00F648C3" w:rsidRPr="007B25F4" w:rsidRDefault="00F648C3" w:rsidP="00F648C3">
            <w:pPr>
              <w:pStyle w:val="TAL"/>
              <w:rPr>
                <w:sz w:val="16"/>
              </w:rPr>
            </w:pPr>
            <w:r>
              <w:rPr>
                <w:sz w:val="16"/>
              </w:rPr>
              <w:t>Corrections on NF List and NF Profile retrieval to take into account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C4-192208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C4-192363</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C4-192054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C4-192364</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C4-192054</w:t>
            </w:r>
          </w:p>
        </w:tc>
        <w:tc>
          <w:tcPr>
            <w:tcW w:w="0" w:type="auto"/>
          </w:tcPr>
          <w:p w:rsidR="00F648C3" w:rsidRPr="007B25F4" w:rsidRDefault="00F648C3" w:rsidP="00F648C3">
            <w:pPr>
              <w:pStyle w:val="TAL"/>
              <w:rPr>
                <w:sz w:val="16"/>
              </w:rPr>
            </w:pPr>
            <w:r>
              <w:rPr>
                <w:sz w:val="16"/>
              </w:rPr>
              <w:t>C4-192473</w:t>
            </w:r>
          </w:p>
        </w:tc>
      </w:tr>
      <w:tr w:rsidR="00F648C3" w:rsidTr="00F648C3">
        <w:tc>
          <w:tcPr>
            <w:tcW w:w="0" w:type="auto"/>
          </w:tcPr>
          <w:p w:rsidR="00F648C3" w:rsidRPr="007B25F4" w:rsidRDefault="00F648C3" w:rsidP="00F648C3">
            <w:pPr>
              <w:pStyle w:val="TAL"/>
              <w:rPr>
                <w:sz w:val="16"/>
              </w:rPr>
            </w:pPr>
            <w:r>
              <w:rPr>
                <w:sz w:val="16"/>
              </w:rPr>
              <w:t>C4-192365</w:t>
            </w:r>
          </w:p>
        </w:tc>
        <w:tc>
          <w:tcPr>
            <w:tcW w:w="0" w:type="auto"/>
          </w:tcPr>
          <w:p w:rsidR="00F648C3" w:rsidRPr="007B25F4" w:rsidRDefault="00F648C3" w:rsidP="00F648C3">
            <w:pPr>
              <w:pStyle w:val="TAL"/>
              <w:rPr>
                <w:sz w:val="16"/>
              </w:rPr>
            </w:pPr>
            <w:r>
              <w:rPr>
                <w:sz w:val="16"/>
              </w:rPr>
              <w:t>Reply LS on EPS architecture supporting RACS</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C4-192366</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C4-192367</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C4-192093</w:t>
            </w:r>
          </w:p>
        </w:tc>
        <w:tc>
          <w:tcPr>
            <w:tcW w:w="0" w:type="auto"/>
          </w:tcPr>
          <w:p w:rsidR="00F648C3" w:rsidRPr="007B25F4" w:rsidRDefault="00F648C3" w:rsidP="00F648C3">
            <w:pPr>
              <w:pStyle w:val="TAL"/>
              <w:rPr>
                <w:sz w:val="16"/>
              </w:rPr>
            </w:pPr>
            <w:r>
              <w:rPr>
                <w:sz w:val="16"/>
              </w:rPr>
              <w:t>C4-192477</w:t>
            </w:r>
          </w:p>
        </w:tc>
      </w:tr>
      <w:tr w:rsidR="00F648C3" w:rsidTr="00F648C3">
        <w:tc>
          <w:tcPr>
            <w:tcW w:w="0" w:type="auto"/>
          </w:tcPr>
          <w:p w:rsidR="00F648C3" w:rsidRPr="007B25F4" w:rsidRDefault="00F648C3" w:rsidP="00F648C3">
            <w:pPr>
              <w:pStyle w:val="TAL"/>
              <w:rPr>
                <w:sz w:val="16"/>
              </w:rPr>
            </w:pPr>
            <w:r>
              <w:rPr>
                <w:sz w:val="16"/>
              </w:rPr>
              <w:t>C4-192368</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C4-192094</w:t>
            </w:r>
          </w:p>
        </w:tc>
        <w:tc>
          <w:tcPr>
            <w:tcW w:w="0" w:type="auto"/>
          </w:tcPr>
          <w:p w:rsidR="00F648C3" w:rsidRPr="007B25F4" w:rsidRDefault="00F648C3" w:rsidP="00F648C3">
            <w:pPr>
              <w:pStyle w:val="TAL"/>
              <w:rPr>
                <w:sz w:val="16"/>
              </w:rPr>
            </w:pPr>
            <w:r>
              <w:rPr>
                <w:sz w:val="16"/>
              </w:rPr>
              <w:t>C4-192478</w:t>
            </w:r>
          </w:p>
        </w:tc>
      </w:tr>
      <w:tr w:rsidR="00F648C3" w:rsidTr="00F648C3">
        <w:tc>
          <w:tcPr>
            <w:tcW w:w="0" w:type="auto"/>
          </w:tcPr>
          <w:p w:rsidR="00F648C3" w:rsidRPr="007B25F4" w:rsidRDefault="00F648C3" w:rsidP="00F648C3">
            <w:pPr>
              <w:pStyle w:val="TAL"/>
              <w:rPr>
                <w:sz w:val="16"/>
              </w:rPr>
            </w:pPr>
            <w:r>
              <w:rPr>
                <w:sz w:val="16"/>
              </w:rPr>
              <w:t>C4-192369</w:t>
            </w:r>
          </w:p>
        </w:tc>
        <w:tc>
          <w:tcPr>
            <w:tcW w:w="0" w:type="auto"/>
          </w:tcPr>
          <w:p w:rsidR="00F648C3" w:rsidRPr="007B25F4" w:rsidRDefault="00F648C3" w:rsidP="00F648C3">
            <w:pPr>
              <w:pStyle w:val="TAL"/>
              <w:rPr>
                <w:sz w:val="16"/>
              </w:rPr>
            </w:pPr>
            <w:r>
              <w:rPr>
                <w:sz w:val="16"/>
              </w:rPr>
              <w:t>Conclusion for user plane protocol study</w:t>
            </w:r>
          </w:p>
        </w:tc>
        <w:tc>
          <w:tcPr>
            <w:tcW w:w="0" w:type="auto"/>
          </w:tcPr>
          <w:p w:rsidR="00F648C3" w:rsidRPr="007B25F4" w:rsidRDefault="00F648C3" w:rsidP="00F648C3">
            <w:pPr>
              <w:pStyle w:val="TAL"/>
              <w:rPr>
                <w:sz w:val="16"/>
              </w:rPr>
            </w:pPr>
            <w:r>
              <w:rPr>
                <w:sz w:val="16"/>
              </w:rPr>
              <w:t>SoftBank Corp., Cisco Systems, Sprint, KDD, TOYOTA, Bell Mobility, Proximus</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C4-192151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C4-192100</w:t>
            </w:r>
          </w:p>
        </w:tc>
        <w:tc>
          <w:tcPr>
            <w:tcW w:w="0" w:type="auto"/>
          </w:tcPr>
          <w:p w:rsidR="00F648C3" w:rsidRPr="007B25F4" w:rsidRDefault="00F648C3" w:rsidP="00F648C3">
            <w:pPr>
              <w:pStyle w:val="TAL"/>
              <w:rPr>
                <w:sz w:val="16"/>
              </w:rPr>
            </w:pPr>
            <w:r>
              <w:rPr>
                <w:sz w:val="16"/>
              </w:rPr>
              <w:t>C4-192480</w:t>
            </w:r>
          </w:p>
        </w:tc>
      </w:tr>
      <w:tr w:rsidR="00F648C3" w:rsidTr="00F648C3">
        <w:tc>
          <w:tcPr>
            <w:tcW w:w="0" w:type="auto"/>
          </w:tcPr>
          <w:p w:rsidR="00F648C3" w:rsidRPr="007B25F4" w:rsidRDefault="00F648C3" w:rsidP="00F648C3">
            <w:pPr>
              <w:pStyle w:val="TAL"/>
              <w:rPr>
                <w:sz w:val="16"/>
              </w:rPr>
            </w:pPr>
            <w:r>
              <w:rPr>
                <w:sz w:val="16"/>
              </w:rPr>
              <w:t>C4-192371</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C4-192102</w:t>
            </w:r>
          </w:p>
        </w:tc>
        <w:tc>
          <w:tcPr>
            <w:tcW w:w="0" w:type="auto"/>
          </w:tcPr>
          <w:p w:rsidR="00F648C3" w:rsidRPr="007B25F4" w:rsidRDefault="00F648C3" w:rsidP="00F648C3">
            <w:pPr>
              <w:pStyle w:val="TAL"/>
              <w:rPr>
                <w:sz w:val="16"/>
              </w:rPr>
            </w:pPr>
            <w:r>
              <w:rPr>
                <w:sz w:val="16"/>
              </w:rPr>
              <w:t>C4-192515</w:t>
            </w:r>
          </w:p>
        </w:tc>
      </w:tr>
      <w:tr w:rsidR="00F648C3" w:rsidTr="00F648C3">
        <w:tc>
          <w:tcPr>
            <w:tcW w:w="0" w:type="auto"/>
          </w:tcPr>
          <w:p w:rsidR="00F648C3" w:rsidRPr="007B25F4" w:rsidRDefault="00F648C3" w:rsidP="00F648C3">
            <w:pPr>
              <w:pStyle w:val="TAL"/>
              <w:rPr>
                <w:sz w:val="16"/>
              </w:rPr>
            </w:pPr>
            <w:r>
              <w:rPr>
                <w:sz w:val="16"/>
              </w:rPr>
              <w:t>C4-192372</w:t>
            </w:r>
          </w:p>
        </w:tc>
        <w:tc>
          <w:tcPr>
            <w:tcW w:w="0" w:type="auto"/>
          </w:tcPr>
          <w:p w:rsidR="00F648C3" w:rsidRPr="007B25F4" w:rsidRDefault="00F648C3" w:rsidP="00F648C3">
            <w:pPr>
              <w:pStyle w:val="TAL"/>
              <w:rPr>
                <w:sz w:val="16"/>
              </w:rPr>
            </w:pPr>
            <w:r>
              <w:rPr>
                <w:sz w:val="16"/>
              </w:rPr>
              <w:t>Add the update of subscription in a different PLMN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C4-192103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C4-192373</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C4-192104</w:t>
            </w:r>
          </w:p>
        </w:tc>
        <w:tc>
          <w:tcPr>
            <w:tcW w:w="0" w:type="auto"/>
          </w:tcPr>
          <w:p w:rsidR="00F648C3" w:rsidRPr="007B25F4" w:rsidRDefault="00F648C3" w:rsidP="00F648C3">
            <w:pPr>
              <w:pStyle w:val="TAL"/>
              <w:rPr>
                <w:sz w:val="16"/>
              </w:rPr>
            </w:pPr>
            <w:r>
              <w:rPr>
                <w:sz w:val="16"/>
              </w:rPr>
              <w:t>C4-192481</w:t>
            </w:r>
          </w:p>
        </w:tc>
      </w:tr>
      <w:tr w:rsidR="00F648C3" w:rsidTr="00F648C3">
        <w:tc>
          <w:tcPr>
            <w:tcW w:w="0" w:type="auto"/>
          </w:tcPr>
          <w:p w:rsidR="00F648C3" w:rsidRPr="007B25F4" w:rsidRDefault="00F648C3" w:rsidP="00F648C3">
            <w:pPr>
              <w:pStyle w:val="TAL"/>
              <w:rPr>
                <w:sz w:val="16"/>
              </w:rPr>
            </w:pPr>
            <w:r>
              <w:rPr>
                <w:sz w:val="16"/>
              </w:rPr>
              <w:t>C4-192374</w:t>
            </w:r>
          </w:p>
        </w:tc>
        <w:tc>
          <w:tcPr>
            <w:tcW w:w="0" w:type="auto"/>
          </w:tcPr>
          <w:p w:rsidR="00F648C3" w:rsidRPr="007B25F4" w:rsidRDefault="00F648C3" w:rsidP="00F648C3">
            <w:pPr>
              <w:pStyle w:val="TAL"/>
              <w:rPr>
                <w:sz w:val="16"/>
              </w:rPr>
            </w:pPr>
            <w:r>
              <w:rPr>
                <w:sz w:val="16"/>
              </w:rPr>
              <w:t>PLMN-IDs in Discovery Response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C4-192375</w:t>
            </w:r>
          </w:p>
        </w:tc>
        <w:tc>
          <w:tcPr>
            <w:tcW w:w="0" w:type="auto"/>
          </w:tcPr>
          <w:p w:rsidR="00F648C3" w:rsidRPr="007B25F4" w:rsidRDefault="00F648C3" w:rsidP="00F648C3">
            <w:pPr>
              <w:pStyle w:val="TAL"/>
              <w:rPr>
                <w:sz w:val="16"/>
              </w:rPr>
            </w:pPr>
            <w:r>
              <w:rPr>
                <w:sz w:val="16"/>
              </w:rPr>
              <w:t>QUIC impacts on transport proxy traversal</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C4-192376</w:t>
            </w:r>
          </w:p>
        </w:tc>
        <w:tc>
          <w:tcPr>
            <w:tcW w:w="0" w:type="auto"/>
          </w:tcPr>
          <w:p w:rsidR="00F648C3" w:rsidRPr="007B25F4" w:rsidRDefault="00F648C3" w:rsidP="00F648C3">
            <w:pPr>
              <w:pStyle w:val="TAL"/>
              <w:rPr>
                <w:sz w:val="16"/>
              </w:rPr>
            </w:pPr>
            <w:r>
              <w:rPr>
                <w:sz w:val="16"/>
              </w:rPr>
              <w:t>Impacts of QUIC on Troubleshooting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C4-192270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C4-192377</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C4-192185</w:t>
            </w:r>
          </w:p>
        </w:tc>
        <w:tc>
          <w:tcPr>
            <w:tcW w:w="0" w:type="auto"/>
          </w:tcPr>
          <w:p w:rsidR="00F648C3" w:rsidRPr="007B25F4" w:rsidRDefault="00F648C3" w:rsidP="00F648C3">
            <w:pPr>
              <w:pStyle w:val="TAL"/>
              <w:rPr>
                <w:sz w:val="16"/>
              </w:rPr>
            </w:pPr>
            <w:r>
              <w:rPr>
                <w:sz w:val="16"/>
              </w:rPr>
              <w:t>C4-192412</w:t>
            </w:r>
          </w:p>
        </w:tc>
      </w:tr>
      <w:tr w:rsidR="00F648C3" w:rsidTr="00F648C3">
        <w:tc>
          <w:tcPr>
            <w:tcW w:w="0" w:type="auto"/>
          </w:tcPr>
          <w:p w:rsidR="00F648C3" w:rsidRPr="007B25F4" w:rsidRDefault="00F648C3" w:rsidP="00F648C3">
            <w:pPr>
              <w:pStyle w:val="TAL"/>
              <w:rPr>
                <w:sz w:val="16"/>
              </w:rPr>
            </w:pPr>
            <w:r>
              <w:rPr>
                <w:sz w:val="16"/>
              </w:rPr>
              <w:t>C4-192378</w:t>
            </w:r>
          </w:p>
        </w:tc>
        <w:tc>
          <w:tcPr>
            <w:tcW w:w="0" w:type="auto"/>
          </w:tcPr>
          <w:p w:rsidR="00F648C3" w:rsidRPr="007B25F4" w:rsidRDefault="00F648C3" w:rsidP="00F648C3">
            <w:pPr>
              <w:pStyle w:val="TAL"/>
              <w:rPr>
                <w:sz w:val="16"/>
              </w:rPr>
            </w:pPr>
            <w:r>
              <w:rPr>
                <w:sz w:val="16"/>
              </w:rPr>
              <w:t>PFCP sessions successively controlled by different SMFs of a same SMF set</w:t>
            </w:r>
          </w:p>
        </w:tc>
        <w:tc>
          <w:tcPr>
            <w:tcW w:w="0" w:type="auto"/>
          </w:tcPr>
          <w:p w:rsidR="00F648C3" w:rsidRPr="007B25F4" w:rsidRDefault="00F648C3" w:rsidP="00F648C3">
            <w:pPr>
              <w:pStyle w:val="TAL"/>
              <w:rPr>
                <w:sz w:val="16"/>
              </w:rPr>
            </w:pPr>
            <w:r>
              <w:rPr>
                <w:sz w:val="16"/>
              </w:rPr>
              <w:t>Nokia, Nokia Shanghai Bell, 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C4-192379</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C4-192080</w:t>
            </w:r>
          </w:p>
        </w:tc>
        <w:tc>
          <w:tcPr>
            <w:tcW w:w="0" w:type="auto"/>
          </w:tcPr>
          <w:p w:rsidR="00F648C3" w:rsidRPr="007B25F4" w:rsidRDefault="00F648C3" w:rsidP="00F648C3">
            <w:pPr>
              <w:pStyle w:val="TAL"/>
              <w:rPr>
                <w:sz w:val="16"/>
              </w:rPr>
            </w:pPr>
            <w:r>
              <w:rPr>
                <w:sz w:val="16"/>
              </w:rPr>
              <w:t>C4-192445</w:t>
            </w:r>
          </w:p>
        </w:tc>
      </w:tr>
      <w:tr w:rsidR="00F648C3" w:rsidTr="00F648C3">
        <w:tc>
          <w:tcPr>
            <w:tcW w:w="0" w:type="auto"/>
          </w:tcPr>
          <w:p w:rsidR="00F648C3" w:rsidRPr="007B25F4" w:rsidRDefault="00F648C3" w:rsidP="00F648C3">
            <w:pPr>
              <w:pStyle w:val="TAL"/>
              <w:rPr>
                <w:sz w:val="16"/>
              </w:rPr>
            </w:pPr>
            <w:r>
              <w:rPr>
                <w:sz w:val="16"/>
              </w:rPr>
              <w:t>C4-192380</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C4-192064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C4-192381</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C4-192218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C4-192382</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C4-192065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C4-192383</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C4-192081</w:t>
            </w:r>
          </w:p>
        </w:tc>
        <w:tc>
          <w:tcPr>
            <w:tcW w:w="0" w:type="auto"/>
          </w:tcPr>
          <w:p w:rsidR="00F648C3" w:rsidRPr="007B25F4" w:rsidRDefault="00F648C3" w:rsidP="00F648C3">
            <w:pPr>
              <w:pStyle w:val="TAL"/>
              <w:rPr>
                <w:sz w:val="16"/>
              </w:rPr>
            </w:pPr>
            <w:r>
              <w:rPr>
                <w:sz w:val="16"/>
              </w:rPr>
              <w:t>C4-192448</w:t>
            </w:r>
          </w:p>
        </w:tc>
      </w:tr>
      <w:tr w:rsidR="00F648C3" w:rsidTr="00F648C3">
        <w:tc>
          <w:tcPr>
            <w:tcW w:w="0" w:type="auto"/>
          </w:tcPr>
          <w:p w:rsidR="00F648C3" w:rsidRPr="007B25F4" w:rsidRDefault="00F648C3" w:rsidP="00F648C3">
            <w:pPr>
              <w:pStyle w:val="TAL"/>
              <w:rPr>
                <w:sz w:val="16"/>
              </w:rPr>
            </w:pPr>
            <w:r>
              <w:rPr>
                <w:sz w:val="16"/>
              </w:rPr>
              <w:t>C4-192384</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C4-192068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C4-192385</w:t>
            </w:r>
          </w:p>
        </w:tc>
        <w:tc>
          <w:tcPr>
            <w:tcW w:w="0" w:type="auto"/>
          </w:tcPr>
          <w:p w:rsidR="00F648C3" w:rsidRPr="007B25F4" w:rsidRDefault="00F648C3" w:rsidP="00F648C3">
            <w:pPr>
              <w:pStyle w:val="TAL"/>
              <w:rPr>
                <w:sz w:val="16"/>
              </w:rPr>
            </w:pPr>
            <w:r>
              <w:rPr>
                <w:sz w:val="16"/>
              </w:rPr>
              <w:t>Subscription to event "Change of Core Network Type"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C4-192207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C4-192386</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C4-192069</w:t>
            </w:r>
          </w:p>
        </w:tc>
        <w:tc>
          <w:tcPr>
            <w:tcW w:w="0" w:type="auto"/>
          </w:tcPr>
          <w:p w:rsidR="00F648C3" w:rsidRPr="007B25F4" w:rsidRDefault="00F648C3" w:rsidP="00F648C3">
            <w:pPr>
              <w:pStyle w:val="TAL"/>
              <w:rPr>
                <w:sz w:val="16"/>
              </w:rPr>
            </w:pPr>
            <w:r>
              <w:rPr>
                <w:sz w:val="16"/>
              </w:rPr>
              <w:t>C4-192456</w:t>
            </w:r>
          </w:p>
        </w:tc>
      </w:tr>
      <w:tr w:rsidR="00F648C3" w:rsidTr="00F648C3">
        <w:tc>
          <w:tcPr>
            <w:tcW w:w="0" w:type="auto"/>
          </w:tcPr>
          <w:p w:rsidR="00F648C3" w:rsidRPr="007B25F4" w:rsidRDefault="00F648C3" w:rsidP="00F648C3">
            <w:pPr>
              <w:pStyle w:val="TAL"/>
              <w:rPr>
                <w:sz w:val="16"/>
              </w:rPr>
            </w:pPr>
            <w:r>
              <w:rPr>
                <w:sz w:val="16"/>
              </w:rPr>
              <w:t>C4-192387</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C4-192070</w:t>
            </w:r>
          </w:p>
        </w:tc>
        <w:tc>
          <w:tcPr>
            <w:tcW w:w="0" w:type="auto"/>
          </w:tcPr>
          <w:p w:rsidR="00F648C3" w:rsidRPr="007B25F4" w:rsidRDefault="00F648C3" w:rsidP="00F648C3">
            <w:pPr>
              <w:pStyle w:val="TAL"/>
              <w:rPr>
                <w:sz w:val="16"/>
              </w:rPr>
            </w:pPr>
            <w:r>
              <w:rPr>
                <w:sz w:val="16"/>
              </w:rPr>
              <w:t>C4-192457</w:t>
            </w:r>
          </w:p>
        </w:tc>
      </w:tr>
      <w:tr w:rsidR="00F648C3" w:rsidTr="00F648C3">
        <w:tc>
          <w:tcPr>
            <w:tcW w:w="0" w:type="auto"/>
          </w:tcPr>
          <w:p w:rsidR="00F648C3" w:rsidRPr="007B25F4" w:rsidRDefault="00F648C3" w:rsidP="00F648C3">
            <w:pPr>
              <w:pStyle w:val="TAL"/>
              <w:rPr>
                <w:sz w:val="16"/>
              </w:rPr>
            </w:pPr>
            <w:r>
              <w:rPr>
                <w:sz w:val="16"/>
              </w:rPr>
              <w:t>C4-192388</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C4-192071</w:t>
            </w:r>
          </w:p>
        </w:tc>
        <w:tc>
          <w:tcPr>
            <w:tcW w:w="0" w:type="auto"/>
          </w:tcPr>
          <w:p w:rsidR="00F648C3" w:rsidRPr="007B25F4" w:rsidRDefault="00F648C3" w:rsidP="00F648C3">
            <w:pPr>
              <w:pStyle w:val="TAL"/>
              <w:rPr>
                <w:sz w:val="16"/>
              </w:rPr>
            </w:pPr>
            <w:r>
              <w:rPr>
                <w:sz w:val="16"/>
              </w:rPr>
              <w:t>C4-192460</w:t>
            </w:r>
          </w:p>
        </w:tc>
      </w:tr>
      <w:tr w:rsidR="00F648C3" w:rsidTr="00F648C3">
        <w:tc>
          <w:tcPr>
            <w:tcW w:w="0" w:type="auto"/>
          </w:tcPr>
          <w:p w:rsidR="00F648C3" w:rsidRPr="007B25F4" w:rsidRDefault="00F648C3" w:rsidP="00F648C3">
            <w:pPr>
              <w:pStyle w:val="TAL"/>
              <w:rPr>
                <w:sz w:val="16"/>
              </w:rPr>
            </w:pPr>
            <w:r>
              <w:rPr>
                <w:sz w:val="16"/>
              </w:rPr>
              <w:t>C4-192389</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C4-192390</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C4-192391</w:t>
            </w:r>
          </w:p>
        </w:tc>
        <w:tc>
          <w:tcPr>
            <w:tcW w:w="0" w:type="auto"/>
          </w:tcPr>
          <w:p w:rsidR="00F648C3" w:rsidRPr="007B25F4" w:rsidRDefault="00F648C3" w:rsidP="00F648C3">
            <w:pPr>
              <w:pStyle w:val="TAL"/>
              <w:rPr>
                <w:sz w:val="16"/>
              </w:rPr>
            </w:pPr>
            <w:r>
              <w:rPr>
                <w:sz w:val="16"/>
              </w:rPr>
              <w:t>Activation and Deactivation of Pre-defined PDRs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C4-192275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C4-192392</w:t>
            </w:r>
          </w:p>
        </w:tc>
        <w:tc>
          <w:tcPr>
            <w:tcW w:w="0" w:type="auto"/>
          </w:tcPr>
          <w:p w:rsidR="00F648C3" w:rsidRPr="007B25F4" w:rsidRDefault="00F648C3" w:rsidP="00F648C3">
            <w:pPr>
              <w:pStyle w:val="TAL"/>
              <w:rPr>
                <w:sz w:val="16"/>
              </w:rPr>
            </w:pPr>
            <w:r>
              <w:rPr>
                <w:sz w:val="16"/>
              </w:rPr>
              <w:t>Corrections to the Recovery Time Stamp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C4-192156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C4-192393</w:t>
            </w:r>
          </w:p>
        </w:tc>
        <w:tc>
          <w:tcPr>
            <w:tcW w:w="0" w:type="auto"/>
          </w:tcPr>
          <w:p w:rsidR="00F648C3" w:rsidRPr="007B25F4" w:rsidRDefault="00F648C3" w:rsidP="00F648C3">
            <w:pPr>
              <w:pStyle w:val="TAL"/>
              <w:rPr>
                <w:sz w:val="16"/>
              </w:rPr>
            </w:pPr>
            <w:r>
              <w:rPr>
                <w:sz w:val="16"/>
              </w:rPr>
              <w:t>Matching a PFD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C4-192030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C4-192394</w:t>
            </w:r>
          </w:p>
        </w:tc>
        <w:tc>
          <w:tcPr>
            <w:tcW w:w="0" w:type="auto"/>
          </w:tcPr>
          <w:p w:rsidR="00F648C3" w:rsidRPr="007B25F4" w:rsidRDefault="00F648C3" w:rsidP="00F648C3">
            <w:pPr>
              <w:pStyle w:val="TAL"/>
              <w:rPr>
                <w:sz w:val="16"/>
              </w:rPr>
            </w:pPr>
            <w:r>
              <w:rPr>
                <w:sz w:val="16"/>
              </w:rPr>
              <w:t>Framed-Route and Framed-IPv6-Route in a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C4-192264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C4-192395</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C4-192127</w:t>
            </w:r>
          </w:p>
        </w:tc>
        <w:tc>
          <w:tcPr>
            <w:tcW w:w="0" w:type="auto"/>
          </w:tcPr>
          <w:p w:rsidR="00F648C3" w:rsidRPr="007B25F4" w:rsidRDefault="00F648C3" w:rsidP="00F648C3">
            <w:pPr>
              <w:pStyle w:val="TAL"/>
              <w:rPr>
                <w:sz w:val="16"/>
              </w:rPr>
            </w:pPr>
            <w:r>
              <w:rPr>
                <w:sz w:val="16"/>
              </w:rPr>
              <w:t>C4-192465</w:t>
            </w:r>
          </w:p>
        </w:tc>
      </w:tr>
      <w:tr w:rsidR="00F648C3" w:rsidTr="00F648C3">
        <w:tc>
          <w:tcPr>
            <w:tcW w:w="0" w:type="auto"/>
          </w:tcPr>
          <w:p w:rsidR="00F648C3" w:rsidRPr="007B25F4" w:rsidRDefault="00F648C3" w:rsidP="00F648C3">
            <w:pPr>
              <w:pStyle w:val="TAL"/>
              <w:rPr>
                <w:sz w:val="16"/>
              </w:rPr>
            </w:pPr>
            <w:r>
              <w:rPr>
                <w:sz w:val="16"/>
              </w:rPr>
              <w:t>C4-192396</w:t>
            </w:r>
          </w:p>
        </w:tc>
        <w:tc>
          <w:tcPr>
            <w:tcW w:w="0" w:type="auto"/>
          </w:tcPr>
          <w:p w:rsidR="00F648C3" w:rsidRPr="007B25F4" w:rsidRDefault="00F648C3" w:rsidP="00F648C3">
            <w:pPr>
              <w:pStyle w:val="TAL"/>
              <w:rPr>
                <w:sz w:val="16"/>
              </w:rPr>
            </w:pPr>
            <w:r>
              <w:rPr>
                <w:sz w:val="16"/>
              </w:rPr>
              <w:t>Support of Ethernet PDN connection in EPS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C4-192158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C4-192397</w:t>
            </w:r>
          </w:p>
        </w:tc>
        <w:tc>
          <w:tcPr>
            <w:tcW w:w="0" w:type="auto"/>
          </w:tcPr>
          <w:p w:rsidR="00F648C3" w:rsidRPr="007B25F4" w:rsidRDefault="00F648C3" w:rsidP="00F648C3">
            <w:pPr>
              <w:pStyle w:val="TAL"/>
              <w:rPr>
                <w:sz w:val="16"/>
              </w:rPr>
            </w:pPr>
            <w:r>
              <w:rPr>
                <w:sz w:val="16"/>
              </w:rPr>
              <w:t>UDICOM Authentication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C4-192131</w:t>
            </w:r>
          </w:p>
        </w:tc>
        <w:tc>
          <w:tcPr>
            <w:tcW w:w="0" w:type="auto"/>
          </w:tcPr>
          <w:p w:rsidR="00F648C3" w:rsidRPr="007B25F4" w:rsidRDefault="00F648C3" w:rsidP="00F648C3">
            <w:pPr>
              <w:pStyle w:val="TAL"/>
              <w:rPr>
                <w:sz w:val="16"/>
              </w:rPr>
            </w:pPr>
            <w:r>
              <w:rPr>
                <w:sz w:val="16"/>
              </w:rPr>
              <w:t>C4-192462</w:t>
            </w:r>
          </w:p>
        </w:tc>
      </w:tr>
      <w:tr w:rsidR="00F648C3" w:rsidTr="00F648C3">
        <w:tc>
          <w:tcPr>
            <w:tcW w:w="0" w:type="auto"/>
          </w:tcPr>
          <w:p w:rsidR="00F648C3" w:rsidRPr="007B25F4" w:rsidRDefault="00F648C3" w:rsidP="00F648C3">
            <w:pPr>
              <w:pStyle w:val="TAL"/>
              <w:rPr>
                <w:sz w:val="16"/>
              </w:rPr>
            </w:pPr>
            <w:r>
              <w:rPr>
                <w:sz w:val="16"/>
              </w:rPr>
              <w:t>C4-192398</w:t>
            </w:r>
          </w:p>
        </w:tc>
        <w:tc>
          <w:tcPr>
            <w:tcW w:w="0" w:type="auto"/>
          </w:tcPr>
          <w:p w:rsidR="00F648C3" w:rsidRPr="007B25F4" w:rsidRDefault="00F648C3" w:rsidP="00F648C3">
            <w:pPr>
              <w:pStyle w:val="TAL"/>
              <w:rPr>
                <w:sz w:val="16"/>
              </w:rPr>
            </w:pPr>
            <w:r>
              <w:rPr>
                <w:sz w:val="16"/>
              </w:rPr>
              <w:t>Authentication – HSS using Nudr</w:t>
            </w:r>
          </w:p>
        </w:tc>
        <w:tc>
          <w:tcPr>
            <w:tcW w:w="0" w:type="auto"/>
          </w:tcPr>
          <w:p w:rsidR="00F648C3" w:rsidRPr="007B25F4" w:rsidRDefault="00F648C3" w:rsidP="00F648C3">
            <w:pPr>
              <w:pStyle w:val="TAL"/>
              <w:rPr>
                <w:sz w:val="16"/>
              </w:rPr>
            </w:pPr>
            <w:r>
              <w:rPr>
                <w:sz w:val="16"/>
              </w:rPr>
              <w:t>Hewlett-Packard Enterprise, Vodafone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C4-192399</w:t>
            </w:r>
          </w:p>
        </w:tc>
        <w:tc>
          <w:tcPr>
            <w:tcW w:w="0" w:type="auto"/>
          </w:tcPr>
          <w:p w:rsidR="00F648C3" w:rsidRPr="007B25F4" w:rsidRDefault="00F648C3" w:rsidP="00F648C3">
            <w:pPr>
              <w:pStyle w:val="TAL"/>
              <w:rPr>
                <w:sz w:val="16"/>
              </w:rPr>
            </w:pPr>
            <w:r>
              <w:rPr>
                <w:sz w:val="16"/>
              </w:rPr>
              <w:t>Interface Type of an AMF F-TEID and new cause code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C4-192210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lastRenderedPageBreak/>
              <w:t>C4-192400</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C4-192170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C4-192401</w:t>
            </w:r>
          </w:p>
        </w:tc>
        <w:tc>
          <w:tcPr>
            <w:tcW w:w="0" w:type="auto"/>
          </w:tcPr>
          <w:p w:rsidR="00F648C3" w:rsidRPr="007B25F4" w:rsidRDefault="00F648C3" w:rsidP="00F648C3">
            <w:pPr>
              <w:pStyle w:val="TAL"/>
              <w:rPr>
                <w:sz w:val="16"/>
              </w:rPr>
            </w:pPr>
            <w:r>
              <w:rPr>
                <w:sz w:val="16"/>
              </w:rPr>
              <w:t>5GS to EPS handover without N26 interface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C4-192224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C4-192402</w:t>
            </w:r>
          </w:p>
        </w:tc>
        <w:tc>
          <w:tcPr>
            <w:tcW w:w="0" w:type="auto"/>
          </w:tcPr>
          <w:p w:rsidR="00F648C3" w:rsidRPr="007B25F4" w:rsidRDefault="00F648C3" w:rsidP="00F648C3">
            <w:pPr>
              <w:pStyle w:val="TAL"/>
              <w:rPr>
                <w:sz w:val="16"/>
              </w:rPr>
            </w:pPr>
            <w:r>
              <w:rPr>
                <w:sz w:val="16"/>
              </w:rPr>
              <w:t>UDICOM P-CSCF Restoration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C4-192132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C4-192403</w:t>
            </w:r>
          </w:p>
        </w:tc>
        <w:tc>
          <w:tcPr>
            <w:tcW w:w="0" w:type="auto"/>
          </w:tcPr>
          <w:p w:rsidR="00F648C3" w:rsidRPr="007B25F4" w:rsidRDefault="00F648C3" w:rsidP="00F648C3">
            <w:pPr>
              <w:pStyle w:val="TAL"/>
              <w:rPr>
                <w:sz w:val="16"/>
              </w:rPr>
            </w:pPr>
            <w:r>
              <w:rPr>
                <w:sz w:val="16"/>
              </w:rPr>
              <w:t>UDICOM T-ADS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C4-192133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C4-192404</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C4-192180</w:t>
            </w:r>
          </w:p>
        </w:tc>
        <w:tc>
          <w:tcPr>
            <w:tcW w:w="0" w:type="auto"/>
          </w:tcPr>
          <w:p w:rsidR="00F648C3" w:rsidRPr="007B25F4" w:rsidRDefault="00F648C3" w:rsidP="00F648C3">
            <w:pPr>
              <w:pStyle w:val="TAL"/>
              <w:rPr>
                <w:sz w:val="16"/>
              </w:rPr>
            </w:pPr>
            <w:r>
              <w:rPr>
                <w:sz w:val="16"/>
              </w:rPr>
              <w:t>C4-192464</w:t>
            </w:r>
          </w:p>
        </w:tc>
      </w:tr>
      <w:tr w:rsidR="00F648C3" w:rsidTr="00F648C3">
        <w:tc>
          <w:tcPr>
            <w:tcW w:w="0" w:type="auto"/>
          </w:tcPr>
          <w:p w:rsidR="00F648C3" w:rsidRPr="007B25F4" w:rsidRDefault="00F648C3" w:rsidP="00F648C3">
            <w:pPr>
              <w:pStyle w:val="TAL"/>
              <w:rPr>
                <w:sz w:val="16"/>
              </w:rPr>
            </w:pPr>
            <w:r>
              <w:rPr>
                <w:sz w:val="16"/>
              </w:rPr>
              <w:t>C4-192405</w:t>
            </w:r>
          </w:p>
        </w:tc>
        <w:tc>
          <w:tcPr>
            <w:tcW w:w="0" w:type="auto"/>
          </w:tcPr>
          <w:p w:rsidR="00F648C3" w:rsidRPr="007B25F4" w:rsidRDefault="00F648C3" w:rsidP="00F648C3">
            <w:pPr>
              <w:pStyle w:val="TAL"/>
              <w:rPr>
                <w:sz w:val="16"/>
              </w:rPr>
            </w:pPr>
            <w:r>
              <w:rPr>
                <w:sz w:val="16"/>
              </w:rPr>
              <w:t>UDICOM SMS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C4-192134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C4-192406</w:t>
            </w:r>
          </w:p>
        </w:tc>
        <w:tc>
          <w:tcPr>
            <w:tcW w:w="0" w:type="auto"/>
          </w:tcPr>
          <w:p w:rsidR="00F648C3" w:rsidRPr="007B25F4" w:rsidRDefault="00F648C3" w:rsidP="00F648C3">
            <w:pPr>
              <w:pStyle w:val="TAL"/>
              <w:rPr>
                <w:sz w:val="16"/>
              </w:rPr>
            </w:pPr>
            <w:r>
              <w:rPr>
                <w:sz w:val="16"/>
              </w:rPr>
              <w:t>SRv6 extensibility</w:t>
            </w:r>
          </w:p>
        </w:tc>
        <w:tc>
          <w:tcPr>
            <w:tcW w:w="0" w:type="auto"/>
          </w:tcPr>
          <w:p w:rsidR="00F648C3" w:rsidRPr="007B25F4" w:rsidRDefault="00F648C3" w:rsidP="00F648C3">
            <w:pPr>
              <w:pStyle w:val="TAL"/>
              <w:rPr>
                <w:sz w:val="16"/>
              </w:rPr>
            </w:pPr>
            <w:r>
              <w:rPr>
                <w:sz w:val="16"/>
              </w:rPr>
              <w:t>Cisco Systems, SoftBank Corp</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C4-192023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C4-192407</w:t>
            </w:r>
          </w:p>
        </w:tc>
        <w:tc>
          <w:tcPr>
            <w:tcW w:w="0" w:type="auto"/>
          </w:tcPr>
          <w:p w:rsidR="00F648C3" w:rsidRPr="007B25F4" w:rsidRDefault="00F648C3" w:rsidP="00F648C3">
            <w:pPr>
              <w:pStyle w:val="TAL"/>
              <w:rPr>
                <w:sz w:val="16"/>
              </w:rPr>
            </w:pPr>
            <w:r>
              <w:rPr>
                <w:sz w:val="16"/>
              </w:rPr>
              <w:t>Template of TS "HSS Services; stage-3"</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C4-192199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C4-192408</w:t>
            </w:r>
          </w:p>
        </w:tc>
        <w:tc>
          <w:tcPr>
            <w:tcW w:w="0" w:type="auto"/>
          </w:tcPr>
          <w:p w:rsidR="00F648C3" w:rsidRPr="007B25F4" w:rsidRDefault="00F648C3" w:rsidP="00F648C3">
            <w:pPr>
              <w:pStyle w:val="TAL"/>
              <w:rPr>
                <w:sz w:val="16"/>
              </w:rPr>
            </w:pPr>
            <w:r>
              <w:rPr>
                <w:sz w:val="16"/>
              </w:rPr>
              <w:t>Scope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C4-192409</w:t>
            </w:r>
          </w:p>
        </w:tc>
        <w:tc>
          <w:tcPr>
            <w:tcW w:w="0" w:type="auto"/>
          </w:tcPr>
          <w:p w:rsidR="00F648C3" w:rsidRPr="007B25F4" w:rsidRDefault="00F648C3" w:rsidP="00F648C3">
            <w:pPr>
              <w:pStyle w:val="TAL"/>
              <w:rPr>
                <w:sz w:val="16"/>
              </w:rPr>
            </w:pPr>
            <w:r>
              <w:rPr>
                <w:sz w:val="16"/>
              </w:rPr>
              <w:t>Architecture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C4-192410</w:t>
            </w:r>
          </w:p>
        </w:tc>
        <w:tc>
          <w:tcPr>
            <w:tcW w:w="0" w:type="auto"/>
          </w:tcPr>
          <w:p w:rsidR="00F648C3" w:rsidRPr="007B25F4" w:rsidRDefault="00F648C3" w:rsidP="00F648C3">
            <w:pPr>
              <w:pStyle w:val="TAL"/>
              <w:rPr>
                <w:sz w:val="16"/>
              </w:rPr>
            </w:pPr>
            <w:r>
              <w:rPr>
                <w:sz w:val="16"/>
              </w:rPr>
              <w:t>Requirements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C4-192411</w:t>
            </w:r>
          </w:p>
        </w:tc>
        <w:tc>
          <w:tcPr>
            <w:tcW w:w="0" w:type="auto"/>
          </w:tcPr>
          <w:p w:rsidR="00F648C3" w:rsidRPr="007B25F4" w:rsidRDefault="00F648C3" w:rsidP="00F648C3">
            <w:pPr>
              <w:pStyle w:val="TAL"/>
              <w:rPr>
                <w:sz w:val="16"/>
              </w:rPr>
            </w:pPr>
            <w:r>
              <w:rPr>
                <w:sz w:val="16"/>
              </w:rPr>
              <w:t>29.503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C4-192412</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C4-192377</w:t>
            </w:r>
          </w:p>
        </w:tc>
        <w:tc>
          <w:tcPr>
            <w:tcW w:w="0" w:type="auto"/>
          </w:tcPr>
          <w:p w:rsidR="00F648C3" w:rsidRPr="007B25F4" w:rsidRDefault="00F648C3" w:rsidP="00F648C3">
            <w:pPr>
              <w:pStyle w:val="TAL"/>
              <w:rPr>
                <w:sz w:val="16"/>
              </w:rPr>
            </w:pPr>
            <w:r>
              <w:rPr>
                <w:sz w:val="16"/>
              </w:rPr>
              <w:t>C4-192446</w:t>
            </w:r>
          </w:p>
        </w:tc>
      </w:tr>
      <w:tr w:rsidR="00F648C3" w:rsidTr="00F648C3">
        <w:tc>
          <w:tcPr>
            <w:tcW w:w="0" w:type="auto"/>
          </w:tcPr>
          <w:p w:rsidR="00F648C3" w:rsidRPr="007B25F4" w:rsidRDefault="00F648C3" w:rsidP="00F648C3">
            <w:pPr>
              <w:pStyle w:val="TAL"/>
              <w:rPr>
                <w:sz w:val="16"/>
              </w:rPr>
            </w:pPr>
            <w:r>
              <w:rPr>
                <w:sz w:val="16"/>
              </w:rPr>
              <w:t>C4-192413</w:t>
            </w:r>
          </w:p>
        </w:tc>
        <w:tc>
          <w:tcPr>
            <w:tcW w:w="0" w:type="auto"/>
          </w:tcPr>
          <w:p w:rsidR="00F648C3" w:rsidRPr="007B25F4" w:rsidRDefault="00F648C3" w:rsidP="00F648C3">
            <w:pPr>
              <w:pStyle w:val="TAL"/>
              <w:rPr>
                <w:sz w:val="16"/>
              </w:rPr>
            </w:pPr>
            <w:r>
              <w:rPr>
                <w:sz w:val="16"/>
              </w:rPr>
              <w:t>29.509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C4-192047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C4-192414</w:t>
            </w:r>
          </w:p>
        </w:tc>
        <w:tc>
          <w:tcPr>
            <w:tcW w:w="0" w:type="auto"/>
          </w:tcPr>
          <w:p w:rsidR="00F648C3" w:rsidRPr="007B25F4" w:rsidRDefault="00F648C3" w:rsidP="00F648C3">
            <w:pPr>
              <w:pStyle w:val="TAL"/>
              <w:rPr>
                <w:sz w:val="16"/>
              </w:rPr>
            </w:pPr>
            <w:r>
              <w:rPr>
                <w:sz w:val="16"/>
              </w:rPr>
              <w:t>UDM service discovery based on GroupID and/or RoutingID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C4-192209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C4-192415</w:t>
            </w:r>
          </w:p>
        </w:tc>
        <w:tc>
          <w:tcPr>
            <w:tcW w:w="0" w:type="auto"/>
          </w:tcPr>
          <w:p w:rsidR="00F648C3" w:rsidRPr="007B25F4" w:rsidRDefault="00F648C3" w:rsidP="00F648C3">
            <w:pPr>
              <w:pStyle w:val="TAL"/>
              <w:rPr>
                <w:sz w:val="16"/>
              </w:rPr>
            </w:pPr>
            <w:r>
              <w:rPr>
                <w:sz w:val="16"/>
              </w:rPr>
              <w:t>Evaluation of Additional Considerations</w:t>
            </w:r>
          </w:p>
        </w:tc>
        <w:tc>
          <w:tcPr>
            <w:tcW w:w="0" w:type="auto"/>
          </w:tcPr>
          <w:p w:rsidR="00F648C3" w:rsidRPr="007B25F4" w:rsidRDefault="00F648C3" w:rsidP="00F648C3">
            <w:pPr>
              <w:pStyle w:val="TAL"/>
              <w:rPr>
                <w:sz w:val="16"/>
              </w:rPr>
            </w:pPr>
            <w:r>
              <w:rPr>
                <w:sz w:val="16"/>
              </w:rPr>
              <w:t>Nokia, Nokia Shanghai Bell, Ericsson, Huawei, Cisco Systems, SoftBank Corp</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C4-192215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C4-192416</w:t>
            </w:r>
          </w:p>
        </w:tc>
        <w:tc>
          <w:tcPr>
            <w:tcW w:w="0" w:type="auto"/>
          </w:tcPr>
          <w:p w:rsidR="00F648C3" w:rsidRPr="007B25F4" w:rsidRDefault="00F648C3" w:rsidP="00F648C3">
            <w:pPr>
              <w:pStyle w:val="TAL"/>
              <w:rPr>
                <w:sz w:val="16"/>
              </w:rPr>
            </w:pPr>
            <w:r>
              <w:rPr>
                <w:sz w:val="16"/>
              </w:rPr>
              <w:t>New WID on User data interworking, Coexistence and Migration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C4-192417</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C4-192055</w:t>
            </w:r>
          </w:p>
        </w:tc>
        <w:tc>
          <w:tcPr>
            <w:tcW w:w="0" w:type="auto"/>
          </w:tcPr>
          <w:p w:rsidR="00F648C3" w:rsidRPr="007B25F4" w:rsidRDefault="00F648C3" w:rsidP="00F648C3">
            <w:pPr>
              <w:pStyle w:val="TAL"/>
              <w:rPr>
                <w:sz w:val="16"/>
              </w:rPr>
            </w:pPr>
            <w:r>
              <w:rPr>
                <w:sz w:val="16"/>
              </w:rPr>
              <w:t>C4-192474</w:t>
            </w:r>
          </w:p>
        </w:tc>
      </w:tr>
      <w:tr w:rsidR="00F648C3" w:rsidTr="00F648C3">
        <w:tc>
          <w:tcPr>
            <w:tcW w:w="0" w:type="auto"/>
          </w:tcPr>
          <w:p w:rsidR="00F648C3" w:rsidRPr="007B25F4" w:rsidRDefault="00F648C3" w:rsidP="00F648C3">
            <w:pPr>
              <w:pStyle w:val="TAL"/>
              <w:rPr>
                <w:sz w:val="16"/>
              </w:rPr>
            </w:pPr>
            <w:r>
              <w:rPr>
                <w:sz w:val="16"/>
              </w:rPr>
              <w:t>C4-192418</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C4-192056</w:t>
            </w:r>
          </w:p>
        </w:tc>
        <w:tc>
          <w:tcPr>
            <w:tcW w:w="0" w:type="auto"/>
          </w:tcPr>
          <w:p w:rsidR="00F648C3" w:rsidRPr="007B25F4" w:rsidRDefault="00F648C3" w:rsidP="00F648C3">
            <w:pPr>
              <w:pStyle w:val="TAL"/>
              <w:rPr>
                <w:sz w:val="16"/>
              </w:rPr>
            </w:pPr>
            <w:r>
              <w:rPr>
                <w:sz w:val="16"/>
              </w:rPr>
              <w:t>C4-192475</w:t>
            </w:r>
          </w:p>
        </w:tc>
      </w:tr>
      <w:tr w:rsidR="00F648C3" w:rsidTr="00F648C3">
        <w:tc>
          <w:tcPr>
            <w:tcW w:w="0" w:type="auto"/>
          </w:tcPr>
          <w:p w:rsidR="00F648C3" w:rsidRPr="007B25F4" w:rsidRDefault="00F648C3" w:rsidP="00F648C3">
            <w:pPr>
              <w:pStyle w:val="TAL"/>
              <w:rPr>
                <w:sz w:val="16"/>
              </w:rPr>
            </w:pPr>
            <w:r>
              <w:rPr>
                <w:sz w:val="16"/>
              </w:rPr>
              <w:t>C4-192419</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C4-192057</w:t>
            </w:r>
          </w:p>
        </w:tc>
        <w:tc>
          <w:tcPr>
            <w:tcW w:w="0" w:type="auto"/>
          </w:tcPr>
          <w:p w:rsidR="00F648C3" w:rsidRPr="007B25F4" w:rsidRDefault="00F648C3" w:rsidP="00F648C3">
            <w:pPr>
              <w:pStyle w:val="TAL"/>
              <w:rPr>
                <w:sz w:val="16"/>
              </w:rPr>
            </w:pPr>
            <w:r>
              <w:rPr>
                <w:sz w:val="16"/>
              </w:rPr>
              <w:t>C4-192476</w:t>
            </w:r>
          </w:p>
        </w:tc>
      </w:tr>
      <w:tr w:rsidR="00F648C3" w:rsidTr="00F648C3">
        <w:tc>
          <w:tcPr>
            <w:tcW w:w="0" w:type="auto"/>
          </w:tcPr>
          <w:p w:rsidR="00F648C3" w:rsidRPr="007B25F4" w:rsidRDefault="00F648C3" w:rsidP="00F648C3">
            <w:pPr>
              <w:pStyle w:val="TAL"/>
              <w:rPr>
                <w:sz w:val="16"/>
              </w:rPr>
            </w:pPr>
            <w:r>
              <w:rPr>
                <w:sz w:val="16"/>
              </w:rPr>
              <w:t>C4-192420</w:t>
            </w:r>
          </w:p>
        </w:tc>
        <w:tc>
          <w:tcPr>
            <w:tcW w:w="0" w:type="auto"/>
          </w:tcPr>
          <w:p w:rsidR="00F648C3" w:rsidRPr="007B25F4" w:rsidRDefault="00F648C3" w:rsidP="00F648C3">
            <w:pPr>
              <w:pStyle w:val="TAL"/>
              <w:rPr>
                <w:sz w:val="16"/>
              </w:rPr>
            </w:pPr>
            <w:r>
              <w:rPr>
                <w:sz w:val="16"/>
              </w:rPr>
              <w:t>Conclusions for User Plane in 5GC</w:t>
            </w:r>
          </w:p>
        </w:tc>
        <w:tc>
          <w:tcPr>
            <w:tcW w:w="0" w:type="auto"/>
          </w:tcPr>
          <w:p w:rsidR="00F648C3" w:rsidRPr="007B25F4" w:rsidRDefault="00F648C3" w:rsidP="00F648C3">
            <w:pPr>
              <w:pStyle w:val="TAL"/>
              <w:rPr>
                <w:sz w:val="16"/>
              </w:rPr>
            </w:pPr>
            <w:r>
              <w:rPr>
                <w:sz w:val="16"/>
              </w:rPr>
              <w:t>Nokia, Nokia Shanghai Bell, Ericsson, Huawei, NTT DOCOMO INC., Deutsche Telekom, T-Mobile US, ASTRI, Orange, China Telecom, Vodafone, China Unicom</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C4-192269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C4-192421</w:t>
            </w:r>
          </w:p>
        </w:tc>
        <w:tc>
          <w:tcPr>
            <w:tcW w:w="0" w:type="auto"/>
          </w:tcPr>
          <w:p w:rsidR="00F648C3" w:rsidRPr="007B25F4" w:rsidRDefault="00F648C3" w:rsidP="00F648C3">
            <w:pPr>
              <w:pStyle w:val="TAL"/>
              <w:rPr>
                <w:sz w:val="16"/>
              </w:rPr>
            </w:pPr>
            <w:r>
              <w:rPr>
                <w:sz w:val="16"/>
              </w:rPr>
              <w:t>Solutions for Overload Control enforcement by SCPs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C4-192140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C4-192422</w:t>
            </w:r>
          </w:p>
        </w:tc>
        <w:tc>
          <w:tcPr>
            <w:tcW w:w="0" w:type="auto"/>
          </w:tcPr>
          <w:p w:rsidR="00F648C3" w:rsidRPr="007B25F4" w:rsidRDefault="00F648C3" w:rsidP="00F648C3">
            <w:pPr>
              <w:pStyle w:val="TAL"/>
              <w:rPr>
                <w:sz w:val="16"/>
              </w:rPr>
            </w:pPr>
            <w:r>
              <w:rPr>
                <w:sz w:val="16"/>
              </w:rPr>
              <w:t>Clarification of the Overload Reduction Metric in the OCI IE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C4-192271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C4-192423</w:t>
            </w:r>
          </w:p>
        </w:tc>
        <w:tc>
          <w:tcPr>
            <w:tcW w:w="0" w:type="auto"/>
          </w:tcPr>
          <w:p w:rsidR="00F648C3" w:rsidRPr="007B25F4" w:rsidRDefault="00F648C3" w:rsidP="00F648C3">
            <w:pPr>
              <w:pStyle w:val="TAL"/>
              <w:rPr>
                <w:sz w:val="16"/>
              </w:rPr>
            </w:pPr>
            <w:r>
              <w:rPr>
                <w:sz w:val="16"/>
              </w:rPr>
              <w:t>Conveyance of OCI</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C4-192058</w:t>
            </w:r>
          </w:p>
        </w:tc>
        <w:tc>
          <w:tcPr>
            <w:tcW w:w="0" w:type="auto"/>
          </w:tcPr>
          <w:p w:rsidR="00F648C3" w:rsidRPr="007B25F4" w:rsidRDefault="00F648C3" w:rsidP="00F648C3">
            <w:pPr>
              <w:pStyle w:val="TAL"/>
              <w:rPr>
                <w:sz w:val="16"/>
              </w:rPr>
            </w:pPr>
            <w:r>
              <w:rPr>
                <w:sz w:val="16"/>
              </w:rPr>
              <w:t>C4-192528</w:t>
            </w:r>
          </w:p>
        </w:tc>
      </w:tr>
      <w:tr w:rsidR="00F648C3" w:rsidTr="00F648C3">
        <w:tc>
          <w:tcPr>
            <w:tcW w:w="0" w:type="auto"/>
          </w:tcPr>
          <w:p w:rsidR="00F648C3" w:rsidRPr="007B25F4" w:rsidRDefault="00F648C3" w:rsidP="00F648C3">
            <w:pPr>
              <w:pStyle w:val="TAL"/>
              <w:rPr>
                <w:sz w:val="16"/>
              </w:rPr>
            </w:pPr>
            <w:r>
              <w:rPr>
                <w:sz w:val="16"/>
              </w:rPr>
              <w:t>C4-192424</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C4-192463</w:t>
            </w:r>
          </w:p>
        </w:tc>
      </w:tr>
      <w:tr w:rsidR="00F648C3" w:rsidTr="00F648C3">
        <w:tc>
          <w:tcPr>
            <w:tcW w:w="0" w:type="auto"/>
          </w:tcPr>
          <w:p w:rsidR="00F648C3" w:rsidRPr="007B25F4" w:rsidRDefault="00F648C3" w:rsidP="00F648C3">
            <w:pPr>
              <w:pStyle w:val="TAL"/>
              <w:rPr>
                <w:sz w:val="16"/>
              </w:rPr>
            </w:pPr>
            <w:r>
              <w:rPr>
                <w:sz w:val="16"/>
              </w:rPr>
              <w:t>C4-192425</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C4-192438</w:t>
            </w:r>
          </w:p>
        </w:tc>
      </w:tr>
      <w:tr w:rsidR="00F648C3" w:rsidTr="00F648C3">
        <w:tc>
          <w:tcPr>
            <w:tcW w:w="0" w:type="auto"/>
          </w:tcPr>
          <w:p w:rsidR="00F648C3" w:rsidRPr="007B25F4" w:rsidRDefault="00F648C3" w:rsidP="00F648C3">
            <w:pPr>
              <w:pStyle w:val="TAL"/>
              <w:rPr>
                <w:sz w:val="16"/>
              </w:rPr>
            </w:pPr>
            <w:r>
              <w:rPr>
                <w:sz w:val="16"/>
              </w:rPr>
              <w:t>C4-192426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C4-192449</w:t>
            </w:r>
          </w:p>
        </w:tc>
      </w:tr>
      <w:tr w:rsidR="00F648C3" w:rsidTr="00F648C3">
        <w:tc>
          <w:tcPr>
            <w:tcW w:w="0" w:type="auto"/>
          </w:tcPr>
          <w:p w:rsidR="00F648C3" w:rsidRPr="007B25F4" w:rsidRDefault="00F648C3" w:rsidP="00F648C3">
            <w:pPr>
              <w:pStyle w:val="TAL"/>
              <w:rPr>
                <w:sz w:val="16"/>
              </w:rPr>
            </w:pPr>
            <w:r>
              <w:rPr>
                <w:sz w:val="16"/>
              </w:rPr>
              <w:t>C4-192427</w:t>
            </w:r>
          </w:p>
        </w:tc>
        <w:tc>
          <w:tcPr>
            <w:tcW w:w="0" w:type="auto"/>
          </w:tcPr>
          <w:p w:rsidR="00F648C3" w:rsidRPr="007B25F4" w:rsidRDefault="00F648C3" w:rsidP="00F648C3">
            <w:pPr>
              <w:pStyle w:val="TAL"/>
              <w:rPr>
                <w:sz w:val="16"/>
              </w:rPr>
            </w:pPr>
            <w:r>
              <w:rPr>
                <w:sz w:val="16"/>
              </w:rPr>
              <w:t>Response LS on support of non-3GPP only UE and support for PEI in IMEI format</w:t>
            </w:r>
          </w:p>
        </w:tc>
        <w:tc>
          <w:tcPr>
            <w:tcW w:w="0" w:type="auto"/>
          </w:tcPr>
          <w:p w:rsidR="00F648C3" w:rsidRPr="007B25F4" w:rsidRDefault="00F648C3" w:rsidP="00F648C3">
            <w:pPr>
              <w:pStyle w:val="TAL"/>
              <w:rPr>
                <w:sz w:val="16"/>
              </w:rPr>
            </w:pPr>
            <w:r>
              <w:rPr>
                <w:sz w:val="16"/>
              </w:rPr>
              <w:t>SA3-LI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C4-192428</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C4-192078</w:t>
            </w:r>
          </w:p>
        </w:tc>
        <w:tc>
          <w:tcPr>
            <w:tcW w:w="0" w:type="auto"/>
          </w:tcPr>
          <w:p w:rsidR="00F648C3" w:rsidRPr="007B25F4" w:rsidRDefault="00F648C3" w:rsidP="00F648C3">
            <w:pPr>
              <w:pStyle w:val="TAL"/>
              <w:rPr>
                <w:sz w:val="16"/>
              </w:rPr>
            </w:pPr>
            <w:r>
              <w:rPr>
                <w:sz w:val="16"/>
              </w:rPr>
              <w:t>C4-192443</w:t>
            </w:r>
          </w:p>
        </w:tc>
      </w:tr>
      <w:tr w:rsidR="00F648C3" w:rsidTr="00F648C3">
        <w:tc>
          <w:tcPr>
            <w:tcW w:w="0" w:type="auto"/>
          </w:tcPr>
          <w:p w:rsidR="00F648C3" w:rsidRPr="007B25F4" w:rsidRDefault="00F648C3" w:rsidP="00F648C3">
            <w:pPr>
              <w:pStyle w:val="TAL"/>
              <w:rPr>
                <w:sz w:val="16"/>
              </w:rPr>
            </w:pPr>
            <w:r>
              <w:rPr>
                <w:sz w:val="16"/>
              </w:rPr>
              <w:t>C4-192429</w:t>
            </w:r>
          </w:p>
        </w:tc>
        <w:tc>
          <w:tcPr>
            <w:tcW w:w="0" w:type="auto"/>
          </w:tcPr>
          <w:p w:rsidR="00F648C3" w:rsidRPr="007B25F4" w:rsidRDefault="00F648C3" w:rsidP="00F648C3">
            <w:pPr>
              <w:pStyle w:val="TAL"/>
              <w:rPr>
                <w:sz w:val="16"/>
              </w:rPr>
            </w:pPr>
            <w:r>
              <w:rPr>
                <w:sz w:val="16"/>
              </w:rPr>
              <w:t>Update Release SM Context service operation for I-SMF change and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C4-192086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C4-192430</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C4-192246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C4-192431</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C4-192025</w:t>
            </w:r>
          </w:p>
        </w:tc>
        <w:tc>
          <w:tcPr>
            <w:tcW w:w="0" w:type="auto"/>
          </w:tcPr>
          <w:p w:rsidR="00F648C3" w:rsidRPr="007B25F4" w:rsidRDefault="00F648C3" w:rsidP="00F648C3">
            <w:pPr>
              <w:pStyle w:val="TAL"/>
              <w:rPr>
                <w:sz w:val="16"/>
              </w:rPr>
            </w:pPr>
            <w:r>
              <w:rPr>
                <w:sz w:val="16"/>
              </w:rPr>
              <w:t>C4-192533</w:t>
            </w:r>
          </w:p>
        </w:tc>
      </w:tr>
      <w:tr w:rsidR="00F648C3" w:rsidTr="00F648C3">
        <w:tc>
          <w:tcPr>
            <w:tcW w:w="0" w:type="auto"/>
          </w:tcPr>
          <w:p w:rsidR="00F648C3" w:rsidRPr="007B25F4" w:rsidRDefault="00F648C3" w:rsidP="00F648C3">
            <w:pPr>
              <w:pStyle w:val="TAL"/>
              <w:rPr>
                <w:sz w:val="16"/>
              </w:rPr>
            </w:pPr>
            <w:r>
              <w:rPr>
                <w:sz w:val="16"/>
              </w:rPr>
              <w:t>C4-192432</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C4-192053</w:t>
            </w:r>
          </w:p>
        </w:tc>
        <w:tc>
          <w:tcPr>
            <w:tcW w:w="0" w:type="auto"/>
          </w:tcPr>
          <w:p w:rsidR="00F648C3" w:rsidRPr="007B25F4" w:rsidRDefault="00F648C3" w:rsidP="00F648C3">
            <w:pPr>
              <w:pStyle w:val="TAL"/>
              <w:rPr>
                <w:sz w:val="16"/>
              </w:rPr>
            </w:pPr>
            <w:r>
              <w:rPr>
                <w:sz w:val="16"/>
              </w:rPr>
              <w:t>C4-192469</w:t>
            </w:r>
          </w:p>
        </w:tc>
      </w:tr>
      <w:tr w:rsidR="00F648C3" w:rsidTr="00F648C3">
        <w:tc>
          <w:tcPr>
            <w:tcW w:w="0" w:type="auto"/>
          </w:tcPr>
          <w:p w:rsidR="00F648C3" w:rsidRPr="007B25F4" w:rsidRDefault="00F648C3" w:rsidP="00F648C3">
            <w:pPr>
              <w:pStyle w:val="TAL"/>
              <w:rPr>
                <w:sz w:val="16"/>
              </w:rPr>
            </w:pPr>
            <w:r>
              <w:rPr>
                <w:sz w:val="16"/>
              </w:rPr>
              <w:t>C4-192433</w:t>
            </w:r>
          </w:p>
        </w:tc>
        <w:tc>
          <w:tcPr>
            <w:tcW w:w="0" w:type="auto"/>
          </w:tcPr>
          <w:p w:rsidR="00F648C3" w:rsidRPr="007B25F4" w:rsidRDefault="00F648C3" w:rsidP="00F648C3">
            <w:pPr>
              <w:pStyle w:val="TAL"/>
              <w:rPr>
                <w:sz w:val="16"/>
              </w:rPr>
            </w:pPr>
            <w:r>
              <w:rPr>
                <w:sz w:val="16"/>
              </w:rPr>
              <w:t>AF acknowledgement of UP path event notification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C4-192063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C4-192434</w:t>
            </w:r>
          </w:p>
        </w:tc>
        <w:tc>
          <w:tcPr>
            <w:tcW w:w="0" w:type="auto"/>
          </w:tcPr>
          <w:p w:rsidR="00F648C3" w:rsidRPr="007B25F4" w:rsidRDefault="00F648C3" w:rsidP="00F648C3">
            <w:pPr>
              <w:pStyle w:val="TAL"/>
              <w:rPr>
                <w:sz w:val="16"/>
              </w:rPr>
            </w:pPr>
            <w:r>
              <w:rPr>
                <w:sz w:val="16"/>
              </w:rPr>
              <w:t>Common Data Type for ATSSS Capability</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C4-192123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C4-192435</w:t>
            </w:r>
          </w:p>
        </w:tc>
        <w:tc>
          <w:tcPr>
            <w:tcW w:w="0" w:type="auto"/>
          </w:tcPr>
          <w:p w:rsidR="00F648C3" w:rsidRPr="007B25F4" w:rsidRDefault="00F648C3" w:rsidP="00F648C3">
            <w:pPr>
              <w:pStyle w:val="TAL"/>
              <w:rPr>
                <w:sz w:val="16"/>
              </w:rPr>
            </w:pPr>
            <w:r>
              <w:rPr>
                <w:sz w:val="16"/>
              </w:rPr>
              <w:t>Resource removal notification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C4-192530</w:t>
            </w:r>
          </w:p>
        </w:tc>
      </w:tr>
      <w:tr w:rsidR="00F648C3" w:rsidTr="00F648C3">
        <w:tc>
          <w:tcPr>
            <w:tcW w:w="0" w:type="auto"/>
          </w:tcPr>
          <w:p w:rsidR="00F648C3" w:rsidRPr="007B25F4" w:rsidRDefault="00F648C3" w:rsidP="00F648C3">
            <w:pPr>
              <w:pStyle w:val="TAL"/>
              <w:rPr>
                <w:sz w:val="16"/>
              </w:rPr>
            </w:pPr>
            <w:r>
              <w:rPr>
                <w:sz w:val="16"/>
              </w:rPr>
              <w:t>C4-192436</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C4-192184</w:t>
            </w:r>
          </w:p>
        </w:tc>
        <w:tc>
          <w:tcPr>
            <w:tcW w:w="0" w:type="auto"/>
          </w:tcPr>
          <w:p w:rsidR="00F648C3" w:rsidRPr="007B25F4" w:rsidRDefault="00F648C3" w:rsidP="00F648C3">
            <w:pPr>
              <w:pStyle w:val="TAL"/>
              <w:rPr>
                <w:sz w:val="16"/>
              </w:rPr>
            </w:pPr>
            <w:r>
              <w:rPr>
                <w:sz w:val="16"/>
              </w:rPr>
              <w:t>C4-192535</w:t>
            </w:r>
          </w:p>
        </w:tc>
      </w:tr>
      <w:tr w:rsidR="00F648C3" w:rsidTr="00F648C3">
        <w:tc>
          <w:tcPr>
            <w:tcW w:w="0" w:type="auto"/>
          </w:tcPr>
          <w:p w:rsidR="00F648C3" w:rsidRPr="007B25F4" w:rsidRDefault="00F648C3" w:rsidP="00F648C3">
            <w:pPr>
              <w:pStyle w:val="TAL"/>
              <w:rPr>
                <w:sz w:val="16"/>
              </w:rPr>
            </w:pPr>
            <w:r>
              <w:rPr>
                <w:sz w:val="16"/>
              </w:rPr>
              <w:t>C4-192437</w:t>
            </w:r>
          </w:p>
        </w:tc>
        <w:tc>
          <w:tcPr>
            <w:tcW w:w="0" w:type="auto"/>
          </w:tcPr>
          <w:p w:rsidR="00F648C3" w:rsidRPr="007B25F4" w:rsidRDefault="00F648C3" w:rsidP="00F648C3">
            <w:pPr>
              <w:pStyle w:val="TAL"/>
              <w:rPr>
                <w:sz w:val="16"/>
              </w:rPr>
            </w:pPr>
            <w:r>
              <w:rPr>
                <w:sz w:val="16"/>
              </w:rPr>
              <w:t>SUCI encoding</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C4-192512</w:t>
            </w:r>
          </w:p>
        </w:tc>
      </w:tr>
      <w:tr w:rsidR="00F648C3" w:rsidTr="00F648C3">
        <w:tc>
          <w:tcPr>
            <w:tcW w:w="0" w:type="auto"/>
          </w:tcPr>
          <w:p w:rsidR="00F648C3" w:rsidRPr="007B25F4" w:rsidRDefault="00F648C3" w:rsidP="00F648C3">
            <w:pPr>
              <w:pStyle w:val="TAL"/>
              <w:rPr>
                <w:sz w:val="16"/>
              </w:rPr>
            </w:pPr>
            <w:r>
              <w:rPr>
                <w:sz w:val="16"/>
              </w:rPr>
              <w:t>C4-192438</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C4-192425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C4-192439</w:t>
            </w:r>
          </w:p>
        </w:tc>
        <w:tc>
          <w:tcPr>
            <w:tcW w:w="0" w:type="auto"/>
          </w:tcPr>
          <w:p w:rsidR="00F648C3" w:rsidRPr="007B25F4" w:rsidRDefault="00F648C3" w:rsidP="00F648C3">
            <w:pPr>
              <w:pStyle w:val="TAL"/>
              <w:rPr>
                <w:sz w:val="16"/>
              </w:rPr>
            </w:pPr>
            <w:r>
              <w:rPr>
                <w:sz w:val="16"/>
              </w:rPr>
              <w:t>Pseudo-CR on 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C4-192182</w:t>
            </w:r>
          </w:p>
        </w:tc>
        <w:tc>
          <w:tcPr>
            <w:tcW w:w="0" w:type="auto"/>
          </w:tcPr>
          <w:p w:rsidR="00F648C3" w:rsidRPr="007B25F4" w:rsidRDefault="00F648C3" w:rsidP="00F648C3">
            <w:pPr>
              <w:pStyle w:val="TAL"/>
              <w:rPr>
                <w:sz w:val="16"/>
              </w:rPr>
            </w:pPr>
            <w:r>
              <w:rPr>
                <w:sz w:val="16"/>
              </w:rPr>
              <w:t>C4-192531</w:t>
            </w:r>
          </w:p>
        </w:tc>
      </w:tr>
      <w:tr w:rsidR="00F648C3" w:rsidTr="00F648C3">
        <w:tc>
          <w:tcPr>
            <w:tcW w:w="0" w:type="auto"/>
          </w:tcPr>
          <w:p w:rsidR="00F648C3" w:rsidRPr="007B25F4" w:rsidRDefault="00F648C3" w:rsidP="00F648C3">
            <w:pPr>
              <w:pStyle w:val="TAL"/>
              <w:rPr>
                <w:sz w:val="16"/>
              </w:rPr>
            </w:pPr>
            <w:r>
              <w:rPr>
                <w:sz w:val="16"/>
              </w:rPr>
              <w:t>C4-192440</w:t>
            </w:r>
          </w:p>
        </w:tc>
        <w:tc>
          <w:tcPr>
            <w:tcW w:w="0" w:type="auto"/>
          </w:tcPr>
          <w:p w:rsidR="00F648C3" w:rsidRPr="007B25F4" w:rsidRDefault="00F648C3" w:rsidP="00F648C3">
            <w:pPr>
              <w:pStyle w:val="TAL"/>
              <w:rPr>
                <w:sz w:val="16"/>
              </w:rPr>
            </w:pPr>
            <w:r>
              <w:rPr>
                <w:sz w:val="16"/>
              </w:rPr>
              <w:t>Pseudo-CR on OverlLoad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C4-192183</w:t>
            </w:r>
          </w:p>
        </w:tc>
        <w:tc>
          <w:tcPr>
            <w:tcW w:w="0" w:type="auto"/>
          </w:tcPr>
          <w:p w:rsidR="00F648C3" w:rsidRPr="007B25F4" w:rsidRDefault="00F648C3" w:rsidP="00F648C3">
            <w:pPr>
              <w:pStyle w:val="TAL"/>
              <w:rPr>
                <w:sz w:val="16"/>
              </w:rPr>
            </w:pPr>
            <w:r>
              <w:rPr>
                <w:sz w:val="16"/>
              </w:rPr>
              <w:t>C4-192532</w:t>
            </w:r>
          </w:p>
        </w:tc>
      </w:tr>
      <w:tr w:rsidR="00F648C3" w:rsidTr="00F648C3">
        <w:tc>
          <w:tcPr>
            <w:tcW w:w="0" w:type="auto"/>
          </w:tcPr>
          <w:p w:rsidR="00F648C3" w:rsidRPr="007B25F4" w:rsidRDefault="00F648C3" w:rsidP="00F648C3">
            <w:pPr>
              <w:pStyle w:val="TAL"/>
              <w:rPr>
                <w:sz w:val="16"/>
              </w:rPr>
            </w:pPr>
            <w:r>
              <w:rPr>
                <w:sz w:val="16"/>
              </w:rPr>
              <w:t>C4-192441</w:t>
            </w:r>
          </w:p>
        </w:tc>
        <w:tc>
          <w:tcPr>
            <w:tcW w:w="0" w:type="auto"/>
          </w:tcPr>
          <w:p w:rsidR="00F648C3" w:rsidRPr="007B25F4" w:rsidRDefault="00F648C3" w:rsidP="00F648C3">
            <w:pPr>
              <w:pStyle w:val="TAL"/>
              <w:rPr>
                <w:sz w:val="16"/>
              </w:rPr>
            </w:pPr>
            <w:r>
              <w:rPr>
                <w:sz w:val="16"/>
              </w:rPr>
              <w:t>Adding the Control Plane interfaces that support service based interface</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C4-192187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C4-192442</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C4-191539</w:t>
            </w:r>
          </w:p>
        </w:tc>
        <w:tc>
          <w:tcPr>
            <w:tcW w:w="0" w:type="auto"/>
          </w:tcPr>
          <w:p w:rsidR="00F648C3" w:rsidRPr="007B25F4" w:rsidRDefault="00F648C3" w:rsidP="00F648C3">
            <w:pPr>
              <w:pStyle w:val="TAL"/>
              <w:rPr>
                <w:sz w:val="16"/>
              </w:rPr>
            </w:pPr>
            <w:r>
              <w:rPr>
                <w:sz w:val="16"/>
              </w:rPr>
              <w:t>C4-192444</w:t>
            </w:r>
          </w:p>
        </w:tc>
      </w:tr>
      <w:tr w:rsidR="00F648C3" w:rsidTr="00F648C3">
        <w:tc>
          <w:tcPr>
            <w:tcW w:w="0" w:type="auto"/>
          </w:tcPr>
          <w:p w:rsidR="00F648C3" w:rsidRPr="007B25F4" w:rsidRDefault="00F648C3" w:rsidP="00F648C3">
            <w:pPr>
              <w:pStyle w:val="TAL"/>
              <w:rPr>
                <w:sz w:val="16"/>
              </w:rPr>
            </w:pPr>
            <w:r>
              <w:rPr>
                <w:sz w:val="16"/>
              </w:rPr>
              <w:t>C4-192443</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C4-192428</w:t>
            </w:r>
          </w:p>
        </w:tc>
        <w:tc>
          <w:tcPr>
            <w:tcW w:w="0" w:type="auto"/>
          </w:tcPr>
          <w:p w:rsidR="00F648C3" w:rsidRPr="007B25F4" w:rsidRDefault="00F648C3" w:rsidP="00F648C3">
            <w:pPr>
              <w:pStyle w:val="TAL"/>
              <w:rPr>
                <w:sz w:val="16"/>
              </w:rPr>
            </w:pPr>
            <w:r>
              <w:rPr>
                <w:sz w:val="16"/>
              </w:rPr>
              <w:t>C4-192521</w:t>
            </w:r>
          </w:p>
        </w:tc>
      </w:tr>
      <w:tr w:rsidR="00F648C3" w:rsidTr="00F648C3">
        <w:tc>
          <w:tcPr>
            <w:tcW w:w="0" w:type="auto"/>
          </w:tcPr>
          <w:p w:rsidR="00F648C3" w:rsidRPr="007B25F4" w:rsidRDefault="00F648C3" w:rsidP="00F648C3">
            <w:pPr>
              <w:pStyle w:val="TAL"/>
              <w:rPr>
                <w:sz w:val="16"/>
              </w:rPr>
            </w:pPr>
            <w:r>
              <w:rPr>
                <w:sz w:val="16"/>
              </w:rPr>
              <w:lastRenderedPageBreak/>
              <w:t>C4-192444</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C4-192442</w:t>
            </w:r>
          </w:p>
        </w:tc>
        <w:tc>
          <w:tcPr>
            <w:tcW w:w="0" w:type="auto"/>
          </w:tcPr>
          <w:p w:rsidR="00F648C3" w:rsidRPr="007B25F4" w:rsidRDefault="00F648C3" w:rsidP="00F648C3">
            <w:pPr>
              <w:pStyle w:val="TAL"/>
              <w:rPr>
                <w:sz w:val="16"/>
              </w:rPr>
            </w:pPr>
            <w:r>
              <w:rPr>
                <w:sz w:val="16"/>
              </w:rPr>
              <w:t>C4-192520</w:t>
            </w:r>
          </w:p>
        </w:tc>
      </w:tr>
      <w:tr w:rsidR="00F648C3" w:rsidTr="00F648C3">
        <w:tc>
          <w:tcPr>
            <w:tcW w:w="0" w:type="auto"/>
          </w:tcPr>
          <w:p w:rsidR="00F648C3" w:rsidRPr="007B25F4" w:rsidRDefault="00F648C3" w:rsidP="00F648C3">
            <w:pPr>
              <w:pStyle w:val="TAL"/>
              <w:rPr>
                <w:sz w:val="16"/>
              </w:rPr>
            </w:pPr>
            <w:r>
              <w:rPr>
                <w:sz w:val="16"/>
              </w:rPr>
              <w:t>C4-192445</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C4-192379</w:t>
            </w:r>
          </w:p>
        </w:tc>
        <w:tc>
          <w:tcPr>
            <w:tcW w:w="0" w:type="auto"/>
          </w:tcPr>
          <w:p w:rsidR="00F648C3" w:rsidRPr="007B25F4" w:rsidRDefault="00F648C3" w:rsidP="00F648C3">
            <w:pPr>
              <w:pStyle w:val="TAL"/>
              <w:rPr>
                <w:sz w:val="16"/>
              </w:rPr>
            </w:pPr>
            <w:r>
              <w:rPr>
                <w:sz w:val="16"/>
              </w:rPr>
              <w:t>C4-192527</w:t>
            </w:r>
          </w:p>
        </w:tc>
      </w:tr>
      <w:tr w:rsidR="00F648C3" w:rsidTr="00F648C3">
        <w:tc>
          <w:tcPr>
            <w:tcW w:w="0" w:type="auto"/>
          </w:tcPr>
          <w:p w:rsidR="00F648C3" w:rsidRPr="007B25F4" w:rsidRDefault="00F648C3" w:rsidP="00F648C3">
            <w:pPr>
              <w:pStyle w:val="TAL"/>
              <w:rPr>
                <w:sz w:val="16"/>
              </w:rPr>
            </w:pPr>
            <w:r>
              <w:rPr>
                <w:sz w:val="16"/>
              </w:rPr>
              <w:t>C4-192446</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C4-192412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C4-192447</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C4-192334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C4-192448</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C4-192383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C4-192449</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C4-192426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C4-192450</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C4-192357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C4-192451</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C4-192358</w:t>
            </w:r>
          </w:p>
        </w:tc>
        <w:tc>
          <w:tcPr>
            <w:tcW w:w="0" w:type="auto"/>
          </w:tcPr>
          <w:p w:rsidR="00F648C3" w:rsidRPr="007B25F4" w:rsidRDefault="00F648C3" w:rsidP="00F648C3">
            <w:pPr>
              <w:pStyle w:val="TAL"/>
              <w:rPr>
                <w:sz w:val="16"/>
              </w:rPr>
            </w:pPr>
            <w:r>
              <w:rPr>
                <w:sz w:val="16"/>
              </w:rPr>
              <w:t>C4-192471</w:t>
            </w:r>
          </w:p>
        </w:tc>
      </w:tr>
      <w:tr w:rsidR="00F648C3" w:rsidTr="00F648C3">
        <w:tc>
          <w:tcPr>
            <w:tcW w:w="0" w:type="auto"/>
          </w:tcPr>
          <w:p w:rsidR="00F648C3" w:rsidRPr="007B25F4" w:rsidRDefault="00F648C3" w:rsidP="00F648C3">
            <w:pPr>
              <w:pStyle w:val="TAL"/>
              <w:rPr>
                <w:sz w:val="16"/>
              </w:rPr>
            </w:pPr>
            <w:r>
              <w:rPr>
                <w:sz w:val="16"/>
              </w:rPr>
              <w:t>C4-192452</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C4-192347</w:t>
            </w:r>
          </w:p>
        </w:tc>
        <w:tc>
          <w:tcPr>
            <w:tcW w:w="0" w:type="auto"/>
          </w:tcPr>
          <w:p w:rsidR="00F648C3" w:rsidRPr="007B25F4" w:rsidRDefault="00F648C3" w:rsidP="00F648C3">
            <w:pPr>
              <w:pStyle w:val="TAL"/>
              <w:rPr>
                <w:sz w:val="16"/>
              </w:rPr>
            </w:pPr>
            <w:r>
              <w:rPr>
                <w:sz w:val="16"/>
              </w:rPr>
              <w:t>C4-192534</w:t>
            </w:r>
          </w:p>
        </w:tc>
      </w:tr>
      <w:tr w:rsidR="00F648C3" w:rsidTr="00F648C3">
        <w:tc>
          <w:tcPr>
            <w:tcW w:w="0" w:type="auto"/>
          </w:tcPr>
          <w:p w:rsidR="00F648C3" w:rsidRPr="007B25F4" w:rsidRDefault="00F648C3" w:rsidP="00F648C3">
            <w:pPr>
              <w:pStyle w:val="TAL"/>
              <w:rPr>
                <w:sz w:val="16"/>
              </w:rPr>
            </w:pPr>
            <w:r>
              <w:rPr>
                <w:sz w:val="16"/>
              </w:rPr>
              <w:t>C4-192453</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C4-192330</w:t>
            </w:r>
          </w:p>
        </w:tc>
        <w:tc>
          <w:tcPr>
            <w:tcW w:w="0" w:type="auto"/>
          </w:tcPr>
          <w:p w:rsidR="00F648C3" w:rsidRPr="007B25F4" w:rsidRDefault="00F648C3" w:rsidP="00F648C3">
            <w:pPr>
              <w:pStyle w:val="TAL"/>
              <w:rPr>
                <w:sz w:val="16"/>
              </w:rPr>
            </w:pPr>
            <w:r>
              <w:rPr>
                <w:sz w:val="16"/>
              </w:rPr>
              <w:t>C4-192529</w:t>
            </w:r>
          </w:p>
        </w:tc>
      </w:tr>
      <w:tr w:rsidR="00F648C3" w:rsidTr="00F648C3">
        <w:tc>
          <w:tcPr>
            <w:tcW w:w="0" w:type="auto"/>
          </w:tcPr>
          <w:p w:rsidR="00F648C3" w:rsidRPr="007B25F4" w:rsidRDefault="00F648C3" w:rsidP="00F648C3">
            <w:pPr>
              <w:pStyle w:val="TAL"/>
              <w:rPr>
                <w:sz w:val="16"/>
              </w:rPr>
            </w:pPr>
            <w:r>
              <w:rPr>
                <w:sz w:val="16"/>
              </w:rPr>
              <w:t>C4-192454</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C4-192345</w:t>
            </w:r>
          </w:p>
        </w:tc>
        <w:tc>
          <w:tcPr>
            <w:tcW w:w="0" w:type="auto"/>
          </w:tcPr>
          <w:p w:rsidR="00F648C3" w:rsidRPr="007B25F4" w:rsidRDefault="00F648C3" w:rsidP="00F648C3">
            <w:pPr>
              <w:pStyle w:val="TAL"/>
              <w:rPr>
                <w:sz w:val="16"/>
              </w:rPr>
            </w:pPr>
            <w:r>
              <w:rPr>
                <w:sz w:val="16"/>
              </w:rPr>
              <w:t>C4-192511</w:t>
            </w:r>
          </w:p>
        </w:tc>
      </w:tr>
      <w:tr w:rsidR="00F648C3" w:rsidTr="00F648C3">
        <w:tc>
          <w:tcPr>
            <w:tcW w:w="0" w:type="auto"/>
          </w:tcPr>
          <w:p w:rsidR="00F648C3" w:rsidRPr="007B25F4" w:rsidRDefault="00F648C3" w:rsidP="00F648C3">
            <w:pPr>
              <w:pStyle w:val="TAL"/>
              <w:rPr>
                <w:sz w:val="16"/>
              </w:rPr>
            </w:pPr>
            <w:r>
              <w:rPr>
                <w:sz w:val="16"/>
              </w:rPr>
              <w:t>C4-192455</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 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C4-192329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C4-192456</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C4-192386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C4-192457</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C4-192387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C4-192458</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C4-192317</w:t>
            </w:r>
          </w:p>
        </w:tc>
        <w:tc>
          <w:tcPr>
            <w:tcW w:w="0" w:type="auto"/>
          </w:tcPr>
          <w:p w:rsidR="00F648C3" w:rsidRPr="007B25F4" w:rsidRDefault="00F648C3" w:rsidP="00F648C3">
            <w:pPr>
              <w:pStyle w:val="TAL"/>
              <w:rPr>
                <w:sz w:val="16"/>
              </w:rPr>
            </w:pPr>
            <w:r>
              <w:rPr>
                <w:sz w:val="16"/>
              </w:rPr>
              <w:t>C4-192519</w:t>
            </w:r>
          </w:p>
        </w:tc>
      </w:tr>
      <w:tr w:rsidR="00F648C3" w:rsidTr="00F648C3">
        <w:tc>
          <w:tcPr>
            <w:tcW w:w="0" w:type="auto"/>
          </w:tcPr>
          <w:p w:rsidR="00F648C3" w:rsidRPr="007B25F4" w:rsidRDefault="00F648C3" w:rsidP="00F648C3">
            <w:pPr>
              <w:pStyle w:val="TAL"/>
              <w:rPr>
                <w:sz w:val="16"/>
              </w:rPr>
            </w:pPr>
            <w:r>
              <w:rPr>
                <w:sz w:val="16"/>
              </w:rPr>
              <w:t>C4-192459</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C4-192320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C4-192460</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C4-192388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C4-192461</w:t>
            </w:r>
          </w:p>
        </w:tc>
        <w:tc>
          <w:tcPr>
            <w:tcW w:w="0" w:type="auto"/>
          </w:tcPr>
          <w:p w:rsidR="00F648C3" w:rsidRPr="007B25F4" w:rsidRDefault="00F648C3" w:rsidP="00F648C3">
            <w:pPr>
              <w:pStyle w:val="TAL"/>
              <w:rPr>
                <w:sz w:val="16"/>
              </w:rPr>
            </w:pPr>
            <w:r>
              <w:rPr>
                <w:sz w:val="16"/>
              </w:rPr>
              <w:t>LS out on Detection of DNN Failure Events</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r>
              <w:rPr>
                <w:sz w:val="16"/>
              </w:rPr>
              <w:t>C4-192339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C4-192462</w:t>
            </w:r>
          </w:p>
        </w:tc>
        <w:tc>
          <w:tcPr>
            <w:tcW w:w="0" w:type="auto"/>
          </w:tcPr>
          <w:p w:rsidR="00F648C3" w:rsidRPr="007B25F4" w:rsidRDefault="00F648C3" w:rsidP="00F648C3">
            <w:pPr>
              <w:pStyle w:val="TAL"/>
              <w:rPr>
                <w:sz w:val="16"/>
              </w:rPr>
            </w:pPr>
            <w:r>
              <w:rPr>
                <w:sz w:val="16"/>
              </w:rPr>
              <w:t>UDICOM Authentication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C4-192397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C4-192463</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C4-192424</w:t>
            </w:r>
          </w:p>
        </w:tc>
        <w:tc>
          <w:tcPr>
            <w:tcW w:w="0" w:type="auto"/>
          </w:tcPr>
          <w:p w:rsidR="00F648C3" w:rsidRPr="007B25F4" w:rsidRDefault="00F648C3" w:rsidP="00F648C3">
            <w:pPr>
              <w:pStyle w:val="TAL"/>
              <w:rPr>
                <w:sz w:val="16"/>
              </w:rPr>
            </w:pPr>
            <w:r>
              <w:rPr>
                <w:sz w:val="16"/>
              </w:rPr>
              <w:t>C4-192516</w:t>
            </w:r>
          </w:p>
        </w:tc>
      </w:tr>
      <w:tr w:rsidR="00F648C3" w:rsidTr="00F648C3">
        <w:tc>
          <w:tcPr>
            <w:tcW w:w="0" w:type="auto"/>
          </w:tcPr>
          <w:p w:rsidR="00F648C3" w:rsidRPr="007B25F4" w:rsidRDefault="00F648C3" w:rsidP="00F648C3">
            <w:pPr>
              <w:pStyle w:val="TAL"/>
              <w:rPr>
                <w:sz w:val="16"/>
              </w:rPr>
            </w:pPr>
            <w:r>
              <w:rPr>
                <w:sz w:val="16"/>
              </w:rPr>
              <w:t>C4-192464</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C4-192404</w:t>
            </w:r>
          </w:p>
        </w:tc>
        <w:tc>
          <w:tcPr>
            <w:tcW w:w="0" w:type="auto"/>
          </w:tcPr>
          <w:p w:rsidR="00F648C3" w:rsidRPr="007B25F4" w:rsidRDefault="00F648C3" w:rsidP="00F648C3">
            <w:pPr>
              <w:pStyle w:val="TAL"/>
              <w:rPr>
                <w:sz w:val="16"/>
              </w:rPr>
            </w:pPr>
            <w:r>
              <w:rPr>
                <w:sz w:val="16"/>
              </w:rPr>
              <w:t>C4-192518</w:t>
            </w:r>
          </w:p>
        </w:tc>
      </w:tr>
      <w:tr w:rsidR="00F648C3" w:rsidTr="00F648C3">
        <w:tc>
          <w:tcPr>
            <w:tcW w:w="0" w:type="auto"/>
          </w:tcPr>
          <w:p w:rsidR="00F648C3" w:rsidRPr="007B25F4" w:rsidRDefault="00F648C3" w:rsidP="00F648C3">
            <w:pPr>
              <w:pStyle w:val="TAL"/>
              <w:rPr>
                <w:sz w:val="16"/>
              </w:rPr>
            </w:pPr>
            <w:r>
              <w:rPr>
                <w:sz w:val="16"/>
              </w:rPr>
              <w:t>C4-192465</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C4-192395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C4-192466</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C4-192288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C4-192467</w:t>
            </w:r>
          </w:p>
        </w:tc>
        <w:tc>
          <w:tcPr>
            <w:tcW w:w="0" w:type="auto"/>
          </w:tcPr>
          <w:p w:rsidR="00F648C3" w:rsidRPr="007B25F4" w:rsidRDefault="00F648C3" w:rsidP="00F648C3">
            <w:pPr>
              <w:pStyle w:val="TAL"/>
              <w:rPr>
                <w:sz w:val="16"/>
              </w:rPr>
            </w:pPr>
            <w:r>
              <w:rPr>
                <w:sz w:val="16"/>
              </w:rPr>
              <w:t>Reply LS on clarification for N32 security</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r>
              <w:rPr>
                <w:sz w:val="16"/>
              </w:rPr>
              <w:t>C4-192281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C4-192468</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C4-192300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C4-192469</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C4-192432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C4-192470</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C4-192360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C4-192471</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C4-192451</w:t>
            </w:r>
          </w:p>
        </w:tc>
        <w:tc>
          <w:tcPr>
            <w:tcW w:w="0" w:type="auto"/>
          </w:tcPr>
          <w:p w:rsidR="00F648C3" w:rsidRPr="007B25F4" w:rsidRDefault="00F648C3" w:rsidP="00F648C3">
            <w:pPr>
              <w:pStyle w:val="TAL"/>
              <w:rPr>
                <w:sz w:val="16"/>
              </w:rPr>
            </w:pPr>
            <w:r>
              <w:rPr>
                <w:sz w:val="16"/>
              </w:rPr>
              <w:t>C4-192523</w:t>
            </w:r>
          </w:p>
        </w:tc>
      </w:tr>
      <w:tr w:rsidR="00F648C3" w:rsidTr="00F648C3">
        <w:tc>
          <w:tcPr>
            <w:tcW w:w="0" w:type="auto"/>
          </w:tcPr>
          <w:p w:rsidR="00F648C3" w:rsidRPr="007B25F4" w:rsidRDefault="00F648C3" w:rsidP="00F648C3">
            <w:pPr>
              <w:pStyle w:val="TAL"/>
              <w:rPr>
                <w:sz w:val="16"/>
              </w:rPr>
            </w:pPr>
            <w:r>
              <w:rPr>
                <w:sz w:val="16"/>
              </w:rPr>
              <w:t>C4-192472</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C4-192263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C4-192473</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C4-192364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C4-192474</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C4-192417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C4-192475</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C4-192418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C4-192476</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C4-192419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C4-192477</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C4-192367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C4-192478</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C4-192368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C4-192479</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C4-192312</w:t>
            </w:r>
          </w:p>
        </w:tc>
        <w:tc>
          <w:tcPr>
            <w:tcW w:w="0" w:type="auto"/>
          </w:tcPr>
          <w:p w:rsidR="00F648C3" w:rsidRPr="007B25F4" w:rsidRDefault="00F648C3" w:rsidP="00F648C3">
            <w:pPr>
              <w:pStyle w:val="TAL"/>
              <w:rPr>
                <w:sz w:val="16"/>
              </w:rPr>
            </w:pPr>
            <w:r>
              <w:rPr>
                <w:sz w:val="16"/>
              </w:rPr>
              <w:t>C4-192513</w:t>
            </w:r>
          </w:p>
        </w:tc>
      </w:tr>
      <w:tr w:rsidR="00F648C3" w:rsidTr="00F648C3">
        <w:tc>
          <w:tcPr>
            <w:tcW w:w="0" w:type="auto"/>
          </w:tcPr>
          <w:p w:rsidR="00F648C3" w:rsidRPr="007B25F4" w:rsidRDefault="00F648C3" w:rsidP="00F648C3">
            <w:pPr>
              <w:pStyle w:val="TAL"/>
              <w:rPr>
                <w:sz w:val="16"/>
              </w:rPr>
            </w:pPr>
            <w:r>
              <w:rPr>
                <w:sz w:val="16"/>
              </w:rPr>
              <w:t>C4-192480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C4-192370</w:t>
            </w:r>
          </w:p>
        </w:tc>
        <w:tc>
          <w:tcPr>
            <w:tcW w:w="0" w:type="auto"/>
          </w:tcPr>
          <w:p w:rsidR="00F648C3" w:rsidRPr="007B25F4" w:rsidRDefault="00F648C3" w:rsidP="00F648C3">
            <w:pPr>
              <w:pStyle w:val="TAL"/>
              <w:rPr>
                <w:sz w:val="16"/>
              </w:rPr>
            </w:pPr>
            <w:r>
              <w:rPr>
                <w:sz w:val="16"/>
              </w:rPr>
              <w:t>C4-192514</w:t>
            </w:r>
          </w:p>
        </w:tc>
      </w:tr>
      <w:tr w:rsidR="00F648C3" w:rsidTr="00F648C3">
        <w:tc>
          <w:tcPr>
            <w:tcW w:w="0" w:type="auto"/>
          </w:tcPr>
          <w:p w:rsidR="00F648C3" w:rsidRPr="007B25F4" w:rsidRDefault="00F648C3" w:rsidP="00F648C3">
            <w:pPr>
              <w:pStyle w:val="TAL"/>
              <w:rPr>
                <w:sz w:val="16"/>
              </w:rPr>
            </w:pPr>
            <w:r>
              <w:rPr>
                <w:sz w:val="16"/>
              </w:rPr>
              <w:t>C4-192481</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C4-192373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C4-192482</w:t>
            </w:r>
          </w:p>
        </w:tc>
        <w:tc>
          <w:tcPr>
            <w:tcW w:w="0" w:type="auto"/>
          </w:tcPr>
          <w:p w:rsidR="00F648C3" w:rsidRPr="007B25F4" w:rsidRDefault="00F648C3" w:rsidP="00F648C3">
            <w:pPr>
              <w:pStyle w:val="TAL"/>
              <w:rPr>
                <w:sz w:val="16"/>
              </w:rPr>
            </w:pPr>
            <w:r>
              <w:rPr>
                <w:sz w:val="16"/>
              </w:rPr>
              <w:t>3GPP TS 29.892</w:t>
            </w:r>
          </w:p>
        </w:tc>
        <w:tc>
          <w:tcPr>
            <w:tcW w:w="0" w:type="auto"/>
          </w:tcPr>
          <w:p w:rsidR="00F648C3" w:rsidRPr="007B25F4" w:rsidRDefault="00F648C3" w:rsidP="00F648C3">
            <w:pPr>
              <w:pStyle w:val="TAL"/>
              <w:rPr>
                <w:sz w:val="16"/>
              </w:rPr>
            </w:pPr>
            <w:r>
              <w:rPr>
                <w:sz w:val="16"/>
              </w:rPr>
              <w:t>Softbank</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C4-192483</w:t>
            </w:r>
          </w:p>
        </w:tc>
        <w:tc>
          <w:tcPr>
            <w:tcW w:w="0" w:type="auto"/>
          </w:tcPr>
          <w:p w:rsidR="00F648C3" w:rsidRPr="007B25F4" w:rsidRDefault="00F648C3" w:rsidP="00F648C3">
            <w:pPr>
              <w:pStyle w:val="TAL"/>
              <w:rPr>
                <w:sz w:val="16"/>
              </w:rPr>
            </w:pPr>
            <w:r>
              <w:rPr>
                <w:sz w:val="16"/>
              </w:rPr>
              <w:t>3GPP TS 29.843</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C4-192484</w:t>
            </w:r>
          </w:p>
        </w:tc>
        <w:tc>
          <w:tcPr>
            <w:tcW w:w="0" w:type="auto"/>
          </w:tcPr>
          <w:p w:rsidR="00F648C3" w:rsidRPr="007B25F4" w:rsidRDefault="00F648C3" w:rsidP="00F648C3">
            <w:pPr>
              <w:pStyle w:val="TAL"/>
              <w:rPr>
                <w:sz w:val="16"/>
              </w:rPr>
            </w:pPr>
            <w:r>
              <w:rPr>
                <w:sz w:val="16"/>
              </w:rPr>
              <w:t>3GPP TS 29.893</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C4-192485</w:t>
            </w:r>
          </w:p>
        </w:tc>
        <w:tc>
          <w:tcPr>
            <w:tcW w:w="0" w:type="auto"/>
          </w:tcPr>
          <w:p w:rsidR="00F648C3" w:rsidRPr="007B25F4" w:rsidRDefault="00F648C3" w:rsidP="00F648C3">
            <w:pPr>
              <w:pStyle w:val="TAL"/>
              <w:rPr>
                <w:sz w:val="16"/>
              </w:rPr>
            </w:pPr>
            <w:r>
              <w:rPr>
                <w:sz w:val="16"/>
              </w:rPr>
              <w:t>3GPP TS 29.515</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C4-192486</w:t>
            </w:r>
          </w:p>
        </w:tc>
        <w:tc>
          <w:tcPr>
            <w:tcW w:w="0" w:type="auto"/>
          </w:tcPr>
          <w:p w:rsidR="00F648C3" w:rsidRPr="007B25F4" w:rsidRDefault="00F648C3" w:rsidP="00F648C3">
            <w:pPr>
              <w:pStyle w:val="TAL"/>
              <w:rPr>
                <w:sz w:val="16"/>
              </w:rPr>
            </w:pPr>
            <w:r>
              <w:rPr>
                <w:sz w:val="16"/>
              </w:rPr>
              <w:t>3GPP TS 29.abc UDICOM</w:t>
            </w:r>
          </w:p>
        </w:tc>
        <w:tc>
          <w:tcPr>
            <w:tcW w:w="0" w:type="auto"/>
          </w:tcPr>
          <w:p w:rsidR="00F648C3" w:rsidRPr="007B25F4" w:rsidRDefault="00F648C3" w:rsidP="00F648C3">
            <w:pPr>
              <w:pStyle w:val="TAL"/>
              <w:rPr>
                <w:sz w:val="16"/>
              </w:rPr>
            </w:pPr>
            <w:r>
              <w:rPr>
                <w:sz w:val="16"/>
              </w:rPr>
              <w:t>Nokia</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C4-192487</w:t>
            </w:r>
          </w:p>
        </w:tc>
        <w:tc>
          <w:tcPr>
            <w:tcW w:w="0" w:type="auto"/>
          </w:tcPr>
          <w:p w:rsidR="00F648C3" w:rsidRPr="007B25F4" w:rsidRDefault="00F648C3" w:rsidP="00F648C3">
            <w:pPr>
              <w:pStyle w:val="TAL"/>
              <w:rPr>
                <w:sz w:val="16"/>
              </w:rPr>
            </w:pPr>
            <w:r>
              <w:rPr>
                <w:sz w:val="16"/>
              </w:rPr>
              <w:t>3GPP TR 29.abc NUDSF</w:t>
            </w:r>
          </w:p>
        </w:tc>
        <w:tc>
          <w:tcPr>
            <w:tcW w:w="0" w:type="auto"/>
          </w:tcPr>
          <w:p w:rsidR="00F648C3" w:rsidRPr="007B25F4" w:rsidRDefault="00F648C3" w:rsidP="00F648C3">
            <w:pPr>
              <w:pStyle w:val="TAL"/>
              <w:rPr>
                <w:sz w:val="16"/>
              </w:rPr>
            </w:pPr>
            <w:r>
              <w:rPr>
                <w:sz w:val="16"/>
              </w:rPr>
              <w:t>Hpe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C4-192488</w:t>
            </w:r>
          </w:p>
        </w:tc>
        <w:tc>
          <w:tcPr>
            <w:tcW w:w="0" w:type="auto"/>
          </w:tcPr>
          <w:p w:rsidR="00F648C3" w:rsidRPr="007B25F4" w:rsidRDefault="00F648C3" w:rsidP="00F648C3">
            <w:pPr>
              <w:pStyle w:val="TAL"/>
              <w:rPr>
                <w:sz w:val="16"/>
              </w:rPr>
            </w:pPr>
            <w:r>
              <w:rPr>
                <w:sz w:val="16"/>
              </w:rPr>
              <w:t>3GPP TS 29.502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C4-192489</w:t>
            </w:r>
          </w:p>
        </w:tc>
        <w:tc>
          <w:tcPr>
            <w:tcW w:w="0" w:type="auto"/>
          </w:tcPr>
          <w:p w:rsidR="00F648C3" w:rsidRPr="007B25F4" w:rsidRDefault="00F648C3" w:rsidP="00F648C3">
            <w:pPr>
              <w:pStyle w:val="TAL"/>
              <w:rPr>
                <w:sz w:val="16"/>
              </w:rPr>
            </w:pPr>
            <w:r>
              <w:rPr>
                <w:sz w:val="16"/>
              </w:rPr>
              <w:t>3GPP TS 29.503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C4-192490</w:t>
            </w:r>
          </w:p>
        </w:tc>
        <w:tc>
          <w:tcPr>
            <w:tcW w:w="0" w:type="auto"/>
          </w:tcPr>
          <w:p w:rsidR="00F648C3" w:rsidRPr="007B25F4" w:rsidRDefault="00F648C3" w:rsidP="00F648C3">
            <w:pPr>
              <w:pStyle w:val="TAL"/>
              <w:rPr>
                <w:sz w:val="16"/>
              </w:rPr>
            </w:pPr>
            <w:r>
              <w:rPr>
                <w:sz w:val="16"/>
              </w:rPr>
              <w:t>3GPP TS 29.504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C4-192491</w:t>
            </w:r>
          </w:p>
        </w:tc>
        <w:tc>
          <w:tcPr>
            <w:tcW w:w="0" w:type="auto"/>
          </w:tcPr>
          <w:p w:rsidR="00F648C3" w:rsidRPr="007B25F4" w:rsidRDefault="00F648C3" w:rsidP="00F648C3">
            <w:pPr>
              <w:pStyle w:val="TAL"/>
              <w:rPr>
                <w:sz w:val="16"/>
              </w:rPr>
            </w:pPr>
            <w:r>
              <w:rPr>
                <w:sz w:val="16"/>
              </w:rPr>
              <w:t>3GPP TS 29.509 API version update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lastRenderedPageBreak/>
              <w:t>C4-192492</w:t>
            </w:r>
          </w:p>
        </w:tc>
        <w:tc>
          <w:tcPr>
            <w:tcW w:w="0" w:type="auto"/>
          </w:tcPr>
          <w:p w:rsidR="00F648C3" w:rsidRPr="007B25F4" w:rsidRDefault="00F648C3" w:rsidP="00F648C3">
            <w:pPr>
              <w:pStyle w:val="TAL"/>
              <w:rPr>
                <w:sz w:val="16"/>
              </w:rPr>
            </w:pPr>
            <w:r>
              <w:rPr>
                <w:sz w:val="16"/>
              </w:rPr>
              <w:t>3GPP TS 29.510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C4-192493</w:t>
            </w:r>
          </w:p>
        </w:tc>
        <w:tc>
          <w:tcPr>
            <w:tcW w:w="0" w:type="auto"/>
          </w:tcPr>
          <w:p w:rsidR="00F648C3" w:rsidRPr="007B25F4" w:rsidRDefault="00F648C3" w:rsidP="00F648C3">
            <w:pPr>
              <w:pStyle w:val="TAL"/>
              <w:rPr>
                <w:sz w:val="16"/>
              </w:rPr>
            </w:pPr>
            <w:r>
              <w:rPr>
                <w:sz w:val="16"/>
              </w:rPr>
              <w:t>3GPP TS 29.518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C4-192494</w:t>
            </w:r>
          </w:p>
        </w:tc>
        <w:tc>
          <w:tcPr>
            <w:tcW w:w="0" w:type="auto"/>
          </w:tcPr>
          <w:p w:rsidR="00F648C3" w:rsidRPr="007B25F4" w:rsidRDefault="00F648C3" w:rsidP="00F648C3">
            <w:pPr>
              <w:pStyle w:val="TAL"/>
              <w:rPr>
                <w:sz w:val="16"/>
              </w:rPr>
            </w:pPr>
            <w:r>
              <w:rPr>
                <w:sz w:val="16"/>
              </w:rPr>
              <w:t>3GPP TS 29.540 API version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C4-192495</w:t>
            </w:r>
          </w:p>
        </w:tc>
        <w:tc>
          <w:tcPr>
            <w:tcW w:w="0" w:type="auto"/>
          </w:tcPr>
          <w:p w:rsidR="00F648C3" w:rsidRPr="007B25F4" w:rsidRDefault="00F648C3" w:rsidP="00F648C3">
            <w:pPr>
              <w:pStyle w:val="TAL"/>
              <w:rPr>
                <w:sz w:val="16"/>
              </w:rPr>
            </w:pPr>
            <w:r>
              <w:rPr>
                <w:sz w:val="16"/>
              </w:rPr>
              <w:t>3GPP TS 29.571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C4-192496</w:t>
            </w:r>
          </w:p>
        </w:tc>
        <w:tc>
          <w:tcPr>
            <w:tcW w:w="0" w:type="auto"/>
          </w:tcPr>
          <w:p w:rsidR="00F648C3" w:rsidRPr="007B25F4" w:rsidRDefault="00F648C3" w:rsidP="00F648C3">
            <w:pPr>
              <w:pStyle w:val="TAL"/>
              <w:rPr>
                <w:sz w:val="16"/>
              </w:rPr>
            </w:pPr>
            <w:r>
              <w:rPr>
                <w:sz w:val="16"/>
              </w:rPr>
              <w:t>3GPP TS 29.572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C4-192497</w:t>
            </w:r>
          </w:p>
        </w:tc>
        <w:tc>
          <w:tcPr>
            <w:tcW w:w="0" w:type="auto"/>
          </w:tcPr>
          <w:p w:rsidR="00F648C3" w:rsidRPr="007B25F4" w:rsidRDefault="00F648C3" w:rsidP="00F648C3">
            <w:pPr>
              <w:pStyle w:val="TAL"/>
              <w:rPr>
                <w:sz w:val="16"/>
              </w:rPr>
            </w:pPr>
            <w:r>
              <w:rPr>
                <w:sz w:val="16"/>
              </w:rPr>
              <w:t>3GPP TS 29.502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C4-192498</w:t>
            </w:r>
          </w:p>
        </w:tc>
        <w:tc>
          <w:tcPr>
            <w:tcW w:w="0" w:type="auto"/>
          </w:tcPr>
          <w:p w:rsidR="00F648C3" w:rsidRPr="007B25F4" w:rsidRDefault="00F648C3" w:rsidP="00F648C3">
            <w:pPr>
              <w:pStyle w:val="TAL"/>
              <w:rPr>
                <w:sz w:val="16"/>
              </w:rPr>
            </w:pPr>
            <w:r>
              <w:rPr>
                <w:sz w:val="16"/>
              </w:rPr>
              <w:t>3GPP TS 29.503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C4-192499</w:t>
            </w:r>
          </w:p>
        </w:tc>
        <w:tc>
          <w:tcPr>
            <w:tcW w:w="0" w:type="auto"/>
          </w:tcPr>
          <w:p w:rsidR="00F648C3" w:rsidRPr="007B25F4" w:rsidRDefault="00F648C3" w:rsidP="00F648C3">
            <w:pPr>
              <w:pStyle w:val="TAL"/>
              <w:rPr>
                <w:sz w:val="16"/>
              </w:rPr>
            </w:pPr>
            <w:r>
              <w:rPr>
                <w:sz w:val="16"/>
              </w:rPr>
              <w:t>3GPP TS 29.504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C4-192500</w:t>
            </w:r>
          </w:p>
        </w:tc>
        <w:tc>
          <w:tcPr>
            <w:tcW w:w="0" w:type="auto"/>
          </w:tcPr>
          <w:p w:rsidR="00F648C3" w:rsidRPr="007B25F4" w:rsidRDefault="00F648C3" w:rsidP="00F648C3">
            <w:pPr>
              <w:pStyle w:val="TAL"/>
              <w:rPr>
                <w:sz w:val="16"/>
              </w:rPr>
            </w:pPr>
            <w:r>
              <w:rPr>
                <w:sz w:val="16"/>
              </w:rPr>
              <w:t>3GPP TS 29.509 API version update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C4-192501</w:t>
            </w:r>
          </w:p>
        </w:tc>
        <w:tc>
          <w:tcPr>
            <w:tcW w:w="0" w:type="auto"/>
          </w:tcPr>
          <w:p w:rsidR="00F648C3" w:rsidRPr="007B25F4" w:rsidRDefault="00F648C3" w:rsidP="00F648C3">
            <w:pPr>
              <w:pStyle w:val="TAL"/>
              <w:rPr>
                <w:sz w:val="16"/>
              </w:rPr>
            </w:pPr>
            <w:r>
              <w:rPr>
                <w:sz w:val="16"/>
              </w:rPr>
              <w:t>3GPP TS 29.510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C4-192502</w:t>
            </w:r>
          </w:p>
        </w:tc>
        <w:tc>
          <w:tcPr>
            <w:tcW w:w="0" w:type="auto"/>
          </w:tcPr>
          <w:p w:rsidR="00F648C3" w:rsidRPr="007B25F4" w:rsidRDefault="00F648C3" w:rsidP="00F648C3">
            <w:pPr>
              <w:pStyle w:val="TAL"/>
              <w:rPr>
                <w:sz w:val="16"/>
              </w:rPr>
            </w:pPr>
            <w:r>
              <w:rPr>
                <w:sz w:val="16"/>
              </w:rPr>
              <w:t>3GPP TS 29.511 API version update</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C4-192503</w:t>
            </w:r>
          </w:p>
        </w:tc>
        <w:tc>
          <w:tcPr>
            <w:tcW w:w="0" w:type="auto"/>
          </w:tcPr>
          <w:p w:rsidR="00F648C3" w:rsidRPr="007B25F4" w:rsidRDefault="00F648C3" w:rsidP="00F648C3">
            <w:pPr>
              <w:pStyle w:val="TAL"/>
              <w:rPr>
                <w:sz w:val="16"/>
              </w:rPr>
            </w:pPr>
            <w:r>
              <w:rPr>
                <w:sz w:val="16"/>
              </w:rPr>
              <w:t>3GPP TS 29.518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C4-192504</w:t>
            </w:r>
          </w:p>
        </w:tc>
        <w:tc>
          <w:tcPr>
            <w:tcW w:w="0" w:type="auto"/>
          </w:tcPr>
          <w:p w:rsidR="00F648C3" w:rsidRPr="007B25F4" w:rsidRDefault="00F648C3" w:rsidP="00F648C3">
            <w:pPr>
              <w:pStyle w:val="TAL"/>
              <w:rPr>
                <w:sz w:val="16"/>
              </w:rPr>
            </w:pPr>
            <w:r>
              <w:rPr>
                <w:sz w:val="16"/>
              </w:rPr>
              <w:t>3GPP TS 29.531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C4-192505</w:t>
            </w:r>
          </w:p>
        </w:tc>
        <w:tc>
          <w:tcPr>
            <w:tcW w:w="0" w:type="auto"/>
          </w:tcPr>
          <w:p w:rsidR="00F648C3" w:rsidRPr="007B25F4" w:rsidRDefault="00F648C3" w:rsidP="00F648C3">
            <w:pPr>
              <w:pStyle w:val="TAL"/>
              <w:rPr>
                <w:sz w:val="16"/>
              </w:rPr>
            </w:pPr>
            <w:r>
              <w:rPr>
                <w:sz w:val="16"/>
              </w:rPr>
              <w:t>3GPP TS 29.540 API version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C4-192506</w:t>
            </w:r>
          </w:p>
        </w:tc>
        <w:tc>
          <w:tcPr>
            <w:tcW w:w="0" w:type="auto"/>
          </w:tcPr>
          <w:p w:rsidR="00F648C3" w:rsidRPr="007B25F4" w:rsidRDefault="00F648C3" w:rsidP="00F648C3">
            <w:pPr>
              <w:pStyle w:val="TAL"/>
              <w:rPr>
                <w:sz w:val="16"/>
              </w:rPr>
            </w:pPr>
            <w:r>
              <w:rPr>
                <w:sz w:val="16"/>
              </w:rPr>
              <w:t>3GPP TS 29.571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C4-192507</w:t>
            </w:r>
          </w:p>
        </w:tc>
        <w:tc>
          <w:tcPr>
            <w:tcW w:w="0" w:type="auto"/>
          </w:tcPr>
          <w:p w:rsidR="00F648C3" w:rsidRPr="007B25F4" w:rsidRDefault="00F648C3" w:rsidP="00F648C3">
            <w:pPr>
              <w:pStyle w:val="TAL"/>
              <w:rPr>
                <w:sz w:val="16"/>
              </w:rPr>
            </w:pPr>
            <w:r>
              <w:rPr>
                <w:sz w:val="16"/>
              </w:rPr>
              <w:t>3GPP TS 29.572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C4-192508</w:t>
            </w:r>
          </w:p>
        </w:tc>
        <w:tc>
          <w:tcPr>
            <w:tcW w:w="0" w:type="auto"/>
          </w:tcPr>
          <w:p w:rsidR="00F648C3" w:rsidRPr="007B25F4" w:rsidRDefault="00F648C3" w:rsidP="00F648C3">
            <w:pPr>
              <w:pStyle w:val="TAL"/>
              <w:rPr>
                <w:sz w:val="16"/>
              </w:rPr>
            </w:pPr>
            <w:r>
              <w:rPr>
                <w:sz w:val="16"/>
              </w:rPr>
              <w:t>3GPP TS 29.573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p>
        </w:tc>
        <w:tc>
          <w:tcPr>
            <w:tcW w:w="0" w:type="auto"/>
          </w:tcPr>
          <w:p w:rsidR="00F648C3" w:rsidRPr="007B25F4" w:rsidRDefault="00F648C3" w:rsidP="00F648C3">
            <w:pPr>
              <w:pStyle w:val="TAL"/>
              <w:rPr>
                <w:sz w:val="16"/>
              </w:rPr>
            </w:pPr>
          </w:p>
        </w:tc>
      </w:tr>
      <w:tr w:rsidR="00F648C3" w:rsidTr="00F648C3">
        <w:tc>
          <w:tcPr>
            <w:tcW w:w="0" w:type="auto"/>
          </w:tcPr>
          <w:p w:rsidR="00F648C3" w:rsidRPr="007B25F4" w:rsidRDefault="00F648C3" w:rsidP="00F648C3">
            <w:pPr>
              <w:pStyle w:val="TAL"/>
              <w:rPr>
                <w:sz w:val="16"/>
              </w:rPr>
            </w:pPr>
            <w:r>
              <w:rPr>
                <w:sz w:val="16"/>
              </w:rPr>
              <w:t>C4-192509</w:t>
            </w:r>
          </w:p>
        </w:tc>
        <w:tc>
          <w:tcPr>
            <w:tcW w:w="0" w:type="auto"/>
          </w:tcPr>
          <w:p w:rsidR="00F648C3" w:rsidRPr="007B25F4" w:rsidRDefault="00F648C3" w:rsidP="00F648C3">
            <w:pPr>
              <w:pStyle w:val="TAL"/>
              <w:rPr>
                <w:sz w:val="16"/>
              </w:rPr>
            </w:pPr>
            <w:r>
              <w:rPr>
                <w:sz w:val="16"/>
              </w:rPr>
              <w:t>Revised WID on CT aspects of optimisations on UE radio capability signalling</w:t>
            </w:r>
          </w:p>
        </w:tc>
        <w:tc>
          <w:tcPr>
            <w:tcW w:w="0" w:type="auto"/>
          </w:tcPr>
          <w:p w:rsidR="00F648C3" w:rsidRPr="007B25F4" w:rsidRDefault="00F648C3" w:rsidP="00F648C3">
            <w:pPr>
              <w:pStyle w:val="TAL"/>
              <w:rPr>
                <w:sz w:val="16"/>
              </w:rPr>
            </w:pPr>
            <w:r>
              <w:rPr>
                <w:sz w:val="16"/>
              </w:rPr>
              <w:t>Qualcomm Incorporated, Samsung R&amp;D Institute UK / Lena</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C4-192282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C4-192510</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C4-192458</w:t>
            </w:r>
          </w:p>
        </w:tc>
        <w:tc>
          <w:tcPr>
            <w:tcW w:w="0" w:type="auto"/>
          </w:tcPr>
          <w:p w:rsidR="00F648C3" w:rsidRPr="007B25F4" w:rsidRDefault="00F648C3" w:rsidP="00F648C3">
            <w:pPr>
              <w:pStyle w:val="TAL"/>
              <w:rPr>
                <w:sz w:val="16"/>
              </w:rPr>
            </w:pPr>
            <w:r>
              <w:rPr>
                <w:sz w:val="16"/>
              </w:rPr>
              <w:t>C4-192519</w:t>
            </w:r>
          </w:p>
        </w:tc>
      </w:tr>
      <w:tr w:rsidR="00F648C3" w:rsidTr="00F648C3">
        <w:tc>
          <w:tcPr>
            <w:tcW w:w="0" w:type="auto"/>
          </w:tcPr>
          <w:p w:rsidR="00F648C3" w:rsidRPr="007B25F4" w:rsidRDefault="00F648C3" w:rsidP="00F648C3">
            <w:pPr>
              <w:pStyle w:val="TAL"/>
              <w:rPr>
                <w:sz w:val="16"/>
              </w:rPr>
            </w:pPr>
            <w:r>
              <w:rPr>
                <w:sz w:val="16"/>
              </w:rPr>
              <w:t>C4-192511</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C4-192454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C4-192512</w:t>
            </w:r>
          </w:p>
        </w:tc>
        <w:tc>
          <w:tcPr>
            <w:tcW w:w="0" w:type="auto"/>
          </w:tcPr>
          <w:p w:rsidR="00F648C3" w:rsidRPr="007B25F4" w:rsidRDefault="00F648C3" w:rsidP="00F648C3">
            <w:pPr>
              <w:pStyle w:val="TAL"/>
              <w:rPr>
                <w:sz w:val="16"/>
              </w:rPr>
            </w:pPr>
            <w:r>
              <w:rPr>
                <w:sz w:val="16"/>
              </w:rPr>
              <w:t>SUCI encoding</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C4-192437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C4-192513</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C4-192479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C4-192514</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C4-192480</w:t>
            </w:r>
          </w:p>
        </w:tc>
        <w:tc>
          <w:tcPr>
            <w:tcW w:w="0" w:type="auto"/>
          </w:tcPr>
          <w:p w:rsidR="00F648C3" w:rsidRPr="007B25F4" w:rsidRDefault="00F648C3" w:rsidP="00F648C3">
            <w:pPr>
              <w:pStyle w:val="TAL"/>
              <w:rPr>
                <w:sz w:val="16"/>
              </w:rPr>
            </w:pPr>
            <w:r>
              <w:rPr>
                <w:sz w:val="16"/>
              </w:rPr>
              <w:t>C4-192539</w:t>
            </w:r>
          </w:p>
        </w:tc>
      </w:tr>
      <w:tr w:rsidR="00F648C3" w:rsidTr="00F648C3">
        <w:tc>
          <w:tcPr>
            <w:tcW w:w="0" w:type="auto"/>
          </w:tcPr>
          <w:p w:rsidR="00F648C3" w:rsidRPr="007B25F4" w:rsidRDefault="00F648C3" w:rsidP="00F648C3">
            <w:pPr>
              <w:pStyle w:val="TAL"/>
              <w:rPr>
                <w:sz w:val="16"/>
              </w:rPr>
            </w:pPr>
            <w:r>
              <w:rPr>
                <w:sz w:val="16"/>
              </w:rPr>
              <w:t>C4-192515</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C4-192371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C4-192463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C4-192517</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withdrawn</w:t>
            </w:r>
          </w:p>
        </w:tc>
        <w:tc>
          <w:tcPr>
            <w:tcW w:w="0" w:type="auto"/>
          </w:tcPr>
          <w:p w:rsidR="00F648C3" w:rsidRPr="007B25F4" w:rsidRDefault="00F648C3" w:rsidP="00F648C3">
            <w:pPr>
              <w:pStyle w:val="TAL"/>
              <w:rPr>
                <w:sz w:val="16"/>
              </w:rPr>
            </w:pPr>
            <w:r>
              <w:rPr>
                <w:sz w:val="16"/>
              </w:rPr>
              <w:t>C4-192510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C4-192518</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revised</w:t>
            </w:r>
          </w:p>
        </w:tc>
        <w:tc>
          <w:tcPr>
            <w:tcW w:w="0" w:type="auto"/>
          </w:tcPr>
          <w:p w:rsidR="00F648C3" w:rsidRPr="007B25F4" w:rsidRDefault="00F648C3" w:rsidP="00F648C3">
            <w:pPr>
              <w:pStyle w:val="TAL"/>
              <w:rPr>
                <w:sz w:val="16"/>
              </w:rPr>
            </w:pPr>
            <w:r>
              <w:rPr>
                <w:sz w:val="16"/>
              </w:rPr>
              <w:t>C4-192464</w:t>
            </w:r>
          </w:p>
        </w:tc>
        <w:tc>
          <w:tcPr>
            <w:tcW w:w="0" w:type="auto"/>
          </w:tcPr>
          <w:p w:rsidR="00F648C3" w:rsidRPr="007B25F4" w:rsidRDefault="00F648C3" w:rsidP="00F648C3">
            <w:pPr>
              <w:pStyle w:val="TAL"/>
              <w:rPr>
                <w:sz w:val="16"/>
              </w:rPr>
            </w:pPr>
            <w:r>
              <w:rPr>
                <w:sz w:val="16"/>
              </w:rPr>
              <w:t>C4-192536</w:t>
            </w:r>
          </w:p>
        </w:tc>
      </w:tr>
      <w:tr w:rsidR="00F648C3" w:rsidTr="00F648C3">
        <w:tc>
          <w:tcPr>
            <w:tcW w:w="0" w:type="auto"/>
          </w:tcPr>
          <w:p w:rsidR="00F648C3" w:rsidRPr="007B25F4" w:rsidRDefault="00F648C3" w:rsidP="00F648C3">
            <w:pPr>
              <w:pStyle w:val="TAL"/>
              <w:rPr>
                <w:sz w:val="16"/>
              </w:rPr>
            </w:pPr>
            <w:r>
              <w:rPr>
                <w:sz w:val="16"/>
              </w:rPr>
              <w:t>C4-192519</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C4-192458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C4-192520</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C4-192444</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C4-192521</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C4-192443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C4-192522</w:t>
            </w:r>
          </w:p>
        </w:tc>
        <w:tc>
          <w:tcPr>
            <w:tcW w:w="0" w:type="auto"/>
          </w:tcPr>
          <w:p w:rsidR="00F648C3" w:rsidRPr="007B25F4" w:rsidRDefault="00F648C3" w:rsidP="00F648C3">
            <w:pPr>
              <w:pStyle w:val="TAL"/>
              <w:rPr>
                <w:sz w:val="16"/>
              </w:rPr>
            </w:pPr>
            <w:r>
              <w:rPr>
                <w:sz w:val="16"/>
              </w:rPr>
              <w:t>LS on split to provide location service operation</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approved</w:t>
            </w:r>
          </w:p>
        </w:tc>
        <w:tc>
          <w:tcPr>
            <w:tcW w:w="0" w:type="auto"/>
          </w:tcPr>
          <w:p w:rsidR="00F648C3" w:rsidRPr="007B25F4" w:rsidRDefault="00F648C3" w:rsidP="00F648C3">
            <w:pPr>
              <w:pStyle w:val="TAL"/>
              <w:rPr>
                <w:sz w:val="16"/>
              </w:rPr>
            </w:pPr>
            <w:r>
              <w:rPr>
                <w:sz w:val="16"/>
              </w:rPr>
              <w:t>C4-192310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C4-192523</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C4-192471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C4-192524</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C4-192297</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C4-192525</w:t>
            </w:r>
          </w:p>
        </w:tc>
        <w:tc>
          <w:tcPr>
            <w:tcW w:w="0" w:type="auto"/>
          </w:tcPr>
          <w:p w:rsidR="00F648C3" w:rsidRPr="007B25F4" w:rsidRDefault="00F648C3" w:rsidP="00F648C3">
            <w:pPr>
              <w:pStyle w:val="TAL"/>
              <w:rPr>
                <w:sz w:val="16"/>
              </w:rPr>
            </w:pPr>
            <w:r>
              <w:rPr>
                <w:sz w:val="16"/>
              </w:rPr>
              <w:t>Reply LS on Reply LS on “Reply LS on NAS cause mapping specification for review”</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C4-192526</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C4-192298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C4-192527</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C4-192445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C4-192528</w:t>
            </w:r>
          </w:p>
        </w:tc>
        <w:tc>
          <w:tcPr>
            <w:tcW w:w="0" w:type="auto"/>
          </w:tcPr>
          <w:p w:rsidR="00F648C3" w:rsidRPr="007B25F4" w:rsidRDefault="00F648C3" w:rsidP="00F648C3">
            <w:pPr>
              <w:pStyle w:val="TAL"/>
              <w:rPr>
                <w:sz w:val="16"/>
              </w:rPr>
            </w:pPr>
            <w:r>
              <w:rPr>
                <w:sz w:val="16"/>
              </w:rPr>
              <w:t>Conveyance of OCI</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C4-192423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C4-192529</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C4-192453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C4-192530</w:t>
            </w:r>
          </w:p>
        </w:tc>
        <w:tc>
          <w:tcPr>
            <w:tcW w:w="0" w:type="auto"/>
          </w:tcPr>
          <w:p w:rsidR="00F648C3" w:rsidRPr="007B25F4" w:rsidRDefault="00F648C3" w:rsidP="00F648C3">
            <w:pPr>
              <w:pStyle w:val="TAL"/>
              <w:rPr>
                <w:sz w:val="16"/>
              </w:rPr>
            </w:pPr>
            <w:r>
              <w:rPr>
                <w:sz w:val="16"/>
              </w:rPr>
              <w:t>Resource notification featurres for Policy and Exposure Data</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C4-192435</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C4-192531</w:t>
            </w:r>
          </w:p>
        </w:tc>
        <w:tc>
          <w:tcPr>
            <w:tcW w:w="0" w:type="auto"/>
          </w:tcPr>
          <w:p w:rsidR="00F648C3" w:rsidRPr="007B25F4" w:rsidRDefault="00F648C3" w:rsidP="00F648C3">
            <w:pPr>
              <w:pStyle w:val="TAL"/>
              <w:rPr>
                <w:sz w:val="16"/>
              </w:rPr>
            </w:pPr>
            <w:r>
              <w:rPr>
                <w:sz w:val="16"/>
              </w:rPr>
              <w:t>Pseudo-CR on 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C4-192439</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C4-192532</w:t>
            </w:r>
          </w:p>
        </w:tc>
        <w:tc>
          <w:tcPr>
            <w:tcW w:w="0" w:type="auto"/>
          </w:tcPr>
          <w:p w:rsidR="00F648C3" w:rsidRPr="007B25F4" w:rsidRDefault="00F648C3" w:rsidP="00F648C3">
            <w:pPr>
              <w:pStyle w:val="TAL"/>
              <w:rPr>
                <w:sz w:val="16"/>
              </w:rPr>
            </w:pPr>
            <w:r>
              <w:rPr>
                <w:sz w:val="16"/>
              </w:rPr>
              <w:t>Pseudo-CR on OverlLoad Control Evaluation and Conclusion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C4-192440</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C4-192533</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C4-192431</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C4-192534</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C4-192452</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C4-192535</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C4-192436</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C4-192536</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C4-192518</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C4-192537</w:t>
            </w:r>
          </w:p>
        </w:tc>
        <w:tc>
          <w:tcPr>
            <w:tcW w:w="0" w:type="auto"/>
          </w:tcPr>
          <w:p w:rsidR="00F648C3" w:rsidRPr="007B25F4" w:rsidRDefault="00F648C3" w:rsidP="00F648C3">
            <w:pPr>
              <w:pStyle w:val="TAL"/>
              <w:rPr>
                <w:sz w:val="16"/>
              </w:rPr>
            </w:pPr>
            <w:r>
              <w:rPr>
                <w:sz w:val="16"/>
              </w:rPr>
              <w:t>Work Plan Update</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C4-192538</w:t>
            </w:r>
          </w:p>
        </w:tc>
        <w:tc>
          <w:tcPr>
            <w:tcW w:w="0" w:type="auto"/>
          </w:tcPr>
          <w:p w:rsidR="00F648C3" w:rsidRPr="007B25F4" w:rsidRDefault="00F648C3" w:rsidP="00F648C3">
            <w:pPr>
              <w:pStyle w:val="TAL"/>
              <w:rPr>
                <w:sz w:val="16"/>
              </w:rPr>
            </w:pPr>
            <w:r>
              <w:rPr>
                <w:sz w:val="16"/>
              </w:rPr>
              <w:t>Output dpcuments</w:t>
            </w:r>
          </w:p>
        </w:tc>
        <w:tc>
          <w:tcPr>
            <w:tcW w:w="0" w:type="auto"/>
          </w:tcPr>
          <w:p w:rsidR="00F648C3" w:rsidRPr="007B25F4" w:rsidRDefault="00F648C3" w:rsidP="00F648C3">
            <w:pPr>
              <w:pStyle w:val="TAL"/>
              <w:rPr>
                <w:sz w:val="16"/>
              </w:rPr>
            </w:pPr>
            <w:r>
              <w:rPr>
                <w:sz w:val="16"/>
              </w:rPr>
              <w:t>CT4 Chairman</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C4-192539</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agreed</w:t>
            </w:r>
          </w:p>
        </w:tc>
        <w:tc>
          <w:tcPr>
            <w:tcW w:w="0" w:type="auto"/>
          </w:tcPr>
          <w:p w:rsidR="00F648C3" w:rsidRPr="007B25F4" w:rsidRDefault="00F648C3" w:rsidP="00F648C3">
            <w:pPr>
              <w:pStyle w:val="TAL"/>
              <w:rPr>
                <w:sz w:val="16"/>
              </w:rPr>
            </w:pPr>
            <w:r>
              <w:rPr>
                <w:sz w:val="16"/>
              </w:rPr>
              <w:t>C4-192514</w:t>
            </w:r>
          </w:p>
        </w:tc>
        <w:tc>
          <w:tcPr>
            <w:tcW w:w="0" w:type="auto"/>
          </w:tcPr>
          <w:p w:rsidR="00F648C3" w:rsidRPr="007B25F4" w:rsidRDefault="00F648C3" w:rsidP="00F648C3">
            <w:pPr>
              <w:pStyle w:val="TAL"/>
              <w:rPr>
                <w:sz w:val="16"/>
              </w:rPr>
            </w:pPr>
            <w:r>
              <w:rPr>
                <w:sz w:val="16"/>
              </w:rPr>
              <w:t>-</w:t>
            </w:r>
          </w:p>
        </w:tc>
      </w:tr>
    </w:tbl>
    <w:p w:rsidR="00F648C3" w:rsidRDefault="00F648C3" w:rsidP="00F648C3"/>
    <w:p w:rsidR="00F648C3" w:rsidRDefault="00F648C3" w:rsidP="00F648C3">
      <w:pPr>
        <w:pStyle w:val="Heading2"/>
      </w:pPr>
      <w:r>
        <w:br w:type="page"/>
      </w:r>
      <w:bookmarkStart w:id="90" w:name="_Toc10457307"/>
      <w:r>
        <w:lastRenderedPageBreak/>
        <w:t>Annex B: List of change requests</w:t>
      </w:r>
      <w:bookmarkEnd w:id="90"/>
    </w:p>
    <w:p w:rsidR="00F648C3" w:rsidRDefault="00F648C3" w:rsidP="00F648C3">
      <w:pPr>
        <w:pStyle w:val="TH"/>
      </w:pPr>
    </w:p>
    <w:tbl>
      <w:tblPr>
        <w:tblW w:w="0" w:type="auto"/>
        <w:tblLook w:val="04A0" w:firstRow="1" w:lastRow="0" w:firstColumn="1" w:lastColumn="0" w:noHBand="0" w:noVBand="1"/>
      </w:tblPr>
      <w:tblGrid>
        <w:gridCol w:w="1042"/>
        <w:gridCol w:w="2258"/>
        <w:gridCol w:w="1632"/>
        <w:gridCol w:w="675"/>
        <w:gridCol w:w="549"/>
        <w:gridCol w:w="526"/>
        <w:gridCol w:w="491"/>
        <w:gridCol w:w="489"/>
        <w:gridCol w:w="1058"/>
        <w:gridCol w:w="919"/>
      </w:tblGrid>
      <w:tr w:rsidR="00F648C3" w:rsidTr="00F648C3">
        <w:tc>
          <w:tcPr>
            <w:tcW w:w="0" w:type="auto"/>
          </w:tcPr>
          <w:p w:rsidR="00F648C3" w:rsidRDefault="00F648C3" w:rsidP="00F648C3">
            <w:pPr>
              <w:pStyle w:val="TAH"/>
            </w:pPr>
            <w:r>
              <w:lastRenderedPageBreak/>
              <w:t>Document</w:t>
            </w:r>
          </w:p>
        </w:tc>
        <w:tc>
          <w:tcPr>
            <w:tcW w:w="0" w:type="auto"/>
          </w:tcPr>
          <w:p w:rsidR="00F648C3" w:rsidRDefault="00F648C3" w:rsidP="00F648C3">
            <w:pPr>
              <w:pStyle w:val="TAH"/>
            </w:pPr>
            <w:r>
              <w:t>Title</w:t>
            </w:r>
          </w:p>
        </w:tc>
        <w:tc>
          <w:tcPr>
            <w:tcW w:w="0" w:type="auto"/>
          </w:tcPr>
          <w:p w:rsidR="00F648C3" w:rsidRDefault="00F648C3" w:rsidP="00F648C3">
            <w:pPr>
              <w:pStyle w:val="TAH"/>
            </w:pPr>
            <w:r>
              <w:t>Source</w:t>
            </w:r>
          </w:p>
        </w:tc>
        <w:tc>
          <w:tcPr>
            <w:tcW w:w="0" w:type="auto"/>
          </w:tcPr>
          <w:p w:rsidR="00F648C3" w:rsidRDefault="00F648C3" w:rsidP="00F648C3">
            <w:pPr>
              <w:pStyle w:val="TAH"/>
            </w:pPr>
            <w:r>
              <w:t>Spec</w:t>
            </w:r>
          </w:p>
        </w:tc>
        <w:tc>
          <w:tcPr>
            <w:tcW w:w="0" w:type="auto"/>
          </w:tcPr>
          <w:p w:rsidR="00F648C3" w:rsidRDefault="00F648C3" w:rsidP="00F648C3">
            <w:pPr>
              <w:pStyle w:val="TAH"/>
            </w:pPr>
            <w:r>
              <w:t>CR</w:t>
            </w:r>
          </w:p>
        </w:tc>
        <w:tc>
          <w:tcPr>
            <w:tcW w:w="0" w:type="auto"/>
          </w:tcPr>
          <w:p w:rsidR="00F648C3" w:rsidRDefault="00F648C3" w:rsidP="00F648C3">
            <w:pPr>
              <w:pStyle w:val="TAH"/>
            </w:pPr>
            <w:r>
              <w:t>Rev</w:t>
            </w:r>
          </w:p>
        </w:tc>
        <w:tc>
          <w:tcPr>
            <w:tcW w:w="0" w:type="auto"/>
          </w:tcPr>
          <w:p w:rsidR="00F648C3" w:rsidRDefault="00F648C3" w:rsidP="00F648C3">
            <w:pPr>
              <w:pStyle w:val="TAH"/>
            </w:pPr>
            <w:r>
              <w:t>Rel</w:t>
            </w:r>
          </w:p>
        </w:tc>
        <w:tc>
          <w:tcPr>
            <w:tcW w:w="0" w:type="auto"/>
          </w:tcPr>
          <w:p w:rsidR="00F648C3" w:rsidRDefault="00F648C3" w:rsidP="00F648C3">
            <w:pPr>
              <w:pStyle w:val="TAH"/>
            </w:pPr>
            <w:r>
              <w:t>Cat</w:t>
            </w:r>
          </w:p>
        </w:tc>
        <w:tc>
          <w:tcPr>
            <w:tcW w:w="0" w:type="auto"/>
          </w:tcPr>
          <w:p w:rsidR="00F648C3" w:rsidRDefault="00F648C3" w:rsidP="00F648C3">
            <w:pPr>
              <w:pStyle w:val="TAH"/>
            </w:pPr>
            <w:r>
              <w:t>WI</w:t>
            </w:r>
          </w:p>
        </w:tc>
        <w:tc>
          <w:tcPr>
            <w:tcW w:w="0" w:type="auto"/>
          </w:tcPr>
          <w:p w:rsidR="00F648C3" w:rsidRDefault="00F648C3" w:rsidP="00F648C3">
            <w:pPr>
              <w:pStyle w:val="TAH"/>
            </w:pPr>
            <w:r>
              <w:t>Decision</w:t>
            </w:r>
          </w:p>
        </w:tc>
      </w:tr>
      <w:tr w:rsidR="00F648C3" w:rsidTr="00F648C3">
        <w:tc>
          <w:tcPr>
            <w:tcW w:w="0" w:type="auto"/>
          </w:tcPr>
          <w:p w:rsidR="00F648C3" w:rsidRPr="007B25F4" w:rsidRDefault="00F648C3" w:rsidP="00F648C3">
            <w:pPr>
              <w:pStyle w:val="TAL"/>
              <w:rPr>
                <w:sz w:val="16"/>
              </w:rPr>
            </w:pPr>
            <w:r>
              <w:rPr>
                <w:sz w:val="16"/>
              </w:rPr>
              <w:t>C4-192052</w:t>
            </w:r>
          </w:p>
        </w:tc>
        <w:tc>
          <w:tcPr>
            <w:tcW w:w="0" w:type="auto"/>
          </w:tcPr>
          <w:p w:rsidR="00F648C3" w:rsidRPr="007B25F4" w:rsidRDefault="00F648C3" w:rsidP="00F648C3">
            <w:pPr>
              <w:pStyle w:val="TAL"/>
              <w:rPr>
                <w:sz w:val="16"/>
              </w:rPr>
            </w:pPr>
            <w:r>
              <w:rPr>
                <w:sz w:val="16"/>
              </w:rPr>
              <w:t>Reserved value for SST</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23.003</w:t>
            </w:r>
          </w:p>
        </w:tc>
        <w:tc>
          <w:tcPr>
            <w:tcW w:w="0" w:type="auto"/>
          </w:tcPr>
          <w:p w:rsidR="00F648C3" w:rsidRPr="007B25F4" w:rsidRDefault="00F648C3" w:rsidP="00F648C3">
            <w:pPr>
              <w:pStyle w:val="TAL"/>
              <w:rPr>
                <w:sz w:val="16"/>
              </w:rPr>
            </w:pPr>
            <w:r>
              <w:rPr>
                <w:sz w:val="16"/>
              </w:rPr>
              <w:t>0531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C4-192184</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23.003</w:t>
            </w:r>
          </w:p>
        </w:tc>
        <w:tc>
          <w:tcPr>
            <w:tcW w:w="0" w:type="auto"/>
          </w:tcPr>
          <w:p w:rsidR="00F648C3" w:rsidRPr="007B25F4" w:rsidRDefault="00F648C3" w:rsidP="00F648C3">
            <w:pPr>
              <w:pStyle w:val="TAL"/>
              <w:rPr>
                <w:sz w:val="16"/>
              </w:rPr>
            </w:pPr>
            <w:r>
              <w:rPr>
                <w:sz w:val="16"/>
              </w:rPr>
              <w:t>0532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C4-192436</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23.003</w:t>
            </w:r>
          </w:p>
        </w:tc>
        <w:tc>
          <w:tcPr>
            <w:tcW w:w="0" w:type="auto"/>
          </w:tcPr>
          <w:p w:rsidR="00F648C3" w:rsidRPr="007B25F4" w:rsidRDefault="00F648C3" w:rsidP="00F648C3">
            <w:pPr>
              <w:pStyle w:val="TAL"/>
              <w:rPr>
                <w:sz w:val="16"/>
              </w:rPr>
            </w:pPr>
            <w:r>
              <w:rPr>
                <w:sz w:val="16"/>
              </w:rPr>
              <w:t>0532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C4-192535</w:t>
            </w:r>
          </w:p>
        </w:tc>
        <w:tc>
          <w:tcPr>
            <w:tcW w:w="0" w:type="auto"/>
          </w:tcPr>
          <w:p w:rsidR="00F648C3" w:rsidRPr="007B25F4" w:rsidRDefault="00F648C3" w:rsidP="00F648C3">
            <w:pPr>
              <w:pStyle w:val="TAL"/>
              <w:rPr>
                <w:sz w:val="16"/>
              </w:rPr>
            </w:pPr>
            <w:r>
              <w:rPr>
                <w:sz w:val="16"/>
              </w:rPr>
              <w:t>Clarification on SUCI scheme-output format</w:t>
            </w:r>
          </w:p>
        </w:tc>
        <w:tc>
          <w:tcPr>
            <w:tcW w:w="0" w:type="auto"/>
          </w:tcPr>
          <w:p w:rsidR="00F648C3" w:rsidRPr="007B25F4" w:rsidRDefault="00F648C3" w:rsidP="00F648C3">
            <w:pPr>
              <w:pStyle w:val="TAL"/>
              <w:rPr>
                <w:sz w:val="16"/>
              </w:rPr>
            </w:pPr>
            <w:r>
              <w:rPr>
                <w:sz w:val="16"/>
              </w:rPr>
              <w:t>Intel</w:t>
            </w:r>
          </w:p>
        </w:tc>
        <w:tc>
          <w:tcPr>
            <w:tcW w:w="0" w:type="auto"/>
          </w:tcPr>
          <w:p w:rsidR="00F648C3" w:rsidRPr="007B25F4" w:rsidRDefault="00F648C3" w:rsidP="00F648C3">
            <w:pPr>
              <w:pStyle w:val="TAL"/>
              <w:rPr>
                <w:sz w:val="16"/>
              </w:rPr>
            </w:pPr>
            <w:r>
              <w:rPr>
                <w:sz w:val="16"/>
              </w:rPr>
              <w:t>23.003</w:t>
            </w:r>
          </w:p>
        </w:tc>
        <w:tc>
          <w:tcPr>
            <w:tcW w:w="0" w:type="auto"/>
          </w:tcPr>
          <w:p w:rsidR="00F648C3" w:rsidRPr="007B25F4" w:rsidRDefault="00F648C3" w:rsidP="00F648C3">
            <w:pPr>
              <w:pStyle w:val="TAL"/>
              <w:rPr>
                <w:sz w:val="16"/>
              </w:rPr>
            </w:pPr>
            <w:r>
              <w:rPr>
                <w:sz w:val="16"/>
              </w:rPr>
              <w:t>0532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C4-192196</w:t>
            </w:r>
          </w:p>
        </w:tc>
        <w:tc>
          <w:tcPr>
            <w:tcW w:w="0" w:type="auto"/>
          </w:tcPr>
          <w:p w:rsidR="00F648C3" w:rsidRPr="007B25F4" w:rsidRDefault="00F648C3" w:rsidP="00F648C3">
            <w:pPr>
              <w:pStyle w:val="TAL"/>
              <w:rPr>
                <w:sz w:val="16"/>
              </w:rPr>
            </w:pPr>
            <w:r>
              <w:rPr>
                <w:sz w:val="16"/>
              </w:rPr>
              <w:t>NRF and NSSF URIs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23.003</w:t>
            </w:r>
          </w:p>
        </w:tc>
        <w:tc>
          <w:tcPr>
            <w:tcW w:w="0" w:type="auto"/>
          </w:tcPr>
          <w:p w:rsidR="00F648C3" w:rsidRPr="007B25F4" w:rsidRDefault="00F648C3" w:rsidP="00F648C3">
            <w:pPr>
              <w:pStyle w:val="TAL"/>
              <w:rPr>
                <w:sz w:val="16"/>
              </w:rPr>
            </w:pPr>
            <w:r>
              <w:rPr>
                <w:sz w:val="16"/>
              </w:rPr>
              <w:t>0533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C4-192155</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23.007</w:t>
            </w:r>
          </w:p>
        </w:tc>
        <w:tc>
          <w:tcPr>
            <w:tcW w:w="0" w:type="auto"/>
          </w:tcPr>
          <w:p w:rsidR="00F648C3" w:rsidRPr="007B25F4" w:rsidRDefault="00F648C3" w:rsidP="00F648C3">
            <w:pPr>
              <w:pStyle w:val="TAL"/>
              <w:rPr>
                <w:sz w:val="16"/>
              </w:rPr>
            </w:pPr>
            <w:r>
              <w:rPr>
                <w:sz w:val="16"/>
              </w:rPr>
              <w:t>0363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C4-192265</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23.007</w:t>
            </w:r>
          </w:p>
        </w:tc>
        <w:tc>
          <w:tcPr>
            <w:tcW w:w="0" w:type="auto"/>
          </w:tcPr>
          <w:p w:rsidR="00F648C3" w:rsidRPr="007B25F4" w:rsidRDefault="00F648C3" w:rsidP="00F648C3">
            <w:pPr>
              <w:pStyle w:val="TAL"/>
              <w:rPr>
                <w:sz w:val="16"/>
              </w:rPr>
            </w:pPr>
            <w:r>
              <w:rPr>
                <w:sz w:val="16"/>
              </w:rPr>
              <w:t>0363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C4-192267</w:t>
            </w:r>
          </w:p>
        </w:tc>
        <w:tc>
          <w:tcPr>
            <w:tcW w:w="0" w:type="auto"/>
          </w:tcPr>
          <w:p w:rsidR="00F648C3" w:rsidRPr="007B25F4" w:rsidRDefault="00F648C3" w:rsidP="00F648C3">
            <w:pPr>
              <w:pStyle w:val="TAL"/>
              <w:rPr>
                <w:sz w:val="16"/>
              </w:rPr>
            </w:pPr>
            <w:r>
              <w:rPr>
                <w:sz w:val="16"/>
              </w:rPr>
              <w:t>Corrrections to the restoration procedures for PFCP entities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23.007</w:t>
            </w:r>
          </w:p>
        </w:tc>
        <w:tc>
          <w:tcPr>
            <w:tcW w:w="0" w:type="auto"/>
          </w:tcPr>
          <w:p w:rsidR="00F648C3" w:rsidRPr="007B25F4" w:rsidRDefault="00F648C3" w:rsidP="00F648C3">
            <w:pPr>
              <w:pStyle w:val="TAL"/>
              <w:rPr>
                <w:sz w:val="16"/>
              </w:rPr>
            </w:pPr>
            <w:r>
              <w:rPr>
                <w:sz w:val="16"/>
              </w:rPr>
              <w:t>0363</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C4-192033</w:t>
            </w:r>
          </w:p>
        </w:tc>
        <w:tc>
          <w:tcPr>
            <w:tcW w:w="0" w:type="auto"/>
          </w:tcPr>
          <w:p w:rsidR="00F648C3" w:rsidRPr="007B25F4" w:rsidRDefault="00F648C3" w:rsidP="00F648C3">
            <w:pPr>
              <w:pStyle w:val="TAL"/>
              <w:rPr>
                <w:sz w:val="16"/>
              </w:rPr>
            </w:pPr>
            <w:r>
              <w:rPr>
                <w:sz w:val="16"/>
              </w:rPr>
              <w:t>Addition of 5GS support</w:t>
            </w:r>
          </w:p>
        </w:tc>
        <w:tc>
          <w:tcPr>
            <w:tcW w:w="0" w:type="auto"/>
          </w:tcPr>
          <w:p w:rsidR="00F648C3" w:rsidRPr="007B25F4" w:rsidRDefault="00F648C3" w:rsidP="00F648C3">
            <w:pPr>
              <w:pStyle w:val="TAL"/>
              <w:rPr>
                <w:sz w:val="16"/>
              </w:rPr>
            </w:pPr>
            <w:r>
              <w:rPr>
                <w:sz w:val="16"/>
              </w:rPr>
              <w:t>BlackBerry UK Limited</w:t>
            </w:r>
          </w:p>
        </w:tc>
        <w:tc>
          <w:tcPr>
            <w:tcW w:w="0" w:type="auto"/>
          </w:tcPr>
          <w:p w:rsidR="00F648C3" w:rsidRPr="007B25F4" w:rsidRDefault="00F648C3" w:rsidP="00F648C3">
            <w:pPr>
              <w:pStyle w:val="TAL"/>
              <w:rPr>
                <w:sz w:val="16"/>
              </w:rPr>
            </w:pPr>
            <w:r>
              <w:rPr>
                <w:sz w:val="16"/>
              </w:rPr>
              <w:t>23.142</w:t>
            </w:r>
          </w:p>
        </w:tc>
        <w:tc>
          <w:tcPr>
            <w:tcW w:w="0" w:type="auto"/>
          </w:tcPr>
          <w:p w:rsidR="00F648C3" w:rsidRPr="007B25F4" w:rsidRDefault="00F648C3" w:rsidP="00F648C3">
            <w:pPr>
              <w:pStyle w:val="TAL"/>
              <w:rPr>
                <w:sz w:val="16"/>
              </w:rPr>
            </w:pPr>
            <w:r>
              <w:rPr>
                <w:sz w:val="16"/>
              </w:rPr>
              <w:t>0001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C4-192340</w:t>
            </w:r>
          </w:p>
        </w:tc>
        <w:tc>
          <w:tcPr>
            <w:tcW w:w="0" w:type="auto"/>
          </w:tcPr>
          <w:p w:rsidR="00F648C3" w:rsidRPr="007B25F4" w:rsidRDefault="00F648C3" w:rsidP="00F648C3">
            <w:pPr>
              <w:pStyle w:val="TAL"/>
              <w:rPr>
                <w:sz w:val="16"/>
              </w:rPr>
            </w:pPr>
            <w:r>
              <w:rPr>
                <w:sz w:val="16"/>
              </w:rPr>
              <w:t>Addition of 5GS support</w:t>
            </w:r>
          </w:p>
        </w:tc>
        <w:tc>
          <w:tcPr>
            <w:tcW w:w="0" w:type="auto"/>
          </w:tcPr>
          <w:p w:rsidR="00F648C3" w:rsidRPr="007B25F4" w:rsidRDefault="00F648C3" w:rsidP="00F648C3">
            <w:pPr>
              <w:pStyle w:val="TAL"/>
              <w:rPr>
                <w:sz w:val="16"/>
              </w:rPr>
            </w:pPr>
            <w:r>
              <w:rPr>
                <w:sz w:val="16"/>
              </w:rPr>
              <w:t>BlackBerry UK Limited</w:t>
            </w:r>
          </w:p>
        </w:tc>
        <w:tc>
          <w:tcPr>
            <w:tcW w:w="0" w:type="auto"/>
          </w:tcPr>
          <w:p w:rsidR="00F648C3" w:rsidRPr="007B25F4" w:rsidRDefault="00F648C3" w:rsidP="00F648C3">
            <w:pPr>
              <w:pStyle w:val="TAL"/>
              <w:rPr>
                <w:sz w:val="16"/>
              </w:rPr>
            </w:pPr>
            <w:r>
              <w:rPr>
                <w:sz w:val="16"/>
              </w:rPr>
              <w:t>23.142</w:t>
            </w:r>
          </w:p>
        </w:tc>
        <w:tc>
          <w:tcPr>
            <w:tcW w:w="0" w:type="auto"/>
          </w:tcPr>
          <w:p w:rsidR="00F648C3" w:rsidRPr="007B25F4" w:rsidRDefault="00F648C3" w:rsidP="00F648C3">
            <w:pPr>
              <w:pStyle w:val="TAL"/>
              <w:rPr>
                <w:sz w:val="16"/>
              </w:rPr>
            </w:pPr>
            <w:r>
              <w:rPr>
                <w:sz w:val="16"/>
              </w:rPr>
              <w:t>0001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C4-192185</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23.380</w:t>
            </w:r>
          </w:p>
        </w:tc>
        <w:tc>
          <w:tcPr>
            <w:tcW w:w="0" w:type="auto"/>
          </w:tcPr>
          <w:p w:rsidR="00F648C3" w:rsidRPr="007B25F4" w:rsidRDefault="00F648C3" w:rsidP="00F648C3">
            <w:pPr>
              <w:pStyle w:val="TAL"/>
              <w:rPr>
                <w:sz w:val="16"/>
              </w:rPr>
            </w:pPr>
            <w:r>
              <w:rPr>
                <w:sz w:val="16"/>
              </w:rPr>
              <w:t>0105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C4-192377</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23.380</w:t>
            </w:r>
          </w:p>
        </w:tc>
        <w:tc>
          <w:tcPr>
            <w:tcW w:w="0" w:type="auto"/>
          </w:tcPr>
          <w:p w:rsidR="00F648C3" w:rsidRPr="007B25F4" w:rsidRDefault="00F648C3" w:rsidP="00F648C3">
            <w:pPr>
              <w:pStyle w:val="TAL"/>
              <w:rPr>
                <w:sz w:val="16"/>
              </w:rPr>
            </w:pPr>
            <w:r>
              <w:rPr>
                <w:sz w:val="16"/>
              </w:rPr>
              <w:t>0105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C4-192412</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23.380</w:t>
            </w:r>
          </w:p>
        </w:tc>
        <w:tc>
          <w:tcPr>
            <w:tcW w:w="0" w:type="auto"/>
          </w:tcPr>
          <w:p w:rsidR="00F648C3" w:rsidRPr="007B25F4" w:rsidRDefault="00F648C3" w:rsidP="00F648C3">
            <w:pPr>
              <w:pStyle w:val="TAL"/>
              <w:rPr>
                <w:sz w:val="16"/>
              </w:rPr>
            </w:pPr>
            <w:r>
              <w:rPr>
                <w:sz w:val="16"/>
              </w:rPr>
              <w:t>0105</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C4-192446</w:t>
            </w:r>
          </w:p>
        </w:tc>
        <w:tc>
          <w:tcPr>
            <w:tcW w:w="0" w:type="auto"/>
          </w:tcPr>
          <w:p w:rsidR="00F648C3" w:rsidRPr="007B25F4" w:rsidRDefault="00F648C3" w:rsidP="00F648C3">
            <w:pPr>
              <w:pStyle w:val="TAL"/>
              <w:rPr>
                <w:sz w:val="16"/>
              </w:rPr>
            </w:pPr>
            <w:r>
              <w:rPr>
                <w:sz w:val="16"/>
              </w:rPr>
              <w:t>Clarification to P-CSCF restoration procedures</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23.380</w:t>
            </w:r>
          </w:p>
        </w:tc>
        <w:tc>
          <w:tcPr>
            <w:tcW w:w="0" w:type="auto"/>
          </w:tcPr>
          <w:p w:rsidR="00F648C3" w:rsidRPr="007B25F4" w:rsidRDefault="00F648C3" w:rsidP="00F648C3">
            <w:pPr>
              <w:pStyle w:val="TAL"/>
              <w:rPr>
                <w:sz w:val="16"/>
              </w:rPr>
            </w:pPr>
            <w:r>
              <w:rPr>
                <w:sz w:val="16"/>
              </w:rPr>
              <w:t>0105</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C4-192228</w:t>
            </w:r>
          </w:p>
        </w:tc>
        <w:tc>
          <w:tcPr>
            <w:tcW w:w="0" w:type="auto"/>
          </w:tcPr>
          <w:p w:rsidR="00F648C3" w:rsidRPr="007B25F4" w:rsidRDefault="00F648C3" w:rsidP="00F648C3">
            <w:pPr>
              <w:pStyle w:val="TAL"/>
              <w:rPr>
                <w:sz w:val="16"/>
              </w:rPr>
            </w:pPr>
            <w:r>
              <w:rPr>
                <w:sz w:val="16"/>
              </w:rPr>
              <w:t>Corrections to Restoration procedures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C4-192290</w:t>
            </w:r>
          </w:p>
        </w:tc>
        <w:tc>
          <w:tcPr>
            <w:tcW w:w="0" w:type="auto"/>
          </w:tcPr>
          <w:p w:rsidR="00F648C3" w:rsidRPr="007B25F4" w:rsidRDefault="00F648C3" w:rsidP="00F648C3">
            <w:pPr>
              <w:pStyle w:val="TAL"/>
              <w:rPr>
                <w:sz w:val="16"/>
              </w:rPr>
            </w:pPr>
            <w:r>
              <w:rPr>
                <w:sz w:val="16"/>
              </w:rPr>
              <w:t>Corrections to Restoration procedures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C4-192231</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C4-192288</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C4-192466</w:t>
            </w:r>
          </w:p>
        </w:tc>
        <w:tc>
          <w:tcPr>
            <w:tcW w:w="0" w:type="auto"/>
          </w:tcPr>
          <w:p w:rsidR="00F648C3" w:rsidRPr="007B25F4" w:rsidRDefault="00F648C3" w:rsidP="00F648C3">
            <w:pPr>
              <w:pStyle w:val="TAL"/>
              <w:rPr>
                <w:sz w:val="16"/>
              </w:rPr>
            </w:pPr>
            <w:r>
              <w:rPr>
                <w:sz w:val="16"/>
              </w:rPr>
              <w:t>Precisions on UPF restoration procedures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C4-192232</w:t>
            </w:r>
          </w:p>
        </w:tc>
        <w:tc>
          <w:tcPr>
            <w:tcW w:w="0" w:type="auto"/>
          </w:tcPr>
          <w:p w:rsidR="00F648C3" w:rsidRPr="007B25F4" w:rsidRDefault="00F648C3" w:rsidP="00F648C3">
            <w:pPr>
              <w:pStyle w:val="TAL"/>
              <w:rPr>
                <w:sz w:val="16"/>
              </w:rPr>
            </w:pPr>
            <w:r>
              <w:rPr>
                <w:sz w:val="16"/>
              </w:rPr>
              <w:t>Clarifications on GTP-U Error Indication received by 5G-AN</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C4-192289</w:t>
            </w:r>
          </w:p>
        </w:tc>
        <w:tc>
          <w:tcPr>
            <w:tcW w:w="0" w:type="auto"/>
          </w:tcPr>
          <w:p w:rsidR="00F648C3" w:rsidRPr="007B25F4" w:rsidRDefault="00F648C3" w:rsidP="00F648C3">
            <w:pPr>
              <w:pStyle w:val="TAL"/>
              <w:rPr>
                <w:sz w:val="16"/>
              </w:rPr>
            </w:pPr>
            <w:r>
              <w:rPr>
                <w:sz w:val="16"/>
              </w:rPr>
              <w:t>Clarifications on GTP-U Error Indication received by 5G-AN</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23.527</w:t>
            </w:r>
          </w:p>
        </w:tc>
        <w:tc>
          <w:tcPr>
            <w:tcW w:w="0" w:type="auto"/>
          </w:tcPr>
          <w:p w:rsidR="00F648C3" w:rsidRPr="007B25F4" w:rsidRDefault="00F648C3" w:rsidP="00F648C3">
            <w:pPr>
              <w:pStyle w:val="TAL"/>
              <w:rPr>
                <w:sz w:val="16"/>
              </w:rPr>
            </w:pPr>
            <w:r>
              <w:rPr>
                <w:sz w:val="16"/>
              </w:rPr>
              <w:t>0013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C4-192191</w:t>
            </w:r>
          </w:p>
        </w:tc>
        <w:tc>
          <w:tcPr>
            <w:tcW w:w="0" w:type="auto"/>
          </w:tcPr>
          <w:p w:rsidR="00F648C3" w:rsidRPr="007B25F4" w:rsidRDefault="00F648C3" w:rsidP="00F648C3">
            <w:pPr>
              <w:pStyle w:val="TAL"/>
              <w:rPr>
                <w:sz w:val="16"/>
              </w:rPr>
            </w:pPr>
            <w:r>
              <w:rPr>
                <w:sz w:val="16"/>
              </w:rPr>
              <w:t>SMSF Address</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29.002</w:t>
            </w:r>
          </w:p>
        </w:tc>
        <w:tc>
          <w:tcPr>
            <w:tcW w:w="0" w:type="auto"/>
          </w:tcPr>
          <w:p w:rsidR="00F648C3" w:rsidRPr="007B25F4" w:rsidRDefault="00F648C3" w:rsidP="00F648C3">
            <w:pPr>
              <w:pStyle w:val="TAL"/>
              <w:rPr>
                <w:sz w:val="16"/>
              </w:rPr>
            </w:pPr>
            <w:r>
              <w:rPr>
                <w:sz w:val="16"/>
              </w:rPr>
              <w:t>1250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C4-192219</w:t>
            </w:r>
          </w:p>
        </w:tc>
        <w:tc>
          <w:tcPr>
            <w:tcW w:w="0" w:type="auto"/>
          </w:tcPr>
          <w:p w:rsidR="00F648C3" w:rsidRPr="007B25F4" w:rsidRDefault="00F648C3" w:rsidP="00F648C3">
            <w:pPr>
              <w:pStyle w:val="TAL"/>
              <w:rPr>
                <w:sz w:val="16"/>
              </w:rPr>
            </w:pPr>
            <w:r>
              <w:rPr>
                <w:sz w:val="16"/>
              </w:rPr>
              <w:t>IP addressing between IPv4/IPv6 capable SGSN/GGSN during intra-SGSN scenarios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29.060</w:t>
            </w:r>
          </w:p>
        </w:tc>
        <w:tc>
          <w:tcPr>
            <w:tcW w:w="0" w:type="auto"/>
          </w:tcPr>
          <w:p w:rsidR="00F648C3" w:rsidRPr="007B25F4" w:rsidRDefault="00F648C3" w:rsidP="00F648C3">
            <w:pPr>
              <w:pStyle w:val="TAL"/>
              <w:rPr>
                <w:sz w:val="16"/>
              </w:rPr>
            </w:pPr>
            <w:r>
              <w:rPr>
                <w:sz w:val="16"/>
              </w:rPr>
              <w:t>1065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TEI15</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C4-192010</w:t>
            </w:r>
          </w:p>
        </w:tc>
        <w:tc>
          <w:tcPr>
            <w:tcW w:w="0" w:type="auto"/>
          </w:tcPr>
          <w:p w:rsidR="00F648C3" w:rsidRPr="007B25F4" w:rsidRDefault="00F648C3" w:rsidP="00F648C3">
            <w:pPr>
              <w:pStyle w:val="TAL"/>
              <w:rPr>
                <w:sz w:val="16"/>
              </w:rPr>
            </w:pPr>
            <w:r>
              <w:rPr>
                <w:sz w:val="16"/>
              </w:rPr>
              <w:t>Pre-defined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C4-192030</w:t>
            </w:r>
          </w:p>
        </w:tc>
        <w:tc>
          <w:tcPr>
            <w:tcW w:w="0" w:type="auto"/>
          </w:tcPr>
          <w:p w:rsidR="00F648C3" w:rsidRPr="007B25F4" w:rsidRDefault="00F648C3" w:rsidP="00F648C3">
            <w:pPr>
              <w:pStyle w:val="TAL"/>
              <w:rPr>
                <w:sz w:val="16"/>
              </w:rPr>
            </w:pPr>
            <w:r>
              <w:rPr>
                <w:sz w:val="16"/>
              </w:rPr>
              <w:t>Matching a PFD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TEI15</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C4-192393</w:t>
            </w:r>
          </w:p>
        </w:tc>
        <w:tc>
          <w:tcPr>
            <w:tcW w:w="0" w:type="auto"/>
          </w:tcPr>
          <w:p w:rsidR="00F648C3" w:rsidRPr="007B25F4" w:rsidRDefault="00F648C3" w:rsidP="00F648C3">
            <w:pPr>
              <w:pStyle w:val="TAL"/>
              <w:rPr>
                <w:sz w:val="16"/>
              </w:rPr>
            </w:pPr>
            <w:r>
              <w:rPr>
                <w:sz w:val="16"/>
              </w:rPr>
              <w:t>Matching a PFD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TEI15</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C4-192080</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C4-192379</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C4-192445</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C4-192527</w:t>
            </w:r>
          </w:p>
        </w:tc>
        <w:tc>
          <w:tcPr>
            <w:tcW w:w="0" w:type="auto"/>
          </w:tcPr>
          <w:p w:rsidR="00F648C3" w:rsidRPr="007B25F4" w:rsidRDefault="00F648C3" w:rsidP="00F648C3">
            <w:pPr>
              <w:pStyle w:val="TAL"/>
              <w:rPr>
                <w:sz w:val="16"/>
              </w:rPr>
            </w:pPr>
            <w:r>
              <w:rPr>
                <w:sz w:val="16"/>
              </w:rPr>
              <w:t>Update the PFCP association setup to support UE IP address Allocation by AAA/DHCP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0252</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C4-192081</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C4-192383</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C4-192448</w:t>
            </w:r>
          </w:p>
        </w:tc>
        <w:tc>
          <w:tcPr>
            <w:tcW w:w="0" w:type="auto"/>
          </w:tcPr>
          <w:p w:rsidR="00F648C3" w:rsidRPr="007B25F4" w:rsidRDefault="00F648C3" w:rsidP="00F648C3">
            <w:pPr>
              <w:pStyle w:val="TAL"/>
              <w:rPr>
                <w:sz w:val="16"/>
              </w:rPr>
            </w:pPr>
            <w:r>
              <w:rPr>
                <w:sz w:val="16"/>
              </w:rPr>
              <w:t>Update description of 5G UPF with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0253</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C4-192082</w:t>
            </w:r>
          </w:p>
        </w:tc>
        <w:tc>
          <w:tcPr>
            <w:tcW w:w="0" w:type="auto"/>
          </w:tcPr>
          <w:p w:rsidR="00F648C3" w:rsidRPr="007B25F4" w:rsidRDefault="00F648C3" w:rsidP="00F648C3">
            <w:pPr>
              <w:pStyle w:val="TAL"/>
              <w:rPr>
                <w:sz w:val="16"/>
              </w:rPr>
            </w:pPr>
            <w:r>
              <w:rPr>
                <w:sz w:val="16"/>
              </w:rPr>
              <w:t>Update PDR to support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C4-192083</w:t>
            </w:r>
          </w:p>
        </w:tc>
        <w:tc>
          <w:tcPr>
            <w:tcW w:w="0" w:type="auto"/>
          </w:tcPr>
          <w:p w:rsidR="00F648C3" w:rsidRPr="007B25F4" w:rsidRDefault="00F648C3" w:rsidP="00F648C3">
            <w:pPr>
              <w:pStyle w:val="TAL"/>
              <w:rPr>
                <w:sz w:val="16"/>
              </w:rPr>
            </w:pPr>
            <w:r>
              <w:rPr>
                <w:sz w:val="16"/>
              </w:rPr>
              <w:t>Update Outer Header Creation to support redundant transmission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C4-192084</w:t>
            </w:r>
          </w:p>
        </w:tc>
        <w:tc>
          <w:tcPr>
            <w:tcW w:w="0" w:type="auto"/>
          </w:tcPr>
          <w:p w:rsidR="00F648C3" w:rsidRPr="007B25F4" w:rsidRDefault="00F648C3" w:rsidP="00F648C3">
            <w:pPr>
              <w:pStyle w:val="TAL"/>
              <w:rPr>
                <w:sz w:val="16"/>
              </w:rPr>
            </w:pPr>
            <w:r>
              <w:rPr>
                <w:sz w:val="16"/>
              </w:rPr>
              <w:t>Correct the length of Multiplier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Rel-14</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C4-192085</w:t>
            </w:r>
          </w:p>
        </w:tc>
        <w:tc>
          <w:tcPr>
            <w:tcW w:w="0" w:type="auto"/>
          </w:tcPr>
          <w:p w:rsidR="00F648C3" w:rsidRPr="007B25F4" w:rsidRDefault="00F648C3" w:rsidP="00F648C3">
            <w:pPr>
              <w:pStyle w:val="TAL"/>
              <w:rPr>
                <w:sz w:val="16"/>
              </w:rPr>
            </w:pPr>
            <w:r>
              <w:rPr>
                <w:sz w:val="16"/>
              </w:rPr>
              <w:t>Correct the length of Multiplier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A</w:t>
            </w:r>
          </w:p>
        </w:tc>
        <w:tc>
          <w:tcPr>
            <w:tcW w:w="0" w:type="auto"/>
          </w:tcPr>
          <w:p w:rsidR="00F648C3" w:rsidRPr="007B25F4" w:rsidRDefault="00F648C3" w:rsidP="00F648C3">
            <w:pPr>
              <w:pStyle w:val="TAL"/>
              <w:rPr>
                <w:sz w:val="16"/>
              </w:rPr>
            </w:pPr>
            <w:r>
              <w:rPr>
                <w:sz w:val="16"/>
              </w:rPr>
              <w:t>CUPS-CT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C4-192156</w:t>
            </w:r>
          </w:p>
        </w:tc>
        <w:tc>
          <w:tcPr>
            <w:tcW w:w="0" w:type="auto"/>
          </w:tcPr>
          <w:p w:rsidR="00F648C3" w:rsidRPr="007B25F4" w:rsidRDefault="00F648C3" w:rsidP="00F648C3">
            <w:pPr>
              <w:pStyle w:val="TAL"/>
              <w:rPr>
                <w:sz w:val="16"/>
              </w:rPr>
            </w:pPr>
            <w:r>
              <w:rPr>
                <w:sz w:val="16"/>
              </w:rPr>
              <w:t>Corrections to the Recovery Time Stamp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C4-192392</w:t>
            </w:r>
          </w:p>
        </w:tc>
        <w:tc>
          <w:tcPr>
            <w:tcW w:w="0" w:type="auto"/>
          </w:tcPr>
          <w:p w:rsidR="00F648C3" w:rsidRPr="007B25F4" w:rsidRDefault="00F648C3" w:rsidP="00F648C3">
            <w:pPr>
              <w:pStyle w:val="TAL"/>
              <w:rPr>
                <w:sz w:val="16"/>
              </w:rPr>
            </w:pPr>
            <w:r>
              <w:rPr>
                <w:sz w:val="16"/>
              </w:rPr>
              <w:t>Corrections to the Recovery Time Stamp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C4-192218</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C4-192381</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0259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C4-192223</w:t>
            </w:r>
          </w:p>
        </w:tc>
        <w:tc>
          <w:tcPr>
            <w:tcW w:w="0" w:type="auto"/>
          </w:tcPr>
          <w:p w:rsidR="00F648C3" w:rsidRPr="007B25F4" w:rsidRDefault="00F648C3" w:rsidP="00F648C3">
            <w:pPr>
              <w:pStyle w:val="TAL"/>
              <w:rPr>
                <w:sz w:val="16"/>
              </w:rPr>
            </w:pPr>
            <w:r>
              <w:rPr>
                <w:sz w:val="16"/>
              </w:rPr>
              <w:t>Reverting N4 requirements for Lawful Interception support in 5GC</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C4-192245</w:t>
            </w:r>
          </w:p>
        </w:tc>
        <w:tc>
          <w:tcPr>
            <w:tcW w:w="0" w:type="auto"/>
          </w:tcPr>
          <w:p w:rsidR="00F648C3" w:rsidRPr="007B25F4" w:rsidRDefault="00F648C3" w:rsidP="00F648C3">
            <w:pPr>
              <w:pStyle w:val="TAL"/>
              <w:rPr>
                <w:sz w:val="16"/>
              </w:rPr>
            </w:pPr>
            <w:r>
              <w:rPr>
                <w:sz w:val="16"/>
              </w:rPr>
              <w:t>PFCP sessions successively controlled by different SMFs of a same SMF set</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C4-192378</w:t>
            </w:r>
          </w:p>
        </w:tc>
        <w:tc>
          <w:tcPr>
            <w:tcW w:w="0" w:type="auto"/>
          </w:tcPr>
          <w:p w:rsidR="00F648C3" w:rsidRPr="007B25F4" w:rsidRDefault="00F648C3" w:rsidP="00F648C3">
            <w:pPr>
              <w:pStyle w:val="TAL"/>
              <w:rPr>
                <w:sz w:val="16"/>
              </w:rPr>
            </w:pPr>
            <w:r>
              <w:rPr>
                <w:sz w:val="16"/>
              </w:rPr>
              <w:t>PFCP sessions successively controlled by different SMFs of a same SMF set</w:t>
            </w:r>
          </w:p>
        </w:tc>
        <w:tc>
          <w:tcPr>
            <w:tcW w:w="0" w:type="auto"/>
          </w:tcPr>
          <w:p w:rsidR="00F648C3" w:rsidRPr="007B25F4" w:rsidRDefault="00F648C3" w:rsidP="00F648C3">
            <w:pPr>
              <w:pStyle w:val="TAL"/>
              <w:rPr>
                <w:sz w:val="16"/>
              </w:rPr>
            </w:pPr>
            <w:r>
              <w:rPr>
                <w:sz w:val="16"/>
              </w:rPr>
              <w:t>Nokia, Nokia Shanghai Bell, 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C4-192264</w:t>
            </w:r>
          </w:p>
        </w:tc>
        <w:tc>
          <w:tcPr>
            <w:tcW w:w="0" w:type="auto"/>
          </w:tcPr>
          <w:p w:rsidR="00F648C3" w:rsidRPr="007B25F4" w:rsidRDefault="00F648C3" w:rsidP="00F648C3">
            <w:pPr>
              <w:pStyle w:val="TAL"/>
              <w:rPr>
                <w:sz w:val="16"/>
              </w:rPr>
            </w:pPr>
            <w:r>
              <w:rPr>
                <w:sz w:val="16"/>
              </w:rPr>
              <w:t>Framed-Route and Framed-IPv6-Route in a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C4-192394</w:t>
            </w:r>
          </w:p>
        </w:tc>
        <w:tc>
          <w:tcPr>
            <w:tcW w:w="0" w:type="auto"/>
          </w:tcPr>
          <w:p w:rsidR="00F648C3" w:rsidRPr="007B25F4" w:rsidRDefault="00F648C3" w:rsidP="00F648C3">
            <w:pPr>
              <w:pStyle w:val="TAL"/>
              <w:rPr>
                <w:sz w:val="16"/>
              </w:rPr>
            </w:pPr>
            <w:r>
              <w:rPr>
                <w:sz w:val="16"/>
              </w:rPr>
              <w:t>Framed-Route and Framed-IPv6-Route in a PDR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CUPS-CT, TEI15</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C4-192275</w:t>
            </w:r>
          </w:p>
        </w:tc>
        <w:tc>
          <w:tcPr>
            <w:tcW w:w="0" w:type="auto"/>
          </w:tcPr>
          <w:p w:rsidR="00F648C3" w:rsidRPr="007B25F4" w:rsidRDefault="00F648C3" w:rsidP="00F648C3">
            <w:pPr>
              <w:pStyle w:val="TAL"/>
              <w:rPr>
                <w:sz w:val="16"/>
              </w:rPr>
            </w:pPr>
            <w:r>
              <w:rPr>
                <w:sz w:val="16"/>
              </w:rPr>
              <w:t>Activation and Deactivation of Pre-defined PDRs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C4-192391</w:t>
            </w:r>
          </w:p>
        </w:tc>
        <w:tc>
          <w:tcPr>
            <w:tcW w:w="0" w:type="auto"/>
          </w:tcPr>
          <w:p w:rsidR="00F648C3" w:rsidRPr="007B25F4" w:rsidRDefault="00F648C3" w:rsidP="00F648C3">
            <w:pPr>
              <w:pStyle w:val="TAL"/>
              <w:rPr>
                <w:sz w:val="16"/>
              </w:rPr>
            </w:pPr>
            <w:r>
              <w:rPr>
                <w:sz w:val="16"/>
              </w:rPr>
              <w:t>Activation and Deactivation of Pre-defined PDRs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29.244</w:t>
            </w:r>
          </w:p>
        </w:tc>
        <w:tc>
          <w:tcPr>
            <w:tcW w:w="0" w:type="auto"/>
          </w:tcPr>
          <w:p w:rsidR="00F648C3" w:rsidRPr="007B25F4" w:rsidRDefault="00F648C3" w:rsidP="00F648C3">
            <w:pPr>
              <w:pStyle w:val="TAL"/>
              <w:rPr>
                <w:sz w:val="16"/>
              </w:rPr>
            </w:pPr>
            <w:r>
              <w:rPr>
                <w:sz w:val="16"/>
              </w:rPr>
              <w:t>0263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C4-192180</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NAPS-CT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C4-192404</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NAPS-CT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C4-192464</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1941</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NAPS-CT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C4-192518</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1941</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NAPS-CT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C4-192536</w:t>
            </w:r>
          </w:p>
        </w:tc>
        <w:tc>
          <w:tcPr>
            <w:tcW w:w="0" w:type="auto"/>
          </w:tcPr>
          <w:p w:rsidR="00F648C3" w:rsidRPr="007B25F4" w:rsidRDefault="00F648C3" w:rsidP="00F648C3">
            <w:pPr>
              <w:pStyle w:val="TAL"/>
              <w:rPr>
                <w:sz w:val="16"/>
              </w:rPr>
            </w:pPr>
            <w:r>
              <w:rPr>
                <w:sz w:val="16"/>
              </w:rPr>
              <w:t>Correction to the location reporting with minimum reporting interval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1941</w:t>
            </w:r>
          </w:p>
        </w:tc>
        <w:tc>
          <w:tcPr>
            <w:tcW w:w="0" w:type="auto"/>
          </w:tcPr>
          <w:p w:rsidR="00F648C3" w:rsidRPr="007B25F4" w:rsidRDefault="00F648C3" w:rsidP="00F648C3">
            <w:pPr>
              <w:pStyle w:val="TAR"/>
              <w:rPr>
                <w:sz w:val="16"/>
              </w:rPr>
            </w:pPr>
            <w:r>
              <w:rPr>
                <w:sz w:val="16"/>
              </w:rPr>
              <w:t>5</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NAPS-CT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C4-192127</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C4-192395</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C4-192465</w:t>
            </w:r>
          </w:p>
        </w:tc>
        <w:tc>
          <w:tcPr>
            <w:tcW w:w="0" w:type="auto"/>
          </w:tcPr>
          <w:p w:rsidR="00F648C3" w:rsidRPr="007B25F4" w:rsidRDefault="00F648C3" w:rsidP="00F648C3">
            <w:pPr>
              <w:pStyle w:val="TAL"/>
              <w:rPr>
                <w:sz w:val="16"/>
              </w:rPr>
            </w:pPr>
            <w:r>
              <w:rPr>
                <w:sz w:val="16"/>
              </w:rPr>
              <w:t>Cause in Context Acknowledge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1945</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eNS</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C4-192158</w:t>
            </w:r>
          </w:p>
        </w:tc>
        <w:tc>
          <w:tcPr>
            <w:tcW w:w="0" w:type="auto"/>
          </w:tcPr>
          <w:p w:rsidR="00F648C3" w:rsidRPr="007B25F4" w:rsidRDefault="00F648C3" w:rsidP="00F648C3">
            <w:pPr>
              <w:pStyle w:val="TAL"/>
              <w:rPr>
                <w:sz w:val="16"/>
              </w:rPr>
            </w:pPr>
            <w:r>
              <w:rPr>
                <w:sz w:val="16"/>
              </w:rPr>
              <w:t>Support of Ethernet PDN connection in EPS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C4-192396</w:t>
            </w:r>
          </w:p>
        </w:tc>
        <w:tc>
          <w:tcPr>
            <w:tcW w:w="0" w:type="auto"/>
          </w:tcPr>
          <w:p w:rsidR="00F648C3" w:rsidRPr="007B25F4" w:rsidRDefault="00F648C3" w:rsidP="00F648C3">
            <w:pPr>
              <w:pStyle w:val="TAL"/>
              <w:rPr>
                <w:sz w:val="16"/>
              </w:rPr>
            </w:pPr>
            <w:r>
              <w:rPr>
                <w:sz w:val="16"/>
              </w:rPr>
              <w:t>Support of Ethernet PDN connection in EPS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C4-192210</w:t>
            </w:r>
          </w:p>
        </w:tc>
        <w:tc>
          <w:tcPr>
            <w:tcW w:w="0" w:type="auto"/>
          </w:tcPr>
          <w:p w:rsidR="00F648C3" w:rsidRPr="007B25F4" w:rsidRDefault="00F648C3" w:rsidP="00F648C3">
            <w:pPr>
              <w:pStyle w:val="TAL"/>
              <w:rPr>
                <w:sz w:val="16"/>
              </w:rPr>
            </w:pPr>
            <w:r>
              <w:rPr>
                <w:sz w:val="16"/>
              </w:rPr>
              <w:t>Interface Type of an AMF F-TEID and new cause code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C4-192399</w:t>
            </w:r>
          </w:p>
        </w:tc>
        <w:tc>
          <w:tcPr>
            <w:tcW w:w="0" w:type="auto"/>
          </w:tcPr>
          <w:p w:rsidR="00F648C3" w:rsidRPr="007B25F4" w:rsidRDefault="00F648C3" w:rsidP="00F648C3">
            <w:pPr>
              <w:pStyle w:val="TAL"/>
              <w:rPr>
                <w:sz w:val="16"/>
              </w:rPr>
            </w:pPr>
            <w:r>
              <w:rPr>
                <w:sz w:val="16"/>
              </w:rPr>
              <w:t>Interface Type of an AMF F-TEID and new cause code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lastRenderedPageBreak/>
              <w:t>C4-192224</w:t>
            </w:r>
          </w:p>
        </w:tc>
        <w:tc>
          <w:tcPr>
            <w:tcW w:w="0" w:type="auto"/>
          </w:tcPr>
          <w:p w:rsidR="00F648C3" w:rsidRPr="007B25F4" w:rsidRDefault="00F648C3" w:rsidP="00F648C3">
            <w:pPr>
              <w:pStyle w:val="TAL"/>
              <w:rPr>
                <w:sz w:val="16"/>
              </w:rPr>
            </w:pPr>
            <w:r>
              <w:rPr>
                <w:sz w:val="16"/>
              </w:rPr>
              <w:t>5GS to EPS handover without N26 interface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C4-192401</w:t>
            </w:r>
          </w:p>
        </w:tc>
        <w:tc>
          <w:tcPr>
            <w:tcW w:w="0" w:type="auto"/>
          </w:tcPr>
          <w:p w:rsidR="00F648C3" w:rsidRPr="007B25F4" w:rsidRDefault="00F648C3" w:rsidP="00F648C3">
            <w:pPr>
              <w:pStyle w:val="TAL"/>
              <w:rPr>
                <w:sz w:val="16"/>
              </w:rPr>
            </w:pPr>
            <w:r>
              <w:rPr>
                <w:sz w:val="16"/>
              </w:rPr>
              <w:t>5GS to EPS handover without N26 interface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29.274</w:t>
            </w:r>
          </w:p>
        </w:tc>
        <w:tc>
          <w:tcPr>
            <w:tcW w:w="0" w:type="auto"/>
          </w:tcPr>
          <w:p w:rsidR="00F648C3" w:rsidRPr="007B25F4" w:rsidRDefault="00F648C3" w:rsidP="00F648C3">
            <w:pPr>
              <w:pStyle w:val="TAL"/>
              <w:rPr>
                <w:sz w:val="16"/>
              </w:rPr>
            </w:pPr>
            <w:r>
              <w:rPr>
                <w:sz w:val="16"/>
              </w:rPr>
              <w:t>1948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C4-192178</w:t>
            </w:r>
          </w:p>
        </w:tc>
        <w:tc>
          <w:tcPr>
            <w:tcW w:w="0" w:type="auto"/>
          </w:tcPr>
          <w:p w:rsidR="00F648C3" w:rsidRPr="007B25F4" w:rsidRDefault="00F648C3" w:rsidP="00F648C3">
            <w:pPr>
              <w:pStyle w:val="TAL"/>
              <w:rPr>
                <w:sz w:val="16"/>
              </w:rPr>
            </w:pPr>
            <w:r>
              <w:rPr>
                <w:sz w:val="16"/>
              </w:rPr>
              <w:t>Missing Application Error Codes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C4-192296</w:t>
            </w:r>
          </w:p>
        </w:tc>
        <w:tc>
          <w:tcPr>
            <w:tcW w:w="0" w:type="auto"/>
          </w:tcPr>
          <w:p w:rsidR="00F648C3" w:rsidRPr="007B25F4" w:rsidRDefault="00F648C3" w:rsidP="00F648C3">
            <w:pPr>
              <w:pStyle w:val="TAL"/>
              <w:rPr>
                <w:sz w:val="16"/>
              </w:rPr>
            </w:pPr>
            <w:r>
              <w:rPr>
                <w:sz w:val="16"/>
              </w:rPr>
              <w:t>Missing Application Error Codes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0031</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C4-192038</w:t>
            </w:r>
          </w:p>
        </w:tc>
        <w:tc>
          <w:tcPr>
            <w:tcW w:w="0" w:type="auto"/>
          </w:tcPr>
          <w:p w:rsidR="00F648C3" w:rsidRPr="007B25F4" w:rsidRDefault="00F648C3" w:rsidP="00F648C3">
            <w:pPr>
              <w:pStyle w:val="TAL"/>
              <w:rPr>
                <w:sz w:val="16"/>
              </w:rPr>
            </w:pPr>
            <w:r>
              <w:rPr>
                <w:sz w:val="16"/>
              </w:rPr>
              <w:t>Support of Indirect communication_general</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C4-192299</w:t>
            </w:r>
          </w:p>
        </w:tc>
        <w:tc>
          <w:tcPr>
            <w:tcW w:w="0" w:type="auto"/>
          </w:tcPr>
          <w:p w:rsidR="00F648C3" w:rsidRPr="007B25F4" w:rsidRDefault="00F648C3" w:rsidP="00F648C3">
            <w:pPr>
              <w:pStyle w:val="TAL"/>
              <w:rPr>
                <w:sz w:val="16"/>
              </w:rPr>
            </w:pPr>
            <w:r>
              <w:rPr>
                <w:sz w:val="16"/>
              </w:rPr>
              <w:t>Support of Indirect communication_general</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C4-192039</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C4-192300</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C4-192468</w:t>
            </w:r>
          </w:p>
        </w:tc>
        <w:tc>
          <w:tcPr>
            <w:tcW w:w="0" w:type="auto"/>
          </w:tcPr>
          <w:p w:rsidR="00F648C3" w:rsidRPr="007B25F4" w:rsidRDefault="00F648C3" w:rsidP="00F648C3">
            <w:pPr>
              <w:pStyle w:val="TAL"/>
              <w:rPr>
                <w:sz w:val="16"/>
              </w:rPr>
            </w:pPr>
            <w:r>
              <w:rPr>
                <w:sz w:val="16"/>
              </w:rPr>
              <w:t>Support of Indirect Communication_routing to SCP</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0034</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C4-192040</w:t>
            </w:r>
          </w:p>
        </w:tc>
        <w:tc>
          <w:tcPr>
            <w:tcW w:w="0" w:type="auto"/>
          </w:tcPr>
          <w:p w:rsidR="00F648C3" w:rsidRPr="007B25F4" w:rsidRDefault="00F648C3" w:rsidP="00F648C3">
            <w:pPr>
              <w:pStyle w:val="TAL"/>
              <w:rPr>
                <w:sz w:val="16"/>
              </w:rPr>
            </w:pPr>
            <w:r>
              <w:rPr>
                <w:sz w:val="16"/>
              </w:rPr>
              <w:t>Support of Indirect Communication_NF discovery and selection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C4-192301</w:t>
            </w:r>
          </w:p>
        </w:tc>
        <w:tc>
          <w:tcPr>
            <w:tcW w:w="0" w:type="auto"/>
          </w:tcPr>
          <w:p w:rsidR="00F648C3" w:rsidRPr="007B25F4" w:rsidRDefault="00F648C3" w:rsidP="00F648C3">
            <w:pPr>
              <w:pStyle w:val="TAL"/>
              <w:rPr>
                <w:sz w:val="16"/>
              </w:rPr>
            </w:pPr>
            <w:r>
              <w:rPr>
                <w:sz w:val="16"/>
              </w:rPr>
              <w:t>Support of Indirect Communication_NF discovery and selection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C4-192049</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C4-192297</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C4-192524</w:t>
            </w:r>
          </w:p>
        </w:tc>
        <w:tc>
          <w:tcPr>
            <w:tcW w:w="0" w:type="auto"/>
          </w:tcPr>
          <w:p w:rsidR="00F648C3" w:rsidRPr="007B25F4" w:rsidRDefault="00F648C3" w:rsidP="00F648C3">
            <w:pPr>
              <w:pStyle w:val="TAL"/>
              <w:rPr>
                <w:sz w:val="16"/>
              </w:rPr>
            </w:pPr>
            <w:r>
              <w:rPr>
                <w:sz w:val="16"/>
              </w:rPr>
              <w:t>Partially implemented patch</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0036</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C4-192136</w:t>
            </w:r>
          </w:p>
        </w:tc>
        <w:tc>
          <w:tcPr>
            <w:tcW w:w="0" w:type="auto"/>
          </w:tcPr>
          <w:p w:rsidR="00F648C3" w:rsidRPr="007B25F4" w:rsidRDefault="00F648C3" w:rsidP="00F648C3">
            <w:pPr>
              <w:pStyle w:val="TAL"/>
              <w:rPr>
                <w:sz w:val="16"/>
              </w:rPr>
            </w:pPr>
            <w:r>
              <w:rPr>
                <w:sz w:val="16"/>
              </w:rPr>
              <w:t>Allowed values of 3gpp-Sbi-Callback header field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C4-192295</w:t>
            </w:r>
          </w:p>
        </w:tc>
        <w:tc>
          <w:tcPr>
            <w:tcW w:w="0" w:type="auto"/>
          </w:tcPr>
          <w:p w:rsidR="00F648C3" w:rsidRPr="007B25F4" w:rsidRDefault="00F648C3" w:rsidP="00F648C3">
            <w:pPr>
              <w:pStyle w:val="TAL"/>
              <w:rPr>
                <w:sz w:val="16"/>
              </w:rPr>
            </w:pPr>
            <w:r>
              <w:rPr>
                <w:sz w:val="16"/>
              </w:rPr>
              <w:t>Allowed values of 3gpp-Sbi-Callback header field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C4-192187</w:t>
            </w:r>
          </w:p>
        </w:tc>
        <w:tc>
          <w:tcPr>
            <w:tcW w:w="0" w:type="auto"/>
          </w:tcPr>
          <w:p w:rsidR="00F648C3" w:rsidRPr="007B25F4" w:rsidRDefault="00F648C3" w:rsidP="00F648C3">
            <w:pPr>
              <w:pStyle w:val="TAL"/>
              <w:rPr>
                <w:sz w:val="16"/>
              </w:rPr>
            </w:pPr>
            <w:r>
              <w:rPr>
                <w:sz w:val="16"/>
              </w:rPr>
              <w:t>Adding the Control Plane interfaces that support service based interface</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C4-192441</w:t>
            </w:r>
          </w:p>
        </w:tc>
        <w:tc>
          <w:tcPr>
            <w:tcW w:w="0" w:type="auto"/>
          </w:tcPr>
          <w:p w:rsidR="00F648C3" w:rsidRPr="007B25F4" w:rsidRDefault="00F648C3" w:rsidP="00F648C3">
            <w:pPr>
              <w:pStyle w:val="TAL"/>
              <w:rPr>
                <w:sz w:val="16"/>
              </w:rPr>
            </w:pPr>
            <w:r>
              <w:rPr>
                <w:sz w:val="16"/>
              </w:rPr>
              <w:t>Adding the Control Plane interfaces that support service based interface</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29.500</w:t>
            </w:r>
          </w:p>
        </w:tc>
        <w:tc>
          <w:tcPr>
            <w:tcW w:w="0" w:type="auto"/>
          </w:tcPr>
          <w:p w:rsidR="00F648C3" w:rsidRPr="007B25F4" w:rsidRDefault="00F648C3" w:rsidP="00F648C3">
            <w:pPr>
              <w:pStyle w:val="TAL"/>
              <w:rPr>
                <w:sz w:val="16"/>
              </w:rPr>
            </w:pPr>
            <w:r>
              <w:rPr>
                <w:sz w:val="16"/>
              </w:rPr>
              <w:t>0038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C4-192166</w:t>
            </w:r>
          </w:p>
        </w:tc>
        <w:tc>
          <w:tcPr>
            <w:tcW w:w="0" w:type="auto"/>
          </w:tcPr>
          <w:p w:rsidR="00F648C3" w:rsidRPr="007B25F4" w:rsidRDefault="00F648C3" w:rsidP="00F648C3">
            <w:pPr>
              <w:pStyle w:val="TAL"/>
              <w:rPr>
                <w:sz w:val="16"/>
              </w:rPr>
            </w:pPr>
            <w:r>
              <w:rPr>
                <w:sz w:val="16"/>
              </w:rPr>
              <w:t>Correction on Notifications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0059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C4-192203</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0060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C4-192294</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0060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C4-192253</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0061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C4-192298</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0061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C4-192526</w:t>
            </w:r>
          </w:p>
        </w:tc>
        <w:tc>
          <w:tcPr>
            <w:tcW w:w="0" w:type="auto"/>
          </w:tcPr>
          <w:p w:rsidR="00F648C3" w:rsidRPr="007B25F4" w:rsidRDefault="00F648C3" w:rsidP="00F648C3">
            <w:pPr>
              <w:pStyle w:val="TAL"/>
              <w:rPr>
                <w:sz w:val="16"/>
              </w:rPr>
            </w:pPr>
            <w:r>
              <w:rPr>
                <w:sz w:val="16"/>
              </w:rPr>
              <w:t>Updates to TS Template for SBI</w:t>
            </w:r>
          </w:p>
        </w:tc>
        <w:tc>
          <w:tcPr>
            <w:tcW w:w="0" w:type="auto"/>
          </w:tcPr>
          <w:p w:rsidR="00F648C3" w:rsidRPr="007B25F4" w:rsidRDefault="00F648C3" w:rsidP="00F648C3">
            <w:pPr>
              <w:pStyle w:val="TAL"/>
              <w:rPr>
                <w:sz w:val="16"/>
              </w:rPr>
            </w:pPr>
            <w:r>
              <w:rPr>
                <w:sz w:val="16"/>
              </w:rPr>
              <w:t>Nokia, Nokia Shanghai-Bell</w:t>
            </w:r>
          </w:p>
        </w:tc>
        <w:tc>
          <w:tcPr>
            <w:tcW w:w="0" w:type="auto"/>
          </w:tcPr>
          <w:p w:rsidR="00F648C3" w:rsidRPr="007B25F4" w:rsidRDefault="00F648C3" w:rsidP="00F648C3">
            <w:pPr>
              <w:pStyle w:val="TAL"/>
              <w:rPr>
                <w:sz w:val="16"/>
              </w:rPr>
            </w:pPr>
            <w:r>
              <w:rPr>
                <w:sz w:val="16"/>
              </w:rPr>
              <w:t>29.501</w:t>
            </w:r>
          </w:p>
        </w:tc>
        <w:tc>
          <w:tcPr>
            <w:tcW w:w="0" w:type="auto"/>
          </w:tcPr>
          <w:p w:rsidR="00F648C3" w:rsidRPr="007B25F4" w:rsidRDefault="00F648C3" w:rsidP="00F648C3">
            <w:pPr>
              <w:pStyle w:val="TAL"/>
              <w:rPr>
                <w:sz w:val="16"/>
              </w:rPr>
            </w:pPr>
            <w:r>
              <w:rPr>
                <w:sz w:val="16"/>
              </w:rPr>
              <w:t>0061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C4-192009</w:t>
            </w:r>
          </w:p>
        </w:tc>
        <w:tc>
          <w:tcPr>
            <w:tcW w:w="0" w:type="auto"/>
          </w:tcPr>
          <w:p w:rsidR="00F648C3" w:rsidRPr="007B25F4" w:rsidRDefault="00F648C3" w:rsidP="00F648C3">
            <w:pPr>
              <w:pStyle w:val="TAL"/>
              <w:rPr>
                <w:sz w:val="16"/>
              </w:rPr>
            </w:pPr>
            <w:r>
              <w:rPr>
                <w:sz w:val="16"/>
              </w:rPr>
              <w:t>SM context transfer between I-SMFs or V-SMFs</w:t>
            </w:r>
          </w:p>
        </w:tc>
        <w:tc>
          <w:tcPr>
            <w:tcW w:w="0" w:type="auto"/>
          </w:tcPr>
          <w:p w:rsidR="00F648C3" w:rsidRPr="007B25F4" w:rsidRDefault="00F648C3" w:rsidP="00F648C3">
            <w:pPr>
              <w:pStyle w:val="TAL"/>
              <w:rPr>
                <w:sz w:val="16"/>
              </w:rPr>
            </w:pPr>
            <w:r>
              <w:rPr>
                <w:sz w:val="16"/>
              </w:rPr>
              <w:t>Nokia, Nokia Shanghai Bell, 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0110</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C4-192217</w:t>
            </w:r>
          </w:p>
        </w:tc>
        <w:tc>
          <w:tcPr>
            <w:tcW w:w="0" w:type="auto"/>
          </w:tcPr>
          <w:p w:rsidR="00F648C3" w:rsidRPr="007B25F4" w:rsidRDefault="00F648C3" w:rsidP="00F648C3">
            <w:pPr>
              <w:pStyle w:val="TAL"/>
              <w:rPr>
                <w:sz w:val="16"/>
              </w:rPr>
            </w:pPr>
            <w:r>
              <w:rPr>
                <w:sz w:val="16"/>
              </w:rPr>
              <w:t>SM context transfer between I-SMFs or V-SMFs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0110</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C4-192442</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0121</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C4-192444</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0121</w:t>
            </w:r>
          </w:p>
        </w:tc>
        <w:tc>
          <w:tcPr>
            <w:tcW w:w="0" w:type="auto"/>
          </w:tcPr>
          <w:p w:rsidR="00F648C3" w:rsidRPr="007B25F4" w:rsidRDefault="00F648C3" w:rsidP="00F648C3">
            <w:pPr>
              <w:pStyle w:val="TAR"/>
              <w:rPr>
                <w:sz w:val="16"/>
              </w:rPr>
            </w:pPr>
            <w:r>
              <w:rPr>
                <w:sz w:val="16"/>
              </w:rPr>
              <w:t>5</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C4-192520</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0121</w:t>
            </w:r>
          </w:p>
        </w:tc>
        <w:tc>
          <w:tcPr>
            <w:tcW w:w="0" w:type="auto"/>
          </w:tcPr>
          <w:p w:rsidR="00F648C3" w:rsidRPr="007B25F4" w:rsidRDefault="00F648C3" w:rsidP="00F648C3">
            <w:pPr>
              <w:pStyle w:val="TAR"/>
              <w:rPr>
                <w:sz w:val="16"/>
              </w:rPr>
            </w:pPr>
            <w:r>
              <w:rPr>
                <w:sz w:val="16"/>
              </w:rPr>
              <w:t>6</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C4-192086</w:t>
            </w:r>
          </w:p>
        </w:tc>
        <w:tc>
          <w:tcPr>
            <w:tcW w:w="0" w:type="auto"/>
          </w:tcPr>
          <w:p w:rsidR="00F648C3" w:rsidRPr="007B25F4" w:rsidRDefault="00F648C3" w:rsidP="00F648C3">
            <w:pPr>
              <w:pStyle w:val="TAL"/>
              <w:rPr>
                <w:sz w:val="16"/>
              </w:rPr>
            </w:pPr>
            <w:r>
              <w:rPr>
                <w:sz w:val="16"/>
              </w:rPr>
              <w:t>Update Release SM Context service operation for I-SMF change and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C4-192429</w:t>
            </w:r>
          </w:p>
        </w:tc>
        <w:tc>
          <w:tcPr>
            <w:tcW w:w="0" w:type="auto"/>
          </w:tcPr>
          <w:p w:rsidR="00F648C3" w:rsidRPr="007B25F4" w:rsidRDefault="00F648C3" w:rsidP="00F648C3">
            <w:pPr>
              <w:pStyle w:val="TAL"/>
              <w:rPr>
                <w:sz w:val="16"/>
              </w:rPr>
            </w:pPr>
            <w:r>
              <w:rPr>
                <w:sz w:val="16"/>
              </w:rPr>
              <w:t>Update Release SM Context service operation for I-SMF change and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lastRenderedPageBreak/>
              <w:t>C4-192087</w:t>
            </w:r>
          </w:p>
        </w:tc>
        <w:tc>
          <w:tcPr>
            <w:tcW w:w="0" w:type="auto"/>
          </w:tcPr>
          <w:p w:rsidR="00F648C3" w:rsidRPr="007B25F4" w:rsidRDefault="00F648C3" w:rsidP="00F648C3">
            <w:pPr>
              <w:pStyle w:val="TAL"/>
              <w:rPr>
                <w:sz w:val="16"/>
              </w:rPr>
            </w:pPr>
            <w:r>
              <w:rPr>
                <w:sz w:val="16"/>
              </w:rPr>
              <w:t>Update SM context service operation for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C4-192088</w:t>
            </w:r>
          </w:p>
        </w:tc>
        <w:tc>
          <w:tcPr>
            <w:tcW w:w="0" w:type="auto"/>
          </w:tcPr>
          <w:p w:rsidR="00F648C3" w:rsidRPr="007B25F4" w:rsidRDefault="00F648C3" w:rsidP="00F648C3">
            <w:pPr>
              <w:pStyle w:val="TAL"/>
              <w:rPr>
                <w:sz w:val="16"/>
              </w:rPr>
            </w:pPr>
            <w:r>
              <w:rPr>
                <w:sz w:val="16"/>
              </w:rPr>
              <w:t>Update SM context service operation for I-SMF removal</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0126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C4-192179</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0130</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C4-192315</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0130</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C4-192342</w:t>
            </w:r>
          </w:p>
        </w:tc>
        <w:tc>
          <w:tcPr>
            <w:tcW w:w="0" w:type="auto"/>
          </w:tcPr>
          <w:p w:rsidR="00F648C3" w:rsidRPr="007B25F4" w:rsidRDefault="00F648C3" w:rsidP="00F648C3">
            <w:pPr>
              <w:pStyle w:val="TAL"/>
              <w:rPr>
                <w:sz w:val="16"/>
              </w:rPr>
            </w:pPr>
            <w:r>
              <w:rPr>
                <w:sz w:val="16"/>
              </w:rPr>
              <w:t>PDU Session Establishment support Control Plane CIoT Optimization</w:t>
            </w:r>
          </w:p>
        </w:tc>
        <w:tc>
          <w:tcPr>
            <w:tcW w:w="0" w:type="auto"/>
          </w:tcPr>
          <w:p w:rsidR="00F648C3" w:rsidRPr="007B25F4" w:rsidRDefault="00F648C3" w:rsidP="00F648C3">
            <w:pPr>
              <w:pStyle w:val="TAL"/>
              <w:rPr>
                <w:sz w:val="16"/>
              </w:rPr>
            </w:pPr>
            <w:r>
              <w:rPr>
                <w:sz w:val="16"/>
              </w:rPr>
              <w:t>Ericsson, 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0130</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C4-192035</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C4-192317</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C4-192458</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C4-192510</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C4-192519</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C4-192517</w:t>
            </w:r>
          </w:p>
        </w:tc>
        <w:tc>
          <w:tcPr>
            <w:tcW w:w="0" w:type="auto"/>
          </w:tcPr>
          <w:p w:rsidR="00F648C3" w:rsidRPr="007B25F4" w:rsidRDefault="00F648C3" w:rsidP="00F648C3">
            <w:pPr>
              <w:pStyle w:val="TAL"/>
              <w:rPr>
                <w:sz w:val="16"/>
              </w:rPr>
            </w:pPr>
            <w:r>
              <w:rPr>
                <w:sz w:val="16"/>
              </w:rPr>
              <w:t>Exemption Indication</w:t>
            </w:r>
          </w:p>
        </w:tc>
        <w:tc>
          <w:tcPr>
            <w:tcW w:w="0" w:type="auto"/>
          </w:tcPr>
          <w:p w:rsidR="00F648C3" w:rsidRPr="007B25F4" w:rsidRDefault="00F648C3" w:rsidP="00F648C3">
            <w:pPr>
              <w:pStyle w:val="TAL"/>
              <w:rPr>
                <w:sz w:val="16"/>
              </w:rPr>
            </w:pPr>
            <w:r>
              <w:rPr>
                <w:sz w:val="16"/>
              </w:rPr>
              <w:t>Ericsson, 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0131</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C4-192036</w:t>
            </w:r>
          </w:p>
        </w:tc>
        <w:tc>
          <w:tcPr>
            <w:tcW w:w="0" w:type="auto"/>
          </w:tcPr>
          <w:p w:rsidR="00F648C3" w:rsidRPr="007B25F4" w:rsidRDefault="00F648C3" w:rsidP="00F648C3">
            <w:pPr>
              <w:pStyle w:val="TAL"/>
              <w:rPr>
                <w:sz w:val="16"/>
              </w:rPr>
            </w:pPr>
            <w:r>
              <w:rPr>
                <w:sz w:val="16"/>
              </w:rPr>
              <w:t>Secondary RAT Data Usage Report Transfer</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C4-192042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0133</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C4-192078</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C4-192428</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C4-192443</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0134</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C4-192521</w:t>
            </w:r>
          </w:p>
        </w:tc>
        <w:tc>
          <w:tcPr>
            <w:tcW w:w="0" w:type="auto"/>
          </w:tcPr>
          <w:p w:rsidR="00F648C3" w:rsidRPr="007B25F4" w:rsidRDefault="00F648C3" w:rsidP="00F648C3">
            <w:pPr>
              <w:pStyle w:val="TAL"/>
              <w:rPr>
                <w:sz w:val="16"/>
              </w:rPr>
            </w:pPr>
            <w:r>
              <w:rPr>
                <w:sz w:val="16"/>
              </w:rPr>
              <w:t>Update Create SM context service operation for the I-SMF insertion and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0134</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C4-192079</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C4-192320</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C4-192459</w:t>
            </w:r>
          </w:p>
        </w:tc>
        <w:tc>
          <w:tcPr>
            <w:tcW w:w="0" w:type="auto"/>
          </w:tcPr>
          <w:p w:rsidR="00F648C3" w:rsidRPr="007B25F4" w:rsidRDefault="00F648C3" w:rsidP="00F648C3">
            <w:pPr>
              <w:pStyle w:val="TAL"/>
              <w:rPr>
                <w:sz w:val="16"/>
              </w:rPr>
            </w:pPr>
            <w:r>
              <w:rPr>
                <w:sz w:val="16"/>
              </w:rPr>
              <w:t>Correct Nsmf_PDUSession_Create to support Mobility Restriction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0135</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C4-192125</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C4-192357</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C4-192450</w:t>
            </w:r>
          </w:p>
        </w:tc>
        <w:tc>
          <w:tcPr>
            <w:tcW w:w="0" w:type="auto"/>
          </w:tcPr>
          <w:p w:rsidR="00F648C3" w:rsidRPr="007B25F4" w:rsidRDefault="00F648C3" w:rsidP="00F648C3">
            <w:pPr>
              <w:pStyle w:val="TAL"/>
              <w:rPr>
                <w:sz w:val="16"/>
              </w:rPr>
            </w:pPr>
            <w:r>
              <w:rPr>
                <w:sz w:val="16"/>
              </w:rPr>
              <w:t>MA PDU Session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0136</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C4-192126</w:t>
            </w:r>
          </w:p>
        </w:tc>
        <w:tc>
          <w:tcPr>
            <w:tcW w:w="0" w:type="auto"/>
          </w:tcPr>
          <w:p w:rsidR="00F648C3" w:rsidRPr="007B25F4" w:rsidRDefault="00F648C3" w:rsidP="00F648C3">
            <w:pPr>
              <w:pStyle w:val="TAL"/>
              <w:rPr>
                <w:sz w:val="16"/>
              </w:rPr>
            </w:pPr>
            <w:r>
              <w:rPr>
                <w:sz w:val="16"/>
              </w:rPr>
              <w:t>MA PDU Session Release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C4-192358</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C4-192451</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0137</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C4-192471</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0137</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C4-192523</w:t>
            </w:r>
          </w:p>
        </w:tc>
        <w:tc>
          <w:tcPr>
            <w:tcW w:w="0" w:type="auto"/>
          </w:tcPr>
          <w:p w:rsidR="00F648C3" w:rsidRPr="007B25F4" w:rsidRDefault="00F648C3" w:rsidP="00F648C3">
            <w:pPr>
              <w:pStyle w:val="TAL"/>
              <w:rPr>
                <w:sz w:val="16"/>
              </w:rPr>
            </w:pPr>
            <w:r>
              <w:rPr>
                <w:sz w:val="16"/>
              </w:rPr>
              <w:t>MA PDU Session Release over a Single Access</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0137</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C4-192137</w:t>
            </w:r>
          </w:p>
        </w:tc>
        <w:tc>
          <w:tcPr>
            <w:tcW w:w="0" w:type="auto"/>
          </w:tcPr>
          <w:p w:rsidR="00F648C3" w:rsidRPr="007B25F4" w:rsidRDefault="00F648C3" w:rsidP="00F648C3">
            <w:pPr>
              <w:pStyle w:val="TAL"/>
              <w:rPr>
                <w:sz w:val="16"/>
              </w:rPr>
            </w:pPr>
            <w:r>
              <w:rPr>
                <w:sz w:val="16"/>
              </w:rPr>
              <w:t>Configuring PSA-RAN PDB value from SMF to NG- RAN</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5GS_Ph1</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C4-192167</w:t>
            </w:r>
          </w:p>
        </w:tc>
        <w:tc>
          <w:tcPr>
            <w:tcW w:w="0" w:type="auto"/>
          </w:tcPr>
          <w:p w:rsidR="00F648C3" w:rsidRPr="007B25F4" w:rsidRDefault="00F648C3" w:rsidP="00F648C3">
            <w:pPr>
              <w:pStyle w:val="TAL"/>
              <w:rPr>
                <w:sz w:val="16"/>
              </w:rPr>
            </w:pPr>
            <w:r>
              <w:rPr>
                <w:sz w:val="16"/>
              </w:rPr>
              <w:t>Correction of Procedure of Handover using UpdateSmContext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C4-192321</w:t>
            </w:r>
          </w:p>
        </w:tc>
        <w:tc>
          <w:tcPr>
            <w:tcW w:w="0" w:type="auto"/>
          </w:tcPr>
          <w:p w:rsidR="00F648C3" w:rsidRPr="007B25F4" w:rsidRDefault="00F648C3" w:rsidP="00F648C3">
            <w:pPr>
              <w:pStyle w:val="TAL"/>
              <w:rPr>
                <w:sz w:val="16"/>
              </w:rPr>
            </w:pPr>
            <w:r>
              <w:rPr>
                <w:sz w:val="16"/>
              </w:rPr>
              <w:t>Correction of Procedure of Handover using UpdateSmContext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0139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C4-192168</w:t>
            </w:r>
          </w:p>
        </w:tc>
        <w:tc>
          <w:tcPr>
            <w:tcW w:w="0" w:type="auto"/>
          </w:tcPr>
          <w:p w:rsidR="00F648C3" w:rsidRPr="007B25F4" w:rsidRDefault="00F648C3" w:rsidP="00F648C3">
            <w:pPr>
              <w:pStyle w:val="TAL"/>
              <w:rPr>
                <w:sz w:val="16"/>
              </w:rPr>
            </w:pPr>
            <w:r>
              <w:rPr>
                <w:sz w:val="16"/>
              </w:rPr>
              <w:t>EPS Interworking Indication for N3GPP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 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C4-192322</w:t>
            </w:r>
          </w:p>
        </w:tc>
        <w:tc>
          <w:tcPr>
            <w:tcW w:w="0" w:type="auto"/>
          </w:tcPr>
          <w:p w:rsidR="00F648C3" w:rsidRPr="007B25F4" w:rsidRDefault="00F648C3" w:rsidP="00F648C3">
            <w:pPr>
              <w:pStyle w:val="TAL"/>
              <w:rPr>
                <w:sz w:val="16"/>
              </w:rPr>
            </w:pPr>
            <w:r>
              <w:rPr>
                <w:sz w:val="16"/>
              </w:rPr>
              <w:t>EPS Interworking Indication for N3GPP</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 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C4-192221</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C4-192324</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C4-192222</w:t>
            </w:r>
          </w:p>
        </w:tc>
        <w:tc>
          <w:tcPr>
            <w:tcW w:w="0" w:type="auto"/>
          </w:tcPr>
          <w:p w:rsidR="00F648C3" w:rsidRPr="007B25F4" w:rsidRDefault="00F648C3" w:rsidP="00F648C3">
            <w:pPr>
              <w:pStyle w:val="TAL"/>
              <w:rPr>
                <w:sz w:val="16"/>
              </w:rPr>
            </w:pPr>
            <w:r>
              <w:rPr>
                <w:sz w:val="16"/>
              </w:rPr>
              <w:t>Mapped EPS bearer contexts in n1SmInfoFromUe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C4-192243</w:t>
            </w:r>
          </w:p>
        </w:tc>
        <w:tc>
          <w:tcPr>
            <w:tcW w:w="0" w:type="auto"/>
          </w:tcPr>
          <w:p w:rsidR="00F648C3" w:rsidRPr="007B25F4" w:rsidRDefault="00F648C3" w:rsidP="00F648C3">
            <w:pPr>
              <w:pStyle w:val="TAL"/>
              <w:rPr>
                <w:sz w:val="16"/>
              </w:rPr>
            </w:pPr>
            <w:r>
              <w:rPr>
                <w:sz w:val="16"/>
              </w:rPr>
              <w:t>Target ID sent to the SMF</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C4-192325</w:t>
            </w:r>
          </w:p>
        </w:tc>
        <w:tc>
          <w:tcPr>
            <w:tcW w:w="0" w:type="auto"/>
          </w:tcPr>
          <w:p w:rsidR="00F648C3" w:rsidRPr="007B25F4" w:rsidRDefault="00F648C3" w:rsidP="00F648C3">
            <w:pPr>
              <w:pStyle w:val="TAL"/>
              <w:rPr>
                <w:sz w:val="16"/>
              </w:rPr>
            </w:pPr>
            <w:r>
              <w:rPr>
                <w:sz w:val="16"/>
              </w:rPr>
              <w:t>Target ID sent to the SMF</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C4-192247</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C4-192255</w:t>
            </w:r>
          </w:p>
        </w:tc>
        <w:tc>
          <w:tcPr>
            <w:tcW w:w="0" w:type="auto"/>
          </w:tcPr>
          <w:p w:rsidR="00F648C3" w:rsidRPr="007B25F4" w:rsidRDefault="00F648C3" w:rsidP="00F648C3">
            <w:pPr>
              <w:pStyle w:val="TAL"/>
              <w:rPr>
                <w:sz w:val="16"/>
              </w:rPr>
            </w:pPr>
            <w:r>
              <w:rPr>
                <w:sz w:val="16"/>
              </w:rPr>
              <w:t>Correction on GPSI for PDU session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C4-192327</w:t>
            </w:r>
          </w:p>
        </w:tc>
        <w:tc>
          <w:tcPr>
            <w:tcW w:w="0" w:type="auto"/>
          </w:tcPr>
          <w:p w:rsidR="00F648C3" w:rsidRPr="007B25F4" w:rsidRDefault="00F648C3" w:rsidP="00F648C3">
            <w:pPr>
              <w:pStyle w:val="TAL"/>
              <w:rPr>
                <w:sz w:val="16"/>
              </w:rPr>
            </w:pPr>
            <w:r>
              <w:rPr>
                <w:sz w:val="16"/>
              </w:rPr>
              <w:t>Correction on GPSI for PDU session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C4-192260</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C4-192488</w:t>
            </w:r>
          </w:p>
        </w:tc>
        <w:tc>
          <w:tcPr>
            <w:tcW w:w="0" w:type="auto"/>
          </w:tcPr>
          <w:p w:rsidR="00F648C3" w:rsidRPr="007B25F4" w:rsidRDefault="00F648C3" w:rsidP="00F648C3">
            <w:pPr>
              <w:pStyle w:val="TAL"/>
              <w:rPr>
                <w:sz w:val="16"/>
              </w:rPr>
            </w:pPr>
            <w:r>
              <w:rPr>
                <w:sz w:val="16"/>
              </w:rPr>
              <w:t>3GPP TS 29.502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C4-192497</w:t>
            </w:r>
          </w:p>
        </w:tc>
        <w:tc>
          <w:tcPr>
            <w:tcW w:w="0" w:type="auto"/>
          </w:tcPr>
          <w:p w:rsidR="00F648C3" w:rsidRPr="007B25F4" w:rsidRDefault="00F648C3" w:rsidP="00F648C3">
            <w:pPr>
              <w:pStyle w:val="TAL"/>
              <w:rPr>
                <w:sz w:val="16"/>
              </w:rPr>
            </w:pPr>
            <w:r>
              <w:rPr>
                <w:sz w:val="16"/>
              </w:rPr>
              <w:t>3GPP TS 29.502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29.502</w:t>
            </w:r>
          </w:p>
        </w:tc>
        <w:tc>
          <w:tcPr>
            <w:tcW w:w="0" w:type="auto"/>
          </w:tcPr>
          <w:p w:rsidR="00F648C3" w:rsidRPr="007B25F4" w:rsidRDefault="00F648C3" w:rsidP="00F648C3">
            <w:pPr>
              <w:pStyle w:val="TAL"/>
              <w:rPr>
                <w:sz w:val="16"/>
              </w:rPr>
            </w:pPr>
            <w:r>
              <w:rPr>
                <w:sz w:val="16"/>
              </w:rPr>
              <w:t>0148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C4-192027</w:t>
            </w:r>
          </w:p>
        </w:tc>
        <w:tc>
          <w:tcPr>
            <w:tcW w:w="0" w:type="auto"/>
          </w:tcPr>
          <w:p w:rsidR="00F648C3" w:rsidRPr="007B25F4" w:rsidRDefault="00F648C3" w:rsidP="00F648C3">
            <w:pPr>
              <w:pStyle w:val="TAL"/>
              <w:rPr>
                <w:sz w:val="16"/>
              </w:rPr>
            </w:pPr>
            <w:r>
              <w:rPr>
                <w:sz w:val="16"/>
              </w:rPr>
              <w:t>SDM Subscription for Shared Data</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0167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C4-192318</w:t>
            </w:r>
          </w:p>
        </w:tc>
        <w:tc>
          <w:tcPr>
            <w:tcW w:w="0" w:type="auto"/>
          </w:tcPr>
          <w:p w:rsidR="00F648C3" w:rsidRPr="007B25F4" w:rsidRDefault="00F648C3" w:rsidP="00F648C3">
            <w:pPr>
              <w:pStyle w:val="TAL"/>
              <w:rPr>
                <w:sz w:val="16"/>
              </w:rPr>
            </w:pPr>
            <w:r>
              <w:rPr>
                <w:sz w:val="16"/>
              </w:rPr>
              <w:t>Sdm-Subscription incorrect attribute name</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0167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C4-192041</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0168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C4-192319</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0168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C4-192045</w:t>
            </w:r>
          </w:p>
        </w:tc>
        <w:tc>
          <w:tcPr>
            <w:tcW w:w="0" w:type="auto"/>
          </w:tcPr>
          <w:p w:rsidR="00F648C3" w:rsidRPr="007B25F4" w:rsidRDefault="00F648C3" w:rsidP="00F648C3">
            <w:pPr>
              <w:pStyle w:val="TAL"/>
              <w:rPr>
                <w:sz w:val="16"/>
              </w:rPr>
            </w:pPr>
            <w:r>
              <w:rPr>
                <w:sz w:val="16"/>
              </w:rPr>
              <w:t>Application error correction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0169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C4-192046</w:t>
            </w:r>
          </w:p>
        </w:tc>
        <w:tc>
          <w:tcPr>
            <w:tcW w:w="0" w:type="auto"/>
          </w:tcPr>
          <w:p w:rsidR="00F648C3" w:rsidRPr="007B25F4" w:rsidRDefault="00F648C3" w:rsidP="00F648C3">
            <w:pPr>
              <w:pStyle w:val="TAL"/>
              <w:rPr>
                <w:sz w:val="16"/>
              </w:rPr>
            </w:pPr>
            <w:r>
              <w:rPr>
                <w:sz w:val="16"/>
              </w:rPr>
              <w:t>29.503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C4-192411</w:t>
            </w:r>
          </w:p>
        </w:tc>
        <w:tc>
          <w:tcPr>
            <w:tcW w:w="0" w:type="auto"/>
          </w:tcPr>
          <w:p w:rsidR="00F648C3" w:rsidRPr="007B25F4" w:rsidRDefault="00F648C3" w:rsidP="00F648C3">
            <w:pPr>
              <w:pStyle w:val="TAL"/>
              <w:rPr>
                <w:sz w:val="16"/>
              </w:rPr>
            </w:pPr>
            <w:r>
              <w:rPr>
                <w:sz w:val="16"/>
              </w:rPr>
              <w:t>29.503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C4-192064</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C4-192380</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C4-192065</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C4-192382</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C4-192066</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C4-192067</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C4-192068</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lastRenderedPageBreak/>
              <w:t>C4-192384</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C4-192069</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C4-192386</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C4-192456</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0176</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C4-192070</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C4-192387</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C4-192457</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C4-192071</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C4-192388</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C4-192460</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C4-192072</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0179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C4-192073</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C4-192074</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C4-192107</w:t>
            </w:r>
          </w:p>
        </w:tc>
        <w:tc>
          <w:tcPr>
            <w:tcW w:w="0" w:type="auto"/>
          </w:tcPr>
          <w:p w:rsidR="00F648C3" w:rsidRPr="007B25F4" w:rsidRDefault="00F648C3" w:rsidP="00F648C3">
            <w:pPr>
              <w:pStyle w:val="TAL"/>
              <w:rPr>
                <w:sz w:val="16"/>
              </w:rPr>
            </w:pPr>
            <w:r>
              <w:rPr>
                <w:sz w:val="16"/>
              </w:rPr>
              <w:t>Expected UE Behaviour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C4-192108</w:t>
            </w:r>
          </w:p>
        </w:tc>
        <w:tc>
          <w:tcPr>
            <w:tcW w:w="0" w:type="auto"/>
          </w:tcPr>
          <w:p w:rsidR="00F648C3" w:rsidRPr="007B25F4" w:rsidRDefault="00F648C3" w:rsidP="00F648C3">
            <w:pPr>
              <w:pStyle w:val="TAL"/>
              <w:rPr>
                <w:sz w:val="16"/>
              </w:rPr>
            </w:pPr>
            <w:r>
              <w:rPr>
                <w:sz w:val="16"/>
              </w:rPr>
              <w:t>Network Configuration Parameters Provisioning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C4-192109</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C4-192110</w:t>
            </w:r>
          </w:p>
        </w:tc>
        <w:tc>
          <w:tcPr>
            <w:tcW w:w="0" w:type="auto"/>
          </w:tcPr>
          <w:p w:rsidR="00F648C3" w:rsidRPr="007B25F4" w:rsidRDefault="00F648C3" w:rsidP="00F648C3">
            <w:pPr>
              <w:pStyle w:val="TAL"/>
              <w:rPr>
                <w:sz w:val="16"/>
              </w:rPr>
            </w:pPr>
            <w:r>
              <w:rPr>
                <w:sz w:val="16"/>
              </w:rPr>
              <w:t>Add Control Plane CIoT 5GS Optimisation Indication in PDU Session service to support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C4-192111</w:t>
            </w:r>
          </w:p>
        </w:tc>
        <w:tc>
          <w:tcPr>
            <w:tcW w:w="0" w:type="auto"/>
          </w:tcPr>
          <w:p w:rsidR="00F648C3" w:rsidRPr="007B25F4" w:rsidRDefault="00F648C3" w:rsidP="00F648C3">
            <w:pPr>
              <w:pStyle w:val="TAL"/>
              <w:rPr>
                <w:sz w:val="16"/>
              </w:rPr>
            </w:pPr>
            <w:r>
              <w:rPr>
                <w:sz w:val="16"/>
              </w:rPr>
              <w:t>Add monitering Event to detect Core Network Type change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C4-192112</w:t>
            </w:r>
          </w:p>
        </w:tc>
        <w:tc>
          <w:tcPr>
            <w:tcW w:w="0" w:type="auto"/>
          </w:tcPr>
          <w:p w:rsidR="00F648C3" w:rsidRPr="007B25F4" w:rsidRDefault="00F648C3" w:rsidP="00F648C3">
            <w:pPr>
              <w:pStyle w:val="TAL"/>
              <w:rPr>
                <w:sz w:val="16"/>
              </w:rPr>
            </w:pPr>
            <w:r>
              <w:rPr>
                <w:sz w:val="16"/>
              </w:rPr>
              <w:t>Add PDU Session continuity at inter RAT mobility to and from NB-IoT in SM Subscription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C4-192113</w:t>
            </w:r>
          </w:p>
        </w:tc>
        <w:tc>
          <w:tcPr>
            <w:tcW w:w="0" w:type="auto"/>
          </w:tcPr>
          <w:p w:rsidR="00F648C3" w:rsidRPr="007B25F4" w:rsidRDefault="00F648C3" w:rsidP="00F648C3">
            <w:pPr>
              <w:pStyle w:val="TAL"/>
              <w:rPr>
                <w:sz w:val="16"/>
              </w:rPr>
            </w:pPr>
            <w:r>
              <w:rPr>
                <w:sz w:val="16"/>
              </w:rPr>
              <w:t>Add Service Gap timer in AM subscription Data t to support Overload Control for small data</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C4-192114</w:t>
            </w:r>
          </w:p>
        </w:tc>
        <w:tc>
          <w:tcPr>
            <w:tcW w:w="0" w:type="auto"/>
          </w:tcPr>
          <w:p w:rsidR="00F648C3" w:rsidRPr="007B25F4" w:rsidRDefault="00F648C3" w:rsidP="00F648C3">
            <w:pPr>
              <w:pStyle w:val="TAL"/>
              <w:rPr>
                <w:sz w:val="16"/>
              </w:rPr>
            </w:pPr>
            <w:r>
              <w:rPr>
                <w:sz w:val="16"/>
              </w:rPr>
              <w:t>Update SM data supporting small data transfer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0189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C4-192115</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C4-192116</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C4-192117</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C4-192129</w:t>
            </w:r>
          </w:p>
        </w:tc>
        <w:tc>
          <w:tcPr>
            <w:tcW w:w="0" w:type="auto"/>
          </w:tcPr>
          <w:p w:rsidR="00F648C3" w:rsidRPr="007B25F4" w:rsidRDefault="00F648C3" w:rsidP="00F648C3">
            <w:pPr>
              <w:pStyle w:val="TAL"/>
              <w:rPr>
                <w:sz w:val="16"/>
              </w:rPr>
            </w:pPr>
            <w:r>
              <w:rPr>
                <w:sz w:val="16"/>
              </w:rPr>
              <w:t>Storage of SubscriptionId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C4-192323</w:t>
            </w:r>
          </w:p>
        </w:tc>
        <w:tc>
          <w:tcPr>
            <w:tcW w:w="0" w:type="auto"/>
          </w:tcPr>
          <w:p w:rsidR="00F648C3" w:rsidRPr="007B25F4" w:rsidRDefault="00F648C3" w:rsidP="00F648C3">
            <w:pPr>
              <w:pStyle w:val="TAL"/>
              <w:rPr>
                <w:sz w:val="16"/>
              </w:rPr>
            </w:pPr>
            <w:r>
              <w:rPr>
                <w:sz w:val="16"/>
              </w:rPr>
              <w:t>Storage of SubscriptionId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lastRenderedPageBreak/>
              <w:t>C4-192163</w:t>
            </w:r>
          </w:p>
        </w:tc>
        <w:tc>
          <w:tcPr>
            <w:tcW w:w="0" w:type="auto"/>
          </w:tcPr>
          <w:p w:rsidR="00F648C3" w:rsidRPr="007B25F4" w:rsidRDefault="00F648C3" w:rsidP="00F648C3">
            <w:pPr>
              <w:pStyle w:val="TAL"/>
              <w:rPr>
                <w:sz w:val="16"/>
              </w:rPr>
            </w:pPr>
            <w:r>
              <w:rPr>
                <w:sz w:val="16"/>
              </w:rPr>
              <w:t>Monitored Resources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C4-192164</w:t>
            </w:r>
          </w:p>
        </w:tc>
        <w:tc>
          <w:tcPr>
            <w:tcW w:w="0" w:type="auto"/>
          </w:tcPr>
          <w:p w:rsidR="00F648C3" w:rsidRPr="007B25F4" w:rsidRDefault="00F648C3" w:rsidP="00F648C3">
            <w:pPr>
              <w:pStyle w:val="TAL"/>
              <w:rPr>
                <w:sz w:val="16"/>
              </w:rPr>
            </w:pPr>
            <w:r>
              <w:rPr>
                <w:sz w:val="16"/>
              </w:rPr>
              <w:t>Shared Data Ids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C4-192326</w:t>
            </w:r>
          </w:p>
        </w:tc>
        <w:tc>
          <w:tcPr>
            <w:tcW w:w="0" w:type="auto"/>
          </w:tcPr>
          <w:p w:rsidR="00F648C3" w:rsidRPr="007B25F4" w:rsidRDefault="00F648C3" w:rsidP="00F648C3">
            <w:pPr>
              <w:pStyle w:val="TAL"/>
              <w:rPr>
                <w:sz w:val="16"/>
              </w:rPr>
            </w:pPr>
            <w:r>
              <w:rPr>
                <w:sz w:val="16"/>
              </w:rPr>
              <w:t>Shared Data Ids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C4-192189</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C4-192328</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C4-192207</w:t>
            </w:r>
          </w:p>
        </w:tc>
        <w:tc>
          <w:tcPr>
            <w:tcW w:w="0" w:type="auto"/>
          </w:tcPr>
          <w:p w:rsidR="00F648C3" w:rsidRPr="007B25F4" w:rsidRDefault="00F648C3" w:rsidP="00F648C3">
            <w:pPr>
              <w:pStyle w:val="TAL"/>
              <w:rPr>
                <w:sz w:val="16"/>
              </w:rPr>
            </w:pPr>
            <w:r>
              <w:rPr>
                <w:sz w:val="16"/>
              </w:rPr>
              <w:t>Subscription to event "Change of Core Network Type"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C4-192385</w:t>
            </w:r>
          </w:p>
        </w:tc>
        <w:tc>
          <w:tcPr>
            <w:tcW w:w="0" w:type="auto"/>
          </w:tcPr>
          <w:p w:rsidR="00F648C3" w:rsidRPr="007B25F4" w:rsidRDefault="00F648C3" w:rsidP="00F648C3">
            <w:pPr>
              <w:pStyle w:val="TAL"/>
              <w:rPr>
                <w:sz w:val="16"/>
              </w:rPr>
            </w:pPr>
            <w:r>
              <w:rPr>
                <w:sz w:val="16"/>
              </w:rPr>
              <w:t>Subscription to event "Change of Core Network Type"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C4-192212</w:t>
            </w:r>
          </w:p>
        </w:tc>
        <w:tc>
          <w:tcPr>
            <w:tcW w:w="0" w:type="auto"/>
          </w:tcPr>
          <w:p w:rsidR="00F648C3" w:rsidRPr="007B25F4" w:rsidRDefault="00F648C3" w:rsidP="00F648C3">
            <w:pPr>
              <w:pStyle w:val="TAL"/>
              <w:rPr>
                <w:sz w:val="16"/>
              </w:rPr>
            </w:pPr>
            <w:r>
              <w:rPr>
                <w:sz w:val="16"/>
              </w:rPr>
              <w:t>NIDD session management data</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C4-192213</w:t>
            </w:r>
          </w:p>
        </w:tc>
        <w:tc>
          <w:tcPr>
            <w:tcW w:w="0" w:type="auto"/>
          </w:tcPr>
          <w:p w:rsidR="00F648C3" w:rsidRPr="007B25F4" w:rsidRDefault="00F648C3" w:rsidP="00F648C3">
            <w:pPr>
              <w:pStyle w:val="TAL"/>
              <w:rPr>
                <w:sz w:val="16"/>
              </w:rPr>
            </w:pPr>
            <w:r>
              <w:rPr>
                <w:sz w:val="16"/>
              </w:rPr>
              <w:t>Subscription Data for Tracing</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0199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C4-192266</w:t>
            </w:r>
          </w:p>
        </w:tc>
        <w:tc>
          <w:tcPr>
            <w:tcW w:w="0" w:type="auto"/>
          </w:tcPr>
          <w:p w:rsidR="00F648C3" w:rsidRPr="007B25F4" w:rsidRDefault="00F648C3" w:rsidP="00F648C3">
            <w:pPr>
              <w:pStyle w:val="TAL"/>
              <w:rPr>
                <w:sz w:val="16"/>
              </w:rPr>
            </w:pPr>
            <w:r>
              <w:rPr>
                <w:sz w:val="16"/>
              </w:rPr>
              <w:t>Correction of Subclause Title</w:t>
            </w:r>
          </w:p>
        </w:tc>
        <w:tc>
          <w:tcPr>
            <w:tcW w:w="0" w:type="auto"/>
          </w:tcPr>
          <w:p w:rsidR="00F648C3" w:rsidRPr="007B25F4" w:rsidRDefault="00F648C3" w:rsidP="00F648C3">
            <w:pPr>
              <w:pStyle w:val="TAL"/>
              <w:rPr>
                <w:sz w:val="16"/>
              </w:rPr>
            </w:pPr>
            <w:r>
              <w:rPr>
                <w:sz w:val="16"/>
              </w:rPr>
              <w:t>Deutsche Telekom AG</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0200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C4-192276</w:t>
            </w:r>
          </w:p>
        </w:tc>
        <w:tc>
          <w:tcPr>
            <w:tcW w:w="0" w:type="auto"/>
          </w:tcPr>
          <w:p w:rsidR="00F648C3" w:rsidRPr="007B25F4" w:rsidRDefault="00F648C3" w:rsidP="00F648C3">
            <w:pPr>
              <w:pStyle w:val="TAL"/>
              <w:rPr>
                <w:sz w:val="16"/>
              </w:rPr>
            </w:pPr>
            <w:r>
              <w:rPr>
                <w:sz w:val="16"/>
              </w:rPr>
              <w:t>ODB</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0201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C4-192489</w:t>
            </w:r>
          </w:p>
        </w:tc>
        <w:tc>
          <w:tcPr>
            <w:tcW w:w="0" w:type="auto"/>
          </w:tcPr>
          <w:p w:rsidR="00F648C3" w:rsidRPr="007B25F4" w:rsidRDefault="00F648C3" w:rsidP="00F648C3">
            <w:pPr>
              <w:pStyle w:val="TAL"/>
              <w:rPr>
                <w:sz w:val="16"/>
              </w:rPr>
            </w:pPr>
            <w:r>
              <w:rPr>
                <w:sz w:val="16"/>
              </w:rPr>
              <w:t>3GPP TS 29.503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0203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C4-192498</w:t>
            </w:r>
          </w:p>
        </w:tc>
        <w:tc>
          <w:tcPr>
            <w:tcW w:w="0" w:type="auto"/>
          </w:tcPr>
          <w:p w:rsidR="00F648C3" w:rsidRPr="007B25F4" w:rsidRDefault="00F648C3" w:rsidP="00F648C3">
            <w:pPr>
              <w:pStyle w:val="TAL"/>
              <w:rPr>
                <w:sz w:val="16"/>
              </w:rPr>
            </w:pPr>
            <w:r>
              <w:rPr>
                <w:sz w:val="16"/>
              </w:rPr>
              <w:t>3GPP TS 29.503 API version update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29.503</w:t>
            </w:r>
          </w:p>
        </w:tc>
        <w:tc>
          <w:tcPr>
            <w:tcW w:w="0" w:type="auto"/>
          </w:tcPr>
          <w:p w:rsidR="00F648C3" w:rsidRPr="007B25F4" w:rsidRDefault="00F648C3" w:rsidP="00F648C3">
            <w:pPr>
              <w:pStyle w:val="TAL"/>
              <w:rPr>
                <w:sz w:val="16"/>
              </w:rPr>
            </w:pPr>
            <w:r>
              <w:rPr>
                <w:sz w:val="16"/>
              </w:rPr>
              <w:t>0204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C4-192333</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29.504</w:t>
            </w:r>
          </w:p>
        </w:tc>
        <w:tc>
          <w:tcPr>
            <w:tcW w:w="0" w:type="auto"/>
          </w:tcPr>
          <w:p w:rsidR="00F648C3" w:rsidRPr="007B25F4" w:rsidRDefault="00F648C3" w:rsidP="00F648C3">
            <w:pPr>
              <w:pStyle w:val="TAL"/>
              <w:rPr>
                <w:sz w:val="16"/>
              </w:rPr>
            </w:pPr>
            <w:r>
              <w:rPr>
                <w:sz w:val="16"/>
              </w:rPr>
              <w:t>0035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C4-192435</w:t>
            </w:r>
          </w:p>
        </w:tc>
        <w:tc>
          <w:tcPr>
            <w:tcW w:w="0" w:type="auto"/>
          </w:tcPr>
          <w:p w:rsidR="00F648C3" w:rsidRPr="007B25F4" w:rsidRDefault="00F648C3" w:rsidP="00F648C3">
            <w:pPr>
              <w:pStyle w:val="TAL"/>
              <w:rPr>
                <w:sz w:val="16"/>
              </w:rPr>
            </w:pPr>
            <w:r>
              <w:rPr>
                <w:sz w:val="16"/>
              </w:rPr>
              <w:t>Resource removal notification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29.504</w:t>
            </w:r>
          </w:p>
        </w:tc>
        <w:tc>
          <w:tcPr>
            <w:tcW w:w="0" w:type="auto"/>
          </w:tcPr>
          <w:p w:rsidR="00F648C3" w:rsidRPr="007B25F4" w:rsidRDefault="00F648C3" w:rsidP="00F648C3">
            <w:pPr>
              <w:pStyle w:val="TAL"/>
              <w:rPr>
                <w:sz w:val="16"/>
              </w:rPr>
            </w:pPr>
            <w:r>
              <w:rPr>
                <w:sz w:val="16"/>
              </w:rPr>
              <w:t>0036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C4-192530</w:t>
            </w:r>
          </w:p>
        </w:tc>
        <w:tc>
          <w:tcPr>
            <w:tcW w:w="0" w:type="auto"/>
          </w:tcPr>
          <w:p w:rsidR="00F648C3" w:rsidRPr="007B25F4" w:rsidRDefault="00F648C3" w:rsidP="00F648C3">
            <w:pPr>
              <w:pStyle w:val="TAL"/>
              <w:rPr>
                <w:sz w:val="16"/>
              </w:rPr>
            </w:pPr>
            <w:r>
              <w:rPr>
                <w:sz w:val="16"/>
              </w:rPr>
              <w:t>Resource notification featurres for Policy and Exposure Data</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29.504</w:t>
            </w:r>
          </w:p>
        </w:tc>
        <w:tc>
          <w:tcPr>
            <w:tcW w:w="0" w:type="auto"/>
          </w:tcPr>
          <w:p w:rsidR="00F648C3" w:rsidRPr="007B25F4" w:rsidRDefault="00F648C3" w:rsidP="00F648C3">
            <w:pPr>
              <w:pStyle w:val="TAL"/>
              <w:rPr>
                <w:sz w:val="16"/>
              </w:rPr>
            </w:pPr>
            <w:r>
              <w:rPr>
                <w:sz w:val="16"/>
              </w:rPr>
              <w:t>0036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C4-192490</w:t>
            </w:r>
          </w:p>
        </w:tc>
        <w:tc>
          <w:tcPr>
            <w:tcW w:w="0" w:type="auto"/>
          </w:tcPr>
          <w:p w:rsidR="00F648C3" w:rsidRPr="007B25F4" w:rsidRDefault="00F648C3" w:rsidP="00F648C3">
            <w:pPr>
              <w:pStyle w:val="TAL"/>
              <w:rPr>
                <w:sz w:val="16"/>
              </w:rPr>
            </w:pPr>
            <w:r>
              <w:rPr>
                <w:sz w:val="16"/>
              </w:rPr>
              <w:t>3GPP TS 29.504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29.504</w:t>
            </w:r>
          </w:p>
        </w:tc>
        <w:tc>
          <w:tcPr>
            <w:tcW w:w="0" w:type="auto"/>
          </w:tcPr>
          <w:p w:rsidR="00F648C3" w:rsidRPr="007B25F4" w:rsidRDefault="00F648C3" w:rsidP="00F648C3">
            <w:pPr>
              <w:pStyle w:val="TAL"/>
              <w:rPr>
                <w:sz w:val="16"/>
              </w:rPr>
            </w:pPr>
            <w:r>
              <w:rPr>
                <w:sz w:val="16"/>
              </w:rPr>
              <w:t>0037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C4-192499</w:t>
            </w:r>
          </w:p>
        </w:tc>
        <w:tc>
          <w:tcPr>
            <w:tcW w:w="0" w:type="auto"/>
          </w:tcPr>
          <w:p w:rsidR="00F648C3" w:rsidRPr="007B25F4" w:rsidRDefault="00F648C3" w:rsidP="00F648C3">
            <w:pPr>
              <w:pStyle w:val="TAL"/>
              <w:rPr>
                <w:sz w:val="16"/>
              </w:rPr>
            </w:pPr>
            <w:r>
              <w:rPr>
                <w:sz w:val="16"/>
              </w:rPr>
              <w:t>3GPP TS 29.504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29.504</w:t>
            </w:r>
          </w:p>
        </w:tc>
        <w:tc>
          <w:tcPr>
            <w:tcW w:w="0" w:type="auto"/>
          </w:tcPr>
          <w:p w:rsidR="00F648C3" w:rsidRPr="007B25F4" w:rsidRDefault="00F648C3" w:rsidP="00F648C3">
            <w:pPr>
              <w:pStyle w:val="TAL"/>
              <w:rPr>
                <w:sz w:val="16"/>
              </w:rPr>
            </w:pPr>
            <w:r>
              <w:rPr>
                <w:sz w:val="16"/>
              </w:rPr>
              <w:t>0038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C4-192031</w:t>
            </w:r>
          </w:p>
        </w:tc>
        <w:tc>
          <w:tcPr>
            <w:tcW w:w="0" w:type="auto"/>
          </w:tcPr>
          <w:p w:rsidR="00F648C3" w:rsidRPr="007B25F4" w:rsidRDefault="00F648C3" w:rsidP="00F648C3">
            <w:pPr>
              <w:pStyle w:val="TAL"/>
              <w:rPr>
                <w:sz w:val="16"/>
              </w:rPr>
            </w:pPr>
            <w:r>
              <w:rPr>
                <w:sz w:val="16"/>
              </w:rPr>
              <w:t>UE Parameter Update (UPU)</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0063</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C4-192291</w:t>
            </w:r>
          </w:p>
        </w:tc>
        <w:tc>
          <w:tcPr>
            <w:tcW w:w="0" w:type="auto"/>
          </w:tcPr>
          <w:p w:rsidR="00F648C3" w:rsidRPr="007B25F4" w:rsidRDefault="00F648C3" w:rsidP="00F648C3">
            <w:pPr>
              <w:pStyle w:val="TAL"/>
              <w:rPr>
                <w:sz w:val="16"/>
              </w:rPr>
            </w:pPr>
            <w:r>
              <w:rPr>
                <w:sz w:val="16"/>
              </w:rPr>
              <w:t>CR 0062r1 was not correctly implemented</w:t>
            </w:r>
          </w:p>
        </w:tc>
        <w:tc>
          <w:tcPr>
            <w:tcW w:w="0" w:type="auto"/>
          </w:tcPr>
          <w:p w:rsidR="00F648C3" w:rsidRPr="007B25F4" w:rsidRDefault="00F648C3" w:rsidP="00F648C3">
            <w:pPr>
              <w:pStyle w:val="TAL"/>
              <w:rPr>
                <w:sz w:val="16"/>
              </w:rPr>
            </w:pPr>
            <w:r>
              <w:rPr>
                <w:sz w:val="16"/>
              </w:rPr>
              <w:t>Nokia, Nokia Shanghai Bell, MCC</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0069</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C4-192200</w:t>
            </w:r>
          </w:p>
        </w:tc>
        <w:tc>
          <w:tcPr>
            <w:tcW w:w="0" w:type="auto"/>
          </w:tcPr>
          <w:p w:rsidR="00F648C3" w:rsidRPr="007B25F4" w:rsidRDefault="00F648C3" w:rsidP="00F648C3">
            <w:pPr>
              <w:pStyle w:val="TAL"/>
              <w:rPr>
                <w:sz w:val="16"/>
              </w:rPr>
            </w:pPr>
            <w:r>
              <w:rPr>
                <w:sz w:val="16"/>
              </w:rPr>
              <w:t>Group Identifier Translation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0078</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C4-192204</w:t>
            </w:r>
          </w:p>
        </w:tc>
        <w:tc>
          <w:tcPr>
            <w:tcW w:w="0" w:type="auto"/>
          </w:tcPr>
          <w:p w:rsidR="00F648C3" w:rsidRPr="007B25F4" w:rsidRDefault="00F648C3" w:rsidP="00F648C3">
            <w:pPr>
              <w:pStyle w:val="TAL"/>
              <w:rPr>
                <w:sz w:val="16"/>
              </w:rPr>
            </w:pPr>
            <w:r>
              <w:rPr>
                <w:sz w:val="16"/>
              </w:rPr>
              <w:t>Authentication Subscription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0080</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C4-192022</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0083</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C4-192330</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0083</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C4-192453</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0083</w:t>
            </w:r>
          </w:p>
        </w:tc>
        <w:tc>
          <w:tcPr>
            <w:tcW w:w="0" w:type="auto"/>
          </w:tcPr>
          <w:p w:rsidR="00F648C3" w:rsidRPr="007B25F4" w:rsidRDefault="00F648C3" w:rsidP="00F648C3">
            <w:pPr>
              <w:pStyle w:val="TAR"/>
              <w:rPr>
                <w:sz w:val="16"/>
              </w:rPr>
            </w:pPr>
            <w:r>
              <w:rPr>
                <w:sz w:val="16"/>
              </w:rPr>
              <w:t>5</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C4-192529</w:t>
            </w:r>
          </w:p>
        </w:tc>
        <w:tc>
          <w:tcPr>
            <w:tcW w:w="0" w:type="auto"/>
          </w:tcPr>
          <w:p w:rsidR="00F648C3" w:rsidRPr="007B25F4" w:rsidRDefault="00F648C3" w:rsidP="00F648C3">
            <w:pPr>
              <w:pStyle w:val="TAL"/>
              <w:rPr>
                <w:sz w:val="16"/>
              </w:rPr>
            </w:pPr>
            <w:r>
              <w:rPr>
                <w:sz w:val="16"/>
              </w:rPr>
              <w:t>SubscriptionDataSubscriptions identification</w:t>
            </w:r>
          </w:p>
        </w:tc>
        <w:tc>
          <w:tcPr>
            <w:tcW w:w="0" w:type="auto"/>
          </w:tcPr>
          <w:p w:rsidR="00F648C3" w:rsidRPr="007B25F4" w:rsidRDefault="00F648C3" w:rsidP="00F648C3">
            <w:pPr>
              <w:pStyle w:val="TAL"/>
              <w:rPr>
                <w:sz w:val="16"/>
              </w:rPr>
            </w:pPr>
            <w:r>
              <w:rPr>
                <w:sz w:val="16"/>
              </w:rPr>
              <w:t>Hewlett-Packard Enterprise, 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0083</w:t>
            </w:r>
          </w:p>
        </w:tc>
        <w:tc>
          <w:tcPr>
            <w:tcW w:w="0" w:type="auto"/>
          </w:tcPr>
          <w:p w:rsidR="00F648C3" w:rsidRPr="007B25F4" w:rsidRDefault="00F648C3" w:rsidP="00F648C3">
            <w:pPr>
              <w:pStyle w:val="TAR"/>
              <w:rPr>
                <w:sz w:val="16"/>
              </w:rPr>
            </w:pPr>
            <w:r>
              <w:rPr>
                <w:sz w:val="16"/>
              </w:rPr>
              <w:t>6</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C4-192026</w:t>
            </w:r>
          </w:p>
        </w:tc>
        <w:tc>
          <w:tcPr>
            <w:tcW w:w="0" w:type="auto"/>
          </w:tcPr>
          <w:p w:rsidR="00F648C3" w:rsidRPr="007B25F4" w:rsidRDefault="00F648C3" w:rsidP="00F648C3">
            <w:pPr>
              <w:pStyle w:val="TAL"/>
              <w:rPr>
                <w:sz w:val="16"/>
              </w:rPr>
            </w:pPr>
            <w:r>
              <w:rPr>
                <w:sz w:val="16"/>
              </w:rPr>
              <w:t>PduSessionId</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C4-192192</w:t>
            </w:r>
          </w:p>
        </w:tc>
        <w:tc>
          <w:tcPr>
            <w:tcW w:w="0" w:type="auto"/>
          </w:tcPr>
          <w:p w:rsidR="00F648C3" w:rsidRPr="007B25F4" w:rsidRDefault="00F648C3" w:rsidP="00F648C3">
            <w:pPr>
              <w:pStyle w:val="TAL"/>
              <w:rPr>
                <w:sz w:val="16"/>
              </w:rPr>
            </w:pPr>
            <w:r>
              <w:rPr>
                <w:sz w:val="16"/>
              </w:rPr>
              <w:t>Protection Parameter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C4-192335</w:t>
            </w:r>
          </w:p>
        </w:tc>
        <w:tc>
          <w:tcPr>
            <w:tcW w:w="0" w:type="auto"/>
          </w:tcPr>
          <w:p w:rsidR="00F648C3" w:rsidRPr="007B25F4" w:rsidRDefault="00F648C3" w:rsidP="00F648C3">
            <w:pPr>
              <w:pStyle w:val="TAL"/>
              <w:rPr>
                <w:sz w:val="16"/>
              </w:rPr>
            </w:pPr>
            <w:r>
              <w:rPr>
                <w:sz w:val="16"/>
              </w:rPr>
              <w:t>Protection Parameter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C4-192334</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C4-192447</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29.505</w:t>
            </w:r>
          </w:p>
        </w:tc>
        <w:tc>
          <w:tcPr>
            <w:tcW w:w="0" w:type="auto"/>
          </w:tcPr>
          <w:p w:rsidR="00F648C3" w:rsidRPr="007B25F4" w:rsidRDefault="00F648C3" w:rsidP="00F648C3">
            <w:pPr>
              <w:pStyle w:val="TAL"/>
              <w:rPr>
                <w:sz w:val="16"/>
              </w:rPr>
            </w:pPr>
            <w:r>
              <w:rPr>
                <w:sz w:val="16"/>
              </w:rPr>
              <w:t>0089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C4-192047</w:t>
            </w:r>
          </w:p>
        </w:tc>
        <w:tc>
          <w:tcPr>
            <w:tcW w:w="0" w:type="auto"/>
          </w:tcPr>
          <w:p w:rsidR="00F648C3" w:rsidRPr="007B25F4" w:rsidRDefault="00F648C3" w:rsidP="00F648C3">
            <w:pPr>
              <w:pStyle w:val="TAL"/>
              <w:rPr>
                <w:sz w:val="16"/>
              </w:rPr>
            </w:pPr>
            <w:r>
              <w:rPr>
                <w:sz w:val="16"/>
              </w:rPr>
              <w:t>29.509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C4-192413</w:t>
            </w:r>
          </w:p>
        </w:tc>
        <w:tc>
          <w:tcPr>
            <w:tcW w:w="0" w:type="auto"/>
          </w:tcPr>
          <w:p w:rsidR="00F648C3" w:rsidRPr="007B25F4" w:rsidRDefault="00F648C3" w:rsidP="00F648C3">
            <w:pPr>
              <w:pStyle w:val="TAL"/>
              <w:rPr>
                <w:sz w:val="16"/>
              </w:rPr>
            </w:pPr>
            <w:r>
              <w:rPr>
                <w:sz w:val="16"/>
              </w:rPr>
              <w:t>29.509 Non cacheable 501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C4-192130</w:t>
            </w:r>
          </w:p>
        </w:tc>
        <w:tc>
          <w:tcPr>
            <w:tcW w:w="0" w:type="auto"/>
          </w:tcPr>
          <w:p w:rsidR="00F648C3" w:rsidRPr="007B25F4" w:rsidRDefault="00F648C3" w:rsidP="00F648C3">
            <w:pPr>
              <w:pStyle w:val="TAL"/>
              <w:rPr>
                <w:sz w:val="16"/>
              </w:rPr>
            </w:pPr>
            <w:r>
              <w:rPr>
                <w:sz w:val="16"/>
              </w:rPr>
              <w:t>Determination of the Authentication Method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C4-192343</w:t>
            </w:r>
          </w:p>
        </w:tc>
        <w:tc>
          <w:tcPr>
            <w:tcW w:w="0" w:type="auto"/>
          </w:tcPr>
          <w:p w:rsidR="00F648C3" w:rsidRPr="007B25F4" w:rsidRDefault="00F648C3" w:rsidP="00F648C3">
            <w:pPr>
              <w:pStyle w:val="TAL"/>
              <w:rPr>
                <w:sz w:val="16"/>
              </w:rPr>
            </w:pPr>
            <w:r>
              <w:rPr>
                <w:sz w:val="16"/>
              </w:rPr>
              <w:t>Determination of the Authentication Method</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C4-192205</w:t>
            </w:r>
          </w:p>
        </w:tc>
        <w:tc>
          <w:tcPr>
            <w:tcW w:w="0" w:type="auto"/>
          </w:tcPr>
          <w:p w:rsidR="00F648C3" w:rsidRPr="007B25F4" w:rsidRDefault="00F648C3" w:rsidP="00F648C3">
            <w:pPr>
              <w:pStyle w:val="TAL"/>
              <w:rPr>
                <w:sz w:val="16"/>
              </w:rPr>
            </w:pPr>
            <w:r>
              <w:rPr>
                <w:sz w:val="16"/>
              </w:rPr>
              <w:t>AUSF Tracing Targeting a PEI</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C4-192209</w:t>
            </w:r>
          </w:p>
        </w:tc>
        <w:tc>
          <w:tcPr>
            <w:tcW w:w="0" w:type="auto"/>
          </w:tcPr>
          <w:p w:rsidR="00F648C3" w:rsidRPr="007B25F4" w:rsidRDefault="00F648C3" w:rsidP="00F648C3">
            <w:pPr>
              <w:pStyle w:val="TAL"/>
              <w:rPr>
                <w:sz w:val="16"/>
              </w:rPr>
            </w:pPr>
            <w:r>
              <w:rPr>
                <w:sz w:val="16"/>
              </w:rPr>
              <w:t>UDM service discovery based on GroupID and/or RoutingID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C4-192414</w:t>
            </w:r>
          </w:p>
        </w:tc>
        <w:tc>
          <w:tcPr>
            <w:tcW w:w="0" w:type="auto"/>
          </w:tcPr>
          <w:p w:rsidR="00F648C3" w:rsidRPr="007B25F4" w:rsidRDefault="00F648C3" w:rsidP="00F648C3">
            <w:pPr>
              <w:pStyle w:val="TAL"/>
              <w:rPr>
                <w:sz w:val="16"/>
              </w:rPr>
            </w:pPr>
            <w:r>
              <w:rPr>
                <w:sz w:val="16"/>
              </w:rPr>
              <w:t>UDM service discovery based on GroupID and/or RoutingID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C4-192238</w:t>
            </w:r>
          </w:p>
        </w:tc>
        <w:tc>
          <w:tcPr>
            <w:tcW w:w="0" w:type="auto"/>
          </w:tcPr>
          <w:p w:rsidR="00F648C3" w:rsidRPr="007B25F4" w:rsidRDefault="00F648C3" w:rsidP="00F648C3">
            <w:pPr>
              <w:pStyle w:val="TAL"/>
              <w:rPr>
                <w:sz w:val="16"/>
              </w:rPr>
            </w:pPr>
            <w:r>
              <w:rPr>
                <w:sz w:val="16"/>
              </w:rPr>
              <w:t>Essential correction to add Copyright on OpenAPI specifications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C4-192344</w:t>
            </w:r>
          </w:p>
        </w:tc>
        <w:tc>
          <w:tcPr>
            <w:tcW w:w="0" w:type="auto"/>
          </w:tcPr>
          <w:p w:rsidR="00F648C3" w:rsidRPr="007B25F4" w:rsidRDefault="00F648C3" w:rsidP="00F648C3">
            <w:pPr>
              <w:pStyle w:val="TAL"/>
              <w:rPr>
                <w:sz w:val="16"/>
              </w:rPr>
            </w:pPr>
            <w:r>
              <w:rPr>
                <w:sz w:val="16"/>
              </w:rPr>
              <w:t>Essential correction to add Copyright on OpenAPI specifications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C4-192239</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C4-192345</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C4-192454</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0059</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C4-192511</w:t>
            </w:r>
          </w:p>
        </w:tc>
        <w:tc>
          <w:tcPr>
            <w:tcW w:w="0" w:type="auto"/>
          </w:tcPr>
          <w:p w:rsidR="00F648C3" w:rsidRPr="007B25F4" w:rsidRDefault="00F648C3" w:rsidP="00F648C3">
            <w:pPr>
              <w:pStyle w:val="TAL"/>
              <w:rPr>
                <w:sz w:val="16"/>
              </w:rPr>
            </w:pPr>
            <w:r>
              <w:rPr>
                <w:sz w:val="16"/>
              </w:rPr>
              <w:t>Add withdrawn API version clause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0059</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C4-192491</w:t>
            </w:r>
          </w:p>
        </w:tc>
        <w:tc>
          <w:tcPr>
            <w:tcW w:w="0" w:type="auto"/>
          </w:tcPr>
          <w:p w:rsidR="00F648C3" w:rsidRPr="007B25F4" w:rsidRDefault="00F648C3" w:rsidP="00F648C3">
            <w:pPr>
              <w:pStyle w:val="TAL"/>
              <w:rPr>
                <w:sz w:val="16"/>
              </w:rPr>
            </w:pPr>
            <w:r>
              <w:rPr>
                <w:sz w:val="16"/>
              </w:rPr>
              <w:t>3GPP TS 29.509 API version update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0060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C4-192500</w:t>
            </w:r>
          </w:p>
        </w:tc>
        <w:tc>
          <w:tcPr>
            <w:tcW w:w="0" w:type="auto"/>
          </w:tcPr>
          <w:p w:rsidR="00F648C3" w:rsidRPr="007B25F4" w:rsidRDefault="00F648C3" w:rsidP="00F648C3">
            <w:pPr>
              <w:pStyle w:val="TAL"/>
              <w:rPr>
                <w:sz w:val="16"/>
              </w:rPr>
            </w:pPr>
            <w:r>
              <w:rPr>
                <w:sz w:val="16"/>
              </w:rPr>
              <w:t>3GPP TS 29.509 API version update</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29.509</w:t>
            </w:r>
          </w:p>
        </w:tc>
        <w:tc>
          <w:tcPr>
            <w:tcW w:w="0" w:type="auto"/>
          </w:tcPr>
          <w:p w:rsidR="00F648C3" w:rsidRPr="007B25F4" w:rsidRDefault="00F648C3" w:rsidP="00F648C3">
            <w:pPr>
              <w:pStyle w:val="TAL"/>
              <w:rPr>
                <w:sz w:val="16"/>
              </w:rPr>
            </w:pPr>
            <w:r>
              <w:rPr>
                <w:sz w:val="16"/>
              </w:rPr>
              <w:t>0061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C4-192025</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0148</w:t>
            </w:r>
          </w:p>
        </w:tc>
        <w:tc>
          <w:tcPr>
            <w:tcW w:w="0" w:type="auto"/>
          </w:tcPr>
          <w:p w:rsidR="00F648C3" w:rsidRPr="007B25F4" w:rsidRDefault="00F648C3" w:rsidP="00F648C3">
            <w:pPr>
              <w:pStyle w:val="TAR"/>
              <w:rPr>
                <w:sz w:val="16"/>
              </w:rPr>
            </w:pPr>
            <w:r>
              <w:rPr>
                <w:sz w:val="16"/>
              </w:rPr>
              <w:t>5</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C4-192431</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0148</w:t>
            </w:r>
          </w:p>
        </w:tc>
        <w:tc>
          <w:tcPr>
            <w:tcW w:w="0" w:type="auto"/>
          </w:tcPr>
          <w:p w:rsidR="00F648C3" w:rsidRPr="007B25F4" w:rsidRDefault="00F648C3" w:rsidP="00F648C3">
            <w:pPr>
              <w:pStyle w:val="TAR"/>
              <w:rPr>
                <w:sz w:val="16"/>
              </w:rPr>
            </w:pPr>
            <w:r>
              <w:rPr>
                <w:sz w:val="16"/>
              </w:rPr>
              <w:t>6</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C4-192533</w:t>
            </w:r>
          </w:p>
        </w:tc>
        <w:tc>
          <w:tcPr>
            <w:tcW w:w="0" w:type="auto"/>
          </w:tcPr>
          <w:p w:rsidR="00F648C3" w:rsidRPr="007B25F4" w:rsidRDefault="00F648C3" w:rsidP="00F648C3">
            <w:pPr>
              <w:pStyle w:val="TAL"/>
              <w:rPr>
                <w:sz w:val="16"/>
              </w:rPr>
            </w:pPr>
            <w:r>
              <w:rPr>
                <w:sz w:val="16"/>
              </w:rPr>
              <w:t>NWDAF Discovery and Selectio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0148</w:t>
            </w:r>
          </w:p>
        </w:tc>
        <w:tc>
          <w:tcPr>
            <w:tcW w:w="0" w:type="auto"/>
          </w:tcPr>
          <w:p w:rsidR="00F648C3" w:rsidRPr="007B25F4" w:rsidRDefault="00F648C3" w:rsidP="00F648C3">
            <w:pPr>
              <w:pStyle w:val="TAR"/>
              <w:rPr>
                <w:sz w:val="16"/>
              </w:rPr>
            </w:pPr>
            <w:r>
              <w:rPr>
                <w:sz w:val="16"/>
              </w:rPr>
              <w:t>7</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eNA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C4-192054</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C4-192363</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0149</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C4-192364</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0149</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C4-192473</w:t>
            </w:r>
          </w:p>
        </w:tc>
        <w:tc>
          <w:tcPr>
            <w:tcW w:w="0" w:type="auto"/>
          </w:tcPr>
          <w:p w:rsidR="00F648C3" w:rsidRPr="007B25F4" w:rsidRDefault="00F648C3" w:rsidP="00F648C3">
            <w:pPr>
              <w:pStyle w:val="TAL"/>
              <w:rPr>
                <w:sz w:val="16"/>
              </w:rPr>
            </w:pPr>
            <w:r>
              <w:rPr>
                <w:sz w:val="16"/>
              </w:rPr>
              <w:t>Multiple entries of pcfInfo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0149</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C4-192055</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C4-192417</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0150</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C4-192474</w:t>
            </w:r>
          </w:p>
        </w:tc>
        <w:tc>
          <w:tcPr>
            <w:tcW w:w="0" w:type="auto"/>
          </w:tcPr>
          <w:p w:rsidR="00F648C3" w:rsidRPr="007B25F4" w:rsidRDefault="00F648C3" w:rsidP="00F648C3">
            <w:pPr>
              <w:pStyle w:val="TAL"/>
              <w:rPr>
                <w:sz w:val="16"/>
              </w:rPr>
            </w:pPr>
            <w:r>
              <w:rPr>
                <w:sz w:val="16"/>
              </w:rPr>
              <w:t>multiple entries of bsfInfo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0150</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C4-192056</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C4-192418</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C4-192475</w:t>
            </w:r>
          </w:p>
        </w:tc>
        <w:tc>
          <w:tcPr>
            <w:tcW w:w="0" w:type="auto"/>
          </w:tcPr>
          <w:p w:rsidR="00F648C3" w:rsidRPr="007B25F4" w:rsidRDefault="00F648C3" w:rsidP="00F648C3">
            <w:pPr>
              <w:pStyle w:val="TAL"/>
              <w:rPr>
                <w:sz w:val="16"/>
              </w:rPr>
            </w:pPr>
            <w:r>
              <w:rPr>
                <w:sz w:val="16"/>
              </w:rPr>
              <w:t>multiple entries of smfInfo</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0151</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C4-192124</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0154</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C4-192360</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0154</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C4-192470</w:t>
            </w:r>
          </w:p>
        </w:tc>
        <w:tc>
          <w:tcPr>
            <w:tcW w:w="0" w:type="auto"/>
          </w:tcPr>
          <w:p w:rsidR="00F648C3" w:rsidRPr="007B25F4" w:rsidRDefault="00F648C3" w:rsidP="00F648C3">
            <w:pPr>
              <w:pStyle w:val="TAL"/>
              <w:rPr>
                <w:sz w:val="16"/>
              </w:rPr>
            </w:pPr>
            <w:r>
              <w:rPr>
                <w:sz w:val="16"/>
              </w:rPr>
              <w:t>ATSSS Capability for UPF Selection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0154</w:t>
            </w:r>
          </w:p>
        </w:tc>
        <w:tc>
          <w:tcPr>
            <w:tcW w:w="0" w:type="auto"/>
          </w:tcPr>
          <w:p w:rsidR="00F648C3" w:rsidRPr="007B25F4" w:rsidRDefault="00F648C3" w:rsidP="00F648C3">
            <w:pPr>
              <w:pStyle w:val="TAR"/>
              <w:rPr>
                <w:sz w:val="16"/>
              </w:rPr>
            </w:pPr>
            <w:r>
              <w:rPr>
                <w:sz w:val="16"/>
              </w:rPr>
              <w:t>5</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C4-192077</w:t>
            </w:r>
          </w:p>
        </w:tc>
        <w:tc>
          <w:tcPr>
            <w:tcW w:w="0" w:type="auto"/>
          </w:tcPr>
          <w:p w:rsidR="00F648C3" w:rsidRPr="007B25F4" w:rsidRDefault="00F648C3" w:rsidP="00F648C3">
            <w:pPr>
              <w:pStyle w:val="TAL"/>
              <w:rPr>
                <w:sz w:val="16"/>
              </w:rPr>
            </w:pPr>
            <w:r>
              <w:rPr>
                <w:sz w:val="16"/>
              </w:rPr>
              <w:t>Correct the condition of the FQDN parameter of NFProfile and NFService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0156</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C4-192190</w:t>
            </w:r>
          </w:p>
        </w:tc>
        <w:tc>
          <w:tcPr>
            <w:tcW w:w="0" w:type="auto"/>
          </w:tcPr>
          <w:p w:rsidR="00F648C3" w:rsidRPr="007B25F4" w:rsidRDefault="00F648C3" w:rsidP="00F648C3">
            <w:pPr>
              <w:pStyle w:val="TAL"/>
              <w:rPr>
                <w:sz w:val="16"/>
              </w:rPr>
            </w:pPr>
            <w:r>
              <w:rPr>
                <w:sz w:val="16"/>
              </w:rPr>
              <w:t>Subscription Conditions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0162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C4-192211</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0174</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C4-192244</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0174</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C4-192366</w:t>
            </w:r>
          </w:p>
        </w:tc>
        <w:tc>
          <w:tcPr>
            <w:tcW w:w="0" w:type="auto"/>
          </w:tcPr>
          <w:p w:rsidR="00F648C3" w:rsidRPr="007B25F4" w:rsidRDefault="00F648C3" w:rsidP="00F648C3">
            <w:pPr>
              <w:pStyle w:val="TAL"/>
              <w:rPr>
                <w:sz w:val="16"/>
              </w:rPr>
            </w:pPr>
            <w:r>
              <w:rPr>
                <w:sz w:val="16"/>
              </w:rPr>
              <w:t>Corrections on Nnrf_AccessToken Service for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0174</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C4-192028</w:t>
            </w:r>
          </w:p>
        </w:tc>
        <w:tc>
          <w:tcPr>
            <w:tcW w:w="0" w:type="auto"/>
          </w:tcPr>
          <w:p w:rsidR="00F648C3" w:rsidRPr="007B25F4" w:rsidRDefault="00F648C3" w:rsidP="00F648C3">
            <w:pPr>
              <w:pStyle w:val="TAL"/>
              <w:rPr>
                <w:sz w:val="16"/>
              </w:rPr>
            </w:pPr>
            <w:r>
              <w:rPr>
                <w:sz w:val="16"/>
              </w:rPr>
              <w:t>LowerCamel Correction in Data Structures</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lastRenderedPageBreak/>
              <w:t>C4-192037</w:t>
            </w:r>
          </w:p>
        </w:tc>
        <w:tc>
          <w:tcPr>
            <w:tcW w:w="0" w:type="auto"/>
          </w:tcPr>
          <w:p w:rsidR="00F648C3" w:rsidRPr="007B25F4" w:rsidRDefault="00F648C3" w:rsidP="00F648C3">
            <w:pPr>
              <w:pStyle w:val="TAL"/>
              <w:rPr>
                <w:sz w:val="16"/>
              </w:rPr>
            </w:pPr>
            <w:r>
              <w:rPr>
                <w:sz w:val="16"/>
              </w:rPr>
              <w:t>Removal of Basic Authentication</w:t>
            </w:r>
          </w:p>
        </w:tc>
        <w:tc>
          <w:tcPr>
            <w:tcW w:w="0" w:type="auto"/>
          </w:tcPr>
          <w:p w:rsidR="00F648C3" w:rsidRPr="007B25F4" w:rsidRDefault="00F648C3" w:rsidP="00F648C3">
            <w:pPr>
              <w:pStyle w:val="TAL"/>
              <w:rPr>
                <w:sz w:val="16"/>
              </w:rPr>
            </w:pPr>
            <w:r>
              <w:rPr>
                <w:sz w:val="16"/>
              </w:rPr>
              <w:t>Hewlett-Packard Enterprise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C4-192044</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C4-192362</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C4-192050</w:t>
            </w:r>
          </w:p>
        </w:tc>
        <w:tc>
          <w:tcPr>
            <w:tcW w:w="0" w:type="auto"/>
          </w:tcPr>
          <w:p w:rsidR="00F648C3" w:rsidRPr="007B25F4" w:rsidRDefault="00F648C3" w:rsidP="00F648C3">
            <w:pPr>
              <w:pStyle w:val="TAL"/>
              <w:rPr>
                <w:sz w:val="16"/>
              </w:rPr>
            </w:pPr>
            <w:r>
              <w:rPr>
                <w:sz w:val="16"/>
              </w:rPr>
              <w:t>Requester instance id during nf discovery</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0179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C4-192057</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C4-192419</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C4-192476</w:t>
            </w:r>
          </w:p>
        </w:tc>
        <w:tc>
          <w:tcPr>
            <w:tcW w:w="0" w:type="auto"/>
          </w:tcPr>
          <w:p w:rsidR="00F648C3" w:rsidRPr="007B25F4" w:rsidRDefault="00F648C3" w:rsidP="00F648C3">
            <w:pPr>
              <w:pStyle w:val="TAL"/>
              <w:rPr>
                <w:sz w:val="16"/>
              </w:rPr>
            </w:pPr>
            <w:r>
              <w:rPr>
                <w:sz w:val="16"/>
              </w:rPr>
              <w:t>multiple entries of xxxInfo(generalized)</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0180</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C4-192089</w:t>
            </w:r>
          </w:p>
        </w:tc>
        <w:tc>
          <w:tcPr>
            <w:tcW w:w="0" w:type="auto"/>
          </w:tcPr>
          <w:p w:rsidR="00F648C3" w:rsidRPr="007B25F4" w:rsidRDefault="00F648C3" w:rsidP="00F648C3">
            <w:pPr>
              <w:pStyle w:val="TAL"/>
              <w:rPr>
                <w:sz w:val="16"/>
              </w:rPr>
            </w:pPr>
            <w:r>
              <w:rPr>
                <w:sz w:val="16"/>
              </w:rPr>
              <w:t>Add CHF service for Offline Only Charging</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C4-192090</w:t>
            </w:r>
          </w:p>
        </w:tc>
        <w:tc>
          <w:tcPr>
            <w:tcW w:w="0" w:type="auto"/>
          </w:tcPr>
          <w:p w:rsidR="00F648C3" w:rsidRPr="007B25F4" w:rsidRDefault="00F648C3" w:rsidP="00F648C3">
            <w:pPr>
              <w:pStyle w:val="TAL"/>
              <w:rPr>
                <w:sz w:val="16"/>
              </w:rPr>
            </w:pPr>
            <w:r>
              <w:rPr>
                <w:sz w:val="16"/>
              </w:rPr>
              <w:t>Updated AccessToken Service procedures of multiple NRFs deployment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C4-192091</w:t>
            </w:r>
          </w:p>
        </w:tc>
        <w:tc>
          <w:tcPr>
            <w:tcW w:w="0" w:type="auto"/>
          </w:tcPr>
          <w:p w:rsidR="00F648C3" w:rsidRPr="007B25F4" w:rsidRDefault="00F648C3" w:rsidP="00F648C3">
            <w:pPr>
              <w:pStyle w:val="TAL"/>
              <w:rPr>
                <w:sz w:val="16"/>
              </w:rPr>
            </w:pPr>
            <w:r>
              <w:rPr>
                <w:sz w:val="16"/>
              </w:rPr>
              <w:t>Add group ID and gpsiRanges in PCFinfo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C4-192092</w:t>
            </w:r>
          </w:p>
        </w:tc>
        <w:tc>
          <w:tcPr>
            <w:tcW w:w="0" w:type="auto"/>
          </w:tcPr>
          <w:p w:rsidR="00F648C3" w:rsidRPr="007B25F4" w:rsidRDefault="00F648C3" w:rsidP="00F648C3">
            <w:pPr>
              <w:pStyle w:val="TAL"/>
              <w:rPr>
                <w:sz w:val="16"/>
              </w:rPr>
            </w:pPr>
            <w:r>
              <w:rPr>
                <w:sz w:val="16"/>
              </w:rPr>
              <w:t>Add group ID in ChfInfo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C4-192093</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C4-192367</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C4-192477</w:t>
            </w:r>
          </w:p>
        </w:tc>
        <w:tc>
          <w:tcPr>
            <w:tcW w:w="0" w:type="auto"/>
          </w:tcPr>
          <w:p w:rsidR="00F648C3" w:rsidRPr="007B25F4" w:rsidRDefault="00F648C3" w:rsidP="00F648C3">
            <w:pPr>
              <w:pStyle w:val="TAL"/>
              <w:rPr>
                <w:sz w:val="16"/>
              </w:rPr>
            </w:pPr>
            <w:r>
              <w:rPr>
                <w:sz w:val="16"/>
              </w:rPr>
              <w:t>Add HTTP error codes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C4-192094</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C4-192368</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SBIProtoc16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C4-192478</w:t>
            </w:r>
          </w:p>
        </w:tc>
        <w:tc>
          <w:tcPr>
            <w:tcW w:w="0" w:type="auto"/>
          </w:tcPr>
          <w:p w:rsidR="00F648C3" w:rsidRPr="007B25F4" w:rsidRDefault="00F648C3" w:rsidP="00F648C3">
            <w:pPr>
              <w:pStyle w:val="TAL"/>
              <w:rPr>
                <w:sz w:val="16"/>
              </w:rPr>
            </w:pPr>
            <w:r>
              <w:rPr>
                <w:sz w:val="16"/>
              </w:rPr>
              <w:t>Add the name of NF Instance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0186</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SBIProtoc16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C4-192095</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C4-192312</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 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C4-192479</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 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C4-192513</w:t>
            </w:r>
          </w:p>
        </w:tc>
        <w:tc>
          <w:tcPr>
            <w:tcW w:w="0" w:type="auto"/>
          </w:tcPr>
          <w:p w:rsidR="00F648C3" w:rsidRPr="007B25F4" w:rsidRDefault="00F648C3" w:rsidP="00F648C3">
            <w:pPr>
              <w:pStyle w:val="TAL"/>
              <w:rPr>
                <w:sz w:val="16"/>
              </w:rPr>
            </w:pPr>
            <w:r>
              <w:rPr>
                <w:sz w:val="16"/>
              </w:rPr>
              <w:t>Add requester nfInstanceId parameter in NFStatusSubscribe and NFDiscovery operations</w:t>
            </w:r>
          </w:p>
        </w:tc>
        <w:tc>
          <w:tcPr>
            <w:tcW w:w="0" w:type="auto"/>
          </w:tcPr>
          <w:p w:rsidR="00F648C3" w:rsidRPr="007B25F4" w:rsidRDefault="00F648C3" w:rsidP="00F648C3">
            <w:pPr>
              <w:pStyle w:val="TAL"/>
              <w:rPr>
                <w:sz w:val="16"/>
              </w:rPr>
            </w:pPr>
            <w:r>
              <w:rPr>
                <w:sz w:val="16"/>
              </w:rPr>
              <w:t>Huawei, China Mobile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 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C4-192096</w:t>
            </w:r>
          </w:p>
        </w:tc>
        <w:tc>
          <w:tcPr>
            <w:tcW w:w="0" w:type="auto"/>
          </w:tcPr>
          <w:p w:rsidR="00F648C3" w:rsidRPr="007B25F4" w:rsidRDefault="00F648C3" w:rsidP="00F648C3">
            <w:pPr>
              <w:pStyle w:val="TAL"/>
              <w:rPr>
                <w:sz w:val="16"/>
              </w:rPr>
            </w:pPr>
            <w:r>
              <w:rPr>
                <w:sz w:val="16"/>
              </w:rPr>
              <w:t>Correct errors in 29.510</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C4-192097</w:t>
            </w:r>
          </w:p>
        </w:tc>
        <w:tc>
          <w:tcPr>
            <w:tcW w:w="0" w:type="auto"/>
          </w:tcPr>
          <w:p w:rsidR="00F648C3" w:rsidRPr="007B25F4" w:rsidRDefault="00F648C3" w:rsidP="00F648C3">
            <w:pPr>
              <w:pStyle w:val="TAL"/>
              <w:rPr>
                <w:sz w:val="16"/>
              </w:rPr>
            </w:pPr>
            <w:r>
              <w:rPr>
                <w:sz w:val="16"/>
              </w:rPr>
              <w:t>Correct Execution order of NFDiscovery Service and AccessToken Service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0189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C4-192098</w:t>
            </w:r>
          </w:p>
        </w:tc>
        <w:tc>
          <w:tcPr>
            <w:tcW w:w="0" w:type="auto"/>
          </w:tcPr>
          <w:p w:rsidR="00F648C3" w:rsidRPr="007B25F4" w:rsidRDefault="00F648C3" w:rsidP="00F648C3">
            <w:pPr>
              <w:pStyle w:val="TAL"/>
              <w:rPr>
                <w:sz w:val="16"/>
              </w:rPr>
            </w:pPr>
            <w:r>
              <w:rPr>
                <w:sz w:val="16"/>
              </w:rPr>
              <w:t>Add the item of DNN and SUPI ranges in Pcfinfo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C4-192099</w:t>
            </w:r>
          </w:p>
        </w:tc>
        <w:tc>
          <w:tcPr>
            <w:tcW w:w="0" w:type="auto"/>
          </w:tcPr>
          <w:p w:rsidR="00F648C3" w:rsidRPr="007B25F4" w:rsidRDefault="00F648C3" w:rsidP="00F648C3">
            <w:pPr>
              <w:pStyle w:val="TAL"/>
              <w:rPr>
                <w:sz w:val="16"/>
              </w:rPr>
            </w:pPr>
            <w:r>
              <w:rPr>
                <w:sz w:val="16"/>
              </w:rPr>
              <w:t>Correct The retrieval of the SMF serving area and TAIs</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C4-192100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C4-192480</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C4-192514</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C4-192539</w:t>
            </w:r>
          </w:p>
        </w:tc>
        <w:tc>
          <w:tcPr>
            <w:tcW w:w="0" w:type="auto"/>
          </w:tcPr>
          <w:p w:rsidR="00F648C3" w:rsidRPr="007B25F4" w:rsidRDefault="00F648C3" w:rsidP="00F648C3">
            <w:pPr>
              <w:pStyle w:val="TAL"/>
              <w:rPr>
                <w:sz w:val="16"/>
              </w:rPr>
            </w:pPr>
            <w:r>
              <w:rPr>
                <w:sz w:val="16"/>
              </w:rPr>
              <w:t>Add IP address priority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0192</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C4-192101</w:t>
            </w:r>
          </w:p>
        </w:tc>
        <w:tc>
          <w:tcPr>
            <w:tcW w:w="0" w:type="auto"/>
          </w:tcPr>
          <w:p w:rsidR="00F648C3" w:rsidRPr="007B25F4" w:rsidRDefault="00F648C3" w:rsidP="00F648C3">
            <w:pPr>
              <w:pStyle w:val="TAL"/>
              <w:rPr>
                <w:sz w:val="16"/>
              </w:rPr>
            </w:pPr>
            <w:r>
              <w:rPr>
                <w:sz w:val="16"/>
              </w:rPr>
              <w:t>Add load threshold parameter in Nfprofile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C4-192102</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C4-192371</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C4-192515</w:t>
            </w:r>
          </w:p>
        </w:tc>
        <w:tc>
          <w:tcPr>
            <w:tcW w:w="0" w:type="auto"/>
          </w:tcPr>
          <w:p w:rsidR="00F648C3" w:rsidRPr="007B25F4" w:rsidRDefault="00F648C3" w:rsidP="00F648C3">
            <w:pPr>
              <w:pStyle w:val="TAL"/>
              <w:rPr>
                <w:sz w:val="16"/>
              </w:rPr>
            </w:pPr>
            <w:r>
              <w:rPr>
                <w:sz w:val="16"/>
              </w:rPr>
              <w:t>Add retrieval of the NF profil using the URI</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0194</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C4-192103</w:t>
            </w:r>
          </w:p>
        </w:tc>
        <w:tc>
          <w:tcPr>
            <w:tcW w:w="0" w:type="auto"/>
          </w:tcPr>
          <w:p w:rsidR="00F648C3" w:rsidRPr="007B25F4" w:rsidRDefault="00F648C3" w:rsidP="00F648C3">
            <w:pPr>
              <w:pStyle w:val="TAL"/>
              <w:rPr>
                <w:sz w:val="16"/>
              </w:rPr>
            </w:pPr>
            <w:r>
              <w:rPr>
                <w:sz w:val="16"/>
              </w:rPr>
              <w:t>Add the update of subscription in a different PLMN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C4-192372</w:t>
            </w:r>
          </w:p>
        </w:tc>
        <w:tc>
          <w:tcPr>
            <w:tcW w:w="0" w:type="auto"/>
          </w:tcPr>
          <w:p w:rsidR="00F648C3" w:rsidRPr="007B25F4" w:rsidRDefault="00F648C3" w:rsidP="00F648C3">
            <w:pPr>
              <w:pStyle w:val="TAL"/>
              <w:rPr>
                <w:sz w:val="16"/>
              </w:rPr>
            </w:pPr>
            <w:r>
              <w:rPr>
                <w:sz w:val="16"/>
              </w:rPr>
              <w:t>Add the update of subscription in a different PLMN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C4-192104</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C4-192373</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C4-192481</w:t>
            </w:r>
          </w:p>
        </w:tc>
        <w:tc>
          <w:tcPr>
            <w:tcW w:w="0" w:type="auto"/>
          </w:tcPr>
          <w:p w:rsidR="00F648C3" w:rsidRPr="007B25F4" w:rsidRDefault="00F648C3" w:rsidP="00F648C3">
            <w:pPr>
              <w:pStyle w:val="TAL"/>
              <w:rPr>
                <w:sz w:val="16"/>
              </w:rPr>
            </w:pPr>
            <w:r>
              <w:rPr>
                <w:sz w:val="16"/>
              </w:rPr>
              <w:t>Correct The subscription notification procedure under the exception case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0196</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C4-192106</w:t>
            </w:r>
          </w:p>
        </w:tc>
        <w:tc>
          <w:tcPr>
            <w:tcW w:w="0" w:type="auto"/>
          </w:tcPr>
          <w:p w:rsidR="00F648C3" w:rsidRPr="007B25F4" w:rsidRDefault="00F648C3" w:rsidP="00F648C3">
            <w:pPr>
              <w:pStyle w:val="TAL"/>
              <w:rPr>
                <w:sz w:val="16"/>
              </w:rPr>
            </w:pPr>
            <w:r>
              <w:rPr>
                <w:sz w:val="16"/>
              </w:rPr>
              <w:t>Modify data type of nfType of NfGroupCond</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C4-192193</w:t>
            </w:r>
          </w:p>
        </w:tc>
        <w:tc>
          <w:tcPr>
            <w:tcW w:w="0" w:type="auto"/>
          </w:tcPr>
          <w:p w:rsidR="00F648C3" w:rsidRPr="007B25F4" w:rsidRDefault="00F648C3" w:rsidP="00F648C3">
            <w:pPr>
              <w:pStyle w:val="TAL"/>
              <w:rPr>
                <w:sz w:val="16"/>
              </w:rPr>
            </w:pPr>
            <w:r>
              <w:rPr>
                <w:sz w:val="16"/>
              </w:rPr>
              <w:t>PLMN-IDs in Discovery Response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C4-192374</w:t>
            </w:r>
          </w:p>
        </w:tc>
        <w:tc>
          <w:tcPr>
            <w:tcW w:w="0" w:type="auto"/>
          </w:tcPr>
          <w:p w:rsidR="00F648C3" w:rsidRPr="007B25F4" w:rsidRDefault="00F648C3" w:rsidP="00F648C3">
            <w:pPr>
              <w:pStyle w:val="TAL"/>
              <w:rPr>
                <w:sz w:val="16"/>
              </w:rPr>
            </w:pPr>
            <w:r>
              <w:rPr>
                <w:sz w:val="16"/>
              </w:rPr>
              <w:t>PLMN-IDs in Discovery Response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C4-192194</w:t>
            </w:r>
          </w:p>
        </w:tc>
        <w:tc>
          <w:tcPr>
            <w:tcW w:w="0" w:type="auto"/>
          </w:tcPr>
          <w:p w:rsidR="00F648C3" w:rsidRPr="007B25F4" w:rsidRDefault="00F648C3" w:rsidP="00F648C3">
            <w:pPr>
              <w:pStyle w:val="TAL"/>
              <w:rPr>
                <w:sz w:val="16"/>
              </w:rPr>
            </w:pPr>
            <w:r>
              <w:rPr>
                <w:sz w:val="16"/>
              </w:rPr>
              <w:t>PCF Group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C4-192313</w:t>
            </w:r>
          </w:p>
        </w:tc>
        <w:tc>
          <w:tcPr>
            <w:tcW w:w="0" w:type="auto"/>
          </w:tcPr>
          <w:p w:rsidR="00F648C3" w:rsidRPr="007B25F4" w:rsidRDefault="00F648C3" w:rsidP="00F648C3">
            <w:pPr>
              <w:pStyle w:val="TAL"/>
              <w:rPr>
                <w:sz w:val="16"/>
              </w:rPr>
            </w:pPr>
            <w:r>
              <w:rPr>
                <w:sz w:val="16"/>
              </w:rPr>
              <w:t>PCF Group ID</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0199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C4-192195</w:t>
            </w:r>
          </w:p>
        </w:tc>
        <w:tc>
          <w:tcPr>
            <w:tcW w:w="0" w:type="auto"/>
          </w:tcPr>
          <w:p w:rsidR="00F648C3" w:rsidRPr="007B25F4" w:rsidRDefault="00F648C3" w:rsidP="00F648C3">
            <w:pPr>
              <w:pStyle w:val="TAL"/>
              <w:rPr>
                <w:sz w:val="16"/>
              </w:rPr>
            </w:pPr>
            <w:r>
              <w:rPr>
                <w:sz w:val="16"/>
              </w:rPr>
              <w:t>Number of NF Instances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C4-192314</w:t>
            </w:r>
          </w:p>
        </w:tc>
        <w:tc>
          <w:tcPr>
            <w:tcW w:w="0" w:type="auto"/>
          </w:tcPr>
          <w:p w:rsidR="00F648C3" w:rsidRPr="007B25F4" w:rsidRDefault="00F648C3" w:rsidP="00F648C3">
            <w:pPr>
              <w:pStyle w:val="TAL"/>
              <w:rPr>
                <w:sz w:val="16"/>
              </w:rPr>
            </w:pPr>
            <w:r>
              <w:rPr>
                <w:sz w:val="16"/>
              </w:rPr>
              <w:t>Number of NF Instances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C4-192198</w:t>
            </w:r>
          </w:p>
        </w:tc>
        <w:tc>
          <w:tcPr>
            <w:tcW w:w="0" w:type="auto"/>
          </w:tcPr>
          <w:p w:rsidR="00F648C3" w:rsidRPr="007B25F4" w:rsidRDefault="00F648C3" w:rsidP="00F648C3">
            <w:pPr>
              <w:pStyle w:val="TAL"/>
              <w:rPr>
                <w:sz w:val="16"/>
              </w:rPr>
            </w:pPr>
            <w:r>
              <w:rPr>
                <w:sz w:val="16"/>
              </w:rPr>
              <w:t>NIDDAU Service Name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C4-192359</w:t>
            </w:r>
          </w:p>
        </w:tc>
        <w:tc>
          <w:tcPr>
            <w:tcW w:w="0" w:type="auto"/>
          </w:tcPr>
          <w:p w:rsidR="00F648C3" w:rsidRPr="007B25F4" w:rsidRDefault="00F648C3" w:rsidP="00F648C3">
            <w:pPr>
              <w:pStyle w:val="TAL"/>
              <w:rPr>
                <w:sz w:val="16"/>
              </w:rPr>
            </w:pPr>
            <w:r>
              <w:rPr>
                <w:sz w:val="16"/>
              </w:rPr>
              <w:t>NIDDAU Service Name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C4-192202</w:t>
            </w:r>
          </w:p>
        </w:tc>
        <w:tc>
          <w:tcPr>
            <w:tcW w:w="0" w:type="auto"/>
          </w:tcPr>
          <w:p w:rsidR="00F648C3" w:rsidRPr="007B25F4" w:rsidRDefault="00F648C3" w:rsidP="00F648C3">
            <w:pPr>
              <w:pStyle w:val="TAL"/>
              <w:rPr>
                <w:sz w:val="16"/>
              </w:rPr>
            </w:pPr>
            <w:r>
              <w:rPr>
                <w:sz w:val="16"/>
              </w:rPr>
              <w:t>Copyright Note in YAML files</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C4-192208</w:t>
            </w:r>
          </w:p>
        </w:tc>
        <w:tc>
          <w:tcPr>
            <w:tcW w:w="0" w:type="auto"/>
          </w:tcPr>
          <w:p w:rsidR="00F648C3" w:rsidRPr="007B25F4" w:rsidRDefault="00F648C3" w:rsidP="00F648C3">
            <w:pPr>
              <w:pStyle w:val="TAL"/>
              <w:rPr>
                <w:sz w:val="16"/>
              </w:rPr>
            </w:pPr>
            <w:r>
              <w:rPr>
                <w:sz w:val="16"/>
              </w:rPr>
              <w:t>Corrections on NF List and NF Profile retrieval to take into account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C4-192361</w:t>
            </w:r>
          </w:p>
        </w:tc>
        <w:tc>
          <w:tcPr>
            <w:tcW w:w="0" w:type="auto"/>
          </w:tcPr>
          <w:p w:rsidR="00F648C3" w:rsidRPr="007B25F4" w:rsidRDefault="00F648C3" w:rsidP="00F648C3">
            <w:pPr>
              <w:pStyle w:val="TAL"/>
              <w:rPr>
                <w:sz w:val="16"/>
              </w:rPr>
            </w:pPr>
            <w:r>
              <w:rPr>
                <w:sz w:val="16"/>
              </w:rPr>
              <w:t>Corrections on NF List and NF Profile retrieval to take into account multiple NRFs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C4-192246</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C4-192430</w:t>
            </w:r>
          </w:p>
        </w:tc>
        <w:tc>
          <w:tcPr>
            <w:tcW w:w="0" w:type="auto"/>
          </w:tcPr>
          <w:p w:rsidR="00F648C3" w:rsidRPr="007B25F4" w:rsidRDefault="00F648C3" w:rsidP="00F648C3">
            <w:pPr>
              <w:pStyle w:val="TAL"/>
              <w:rPr>
                <w:sz w:val="16"/>
              </w:rPr>
            </w:pPr>
            <w:r>
              <w:rPr>
                <w:sz w:val="16"/>
              </w:rPr>
              <w:t>UE IP address allocation by UPF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ETSUN</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C4-192492</w:t>
            </w:r>
          </w:p>
        </w:tc>
        <w:tc>
          <w:tcPr>
            <w:tcW w:w="0" w:type="auto"/>
          </w:tcPr>
          <w:p w:rsidR="00F648C3" w:rsidRPr="007B25F4" w:rsidRDefault="00F648C3" w:rsidP="00F648C3">
            <w:pPr>
              <w:pStyle w:val="TAL"/>
              <w:rPr>
                <w:sz w:val="16"/>
              </w:rPr>
            </w:pPr>
            <w:r>
              <w:rPr>
                <w:sz w:val="16"/>
              </w:rPr>
              <w:t>3GPP TS 29.510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C4-192501</w:t>
            </w:r>
          </w:p>
        </w:tc>
        <w:tc>
          <w:tcPr>
            <w:tcW w:w="0" w:type="auto"/>
          </w:tcPr>
          <w:p w:rsidR="00F648C3" w:rsidRPr="007B25F4" w:rsidRDefault="00F648C3" w:rsidP="00F648C3">
            <w:pPr>
              <w:pStyle w:val="TAL"/>
              <w:rPr>
                <w:sz w:val="16"/>
              </w:rPr>
            </w:pPr>
            <w:r>
              <w:rPr>
                <w:sz w:val="16"/>
              </w:rPr>
              <w:t>3GPP TS 29.510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29.510</w:t>
            </w:r>
          </w:p>
        </w:tc>
        <w:tc>
          <w:tcPr>
            <w:tcW w:w="0" w:type="auto"/>
          </w:tcPr>
          <w:p w:rsidR="00F648C3" w:rsidRPr="007B25F4" w:rsidRDefault="00F648C3" w:rsidP="00F648C3">
            <w:pPr>
              <w:pStyle w:val="TAL"/>
              <w:rPr>
                <w:sz w:val="16"/>
              </w:rPr>
            </w:pPr>
            <w:r>
              <w:rPr>
                <w:sz w:val="16"/>
              </w:rPr>
              <w:t>0206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C4-192248</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Deutsche Telekom AG</w:t>
            </w:r>
          </w:p>
        </w:tc>
        <w:tc>
          <w:tcPr>
            <w:tcW w:w="0" w:type="auto"/>
          </w:tcPr>
          <w:p w:rsidR="00F648C3" w:rsidRPr="007B25F4" w:rsidRDefault="00F648C3" w:rsidP="00F648C3">
            <w:pPr>
              <w:pStyle w:val="TAL"/>
              <w:rPr>
                <w:sz w:val="16"/>
              </w:rPr>
            </w:pPr>
            <w:r>
              <w:rPr>
                <w:sz w:val="16"/>
              </w:rPr>
              <w:t>29.511</w:t>
            </w:r>
          </w:p>
        </w:tc>
        <w:tc>
          <w:tcPr>
            <w:tcW w:w="0" w:type="auto"/>
          </w:tcPr>
          <w:p w:rsidR="00F648C3" w:rsidRPr="007B25F4" w:rsidRDefault="00F648C3" w:rsidP="00F648C3">
            <w:pPr>
              <w:pStyle w:val="TAL"/>
              <w:rPr>
                <w:sz w:val="16"/>
              </w:rPr>
            </w:pPr>
            <w:r>
              <w:rPr>
                <w:sz w:val="16"/>
              </w:rPr>
              <w:t>0018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C4-192251</w:t>
            </w:r>
          </w:p>
        </w:tc>
        <w:tc>
          <w:tcPr>
            <w:tcW w:w="0" w:type="auto"/>
          </w:tcPr>
          <w:p w:rsidR="00F648C3" w:rsidRPr="007B25F4" w:rsidRDefault="00F648C3" w:rsidP="00F648C3">
            <w:pPr>
              <w:pStyle w:val="TAL"/>
              <w:rPr>
                <w:sz w:val="16"/>
              </w:rPr>
            </w:pPr>
            <w:r>
              <w:rPr>
                <w:sz w:val="16"/>
              </w:rPr>
              <w:t>Wrong fomatting in OpenAPI annex</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29.511</w:t>
            </w:r>
          </w:p>
        </w:tc>
        <w:tc>
          <w:tcPr>
            <w:tcW w:w="0" w:type="auto"/>
          </w:tcPr>
          <w:p w:rsidR="00F648C3" w:rsidRPr="007B25F4" w:rsidRDefault="00F648C3" w:rsidP="00F648C3">
            <w:pPr>
              <w:pStyle w:val="TAL"/>
              <w:rPr>
                <w:sz w:val="16"/>
              </w:rPr>
            </w:pPr>
            <w:r>
              <w:rPr>
                <w:sz w:val="16"/>
              </w:rPr>
              <w:t>0019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C4-192502</w:t>
            </w:r>
          </w:p>
        </w:tc>
        <w:tc>
          <w:tcPr>
            <w:tcW w:w="0" w:type="auto"/>
          </w:tcPr>
          <w:p w:rsidR="00F648C3" w:rsidRPr="007B25F4" w:rsidRDefault="00F648C3" w:rsidP="00F648C3">
            <w:pPr>
              <w:pStyle w:val="TAL"/>
              <w:rPr>
                <w:sz w:val="16"/>
              </w:rPr>
            </w:pPr>
            <w:r>
              <w:rPr>
                <w:sz w:val="16"/>
              </w:rPr>
              <w:t>3GPP TS 29.511 API version update</w:t>
            </w:r>
          </w:p>
        </w:tc>
        <w:tc>
          <w:tcPr>
            <w:tcW w:w="0" w:type="auto"/>
          </w:tcPr>
          <w:p w:rsidR="00F648C3" w:rsidRPr="007B25F4" w:rsidRDefault="00F648C3" w:rsidP="00F648C3">
            <w:pPr>
              <w:pStyle w:val="TAL"/>
              <w:rPr>
                <w:sz w:val="16"/>
              </w:rPr>
            </w:pPr>
            <w:r>
              <w:rPr>
                <w:sz w:val="16"/>
              </w:rPr>
              <w:t>Deutsche Telekom</w:t>
            </w:r>
          </w:p>
        </w:tc>
        <w:tc>
          <w:tcPr>
            <w:tcW w:w="0" w:type="auto"/>
          </w:tcPr>
          <w:p w:rsidR="00F648C3" w:rsidRPr="007B25F4" w:rsidRDefault="00F648C3" w:rsidP="00F648C3">
            <w:pPr>
              <w:pStyle w:val="TAL"/>
              <w:rPr>
                <w:sz w:val="16"/>
              </w:rPr>
            </w:pPr>
            <w:r>
              <w:rPr>
                <w:sz w:val="16"/>
              </w:rPr>
              <w:t>29.511</w:t>
            </w:r>
          </w:p>
        </w:tc>
        <w:tc>
          <w:tcPr>
            <w:tcW w:w="0" w:type="auto"/>
          </w:tcPr>
          <w:p w:rsidR="00F648C3" w:rsidRPr="007B25F4" w:rsidRDefault="00F648C3" w:rsidP="00F648C3">
            <w:pPr>
              <w:pStyle w:val="TAL"/>
              <w:rPr>
                <w:sz w:val="16"/>
              </w:rPr>
            </w:pPr>
            <w:r>
              <w:rPr>
                <w:sz w:val="16"/>
              </w:rPr>
              <w:t>0020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C4-192177</w:t>
            </w:r>
          </w:p>
        </w:tc>
        <w:tc>
          <w:tcPr>
            <w:tcW w:w="0" w:type="auto"/>
          </w:tcPr>
          <w:p w:rsidR="00F648C3" w:rsidRPr="007B25F4" w:rsidRDefault="00F648C3" w:rsidP="00F648C3">
            <w:pPr>
              <w:pStyle w:val="TAL"/>
              <w:rPr>
                <w:sz w:val="16"/>
              </w:rPr>
            </w:pPr>
            <w:r>
              <w:rPr>
                <w:sz w:val="16"/>
              </w:rPr>
              <w:t>Missing UE Reachability Event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0167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C4-192043</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C4-192293</w:t>
            </w:r>
          </w:p>
        </w:tc>
        <w:tc>
          <w:tcPr>
            <w:tcW w:w="0" w:type="auto"/>
          </w:tcPr>
          <w:p w:rsidR="00F648C3" w:rsidRPr="007B25F4" w:rsidRDefault="00F648C3" w:rsidP="00F648C3">
            <w:pPr>
              <w:pStyle w:val="TAL"/>
              <w:rPr>
                <w:sz w:val="16"/>
              </w:rPr>
            </w:pPr>
            <w:r>
              <w:rPr>
                <w:sz w:val="16"/>
              </w:rPr>
              <w:t>Location header in redirect response</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C4-192059</w:t>
            </w:r>
          </w:p>
        </w:tc>
        <w:tc>
          <w:tcPr>
            <w:tcW w:w="0" w:type="auto"/>
          </w:tcPr>
          <w:p w:rsidR="00F648C3" w:rsidRPr="007B25F4" w:rsidRDefault="00F648C3" w:rsidP="00F648C3">
            <w:pPr>
              <w:pStyle w:val="TAL"/>
              <w:rPr>
                <w:sz w:val="16"/>
              </w:rPr>
            </w:pPr>
            <w:r>
              <w:rPr>
                <w:sz w:val="16"/>
              </w:rPr>
              <w:t>LMF Service Instance Id for N1N2MessageTransfer</w:t>
            </w:r>
          </w:p>
        </w:tc>
        <w:tc>
          <w:tcPr>
            <w:tcW w:w="0" w:type="auto"/>
          </w:tcPr>
          <w:p w:rsidR="00F648C3" w:rsidRPr="007B25F4" w:rsidRDefault="00F648C3" w:rsidP="00F648C3">
            <w:pPr>
              <w:pStyle w:val="TAL"/>
              <w:rPr>
                <w:sz w:val="16"/>
              </w:rPr>
            </w:pPr>
            <w:r>
              <w:rPr>
                <w:sz w:val="16"/>
              </w:rPr>
              <w:t>Comtech Telecommunications, 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C4-192331</w:t>
            </w:r>
          </w:p>
        </w:tc>
        <w:tc>
          <w:tcPr>
            <w:tcW w:w="0" w:type="auto"/>
          </w:tcPr>
          <w:p w:rsidR="00F648C3" w:rsidRPr="007B25F4" w:rsidRDefault="00F648C3" w:rsidP="00F648C3">
            <w:pPr>
              <w:pStyle w:val="TAL"/>
              <w:rPr>
                <w:sz w:val="16"/>
              </w:rPr>
            </w:pPr>
            <w:r>
              <w:rPr>
                <w:sz w:val="16"/>
              </w:rPr>
              <w:t>LMF Service Instance Id for N1N2MessageTransfer</w:t>
            </w:r>
          </w:p>
        </w:tc>
        <w:tc>
          <w:tcPr>
            <w:tcW w:w="0" w:type="auto"/>
          </w:tcPr>
          <w:p w:rsidR="00F648C3" w:rsidRPr="007B25F4" w:rsidRDefault="00F648C3" w:rsidP="00F648C3">
            <w:pPr>
              <w:pStyle w:val="TAL"/>
              <w:rPr>
                <w:sz w:val="16"/>
              </w:rPr>
            </w:pPr>
            <w:r>
              <w:rPr>
                <w:sz w:val="16"/>
              </w:rPr>
              <w:t>Comtech Telecommunications, 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C4-192128</w:t>
            </w:r>
          </w:p>
        </w:tc>
        <w:tc>
          <w:tcPr>
            <w:tcW w:w="0" w:type="auto"/>
          </w:tcPr>
          <w:p w:rsidR="00F648C3" w:rsidRPr="007B25F4" w:rsidRDefault="00F648C3" w:rsidP="00F648C3">
            <w:pPr>
              <w:pStyle w:val="TAL"/>
              <w:rPr>
                <w:sz w:val="16"/>
              </w:rPr>
            </w:pPr>
            <w:r>
              <w:rPr>
                <w:sz w:val="16"/>
              </w:rPr>
              <w:t>Remove Subscribed-Data-Report event type and SARI data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C4-192143</w:t>
            </w:r>
          </w:p>
        </w:tc>
        <w:tc>
          <w:tcPr>
            <w:tcW w:w="0" w:type="auto"/>
          </w:tcPr>
          <w:p w:rsidR="00F648C3" w:rsidRPr="007B25F4" w:rsidRDefault="00F648C3" w:rsidP="00F648C3">
            <w:pPr>
              <w:pStyle w:val="TAL"/>
              <w:rPr>
                <w:sz w:val="16"/>
              </w:rPr>
            </w:pPr>
            <w:r>
              <w:rPr>
                <w:sz w:val="16"/>
              </w:rPr>
              <w:t>Correction in PwsInformation Parameter</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C4-192336</w:t>
            </w:r>
          </w:p>
        </w:tc>
        <w:tc>
          <w:tcPr>
            <w:tcW w:w="0" w:type="auto"/>
          </w:tcPr>
          <w:p w:rsidR="00F648C3" w:rsidRPr="007B25F4" w:rsidRDefault="00F648C3" w:rsidP="00F648C3">
            <w:pPr>
              <w:pStyle w:val="TAL"/>
              <w:rPr>
                <w:sz w:val="16"/>
              </w:rPr>
            </w:pPr>
            <w:r>
              <w:rPr>
                <w:sz w:val="16"/>
              </w:rPr>
              <w:t>Correction in PwsInformation Parameter</w:t>
            </w:r>
          </w:p>
        </w:tc>
        <w:tc>
          <w:tcPr>
            <w:tcW w:w="0" w:type="auto"/>
          </w:tcPr>
          <w:p w:rsidR="00F648C3" w:rsidRPr="007B25F4" w:rsidRDefault="00F648C3" w:rsidP="00F648C3">
            <w:pPr>
              <w:pStyle w:val="TAL"/>
              <w:rPr>
                <w:sz w:val="16"/>
              </w:rPr>
            </w:pPr>
            <w:r>
              <w:rPr>
                <w:sz w:val="16"/>
              </w:rPr>
              <w:t>Cisco Systems</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lastRenderedPageBreak/>
              <w:t>C4-192169</w:t>
            </w:r>
          </w:p>
        </w:tc>
        <w:tc>
          <w:tcPr>
            <w:tcW w:w="0" w:type="auto"/>
          </w:tcPr>
          <w:p w:rsidR="00F648C3" w:rsidRPr="007B25F4" w:rsidRDefault="00F648C3" w:rsidP="00F648C3">
            <w:pPr>
              <w:pStyle w:val="TAL"/>
              <w:rPr>
                <w:sz w:val="16"/>
              </w:rPr>
            </w:pPr>
            <w:r>
              <w:rPr>
                <w:sz w:val="16"/>
              </w:rPr>
              <w:t>API Precedence and Availability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C4-192170</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C4-192400</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C4-192171</w:t>
            </w:r>
          </w:p>
        </w:tc>
        <w:tc>
          <w:tcPr>
            <w:tcW w:w="0" w:type="auto"/>
          </w:tcPr>
          <w:p w:rsidR="00F648C3" w:rsidRPr="007B25F4" w:rsidRDefault="00F648C3" w:rsidP="00F648C3">
            <w:pPr>
              <w:pStyle w:val="TAL"/>
              <w:rPr>
                <w:sz w:val="16"/>
              </w:rPr>
            </w:pPr>
            <w:r>
              <w:rPr>
                <w:sz w:val="16"/>
              </w:rPr>
              <w:t>Correction on EBI in PDU session 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C4-192337</w:t>
            </w:r>
          </w:p>
        </w:tc>
        <w:tc>
          <w:tcPr>
            <w:tcW w:w="0" w:type="auto"/>
          </w:tcPr>
          <w:p w:rsidR="00F648C3" w:rsidRPr="007B25F4" w:rsidRDefault="00F648C3" w:rsidP="00F648C3">
            <w:pPr>
              <w:pStyle w:val="TAL"/>
              <w:rPr>
                <w:sz w:val="16"/>
              </w:rPr>
            </w:pPr>
            <w:r>
              <w:rPr>
                <w:sz w:val="16"/>
              </w:rPr>
              <w:t>Correction on EBI in PDU session context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C4-192172</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C4-192338</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0179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C4-192173</w:t>
            </w:r>
          </w:p>
        </w:tc>
        <w:tc>
          <w:tcPr>
            <w:tcW w:w="0" w:type="auto"/>
          </w:tcPr>
          <w:p w:rsidR="00F648C3" w:rsidRPr="007B25F4" w:rsidRDefault="00F648C3" w:rsidP="00F648C3">
            <w:pPr>
              <w:pStyle w:val="TAL"/>
              <w:rPr>
                <w:sz w:val="16"/>
              </w:rPr>
            </w:pPr>
            <w:r>
              <w:rPr>
                <w:sz w:val="16"/>
              </w:rPr>
              <w:t>Missing Availability after DNN failure Event</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C4-192225</w:t>
            </w:r>
          </w:p>
        </w:tc>
        <w:tc>
          <w:tcPr>
            <w:tcW w:w="0" w:type="auto"/>
          </w:tcPr>
          <w:p w:rsidR="00F648C3" w:rsidRPr="007B25F4" w:rsidRDefault="00F648C3" w:rsidP="00F648C3">
            <w:pPr>
              <w:pStyle w:val="TAL"/>
              <w:rPr>
                <w:sz w:val="16"/>
              </w:rPr>
            </w:pPr>
            <w:r>
              <w:rPr>
                <w:sz w:val="16"/>
              </w:rPr>
              <w:t>Status code of Namf_EventExposure Unsubscrive service operation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C4-192341</w:t>
            </w:r>
          </w:p>
        </w:tc>
        <w:tc>
          <w:tcPr>
            <w:tcW w:w="0" w:type="auto"/>
          </w:tcPr>
          <w:p w:rsidR="00F648C3" w:rsidRPr="007B25F4" w:rsidRDefault="00F648C3" w:rsidP="00F648C3">
            <w:pPr>
              <w:pStyle w:val="TAL"/>
              <w:rPr>
                <w:sz w:val="16"/>
              </w:rPr>
            </w:pPr>
            <w:r>
              <w:rPr>
                <w:sz w:val="16"/>
              </w:rPr>
              <w:t>Status code of Namf_EventExposure Unsubscrive service operation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C4-192230</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C4-192329</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 ZTE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C4-192455</w:t>
            </w:r>
          </w:p>
        </w:tc>
        <w:tc>
          <w:tcPr>
            <w:tcW w:w="0" w:type="auto"/>
          </w:tcPr>
          <w:p w:rsidR="00F648C3" w:rsidRPr="007B25F4" w:rsidRDefault="00F648C3" w:rsidP="00F648C3">
            <w:pPr>
              <w:pStyle w:val="TAL"/>
              <w:rPr>
                <w:sz w:val="16"/>
              </w:rPr>
            </w:pPr>
            <w:r>
              <w:rPr>
                <w:sz w:val="16"/>
              </w:rPr>
              <w:t>Corrections of the references to retrieve Callback URI from NRF for N1and N2 notifications</w:t>
            </w:r>
          </w:p>
        </w:tc>
        <w:tc>
          <w:tcPr>
            <w:tcW w:w="0" w:type="auto"/>
          </w:tcPr>
          <w:p w:rsidR="00F648C3" w:rsidRPr="007B25F4" w:rsidRDefault="00F648C3" w:rsidP="00F648C3">
            <w:pPr>
              <w:pStyle w:val="TAL"/>
              <w:rPr>
                <w:sz w:val="16"/>
              </w:rPr>
            </w:pPr>
            <w:r>
              <w:rPr>
                <w:sz w:val="16"/>
              </w:rPr>
              <w:t>Orange, ZTE</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0182</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C4-192259</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C4-192346</w:t>
            </w:r>
          </w:p>
        </w:tc>
        <w:tc>
          <w:tcPr>
            <w:tcW w:w="0" w:type="auto"/>
          </w:tcPr>
          <w:p w:rsidR="00F648C3" w:rsidRPr="007B25F4" w:rsidRDefault="00F648C3" w:rsidP="00F648C3">
            <w:pPr>
              <w:pStyle w:val="TAL"/>
              <w:rPr>
                <w:sz w:val="16"/>
              </w:rPr>
            </w:pPr>
            <w:r>
              <w:rPr>
                <w:sz w:val="16"/>
              </w:rPr>
              <w:t>Transfer Provisioned AMF associated network parameter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C4-192261</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C4-192347</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C4-192452</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C4-192534</w:t>
            </w:r>
          </w:p>
        </w:tc>
        <w:tc>
          <w:tcPr>
            <w:tcW w:w="0" w:type="auto"/>
          </w:tcPr>
          <w:p w:rsidR="00F648C3" w:rsidRPr="007B25F4" w:rsidRDefault="00F648C3" w:rsidP="00F648C3">
            <w:pPr>
              <w:pStyle w:val="TAL"/>
              <w:rPr>
                <w:sz w:val="16"/>
              </w:rPr>
            </w:pPr>
            <w:r>
              <w:rPr>
                <w:sz w:val="16"/>
              </w:rPr>
              <w:t>Add NB-IoT specific UE Radio Access Capability in UE context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0184</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C4-192262</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C4-192348</w:t>
            </w:r>
          </w:p>
        </w:tc>
        <w:tc>
          <w:tcPr>
            <w:tcW w:w="0" w:type="auto"/>
          </w:tcPr>
          <w:p w:rsidR="00F648C3" w:rsidRPr="007B25F4" w:rsidRDefault="00F648C3" w:rsidP="00F648C3">
            <w:pPr>
              <w:pStyle w:val="TAL"/>
              <w:rPr>
                <w:sz w:val="16"/>
              </w:rPr>
            </w:pPr>
            <w:r>
              <w:rPr>
                <w:sz w:val="16"/>
              </w:rPr>
              <w:t>Update to the UEContextTransfer service for adding Gap timer</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C4-192493</w:t>
            </w:r>
          </w:p>
        </w:tc>
        <w:tc>
          <w:tcPr>
            <w:tcW w:w="0" w:type="auto"/>
          </w:tcPr>
          <w:p w:rsidR="00F648C3" w:rsidRPr="007B25F4" w:rsidRDefault="00F648C3" w:rsidP="00F648C3">
            <w:pPr>
              <w:pStyle w:val="TAL"/>
              <w:rPr>
                <w:sz w:val="16"/>
              </w:rPr>
            </w:pPr>
            <w:r>
              <w:rPr>
                <w:sz w:val="16"/>
              </w:rPr>
              <w:t>3GPP TS 29.518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C4-192503</w:t>
            </w:r>
          </w:p>
        </w:tc>
        <w:tc>
          <w:tcPr>
            <w:tcW w:w="0" w:type="auto"/>
          </w:tcPr>
          <w:p w:rsidR="00F648C3" w:rsidRPr="007B25F4" w:rsidRDefault="00F648C3" w:rsidP="00F648C3">
            <w:pPr>
              <w:pStyle w:val="TAL"/>
              <w:rPr>
                <w:sz w:val="16"/>
              </w:rPr>
            </w:pPr>
            <w:r>
              <w:rPr>
                <w:sz w:val="16"/>
              </w:rPr>
              <w:t>3GPP TS 29.518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29.518</w:t>
            </w:r>
          </w:p>
        </w:tc>
        <w:tc>
          <w:tcPr>
            <w:tcW w:w="0" w:type="auto"/>
          </w:tcPr>
          <w:p w:rsidR="00F648C3" w:rsidRPr="007B25F4" w:rsidRDefault="00F648C3" w:rsidP="00F648C3">
            <w:pPr>
              <w:pStyle w:val="TAL"/>
              <w:rPr>
                <w:sz w:val="16"/>
              </w:rPr>
            </w:pPr>
            <w:r>
              <w:rPr>
                <w:sz w:val="16"/>
              </w:rPr>
              <w:t>0187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C4-192032</w:t>
            </w:r>
          </w:p>
        </w:tc>
        <w:tc>
          <w:tcPr>
            <w:tcW w:w="0" w:type="auto"/>
          </w:tcPr>
          <w:p w:rsidR="00F648C3" w:rsidRPr="007B25F4" w:rsidRDefault="00F648C3" w:rsidP="00F648C3">
            <w:pPr>
              <w:pStyle w:val="TAL"/>
              <w:rPr>
                <w:sz w:val="16"/>
              </w:rPr>
            </w:pPr>
            <w:r>
              <w:rPr>
                <w:sz w:val="16"/>
              </w:rPr>
              <w:t>Cause mapping updates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C4-192048</w:t>
            </w:r>
          </w:p>
        </w:tc>
        <w:tc>
          <w:tcPr>
            <w:tcW w:w="0" w:type="auto"/>
          </w:tcPr>
          <w:p w:rsidR="00F648C3" w:rsidRPr="007B25F4" w:rsidRDefault="00F648C3" w:rsidP="00F648C3">
            <w:pPr>
              <w:pStyle w:val="TAL"/>
              <w:rPr>
                <w:sz w:val="16"/>
              </w:rPr>
            </w:pPr>
            <w:r>
              <w:rPr>
                <w:sz w:val="16"/>
              </w:rPr>
              <w:t>Correction on cause mapping regarding no subscription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C4-192302</w:t>
            </w:r>
          </w:p>
        </w:tc>
        <w:tc>
          <w:tcPr>
            <w:tcW w:w="0" w:type="auto"/>
          </w:tcPr>
          <w:p w:rsidR="00F648C3" w:rsidRPr="007B25F4" w:rsidRDefault="00F648C3" w:rsidP="00F648C3">
            <w:pPr>
              <w:pStyle w:val="TAL"/>
              <w:rPr>
                <w:sz w:val="16"/>
              </w:rPr>
            </w:pPr>
            <w:r>
              <w:rPr>
                <w:sz w:val="16"/>
              </w:rPr>
              <w:t>Correction on cause mapping regarding no subscription</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0013</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C4-192236</w:t>
            </w:r>
          </w:p>
        </w:tc>
        <w:tc>
          <w:tcPr>
            <w:tcW w:w="0" w:type="auto"/>
          </w:tcPr>
          <w:p w:rsidR="00F648C3" w:rsidRPr="007B25F4" w:rsidRDefault="00F648C3" w:rsidP="00F648C3">
            <w:pPr>
              <w:pStyle w:val="TAL"/>
              <w:rPr>
                <w:sz w:val="16"/>
              </w:rPr>
            </w:pPr>
            <w:r>
              <w:rPr>
                <w:sz w:val="16"/>
              </w:rPr>
              <w:t>Essential Correction on Error mapping for NSSF Services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C4-192284</w:t>
            </w:r>
          </w:p>
        </w:tc>
        <w:tc>
          <w:tcPr>
            <w:tcW w:w="0" w:type="auto"/>
          </w:tcPr>
          <w:p w:rsidR="00F648C3" w:rsidRPr="007B25F4" w:rsidRDefault="00F648C3" w:rsidP="00F648C3">
            <w:pPr>
              <w:pStyle w:val="TAL"/>
              <w:rPr>
                <w:sz w:val="16"/>
              </w:rPr>
            </w:pPr>
            <w:r>
              <w:rPr>
                <w:sz w:val="16"/>
              </w:rPr>
              <w:t>Essential Correction on Error mapping for NSSF Services</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C4-192237</w:t>
            </w:r>
          </w:p>
        </w:tc>
        <w:tc>
          <w:tcPr>
            <w:tcW w:w="0" w:type="auto"/>
          </w:tcPr>
          <w:p w:rsidR="00F648C3" w:rsidRPr="007B25F4" w:rsidRDefault="00F648C3" w:rsidP="00F648C3">
            <w:pPr>
              <w:pStyle w:val="TAL"/>
              <w:rPr>
                <w:sz w:val="16"/>
              </w:rPr>
            </w:pPr>
            <w:r>
              <w:rPr>
                <w:sz w:val="16"/>
              </w:rPr>
              <w:t>Essential correction on mapping for N4 to SBI mapping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C4-192304</w:t>
            </w:r>
          </w:p>
        </w:tc>
        <w:tc>
          <w:tcPr>
            <w:tcW w:w="0" w:type="auto"/>
          </w:tcPr>
          <w:p w:rsidR="00F648C3" w:rsidRPr="007B25F4" w:rsidRDefault="00F648C3" w:rsidP="00F648C3">
            <w:pPr>
              <w:pStyle w:val="TAL"/>
              <w:rPr>
                <w:sz w:val="16"/>
              </w:rPr>
            </w:pPr>
            <w:r>
              <w:rPr>
                <w:sz w:val="16"/>
              </w:rPr>
              <w:t>Essential correction on mapping for N4 to SBI mapping</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C4-192249</w:t>
            </w:r>
          </w:p>
        </w:tc>
        <w:tc>
          <w:tcPr>
            <w:tcW w:w="0" w:type="auto"/>
          </w:tcPr>
          <w:p w:rsidR="00F648C3" w:rsidRPr="007B25F4" w:rsidRDefault="00F648C3" w:rsidP="00F648C3">
            <w:pPr>
              <w:pStyle w:val="TAL"/>
              <w:rPr>
                <w:sz w:val="16"/>
              </w:rPr>
            </w:pPr>
            <w:r>
              <w:rPr>
                <w:sz w:val="16"/>
              </w:rPr>
              <w:t>Cause mapping corrections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C4-192305</w:t>
            </w:r>
          </w:p>
        </w:tc>
        <w:tc>
          <w:tcPr>
            <w:tcW w:w="0" w:type="auto"/>
          </w:tcPr>
          <w:p w:rsidR="00F648C3" w:rsidRPr="007B25F4" w:rsidRDefault="00F648C3" w:rsidP="00F648C3">
            <w:pPr>
              <w:pStyle w:val="TAL"/>
              <w:rPr>
                <w:sz w:val="16"/>
              </w:rPr>
            </w:pPr>
            <w:r>
              <w:rPr>
                <w:sz w:val="16"/>
              </w:rPr>
              <w:t>Cause mapping corrections</w:t>
            </w:r>
          </w:p>
        </w:tc>
        <w:tc>
          <w:tcPr>
            <w:tcW w:w="0" w:type="auto"/>
          </w:tcPr>
          <w:p w:rsidR="00F648C3" w:rsidRPr="007B25F4" w:rsidRDefault="00F648C3" w:rsidP="00F648C3">
            <w:pPr>
              <w:pStyle w:val="TAL"/>
              <w:rPr>
                <w:sz w:val="16"/>
              </w:rPr>
            </w:pPr>
            <w:r>
              <w:rPr>
                <w:sz w:val="16"/>
              </w:rPr>
              <w:t>Ericsson, 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C4-192252</w:t>
            </w:r>
          </w:p>
        </w:tc>
        <w:tc>
          <w:tcPr>
            <w:tcW w:w="0" w:type="auto"/>
          </w:tcPr>
          <w:p w:rsidR="00F648C3" w:rsidRPr="007B25F4" w:rsidRDefault="00F648C3" w:rsidP="00F648C3">
            <w:pPr>
              <w:pStyle w:val="TAL"/>
              <w:rPr>
                <w:sz w:val="16"/>
              </w:rPr>
            </w:pPr>
            <w:r>
              <w:rPr>
                <w:sz w:val="16"/>
              </w:rPr>
              <w:t>Add a mapping for N10</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C4-192306</w:t>
            </w:r>
          </w:p>
        </w:tc>
        <w:tc>
          <w:tcPr>
            <w:tcW w:w="0" w:type="auto"/>
          </w:tcPr>
          <w:p w:rsidR="00F648C3" w:rsidRPr="007B25F4" w:rsidRDefault="00F648C3" w:rsidP="00F648C3">
            <w:pPr>
              <w:pStyle w:val="TAL"/>
              <w:rPr>
                <w:sz w:val="16"/>
              </w:rPr>
            </w:pPr>
            <w:r>
              <w:rPr>
                <w:sz w:val="16"/>
              </w:rPr>
              <w:t>Add a mapping for N10</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29.524</w:t>
            </w:r>
          </w:p>
        </w:tc>
        <w:tc>
          <w:tcPr>
            <w:tcW w:w="0" w:type="auto"/>
          </w:tcPr>
          <w:p w:rsidR="00F648C3" w:rsidRPr="007B25F4" w:rsidRDefault="00F648C3" w:rsidP="00F648C3">
            <w:pPr>
              <w:pStyle w:val="TAL"/>
              <w:rPr>
                <w:sz w:val="16"/>
              </w:rPr>
            </w:pPr>
            <w:r>
              <w:rPr>
                <w:sz w:val="16"/>
              </w:rPr>
              <w:t>0017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C4-192076</w:t>
            </w:r>
          </w:p>
        </w:tc>
        <w:tc>
          <w:tcPr>
            <w:tcW w:w="0" w:type="auto"/>
          </w:tcPr>
          <w:p w:rsidR="00F648C3" w:rsidRPr="007B25F4" w:rsidRDefault="00F648C3" w:rsidP="00F648C3">
            <w:pPr>
              <w:pStyle w:val="TAL"/>
              <w:rPr>
                <w:sz w:val="16"/>
              </w:rPr>
            </w:pPr>
            <w:r>
              <w:rPr>
                <w:sz w:val="16"/>
              </w:rPr>
              <w:t>Add AMFset in NssaiAvailabilityInfo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0034</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C4-192353</w:t>
            </w:r>
          </w:p>
        </w:tc>
        <w:tc>
          <w:tcPr>
            <w:tcW w:w="0" w:type="auto"/>
          </w:tcPr>
          <w:p w:rsidR="00F648C3" w:rsidRPr="007B25F4" w:rsidRDefault="00F648C3" w:rsidP="00F648C3">
            <w:pPr>
              <w:pStyle w:val="TAL"/>
              <w:rPr>
                <w:sz w:val="16"/>
              </w:rPr>
            </w:pPr>
            <w:r>
              <w:rPr>
                <w:sz w:val="16"/>
              </w:rPr>
              <w:t>Add AMFset in NssaiAvailabilityInfo</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0034</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C4-192105</w:t>
            </w:r>
          </w:p>
        </w:tc>
        <w:tc>
          <w:tcPr>
            <w:tcW w:w="0" w:type="auto"/>
          </w:tcPr>
          <w:p w:rsidR="00F648C3" w:rsidRPr="007B25F4" w:rsidRDefault="00F648C3" w:rsidP="00F648C3">
            <w:pPr>
              <w:pStyle w:val="TAL"/>
              <w:rPr>
                <w:sz w:val="16"/>
              </w:rPr>
            </w:pPr>
            <w:r>
              <w:rPr>
                <w:sz w:val="16"/>
              </w:rPr>
              <w:t>Add SUPI parameter in Get message of Nnssf_NSSelection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postponed</w:t>
            </w:r>
          </w:p>
        </w:tc>
      </w:tr>
      <w:tr w:rsidR="00F648C3" w:rsidTr="00F648C3">
        <w:tc>
          <w:tcPr>
            <w:tcW w:w="0" w:type="auto"/>
          </w:tcPr>
          <w:p w:rsidR="00F648C3" w:rsidRPr="007B25F4" w:rsidRDefault="00F648C3" w:rsidP="00F648C3">
            <w:pPr>
              <w:pStyle w:val="TAL"/>
              <w:rPr>
                <w:sz w:val="16"/>
              </w:rPr>
            </w:pPr>
            <w:r>
              <w:rPr>
                <w:sz w:val="16"/>
              </w:rPr>
              <w:t>C4-192122</w:t>
            </w:r>
          </w:p>
        </w:tc>
        <w:tc>
          <w:tcPr>
            <w:tcW w:w="0" w:type="auto"/>
          </w:tcPr>
          <w:p w:rsidR="00F648C3" w:rsidRPr="007B25F4" w:rsidRDefault="00F648C3" w:rsidP="00F648C3">
            <w:pPr>
              <w:pStyle w:val="TAL"/>
              <w:rPr>
                <w:sz w:val="16"/>
              </w:rPr>
            </w:pPr>
            <w:r>
              <w:rPr>
                <w:sz w:val="16"/>
              </w:rPr>
              <w:t>API URI of nrfAmfSet</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merged</w:t>
            </w:r>
          </w:p>
        </w:tc>
      </w:tr>
      <w:tr w:rsidR="00F648C3" w:rsidTr="00F648C3">
        <w:tc>
          <w:tcPr>
            <w:tcW w:w="0" w:type="auto"/>
          </w:tcPr>
          <w:p w:rsidR="00F648C3" w:rsidRPr="007B25F4" w:rsidRDefault="00F648C3" w:rsidP="00F648C3">
            <w:pPr>
              <w:pStyle w:val="TAL"/>
              <w:rPr>
                <w:sz w:val="16"/>
              </w:rPr>
            </w:pPr>
            <w:r>
              <w:rPr>
                <w:sz w:val="16"/>
              </w:rPr>
              <w:t>C4-192226</w:t>
            </w:r>
          </w:p>
        </w:tc>
        <w:tc>
          <w:tcPr>
            <w:tcW w:w="0" w:type="auto"/>
          </w:tcPr>
          <w:p w:rsidR="00F648C3" w:rsidRPr="007B25F4" w:rsidRDefault="00F648C3" w:rsidP="00F648C3">
            <w:pPr>
              <w:pStyle w:val="TAL"/>
              <w:rPr>
                <w:sz w:val="16"/>
              </w:rPr>
            </w:pPr>
            <w:r>
              <w:rPr>
                <w:sz w:val="16"/>
              </w:rPr>
              <w:t>API URIs of the NRF</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C4-192349</w:t>
            </w:r>
          </w:p>
        </w:tc>
        <w:tc>
          <w:tcPr>
            <w:tcW w:w="0" w:type="auto"/>
          </w:tcPr>
          <w:p w:rsidR="00F648C3" w:rsidRPr="007B25F4" w:rsidRDefault="00F648C3" w:rsidP="00F648C3">
            <w:pPr>
              <w:pStyle w:val="TAL"/>
              <w:rPr>
                <w:sz w:val="16"/>
              </w:rPr>
            </w:pPr>
            <w:r>
              <w:rPr>
                <w:sz w:val="16"/>
              </w:rPr>
              <w:t>API URIs of the NRF</w:t>
            </w:r>
          </w:p>
        </w:tc>
        <w:tc>
          <w:tcPr>
            <w:tcW w:w="0" w:type="auto"/>
          </w:tcPr>
          <w:p w:rsidR="00F648C3" w:rsidRPr="007B25F4" w:rsidRDefault="00F648C3" w:rsidP="00F648C3">
            <w:pPr>
              <w:pStyle w:val="TAL"/>
              <w:rPr>
                <w:sz w:val="16"/>
              </w:rPr>
            </w:pPr>
            <w:r>
              <w:rPr>
                <w:sz w:val="16"/>
              </w:rPr>
              <w:t>Nokia, Nokia Shanghai Bell, Ericsson, ZTE</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0039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C4-192227</w:t>
            </w:r>
          </w:p>
        </w:tc>
        <w:tc>
          <w:tcPr>
            <w:tcW w:w="0" w:type="auto"/>
          </w:tcPr>
          <w:p w:rsidR="00F648C3" w:rsidRPr="007B25F4" w:rsidRDefault="00F648C3" w:rsidP="00F648C3">
            <w:pPr>
              <w:pStyle w:val="TAL"/>
              <w:rPr>
                <w:sz w:val="16"/>
              </w:rPr>
            </w:pPr>
            <w:r>
              <w:rPr>
                <w:sz w:val="16"/>
              </w:rPr>
              <w:t>Subscription to and notification of NSSF events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C4-192354</w:t>
            </w:r>
          </w:p>
        </w:tc>
        <w:tc>
          <w:tcPr>
            <w:tcW w:w="0" w:type="auto"/>
          </w:tcPr>
          <w:p w:rsidR="00F648C3" w:rsidRPr="007B25F4" w:rsidRDefault="00F648C3" w:rsidP="00F648C3">
            <w:pPr>
              <w:pStyle w:val="TAL"/>
              <w:rPr>
                <w:sz w:val="16"/>
              </w:rPr>
            </w:pPr>
            <w:r>
              <w:rPr>
                <w:sz w:val="16"/>
              </w:rPr>
              <w:t>Subscription to and notification of NSSF events</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0040</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C4-192235</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C4-192283</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C4-192356</w:t>
            </w:r>
          </w:p>
        </w:tc>
        <w:tc>
          <w:tcPr>
            <w:tcW w:w="0" w:type="auto"/>
          </w:tcPr>
          <w:p w:rsidR="00F648C3" w:rsidRPr="007B25F4" w:rsidRDefault="00F648C3" w:rsidP="00F648C3">
            <w:pPr>
              <w:pStyle w:val="TAL"/>
              <w:rPr>
                <w:sz w:val="16"/>
              </w:rPr>
            </w:pPr>
            <w:r>
              <w:rPr>
                <w:sz w:val="16"/>
              </w:rPr>
              <w:t>Essential Correction on Application Error returned by NSSF</w:t>
            </w:r>
          </w:p>
        </w:tc>
        <w:tc>
          <w:tcPr>
            <w:tcW w:w="0" w:type="auto"/>
          </w:tcPr>
          <w:p w:rsidR="00F648C3" w:rsidRPr="007B25F4" w:rsidRDefault="00F648C3" w:rsidP="00F648C3">
            <w:pPr>
              <w:pStyle w:val="TAL"/>
              <w:rPr>
                <w:sz w:val="16"/>
              </w:rPr>
            </w:pPr>
            <w:r>
              <w:rPr>
                <w:sz w:val="16"/>
              </w:rPr>
              <w:t>Orange</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C4-192426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C4-192449</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C4-192504</w:t>
            </w:r>
          </w:p>
        </w:tc>
        <w:tc>
          <w:tcPr>
            <w:tcW w:w="0" w:type="auto"/>
          </w:tcPr>
          <w:p w:rsidR="00F648C3" w:rsidRPr="007B25F4" w:rsidRDefault="00F648C3" w:rsidP="00F648C3">
            <w:pPr>
              <w:pStyle w:val="TAL"/>
              <w:rPr>
                <w:sz w:val="16"/>
              </w:rPr>
            </w:pPr>
            <w:r>
              <w:rPr>
                <w:sz w:val="16"/>
              </w:rPr>
              <w:t>3GPP TS 29.531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29.531</w:t>
            </w:r>
          </w:p>
        </w:tc>
        <w:tc>
          <w:tcPr>
            <w:tcW w:w="0" w:type="auto"/>
          </w:tcPr>
          <w:p w:rsidR="00F648C3" w:rsidRPr="007B25F4" w:rsidRDefault="00F648C3" w:rsidP="00F648C3">
            <w:pPr>
              <w:pStyle w:val="TAL"/>
              <w:rPr>
                <w:sz w:val="16"/>
              </w:rPr>
            </w:pPr>
            <w:r>
              <w:rPr>
                <w:sz w:val="16"/>
              </w:rPr>
              <w:t>0043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C4-192051</w:t>
            </w:r>
          </w:p>
        </w:tc>
        <w:tc>
          <w:tcPr>
            <w:tcW w:w="0" w:type="auto"/>
          </w:tcPr>
          <w:p w:rsidR="00F648C3" w:rsidRPr="007B25F4" w:rsidRDefault="00F648C3" w:rsidP="00F648C3">
            <w:pPr>
              <w:pStyle w:val="TAL"/>
              <w:rPr>
                <w:sz w:val="16"/>
              </w:rPr>
            </w:pPr>
            <w:r>
              <w:rPr>
                <w:sz w:val="16"/>
              </w:rPr>
              <w:t>Remove useless and misleading application error</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C4-192118</w:t>
            </w:r>
          </w:p>
        </w:tc>
        <w:tc>
          <w:tcPr>
            <w:tcW w:w="0" w:type="auto"/>
          </w:tcPr>
          <w:p w:rsidR="00F648C3" w:rsidRPr="007B25F4" w:rsidRDefault="00F648C3" w:rsidP="00F648C3">
            <w:pPr>
              <w:pStyle w:val="TAL"/>
              <w:rPr>
                <w:sz w:val="16"/>
              </w:rPr>
            </w:pPr>
            <w:r>
              <w:rPr>
                <w:sz w:val="16"/>
              </w:rPr>
              <w:t>API Version Correction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C4-192350</w:t>
            </w:r>
          </w:p>
        </w:tc>
        <w:tc>
          <w:tcPr>
            <w:tcW w:w="0" w:type="auto"/>
          </w:tcPr>
          <w:p w:rsidR="00F648C3" w:rsidRPr="007B25F4" w:rsidRDefault="00F648C3" w:rsidP="00F648C3">
            <w:pPr>
              <w:pStyle w:val="TAL"/>
              <w:rPr>
                <w:sz w:val="16"/>
              </w:rPr>
            </w:pPr>
            <w:r>
              <w:rPr>
                <w:sz w:val="16"/>
              </w:rPr>
              <w:t>API Version Correction</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C4-192119</w:t>
            </w:r>
          </w:p>
        </w:tc>
        <w:tc>
          <w:tcPr>
            <w:tcW w:w="0" w:type="auto"/>
          </w:tcPr>
          <w:p w:rsidR="00F648C3" w:rsidRPr="007B25F4" w:rsidRDefault="00F648C3" w:rsidP="00F648C3">
            <w:pPr>
              <w:pStyle w:val="TAL"/>
              <w:rPr>
                <w:sz w:val="16"/>
              </w:rPr>
            </w:pPr>
            <w:r>
              <w:rPr>
                <w:sz w:val="16"/>
              </w:rPr>
              <w:t>Supported Content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C4-192351</w:t>
            </w:r>
          </w:p>
        </w:tc>
        <w:tc>
          <w:tcPr>
            <w:tcW w:w="0" w:type="auto"/>
          </w:tcPr>
          <w:p w:rsidR="00F648C3" w:rsidRPr="007B25F4" w:rsidRDefault="00F648C3" w:rsidP="00F648C3">
            <w:pPr>
              <w:pStyle w:val="TAL"/>
              <w:rPr>
                <w:sz w:val="16"/>
              </w:rPr>
            </w:pPr>
            <w:r>
              <w:rPr>
                <w:sz w:val="16"/>
              </w:rPr>
              <w:t>Supported Content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C4-192120</w:t>
            </w:r>
          </w:p>
        </w:tc>
        <w:tc>
          <w:tcPr>
            <w:tcW w:w="0" w:type="auto"/>
          </w:tcPr>
          <w:p w:rsidR="00F648C3" w:rsidRPr="007B25F4" w:rsidRDefault="00F648C3" w:rsidP="00F648C3">
            <w:pPr>
              <w:pStyle w:val="TAL"/>
              <w:rPr>
                <w:sz w:val="16"/>
              </w:rPr>
            </w:pPr>
            <w:r>
              <w:rPr>
                <w:sz w:val="16"/>
              </w:rPr>
              <w:t>Correction on MultiPart Message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C4-192352</w:t>
            </w:r>
          </w:p>
        </w:tc>
        <w:tc>
          <w:tcPr>
            <w:tcW w:w="0" w:type="auto"/>
          </w:tcPr>
          <w:p w:rsidR="00F648C3" w:rsidRPr="007B25F4" w:rsidRDefault="00F648C3" w:rsidP="00F648C3">
            <w:pPr>
              <w:pStyle w:val="TAL"/>
              <w:rPr>
                <w:sz w:val="16"/>
              </w:rPr>
            </w:pPr>
            <w:r>
              <w:rPr>
                <w:sz w:val="16"/>
              </w:rPr>
              <w:t>Correction on MultiPart Message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C4-192121</w:t>
            </w:r>
          </w:p>
        </w:tc>
        <w:tc>
          <w:tcPr>
            <w:tcW w:w="0" w:type="auto"/>
          </w:tcPr>
          <w:p w:rsidR="00F648C3" w:rsidRPr="007B25F4" w:rsidRDefault="00F648C3" w:rsidP="00F648C3">
            <w:pPr>
              <w:pStyle w:val="TAL"/>
              <w:rPr>
                <w:sz w:val="16"/>
              </w:rPr>
            </w:pPr>
            <w:r>
              <w:rPr>
                <w:sz w:val="16"/>
              </w:rPr>
              <w:t>Remove Subscribed-Data-Report event type and SARI data type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C4-192316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C4-192355</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0029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C4-192494</w:t>
            </w:r>
          </w:p>
        </w:tc>
        <w:tc>
          <w:tcPr>
            <w:tcW w:w="0" w:type="auto"/>
          </w:tcPr>
          <w:p w:rsidR="00F648C3" w:rsidRPr="007B25F4" w:rsidRDefault="00F648C3" w:rsidP="00F648C3">
            <w:pPr>
              <w:pStyle w:val="TAL"/>
              <w:rPr>
                <w:sz w:val="16"/>
              </w:rPr>
            </w:pPr>
            <w:r>
              <w:rPr>
                <w:sz w:val="16"/>
              </w:rPr>
              <w:t>3GPP TS 29.540 API version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0030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C4-192505</w:t>
            </w:r>
          </w:p>
        </w:tc>
        <w:tc>
          <w:tcPr>
            <w:tcW w:w="0" w:type="auto"/>
          </w:tcPr>
          <w:p w:rsidR="00F648C3" w:rsidRPr="007B25F4" w:rsidRDefault="00F648C3" w:rsidP="00F648C3">
            <w:pPr>
              <w:pStyle w:val="TAL"/>
              <w:rPr>
                <w:sz w:val="16"/>
              </w:rPr>
            </w:pPr>
            <w:r>
              <w:rPr>
                <w:sz w:val="16"/>
              </w:rPr>
              <w:t>3GPP TS 29.540 API version update</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29.540</w:t>
            </w:r>
          </w:p>
        </w:tc>
        <w:tc>
          <w:tcPr>
            <w:tcW w:w="0" w:type="auto"/>
          </w:tcPr>
          <w:p w:rsidR="00F648C3" w:rsidRPr="007B25F4" w:rsidRDefault="00F648C3" w:rsidP="00F648C3">
            <w:pPr>
              <w:pStyle w:val="TAL"/>
              <w:rPr>
                <w:sz w:val="16"/>
              </w:rPr>
            </w:pPr>
            <w:r>
              <w:rPr>
                <w:sz w:val="16"/>
              </w:rPr>
              <w:t>0031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C4-192123</w:t>
            </w:r>
          </w:p>
        </w:tc>
        <w:tc>
          <w:tcPr>
            <w:tcW w:w="0" w:type="auto"/>
          </w:tcPr>
          <w:p w:rsidR="00F648C3" w:rsidRPr="007B25F4" w:rsidRDefault="00F648C3" w:rsidP="00F648C3">
            <w:pPr>
              <w:pStyle w:val="TAL"/>
              <w:rPr>
                <w:sz w:val="16"/>
              </w:rPr>
            </w:pPr>
            <w:r>
              <w:rPr>
                <w:sz w:val="16"/>
              </w:rPr>
              <w:t>Common Data Type for ATSSS Capability</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0088</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lastRenderedPageBreak/>
              <w:t>C4-192434</w:t>
            </w:r>
          </w:p>
        </w:tc>
        <w:tc>
          <w:tcPr>
            <w:tcW w:w="0" w:type="auto"/>
          </w:tcPr>
          <w:p w:rsidR="00F648C3" w:rsidRPr="007B25F4" w:rsidRDefault="00F648C3" w:rsidP="00F648C3">
            <w:pPr>
              <w:pStyle w:val="TAL"/>
              <w:rPr>
                <w:sz w:val="16"/>
              </w:rPr>
            </w:pPr>
            <w:r>
              <w:rPr>
                <w:sz w:val="16"/>
              </w:rPr>
              <w:t>Common Data Type for ATSSS Capability</w:t>
            </w:r>
          </w:p>
        </w:tc>
        <w:tc>
          <w:tcPr>
            <w:tcW w:w="0" w:type="auto"/>
          </w:tcPr>
          <w:p w:rsidR="00F648C3" w:rsidRPr="007B25F4" w:rsidRDefault="00F648C3" w:rsidP="00F648C3">
            <w:pPr>
              <w:pStyle w:val="TAL"/>
              <w:rPr>
                <w:sz w:val="16"/>
              </w:rPr>
            </w:pPr>
            <w:r>
              <w:rPr>
                <w:sz w:val="16"/>
              </w:rPr>
              <w:t>ZTE</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0088</w:t>
            </w:r>
          </w:p>
        </w:tc>
        <w:tc>
          <w:tcPr>
            <w:tcW w:w="0" w:type="auto"/>
          </w:tcPr>
          <w:p w:rsidR="00F648C3" w:rsidRPr="007B25F4" w:rsidRDefault="00F648C3" w:rsidP="00F648C3">
            <w:pPr>
              <w:pStyle w:val="TAR"/>
              <w:rPr>
                <w:sz w:val="16"/>
              </w:rPr>
            </w:pPr>
            <w:r>
              <w:rPr>
                <w:sz w:val="16"/>
              </w:rPr>
              <w:t>3</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ATSSS</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C4-192053</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C4-192432</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0091</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C4-192469</w:t>
            </w:r>
          </w:p>
        </w:tc>
        <w:tc>
          <w:tcPr>
            <w:tcW w:w="0" w:type="auto"/>
          </w:tcPr>
          <w:p w:rsidR="00F648C3" w:rsidRPr="007B25F4" w:rsidRDefault="00F648C3" w:rsidP="00F648C3">
            <w:pPr>
              <w:pStyle w:val="TAL"/>
              <w:rPr>
                <w:sz w:val="16"/>
              </w:rPr>
            </w:pPr>
            <w:r>
              <w:rPr>
                <w:sz w:val="16"/>
              </w:rPr>
              <w:t>NF discovery factors</w:t>
            </w:r>
          </w:p>
        </w:tc>
        <w:tc>
          <w:tcPr>
            <w:tcW w:w="0" w:type="auto"/>
          </w:tcPr>
          <w:p w:rsidR="00F648C3" w:rsidRPr="007B25F4" w:rsidRDefault="00F648C3" w:rsidP="00F648C3">
            <w:pPr>
              <w:pStyle w:val="TAL"/>
              <w:rPr>
                <w:sz w:val="16"/>
              </w:rPr>
            </w:pPr>
            <w:r>
              <w:rPr>
                <w:sz w:val="16"/>
              </w:rPr>
              <w:t>China Mobile</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0091</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5G_eSBA</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C4-192063</w:t>
            </w:r>
          </w:p>
        </w:tc>
        <w:tc>
          <w:tcPr>
            <w:tcW w:w="0" w:type="auto"/>
          </w:tcPr>
          <w:p w:rsidR="00F648C3" w:rsidRPr="007B25F4" w:rsidRDefault="00F648C3" w:rsidP="00F648C3">
            <w:pPr>
              <w:pStyle w:val="TAL"/>
              <w:rPr>
                <w:sz w:val="16"/>
              </w:rPr>
            </w:pPr>
            <w:r>
              <w:rPr>
                <w:sz w:val="16"/>
              </w:rPr>
              <w:t>AF acknowledgement of UP path event notification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0092</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C4-192433</w:t>
            </w:r>
          </w:p>
        </w:tc>
        <w:tc>
          <w:tcPr>
            <w:tcW w:w="0" w:type="auto"/>
          </w:tcPr>
          <w:p w:rsidR="00F648C3" w:rsidRPr="007B25F4" w:rsidRDefault="00F648C3" w:rsidP="00F648C3">
            <w:pPr>
              <w:pStyle w:val="TAL"/>
              <w:rPr>
                <w:sz w:val="16"/>
              </w:rPr>
            </w:pPr>
            <w:r>
              <w:rPr>
                <w:sz w:val="16"/>
              </w:rPr>
              <w:t>AF acknowledgement of UP path event notification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0092</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5G_URLLC</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C4-192181</w:t>
            </w:r>
          </w:p>
        </w:tc>
        <w:tc>
          <w:tcPr>
            <w:tcW w:w="0" w:type="auto"/>
          </w:tcPr>
          <w:p w:rsidR="00F648C3" w:rsidRPr="007B25F4" w:rsidRDefault="00F648C3" w:rsidP="00F648C3">
            <w:pPr>
              <w:pStyle w:val="TAL"/>
              <w:rPr>
                <w:sz w:val="16"/>
              </w:rPr>
            </w:pPr>
            <w:r>
              <w:rPr>
                <w:sz w:val="16"/>
              </w:rPr>
              <w:t>Defintion of MTC provider Information</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0093</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C4-192197</w:t>
            </w:r>
          </w:p>
        </w:tc>
        <w:tc>
          <w:tcPr>
            <w:tcW w:w="0" w:type="auto"/>
          </w:tcPr>
          <w:p w:rsidR="00F648C3" w:rsidRPr="007B25F4" w:rsidRDefault="00F648C3" w:rsidP="00F648C3">
            <w:pPr>
              <w:pStyle w:val="TAL"/>
              <w:rPr>
                <w:sz w:val="16"/>
              </w:rPr>
            </w:pPr>
            <w:r>
              <w:rPr>
                <w:sz w:val="16"/>
              </w:rPr>
              <w:t>Required attributes in NotifyItem</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C4-192307</w:t>
            </w:r>
          </w:p>
        </w:tc>
        <w:tc>
          <w:tcPr>
            <w:tcW w:w="0" w:type="auto"/>
          </w:tcPr>
          <w:p w:rsidR="00F648C3" w:rsidRPr="007B25F4" w:rsidRDefault="00F648C3" w:rsidP="00F648C3">
            <w:pPr>
              <w:pStyle w:val="TAL"/>
              <w:rPr>
                <w:sz w:val="16"/>
              </w:rPr>
            </w:pPr>
            <w:r>
              <w:rPr>
                <w:sz w:val="16"/>
              </w:rPr>
              <w:t>Required attributes in NotifyItem</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0094</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C4-192206</w:t>
            </w:r>
          </w:p>
        </w:tc>
        <w:tc>
          <w:tcPr>
            <w:tcW w:w="0" w:type="auto"/>
          </w:tcPr>
          <w:p w:rsidR="00F648C3" w:rsidRPr="007B25F4" w:rsidRDefault="00F648C3" w:rsidP="00F648C3">
            <w:pPr>
              <w:pStyle w:val="TAL"/>
              <w:rPr>
                <w:sz w:val="16"/>
              </w:rPr>
            </w:pPr>
            <w:r>
              <w:rPr>
                <w:sz w:val="16"/>
              </w:rPr>
              <w:t>Regular Expression Pattern of DiameterIdentity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C4-192308</w:t>
            </w:r>
          </w:p>
        </w:tc>
        <w:tc>
          <w:tcPr>
            <w:tcW w:w="0" w:type="auto"/>
          </w:tcPr>
          <w:p w:rsidR="00F648C3" w:rsidRPr="007B25F4" w:rsidRDefault="00F648C3" w:rsidP="00F648C3">
            <w:pPr>
              <w:pStyle w:val="TAL"/>
              <w:rPr>
                <w:sz w:val="16"/>
              </w:rPr>
            </w:pPr>
            <w:r>
              <w:rPr>
                <w:sz w:val="16"/>
              </w:rPr>
              <w:t>Regular Expression Pattern of DiameterIdentity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C4-192220</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C4-192309</w:t>
            </w:r>
          </w:p>
        </w:tc>
        <w:tc>
          <w:tcPr>
            <w:tcW w:w="0" w:type="auto"/>
          </w:tcPr>
          <w:p w:rsidR="00F648C3" w:rsidRPr="007B25F4" w:rsidRDefault="00F648C3" w:rsidP="00F648C3">
            <w:pPr>
              <w:pStyle w:val="TAL"/>
              <w:rPr>
                <w:sz w:val="16"/>
              </w:rPr>
            </w:pPr>
            <w:r>
              <w:rPr>
                <w:sz w:val="16"/>
              </w:rPr>
              <w:t>Secondary RAT Usage reporting at PDU session level</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0096</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C4-192250</w:t>
            </w:r>
          </w:p>
        </w:tc>
        <w:tc>
          <w:tcPr>
            <w:tcW w:w="0" w:type="auto"/>
          </w:tcPr>
          <w:p w:rsidR="00F648C3" w:rsidRPr="007B25F4" w:rsidRDefault="00F648C3" w:rsidP="00F648C3">
            <w:pPr>
              <w:pStyle w:val="TAL"/>
              <w:rPr>
                <w:sz w:val="16"/>
              </w:rPr>
            </w:pPr>
            <w:r>
              <w:rPr>
                <w:sz w:val="16"/>
              </w:rPr>
              <w:t>AreaCode</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C4-192263</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C4-192472</w:t>
            </w:r>
          </w:p>
        </w:tc>
        <w:tc>
          <w:tcPr>
            <w:tcW w:w="0" w:type="auto"/>
          </w:tcPr>
          <w:p w:rsidR="00F648C3" w:rsidRPr="007B25F4" w:rsidRDefault="00F648C3" w:rsidP="00F648C3">
            <w:pPr>
              <w:pStyle w:val="TAL"/>
              <w:rPr>
                <w:sz w:val="16"/>
              </w:rPr>
            </w:pPr>
            <w:r>
              <w:rPr>
                <w:sz w:val="16"/>
              </w:rPr>
              <w:t>Extend  value of RAT Type to add NBIOT</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5G_CIoT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C4-192424</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C4-192463</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0099</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C4-192516</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0099</w:t>
            </w:r>
          </w:p>
        </w:tc>
        <w:tc>
          <w:tcPr>
            <w:tcW w:w="0" w:type="auto"/>
          </w:tcPr>
          <w:p w:rsidR="00F648C3" w:rsidRPr="007B25F4" w:rsidRDefault="00F648C3" w:rsidP="00F648C3">
            <w:pPr>
              <w:pStyle w:val="TAR"/>
              <w:rPr>
                <w:sz w:val="16"/>
              </w:rPr>
            </w:pPr>
            <w:r>
              <w:rPr>
                <w:sz w:val="16"/>
              </w:rPr>
              <w:t>2</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C4-192495</w:t>
            </w:r>
          </w:p>
        </w:tc>
        <w:tc>
          <w:tcPr>
            <w:tcW w:w="0" w:type="auto"/>
          </w:tcPr>
          <w:p w:rsidR="00F648C3" w:rsidRPr="007B25F4" w:rsidRDefault="00F648C3" w:rsidP="00F648C3">
            <w:pPr>
              <w:pStyle w:val="TAL"/>
              <w:rPr>
                <w:sz w:val="16"/>
              </w:rPr>
            </w:pPr>
            <w:r>
              <w:rPr>
                <w:sz w:val="16"/>
              </w:rPr>
              <w:t>3GPP TS 29.571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0100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C4-192506</w:t>
            </w:r>
          </w:p>
        </w:tc>
        <w:tc>
          <w:tcPr>
            <w:tcW w:w="0" w:type="auto"/>
          </w:tcPr>
          <w:p w:rsidR="00F648C3" w:rsidRPr="007B25F4" w:rsidRDefault="00F648C3" w:rsidP="00F648C3">
            <w:pPr>
              <w:pStyle w:val="TAL"/>
              <w:rPr>
                <w:sz w:val="16"/>
              </w:rPr>
            </w:pPr>
            <w:r>
              <w:rPr>
                <w:sz w:val="16"/>
              </w:rPr>
              <w:t>3GPP TS 29.571 API version update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29.571</w:t>
            </w:r>
          </w:p>
        </w:tc>
        <w:tc>
          <w:tcPr>
            <w:tcW w:w="0" w:type="auto"/>
          </w:tcPr>
          <w:p w:rsidR="00F648C3" w:rsidRPr="007B25F4" w:rsidRDefault="00F648C3" w:rsidP="00F648C3">
            <w:pPr>
              <w:pStyle w:val="TAL"/>
              <w:rPr>
                <w:sz w:val="16"/>
              </w:rPr>
            </w:pPr>
            <w:r>
              <w:rPr>
                <w:sz w:val="16"/>
              </w:rPr>
              <w:t>0101</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C4-192174</w:t>
            </w:r>
          </w:p>
        </w:tc>
        <w:tc>
          <w:tcPr>
            <w:tcW w:w="0" w:type="auto"/>
          </w:tcPr>
          <w:p w:rsidR="00F648C3" w:rsidRPr="007B25F4" w:rsidRDefault="00F648C3" w:rsidP="00F648C3">
            <w:pPr>
              <w:pStyle w:val="TAL"/>
              <w:rPr>
                <w:sz w:val="16"/>
              </w:rPr>
            </w:pPr>
            <w:r>
              <w:rPr>
                <w:sz w:val="16"/>
              </w:rPr>
              <w:t>API Precedence and Availability</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C4-192175</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0027</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C4-192389</w:t>
            </w:r>
          </w:p>
        </w:tc>
        <w:tc>
          <w:tcPr>
            <w:tcW w:w="0" w:type="auto"/>
          </w:tcPr>
          <w:p w:rsidR="00F648C3" w:rsidRPr="007B25F4" w:rsidRDefault="00F648C3" w:rsidP="00F648C3">
            <w:pPr>
              <w:pStyle w:val="TAL"/>
              <w:rPr>
                <w:sz w:val="16"/>
              </w:rPr>
            </w:pPr>
            <w:r>
              <w:rPr>
                <w:sz w:val="16"/>
              </w:rPr>
              <w:t>Copyright Note in OpenAPI Spec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0027</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C4-192176</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0028</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C4-192390</w:t>
            </w:r>
          </w:p>
        </w:tc>
        <w:tc>
          <w:tcPr>
            <w:tcW w:w="0" w:type="auto"/>
          </w:tcPr>
          <w:p w:rsidR="00F648C3" w:rsidRPr="007B25F4" w:rsidRDefault="00F648C3" w:rsidP="00F648C3">
            <w:pPr>
              <w:pStyle w:val="TAL"/>
              <w:rPr>
                <w:sz w:val="16"/>
              </w:rPr>
            </w:pPr>
            <w:r>
              <w:rPr>
                <w:sz w:val="16"/>
              </w:rPr>
              <w:t>Major API version</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0028</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C4-192496</w:t>
            </w:r>
          </w:p>
        </w:tc>
        <w:tc>
          <w:tcPr>
            <w:tcW w:w="0" w:type="auto"/>
          </w:tcPr>
          <w:p w:rsidR="00F648C3" w:rsidRPr="007B25F4" w:rsidRDefault="00F648C3" w:rsidP="00F648C3">
            <w:pPr>
              <w:pStyle w:val="TAL"/>
              <w:rPr>
                <w:sz w:val="16"/>
              </w:rPr>
            </w:pPr>
            <w:r>
              <w:rPr>
                <w:sz w:val="16"/>
              </w:rPr>
              <w:t>3GPP TS 29.572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0029</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Rel-16</w:t>
            </w:r>
          </w:p>
        </w:tc>
        <w:tc>
          <w:tcPr>
            <w:tcW w:w="0" w:type="auto"/>
          </w:tcPr>
          <w:p w:rsidR="00F648C3" w:rsidRPr="007B25F4" w:rsidRDefault="00F648C3" w:rsidP="00F648C3">
            <w:pPr>
              <w:pStyle w:val="TAL"/>
              <w:rPr>
                <w:sz w:val="16"/>
              </w:rPr>
            </w:pPr>
            <w:r>
              <w:rPr>
                <w:sz w:val="16"/>
              </w:rPr>
              <w:t>B</w:t>
            </w:r>
          </w:p>
        </w:tc>
        <w:tc>
          <w:tcPr>
            <w:tcW w:w="0" w:type="auto"/>
          </w:tcPr>
          <w:p w:rsidR="00F648C3" w:rsidRPr="007B25F4" w:rsidRDefault="00F648C3" w:rsidP="00F648C3">
            <w:pPr>
              <w:pStyle w:val="TAL"/>
              <w:rPr>
                <w:sz w:val="16"/>
              </w:rPr>
            </w:pPr>
            <w:r>
              <w:rPr>
                <w:sz w:val="16"/>
              </w:rPr>
              <w:t>TEI16</w:t>
            </w:r>
          </w:p>
        </w:tc>
        <w:tc>
          <w:tcPr>
            <w:tcW w:w="0" w:type="auto"/>
          </w:tcPr>
          <w:p w:rsidR="00F648C3" w:rsidRPr="007B25F4" w:rsidRDefault="00F648C3" w:rsidP="00F648C3">
            <w:pPr>
              <w:pStyle w:val="TAL"/>
              <w:rPr>
                <w:sz w:val="16"/>
              </w:rPr>
            </w:pPr>
            <w:r>
              <w:rPr>
                <w:sz w:val="16"/>
              </w:rPr>
              <w:t>withdrawn</w:t>
            </w:r>
          </w:p>
        </w:tc>
      </w:tr>
      <w:tr w:rsidR="00F648C3" w:rsidTr="00F648C3">
        <w:tc>
          <w:tcPr>
            <w:tcW w:w="0" w:type="auto"/>
          </w:tcPr>
          <w:p w:rsidR="00F648C3" w:rsidRPr="007B25F4" w:rsidRDefault="00F648C3" w:rsidP="00F648C3">
            <w:pPr>
              <w:pStyle w:val="TAL"/>
              <w:rPr>
                <w:sz w:val="16"/>
              </w:rPr>
            </w:pPr>
            <w:r>
              <w:rPr>
                <w:sz w:val="16"/>
              </w:rPr>
              <w:t>C4-192507</w:t>
            </w:r>
          </w:p>
        </w:tc>
        <w:tc>
          <w:tcPr>
            <w:tcW w:w="0" w:type="auto"/>
          </w:tcPr>
          <w:p w:rsidR="00F648C3" w:rsidRPr="007B25F4" w:rsidRDefault="00F648C3" w:rsidP="00F648C3">
            <w:pPr>
              <w:pStyle w:val="TAL"/>
              <w:rPr>
                <w:sz w:val="16"/>
              </w:rPr>
            </w:pPr>
            <w:r>
              <w:rPr>
                <w:sz w:val="16"/>
              </w:rPr>
              <w:t>3GPP TS 29.572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29.572</w:t>
            </w:r>
          </w:p>
        </w:tc>
        <w:tc>
          <w:tcPr>
            <w:tcW w:w="0" w:type="auto"/>
          </w:tcPr>
          <w:p w:rsidR="00F648C3" w:rsidRPr="007B25F4" w:rsidRDefault="00F648C3" w:rsidP="00F648C3">
            <w:pPr>
              <w:pStyle w:val="TAL"/>
              <w:rPr>
                <w:sz w:val="16"/>
              </w:rPr>
            </w:pPr>
            <w:r>
              <w:rPr>
                <w:sz w:val="16"/>
              </w:rPr>
              <w:t>0030</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C4-192075</w:t>
            </w:r>
          </w:p>
        </w:tc>
        <w:tc>
          <w:tcPr>
            <w:tcW w:w="0" w:type="auto"/>
          </w:tcPr>
          <w:p w:rsidR="00F648C3" w:rsidRPr="007B25F4" w:rsidRDefault="00F648C3" w:rsidP="00F648C3">
            <w:pPr>
              <w:pStyle w:val="TAL"/>
              <w:rPr>
                <w:sz w:val="16"/>
              </w:rPr>
            </w:pPr>
            <w:r>
              <w:rPr>
                <w:sz w:val="16"/>
              </w:rPr>
              <w:t>PLMN ID verification at receiving SEPP</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29.573</w:t>
            </w:r>
          </w:p>
        </w:tc>
        <w:tc>
          <w:tcPr>
            <w:tcW w:w="0" w:type="auto"/>
          </w:tcPr>
          <w:p w:rsidR="00F648C3" w:rsidRPr="007B25F4" w:rsidRDefault="00F648C3" w:rsidP="00F648C3">
            <w:pPr>
              <w:pStyle w:val="TAL"/>
              <w:rPr>
                <w:sz w:val="16"/>
              </w:rPr>
            </w:pPr>
            <w:r>
              <w:rPr>
                <w:sz w:val="16"/>
              </w:rPr>
              <w:t>0011</w:t>
            </w:r>
          </w:p>
        </w:tc>
        <w:tc>
          <w:tcPr>
            <w:tcW w:w="0" w:type="auto"/>
          </w:tcPr>
          <w:p w:rsidR="00F648C3" w:rsidRPr="007B25F4" w:rsidRDefault="00F648C3" w:rsidP="00F648C3">
            <w:pPr>
              <w:pStyle w:val="TAR"/>
              <w:rPr>
                <w:sz w:val="16"/>
              </w:rPr>
            </w:pPr>
            <w:r>
              <w:rPr>
                <w:sz w:val="16"/>
              </w:rPr>
              <w:t>4</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C4-192280</w:t>
            </w:r>
          </w:p>
        </w:tc>
        <w:tc>
          <w:tcPr>
            <w:tcW w:w="0" w:type="auto"/>
          </w:tcPr>
          <w:p w:rsidR="00F648C3" w:rsidRPr="007B25F4" w:rsidRDefault="00F648C3" w:rsidP="00F648C3">
            <w:pPr>
              <w:pStyle w:val="TAL"/>
              <w:rPr>
                <w:sz w:val="16"/>
              </w:rPr>
            </w:pPr>
            <w:r>
              <w:rPr>
                <w:sz w:val="16"/>
              </w:rPr>
              <w:t>New name for Application Layer Security protocol</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29.573</w:t>
            </w:r>
          </w:p>
        </w:tc>
        <w:tc>
          <w:tcPr>
            <w:tcW w:w="0" w:type="auto"/>
          </w:tcPr>
          <w:p w:rsidR="00F648C3" w:rsidRPr="007B25F4" w:rsidRDefault="00F648C3" w:rsidP="00F648C3">
            <w:pPr>
              <w:pStyle w:val="TAL"/>
              <w:rPr>
                <w:sz w:val="16"/>
              </w:rPr>
            </w:pPr>
            <w:r>
              <w:rPr>
                <w:sz w:val="16"/>
              </w:rPr>
              <w:t>0014</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C4-192425</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29.573</w:t>
            </w:r>
          </w:p>
        </w:tc>
        <w:tc>
          <w:tcPr>
            <w:tcW w:w="0" w:type="auto"/>
          </w:tcPr>
          <w:p w:rsidR="00F648C3" w:rsidRPr="007B25F4" w:rsidRDefault="00F648C3" w:rsidP="00F648C3">
            <w:pPr>
              <w:pStyle w:val="TAL"/>
              <w:rPr>
                <w:sz w:val="16"/>
              </w:rPr>
            </w:pPr>
            <w:r>
              <w:rPr>
                <w:sz w:val="16"/>
              </w:rPr>
              <w:t>0015</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revised</w:t>
            </w:r>
          </w:p>
        </w:tc>
      </w:tr>
      <w:tr w:rsidR="00F648C3" w:rsidTr="00F648C3">
        <w:tc>
          <w:tcPr>
            <w:tcW w:w="0" w:type="auto"/>
          </w:tcPr>
          <w:p w:rsidR="00F648C3" w:rsidRPr="007B25F4" w:rsidRDefault="00F648C3" w:rsidP="00F648C3">
            <w:pPr>
              <w:pStyle w:val="TAL"/>
              <w:rPr>
                <w:sz w:val="16"/>
              </w:rPr>
            </w:pPr>
            <w:r>
              <w:rPr>
                <w:sz w:val="16"/>
              </w:rPr>
              <w:t>C4-192438</w:t>
            </w:r>
          </w:p>
        </w:tc>
        <w:tc>
          <w:tcPr>
            <w:tcW w:w="0" w:type="auto"/>
          </w:tcPr>
          <w:p w:rsidR="00F648C3" w:rsidRPr="007B25F4" w:rsidRDefault="00F648C3" w:rsidP="00F648C3">
            <w:pPr>
              <w:pStyle w:val="TAL"/>
              <w:rPr>
                <w:sz w:val="16"/>
              </w:rPr>
            </w:pPr>
            <w:r>
              <w:rPr>
                <w:sz w:val="16"/>
              </w:rPr>
              <w:t>Copyright Note in YAML file</w:t>
            </w:r>
          </w:p>
        </w:tc>
        <w:tc>
          <w:tcPr>
            <w:tcW w:w="0" w:type="auto"/>
          </w:tcPr>
          <w:p w:rsidR="00F648C3" w:rsidRPr="007B25F4" w:rsidRDefault="00F648C3" w:rsidP="00F648C3">
            <w:pPr>
              <w:pStyle w:val="TAL"/>
              <w:rPr>
                <w:sz w:val="16"/>
              </w:rPr>
            </w:pPr>
            <w:r>
              <w:rPr>
                <w:sz w:val="16"/>
              </w:rPr>
              <w:t>Huawei</w:t>
            </w:r>
          </w:p>
        </w:tc>
        <w:tc>
          <w:tcPr>
            <w:tcW w:w="0" w:type="auto"/>
          </w:tcPr>
          <w:p w:rsidR="00F648C3" w:rsidRPr="007B25F4" w:rsidRDefault="00F648C3" w:rsidP="00F648C3">
            <w:pPr>
              <w:pStyle w:val="TAL"/>
              <w:rPr>
                <w:sz w:val="16"/>
              </w:rPr>
            </w:pPr>
            <w:r>
              <w:rPr>
                <w:sz w:val="16"/>
              </w:rPr>
              <w:t>29.573</w:t>
            </w:r>
          </w:p>
        </w:tc>
        <w:tc>
          <w:tcPr>
            <w:tcW w:w="0" w:type="auto"/>
          </w:tcPr>
          <w:p w:rsidR="00F648C3" w:rsidRPr="007B25F4" w:rsidRDefault="00F648C3" w:rsidP="00F648C3">
            <w:pPr>
              <w:pStyle w:val="TAL"/>
              <w:rPr>
                <w:sz w:val="16"/>
              </w:rPr>
            </w:pPr>
            <w:r>
              <w:rPr>
                <w:sz w:val="16"/>
              </w:rPr>
              <w:t>0015</w:t>
            </w:r>
          </w:p>
        </w:tc>
        <w:tc>
          <w:tcPr>
            <w:tcW w:w="0" w:type="auto"/>
          </w:tcPr>
          <w:p w:rsidR="00F648C3" w:rsidRPr="007B25F4" w:rsidRDefault="00F648C3" w:rsidP="00F648C3">
            <w:pPr>
              <w:pStyle w:val="TAR"/>
              <w:rPr>
                <w:sz w:val="16"/>
              </w:rPr>
            </w:pPr>
            <w:r>
              <w:rPr>
                <w:sz w:val="16"/>
              </w:rPr>
              <w:t>1</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r w:rsidR="00F648C3" w:rsidTr="00F648C3">
        <w:tc>
          <w:tcPr>
            <w:tcW w:w="0" w:type="auto"/>
          </w:tcPr>
          <w:p w:rsidR="00F648C3" w:rsidRPr="007B25F4" w:rsidRDefault="00F648C3" w:rsidP="00F648C3">
            <w:pPr>
              <w:pStyle w:val="TAL"/>
              <w:rPr>
                <w:sz w:val="16"/>
              </w:rPr>
            </w:pPr>
            <w:r>
              <w:rPr>
                <w:sz w:val="16"/>
              </w:rPr>
              <w:t>C4-192508</w:t>
            </w:r>
          </w:p>
        </w:tc>
        <w:tc>
          <w:tcPr>
            <w:tcW w:w="0" w:type="auto"/>
          </w:tcPr>
          <w:p w:rsidR="00F648C3" w:rsidRPr="007B25F4" w:rsidRDefault="00F648C3" w:rsidP="00F648C3">
            <w:pPr>
              <w:pStyle w:val="TAL"/>
              <w:rPr>
                <w:sz w:val="16"/>
              </w:rPr>
            </w:pPr>
            <w:r>
              <w:rPr>
                <w:sz w:val="16"/>
              </w:rPr>
              <w:t>3GPP TS 29.573 API version update</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29.573</w:t>
            </w:r>
          </w:p>
        </w:tc>
        <w:tc>
          <w:tcPr>
            <w:tcW w:w="0" w:type="auto"/>
          </w:tcPr>
          <w:p w:rsidR="00F648C3" w:rsidRPr="007B25F4" w:rsidRDefault="00F648C3" w:rsidP="00F648C3">
            <w:pPr>
              <w:pStyle w:val="TAL"/>
              <w:rPr>
                <w:sz w:val="16"/>
              </w:rPr>
            </w:pPr>
            <w:r>
              <w:rPr>
                <w:sz w:val="16"/>
              </w:rPr>
              <w:t>0016</w:t>
            </w:r>
          </w:p>
        </w:tc>
        <w:tc>
          <w:tcPr>
            <w:tcW w:w="0" w:type="auto"/>
          </w:tcPr>
          <w:p w:rsidR="00F648C3" w:rsidRPr="007B25F4" w:rsidRDefault="00F648C3" w:rsidP="00F648C3">
            <w:pPr>
              <w:pStyle w:val="TAR"/>
              <w:rPr>
                <w:sz w:val="16"/>
              </w:rPr>
            </w:pPr>
            <w:r>
              <w:rPr>
                <w:sz w:val="16"/>
              </w:rPr>
              <w:t>-</w:t>
            </w:r>
          </w:p>
        </w:tc>
        <w:tc>
          <w:tcPr>
            <w:tcW w:w="0" w:type="auto"/>
          </w:tcPr>
          <w:p w:rsidR="00F648C3" w:rsidRPr="007B25F4" w:rsidRDefault="00F648C3" w:rsidP="00F648C3">
            <w:pPr>
              <w:pStyle w:val="TAL"/>
              <w:rPr>
                <w:sz w:val="16"/>
              </w:rPr>
            </w:pPr>
            <w:r>
              <w:rPr>
                <w:sz w:val="16"/>
              </w:rPr>
              <w:t>Rel-15</w:t>
            </w:r>
          </w:p>
        </w:tc>
        <w:tc>
          <w:tcPr>
            <w:tcW w:w="0" w:type="auto"/>
          </w:tcPr>
          <w:p w:rsidR="00F648C3" w:rsidRPr="007B25F4" w:rsidRDefault="00F648C3" w:rsidP="00F648C3">
            <w:pPr>
              <w:pStyle w:val="TAL"/>
              <w:rPr>
                <w:sz w:val="16"/>
              </w:rPr>
            </w:pPr>
            <w:r>
              <w:rPr>
                <w:sz w:val="16"/>
              </w:rPr>
              <w:t>F</w:t>
            </w:r>
          </w:p>
        </w:tc>
        <w:tc>
          <w:tcPr>
            <w:tcW w:w="0" w:type="auto"/>
          </w:tcPr>
          <w:p w:rsidR="00F648C3" w:rsidRPr="007B25F4" w:rsidRDefault="00F648C3" w:rsidP="00F648C3">
            <w:pPr>
              <w:pStyle w:val="TAL"/>
              <w:rPr>
                <w:sz w:val="16"/>
              </w:rPr>
            </w:pPr>
            <w:r>
              <w:rPr>
                <w:sz w:val="16"/>
              </w:rPr>
              <w:t>5GS_Ph1-CT</w:t>
            </w:r>
          </w:p>
        </w:tc>
        <w:tc>
          <w:tcPr>
            <w:tcW w:w="0" w:type="auto"/>
          </w:tcPr>
          <w:p w:rsidR="00F648C3" w:rsidRPr="007B25F4" w:rsidRDefault="00F648C3" w:rsidP="00F648C3">
            <w:pPr>
              <w:pStyle w:val="TAL"/>
              <w:rPr>
                <w:sz w:val="16"/>
              </w:rPr>
            </w:pPr>
            <w:r>
              <w:rPr>
                <w:sz w:val="16"/>
              </w:rPr>
              <w:t>agreed</w:t>
            </w:r>
          </w:p>
        </w:tc>
      </w:tr>
    </w:tbl>
    <w:p w:rsidR="00F648C3" w:rsidRDefault="00F648C3" w:rsidP="00F648C3"/>
    <w:p w:rsidR="00F648C3" w:rsidRDefault="00F648C3" w:rsidP="00F648C3">
      <w:pPr>
        <w:pStyle w:val="Heading2"/>
      </w:pPr>
      <w:r>
        <w:br w:type="page"/>
      </w:r>
      <w:bookmarkStart w:id="91" w:name="_Toc10457308"/>
      <w:r>
        <w:lastRenderedPageBreak/>
        <w:t>Annex C: Lists of liaisons</w:t>
      </w:r>
      <w:bookmarkEnd w:id="91"/>
    </w:p>
    <w:p w:rsidR="00F648C3" w:rsidRDefault="00F648C3" w:rsidP="00F648C3">
      <w:pPr>
        <w:pStyle w:val="Heading3"/>
      </w:pPr>
      <w:bookmarkStart w:id="92" w:name="_Toc10457309"/>
      <w:r>
        <w:t>C1: Incoming liaison statements</w:t>
      </w:r>
      <w:bookmarkEnd w:id="92"/>
    </w:p>
    <w:p w:rsidR="00F648C3" w:rsidRDefault="00F648C3" w:rsidP="00F648C3">
      <w:pPr>
        <w:pStyle w:val="TH"/>
      </w:pPr>
    </w:p>
    <w:tbl>
      <w:tblPr>
        <w:tblW w:w="0" w:type="auto"/>
        <w:tblLook w:val="04A0" w:firstRow="1" w:lastRow="0" w:firstColumn="1" w:lastColumn="0" w:noHBand="0" w:noVBand="1"/>
      </w:tblPr>
      <w:tblGrid>
        <w:gridCol w:w="1097"/>
        <w:gridCol w:w="1036"/>
        <w:gridCol w:w="4141"/>
        <w:gridCol w:w="1191"/>
        <w:gridCol w:w="967"/>
        <w:gridCol w:w="1207"/>
      </w:tblGrid>
      <w:tr w:rsidR="00F648C3" w:rsidTr="00F648C3">
        <w:tc>
          <w:tcPr>
            <w:tcW w:w="0" w:type="auto"/>
          </w:tcPr>
          <w:p w:rsidR="00F648C3" w:rsidRDefault="00F648C3" w:rsidP="00F648C3">
            <w:pPr>
              <w:pStyle w:val="TAH"/>
            </w:pPr>
            <w:r>
              <w:t>Document</w:t>
            </w:r>
          </w:p>
        </w:tc>
        <w:tc>
          <w:tcPr>
            <w:tcW w:w="0" w:type="auto"/>
          </w:tcPr>
          <w:p w:rsidR="00F648C3" w:rsidRDefault="00F648C3" w:rsidP="00F648C3">
            <w:pPr>
              <w:pStyle w:val="TAH"/>
            </w:pPr>
            <w:r>
              <w:t>Original</w:t>
            </w:r>
          </w:p>
        </w:tc>
        <w:tc>
          <w:tcPr>
            <w:tcW w:w="0" w:type="auto"/>
          </w:tcPr>
          <w:p w:rsidR="00F648C3" w:rsidRDefault="00F648C3" w:rsidP="00F648C3">
            <w:pPr>
              <w:pStyle w:val="TAH"/>
            </w:pPr>
            <w:r>
              <w:t>Title</w:t>
            </w:r>
          </w:p>
        </w:tc>
        <w:tc>
          <w:tcPr>
            <w:tcW w:w="0" w:type="auto"/>
          </w:tcPr>
          <w:p w:rsidR="00F648C3" w:rsidRDefault="00F648C3" w:rsidP="00F648C3">
            <w:pPr>
              <w:pStyle w:val="TAH"/>
            </w:pPr>
            <w:r>
              <w:t>From</w:t>
            </w:r>
          </w:p>
        </w:tc>
        <w:tc>
          <w:tcPr>
            <w:tcW w:w="0" w:type="auto"/>
          </w:tcPr>
          <w:p w:rsidR="00F648C3" w:rsidRDefault="00F648C3" w:rsidP="00F648C3">
            <w:pPr>
              <w:pStyle w:val="TAH"/>
            </w:pPr>
            <w:r>
              <w:t>Decision</w:t>
            </w:r>
          </w:p>
        </w:tc>
        <w:tc>
          <w:tcPr>
            <w:tcW w:w="0" w:type="auto"/>
          </w:tcPr>
          <w:p w:rsidR="00F648C3" w:rsidRDefault="00F648C3" w:rsidP="00F648C3">
            <w:pPr>
              <w:pStyle w:val="TAH"/>
            </w:pPr>
            <w:r>
              <w:t>Reply TDoc</w:t>
            </w:r>
          </w:p>
        </w:tc>
      </w:tr>
      <w:tr w:rsidR="00F648C3" w:rsidTr="00F648C3">
        <w:tc>
          <w:tcPr>
            <w:tcW w:w="0" w:type="auto"/>
          </w:tcPr>
          <w:p w:rsidR="00F648C3" w:rsidRPr="007B25F4" w:rsidRDefault="00F648C3" w:rsidP="00F648C3">
            <w:pPr>
              <w:pStyle w:val="TAL"/>
              <w:rPr>
                <w:sz w:val="16"/>
              </w:rPr>
            </w:pPr>
            <w:r>
              <w:rPr>
                <w:sz w:val="16"/>
              </w:rPr>
              <w:t>C4-192007</w:t>
            </w:r>
          </w:p>
        </w:tc>
        <w:tc>
          <w:tcPr>
            <w:tcW w:w="0" w:type="auto"/>
          </w:tcPr>
          <w:p w:rsidR="00F648C3" w:rsidRPr="007B25F4" w:rsidRDefault="00F648C3" w:rsidP="00F648C3">
            <w:pPr>
              <w:pStyle w:val="TAL"/>
              <w:rPr>
                <w:sz w:val="16"/>
              </w:rPr>
            </w:pPr>
            <w:r>
              <w:rPr>
                <w:sz w:val="16"/>
              </w:rPr>
              <w:t>ls73-11</w:t>
            </w:r>
          </w:p>
        </w:tc>
        <w:tc>
          <w:tcPr>
            <w:tcW w:w="0" w:type="auto"/>
          </w:tcPr>
          <w:p w:rsidR="00F648C3" w:rsidRPr="007B25F4" w:rsidRDefault="00F648C3" w:rsidP="00F648C3">
            <w:pPr>
              <w:pStyle w:val="TAL"/>
              <w:rPr>
                <w:sz w:val="16"/>
              </w:rPr>
            </w:pPr>
            <w:r>
              <w:rPr>
                <w:sz w:val="16"/>
              </w:rPr>
              <w:t>LS on Amendment for ITU-T Q.731.3 on new functionalities to the calling line identification presentation</w:t>
            </w:r>
          </w:p>
        </w:tc>
        <w:tc>
          <w:tcPr>
            <w:tcW w:w="0" w:type="auto"/>
          </w:tcPr>
          <w:p w:rsidR="00F648C3" w:rsidRPr="007B25F4" w:rsidRDefault="00F648C3" w:rsidP="00F648C3">
            <w:pPr>
              <w:pStyle w:val="TAL"/>
              <w:rPr>
                <w:sz w:val="16"/>
              </w:rPr>
            </w:pPr>
            <w:r>
              <w:rPr>
                <w:sz w:val="16"/>
              </w:rPr>
              <w:t>ITU-T SG11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C4-192008</w:t>
            </w:r>
          </w:p>
        </w:tc>
        <w:tc>
          <w:tcPr>
            <w:tcW w:w="0" w:type="auto"/>
          </w:tcPr>
          <w:p w:rsidR="00F648C3" w:rsidRPr="007B25F4" w:rsidRDefault="00F648C3" w:rsidP="00F648C3">
            <w:pPr>
              <w:pStyle w:val="TAL"/>
              <w:rPr>
                <w:sz w:val="16"/>
              </w:rPr>
            </w:pPr>
            <w:r>
              <w:rPr>
                <w:sz w:val="16"/>
              </w:rPr>
              <w:t>SG11-LS76</w:t>
            </w:r>
          </w:p>
        </w:tc>
        <w:tc>
          <w:tcPr>
            <w:tcW w:w="0" w:type="auto"/>
          </w:tcPr>
          <w:p w:rsidR="00F648C3" w:rsidRPr="007B25F4" w:rsidRDefault="00F648C3" w:rsidP="00F648C3">
            <w:pPr>
              <w:pStyle w:val="TAL"/>
              <w:rPr>
                <w:sz w:val="16"/>
              </w:rPr>
            </w:pPr>
            <w:r>
              <w:rPr>
                <w:sz w:val="16"/>
              </w:rPr>
              <w:t>LS/r on consent of revised ITU-T Q.731.3 (reply to SG2-LS 90)</w:t>
            </w:r>
          </w:p>
        </w:tc>
        <w:tc>
          <w:tcPr>
            <w:tcW w:w="0" w:type="auto"/>
          </w:tcPr>
          <w:p w:rsidR="00F648C3" w:rsidRPr="007B25F4" w:rsidRDefault="00F648C3" w:rsidP="00F648C3">
            <w:pPr>
              <w:pStyle w:val="TAL"/>
              <w:rPr>
                <w:sz w:val="16"/>
              </w:rPr>
            </w:pPr>
            <w:r>
              <w:rPr>
                <w:sz w:val="16"/>
              </w:rPr>
              <w:t>ITU-T Study Group 11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C4-192011</w:t>
            </w:r>
          </w:p>
        </w:tc>
        <w:tc>
          <w:tcPr>
            <w:tcW w:w="0" w:type="auto"/>
          </w:tcPr>
          <w:p w:rsidR="00F648C3" w:rsidRPr="007B25F4" w:rsidRDefault="00F648C3" w:rsidP="00F648C3">
            <w:pPr>
              <w:pStyle w:val="TAL"/>
              <w:rPr>
                <w:sz w:val="16"/>
              </w:rPr>
            </w:pPr>
            <w:r>
              <w:rPr>
                <w:sz w:val="16"/>
              </w:rPr>
              <w:t>C1-192776</w:t>
            </w:r>
          </w:p>
        </w:tc>
        <w:tc>
          <w:tcPr>
            <w:tcW w:w="0" w:type="auto"/>
          </w:tcPr>
          <w:p w:rsidR="00F648C3" w:rsidRPr="007B25F4" w:rsidRDefault="00F648C3" w:rsidP="00F648C3">
            <w:pPr>
              <w:pStyle w:val="TAL"/>
              <w:rPr>
                <w:sz w:val="16"/>
              </w:rPr>
            </w:pPr>
            <w:r>
              <w:rPr>
                <w:sz w:val="16"/>
              </w:rPr>
              <w:t>LS on SUPI formats for 5WWC</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C4-192012</w:t>
            </w:r>
          </w:p>
        </w:tc>
        <w:tc>
          <w:tcPr>
            <w:tcW w:w="0" w:type="auto"/>
          </w:tcPr>
          <w:p w:rsidR="00F648C3" w:rsidRPr="007B25F4" w:rsidRDefault="00F648C3" w:rsidP="00F648C3">
            <w:pPr>
              <w:pStyle w:val="TAL"/>
              <w:rPr>
                <w:sz w:val="16"/>
              </w:rPr>
            </w:pPr>
            <w:r>
              <w:rPr>
                <w:sz w:val="16"/>
              </w:rPr>
              <w:t>C1-192779</w:t>
            </w:r>
          </w:p>
        </w:tc>
        <w:tc>
          <w:tcPr>
            <w:tcW w:w="0" w:type="auto"/>
          </w:tcPr>
          <w:p w:rsidR="00F648C3" w:rsidRPr="007B25F4" w:rsidRDefault="00F648C3" w:rsidP="00F648C3">
            <w:pPr>
              <w:pStyle w:val="TAL"/>
              <w:rPr>
                <w:sz w:val="16"/>
              </w:rPr>
            </w:pPr>
            <w:r>
              <w:rPr>
                <w:sz w:val="16"/>
              </w:rPr>
              <w:t>LS on enabling Operator Determined Barring over 5GSM</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C4-192013</w:t>
            </w:r>
          </w:p>
        </w:tc>
        <w:tc>
          <w:tcPr>
            <w:tcW w:w="0" w:type="auto"/>
          </w:tcPr>
          <w:p w:rsidR="00F648C3" w:rsidRPr="007B25F4" w:rsidRDefault="00F648C3" w:rsidP="00F648C3">
            <w:pPr>
              <w:pStyle w:val="TAL"/>
              <w:rPr>
                <w:sz w:val="16"/>
              </w:rPr>
            </w:pPr>
            <w:r>
              <w:rPr>
                <w:sz w:val="16"/>
              </w:rPr>
              <w:t>R2-1905276</w:t>
            </w:r>
          </w:p>
        </w:tc>
        <w:tc>
          <w:tcPr>
            <w:tcW w:w="0" w:type="auto"/>
          </w:tcPr>
          <w:p w:rsidR="00F648C3" w:rsidRPr="007B25F4" w:rsidRDefault="00F648C3" w:rsidP="00F648C3">
            <w:pPr>
              <w:pStyle w:val="TAL"/>
              <w:rPr>
                <w:sz w:val="16"/>
              </w:rPr>
            </w:pPr>
            <w:r>
              <w:rPr>
                <w:sz w:val="16"/>
              </w:rPr>
              <w:t>LS on Mobile-terminated Early Data Transmission</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C4-192014</w:t>
            </w:r>
          </w:p>
        </w:tc>
        <w:tc>
          <w:tcPr>
            <w:tcW w:w="0" w:type="auto"/>
          </w:tcPr>
          <w:p w:rsidR="00F648C3" w:rsidRPr="007B25F4" w:rsidRDefault="00F648C3" w:rsidP="00F648C3">
            <w:pPr>
              <w:pStyle w:val="TAL"/>
              <w:rPr>
                <w:sz w:val="16"/>
              </w:rPr>
            </w:pPr>
            <w:r>
              <w:rPr>
                <w:sz w:val="16"/>
              </w:rPr>
              <w:t>R2-1905441</w:t>
            </w:r>
          </w:p>
        </w:tc>
        <w:tc>
          <w:tcPr>
            <w:tcW w:w="0" w:type="auto"/>
          </w:tcPr>
          <w:p w:rsidR="00F648C3" w:rsidRPr="007B25F4" w:rsidRDefault="00F648C3" w:rsidP="00F648C3">
            <w:pPr>
              <w:pStyle w:val="TAL"/>
              <w:rPr>
                <w:sz w:val="16"/>
              </w:rPr>
            </w:pPr>
            <w:r>
              <w:rPr>
                <w:sz w:val="16"/>
              </w:rPr>
              <w:t>LS on piggybacking of NAS PDUs</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C4-192015</w:t>
            </w:r>
          </w:p>
        </w:tc>
        <w:tc>
          <w:tcPr>
            <w:tcW w:w="0" w:type="auto"/>
          </w:tcPr>
          <w:p w:rsidR="00F648C3" w:rsidRPr="007B25F4" w:rsidRDefault="00F648C3" w:rsidP="00F648C3">
            <w:pPr>
              <w:pStyle w:val="TAL"/>
              <w:rPr>
                <w:sz w:val="16"/>
              </w:rPr>
            </w:pPr>
            <w:r>
              <w:rPr>
                <w:sz w:val="16"/>
              </w:rPr>
              <w:t>R2-1905466</w:t>
            </w:r>
          </w:p>
        </w:tc>
        <w:tc>
          <w:tcPr>
            <w:tcW w:w="0" w:type="auto"/>
          </w:tcPr>
          <w:p w:rsidR="00F648C3" w:rsidRPr="007B25F4" w:rsidRDefault="00F648C3" w:rsidP="00F648C3">
            <w:pPr>
              <w:pStyle w:val="TAL"/>
              <w:rPr>
                <w:sz w:val="16"/>
              </w:rPr>
            </w:pPr>
            <w:r>
              <w:rPr>
                <w:sz w:val="16"/>
              </w:rPr>
              <w:t>Response LS on Completion of FS_RACS study</w:t>
            </w:r>
          </w:p>
        </w:tc>
        <w:tc>
          <w:tcPr>
            <w:tcW w:w="0" w:type="auto"/>
          </w:tcPr>
          <w:p w:rsidR="00F648C3" w:rsidRPr="007B25F4" w:rsidRDefault="00F648C3" w:rsidP="00F648C3">
            <w:pPr>
              <w:pStyle w:val="TAL"/>
              <w:rPr>
                <w:sz w:val="16"/>
              </w:rPr>
            </w:pPr>
            <w:r>
              <w:rPr>
                <w:sz w:val="16"/>
              </w:rPr>
              <w:t>RAN2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C4-192016</w:t>
            </w:r>
          </w:p>
        </w:tc>
        <w:tc>
          <w:tcPr>
            <w:tcW w:w="0" w:type="auto"/>
          </w:tcPr>
          <w:p w:rsidR="00F648C3" w:rsidRPr="007B25F4" w:rsidRDefault="00F648C3" w:rsidP="00F648C3">
            <w:pPr>
              <w:pStyle w:val="TAL"/>
              <w:rPr>
                <w:sz w:val="16"/>
              </w:rPr>
            </w:pPr>
            <w:r>
              <w:rPr>
                <w:sz w:val="16"/>
              </w:rPr>
              <w:t>R3-192167</w:t>
            </w:r>
          </w:p>
        </w:tc>
        <w:tc>
          <w:tcPr>
            <w:tcW w:w="0" w:type="auto"/>
          </w:tcPr>
          <w:p w:rsidR="00F648C3" w:rsidRPr="007B25F4" w:rsidRDefault="00F648C3" w:rsidP="00F648C3">
            <w:pPr>
              <w:pStyle w:val="TAL"/>
              <w:rPr>
                <w:sz w:val="16"/>
              </w:rPr>
            </w:pPr>
            <w:r>
              <w:rPr>
                <w:sz w:val="16"/>
              </w:rPr>
              <w:t>LS on handling of Direct Data Forwarding</w:t>
            </w:r>
          </w:p>
        </w:tc>
        <w:tc>
          <w:tcPr>
            <w:tcW w:w="0" w:type="auto"/>
          </w:tcPr>
          <w:p w:rsidR="00F648C3" w:rsidRPr="007B25F4" w:rsidRDefault="00F648C3" w:rsidP="00F648C3">
            <w:pPr>
              <w:pStyle w:val="TAL"/>
              <w:rPr>
                <w:sz w:val="16"/>
              </w:rPr>
            </w:pPr>
            <w:r>
              <w:rPr>
                <w:sz w:val="16"/>
              </w:rPr>
              <w:t>RAN3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C4-192017</w:t>
            </w:r>
          </w:p>
        </w:tc>
        <w:tc>
          <w:tcPr>
            <w:tcW w:w="0" w:type="auto"/>
          </w:tcPr>
          <w:p w:rsidR="00F648C3" w:rsidRPr="007B25F4" w:rsidRDefault="00F648C3" w:rsidP="00F648C3">
            <w:pPr>
              <w:pStyle w:val="TAL"/>
              <w:rPr>
                <w:sz w:val="16"/>
              </w:rPr>
            </w:pPr>
            <w:r>
              <w:rPr>
                <w:sz w:val="16"/>
              </w:rPr>
              <w:t>R3-192183</w:t>
            </w:r>
          </w:p>
        </w:tc>
        <w:tc>
          <w:tcPr>
            <w:tcW w:w="0" w:type="auto"/>
          </w:tcPr>
          <w:p w:rsidR="00F648C3" w:rsidRPr="007B25F4" w:rsidRDefault="00F648C3" w:rsidP="00F648C3">
            <w:pPr>
              <w:pStyle w:val="TAL"/>
              <w:rPr>
                <w:sz w:val="16"/>
              </w:rPr>
            </w:pPr>
            <w:r>
              <w:rPr>
                <w:sz w:val="16"/>
              </w:rPr>
              <w:t>Reply LS on Completion of FS_RACS study</w:t>
            </w:r>
          </w:p>
        </w:tc>
        <w:tc>
          <w:tcPr>
            <w:tcW w:w="0" w:type="auto"/>
          </w:tcPr>
          <w:p w:rsidR="00F648C3" w:rsidRPr="007B25F4" w:rsidRDefault="00F648C3" w:rsidP="00F648C3">
            <w:pPr>
              <w:pStyle w:val="TAL"/>
              <w:rPr>
                <w:sz w:val="16"/>
              </w:rPr>
            </w:pPr>
            <w:r>
              <w:rPr>
                <w:sz w:val="16"/>
              </w:rPr>
              <w:t>RAN3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C4-192018</w:t>
            </w:r>
          </w:p>
        </w:tc>
        <w:tc>
          <w:tcPr>
            <w:tcW w:w="0" w:type="auto"/>
          </w:tcPr>
          <w:p w:rsidR="00F648C3" w:rsidRPr="007B25F4" w:rsidRDefault="00F648C3" w:rsidP="00F648C3">
            <w:pPr>
              <w:pStyle w:val="TAL"/>
              <w:rPr>
                <w:sz w:val="16"/>
              </w:rPr>
            </w:pPr>
            <w:r>
              <w:rPr>
                <w:sz w:val="16"/>
              </w:rPr>
              <w:t>S2-1903989</w:t>
            </w:r>
          </w:p>
        </w:tc>
        <w:tc>
          <w:tcPr>
            <w:tcW w:w="0" w:type="auto"/>
          </w:tcPr>
          <w:p w:rsidR="00F648C3" w:rsidRPr="007B25F4" w:rsidRDefault="00F648C3" w:rsidP="00F648C3">
            <w:pPr>
              <w:pStyle w:val="TAL"/>
              <w:rPr>
                <w:sz w:val="16"/>
              </w:rPr>
            </w:pPr>
            <w:r>
              <w:rPr>
                <w:sz w:val="16"/>
              </w:rPr>
              <w:t>Reply LS on Completion of X2 TNL Address Discovery for EN-DC</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C4-192019</w:t>
            </w:r>
          </w:p>
        </w:tc>
        <w:tc>
          <w:tcPr>
            <w:tcW w:w="0" w:type="auto"/>
          </w:tcPr>
          <w:p w:rsidR="00F648C3" w:rsidRPr="007B25F4" w:rsidRDefault="00F648C3" w:rsidP="00F648C3">
            <w:pPr>
              <w:pStyle w:val="TAL"/>
              <w:rPr>
                <w:sz w:val="16"/>
              </w:rPr>
            </w:pPr>
            <w:r>
              <w:rPr>
                <w:sz w:val="16"/>
              </w:rPr>
              <w:t>S2-1904194</w:t>
            </w:r>
          </w:p>
        </w:tc>
        <w:tc>
          <w:tcPr>
            <w:tcW w:w="0" w:type="auto"/>
          </w:tcPr>
          <w:p w:rsidR="00F648C3" w:rsidRPr="007B25F4" w:rsidRDefault="00F648C3" w:rsidP="00F648C3">
            <w:pPr>
              <w:pStyle w:val="TAL"/>
              <w:rPr>
                <w:sz w:val="16"/>
              </w:rPr>
            </w:pPr>
            <w:r>
              <w:rPr>
                <w:sz w:val="16"/>
              </w:rPr>
              <w:t>Reply LS on Multiple PFD filters relationship</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C4-192020</w:t>
            </w:r>
          </w:p>
        </w:tc>
        <w:tc>
          <w:tcPr>
            <w:tcW w:w="0" w:type="auto"/>
          </w:tcPr>
          <w:p w:rsidR="00F648C3" w:rsidRPr="007B25F4" w:rsidRDefault="00F648C3" w:rsidP="00F648C3">
            <w:pPr>
              <w:pStyle w:val="TAL"/>
              <w:rPr>
                <w:sz w:val="16"/>
              </w:rPr>
            </w:pPr>
            <w:r>
              <w:rPr>
                <w:sz w:val="16"/>
              </w:rPr>
              <w:t>S2-1904505</w:t>
            </w:r>
          </w:p>
        </w:tc>
        <w:tc>
          <w:tcPr>
            <w:tcW w:w="0" w:type="auto"/>
          </w:tcPr>
          <w:p w:rsidR="00F648C3" w:rsidRPr="007B25F4" w:rsidRDefault="00F648C3" w:rsidP="00F648C3">
            <w:pPr>
              <w:pStyle w:val="TAL"/>
              <w:rPr>
                <w:sz w:val="16"/>
              </w:rPr>
            </w:pPr>
            <w:r>
              <w:rPr>
                <w:sz w:val="16"/>
              </w:rPr>
              <w:t>LS on EPS architecture supporting RACS</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C4-192021</w:t>
            </w:r>
          </w:p>
        </w:tc>
        <w:tc>
          <w:tcPr>
            <w:tcW w:w="0" w:type="auto"/>
          </w:tcPr>
          <w:p w:rsidR="00F648C3" w:rsidRPr="007B25F4" w:rsidRDefault="00F648C3" w:rsidP="00F648C3">
            <w:pPr>
              <w:pStyle w:val="TAL"/>
              <w:rPr>
                <w:sz w:val="16"/>
              </w:rPr>
            </w:pPr>
            <w:r>
              <w:rPr>
                <w:sz w:val="16"/>
              </w:rPr>
              <w:t>S2-1904819</w:t>
            </w:r>
          </w:p>
        </w:tc>
        <w:tc>
          <w:tcPr>
            <w:tcW w:w="0" w:type="auto"/>
          </w:tcPr>
          <w:p w:rsidR="00F648C3" w:rsidRPr="007B25F4" w:rsidRDefault="00F648C3" w:rsidP="00F648C3">
            <w:pPr>
              <w:pStyle w:val="TAL"/>
              <w:rPr>
                <w:sz w:val="16"/>
              </w:rPr>
            </w:pPr>
            <w:r>
              <w:rPr>
                <w:sz w:val="16"/>
              </w:rPr>
              <w:t>Response LS on reporting all cell IDs in 5G</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C4-192159</w:t>
            </w:r>
          </w:p>
        </w:tc>
        <w:tc>
          <w:tcPr>
            <w:tcW w:w="0" w:type="auto"/>
          </w:tcPr>
          <w:p w:rsidR="00F648C3" w:rsidRPr="007B25F4" w:rsidRDefault="00F648C3" w:rsidP="00F648C3">
            <w:pPr>
              <w:pStyle w:val="TAL"/>
              <w:rPr>
                <w:sz w:val="16"/>
              </w:rPr>
            </w:pPr>
            <w:r>
              <w:rPr>
                <w:sz w:val="16"/>
              </w:rPr>
              <w:t>S2-1904195</w:t>
            </w:r>
          </w:p>
        </w:tc>
        <w:tc>
          <w:tcPr>
            <w:tcW w:w="0" w:type="auto"/>
          </w:tcPr>
          <w:p w:rsidR="00F648C3" w:rsidRPr="007B25F4" w:rsidRDefault="00F648C3" w:rsidP="00F648C3">
            <w:pPr>
              <w:pStyle w:val="TAL"/>
              <w:rPr>
                <w:sz w:val="16"/>
              </w:rPr>
            </w:pPr>
            <w:r>
              <w:rPr>
                <w:sz w:val="16"/>
              </w:rPr>
              <w:t>Reply LS on PFD provisioning procedure</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C4-192160</w:t>
            </w:r>
          </w:p>
        </w:tc>
        <w:tc>
          <w:tcPr>
            <w:tcW w:w="0" w:type="auto"/>
          </w:tcPr>
          <w:p w:rsidR="00F648C3" w:rsidRPr="007B25F4" w:rsidRDefault="00F648C3" w:rsidP="00F648C3">
            <w:pPr>
              <w:pStyle w:val="TAL"/>
              <w:rPr>
                <w:sz w:val="16"/>
              </w:rPr>
            </w:pPr>
            <w:r>
              <w:rPr>
                <w:sz w:val="16"/>
              </w:rPr>
              <w:t>S2-1904836</w:t>
            </w:r>
          </w:p>
        </w:tc>
        <w:tc>
          <w:tcPr>
            <w:tcW w:w="0" w:type="auto"/>
          </w:tcPr>
          <w:p w:rsidR="00F648C3" w:rsidRPr="007B25F4" w:rsidRDefault="00F648C3" w:rsidP="00F648C3">
            <w:pPr>
              <w:pStyle w:val="TAL"/>
              <w:rPr>
                <w:sz w:val="16"/>
              </w:rPr>
            </w:pPr>
            <w:r>
              <w:rPr>
                <w:sz w:val="16"/>
              </w:rPr>
              <w:t>LS on support of non-3GPP only UE and support for PEI in IMEI format</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C4-192161</w:t>
            </w:r>
          </w:p>
        </w:tc>
        <w:tc>
          <w:tcPr>
            <w:tcW w:w="0" w:type="auto"/>
          </w:tcPr>
          <w:p w:rsidR="00F648C3" w:rsidRPr="007B25F4" w:rsidRDefault="00F648C3" w:rsidP="00F648C3">
            <w:pPr>
              <w:pStyle w:val="TAL"/>
              <w:rPr>
                <w:sz w:val="16"/>
              </w:rPr>
            </w:pPr>
            <w:r>
              <w:rPr>
                <w:sz w:val="16"/>
              </w:rPr>
              <w:t>S2-1904837</w:t>
            </w:r>
          </w:p>
        </w:tc>
        <w:tc>
          <w:tcPr>
            <w:tcW w:w="0" w:type="auto"/>
          </w:tcPr>
          <w:p w:rsidR="00F648C3" w:rsidRPr="007B25F4" w:rsidRDefault="00F648C3" w:rsidP="00F648C3">
            <w:pPr>
              <w:pStyle w:val="TAL"/>
              <w:rPr>
                <w:sz w:val="16"/>
              </w:rPr>
            </w:pPr>
            <w:r>
              <w:rPr>
                <w:sz w:val="16"/>
              </w:rPr>
              <w:t>LS reply on PCF and NEF discovery for Edge Computing</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C4-192162</w:t>
            </w:r>
          </w:p>
        </w:tc>
        <w:tc>
          <w:tcPr>
            <w:tcW w:w="0" w:type="auto"/>
          </w:tcPr>
          <w:p w:rsidR="00F648C3" w:rsidRPr="007B25F4" w:rsidRDefault="00F648C3" w:rsidP="00F648C3">
            <w:pPr>
              <w:pStyle w:val="TAL"/>
              <w:rPr>
                <w:sz w:val="16"/>
              </w:rPr>
            </w:pPr>
            <w:r>
              <w:rPr>
                <w:sz w:val="16"/>
              </w:rPr>
              <w:t>S3i190283</w:t>
            </w:r>
          </w:p>
        </w:tc>
        <w:tc>
          <w:tcPr>
            <w:tcW w:w="0" w:type="auto"/>
          </w:tcPr>
          <w:p w:rsidR="00F648C3" w:rsidRPr="007B25F4" w:rsidRDefault="00F648C3" w:rsidP="00F648C3">
            <w:pPr>
              <w:pStyle w:val="TAL"/>
              <w:rPr>
                <w:sz w:val="16"/>
              </w:rPr>
            </w:pPr>
            <w:r>
              <w:rPr>
                <w:sz w:val="16"/>
              </w:rPr>
              <w:t>Reply on LS on Protected LI Parameters in N4</w:t>
            </w:r>
          </w:p>
        </w:tc>
        <w:tc>
          <w:tcPr>
            <w:tcW w:w="0" w:type="auto"/>
          </w:tcPr>
          <w:p w:rsidR="00F648C3" w:rsidRPr="007B25F4" w:rsidRDefault="00F648C3" w:rsidP="00F648C3">
            <w:pPr>
              <w:pStyle w:val="TAL"/>
              <w:rPr>
                <w:sz w:val="16"/>
              </w:rPr>
            </w:pPr>
            <w:r>
              <w:rPr>
                <w:sz w:val="16"/>
              </w:rPr>
              <w:t>SA3-LI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C4-192254</w:t>
            </w:r>
          </w:p>
        </w:tc>
        <w:tc>
          <w:tcPr>
            <w:tcW w:w="0" w:type="auto"/>
          </w:tcPr>
          <w:p w:rsidR="00F648C3" w:rsidRPr="007B25F4" w:rsidRDefault="00F648C3" w:rsidP="00F648C3">
            <w:pPr>
              <w:pStyle w:val="TAL"/>
              <w:rPr>
                <w:sz w:val="16"/>
              </w:rPr>
            </w:pPr>
            <w:r>
              <w:rPr>
                <w:sz w:val="16"/>
              </w:rPr>
              <w:t>C1-192665</w:t>
            </w:r>
          </w:p>
        </w:tc>
        <w:tc>
          <w:tcPr>
            <w:tcW w:w="0" w:type="auto"/>
          </w:tcPr>
          <w:p w:rsidR="00F648C3" w:rsidRPr="007B25F4" w:rsidRDefault="00F648C3" w:rsidP="00F648C3">
            <w:pPr>
              <w:pStyle w:val="TAL"/>
              <w:rPr>
                <w:sz w:val="16"/>
              </w:rPr>
            </w:pPr>
            <w:r>
              <w:rPr>
                <w:sz w:val="16"/>
              </w:rPr>
              <w:t>Reply LS on NAS cause mapping specification for review</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C4-192272</w:t>
            </w:r>
          </w:p>
        </w:tc>
        <w:tc>
          <w:tcPr>
            <w:tcW w:w="0" w:type="auto"/>
          </w:tcPr>
          <w:p w:rsidR="00F648C3" w:rsidRPr="007B25F4" w:rsidRDefault="00F648C3" w:rsidP="00F648C3">
            <w:pPr>
              <w:pStyle w:val="TAL"/>
              <w:rPr>
                <w:sz w:val="16"/>
              </w:rPr>
            </w:pPr>
            <w:r>
              <w:rPr>
                <w:sz w:val="16"/>
              </w:rPr>
              <w:t>S3-191615</w:t>
            </w:r>
          </w:p>
        </w:tc>
        <w:tc>
          <w:tcPr>
            <w:tcW w:w="0" w:type="auto"/>
          </w:tcPr>
          <w:p w:rsidR="00F648C3" w:rsidRPr="007B25F4" w:rsidRDefault="00F648C3" w:rsidP="00F648C3">
            <w:pPr>
              <w:pStyle w:val="TAL"/>
              <w:rPr>
                <w:sz w:val="16"/>
              </w:rPr>
            </w:pPr>
            <w:r>
              <w:rPr>
                <w:sz w:val="16"/>
              </w:rPr>
              <w:t>Reply to LS on Verification of PLMN-ID in the SEPP</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C4-192273</w:t>
            </w:r>
          </w:p>
        </w:tc>
        <w:tc>
          <w:tcPr>
            <w:tcW w:w="0" w:type="auto"/>
          </w:tcPr>
          <w:p w:rsidR="00F648C3" w:rsidRPr="007B25F4" w:rsidRDefault="00F648C3" w:rsidP="00F648C3">
            <w:pPr>
              <w:pStyle w:val="TAL"/>
              <w:rPr>
                <w:sz w:val="16"/>
              </w:rPr>
            </w:pPr>
            <w:r>
              <w:rPr>
                <w:sz w:val="16"/>
              </w:rPr>
              <w:t>S3-191618</w:t>
            </w:r>
          </w:p>
        </w:tc>
        <w:tc>
          <w:tcPr>
            <w:tcW w:w="0" w:type="auto"/>
          </w:tcPr>
          <w:p w:rsidR="00F648C3" w:rsidRPr="007B25F4" w:rsidRDefault="00F648C3" w:rsidP="00F648C3">
            <w:pPr>
              <w:pStyle w:val="TAL"/>
              <w:rPr>
                <w:sz w:val="16"/>
              </w:rPr>
            </w:pPr>
            <w:r>
              <w:rPr>
                <w:sz w:val="16"/>
              </w:rPr>
              <w:t>LS on clarification for N32 security</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C4-192274</w:t>
            </w:r>
          </w:p>
        </w:tc>
        <w:tc>
          <w:tcPr>
            <w:tcW w:w="0" w:type="auto"/>
          </w:tcPr>
          <w:p w:rsidR="00F648C3" w:rsidRPr="007B25F4" w:rsidRDefault="00F648C3" w:rsidP="00F648C3">
            <w:pPr>
              <w:pStyle w:val="TAL"/>
              <w:rPr>
                <w:sz w:val="16"/>
              </w:rPr>
            </w:pPr>
            <w:r>
              <w:rPr>
                <w:sz w:val="16"/>
              </w:rPr>
              <w:t>S3-191629</w:t>
            </w:r>
          </w:p>
        </w:tc>
        <w:tc>
          <w:tcPr>
            <w:tcW w:w="0" w:type="auto"/>
          </w:tcPr>
          <w:p w:rsidR="00F648C3" w:rsidRPr="007B25F4" w:rsidRDefault="00F648C3" w:rsidP="00F648C3">
            <w:pPr>
              <w:pStyle w:val="TAL"/>
              <w:rPr>
                <w:sz w:val="16"/>
              </w:rPr>
            </w:pPr>
            <w:r>
              <w:rPr>
                <w:sz w:val="16"/>
              </w:rPr>
              <w:t>LS on Reply LS on Nudr Sensitive Data Protection</w:t>
            </w:r>
          </w:p>
        </w:tc>
        <w:tc>
          <w:tcPr>
            <w:tcW w:w="0" w:type="auto"/>
          </w:tcPr>
          <w:p w:rsidR="00F648C3" w:rsidRPr="007B25F4" w:rsidRDefault="00F648C3" w:rsidP="00F648C3">
            <w:pPr>
              <w:pStyle w:val="TAL"/>
              <w:rPr>
                <w:sz w:val="16"/>
              </w:rPr>
            </w:pPr>
            <w:r>
              <w:rPr>
                <w:sz w:val="16"/>
              </w:rPr>
              <w:t>SA3</w:t>
            </w:r>
          </w:p>
        </w:tc>
        <w:tc>
          <w:tcPr>
            <w:tcW w:w="0" w:type="auto"/>
          </w:tcPr>
          <w:p w:rsidR="00F648C3" w:rsidRPr="007B25F4" w:rsidRDefault="00F648C3" w:rsidP="00F648C3">
            <w:pPr>
              <w:pStyle w:val="TAL"/>
              <w:rPr>
                <w:sz w:val="16"/>
              </w:rPr>
            </w:pPr>
            <w:r>
              <w:rPr>
                <w:sz w:val="16"/>
              </w:rPr>
              <w:t>postponed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C4-192278</w:t>
            </w:r>
          </w:p>
        </w:tc>
        <w:tc>
          <w:tcPr>
            <w:tcW w:w="0" w:type="auto"/>
          </w:tcPr>
          <w:p w:rsidR="00F648C3" w:rsidRPr="007B25F4" w:rsidRDefault="00F648C3" w:rsidP="00F648C3">
            <w:pPr>
              <w:pStyle w:val="TAL"/>
              <w:rPr>
                <w:sz w:val="16"/>
              </w:rPr>
            </w:pPr>
            <w:r>
              <w:rPr>
                <w:sz w:val="16"/>
              </w:rPr>
              <w:t>C3-192193</w:t>
            </w:r>
          </w:p>
        </w:tc>
        <w:tc>
          <w:tcPr>
            <w:tcW w:w="0" w:type="auto"/>
          </w:tcPr>
          <w:p w:rsidR="00F648C3" w:rsidRPr="007B25F4" w:rsidRDefault="00F648C3" w:rsidP="00F648C3">
            <w:pPr>
              <w:pStyle w:val="TAL"/>
              <w:rPr>
                <w:sz w:val="16"/>
              </w:rPr>
            </w:pPr>
            <w:r>
              <w:rPr>
                <w:sz w:val="16"/>
              </w:rPr>
              <w:t>LS Reply on NAS Cause Mapping specification for review</w:t>
            </w:r>
          </w:p>
        </w:tc>
        <w:tc>
          <w:tcPr>
            <w:tcW w:w="0" w:type="auto"/>
          </w:tcPr>
          <w:p w:rsidR="00F648C3" w:rsidRPr="007B25F4" w:rsidRDefault="00F648C3" w:rsidP="00F648C3">
            <w:pPr>
              <w:pStyle w:val="TAL"/>
              <w:rPr>
                <w:sz w:val="16"/>
              </w:rPr>
            </w:pPr>
            <w:r>
              <w:rPr>
                <w:sz w:val="16"/>
              </w:rPr>
              <w:t>CT4</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C4-192427</w:t>
            </w:r>
          </w:p>
        </w:tc>
        <w:tc>
          <w:tcPr>
            <w:tcW w:w="0" w:type="auto"/>
          </w:tcPr>
          <w:p w:rsidR="00F648C3" w:rsidRPr="007B25F4" w:rsidRDefault="00F648C3" w:rsidP="00F648C3">
            <w:pPr>
              <w:pStyle w:val="TAL"/>
              <w:rPr>
                <w:sz w:val="16"/>
              </w:rPr>
            </w:pPr>
            <w:r>
              <w:rPr>
                <w:sz w:val="16"/>
              </w:rPr>
              <w:t>s3i190363</w:t>
            </w:r>
          </w:p>
        </w:tc>
        <w:tc>
          <w:tcPr>
            <w:tcW w:w="0" w:type="auto"/>
          </w:tcPr>
          <w:p w:rsidR="00F648C3" w:rsidRPr="007B25F4" w:rsidRDefault="00F648C3" w:rsidP="00F648C3">
            <w:pPr>
              <w:pStyle w:val="TAL"/>
              <w:rPr>
                <w:sz w:val="16"/>
              </w:rPr>
            </w:pPr>
            <w:r>
              <w:rPr>
                <w:sz w:val="16"/>
              </w:rPr>
              <w:t>Response LS on support of non-3GPP only UE and support for PEI in IMEI format</w:t>
            </w:r>
          </w:p>
        </w:tc>
        <w:tc>
          <w:tcPr>
            <w:tcW w:w="0" w:type="auto"/>
          </w:tcPr>
          <w:p w:rsidR="00F648C3" w:rsidRPr="007B25F4" w:rsidRDefault="00F648C3" w:rsidP="00F648C3">
            <w:pPr>
              <w:pStyle w:val="TAL"/>
              <w:rPr>
                <w:sz w:val="16"/>
              </w:rPr>
            </w:pPr>
            <w:r>
              <w:rPr>
                <w:sz w:val="16"/>
              </w:rPr>
              <w:t>SA3-LI</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r w:rsidR="00F648C3" w:rsidTr="00F648C3">
        <w:tc>
          <w:tcPr>
            <w:tcW w:w="0" w:type="auto"/>
          </w:tcPr>
          <w:p w:rsidR="00F648C3" w:rsidRPr="007B25F4" w:rsidRDefault="00F648C3" w:rsidP="00F648C3">
            <w:pPr>
              <w:pStyle w:val="TAL"/>
              <w:rPr>
                <w:sz w:val="16"/>
              </w:rPr>
            </w:pPr>
            <w:r>
              <w:rPr>
                <w:sz w:val="16"/>
              </w:rPr>
              <w:t>C4-192525</w:t>
            </w:r>
          </w:p>
        </w:tc>
        <w:tc>
          <w:tcPr>
            <w:tcW w:w="0" w:type="auto"/>
          </w:tcPr>
          <w:p w:rsidR="00F648C3" w:rsidRPr="007B25F4" w:rsidRDefault="00F648C3" w:rsidP="00F648C3">
            <w:pPr>
              <w:pStyle w:val="TAL"/>
              <w:rPr>
                <w:sz w:val="16"/>
              </w:rPr>
            </w:pPr>
            <w:r>
              <w:rPr>
                <w:sz w:val="16"/>
              </w:rPr>
              <w:t>C1-193737</w:t>
            </w:r>
          </w:p>
        </w:tc>
        <w:tc>
          <w:tcPr>
            <w:tcW w:w="0" w:type="auto"/>
          </w:tcPr>
          <w:p w:rsidR="00F648C3" w:rsidRPr="007B25F4" w:rsidRDefault="00F648C3" w:rsidP="00F648C3">
            <w:pPr>
              <w:pStyle w:val="TAL"/>
              <w:rPr>
                <w:sz w:val="16"/>
              </w:rPr>
            </w:pPr>
            <w:r>
              <w:rPr>
                <w:sz w:val="16"/>
              </w:rPr>
              <w:t>Reply LS on Reply LS on “Reply LS on NAS cause mapping specification for review”</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noted</w:t>
            </w:r>
          </w:p>
        </w:tc>
        <w:tc>
          <w:tcPr>
            <w:tcW w:w="0" w:type="auto"/>
          </w:tcPr>
          <w:p w:rsidR="00F648C3" w:rsidRPr="007B25F4" w:rsidRDefault="00F648C3" w:rsidP="00F648C3">
            <w:pPr>
              <w:pStyle w:val="TAL"/>
              <w:rPr>
                <w:sz w:val="16"/>
              </w:rPr>
            </w:pPr>
            <w:r>
              <w:rPr>
                <w:sz w:val="16"/>
              </w:rPr>
              <w:t>(none)</w:t>
            </w:r>
          </w:p>
        </w:tc>
      </w:tr>
    </w:tbl>
    <w:p w:rsidR="00F648C3" w:rsidRDefault="00F648C3" w:rsidP="00F648C3"/>
    <w:p w:rsidR="00F648C3" w:rsidRDefault="00F648C3" w:rsidP="00F648C3">
      <w:pPr>
        <w:pStyle w:val="Heading3"/>
      </w:pPr>
    </w:p>
    <w:p w:rsidR="00F648C3" w:rsidRDefault="00F648C3" w:rsidP="00F648C3">
      <w:pPr>
        <w:pStyle w:val="Heading3"/>
      </w:pPr>
      <w:bookmarkStart w:id="93" w:name="_Toc10457310"/>
      <w:r>
        <w:t>C2: Outgoing liaison statements</w:t>
      </w:r>
      <w:bookmarkEnd w:id="93"/>
    </w:p>
    <w:p w:rsidR="00F648C3" w:rsidRDefault="00F648C3" w:rsidP="00F648C3">
      <w:pPr>
        <w:pStyle w:val="TH"/>
      </w:pPr>
    </w:p>
    <w:tbl>
      <w:tblPr>
        <w:tblW w:w="0" w:type="auto"/>
        <w:tblLook w:val="04A0" w:firstRow="1" w:lastRow="0" w:firstColumn="1" w:lastColumn="0" w:noHBand="0" w:noVBand="1"/>
      </w:tblPr>
      <w:tblGrid>
        <w:gridCol w:w="1097"/>
        <w:gridCol w:w="4245"/>
        <w:gridCol w:w="1123"/>
        <w:gridCol w:w="519"/>
        <w:gridCol w:w="1836"/>
      </w:tblGrid>
      <w:tr w:rsidR="00F648C3" w:rsidTr="00F648C3">
        <w:tc>
          <w:tcPr>
            <w:tcW w:w="0" w:type="auto"/>
          </w:tcPr>
          <w:p w:rsidR="00F648C3" w:rsidRDefault="00F648C3" w:rsidP="00F648C3">
            <w:pPr>
              <w:pStyle w:val="TAH"/>
            </w:pPr>
            <w:r>
              <w:t>Document</w:t>
            </w:r>
          </w:p>
        </w:tc>
        <w:tc>
          <w:tcPr>
            <w:tcW w:w="0" w:type="auto"/>
          </w:tcPr>
          <w:p w:rsidR="00F648C3" w:rsidRDefault="00F648C3" w:rsidP="00F648C3">
            <w:pPr>
              <w:pStyle w:val="TAH"/>
            </w:pPr>
            <w:r>
              <w:t>Title</w:t>
            </w:r>
          </w:p>
        </w:tc>
        <w:tc>
          <w:tcPr>
            <w:tcW w:w="0" w:type="auto"/>
          </w:tcPr>
          <w:p w:rsidR="00F648C3" w:rsidRDefault="00F648C3" w:rsidP="00F648C3">
            <w:pPr>
              <w:pStyle w:val="TAH"/>
            </w:pPr>
            <w:r>
              <w:t>To</w:t>
            </w:r>
          </w:p>
        </w:tc>
        <w:tc>
          <w:tcPr>
            <w:tcW w:w="0" w:type="auto"/>
          </w:tcPr>
          <w:p w:rsidR="00F648C3" w:rsidRDefault="00F648C3" w:rsidP="00F648C3">
            <w:pPr>
              <w:pStyle w:val="TAH"/>
            </w:pPr>
            <w:r>
              <w:t>Cc</w:t>
            </w:r>
          </w:p>
        </w:tc>
        <w:tc>
          <w:tcPr>
            <w:tcW w:w="0" w:type="auto"/>
          </w:tcPr>
          <w:p w:rsidR="00F648C3" w:rsidRDefault="00F648C3" w:rsidP="00F648C3">
            <w:pPr>
              <w:pStyle w:val="TAH"/>
            </w:pPr>
            <w:r>
              <w:t>reply to i/c LS</w:t>
            </w:r>
          </w:p>
        </w:tc>
      </w:tr>
      <w:tr w:rsidR="00F648C3" w:rsidTr="00F648C3">
        <w:tc>
          <w:tcPr>
            <w:tcW w:w="0" w:type="auto"/>
          </w:tcPr>
          <w:p w:rsidR="00F648C3" w:rsidRPr="007B25F4" w:rsidRDefault="00F648C3" w:rsidP="00F648C3">
            <w:pPr>
              <w:pStyle w:val="TAL"/>
              <w:rPr>
                <w:sz w:val="16"/>
              </w:rPr>
            </w:pPr>
            <w:r>
              <w:rPr>
                <w:sz w:val="16"/>
              </w:rPr>
              <w:t>C4-192303</w:t>
            </w:r>
          </w:p>
        </w:tc>
        <w:tc>
          <w:tcPr>
            <w:tcW w:w="0" w:type="auto"/>
          </w:tcPr>
          <w:p w:rsidR="00F648C3" w:rsidRPr="007B25F4" w:rsidRDefault="00F648C3" w:rsidP="00F648C3">
            <w:pPr>
              <w:pStyle w:val="TAL"/>
              <w:rPr>
                <w:sz w:val="16"/>
              </w:rPr>
            </w:pPr>
            <w:r>
              <w:rPr>
                <w:sz w:val="16"/>
              </w:rPr>
              <w:t>Reply LS on Reply LS on NAS cause mapping for review</w:t>
            </w:r>
          </w:p>
        </w:tc>
        <w:tc>
          <w:tcPr>
            <w:tcW w:w="0" w:type="auto"/>
          </w:tcPr>
          <w:p w:rsidR="00F648C3" w:rsidRPr="007B25F4" w:rsidRDefault="00F648C3" w:rsidP="00F648C3">
            <w:pPr>
              <w:pStyle w:val="TAL"/>
              <w:rPr>
                <w:sz w:val="16"/>
              </w:rPr>
            </w:pPr>
            <w:r>
              <w:rPr>
                <w:sz w:val="16"/>
              </w:rPr>
              <w:t>CT1</w:t>
            </w:r>
          </w:p>
        </w:tc>
        <w:tc>
          <w:tcPr>
            <w:tcW w:w="0" w:type="auto"/>
          </w:tcPr>
          <w:p w:rsidR="00F648C3" w:rsidRPr="007B25F4" w:rsidRDefault="00F648C3" w:rsidP="00F648C3">
            <w:pPr>
              <w:pStyle w:val="TAL"/>
              <w:rPr>
                <w:sz w:val="16"/>
              </w:rPr>
            </w:pPr>
            <w:r>
              <w:rPr>
                <w:sz w:val="16"/>
              </w:rPr>
              <w:t>CT3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C4-192365</w:t>
            </w:r>
          </w:p>
        </w:tc>
        <w:tc>
          <w:tcPr>
            <w:tcW w:w="0" w:type="auto"/>
          </w:tcPr>
          <w:p w:rsidR="00F648C3" w:rsidRPr="007B25F4" w:rsidRDefault="00F648C3" w:rsidP="00F648C3">
            <w:pPr>
              <w:pStyle w:val="TAL"/>
              <w:rPr>
                <w:sz w:val="16"/>
              </w:rPr>
            </w:pPr>
            <w:r>
              <w:rPr>
                <w:sz w:val="16"/>
              </w:rPr>
              <w:t>Reply LS on EPS architecture supporting RACS</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CT3</w:t>
            </w:r>
          </w:p>
        </w:tc>
        <w:tc>
          <w:tcPr>
            <w:tcW w:w="0" w:type="auto"/>
          </w:tcPr>
          <w:p w:rsidR="00F648C3" w:rsidRPr="007B25F4" w:rsidRDefault="00F648C3" w:rsidP="00F648C3">
            <w:pPr>
              <w:pStyle w:val="TAL"/>
              <w:rPr>
                <w:sz w:val="16"/>
              </w:rPr>
            </w:pPr>
            <w:r>
              <w:rPr>
                <w:sz w:val="16"/>
              </w:rPr>
              <w:t>S2-190450</w:t>
            </w:r>
          </w:p>
        </w:tc>
      </w:tr>
      <w:tr w:rsidR="00F648C3" w:rsidTr="00F648C3">
        <w:tc>
          <w:tcPr>
            <w:tcW w:w="0" w:type="auto"/>
          </w:tcPr>
          <w:p w:rsidR="00F648C3" w:rsidRPr="007B25F4" w:rsidRDefault="00F648C3" w:rsidP="00F648C3">
            <w:pPr>
              <w:pStyle w:val="TAL"/>
              <w:rPr>
                <w:sz w:val="16"/>
              </w:rPr>
            </w:pPr>
            <w:r>
              <w:rPr>
                <w:sz w:val="16"/>
              </w:rPr>
              <w:t>C4-192461</w:t>
            </w:r>
          </w:p>
        </w:tc>
        <w:tc>
          <w:tcPr>
            <w:tcW w:w="0" w:type="auto"/>
          </w:tcPr>
          <w:p w:rsidR="00F648C3" w:rsidRPr="007B25F4" w:rsidRDefault="00F648C3" w:rsidP="00F648C3">
            <w:pPr>
              <w:pStyle w:val="TAL"/>
              <w:rPr>
                <w:sz w:val="16"/>
              </w:rPr>
            </w:pPr>
            <w:r>
              <w:rPr>
                <w:sz w:val="16"/>
              </w:rPr>
              <w:t>LS out on Detection of DNN Failure Events</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CT3</w:t>
            </w:r>
          </w:p>
        </w:tc>
        <w:tc>
          <w:tcPr>
            <w:tcW w:w="0" w:type="auto"/>
          </w:tcPr>
          <w:p w:rsidR="00F648C3" w:rsidRPr="007B25F4" w:rsidRDefault="00F648C3" w:rsidP="00F648C3">
            <w:pPr>
              <w:pStyle w:val="TAL"/>
              <w:rPr>
                <w:sz w:val="16"/>
              </w:rPr>
            </w:pPr>
            <w:r>
              <w:rPr>
                <w:sz w:val="16"/>
              </w:rPr>
              <w:t>-</w:t>
            </w:r>
          </w:p>
        </w:tc>
      </w:tr>
      <w:tr w:rsidR="00F648C3" w:rsidTr="00F648C3">
        <w:tc>
          <w:tcPr>
            <w:tcW w:w="0" w:type="auto"/>
          </w:tcPr>
          <w:p w:rsidR="00F648C3" w:rsidRPr="007B25F4" w:rsidRDefault="00F648C3" w:rsidP="00F648C3">
            <w:pPr>
              <w:pStyle w:val="TAL"/>
              <w:rPr>
                <w:sz w:val="16"/>
              </w:rPr>
            </w:pPr>
            <w:r>
              <w:rPr>
                <w:sz w:val="16"/>
              </w:rPr>
              <w:t>C4-192467</w:t>
            </w:r>
          </w:p>
        </w:tc>
        <w:tc>
          <w:tcPr>
            <w:tcW w:w="0" w:type="auto"/>
          </w:tcPr>
          <w:p w:rsidR="00F648C3" w:rsidRPr="007B25F4" w:rsidRDefault="00F648C3" w:rsidP="00F648C3">
            <w:pPr>
              <w:pStyle w:val="TAL"/>
              <w:rPr>
                <w:sz w:val="16"/>
              </w:rPr>
            </w:pPr>
            <w:r>
              <w:rPr>
                <w:sz w:val="16"/>
              </w:rPr>
              <w:t>Reply LS on clarification for N32 security</w:t>
            </w:r>
          </w:p>
        </w:tc>
        <w:tc>
          <w:tcPr>
            <w:tcW w:w="0" w:type="auto"/>
          </w:tcPr>
          <w:p w:rsidR="00F648C3" w:rsidRPr="007B25F4" w:rsidRDefault="00F648C3" w:rsidP="00F648C3">
            <w:pPr>
              <w:pStyle w:val="TAL"/>
              <w:rPr>
                <w:sz w:val="16"/>
              </w:rPr>
            </w:pPr>
            <w:r>
              <w:rPr>
                <w:sz w:val="16"/>
              </w:rPr>
              <w:t>SA3, CT, SA</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S3-191618/C4-192273</w:t>
            </w:r>
          </w:p>
        </w:tc>
      </w:tr>
      <w:tr w:rsidR="00F648C3" w:rsidTr="00F648C3">
        <w:tc>
          <w:tcPr>
            <w:tcW w:w="0" w:type="auto"/>
          </w:tcPr>
          <w:p w:rsidR="00F648C3" w:rsidRPr="007B25F4" w:rsidRDefault="00F648C3" w:rsidP="00F648C3">
            <w:pPr>
              <w:pStyle w:val="TAL"/>
              <w:rPr>
                <w:sz w:val="16"/>
              </w:rPr>
            </w:pPr>
            <w:r>
              <w:rPr>
                <w:sz w:val="16"/>
              </w:rPr>
              <w:t>C4-192522</w:t>
            </w:r>
          </w:p>
        </w:tc>
        <w:tc>
          <w:tcPr>
            <w:tcW w:w="0" w:type="auto"/>
          </w:tcPr>
          <w:p w:rsidR="00F648C3" w:rsidRPr="007B25F4" w:rsidRDefault="00F648C3" w:rsidP="00F648C3">
            <w:pPr>
              <w:pStyle w:val="TAL"/>
              <w:rPr>
                <w:sz w:val="16"/>
              </w:rPr>
            </w:pPr>
            <w:r>
              <w:rPr>
                <w:sz w:val="16"/>
              </w:rPr>
              <w:t>LS on split to provide location service operation</w:t>
            </w:r>
          </w:p>
        </w:tc>
        <w:tc>
          <w:tcPr>
            <w:tcW w:w="0" w:type="auto"/>
          </w:tcPr>
          <w:p w:rsidR="00F648C3" w:rsidRPr="007B25F4" w:rsidRDefault="00F648C3" w:rsidP="00F648C3">
            <w:pPr>
              <w:pStyle w:val="TAL"/>
              <w:rPr>
                <w:sz w:val="16"/>
              </w:rPr>
            </w:pPr>
            <w:r>
              <w:rPr>
                <w:sz w:val="16"/>
              </w:rPr>
              <w:t>SA2</w:t>
            </w:r>
          </w:p>
        </w:tc>
        <w:tc>
          <w:tcPr>
            <w:tcW w:w="0" w:type="auto"/>
          </w:tcPr>
          <w:p w:rsidR="00F648C3" w:rsidRPr="007B25F4" w:rsidRDefault="00F648C3" w:rsidP="00F648C3">
            <w:pPr>
              <w:pStyle w:val="TAL"/>
              <w:rPr>
                <w:sz w:val="16"/>
              </w:rPr>
            </w:pPr>
            <w:r>
              <w:rPr>
                <w:sz w:val="16"/>
              </w:rPr>
              <w:t>-</w:t>
            </w:r>
          </w:p>
        </w:tc>
        <w:tc>
          <w:tcPr>
            <w:tcW w:w="0" w:type="auto"/>
          </w:tcPr>
          <w:p w:rsidR="00F648C3" w:rsidRPr="007B25F4" w:rsidRDefault="00F648C3" w:rsidP="00F648C3">
            <w:pPr>
              <w:pStyle w:val="TAL"/>
              <w:rPr>
                <w:sz w:val="16"/>
              </w:rPr>
            </w:pPr>
            <w:r>
              <w:rPr>
                <w:sz w:val="16"/>
              </w:rPr>
              <w:t>-</w:t>
            </w:r>
          </w:p>
        </w:tc>
      </w:tr>
    </w:tbl>
    <w:p w:rsidR="00F648C3" w:rsidRDefault="00F648C3" w:rsidP="00F648C3"/>
    <w:p w:rsidR="00F648C3" w:rsidRDefault="00F648C3" w:rsidP="00F648C3">
      <w:pPr>
        <w:pStyle w:val="Heading2"/>
      </w:pPr>
      <w:r>
        <w:br w:type="page"/>
      </w:r>
      <w:bookmarkStart w:id="94" w:name="_Toc10457311"/>
      <w:r>
        <w:lastRenderedPageBreak/>
        <w:t>Annex D: List of agreed/approved new and revised Work Items</w:t>
      </w:r>
      <w:bookmarkEnd w:id="94"/>
    </w:p>
    <w:p w:rsidR="00F648C3" w:rsidRDefault="00F648C3" w:rsidP="00F648C3">
      <w:pPr>
        <w:pStyle w:val="TH"/>
      </w:pPr>
    </w:p>
    <w:tbl>
      <w:tblPr>
        <w:tblW w:w="0" w:type="auto"/>
        <w:tblLook w:val="04A0" w:firstRow="1" w:lastRow="0" w:firstColumn="1" w:lastColumn="0" w:noHBand="0" w:noVBand="1"/>
      </w:tblPr>
      <w:tblGrid>
        <w:gridCol w:w="1097"/>
        <w:gridCol w:w="4054"/>
        <w:gridCol w:w="3241"/>
        <w:gridCol w:w="1247"/>
      </w:tblGrid>
      <w:tr w:rsidR="00F648C3" w:rsidTr="00F648C3">
        <w:tc>
          <w:tcPr>
            <w:tcW w:w="0" w:type="auto"/>
          </w:tcPr>
          <w:p w:rsidR="00F648C3" w:rsidRDefault="00F648C3" w:rsidP="00F648C3">
            <w:pPr>
              <w:pStyle w:val="TAH"/>
            </w:pPr>
            <w:r>
              <w:t>Document</w:t>
            </w:r>
          </w:p>
        </w:tc>
        <w:tc>
          <w:tcPr>
            <w:tcW w:w="0" w:type="auto"/>
          </w:tcPr>
          <w:p w:rsidR="00F648C3" w:rsidRDefault="00F648C3" w:rsidP="00F648C3">
            <w:pPr>
              <w:pStyle w:val="TAH"/>
            </w:pPr>
            <w:r>
              <w:t>Title</w:t>
            </w:r>
          </w:p>
        </w:tc>
        <w:tc>
          <w:tcPr>
            <w:tcW w:w="0" w:type="auto"/>
          </w:tcPr>
          <w:p w:rsidR="00F648C3" w:rsidRDefault="00F648C3" w:rsidP="00F648C3">
            <w:pPr>
              <w:pStyle w:val="TAH"/>
            </w:pPr>
            <w:r>
              <w:t>Source</w:t>
            </w:r>
          </w:p>
        </w:tc>
        <w:tc>
          <w:tcPr>
            <w:tcW w:w="0" w:type="auto"/>
          </w:tcPr>
          <w:p w:rsidR="00F648C3" w:rsidRDefault="00F648C3" w:rsidP="00F648C3">
            <w:pPr>
              <w:pStyle w:val="TAH"/>
            </w:pPr>
            <w:r>
              <w:t>new/revised</w:t>
            </w:r>
          </w:p>
        </w:tc>
      </w:tr>
      <w:tr w:rsidR="00F648C3" w:rsidTr="00F648C3">
        <w:tc>
          <w:tcPr>
            <w:tcW w:w="0" w:type="auto"/>
          </w:tcPr>
          <w:p w:rsidR="00F648C3" w:rsidRPr="007B25F4" w:rsidRDefault="00F648C3" w:rsidP="00F648C3">
            <w:pPr>
              <w:pStyle w:val="TAL"/>
              <w:rPr>
                <w:sz w:val="16"/>
              </w:rPr>
            </w:pPr>
            <w:r>
              <w:rPr>
                <w:sz w:val="16"/>
              </w:rPr>
              <w:t>C4-192277</w:t>
            </w:r>
          </w:p>
        </w:tc>
        <w:tc>
          <w:tcPr>
            <w:tcW w:w="0" w:type="auto"/>
          </w:tcPr>
          <w:p w:rsidR="00F648C3" w:rsidRPr="007B25F4" w:rsidRDefault="00F648C3" w:rsidP="00F648C3">
            <w:pPr>
              <w:pStyle w:val="TAL"/>
              <w:rPr>
                <w:sz w:val="16"/>
              </w:rPr>
            </w:pPr>
            <w:r>
              <w:rPr>
                <w:sz w:val="16"/>
              </w:rPr>
              <w:t>New WID on CT aspects of SBA interactions between IMS and 5GC</w:t>
            </w:r>
          </w:p>
        </w:tc>
        <w:tc>
          <w:tcPr>
            <w:tcW w:w="0" w:type="auto"/>
          </w:tcPr>
          <w:p w:rsidR="00F648C3" w:rsidRPr="007B25F4" w:rsidRDefault="00F648C3" w:rsidP="00F648C3">
            <w:pPr>
              <w:pStyle w:val="TAL"/>
              <w:rPr>
                <w:sz w:val="16"/>
              </w:rPr>
            </w:pPr>
            <w:r>
              <w:rPr>
                <w:sz w:val="16"/>
              </w:rPr>
              <w:t>Ericsson</w:t>
            </w:r>
          </w:p>
        </w:tc>
        <w:tc>
          <w:tcPr>
            <w:tcW w:w="0" w:type="auto"/>
          </w:tcPr>
          <w:p w:rsidR="00F648C3" w:rsidRPr="007B25F4" w:rsidRDefault="00F648C3" w:rsidP="00F648C3">
            <w:pPr>
              <w:pStyle w:val="TAL"/>
              <w:rPr>
                <w:sz w:val="16"/>
              </w:rPr>
            </w:pPr>
            <w:r>
              <w:rPr>
                <w:sz w:val="16"/>
              </w:rPr>
              <w:t>WID new</w:t>
            </w:r>
          </w:p>
        </w:tc>
      </w:tr>
      <w:tr w:rsidR="00F648C3" w:rsidTr="00F648C3">
        <w:tc>
          <w:tcPr>
            <w:tcW w:w="0" w:type="auto"/>
          </w:tcPr>
          <w:p w:rsidR="00F648C3" w:rsidRPr="007B25F4" w:rsidRDefault="00F648C3" w:rsidP="00F648C3">
            <w:pPr>
              <w:pStyle w:val="TAL"/>
              <w:rPr>
                <w:sz w:val="16"/>
              </w:rPr>
            </w:pPr>
            <w:r>
              <w:rPr>
                <w:sz w:val="16"/>
              </w:rPr>
              <w:t>C4-192416</w:t>
            </w:r>
          </w:p>
        </w:tc>
        <w:tc>
          <w:tcPr>
            <w:tcW w:w="0" w:type="auto"/>
          </w:tcPr>
          <w:p w:rsidR="00F648C3" w:rsidRPr="007B25F4" w:rsidRDefault="00F648C3" w:rsidP="00F648C3">
            <w:pPr>
              <w:pStyle w:val="TAL"/>
              <w:rPr>
                <w:sz w:val="16"/>
              </w:rPr>
            </w:pPr>
            <w:r>
              <w:rPr>
                <w:sz w:val="16"/>
              </w:rPr>
              <w:t>New WID on User data interworking, Coexistence and Migration</w:t>
            </w:r>
          </w:p>
        </w:tc>
        <w:tc>
          <w:tcPr>
            <w:tcW w:w="0" w:type="auto"/>
          </w:tcPr>
          <w:p w:rsidR="00F648C3" w:rsidRPr="007B25F4" w:rsidRDefault="00F648C3" w:rsidP="00F648C3">
            <w:pPr>
              <w:pStyle w:val="TAL"/>
              <w:rPr>
                <w:sz w:val="16"/>
              </w:rPr>
            </w:pPr>
            <w:r>
              <w:rPr>
                <w:sz w:val="16"/>
              </w:rPr>
              <w:t>Nokia, Nokia Shanghai Bell</w:t>
            </w:r>
          </w:p>
        </w:tc>
        <w:tc>
          <w:tcPr>
            <w:tcW w:w="0" w:type="auto"/>
          </w:tcPr>
          <w:p w:rsidR="00F648C3" w:rsidRPr="007B25F4" w:rsidRDefault="00F648C3" w:rsidP="00F648C3">
            <w:pPr>
              <w:pStyle w:val="TAL"/>
              <w:rPr>
                <w:sz w:val="16"/>
              </w:rPr>
            </w:pPr>
            <w:r>
              <w:rPr>
                <w:sz w:val="16"/>
              </w:rPr>
              <w:t>WID new</w:t>
            </w:r>
          </w:p>
        </w:tc>
      </w:tr>
      <w:tr w:rsidR="00F648C3" w:rsidTr="00F648C3">
        <w:tc>
          <w:tcPr>
            <w:tcW w:w="0" w:type="auto"/>
          </w:tcPr>
          <w:p w:rsidR="00F648C3" w:rsidRPr="007B25F4" w:rsidRDefault="00F648C3" w:rsidP="00F648C3">
            <w:pPr>
              <w:pStyle w:val="TAL"/>
              <w:rPr>
                <w:sz w:val="16"/>
              </w:rPr>
            </w:pPr>
            <w:r>
              <w:rPr>
                <w:sz w:val="16"/>
              </w:rPr>
              <w:t>C4-192186</w:t>
            </w:r>
          </w:p>
        </w:tc>
        <w:tc>
          <w:tcPr>
            <w:tcW w:w="0" w:type="auto"/>
          </w:tcPr>
          <w:p w:rsidR="00F648C3" w:rsidRPr="007B25F4" w:rsidRDefault="00F648C3" w:rsidP="00F648C3">
            <w:pPr>
              <w:pStyle w:val="TAL"/>
              <w:rPr>
                <w:sz w:val="16"/>
              </w:rPr>
            </w:pPr>
            <w:r>
              <w:rPr>
                <w:sz w:val="16"/>
              </w:rPr>
              <w:t>Revised WID on CT aspects of Enhancement to the 5GC LoCation Services</w:t>
            </w:r>
          </w:p>
        </w:tc>
        <w:tc>
          <w:tcPr>
            <w:tcW w:w="0" w:type="auto"/>
          </w:tcPr>
          <w:p w:rsidR="00F648C3" w:rsidRPr="007B25F4" w:rsidRDefault="00F648C3" w:rsidP="00F648C3">
            <w:pPr>
              <w:pStyle w:val="TAL"/>
              <w:rPr>
                <w:sz w:val="16"/>
              </w:rPr>
            </w:pPr>
            <w:r>
              <w:rPr>
                <w:sz w:val="16"/>
              </w:rPr>
              <w:t>CATT</w:t>
            </w:r>
          </w:p>
        </w:tc>
        <w:tc>
          <w:tcPr>
            <w:tcW w:w="0" w:type="auto"/>
          </w:tcPr>
          <w:p w:rsidR="00F648C3" w:rsidRPr="007B25F4" w:rsidRDefault="00F648C3" w:rsidP="00F648C3">
            <w:pPr>
              <w:pStyle w:val="TAL"/>
              <w:rPr>
                <w:sz w:val="16"/>
              </w:rPr>
            </w:pPr>
            <w:r>
              <w:rPr>
                <w:sz w:val="16"/>
              </w:rPr>
              <w:t>WID revised</w:t>
            </w:r>
          </w:p>
        </w:tc>
      </w:tr>
      <w:tr w:rsidR="00F648C3" w:rsidTr="00F648C3">
        <w:tc>
          <w:tcPr>
            <w:tcW w:w="0" w:type="auto"/>
          </w:tcPr>
          <w:p w:rsidR="00F648C3" w:rsidRPr="007B25F4" w:rsidRDefault="00F648C3" w:rsidP="00F648C3">
            <w:pPr>
              <w:pStyle w:val="TAL"/>
              <w:rPr>
                <w:sz w:val="16"/>
              </w:rPr>
            </w:pPr>
            <w:r>
              <w:rPr>
                <w:sz w:val="16"/>
              </w:rPr>
              <w:t>C4-192509</w:t>
            </w:r>
          </w:p>
        </w:tc>
        <w:tc>
          <w:tcPr>
            <w:tcW w:w="0" w:type="auto"/>
          </w:tcPr>
          <w:p w:rsidR="00F648C3" w:rsidRPr="007B25F4" w:rsidRDefault="00F648C3" w:rsidP="00F648C3">
            <w:pPr>
              <w:pStyle w:val="TAL"/>
              <w:rPr>
                <w:sz w:val="16"/>
              </w:rPr>
            </w:pPr>
            <w:r>
              <w:rPr>
                <w:sz w:val="16"/>
              </w:rPr>
              <w:t>Revised WID on CT aspects of optimisations on UE radio capability signalling</w:t>
            </w:r>
          </w:p>
        </w:tc>
        <w:tc>
          <w:tcPr>
            <w:tcW w:w="0" w:type="auto"/>
          </w:tcPr>
          <w:p w:rsidR="00F648C3" w:rsidRPr="007B25F4" w:rsidRDefault="00F648C3" w:rsidP="00F648C3">
            <w:pPr>
              <w:pStyle w:val="TAL"/>
              <w:rPr>
                <w:sz w:val="16"/>
              </w:rPr>
            </w:pPr>
            <w:r>
              <w:rPr>
                <w:sz w:val="16"/>
              </w:rPr>
              <w:t>Qualcomm Incorporated, Samsung R&amp;D Institute UK / Lena</w:t>
            </w:r>
          </w:p>
        </w:tc>
        <w:tc>
          <w:tcPr>
            <w:tcW w:w="0" w:type="auto"/>
          </w:tcPr>
          <w:p w:rsidR="00F648C3" w:rsidRPr="007B25F4" w:rsidRDefault="00F648C3" w:rsidP="00F648C3">
            <w:pPr>
              <w:pStyle w:val="TAL"/>
              <w:rPr>
                <w:sz w:val="16"/>
              </w:rPr>
            </w:pPr>
            <w:r>
              <w:rPr>
                <w:sz w:val="16"/>
              </w:rPr>
              <w:t>WID revised</w:t>
            </w:r>
          </w:p>
        </w:tc>
      </w:tr>
    </w:tbl>
    <w:p w:rsidR="00F648C3" w:rsidRDefault="00F648C3" w:rsidP="00F648C3"/>
    <w:p w:rsidR="00F648C3" w:rsidRDefault="00F648C3" w:rsidP="00F648C3">
      <w:pPr>
        <w:pStyle w:val="Heading2"/>
      </w:pPr>
      <w:r>
        <w:br w:type="page"/>
      </w:r>
      <w:bookmarkStart w:id="95" w:name="_Toc10457312"/>
      <w:r>
        <w:lastRenderedPageBreak/>
        <w:t>Annex E: List of draft Technical Specifications and Reports</w:t>
      </w:r>
      <w:bookmarkEnd w:id="95"/>
    </w:p>
    <w:p w:rsidR="00F648C3" w:rsidRDefault="00F648C3" w:rsidP="00F648C3">
      <w:pPr>
        <w:pStyle w:val="TH"/>
      </w:pPr>
    </w:p>
    <w:tbl>
      <w:tblPr>
        <w:tblW w:w="0" w:type="auto"/>
        <w:tblLook w:val="04A0" w:firstRow="1" w:lastRow="0" w:firstColumn="1" w:lastColumn="0" w:noHBand="0" w:noVBand="1"/>
      </w:tblPr>
      <w:tblGrid>
        <w:gridCol w:w="1097"/>
        <w:gridCol w:w="706"/>
        <w:gridCol w:w="587"/>
        <w:gridCol w:w="1426"/>
      </w:tblGrid>
      <w:tr w:rsidR="00F648C3" w:rsidTr="00F648C3">
        <w:tc>
          <w:tcPr>
            <w:tcW w:w="0" w:type="auto"/>
          </w:tcPr>
          <w:p w:rsidR="00F648C3" w:rsidRDefault="00F648C3" w:rsidP="00F648C3">
            <w:pPr>
              <w:pStyle w:val="TAH"/>
            </w:pPr>
            <w:r>
              <w:t>Document</w:t>
            </w:r>
          </w:p>
        </w:tc>
        <w:tc>
          <w:tcPr>
            <w:tcW w:w="0" w:type="auto"/>
          </w:tcPr>
          <w:p w:rsidR="00F648C3" w:rsidRDefault="00F648C3" w:rsidP="00F648C3">
            <w:pPr>
              <w:pStyle w:val="TAH"/>
            </w:pPr>
            <w:r>
              <w:t>Spec</w:t>
            </w:r>
          </w:p>
        </w:tc>
        <w:tc>
          <w:tcPr>
            <w:tcW w:w="0" w:type="auto"/>
          </w:tcPr>
          <w:p w:rsidR="00F648C3" w:rsidRDefault="00F648C3" w:rsidP="00F648C3">
            <w:pPr>
              <w:pStyle w:val="TAH"/>
            </w:pPr>
            <w:r>
              <w:t>vers</w:t>
            </w:r>
          </w:p>
        </w:tc>
        <w:tc>
          <w:tcPr>
            <w:tcW w:w="0" w:type="auto"/>
          </w:tcPr>
          <w:p w:rsidR="00F648C3" w:rsidRDefault="00F648C3" w:rsidP="00F648C3">
            <w:pPr>
              <w:pStyle w:val="TAH"/>
            </w:pPr>
            <w:r>
              <w:t>Doc title</w:t>
            </w:r>
          </w:p>
        </w:tc>
      </w:tr>
      <w:tr w:rsidR="00F648C3" w:rsidTr="00F648C3">
        <w:tc>
          <w:tcPr>
            <w:tcW w:w="0" w:type="auto"/>
          </w:tcPr>
          <w:p w:rsidR="00F648C3" w:rsidRPr="007B25F4" w:rsidRDefault="00F648C3" w:rsidP="00F648C3">
            <w:pPr>
              <w:pStyle w:val="TAR"/>
              <w:rPr>
                <w:sz w:val="16"/>
              </w:rPr>
            </w:pPr>
            <w:r>
              <w:rPr>
                <w:sz w:val="16"/>
              </w:rPr>
              <w:t>C4-192482</w:t>
            </w:r>
          </w:p>
        </w:tc>
        <w:tc>
          <w:tcPr>
            <w:tcW w:w="0" w:type="auto"/>
          </w:tcPr>
          <w:p w:rsidR="00F648C3" w:rsidRPr="007B25F4" w:rsidRDefault="00F648C3" w:rsidP="00F648C3">
            <w:pPr>
              <w:pStyle w:val="TAL"/>
              <w:rPr>
                <w:sz w:val="16"/>
              </w:rPr>
            </w:pPr>
            <w:r>
              <w:rPr>
                <w:sz w:val="16"/>
              </w:rPr>
              <w:t>29.892</w:t>
            </w:r>
          </w:p>
        </w:tc>
        <w:tc>
          <w:tcPr>
            <w:tcW w:w="0" w:type="auto"/>
          </w:tcPr>
          <w:p w:rsidR="00F648C3" w:rsidRPr="007B25F4" w:rsidRDefault="00F648C3" w:rsidP="00F648C3">
            <w:pPr>
              <w:pStyle w:val="TAL"/>
              <w:rPr>
                <w:sz w:val="16"/>
              </w:rPr>
            </w:pPr>
            <w:r>
              <w:rPr>
                <w:sz w:val="16"/>
              </w:rPr>
              <w:t>1.1.0</w:t>
            </w:r>
          </w:p>
        </w:tc>
        <w:tc>
          <w:tcPr>
            <w:tcW w:w="0" w:type="auto"/>
          </w:tcPr>
          <w:p w:rsidR="00F648C3" w:rsidRPr="007B25F4" w:rsidRDefault="00F648C3" w:rsidP="00F648C3">
            <w:pPr>
              <w:pStyle w:val="TAL"/>
              <w:rPr>
                <w:sz w:val="16"/>
              </w:rPr>
            </w:pPr>
            <w:r>
              <w:rPr>
                <w:sz w:val="16"/>
              </w:rPr>
              <w:t>3GPP TS 29.892</w:t>
            </w:r>
          </w:p>
        </w:tc>
      </w:tr>
      <w:tr w:rsidR="00F648C3" w:rsidTr="00F648C3">
        <w:tc>
          <w:tcPr>
            <w:tcW w:w="0" w:type="auto"/>
          </w:tcPr>
          <w:p w:rsidR="00F648C3" w:rsidRPr="007B25F4" w:rsidRDefault="00F648C3" w:rsidP="00F648C3">
            <w:pPr>
              <w:pStyle w:val="TAR"/>
              <w:rPr>
                <w:sz w:val="16"/>
              </w:rPr>
            </w:pPr>
            <w:r>
              <w:rPr>
                <w:sz w:val="16"/>
              </w:rPr>
              <w:t>C4-192483</w:t>
            </w:r>
          </w:p>
        </w:tc>
        <w:tc>
          <w:tcPr>
            <w:tcW w:w="0" w:type="auto"/>
          </w:tcPr>
          <w:p w:rsidR="00F648C3" w:rsidRPr="007B25F4" w:rsidRDefault="00F648C3" w:rsidP="00F648C3">
            <w:pPr>
              <w:pStyle w:val="TAL"/>
              <w:rPr>
                <w:sz w:val="16"/>
              </w:rPr>
            </w:pPr>
            <w:r>
              <w:rPr>
                <w:sz w:val="16"/>
              </w:rPr>
              <w:t>29.843</w:t>
            </w:r>
          </w:p>
        </w:tc>
        <w:tc>
          <w:tcPr>
            <w:tcW w:w="0" w:type="auto"/>
          </w:tcPr>
          <w:p w:rsidR="00F648C3" w:rsidRPr="007B25F4" w:rsidRDefault="00F648C3" w:rsidP="00F648C3">
            <w:pPr>
              <w:pStyle w:val="TAL"/>
              <w:rPr>
                <w:sz w:val="16"/>
              </w:rPr>
            </w:pPr>
            <w:r>
              <w:rPr>
                <w:sz w:val="16"/>
              </w:rPr>
              <w:t>1.1.0</w:t>
            </w:r>
          </w:p>
        </w:tc>
        <w:tc>
          <w:tcPr>
            <w:tcW w:w="0" w:type="auto"/>
          </w:tcPr>
          <w:p w:rsidR="00F648C3" w:rsidRPr="007B25F4" w:rsidRDefault="00F648C3" w:rsidP="00F648C3">
            <w:pPr>
              <w:pStyle w:val="TAL"/>
              <w:rPr>
                <w:sz w:val="16"/>
              </w:rPr>
            </w:pPr>
            <w:r>
              <w:rPr>
                <w:sz w:val="16"/>
              </w:rPr>
              <w:t>3GPP TS 29.843</w:t>
            </w:r>
          </w:p>
        </w:tc>
      </w:tr>
      <w:tr w:rsidR="00F648C3" w:rsidTr="00F648C3">
        <w:tc>
          <w:tcPr>
            <w:tcW w:w="0" w:type="auto"/>
          </w:tcPr>
          <w:p w:rsidR="00F648C3" w:rsidRPr="007B25F4" w:rsidRDefault="00F648C3" w:rsidP="00F648C3">
            <w:pPr>
              <w:pStyle w:val="TAR"/>
              <w:rPr>
                <w:sz w:val="16"/>
              </w:rPr>
            </w:pPr>
            <w:r>
              <w:rPr>
                <w:sz w:val="16"/>
              </w:rPr>
              <w:t>C4-192484</w:t>
            </w:r>
          </w:p>
        </w:tc>
        <w:tc>
          <w:tcPr>
            <w:tcW w:w="0" w:type="auto"/>
          </w:tcPr>
          <w:p w:rsidR="00F648C3" w:rsidRPr="007B25F4" w:rsidRDefault="00F648C3" w:rsidP="00F648C3">
            <w:pPr>
              <w:pStyle w:val="TAL"/>
              <w:rPr>
                <w:sz w:val="16"/>
              </w:rPr>
            </w:pPr>
            <w:r>
              <w:rPr>
                <w:sz w:val="16"/>
              </w:rPr>
              <w:t>29.893</w:t>
            </w:r>
          </w:p>
        </w:tc>
        <w:tc>
          <w:tcPr>
            <w:tcW w:w="0" w:type="auto"/>
          </w:tcPr>
          <w:p w:rsidR="00F648C3" w:rsidRPr="007B25F4" w:rsidRDefault="00F648C3" w:rsidP="00F648C3">
            <w:pPr>
              <w:pStyle w:val="TAL"/>
              <w:rPr>
                <w:sz w:val="16"/>
              </w:rPr>
            </w:pPr>
            <w:r>
              <w:rPr>
                <w:sz w:val="16"/>
              </w:rPr>
              <w:t>1.1.0</w:t>
            </w:r>
          </w:p>
        </w:tc>
        <w:tc>
          <w:tcPr>
            <w:tcW w:w="0" w:type="auto"/>
          </w:tcPr>
          <w:p w:rsidR="00F648C3" w:rsidRPr="007B25F4" w:rsidRDefault="00F648C3" w:rsidP="00F648C3">
            <w:pPr>
              <w:pStyle w:val="TAL"/>
              <w:rPr>
                <w:sz w:val="16"/>
              </w:rPr>
            </w:pPr>
            <w:r>
              <w:rPr>
                <w:sz w:val="16"/>
              </w:rPr>
              <w:t>3GPP TS 29.893</w:t>
            </w:r>
          </w:p>
        </w:tc>
      </w:tr>
      <w:tr w:rsidR="00F648C3" w:rsidTr="00F648C3">
        <w:tc>
          <w:tcPr>
            <w:tcW w:w="0" w:type="auto"/>
          </w:tcPr>
          <w:p w:rsidR="00F648C3" w:rsidRPr="007B25F4" w:rsidRDefault="00F648C3" w:rsidP="00F648C3">
            <w:pPr>
              <w:pStyle w:val="TAR"/>
              <w:rPr>
                <w:sz w:val="16"/>
              </w:rPr>
            </w:pPr>
            <w:r>
              <w:rPr>
                <w:sz w:val="16"/>
              </w:rPr>
              <w:t>C4-192485</w:t>
            </w:r>
          </w:p>
        </w:tc>
        <w:tc>
          <w:tcPr>
            <w:tcW w:w="0" w:type="auto"/>
          </w:tcPr>
          <w:p w:rsidR="00F648C3" w:rsidRPr="007B25F4" w:rsidRDefault="00F648C3" w:rsidP="00F648C3">
            <w:pPr>
              <w:pStyle w:val="TAL"/>
              <w:rPr>
                <w:sz w:val="16"/>
              </w:rPr>
            </w:pPr>
            <w:r>
              <w:rPr>
                <w:sz w:val="16"/>
              </w:rPr>
              <w:t>29.515</w:t>
            </w:r>
          </w:p>
        </w:tc>
        <w:tc>
          <w:tcPr>
            <w:tcW w:w="0" w:type="auto"/>
          </w:tcPr>
          <w:p w:rsidR="00F648C3" w:rsidRPr="007B25F4" w:rsidRDefault="00F648C3" w:rsidP="00F648C3">
            <w:pPr>
              <w:pStyle w:val="TAL"/>
              <w:rPr>
                <w:sz w:val="16"/>
              </w:rPr>
            </w:pPr>
            <w:r>
              <w:rPr>
                <w:sz w:val="16"/>
              </w:rPr>
              <w:t>0.2.0</w:t>
            </w:r>
          </w:p>
        </w:tc>
        <w:tc>
          <w:tcPr>
            <w:tcW w:w="0" w:type="auto"/>
          </w:tcPr>
          <w:p w:rsidR="00F648C3" w:rsidRPr="007B25F4" w:rsidRDefault="00F648C3" w:rsidP="00F648C3">
            <w:pPr>
              <w:pStyle w:val="TAL"/>
              <w:rPr>
                <w:sz w:val="16"/>
              </w:rPr>
            </w:pPr>
            <w:r>
              <w:rPr>
                <w:sz w:val="16"/>
              </w:rPr>
              <w:t>3GPP TS 29.515</w:t>
            </w:r>
          </w:p>
        </w:tc>
      </w:tr>
    </w:tbl>
    <w:p w:rsidR="00F648C3" w:rsidRDefault="00F648C3" w:rsidP="00F648C3"/>
    <w:p w:rsidR="00F648C3" w:rsidRDefault="00F648C3" w:rsidP="00F648C3">
      <w:pPr>
        <w:pStyle w:val="Heading2"/>
      </w:pPr>
      <w:r>
        <w:br w:type="page"/>
      </w:r>
    </w:p>
    <w:p w:rsidR="00F648C3" w:rsidRDefault="00F648C3" w:rsidP="00F648C3">
      <w:pPr>
        <w:pStyle w:val="Heading2"/>
      </w:pPr>
      <w:bookmarkStart w:id="96" w:name="_Toc10457313"/>
      <w:r>
        <w:lastRenderedPageBreak/>
        <w:t>Annex F: List of participants</w:t>
      </w:r>
      <w:bookmarkEnd w:id="9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1842"/>
        <w:gridCol w:w="3544"/>
        <w:gridCol w:w="992"/>
      </w:tblGrid>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Aghili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Behrouz</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Communications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Ahmad</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Saad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Belgium. LLC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Al-Bakri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DOCOMO Communications Lab.</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Antsev</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Boris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T-Mobile USA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Arreaga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Arturo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Rogers Communications Canada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Askerup</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Anders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Hewlett-Packard Enterprise</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Atarius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Roozbeh</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Motorola Mobility Germany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Axell</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JÃ¶rgen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Oy LM Ericsson AB</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Baboescu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Florin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BROADCOM CORPORATION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Baek</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Youngkyo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Co.,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Bakker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John-Luc</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BlackBerry UK Limited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Belling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Thomas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UK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Biondic</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Nevenka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Ericsson Telecomunicazioni SpA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Bournelle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Julien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Orange UK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Brinkmann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Horst</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Italy</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Chaponniere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Lena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CDMA Technologies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Cheng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Hong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India Pvt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TSDSI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Dawes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Peter</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VODAFONE Group Plc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De Gregorio</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Jesus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Nanjing Ericsson Panda Com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Dolly</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Martin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AT&amp;T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Miss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eitoku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haruka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NTT corporation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EL MOATAMID</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Abdessamad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Orange Romania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Gkatzikis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Lazaros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Hungary</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Gupta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Vivek</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Intel Russia A/O</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Gutierrez Estevez</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David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Romania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Miss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Siqi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CAICT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Yoonseon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BEIJING SAMSUNG TELECOM R&amp;D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Herrero-Veron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Christian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(Korea)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Hewitt</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Richard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Metaswitch Networks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Hikosaka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Maoki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NTT DOCOMO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TTC</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HolmstrÃ¶m</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Tomas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Ericsson EspaÃ±a S.A.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Zhenning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Group Device Co.</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Inoue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Yoshihiro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NTT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TTC</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Ishikawa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Hiroshi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NTT DOCOMO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Jiang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International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Karampatsis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Dimitrios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Motorola Mobility France S.A.S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Kaura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Ricky</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R&amp;D Institute UK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Kim</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Sunghoon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Harman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Kiss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Krisztian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Apple (UK) Limited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Koza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Yvette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Deutsche Telekom AG</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Kreipl</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Michael</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Telekom Deutschland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Kruse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Heiko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IDEMIA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Kumar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Lalith</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France SA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Kweon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Kisuk</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Polska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lastRenderedPageBreak/>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Kymalainen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Kimmo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Landais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Bruno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Belgium</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Lauster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Reinhard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T-Mobile Polska S.A.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Lavasani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Shahab</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Sweden AB</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Lazara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Dominic</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Motorola Solutions Germany</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Lee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Hoyeon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Tianjin Samsung Telecom</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Lee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Jay</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Verizon UK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Zhijun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ZTE Photonics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Huarui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Apple Hungary Kft.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Jennifer</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Shanghai Bell</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Jinglei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E-Commerce Co.</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Qingfen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Japan K.K.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Lotfallah</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Osama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Korea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Fei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Nubia Technology Co.,Ltd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Vodafone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Yunjie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Ericsson France S.A.S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Luetzenkirchen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Thomas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Intel Mobile Communications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TSDSI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Lukacs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Don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Perspecta Labs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Matsushima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Satoru</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SoftBank Corp.</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Mazza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Tania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Comtech Telecommunications Cor</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Mellies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Renaud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Orange Spain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Miller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James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Mohajeri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Shahram</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AT&amp;T GNS Belgium SPRL</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Monrad</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Atle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Europe.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Moon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Sang-Jun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Research America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Morand</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Lionel</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Orange</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Moses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Danny</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Intel Technology Poland SP Zoo</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Nakatogawa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Tsuyoshi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NHK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Nguyen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Office of Emergency Com.</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Olvera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Ulises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Asia LLC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Oprescu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Val</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AT&amp;T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Park</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Jungshin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R&amp;D INSTITUTE JAPAN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Piroard</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Francois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Airbus DS SLC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Praturi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Upendra</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Incorporated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Preman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Vishnu</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HiSilicon Technologies Co.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Querio</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Roberto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TELECOM ITALIA S.p.A.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Sahin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Yildirim</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Charter Communications, Inc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Schmitt</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Peter</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Co.,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Sedlacek</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Ivo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Ericsson LM</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Shah</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Sapan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Iberia SA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Shariat</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Mehrdad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Nordic AB</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Shekhar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Ravi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Cisco Systems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Shufeng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(Korea)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Xiaoyan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Germany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Skrocki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Mariusz</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Orange Spain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lastRenderedPageBreak/>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Son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Jungje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Benelux BV</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Song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Yue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Com. Corporation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Speicher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Sebastian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Austria RFFE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srivastava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Vimal</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Cisco Systems Belgium</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Starsinic</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Michael</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Convida Wireless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Stefano</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Faccin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Europe Inc. - Italy</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Stojanovski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Saso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Intel Belgium SA/NV</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Suh</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Kyungjoo Grace</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Electronics GmbH</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Sun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Tao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M2M Company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Tiwari</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Kundan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Samsung R&amp;D Institute India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TSDSI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Miss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CMDI</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Guanzhou</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InterDigital CE Intermediate</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Watfa</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Mahmoud</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UK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Weaver</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Farni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SPRINT Corporation</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Wiehe</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Ulrich</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Solutions &amp; Networks (I)</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TSDSI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Won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Sung Hwan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Nokia Korea</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TTA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Xu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China Mobile (Suzhou) Software</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Miss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Xiaojian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ZTE Trunking Technology Corp.</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Yali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Tech.(UK) Co., Ltd</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Fei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Comtech Telecommunications Cor</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Yong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Ericsson Japan K.K.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Yong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Jiang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CATT</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Yuan</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Liping</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Futurewei Technologies</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ATIS</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Dawei</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Apple France</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Miss</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Zhang</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Juan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Tech. Netherlands B.V</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Zhou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Xiaoyun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R&amp;D UK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ETSI</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Fenqin</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HUAWEI Technologies Japan K.K.</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Zhu</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Jinguo</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ShenZhen Zhongxing Shitong</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CCSA</w:t>
            </w:r>
          </w:p>
        </w:tc>
      </w:tr>
      <w:tr w:rsidR="00F648C3" w:rsidRPr="00F648C3" w:rsidTr="00F648C3">
        <w:trPr>
          <w:trHeight w:val="300"/>
        </w:trPr>
        <w:tc>
          <w:tcPr>
            <w:tcW w:w="70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Mr.</w:t>
            </w:r>
          </w:p>
        </w:tc>
        <w:tc>
          <w:tcPr>
            <w:tcW w:w="255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Zisimopoulos</w:t>
            </w:r>
          </w:p>
        </w:tc>
        <w:tc>
          <w:tcPr>
            <w:tcW w:w="184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Haris</w:t>
            </w:r>
          </w:p>
        </w:tc>
        <w:tc>
          <w:tcPr>
            <w:tcW w:w="3544"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QUALCOMM JAPAN LLC.</w:t>
            </w:r>
          </w:p>
        </w:tc>
        <w:tc>
          <w:tcPr>
            <w:tcW w:w="992" w:type="dxa"/>
            <w:shd w:val="clear" w:color="auto" w:fill="auto"/>
            <w:noWrap/>
            <w:vAlign w:val="bottom"/>
            <w:hideMark/>
          </w:tcPr>
          <w:p w:rsidR="00F648C3" w:rsidRPr="00F648C3" w:rsidRDefault="00F648C3" w:rsidP="00F648C3">
            <w:pPr>
              <w:overflowPunct/>
              <w:autoSpaceDE/>
              <w:autoSpaceDN/>
              <w:adjustRightInd/>
              <w:spacing w:after="0"/>
              <w:textAlignment w:val="auto"/>
              <w:rPr>
                <w:rFonts w:ascii="Calibri" w:hAnsi="Calibri"/>
                <w:color w:val="000000"/>
                <w:sz w:val="22"/>
                <w:szCs w:val="22"/>
              </w:rPr>
            </w:pPr>
            <w:r w:rsidRPr="00F648C3">
              <w:rPr>
                <w:rFonts w:ascii="Calibri" w:hAnsi="Calibri"/>
                <w:color w:val="000000"/>
                <w:sz w:val="22"/>
                <w:szCs w:val="22"/>
              </w:rPr>
              <w:t>ARIB</w:t>
            </w:r>
          </w:p>
        </w:tc>
      </w:tr>
    </w:tbl>
    <w:p w:rsidR="00F648C3" w:rsidRDefault="00F648C3" w:rsidP="00F648C3"/>
    <w:p w:rsidR="00F648C3" w:rsidRDefault="00F648C3" w:rsidP="00F648C3">
      <w:pPr>
        <w:pStyle w:val="Heading2"/>
      </w:pPr>
      <w:r>
        <w:br w:type="page"/>
      </w:r>
      <w:bookmarkStart w:id="97" w:name="_Toc10457314"/>
      <w:r>
        <w:lastRenderedPageBreak/>
        <w:t>Annex G: List of future meetings</w:t>
      </w:r>
      <w:bookmarkEnd w:id="97"/>
    </w:p>
    <w:p w:rsidR="00F648C3" w:rsidRDefault="00F648C3" w:rsidP="00F648C3">
      <w:pPr>
        <w:pStyle w:val="TH"/>
      </w:pPr>
    </w:p>
    <w:tbl>
      <w:tblPr>
        <w:tblW w:w="0" w:type="auto"/>
        <w:tblLook w:val="04A0" w:firstRow="1" w:lastRow="0" w:firstColumn="1" w:lastColumn="0" w:noHBand="0" w:noVBand="1"/>
      </w:tblPr>
      <w:tblGrid>
        <w:gridCol w:w="786"/>
        <w:gridCol w:w="1047"/>
        <w:gridCol w:w="1407"/>
        <w:gridCol w:w="830"/>
        <w:gridCol w:w="906"/>
        <w:gridCol w:w="1087"/>
      </w:tblGrid>
      <w:tr w:rsidR="00F648C3" w:rsidTr="00F648C3">
        <w:tc>
          <w:tcPr>
            <w:tcW w:w="0" w:type="auto"/>
          </w:tcPr>
          <w:p w:rsidR="00F648C3" w:rsidRDefault="00F648C3" w:rsidP="00F648C3">
            <w:pPr>
              <w:pStyle w:val="TAH"/>
            </w:pPr>
            <w:r>
              <w:t>Title</w:t>
            </w:r>
          </w:p>
        </w:tc>
        <w:tc>
          <w:tcPr>
            <w:tcW w:w="0" w:type="auto"/>
          </w:tcPr>
          <w:p w:rsidR="00F648C3" w:rsidRDefault="00F648C3" w:rsidP="00F648C3">
            <w:pPr>
              <w:pStyle w:val="TAH"/>
            </w:pPr>
            <w:r>
              <w:t>Start date</w:t>
            </w:r>
          </w:p>
        </w:tc>
        <w:tc>
          <w:tcPr>
            <w:tcW w:w="0" w:type="auto"/>
          </w:tcPr>
          <w:p w:rsidR="00F648C3" w:rsidRDefault="00F648C3" w:rsidP="00F648C3">
            <w:pPr>
              <w:pStyle w:val="TAH"/>
            </w:pPr>
            <w:r>
              <w:t>End date (OP)</w:t>
            </w:r>
          </w:p>
        </w:tc>
        <w:tc>
          <w:tcPr>
            <w:tcW w:w="0" w:type="auto"/>
          </w:tcPr>
          <w:p w:rsidR="00F648C3" w:rsidRDefault="00F648C3" w:rsidP="00F648C3">
            <w:pPr>
              <w:pStyle w:val="TAH"/>
            </w:pPr>
            <w:r>
              <w:t>Town</w:t>
            </w:r>
          </w:p>
        </w:tc>
        <w:tc>
          <w:tcPr>
            <w:tcW w:w="0" w:type="auto"/>
          </w:tcPr>
          <w:p w:rsidR="00F648C3" w:rsidRDefault="00F648C3" w:rsidP="00F648C3">
            <w:pPr>
              <w:pStyle w:val="TAH"/>
            </w:pPr>
            <w:r>
              <w:t>Country</w:t>
            </w:r>
          </w:p>
        </w:tc>
        <w:tc>
          <w:tcPr>
            <w:tcW w:w="0" w:type="auto"/>
          </w:tcPr>
          <w:p w:rsidR="00F648C3" w:rsidRDefault="00F648C3" w:rsidP="00F648C3">
            <w:pPr>
              <w:pStyle w:val="TAH"/>
            </w:pPr>
            <w:r>
              <w:t>Reference</w:t>
            </w:r>
          </w:p>
        </w:tc>
      </w:tr>
      <w:tr w:rsidR="00F648C3" w:rsidTr="00F648C3">
        <w:tc>
          <w:tcPr>
            <w:tcW w:w="0" w:type="auto"/>
          </w:tcPr>
          <w:p w:rsidR="00F648C3" w:rsidRPr="007B25F4" w:rsidRDefault="00F648C3" w:rsidP="00F648C3">
            <w:pPr>
              <w:pStyle w:val="TAL"/>
              <w:rPr>
                <w:sz w:val="16"/>
              </w:rPr>
            </w:pPr>
            <w:r>
              <w:rPr>
                <w:sz w:val="16"/>
              </w:rPr>
              <w:t>CT4#93</w:t>
            </w:r>
          </w:p>
        </w:tc>
        <w:tc>
          <w:tcPr>
            <w:tcW w:w="0" w:type="auto"/>
          </w:tcPr>
          <w:p w:rsidR="00F648C3" w:rsidRPr="007B25F4" w:rsidRDefault="00F648C3" w:rsidP="00F648C3">
            <w:pPr>
              <w:pStyle w:val="TAL"/>
              <w:rPr>
                <w:sz w:val="16"/>
              </w:rPr>
            </w:pPr>
            <w:r>
              <w:rPr>
                <w:sz w:val="16"/>
              </w:rPr>
              <w:t>2019-08-26</w:t>
            </w:r>
          </w:p>
        </w:tc>
        <w:tc>
          <w:tcPr>
            <w:tcW w:w="0" w:type="auto"/>
          </w:tcPr>
          <w:p w:rsidR="00F648C3" w:rsidRPr="007B25F4" w:rsidRDefault="00F648C3" w:rsidP="00F648C3">
            <w:pPr>
              <w:pStyle w:val="TAL"/>
              <w:rPr>
                <w:sz w:val="16"/>
              </w:rPr>
            </w:pPr>
            <w:r>
              <w:rPr>
                <w:sz w:val="16"/>
              </w:rPr>
              <w:t>2019-08-30</w:t>
            </w:r>
          </w:p>
        </w:tc>
        <w:tc>
          <w:tcPr>
            <w:tcW w:w="0" w:type="auto"/>
          </w:tcPr>
          <w:p w:rsidR="00F648C3" w:rsidRPr="007B25F4" w:rsidRDefault="00F648C3" w:rsidP="00F648C3">
            <w:pPr>
              <w:pStyle w:val="TAL"/>
              <w:rPr>
                <w:sz w:val="16"/>
              </w:rPr>
            </w:pPr>
            <w:r>
              <w:rPr>
                <w:sz w:val="16"/>
              </w:rPr>
              <w:t>Wroclaw</w:t>
            </w:r>
          </w:p>
        </w:tc>
        <w:tc>
          <w:tcPr>
            <w:tcW w:w="0" w:type="auto"/>
          </w:tcPr>
          <w:p w:rsidR="00F648C3" w:rsidRPr="00F648C3" w:rsidRDefault="00F648C3" w:rsidP="00F648C3">
            <w:pPr>
              <w:pStyle w:val="TAL"/>
              <w:rPr>
                <w:sz w:val="16"/>
              </w:rPr>
            </w:pPr>
            <w:r w:rsidRPr="00F648C3">
              <w:rPr>
                <w:sz w:val="16"/>
              </w:rPr>
              <w:t>PL</w:t>
            </w:r>
          </w:p>
        </w:tc>
        <w:tc>
          <w:tcPr>
            <w:tcW w:w="0" w:type="auto"/>
          </w:tcPr>
          <w:p w:rsidR="00F648C3" w:rsidRPr="007B25F4" w:rsidRDefault="00F648C3" w:rsidP="00F648C3">
            <w:pPr>
              <w:pStyle w:val="TAL"/>
              <w:rPr>
                <w:sz w:val="16"/>
              </w:rPr>
            </w:pPr>
            <w:r>
              <w:rPr>
                <w:sz w:val="16"/>
              </w:rPr>
              <w:t>C4-93</w:t>
            </w:r>
          </w:p>
        </w:tc>
      </w:tr>
      <w:tr w:rsidR="00F648C3" w:rsidTr="00F648C3">
        <w:tc>
          <w:tcPr>
            <w:tcW w:w="0" w:type="auto"/>
          </w:tcPr>
          <w:p w:rsidR="00F648C3" w:rsidRPr="007B25F4" w:rsidRDefault="00F648C3" w:rsidP="00F648C3">
            <w:pPr>
              <w:pStyle w:val="TAL"/>
              <w:rPr>
                <w:sz w:val="16"/>
              </w:rPr>
            </w:pPr>
            <w:r>
              <w:rPr>
                <w:sz w:val="16"/>
              </w:rPr>
              <w:t>CT4#94</w:t>
            </w:r>
          </w:p>
        </w:tc>
        <w:tc>
          <w:tcPr>
            <w:tcW w:w="0" w:type="auto"/>
          </w:tcPr>
          <w:p w:rsidR="00F648C3" w:rsidRPr="007B25F4" w:rsidRDefault="00F648C3" w:rsidP="00F648C3">
            <w:pPr>
              <w:pStyle w:val="TAL"/>
              <w:rPr>
                <w:sz w:val="16"/>
              </w:rPr>
            </w:pPr>
            <w:r>
              <w:rPr>
                <w:sz w:val="16"/>
              </w:rPr>
              <w:t>2019-10-07</w:t>
            </w:r>
          </w:p>
        </w:tc>
        <w:tc>
          <w:tcPr>
            <w:tcW w:w="0" w:type="auto"/>
          </w:tcPr>
          <w:p w:rsidR="00F648C3" w:rsidRPr="007B25F4" w:rsidRDefault="00F648C3" w:rsidP="00F648C3">
            <w:pPr>
              <w:pStyle w:val="TAL"/>
              <w:rPr>
                <w:sz w:val="16"/>
              </w:rPr>
            </w:pPr>
            <w:r>
              <w:rPr>
                <w:sz w:val="16"/>
              </w:rPr>
              <w:t>2019-10-11</w:t>
            </w:r>
          </w:p>
        </w:tc>
        <w:tc>
          <w:tcPr>
            <w:tcW w:w="0" w:type="auto"/>
          </w:tcPr>
          <w:p w:rsidR="00F648C3" w:rsidRPr="007B25F4" w:rsidRDefault="00F648C3" w:rsidP="00F648C3">
            <w:pPr>
              <w:pStyle w:val="TAL"/>
              <w:rPr>
                <w:sz w:val="16"/>
              </w:rPr>
            </w:pPr>
            <w:r>
              <w:rPr>
                <w:sz w:val="16"/>
              </w:rPr>
              <w:t>Portoroz</w:t>
            </w:r>
          </w:p>
        </w:tc>
        <w:tc>
          <w:tcPr>
            <w:tcW w:w="0" w:type="auto"/>
          </w:tcPr>
          <w:p w:rsidR="00F648C3" w:rsidRPr="007B25F4" w:rsidRDefault="00F648C3" w:rsidP="00F648C3">
            <w:pPr>
              <w:pStyle w:val="TAL"/>
              <w:rPr>
                <w:sz w:val="16"/>
              </w:rPr>
            </w:pPr>
            <w:r>
              <w:rPr>
                <w:sz w:val="16"/>
              </w:rPr>
              <w:t>SI</w:t>
            </w:r>
          </w:p>
        </w:tc>
        <w:tc>
          <w:tcPr>
            <w:tcW w:w="0" w:type="auto"/>
          </w:tcPr>
          <w:p w:rsidR="00F648C3" w:rsidRPr="007B25F4" w:rsidRDefault="00F648C3" w:rsidP="00F648C3">
            <w:pPr>
              <w:pStyle w:val="TAL"/>
              <w:rPr>
                <w:sz w:val="16"/>
              </w:rPr>
            </w:pPr>
            <w:r>
              <w:rPr>
                <w:sz w:val="16"/>
              </w:rPr>
              <w:t>C4-94</w:t>
            </w:r>
          </w:p>
        </w:tc>
      </w:tr>
      <w:tr w:rsidR="00F648C3" w:rsidTr="00F648C3">
        <w:tc>
          <w:tcPr>
            <w:tcW w:w="0" w:type="auto"/>
          </w:tcPr>
          <w:p w:rsidR="00F648C3" w:rsidRPr="007B25F4" w:rsidRDefault="00F648C3" w:rsidP="00F648C3">
            <w:pPr>
              <w:pStyle w:val="TAL"/>
              <w:rPr>
                <w:sz w:val="16"/>
              </w:rPr>
            </w:pPr>
            <w:r>
              <w:rPr>
                <w:sz w:val="16"/>
              </w:rPr>
              <w:t>CT4#95</w:t>
            </w:r>
          </w:p>
        </w:tc>
        <w:tc>
          <w:tcPr>
            <w:tcW w:w="0" w:type="auto"/>
          </w:tcPr>
          <w:p w:rsidR="00F648C3" w:rsidRPr="007B25F4" w:rsidRDefault="00F648C3" w:rsidP="00F648C3">
            <w:pPr>
              <w:pStyle w:val="TAL"/>
              <w:rPr>
                <w:sz w:val="16"/>
              </w:rPr>
            </w:pPr>
            <w:r>
              <w:rPr>
                <w:sz w:val="16"/>
              </w:rPr>
              <w:t>2019-11-11</w:t>
            </w:r>
          </w:p>
        </w:tc>
        <w:tc>
          <w:tcPr>
            <w:tcW w:w="0" w:type="auto"/>
          </w:tcPr>
          <w:p w:rsidR="00F648C3" w:rsidRPr="007B25F4" w:rsidRDefault="00F648C3" w:rsidP="00F648C3">
            <w:pPr>
              <w:pStyle w:val="TAL"/>
              <w:rPr>
                <w:sz w:val="16"/>
              </w:rPr>
            </w:pPr>
            <w:r>
              <w:rPr>
                <w:sz w:val="16"/>
              </w:rPr>
              <w:t>2019-11-15</w:t>
            </w:r>
          </w:p>
        </w:tc>
        <w:tc>
          <w:tcPr>
            <w:tcW w:w="0" w:type="auto"/>
          </w:tcPr>
          <w:p w:rsidR="00F648C3" w:rsidRPr="007B25F4" w:rsidRDefault="00F648C3" w:rsidP="00F648C3">
            <w:pPr>
              <w:pStyle w:val="TAL"/>
              <w:rPr>
                <w:sz w:val="16"/>
              </w:rPr>
            </w:pPr>
            <w:r>
              <w:rPr>
                <w:sz w:val="16"/>
              </w:rPr>
              <w:t>Reno</w:t>
            </w:r>
          </w:p>
        </w:tc>
        <w:tc>
          <w:tcPr>
            <w:tcW w:w="0" w:type="auto"/>
          </w:tcPr>
          <w:p w:rsidR="00F648C3" w:rsidRPr="007B25F4" w:rsidRDefault="00F648C3" w:rsidP="00F648C3">
            <w:pPr>
              <w:pStyle w:val="TAL"/>
              <w:rPr>
                <w:sz w:val="16"/>
              </w:rPr>
            </w:pPr>
            <w:r>
              <w:rPr>
                <w:sz w:val="16"/>
              </w:rPr>
              <w:t>US</w:t>
            </w:r>
          </w:p>
        </w:tc>
        <w:tc>
          <w:tcPr>
            <w:tcW w:w="0" w:type="auto"/>
          </w:tcPr>
          <w:p w:rsidR="00F648C3" w:rsidRPr="007B25F4" w:rsidRDefault="00F648C3" w:rsidP="00F648C3">
            <w:pPr>
              <w:pStyle w:val="TAL"/>
              <w:rPr>
                <w:sz w:val="16"/>
              </w:rPr>
            </w:pPr>
            <w:r>
              <w:rPr>
                <w:sz w:val="16"/>
              </w:rPr>
              <w:t>C4-95</w:t>
            </w:r>
          </w:p>
        </w:tc>
      </w:tr>
    </w:tbl>
    <w:p w:rsidR="00A35017" w:rsidRDefault="00A35017" w:rsidP="00A35017">
      <w:pPr>
        <w:pStyle w:val="FP"/>
      </w:pPr>
    </w:p>
    <w:p w:rsidR="00A35017" w:rsidRDefault="00A35017" w:rsidP="00A35017">
      <w:pPr>
        <w:pStyle w:val="FP"/>
      </w:pPr>
      <w:r>
        <w:t>Report prepared by: Kimmo/MCC</w:t>
      </w:r>
    </w:p>
    <w:p w:rsidR="00A35017" w:rsidRPr="00A35017" w:rsidRDefault="00A35017" w:rsidP="00A35017">
      <w:pPr>
        <w:pStyle w:val="FP"/>
      </w:pPr>
    </w:p>
    <w:sectPr w:rsidR="00A35017" w:rsidRPr="00A35017" w:rsidSect="00A35017">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31A" w:rsidRDefault="00EC131A">
      <w:pPr>
        <w:spacing w:after="0"/>
      </w:pPr>
      <w:r>
        <w:separator/>
      </w:r>
    </w:p>
  </w:endnote>
  <w:endnote w:type="continuationSeparator" w:id="0">
    <w:p w:rsidR="00EC131A" w:rsidRDefault="00EC1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8C3" w:rsidRDefault="00F648C3" w:rsidP="00FD07C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648C3" w:rsidRDefault="00F648C3" w:rsidP="00A3501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8C3" w:rsidRDefault="00F648C3" w:rsidP="00FD07C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F648C3" w:rsidRDefault="00F648C3" w:rsidP="00A3501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31A" w:rsidRDefault="00EC131A">
      <w:pPr>
        <w:spacing w:after="0"/>
      </w:pPr>
      <w:r>
        <w:separator/>
      </w:r>
    </w:p>
  </w:footnote>
  <w:footnote w:type="continuationSeparator" w:id="0">
    <w:p w:rsidR="00EC131A" w:rsidRDefault="00EC1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8C3" w:rsidRDefault="00F648C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017"/>
    <w:rsid w:val="00243AF8"/>
    <w:rsid w:val="00543CCA"/>
    <w:rsid w:val="006E4D13"/>
    <w:rsid w:val="00972574"/>
    <w:rsid w:val="009E28F1"/>
    <w:rsid w:val="00A11AF4"/>
    <w:rsid w:val="00A35017"/>
    <w:rsid w:val="00EC131A"/>
    <w:rsid w:val="00F648C3"/>
    <w:rsid w:val="00FD07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7191D"/>
  <w15:chartTrackingRefBased/>
  <w15:docId w15:val="{8402D2B6-1766-4582-96CF-6B26C9B1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8C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648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48C3"/>
    <w:pPr>
      <w:pBdr>
        <w:top w:val="none" w:sz="0" w:space="0" w:color="auto"/>
      </w:pBdr>
      <w:spacing w:before="180"/>
      <w:outlineLvl w:val="1"/>
    </w:pPr>
    <w:rPr>
      <w:sz w:val="32"/>
    </w:rPr>
  </w:style>
  <w:style w:type="paragraph" w:styleId="Heading3">
    <w:name w:val="heading 3"/>
    <w:basedOn w:val="Heading2"/>
    <w:next w:val="Normal"/>
    <w:qFormat/>
    <w:rsid w:val="00F648C3"/>
    <w:pPr>
      <w:spacing w:before="120"/>
      <w:outlineLvl w:val="2"/>
    </w:pPr>
    <w:rPr>
      <w:sz w:val="28"/>
    </w:rPr>
  </w:style>
  <w:style w:type="paragraph" w:styleId="Heading4">
    <w:name w:val="heading 4"/>
    <w:basedOn w:val="Heading3"/>
    <w:next w:val="Normal"/>
    <w:qFormat/>
    <w:rsid w:val="00F648C3"/>
    <w:pPr>
      <w:ind w:left="1418" w:hanging="1418"/>
      <w:outlineLvl w:val="3"/>
    </w:pPr>
    <w:rPr>
      <w:sz w:val="24"/>
    </w:rPr>
  </w:style>
  <w:style w:type="paragraph" w:styleId="Heading5">
    <w:name w:val="heading 5"/>
    <w:basedOn w:val="Heading4"/>
    <w:next w:val="Normal"/>
    <w:qFormat/>
    <w:rsid w:val="00F648C3"/>
    <w:pPr>
      <w:ind w:left="1701" w:hanging="1701"/>
      <w:outlineLvl w:val="4"/>
    </w:pPr>
    <w:rPr>
      <w:sz w:val="22"/>
    </w:rPr>
  </w:style>
  <w:style w:type="paragraph" w:styleId="Heading6">
    <w:name w:val="heading 6"/>
    <w:basedOn w:val="H6"/>
    <w:next w:val="Normal"/>
    <w:qFormat/>
    <w:rsid w:val="00F648C3"/>
    <w:pPr>
      <w:outlineLvl w:val="5"/>
    </w:pPr>
  </w:style>
  <w:style w:type="paragraph" w:styleId="Heading7">
    <w:name w:val="heading 7"/>
    <w:basedOn w:val="H6"/>
    <w:next w:val="Normal"/>
    <w:qFormat/>
    <w:rsid w:val="00F648C3"/>
    <w:pPr>
      <w:outlineLvl w:val="6"/>
    </w:pPr>
  </w:style>
  <w:style w:type="paragraph" w:styleId="Heading8">
    <w:name w:val="heading 8"/>
    <w:basedOn w:val="Heading1"/>
    <w:next w:val="Normal"/>
    <w:qFormat/>
    <w:rsid w:val="00F648C3"/>
    <w:pPr>
      <w:ind w:left="0" w:firstLine="0"/>
      <w:outlineLvl w:val="7"/>
    </w:pPr>
  </w:style>
  <w:style w:type="paragraph" w:styleId="Heading9">
    <w:name w:val="heading 9"/>
    <w:basedOn w:val="Heading8"/>
    <w:next w:val="Normal"/>
    <w:qFormat/>
    <w:rsid w:val="00F648C3"/>
    <w:pPr>
      <w:outlineLvl w:val="8"/>
    </w:pPr>
  </w:style>
  <w:style w:type="character" w:default="1" w:styleId="DefaultParagraphFont">
    <w:name w:val="Default Paragraph Font"/>
    <w:semiHidden/>
    <w:rsid w:val="00F648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48C3"/>
  </w:style>
  <w:style w:type="paragraph" w:customStyle="1" w:styleId="H6">
    <w:name w:val="H6"/>
    <w:basedOn w:val="Heading5"/>
    <w:next w:val="Normal"/>
    <w:rsid w:val="00F648C3"/>
    <w:pPr>
      <w:ind w:left="1985" w:hanging="1985"/>
      <w:outlineLvl w:val="9"/>
    </w:pPr>
    <w:rPr>
      <w:sz w:val="20"/>
    </w:rPr>
  </w:style>
  <w:style w:type="paragraph" w:styleId="TOC8">
    <w:name w:val="toc 8"/>
    <w:basedOn w:val="TOC1"/>
    <w:semiHidden/>
    <w:rsid w:val="00F648C3"/>
    <w:pPr>
      <w:spacing w:before="180"/>
      <w:ind w:left="2693" w:hanging="2693"/>
    </w:pPr>
    <w:rPr>
      <w:b/>
    </w:rPr>
  </w:style>
  <w:style w:type="paragraph" w:styleId="TOC1">
    <w:name w:val="toc 1"/>
    <w:semiHidden/>
    <w:rsid w:val="00F648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648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648C3"/>
    <w:pPr>
      <w:ind w:left="1701" w:hanging="1701"/>
    </w:pPr>
  </w:style>
  <w:style w:type="paragraph" w:styleId="TOC4">
    <w:name w:val="toc 4"/>
    <w:basedOn w:val="TOC3"/>
    <w:uiPriority w:val="39"/>
    <w:rsid w:val="00F648C3"/>
    <w:pPr>
      <w:ind w:left="1418" w:hanging="1418"/>
    </w:pPr>
  </w:style>
  <w:style w:type="paragraph" w:styleId="TOC3">
    <w:name w:val="toc 3"/>
    <w:basedOn w:val="TOC2"/>
    <w:uiPriority w:val="39"/>
    <w:rsid w:val="00F648C3"/>
    <w:pPr>
      <w:ind w:left="1134" w:hanging="1134"/>
    </w:pPr>
  </w:style>
  <w:style w:type="paragraph" w:styleId="TOC2">
    <w:name w:val="toc 2"/>
    <w:basedOn w:val="TOC1"/>
    <w:uiPriority w:val="39"/>
    <w:rsid w:val="00F648C3"/>
    <w:pPr>
      <w:keepNext w:val="0"/>
      <w:spacing w:before="0"/>
      <w:ind w:left="851" w:hanging="851"/>
    </w:pPr>
    <w:rPr>
      <w:sz w:val="20"/>
    </w:rPr>
  </w:style>
  <w:style w:type="paragraph" w:styleId="Index2">
    <w:name w:val="index 2"/>
    <w:basedOn w:val="Index1"/>
    <w:semiHidden/>
    <w:rsid w:val="00F648C3"/>
    <w:pPr>
      <w:ind w:left="284"/>
    </w:pPr>
  </w:style>
  <w:style w:type="paragraph" w:styleId="Index1">
    <w:name w:val="index 1"/>
    <w:basedOn w:val="Normal"/>
    <w:semiHidden/>
    <w:rsid w:val="00F648C3"/>
    <w:pPr>
      <w:keepLines/>
      <w:spacing w:after="0"/>
    </w:pPr>
  </w:style>
  <w:style w:type="paragraph" w:customStyle="1" w:styleId="ZH">
    <w:name w:val="ZH"/>
    <w:rsid w:val="00F648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648C3"/>
    <w:pPr>
      <w:outlineLvl w:val="9"/>
    </w:pPr>
  </w:style>
  <w:style w:type="paragraph" w:styleId="ListNumber2">
    <w:name w:val="List Number 2"/>
    <w:basedOn w:val="ListNumber"/>
    <w:semiHidden/>
    <w:rsid w:val="00F648C3"/>
    <w:pPr>
      <w:ind w:left="851"/>
    </w:pPr>
  </w:style>
  <w:style w:type="paragraph" w:styleId="ListNumber">
    <w:name w:val="List Number"/>
    <w:basedOn w:val="List"/>
    <w:semiHidden/>
    <w:rsid w:val="00F648C3"/>
  </w:style>
  <w:style w:type="paragraph" w:styleId="List">
    <w:name w:val="List"/>
    <w:basedOn w:val="Normal"/>
    <w:semiHidden/>
    <w:rsid w:val="00F648C3"/>
    <w:pPr>
      <w:ind w:left="568" w:hanging="284"/>
    </w:pPr>
  </w:style>
  <w:style w:type="paragraph" w:styleId="Header">
    <w:name w:val="header"/>
    <w:semiHidden/>
    <w:rsid w:val="00F648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648C3"/>
    <w:rPr>
      <w:b/>
      <w:position w:val="6"/>
      <w:sz w:val="16"/>
    </w:rPr>
  </w:style>
  <w:style w:type="paragraph" w:styleId="FootnoteText">
    <w:name w:val="footnote text"/>
    <w:basedOn w:val="Normal"/>
    <w:semiHidden/>
    <w:rsid w:val="00F648C3"/>
    <w:pPr>
      <w:keepLines/>
      <w:spacing w:after="0"/>
      <w:ind w:left="454" w:hanging="454"/>
    </w:pPr>
    <w:rPr>
      <w:sz w:val="16"/>
    </w:rPr>
  </w:style>
  <w:style w:type="paragraph" w:customStyle="1" w:styleId="TAH">
    <w:name w:val="TAH"/>
    <w:basedOn w:val="TAC"/>
    <w:rsid w:val="00F648C3"/>
    <w:rPr>
      <w:b/>
    </w:rPr>
  </w:style>
  <w:style w:type="paragraph" w:customStyle="1" w:styleId="TAC">
    <w:name w:val="TAC"/>
    <w:basedOn w:val="TAL"/>
    <w:rsid w:val="00F648C3"/>
    <w:pPr>
      <w:jc w:val="center"/>
    </w:pPr>
  </w:style>
  <w:style w:type="paragraph" w:customStyle="1" w:styleId="TAL">
    <w:name w:val="TAL"/>
    <w:basedOn w:val="Normal"/>
    <w:rsid w:val="00F648C3"/>
    <w:pPr>
      <w:keepNext/>
      <w:keepLines/>
      <w:spacing w:after="0"/>
    </w:pPr>
    <w:rPr>
      <w:rFonts w:ascii="Arial" w:hAnsi="Arial"/>
      <w:sz w:val="18"/>
    </w:rPr>
  </w:style>
  <w:style w:type="paragraph" w:customStyle="1" w:styleId="TF">
    <w:name w:val="TF"/>
    <w:basedOn w:val="TH"/>
    <w:rsid w:val="00F648C3"/>
    <w:pPr>
      <w:keepNext w:val="0"/>
      <w:spacing w:before="0" w:after="240"/>
    </w:pPr>
  </w:style>
  <w:style w:type="paragraph" w:customStyle="1" w:styleId="TH">
    <w:name w:val="TH"/>
    <w:basedOn w:val="Normal"/>
    <w:rsid w:val="00F648C3"/>
    <w:pPr>
      <w:keepNext/>
      <w:keepLines/>
      <w:spacing w:before="60"/>
      <w:jc w:val="center"/>
    </w:pPr>
    <w:rPr>
      <w:rFonts w:ascii="Arial" w:hAnsi="Arial"/>
      <w:b/>
    </w:rPr>
  </w:style>
  <w:style w:type="paragraph" w:customStyle="1" w:styleId="NO">
    <w:name w:val="NO"/>
    <w:basedOn w:val="Normal"/>
    <w:rsid w:val="00F648C3"/>
    <w:pPr>
      <w:keepLines/>
      <w:ind w:left="1135" w:hanging="851"/>
    </w:pPr>
  </w:style>
  <w:style w:type="paragraph" w:styleId="TOC9">
    <w:name w:val="toc 9"/>
    <w:basedOn w:val="TOC8"/>
    <w:semiHidden/>
    <w:rsid w:val="00F648C3"/>
    <w:pPr>
      <w:ind w:left="1418" w:hanging="1418"/>
    </w:pPr>
  </w:style>
  <w:style w:type="paragraph" w:customStyle="1" w:styleId="EX">
    <w:name w:val="EX"/>
    <w:basedOn w:val="Normal"/>
    <w:rsid w:val="00F648C3"/>
    <w:pPr>
      <w:keepLines/>
      <w:ind w:left="1702" w:hanging="1418"/>
    </w:pPr>
  </w:style>
  <w:style w:type="paragraph" w:customStyle="1" w:styleId="FP">
    <w:name w:val="FP"/>
    <w:basedOn w:val="Normal"/>
    <w:rsid w:val="00F648C3"/>
    <w:pPr>
      <w:spacing w:after="0"/>
    </w:pPr>
  </w:style>
  <w:style w:type="paragraph" w:customStyle="1" w:styleId="LD">
    <w:name w:val="LD"/>
    <w:rsid w:val="00F648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648C3"/>
    <w:pPr>
      <w:spacing w:after="0"/>
    </w:pPr>
  </w:style>
  <w:style w:type="paragraph" w:customStyle="1" w:styleId="EW">
    <w:name w:val="EW"/>
    <w:basedOn w:val="EX"/>
    <w:rsid w:val="00F648C3"/>
    <w:pPr>
      <w:spacing w:after="0"/>
    </w:pPr>
  </w:style>
  <w:style w:type="paragraph" w:styleId="TOC6">
    <w:name w:val="toc 6"/>
    <w:basedOn w:val="TOC5"/>
    <w:next w:val="Normal"/>
    <w:semiHidden/>
    <w:rsid w:val="00F648C3"/>
    <w:pPr>
      <w:ind w:left="1985" w:hanging="1985"/>
    </w:pPr>
  </w:style>
  <w:style w:type="paragraph" w:styleId="TOC7">
    <w:name w:val="toc 7"/>
    <w:basedOn w:val="TOC6"/>
    <w:next w:val="Normal"/>
    <w:semiHidden/>
    <w:rsid w:val="00F648C3"/>
    <w:pPr>
      <w:ind w:left="2268" w:hanging="2268"/>
    </w:pPr>
  </w:style>
  <w:style w:type="paragraph" w:styleId="ListBullet2">
    <w:name w:val="List Bullet 2"/>
    <w:basedOn w:val="ListBullet"/>
    <w:semiHidden/>
    <w:rsid w:val="00F648C3"/>
    <w:pPr>
      <w:ind w:left="851"/>
    </w:pPr>
  </w:style>
  <w:style w:type="paragraph" w:styleId="ListBullet">
    <w:name w:val="List Bullet"/>
    <w:basedOn w:val="List"/>
    <w:semiHidden/>
    <w:rsid w:val="00F648C3"/>
  </w:style>
  <w:style w:type="paragraph" w:styleId="ListBullet3">
    <w:name w:val="List Bullet 3"/>
    <w:basedOn w:val="ListBullet2"/>
    <w:semiHidden/>
    <w:rsid w:val="00F648C3"/>
    <w:pPr>
      <w:ind w:left="1135"/>
    </w:pPr>
  </w:style>
  <w:style w:type="paragraph" w:customStyle="1" w:styleId="EQ">
    <w:name w:val="EQ"/>
    <w:basedOn w:val="Normal"/>
    <w:next w:val="Normal"/>
    <w:rsid w:val="00F648C3"/>
    <w:pPr>
      <w:keepLines/>
      <w:tabs>
        <w:tab w:val="center" w:pos="4536"/>
        <w:tab w:val="right" w:pos="9072"/>
      </w:tabs>
    </w:pPr>
    <w:rPr>
      <w:noProof/>
    </w:rPr>
  </w:style>
  <w:style w:type="paragraph" w:customStyle="1" w:styleId="NF">
    <w:name w:val="NF"/>
    <w:basedOn w:val="NO"/>
    <w:rsid w:val="00F648C3"/>
    <w:pPr>
      <w:keepNext/>
      <w:spacing w:after="0"/>
    </w:pPr>
    <w:rPr>
      <w:rFonts w:ascii="Arial" w:hAnsi="Arial"/>
      <w:sz w:val="18"/>
    </w:rPr>
  </w:style>
  <w:style w:type="paragraph" w:customStyle="1" w:styleId="PL">
    <w:name w:val="PL"/>
    <w:rsid w:val="00F6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48C3"/>
    <w:pPr>
      <w:jc w:val="right"/>
    </w:pPr>
  </w:style>
  <w:style w:type="paragraph" w:customStyle="1" w:styleId="TAN">
    <w:name w:val="TAN"/>
    <w:basedOn w:val="TAL"/>
    <w:rsid w:val="00F648C3"/>
    <w:pPr>
      <w:ind w:left="851" w:hanging="851"/>
    </w:pPr>
  </w:style>
  <w:style w:type="paragraph" w:customStyle="1" w:styleId="ZA">
    <w:name w:val="ZA"/>
    <w:rsid w:val="00F648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48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48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648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48C3"/>
    <w:pPr>
      <w:framePr w:wrap="notBeside" w:y="16161"/>
    </w:pPr>
  </w:style>
  <w:style w:type="character" w:customStyle="1" w:styleId="ZGSM">
    <w:name w:val="ZGSM"/>
    <w:rsid w:val="00F648C3"/>
  </w:style>
  <w:style w:type="paragraph" w:styleId="List2">
    <w:name w:val="List 2"/>
    <w:basedOn w:val="List"/>
    <w:semiHidden/>
    <w:rsid w:val="00F648C3"/>
    <w:pPr>
      <w:ind w:left="851"/>
    </w:pPr>
  </w:style>
  <w:style w:type="paragraph" w:customStyle="1" w:styleId="ZG">
    <w:name w:val="ZG"/>
    <w:rsid w:val="00F648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648C3"/>
    <w:pPr>
      <w:ind w:left="1135"/>
    </w:pPr>
  </w:style>
  <w:style w:type="paragraph" w:styleId="List4">
    <w:name w:val="List 4"/>
    <w:basedOn w:val="List3"/>
    <w:semiHidden/>
    <w:rsid w:val="00F648C3"/>
    <w:pPr>
      <w:ind w:left="1418"/>
    </w:pPr>
  </w:style>
  <w:style w:type="paragraph" w:styleId="List5">
    <w:name w:val="List 5"/>
    <w:basedOn w:val="List4"/>
    <w:semiHidden/>
    <w:rsid w:val="00F648C3"/>
    <w:pPr>
      <w:ind w:left="1702"/>
    </w:pPr>
  </w:style>
  <w:style w:type="paragraph" w:customStyle="1" w:styleId="EditorsNote">
    <w:name w:val="Editor's Note"/>
    <w:basedOn w:val="NO"/>
    <w:rsid w:val="00F648C3"/>
    <w:rPr>
      <w:color w:val="FF0000"/>
    </w:rPr>
  </w:style>
  <w:style w:type="paragraph" w:styleId="ListBullet4">
    <w:name w:val="List Bullet 4"/>
    <w:basedOn w:val="ListBullet3"/>
    <w:semiHidden/>
    <w:rsid w:val="00F648C3"/>
    <w:pPr>
      <w:ind w:left="1418"/>
    </w:pPr>
  </w:style>
  <w:style w:type="paragraph" w:styleId="ListBullet5">
    <w:name w:val="List Bullet 5"/>
    <w:basedOn w:val="ListBullet4"/>
    <w:semiHidden/>
    <w:rsid w:val="00F648C3"/>
    <w:pPr>
      <w:ind w:left="1702"/>
    </w:pPr>
  </w:style>
  <w:style w:type="paragraph" w:customStyle="1" w:styleId="B1">
    <w:name w:val="B1"/>
    <w:basedOn w:val="List"/>
    <w:rsid w:val="00F648C3"/>
  </w:style>
  <w:style w:type="paragraph" w:customStyle="1" w:styleId="B2">
    <w:name w:val="B2"/>
    <w:basedOn w:val="List2"/>
    <w:rsid w:val="00F648C3"/>
  </w:style>
  <w:style w:type="paragraph" w:customStyle="1" w:styleId="B3">
    <w:name w:val="B3"/>
    <w:basedOn w:val="List3"/>
    <w:rsid w:val="00F648C3"/>
  </w:style>
  <w:style w:type="paragraph" w:customStyle="1" w:styleId="B4">
    <w:name w:val="B4"/>
    <w:basedOn w:val="List4"/>
    <w:rsid w:val="00F648C3"/>
  </w:style>
  <w:style w:type="paragraph" w:customStyle="1" w:styleId="B5">
    <w:name w:val="B5"/>
    <w:basedOn w:val="List5"/>
    <w:rsid w:val="00F648C3"/>
  </w:style>
  <w:style w:type="paragraph" w:styleId="Footer">
    <w:name w:val="footer"/>
    <w:basedOn w:val="Header"/>
    <w:semiHidden/>
    <w:rsid w:val="00F648C3"/>
    <w:pPr>
      <w:jc w:val="center"/>
    </w:pPr>
    <w:rPr>
      <w:i/>
    </w:rPr>
  </w:style>
  <w:style w:type="paragraph" w:customStyle="1" w:styleId="ZTD">
    <w:name w:val="ZTD"/>
    <w:basedOn w:val="ZB"/>
    <w:rsid w:val="00F648C3"/>
    <w:pPr>
      <w:framePr w:hRule="auto" w:wrap="notBeside" w:y="852"/>
    </w:pPr>
    <w:rPr>
      <w:i w:val="0"/>
      <w:sz w:val="40"/>
    </w:rPr>
  </w:style>
  <w:style w:type="character" w:styleId="PageNumber">
    <w:name w:val="page number"/>
    <w:basedOn w:val="DefaultParagraphFont"/>
    <w:uiPriority w:val="99"/>
    <w:semiHidden/>
    <w:unhideWhenUsed/>
    <w:rsid w:val="00A3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3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161</Pages>
  <Words>49737</Words>
  <Characters>283506</Characters>
  <Application>Microsoft Office Word</Application>
  <DocSecurity>0</DocSecurity>
  <Lines>2362</Lines>
  <Paragraphs>665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5</cp:revision>
  <cp:lastPrinted>1899-12-31T23:00:00Z</cp:lastPrinted>
  <dcterms:created xsi:type="dcterms:W3CDTF">2019-06-03T06:15:00Z</dcterms:created>
  <dcterms:modified xsi:type="dcterms:W3CDTF">2019-06-03T10:31:00Z</dcterms:modified>
</cp:coreProperties>
</file>