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3BB32" w14:textId="6795DF84" w:rsidR="00647EC2" w:rsidRPr="002F549C" w:rsidRDefault="00647EC2" w:rsidP="00647EC2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r w:rsidRPr="002F549C">
        <w:rPr>
          <w:rFonts w:cs="Arial"/>
          <w:bCs/>
          <w:sz w:val="24"/>
          <w:szCs w:val="24"/>
        </w:rPr>
        <w:t>3GPP TSG-CT Meeting #102</w:t>
      </w:r>
      <w:r w:rsidRPr="002F549C">
        <w:rPr>
          <w:rFonts w:cs="Arial"/>
          <w:bCs/>
          <w:sz w:val="24"/>
          <w:szCs w:val="24"/>
        </w:rPr>
        <w:tab/>
      </w:r>
      <w:r w:rsidRPr="002F549C">
        <w:rPr>
          <w:sz w:val="24"/>
          <w:szCs w:val="24"/>
        </w:rPr>
        <w:t>CP-23</w:t>
      </w:r>
      <w:r w:rsidRPr="001D6FB4">
        <w:rPr>
          <w:sz w:val="24"/>
          <w:szCs w:val="24"/>
        </w:rPr>
        <w:t>329</w:t>
      </w:r>
      <w:r>
        <w:rPr>
          <w:sz w:val="24"/>
          <w:szCs w:val="24"/>
        </w:rPr>
        <w:t>1</w:t>
      </w:r>
    </w:p>
    <w:p w14:paraId="384143C8" w14:textId="77777777" w:rsidR="00647EC2" w:rsidRPr="002F549C" w:rsidRDefault="00647EC2" w:rsidP="00647EC2">
      <w:pPr>
        <w:pStyle w:val="Header"/>
        <w:tabs>
          <w:tab w:val="right" w:pos="9639"/>
        </w:tabs>
        <w:rPr>
          <w:sz w:val="24"/>
          <w:szCs w:val="24"/>
        </w:rPr>
      </w:pPr>
      <w:r w:rsidRPr="002F549C">
        <w:rPr>
          <w:sz w:val="24"/>
          <w:szCs w:val="24"/>
        </w:rPr>
        <w:t>Edinburgh, GB, 11</w:t>
      </w:r>
      <w:r w:rsidRPr="002F549C">
        <w:rPr>
          <w:sz w:val="24"/>
          <w:szCs w:val="24"/>
          <w:vertAlign w:val="superscript"/>
        </w:rPr>
        <w:t>th</w:t>
      </w:r>
      <w:r w:rsidRPr="002F549C">
        <w:rPr>
          <w:sz w:val="24"/>
          <w:szCs w:val="24"/>
        </w:rPr>
        <w:t xml:space="preserve"> – 12</w:t>
      </w:r>
      <w:r w:rsidRPr="002F549C">
        <w:rPr>
          <w:sz w:val="24"/>
          <w:szCs w:val="24"/>
          <w:vertAlign w:val="superscript"/>
        </w:rPr>
        <w:t>th</w:t>
      </w:r>
      <w:r w:rsidRPr="002F549C">
        <w:rPr>
          <w:sz w:val="24"/>
          <w:szCs w:val="24"/>
        </w:rPr>
        <w:t xml:space="preserve"> December 2023</w:t>
      </w:r>
    </w:p>
    <w:p w14:paraId="3AD22899" w14:textId="77777777" w:rsidR="00647EC2" w:rsidRPr="002F549C" w:rsidRDefault="00647EC2" w:rsidP="00647EC2">
      <w:pPr>
        <w:pStyle w:val="Header"/>
        <w:tabs>
          <w:tab w:val="right" w:pos="9639"/>
        </w:tabs>
        <w:rPr>
          <w:sz w:val="24"/>
          <w:szCs w:val="24"/>
        </w:rPr>
      </w:pPr>
    </w:p>
    <w:p w14:paraId="2B6C405D" w14:textId="35B6A21F" w:rsidR="00647EC2" w:rsidRPr="004C58CC" w:rsidRDefault="00647EC2" w:rsidP="00647EC2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Title:</w:t>
      </w:r>
      <w:r w:rsidRPr="004C58CC">
        <w:rPr>
          <w:rFonts w:ascii="Arial" w:hAnsi="Arial" w:cs="Arial"/>
          <w:b/>
        </w:rPr>
        <w:tab/>
        <w:t>Presentation of Specification to TSG for Information:</w:t>
      </w:r>
      <w:r w:rsidRPr="004C58CC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 xml:space="preserve">3GPP </w:t>
      </w:r>
      <w:r w:rsidRPr="004C58CC">
        <w:rPr>
          <w:rFonts w:ascii="Arial" w:hAnsi="Arial" w:cs="Arial"/>
          <w:b/>
        </w:rPr>
        <w:t>TS 29.5</w:t>
      </w:r>
      <w:r>
        <w:rPr>
          <w:rFonts w:ascii="Arial" w:hAnsi="Arial" w:cs="Arial"/>
          <w:b/>
        </w:rPr>
        <w:t>83</w:t>
      </w:r>
      <w:r w:rsidRPr="004C58CC">
        <w:rPr>
          <w:rFonts w:ascii="Arial" w:hAnsi="Arial" w:cs="Arial"/>
          <w:b/>
        </w:rPr>
        <w:t xml:space="preserve"> Version </w:t>
      </w:r>
      <w:r>
        <w:rPr>
          <w:rFonts w:ascii="Arial" w:hAnsi="Arial" w:cs="Arial"/>
          <w:b/>
        </w:rPr>
        <w:t>1</w:t>
      </w:r>
      <w:r w:rsidRPr="004C58CC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4C58CC">
        <w:rPr>
          <w:rFonts w:ascii="Arial" w:hAnsi="Arial" w:cs="Arial"/>
          <w:b/>
        </w:rPr>
        <w:t>.0</w:t>
      </w:r>
    </w:p>
    <w:p w14:paraId="72EDEDE6" w14:textId="77777777" w:rsidR="00647EC2" w:rsidRPr="004C58CC" w:rsidRDefault="00647EC2" w:rsidP="00647EC2">
      <w:pPr>
        <w:spacing w:after="60"/>
        <w:ind w:left="1985" w:hanging="1985"/>
        <w:rPr>
          <w:rFonts w:ascii="Arial" w:hAnsi="Arial" w:cs="Arial"/>
          <w:b/>
        </w:rPr>
      </w:pPr>
    </w:p>
    <w:p w14:paraId="2CCC80A6" w14:textId="77777777" w:rsidR="00647EC2" w:rsidRPr="004C58CC" w:rsidRDefault="00647EC2" w:rsidP="00647EC2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Source:</w:t>
      </w:r>
      <w:r w:rsidRPr="004C58C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CT3</w:t>
      </w:r>
      <w:r w:rsidRPr="004C58CC">
        <w:rPr>
          <w:rFonts w:ascii="Arial" w:hAnsi="Arial" w:cs="Arial"/>
          <w:b/>
        </w:rPr>
        <w:br/>
      </w:r>
    </w:p>
    <w:p w14:paraId="3C702FF4" w14:textId="77777777" w:rsidR="00647EC2" w:rsidRPr="004C58CC" w:rsidRDefault="00647EC2" w:rsidP="00647EC2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Document for:</w:t>
      </w:r>
      <w:r w:rsidRPr="004C58CC">
        <w:rPr>
          <w:rFonts w:ascii="Arial" w:hAnsi="Arial" w:cs="Arial"/>
          <w:b/>
        </w:rPr>
        <w:tab/>
        <w:t>Information</w:t>
      </w:r>
    </w:p>
    <w:p w14:paraId="36EC80B4" w14:textId="77777777" w:rsidR="00647EC2" w:rsidRPr="002F549C" w:rsidRDefault="00647EC2" w:rsidP="00647EC2">
      <w:pPr>
        <w:spacing w:after="60"/>
        <w:ind w:left="1985" w:hanging="1985"/>
        <w:rPr>
          <w:rFonts w:ascii="Arial" w:hAnsi="Arial" w:cs="Arial"/>
          <w:bCs/>
        </w:rPr>
      </w:pPr>
    </w:p>
    <w:p w14:paraId="2A1243CC" w14:textId="77777777" w:rsidR="00647EC2" w:rsidRPr="002F549C" w:rsidRDefault="00647EC2" w:rsidP="00647EC2">
      <w:pPr>
        <w:tabs>
          <w:tab w:val="left" w:pos="3119"/>
        </w:tabs>
        <w:rPr>
          <w:b/>
          <w:sz w:val="24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5F49F4C" w14:textId="295AF78E" w:rsidR="00757FAB" w:rsidRPr="00757FAB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BF6645">
        <w:t>5</w:t>
      </w:r>
      <w:r w:rsidR="00757FAB">
        <w:t>83</w:t>
      </w:r>
      <w:r w:rsidR="008E6E9B">
        <w:t xml:space="preserve"> specifies the service APIs exposed by the</w:t>
      </w:r>
      <w:r w:rsidR="00757FAB">
        <w:t xml:space="preserve"> Personal IoT Network (PIN)</w:t>
      </w:r>
      <w:r w:rsidR="00CF0383">
        <w:t xml:space="preserve"> Server</w:t>
      </w:r>
      <w:r w:rsidR="00BF6645">
        <w:t xml:space="preserve"> to support </w:t>
      </w:r>
      <w:r w:rsidR="00757FAB">
        <w:t>PIN</w:t>
      </w:r>
      <w:r w:rsidR="00DA2099">
        <w:t xml:space="preserve"> services</w:t>
      </w:r>
      <w:r w:rsidR="00757FAB">
        <w:t>, including APIs for registration, service switch, and service continuity</w:t>
      </w:r>
      <w:r w:rsidR="004E4AA3">
        <w:t>.</w:t>
      </w:r>
      <w:r w:rsidR="005B028C">
        <w:t xml:space="preserve"> In this sense, </w:t>
      </w:r>
      <w:r w:rsidR="00757FAB">
        <w:t>i</w:t>
      </w:r>
      <w:r w:rsidR="00757FAB">
        <w:rPr>
          <w:lang w:eastAsia="zh-CN"/>
        </w:rPr>
        <w:t>t provides stage 3 protocol definitions and message flows, and specifies the API for each service offered by the PIN server over PIN-9 interface.</w:t>
      </w:r>
      <w:r w:rsidR="00757FAB">
        <w:t xml:space="preserve"> </w:t>
      </w:r>
    </w:p>
    <w:p w14:paraId="44FA0EB3" w14:textId="67075522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BF6645">
        <w:t>5</w:t>
      </w:r>
      <w:r w:rsidR="00757FAB">
        <w:t>83</w:t>
      </w:r>
      <w:r>
        <w:t xml:space="preserve"> is specified under the scope of the </w:t>
      </w:r>
      <w:r w:rsidR="00757FAB">
        <w:t>PINAPP</w:t>
      </w:r>
      <w:r>
        <w:t xml:space="preserve"> work item</w:t>
      </w:r>
      <w:r w:rsidR="0031609D">
        <w:t xml:space="preserve"> (</w:t>
      </w:r>
      <w:r w:rsidR="00757FAB" w:rsidRPr="00FB4D2C">
        <w:t>990017</w:t>
      </w:r>
      <w:r w:rsidR="0031609D">
        <w:t>)</w:t>
      </w:r>
      <w:r w:rsidR="005B028C">
        <w:rPr>
          <w:lang w:val="en-US"/>
        </w:rPr>
        <w:t>.</w:t>
      </w:r>
    </w:p>
    <w:p w14:paraId="311143A6" w14:textId="0092AEE0" w:rsidR="00026045" w:rsidRPr="00275DBC" w:rsidRDefault="00751665">
      <w:pPr>
        <w:tabs>
          <w:tab w:val="left" w:pos="3119"/>
        </w:tabs>
      </w:pPr>
      <w:r>
        <w:t xml:space="preserve">The remaining work to be undertaken in the next plenary cycle is to resolve the </w:t>
      </w:r>
      <w:r w:rsidR="00014577">
        <w:t xml:space="preserve">few </w:t>
      </w:r>
      <w:r>
        <w:t>remaining Editor's Notes</w:t>
      </w:r>
      <w:r w:rsidR="005318E2"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54E19999" w14:textId="12CB9D74"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 w:rsidR="00DF49FF">
        <w:t>5</w:t>
      </w:r>
      <w:r w:rsidR="00757FAB">
        <w:t>83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6BF088" w14:textId="7F549F86" w:rsidR="0045428D" w:rsidRDefault="00495300" w:rsidP="00495300">
      <w:pPr>
        <w:pStyle w:val="B1"/>
      </w:pPr>
      <w:r>
        <w:t>-</w:t>
      </w:r>
      <w:r>
        <w:tab/>
      </w:r>
      <w:r w:rsidR="00DD7FA7">
        <w:t>E</w:t>
      </w:r>
      <w:r w:rsidR="00094F3D">
        <w:t>ditor</w:t>
      </w:r>
      <w:r w:rsidR="001D719D">
        <w:t>'</w:t>
      </w:r>
      <w:r w:rsidR="00094F3D">
        <w:t xml:space="preserve">s </w:t>
      </w:r>
      <w:r w:rsidR="00DD7FA7">
        <w:t>N</w:t>
      </w:r>
      <w:r w:rsidR="002E236F">
        <w:t xml:space="preserve">otes </w:t>
      </w:r>
      <w:r w:rsidR="00757FAB">
        <w:rPr>
          <w:lang w:eastAsia="zh-CN"/>
        </w:rPr>
        <w:t xml:space="preserve">on format of security credential and </w:t>
      </w:r>
      <w:r w:rsidR="004974E0">
        <w:rPr>
          <w:lang w:eastAsia="zh-CN"/>
        </w:rPr>
        <w:t xml:space="preserve">format of </w:t>
      </w:r>
      <w:r w:rsidR="00757FAB">
        <w:rPr>
          <w:lang w:eastAsia="zh-CN"/>
        </w:rPr>
        <w:t>PIN ID.</w:t>
      </w:r>
    </w:p>
    <w:p w14:paraId="2BA5B25A" w14:textId="15AB3BBE" w:rsidR="00495300" w:rsidRPr="00DD7FA7" w:rsidRDefault="00495300" w:rsidP="00495300">
      <w:pPr>
        <w:pStyle w:val="B1"/>
      </w:pPr>
      <w:r>
        <w:t>-</w:t>
      </w:r>
      <w:r>
        <w:tab/>
      </w:r>
      <w:r w:rsidR="0006688B">
        <w:t>Any</w:t>
      </w:r>
      <w:r w:rsidR="00B06646">
        <w:t xml:space="preserve"> </w:t>
      </w:r>
      <w:r>
        <w:t>missing stage 2 requirements that need to be covered.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7E126" w14:textId="77777777" w:rsidR="002F3AEF" w:rsidRDefault="002F3AEF">
      <w:pPr>
        <w:spacing w:after="0"/>
      </w:pPr>
    </w:p>
  </w:endnote>
  <w:endnote w:type="continuationSeparator" w:id="0">
    <w:p w14:paraId="07CFC729" w14:textId="77777777" w:rsidR="002F3AEF" w:rsidRDefault="002F3A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4EE68" w14:textId="77777777" w:rsidR="002F3AEF" w:rsidRDefault="002F3AEF">
      <w:pPr>
        <w:spacing w:after="0"/>
      </w:pPr>
    </w:p>
  </w:footnote>
  <w:footnote w:type="continuationSeparator" w:id="0">
    <w:p w14:paraId="395F0B50" w14:textId="77777777" w:rsidR="002F3AEF" w:rsidRDefault="002F3A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969572">
    <w:abstractNumId w:val="0"/>
  </w:num>
  <w:num w:numId="2" w16cid:durableId="1445148007">
    <w:abstractNumId w:val="4"/>
  </w:num>
  <w:num w:numId="3" w16cid:durableId="1875996364">
    <w:abstractNumId w:val="3"/>
  </w:num>
  <w:num w:numId="4" w16cid:durableId="470440001">
    <w:abstractNumId w:val="5"/>
  </w:num>
  <w:num w:numId="5" w16cid:durableId="599946801">
    <w:abstractNumId w:val="6"/>
  </w:num>
  <w:num w:numId="6" w16cid:durableId="1449399081">
    <w:abstractNumId w:val="2"/>
  </w:num>
  <w:num w:numId="7" w16cid:durableId="1033651894">
    <w:abstractNumId w:val="1"/>
  </w:num>
  <w:num w:numId="8" w16cid:durableId="14441128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4577"/>
    <w:rsid w:val="00026045"/>
    <w:rsid w:val="00052AFD"/>
    <w:rsid w:val="0006688B"/>
    <w:rsid w:val="00094F3D"/>
    <w:rsid w:val="0009602E"/>
    <w:rsid w:val="000F63F8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6713"/>
    <w:rsid w:val="001C2A17"/>
    <w:rsid w:val="001D719D"/>
    <w:rsid w:val="001E7E56"/>
    <w:rsid w:val="00201520"/>
    <w:rsid w:val="00220D82"/>
    <w:rsid w:val="00222D66"/>
    <w:rsid w:val="00261F62"/>
    <w:rsid w:val="002647FD"/>
    <w:rsid w:val="00275DBC"/>
    <w:rsid w:val="00294617"/>
    <w:rsid w:val="002B09A1"/>
    <w:rsid w:val="002E236F"/>
    <w:rsid w:val="002E34CA"/>
    <w:rsid w:val="002F16F3"/>
    <w:rsid w:val="002F3AEF"/>
    <w:rsid w:val="003017E7"/>
    <w:rsid w:val="00305377"/>
    <w:rsid w:val="0031609D"/>
    <w:rsid w:val="003176BE"/>
    <w:rsid w:val="003406DA"/>
    <w:rsid w:val="00354348"/>
    <w:rsid w:val="0036338D"/>
    <w:rsid w:val="003A2153"/>
    <w:rsid w:val="004432A3"/>
    <w:rsid w:val="0045428D"/>
    <w:rsid w:val="00482948"/>
    <w:rsid w:val="00495300"/>
    <w:rsid w:val="004974E0"/>
    <w:rsid w:val="004E4AA3"/>
    <w:rsid w:val="00513FA1"/>
    <w:rsid w:val="005318E2"/>
    <w:rsid w:val="00574ADF"/>
    <w:rsid w:val="005B028C"/>
    <w:rsid w:val="006059E7"/>
    <w:rsid w:val="00647EC2"/>
    <w:rsid w:val="006A168B"/>
    <w:rsid w:val="006B1BFA"/>
    <w:rsid w:val="006B3C22"/>
    <w:rsid w:val="006E1FA4"/>
    <w:rsid w:val="007446BF"/>
    <w:rsid w:val="00751665"/>
    <w:rsid w:val="00757FAB"/>
    <w:rsid w:val="007C5F35"/>
    <w:rsid w:val="007E5E2C"/>
    <w:rsid w:val="008144A9"/>
    <w:rsid w:val="00827BB4"/>
    <w:rsid w:val="00861D4C"/>
    <w:rsid w:val="008A1971"/>
    <w:rsid w:val="008E6E9B"/>
    <w:rsid w:val="00922E89"/>
    <w:rsid w:val="0093073F"/>
    <w:rsid w:val="0093629A"/>
    <w:rsid w:val="00944D8C"/>
    <w:rsid w:val="00965E26"/>
    <w:rsid w:val="00973233"/>
    <w:rsid w:val="009A623D"/>
    <w:rsid w:val="009E5486"/>
    <w:rsid w:val="009F736C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75317"/>
    <w:rsid w:val="00BB39B7"/>
    <w:rsid w:val="00BB39E0"/>
    <w:rsid w:val="00BF571B"/>
    <w:rsid w:val="00BF6645"/>
    <w:rsid w:val="00C239E3"/>
    <w:rsid w:val="00C65A18"/>
    <w:rsid w:val="00C7645F"/>
    <w:rsid w:val="00CC358C"/>
    <w:rsid w:val="00CD3A27"/>
    <w:rsid w:val="00CF0383"/>
    <w:rsid w:val="00D13A22"/>
    <w:rsid w:val="00D222FE"/>
    <w:rsid w:val="00D64696"/>
    <w:rsid w:val="00DA2099"/>
    <w:rsid w:val="00DA6E8C"/>
    <w:rsid w:val="00DC278D"/>
    <w:rsid w:val="00DD7FA7"/>
    <w:rsid w:val="00DF197B"/>
    <w:rsid w:val="00DF49FF"/>
    <w:rsid w:val="00DF56B0"/>
    <w:rsid w:val="00E1493B"/>
    <w:rsid w:val="00E368AB"/>
    <w:rsid w:val="00E462C0"/>
    <w:rsid w:val="00EC3EF6"/>
    <w:rsid w:val="00EC5805"/>
    <w:rsid w:val="00F6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47</cp:revision>
  <dcterms:created xsi:type="dcterms:W3CDTF">2023-11-22T08:39:00Z</dcterms:created>
  <dcterms:modified xsi:type="dcterms:W3CDTF">2023-11-29T21:30:00Z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