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31617" w14:textId="23412914" w:rsidR="00801D53" w:rsidRDefault="00CD3C5D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lang w:val="en-GB" w:eastAsia="de-DE"/>
        </w:rPr>
      </w:pPr>
      <w:bookmarkStart w:id="0" w:name="_GoBack"/>
      <w:bookmarkEnd w:id="0"/>
      <w:r w:rsidRPr="00895ED9">
        <w:rPr>
          <w:rFonts w:ascii="Arial" w:eastAsia="SimSun" w:hAnsi="Arial" w:cs="Arial"/>
          <w:b/>
          <w:sz w:val="24"/>
          <w:lang w:val="en-GB" w:eastAsia="de-DE"/>
        </w:rPr>
        <w:t>3GPP TSG-CT WG6 Meeting #9</w:t>
      </w:r>
      <w:r w:rsidR="003712B9">
        <w:rPr>
          <w:rFonts w:ascii="Arial" w:eastAsia="SimSun" w:hAnsi="Arial" w:cs="Arial"/>
          <w:b/>
          <w:sz w:val="24"/>
          <w:lang w:val="en-GB" w:eastAsia="de-DE"/>
        </w:rPr>
        <w:t>2</w:t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801D53" w:rsidRPr="00895ED9">
        <w:rPr>
          <w:rFonts w:ascii="Arial" w:eastAsia="SimSun" w:hAnsi="Arial" w:cs="Arial"/>
          <w:b/>
          <w:sz w:val="24"/>
          <w:lang w:val="en-GB" w:eastAsia="de-DE"/>
        </w:rPr>
        <w:tab/>
      </w:r>
      <w:r w:rsidR="00CD0BE5" w:rsidRPr="00CD0BE5">
        <w:rPr>
          <w:rFonts w:ascii="Arial" w:eastAsia="SimSun" w:hAnsi="Arial" w:cs="Arial"/>
          <w:b/>
          <w:sz w:val="24"/>
          <w:lang w:val="en-US" w:eastAsia="de-DE"/>
        </w:rPr>
        <w:t>C6-</w:t>
      </w:r>
      <w:r w:rsidR="00BF3E43" w:rsidRPr="00CD0BE5">
        <w:rPr>
          <w:rFonts w:ascii="Arial" w:eastAsia="SimSun" w:hAnsi="Arial" w:cs="Arial"/>
          <w:b/>
          <w:sz w:val="24"/>
          <w:lang w:val="en-US" w:eastAsia="de-DE"/>
        </w:rPr>
        <w:t>1900</w:t>
      </w:r>
      <w:r w:rsidR="004B0164">
        <w:rPr>
          <w:rFonts w:ascii="Arial" w:eastAsia="SimSun" w:hAnsi="Arial" w:cs="Arial"/>
          <w:b/>
          <w:sz w:val="24"/>
          <w:lang w:val="en-US" w:eastAsia="de-DE"/>
        </w:rPr>
        <w:t>59</w:t>
      </w:r>
    </w:p>
    <w:p w14:paraId="1B7339F0" w14:textId="185F1704" w:rsidR="00801D53" w:rsidRPr="003712B9" w:rsidRDefault="003712B9" w:rsidP="00801D53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iCs/>
          <w:sz w:val="24"/>
          <w:szCs w:val="24"/>
          <w:lang w:val="en-US"/>
        </w:rPr>
      </w:pPr>
      <w:r w:rsidRPr="003712B9">
        <w:rPr>
          <w:rFonts w:ascii="Arial" w:eastAsia="SimSun" w:hAnsi="Arial" w:cs="Arial"/>
          <w:b/>
          <w:sz w:val="24"/>
          <w:lang w:val="en-US" w:eastAsia="de-DE"/>
        </w:rPr>
        <w:t>Montreal, CA</w:t>
      </w:r>
      <w:r w:rsidR="00CD3C5D" w:rsidRPr="003712B9">
        <w:rPr>
          <w:rFonts w:ascii="Arial" w:eastAsia="SimSun" w:hAnsi="Arial" w:cs="Arial"/>
          <w:b/>
          <w:sz w:val="24"/>
          <w:lang w:val="en-US" w:eastAsia="de-DE"/>
        </w:rPr>
        <w:t>, 2</w:t>
      </w:r>
      <w:r w:rsidRPr="003712B9">
        <w:rPr>
          <w:rFonts w:ascii="Arial" w:eastAsia="SimSun" w:hAnsi="Arial" w:cs="Arial"/>
          <w:b/>
          <w:sz w:val="24"/>
          <w:lang w:val="en-US" w:eastAsia="de-DE"/>
        </w:rPr>
        <w:t>6 Feb</w:t>
      </w:r>
      <w:r w:rsidR="00DF2800" w:rsidRPr="003712B9">
        <w:rPr>
          <w:rFonts w:ascii="Arial" w:eastAsia="SimSun" w:hAnsi="Arial" w:cs="Arial"/>
          <w:b/>
          <w:sz w:val="24"/>
          <w:lang w:val="en-US" w:eastAsia="de-DE"/>
        </w:rPr>
        <w:t>-</w:t>
      </w:r>
      <w:r w:rsidRPr="003712B9">
        <w:rPr>
          <w:rFonts w:ascii="Arial" w:eastAsia="SimSun" w:hAnsi="Arial" w:cs="Arial"/>
          <w:b/>
          <w:sz w:val="24"/>
          <w:lang w:val="en-US" w:eastAsia="de-DE"/>
        </w:rPr>
        <w:t>01 Mar</w:t>
      </w:r>
      <w:r w:rsidR="00DF2800" w:rsidRPr="003712B9">
        <w:rPr>
          <w:rFonts w:ascii="Arial" w:eastAsia="SimSun" w:hAnsi="Arial" w:cs="Arial"/>
          <w:b/>
          <w:sz w:val="24"/>
          <w:lang w:val="en-US" w:eastAsia="de-DE"/>
        </w:rPr>
        <w:t xml:space="preserve"> </w:t>
      </w:r>
      <w:r w:rsidR="00CD3C5D" w:rsidRPr="003712B9">
        <w:rPr>
          <w:rFonts w:ascii="Arial" w:eastAsia="SimSun" w:hAnsi="Arial" w:cs="Arial"/>
          <w:b/>
          <w:sz w:val="24"/>
          <w:lang w:val="en-US" w:eastAsia="de-DE"/>
        </w:rPr>
        <w:t>201</w:t>
      </w:r>
      <w:r>
        <w:rPr>
          <w:rFonts w:ascii="Arial" w:eastAsia="SimSun" w:hAnsi="Arial" w:cs="Arial"/>
          <w:b/>
          <w:sz w:val="24"/>
          <w:lang w:val="en-US" w:eastAsia="de-DE"/>
        </w:rPr>
        <w:t>9</w:t>
      </w:r>
    </w:p>
    <w:p w14:paraId="2E826DE7" w14:textId="77777777" w:rsidR="00801D53" w:rsidRPr="003712B9" w:rsidRDefault="00801D53" w:rsidP="00CD3C5D">
      <w:pPr>
        <w:pStyle w:val="Header"/>
        <w:pBdr>
          <w:bottom w:val="single" w:sz="6" w:space="1" w:color="auto"/>
        </w:pBdr>
        <w:tabs>
          <w:tab w:val="right" w:pos="9648"/>
        </w:tabs>
        <w:rPr>
          <w:b/>
          <w:sz w:val="24"/>
          <w:lang w:val="en-US"/>
        </w:rPr>
      </w:pPr>
    </w:p>
    <w:p w14:paraId="5CBEF5DB" w14:textId="77777777" w:rsidR="00801D53" w:rsidRPr="003712B9" w:rsidRDefault="00801D53" w:rsidP="00801D53">
      <w:pPr>
        <w:pStyle w:val="Header"/>
        <w:tabs>
          <w:tab w:val="right" w:pos="9648"/>
        </w:tabs>
        <w:rPr>
          <w:b/>
          <w:sz w:val="24"/>
          <w:lang w:val="en-US"/>
        </w:rPr>
      </w:pPr>
    </w:p>
    <w:p w14:paraId="24EAC294" w14:textId="77777777" w:rsidR="00801D53" w:rsidRPr="00363BF1" w:rsidRDefault="00801D53" w:rsidP="00801D53">
      <w:pPr>
        <w:tabs>
          <w:tab w:val="left" w:pos="1985"/>
        </w:tabs>
        <w:rPr>
          <w:rFonts w:ascii="Arial" w:hAnsi="Arial"/>
          <w:sz w:val="24"/>
          <w:lang w:val="en-GB"/>
        </w:rPr>
      </w:pPr>
      <w:r w:rsidRPr="00363BF1">
        <w:rPr>
          <w:rFonts w:ascii="Arial" w:hAnsi="Arial"/>
          <w:b/>
          <w:sz w:val="24"/>
          <w:lang w:val="en-GB"/>
        </w:rPr>
        <w:t>Agenda Item:</w:t>
      </w:r>
      <w:r w:rsidRPr="00363BF1">
        <w:rPr>
          <w:rFonts w:ascii="Arial" w:hAnsi="Arial"/>
          <w:sz w:val="24"/>
          <w:lang w:val="en-GB"/>
        </w:rPr>
        <w:tab/>
      </w:r>
      <w:bookmarkStart w:id="1" w:name="Source"/>
      <w:bookmarkEnd w:id="1"/>
      <w:r w:rsidRPr="00363BF1">
        <w:rPr>
          <w:rFonts w:ascii="Arial" w:eastAsia="SimSun" w:hAnsi="Arial" w:hint="eastAsia"/>
          <w:sz w:val="24"/>
          <w:lang w:val="en-GB" w:eastAsia="zh-CN"/>
        </w:rPr>
        <w:t>7</w:t>
      </w:r>
      <w:r w:rsidRPr="00363BF1">
        <w:rPr>
          <w:rFonts w:ascii="Arial" w:eastAsia="SimSun" w:hAnsi="Arial"/>
          <w:sz w:val="24"/>
          <w:lang w:val="en-GB" w:eastAsia="zh-CN"/>
        </w:rPr>
        <w:t>.</w:t>
      </w:r>
      <w:r w:rsidRPr="00363BF1">
        <w:rPr>
          <w:rFonts w:ascii="Arial" w:eastAsia="SimSun" w:hAnsi="Arial" w:hint="eastAsia"/>
          <w:sz w:val="24"/>
          <w:lang w:val="en-GB" w:eastAsia="zh-CN"/>
        </w:rPr>
        <w:t>10</w:t>
      </w:r>
      <w:r w:rsidRPr="00363BF1">
        <w:rPr>
          <w:rFonts w:ascii="Arial" w:eastAsia="SimSun" w:hAnsi="Arial"/>
          <w:sz w:val="24"/>
          <w:lang w:val="en-GB" w:eastAsia="zh-CN"/>
        </w:rPr>
        <w:t>.10</w:t>
      </w:r>
    </w:p>
    <w:p w14:paraId="5D377072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hAnsi="Arial"/>
          <w:sz w:val="24"/>
          <w:lang w:val="en-GB"/>
        </w:rPr>
      </w:pPr>
      <w:r w:rsidRPr="00801D53">
        <w:rPr>
          <w:rFonts w:ascii="Arial" w:hAnsi="Arial"/>
          <w:b/>
          <w:sz w:val="24"/>
          <w:lang w:val="en-GB"/>
        </w:rPr>
        <w:t xml:space="preserve">Source: </w:t>
      </w:r>
      <w:r w:rsidRPr="00801D53">
        <w:rPr>
          <w:rFonts w:ascii="Arial" w:hAnsi="Arial"/>
          <w:b/>
          <w:sz w:val="24"/>
          <w:lang w:val="en-GB"/>
        </w:rPr>
        <w:tab/>
      </w:r>
      <w:proofErr w:type="spellStart"/>
      <w:r w:rsidR="00D605C3" w:rsidRPr="00D605C3">
        <w:rPr>
          <w:rFonts w:ascii="Arial" w:eastAsia="SimSun" w:hAnsi="Arial" w:cs="Arial"/>
          <w:sz w:val="24"/>
          <w:lang w:val="en-GB" w:eastAsia="zh-CN"/>
        </w:rPr>
        <w:t>Comprion</w:t>
      </w:r>
      <w:proofErr w:type="spellEnd"/>
      <w:r w:rsidR="00D605C3" w:rsidRPr="00D605C3">
        <w:rPr>
          <w:rFonts w:ascii="Arial" w:eastAsia="SimSun" w:hAnsi="Arial" w:cs="Arial"/>
          <w:sz w:val="24"/>
          <w:lang w:val="en-GB" w:eastAsia="zh-CN"/>
        </w:rPr>
        <w:t xml:space="preserve"> GmbH</w:t>
      </w:r>
    </w:p>
    <w:p w14:paraId="32E1A699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Title:</w:t>
      </w:r>
      <w:r w:rsidRPr="00801D53">
        <w:rPr>
          <w:rFonts w:ascii="Arial" w:hAnsi="Arial"/>
          <w:sz w:val="24"/>
          <w:lang w:val="en-GB"/>
        </w:rPr>
        <w:t xml:space="preserve"> </w:t>
      </w:r>
      <w:r w:rsidRPr="00801D53">
        <w:rPr>
          <w:rFonts w:ascii="Arial" w:hAnsi="Arial"/>
          <w:sz w:val="24"/>
          <w:lang w:val="en-GB"/>
        </w:rPr>
        <w:tab/>
      </w:r>
      <w:bookmarkStart w:id="2" w:name="Title"/>
      <w:bookmarkEnd w:id="2"/>
      <w:r w:rsidRPr="00801D53">
        <w:rPr>
          <w:rFonts w:ascii="Arial" w:eastAsia="SimSun" w:hAnsi="Arial" w:hint="eastAsia"/>
          <w:sz w:val="24"/>
          <w:lang w:val="en-GB" w:eastAsia="zh-CN"/>
        </w:rPr>
        <w:t xml:space="preserve">WP - </w:t>
      </w:r>
      <w:r w:rsidRPr="00801D53">
        <w:rPr>
          <w:rFonts w:ascii="Arial" w:eastAsia="SimSun" w:hAnsi="Arial"/>
          <w:sz w:val="24"/>
          <w:lang w:val="en-GB" w:eastAsia="zh-CN"/>
        </w:rPr>
        <w:t>UE Conformance Test Aspects - USIM - part 1</w:t>
      </w:r>
    </w:p>
    <w:p w14:paraId="15C1059D" w14:textId="77777777" w:rsidR="00801D53" w:rsidRPr="00801D53" w:rsidRDefault="00801D53" w:rsidP="00801D53">
      <w:pPr>
        <w:tabs>
          <w:tab w:val="left" w:pos="1985"/>
        </w:tabs>
        <w:ind w:left="1985" w:hanging="1985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WIC:</w:t>
      </w:r>
      <w:r w:rsidRPr="00801D53">
        <w:rPr>
          <w:rFonts w:ascii="Arial" w:hAnsi="Arial"/>
          <w:sz w:val="24"/>
          <w:lang w:val="en-GB"/>
        </w:rPr>
        <w:tab/>
        <w:t>5GS_Ph1_UEConTest</w:t>
      </w:r>
    </w:p>
    <w:p w14:paraId="29011D32" w14:textId="77777777" w:rsidR="00801D53" w:rsidRPr="00801D53" w:rsidRDefault="00801D53" w:rsidP="00534455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eastAsia="SimSun" w:hAnsi="Arial"/>
          <w:sz w:val="24"/>
          <w:lang w:val="en-GB" w:eastAsia="zh-CN"/>
        </w:rPr>
      </w:pPr>
      <w:r w:rsidRPr="00801D53">
        <w:rPr>
          <w:rFonts w:ascii="Arial" w:hAnsi="Arial"/>
          <w:b/>
          <w:sz w:val="24"/>
          <w:lang w:val="en-GB"/>
        </w:rPr>
        <w:t>Document for:</w:t>
      </w:r>
      <w:r w:rsidRPr="00801D53">
        <w:rPr>
          <w:rFonts w:ascii="Arial" w:hAnsi="Arial"/>
          <w:sz w:val="24"/>
          <w:lang w:val="en-GB"/>
        </w:rPr>
        <w:tab/>
      </w:r>
      <w:bookmarkStart w:id="3" w:name="DocumentFor"/>
      <w:bookmarkEnd w:id="3"/>
      <w:r w:rsidRPr="00801D53">
        <w:rPr>
          <w:rFonts w:ascii="Arial" w:eastAsia="SimSun" w:hAnsi="Arial" w:hint="eastAsia"/>
          <w:sz w:val="24"/>
          <w:lang w:val="en-GB" w:eastAsia="zh-CN"/>
        </w:rPr>
        <w:t>Approval</w:t>
      </w:r>
    </w:p>
    <w:p w14:paraId="2AC9D3BE" w14:textId="77777777" w:rsidR="00801D53" w:rsidRPr="00801D53" w:rsidRDefault="00801D53" w:rsidP="00801D53">
      <w:pPr>
        <w:pBdr>
          <w:bottom w:val="single" w:sz="6" w:space="1" w:color="auto"/>
        </w:pBdr>
        <w:tabs>
          <w:tab w:val="left" w:pos="1985"/>
        </w:tabs>
        <w:rPr>
          <w:rFonts w:ascii="Arial" w:hAnsi="Arial"/>
          <w:sz w:val="24"/>
          <w:lang w:val="en-GB"/>
        </w:rPr>
      </w:pPr>
    </w:p>
    <w:p w14:paraId="1BCCEBEE" w14:textId="77777777" w:rsidR="00CD3C5D" w:rsidRPr="00CD3C5D" w:rsidRDefault="00CD3C5D" w:rsidP="00CD3C5D">
      <w:pPr>
        <w:keepNext/>
        <w:numPr>
          <w:ilvl w:val="0"/>
          <w:numId w:val="7"/>
        </w:numPr>
        <w:spacing w:before="240" w:after="24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CD3C5D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Introduction</w:t>
      </w:r>
    </w:p>
    <w:p w14:paraId="1F83BD04" w14:textId="77777777" w:rsidR="00CD3C5D" w:rsidRDefault="00CD3C5D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At CT#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>80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meeting in Jun</w:t>
      </w:r>
      <w:r w:rsidRPr="00CD3C5D">
        <w:rPr>
          <w:rFonts w:ascii="Arial" w:eastAsia="SimSun" w:hAnsi="Arial" w:cs="Times New Roman" w:hint="eastAsia"/>
          <w:sz w:val="20"/>
          <w:szCs w:val="20"/>
          <w:lang w:val="en-US" w:eastAsia="zh-CN"/>
        </w:rPr>
        <w:t xml:space="preserve"> 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>2018, a Release 15 work item for UE Conformance Test Aspects – CT6 aspects of 5G System Phase 1 was approved [1]. This document provides the work plan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(</w:t>
      </w:r>
      <w:r w:rsidR="00AF1A3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USIM - </w:t>
      </w:r>
      <w:r w:rsidR="004D2644">
        <w:rPr>
          <w:rFonts w:ascii="Arial" w:eastAsia="SimSun" w:hAnsi="Arial" w:cs="Times New Roman"/>
          <w:sz w:val="20"/>
          <w:szCs w:val="20"/>
          <w:lang w:val="en-US" w:eastAsia="zh-CN"/>
        </w:rPr>
        <w:t>part 1)</w:t>
      </w:r>
      <w:r w:rsidRPr="00CD3C5D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for this WI, and will be updated after each CT6 meeting.</w:t>
      </w:r>
    </w:p>
    <w:p w14:paraId="1BF6F4BC" w14:textId="77777777" w:rsidR="00895ED9" w:rsidRDefault="00895ED9" w:rsidP="00CD3C5D">
      <w:pPr>
        <w:rPr>
          <w:rFonts w:ascii="Arial" w:eastAsia="SimSun" w:hAnsi="Arial" w:cs="Times New Roman"/>
          <w:sz w:val="20"/>
          <w:szCs w:val="20"/>
          <w:lang w:val="en-US" w:eastAsia="zh-CN"/>
        </w:rPr>
      </w:pPr>
      <w:r>
        <w:rPr>
          <w:rFonts w:ascii="Arial" w:eastAsia="SimSun" w:hAnsi="Arial" w:cs="Times New Roman"/>
          <w:sz w:val="20"/>
          <w:szCs w:val="20"/>
          <w:lang w:val="en-US" w:eastAsia="zh-CN"/>
        </w:rPr>
        <w:t>This WP propose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the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introduction of test cases to</w:t>
      </w:r>
      <w:r w:rsidR="00AA79EB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TS 31.121 on the following </w:t>
      </w:r>
      <w:r w:rsidR="00A874EC">
        <w:rPr>
          <w:rFonts w:ascii="Arial" w:eastAsia="SimSun" w:hAnsi="Arial" w:cs="Times New Roman"/>
          <w:sz w:val="20"/>
          <w:szCs w:val="20"/>
          <w:lang w:val="en-US" w:eastAsia="zh-CN"/>
        </w:rPr>
        <w:t>topics</w:t>
      </w:r>
      <w:r w:rsidR="008A6D5E">
        <w:rPr>
          <w:rFonts w:ascii="Arial" w:eastAsia="SimSun" w:hAnsi="Arial" w:cs="Times New Roman"/>
          <w:sz w:val="20"/>
          <w:szCs w:val="20"/>
          <w:lang w:val="en-US" w:eastAsia="zh-CN"/>
        </w:rPr>
        <w:t xml:space="preserve"> </w:t>
      </w:r>
      <w:r w:rsidR="00E05DDD">
        <w:rPr>
          <w:rFonts w:ascii="Arial" w:eastAsia="SimSun" w:hAnsi="Arial" w:cs="Times New Roman"/>
          <w:sz w:val="20"/>
          <w:szCs w:val="20"/>
          <w:lang w:val="en-US" w:eastAsia="zh-CN"/>
        </w:rPr>
        <w:t>when</w:t>
      </w:r>
      <w:r w:rsidR="00E05DDD" w:rsidRPr="00E05DDD">
        <w:rPr>
          <w:lang w:val="en-GB"/>
        </w:rPr>
        <w:t xml:space="preserve"> </w:t>
      </w:r>
      <w:r w:rsidR="00E05DDD">
        <w:rPr>
          <w:lang w:val="en-GB"/>
        </w:rPr>
        <w:t xml:space="preserve">the </w:t>
      </w:r>
      <w:r w:rsidR="00E05DDD" w:rsidRPr="00E05DDD">
        <w:rPr>
          <w:rFonts w:ascii="Arial" w:eastAsia="SimSun" w:hAnsi="Arial" w:cs="Times New Roman"/>
          <w:sz w:val="20"/>
          <w:szCs w:val="20"/>
          <w:lang w:val="en-US" w:eastAsia="zh-CN"/>
        </w:rPr>
        <w:t>access is performed over a 3GPP access network</w:t>
      </w:r>
      <w:r>
        <w:rPr>
          <w:rFonts w:ascii="Arial" w:eastAsia="SimSun" w:hAnsi="Arial" w:cs="Times New Roman"/>
          <w:sz w:val="20"/>
          <w:szCs w:val="20"/>
          <w:lang w:val="en-US" w:eastAsia="zh-CN"/>
        </w:rPr>
        <w:t>:</w:t>
      </w:r>
    </w:p>
    <w:p w14:paraId="6C177F33" w14:textId="77777777" w:rsidR="00895ED9" w:rsidRPr="00895ED9" w:rsidRDefault="00895ED9" w:rsidP="00895ED9">
      <w:pPr>
        <w:numPr>
          <w:ilvl w:val="0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Security mechanism aspects of the USIM application</w:t>
      </w:r>
    </w:p>
    <w:p w14:paraId="5C77BC7D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SUCI calculation related aspects (including the new command).</w:t>
      </w:r>
    </w:p>
    <w:p w14:paraId="7886F613" w14:textId="77777777" w:rsid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 w:rsidRPr="00895ED9">
        <w:rPr>
          <w:rFonts w:ascii="Arial" w:eastAsia="SimSun" w:hAnsi="Arial" w:cs="Times New Roman"/>
          <w:sz w:val="20"/>
          <w:szCs w:val="20"/>
          <w:lang w:val="en-GB" w:eastAsia="zh-CN"/>
        </w:rPr>
        <w:t>5G NAS security context.</w:t>
      </w:r>
    </w:p>
    <w:p w14:paraId="6C9B41F8" w14:textId="77777777" w:rsidR="00895ED9" w:rsidRPr="00895ED9" w:rsidRDefault="00895ED9" w:rsidP="00895ED9">
      <w:pPr>
        <w:numPr>
          <w:ilvl w:val="1"/>
          <w:numId w:val="8"/>
        </w:numPr>
        <w:rPr>
          <w:rFonts w:ascii="Arial" w:eastAsia="SimSun" w:hAnsi="Arial" w:cs="Times New Roman"/>
          <w:sz w:val="20"/>
          <w:szCs w:val="20"/>
          <w:lang w:val="en-GB" w:eastAsia="zh-CN"/>
        </w:rPr>
      </w:pPr>
      <w:r>
        <w:rPr>
          <w:rFonts w:ascii="Arial" w:eastAsia="SimSun" w:hAnsi="Arial" w:cs="Times New Roman"/>
          <w:sz w:val="20"/>
          <w:szCs w:val="20"/>
          <w:lang w:val="en-GB" w:eastAsia="zh-CN"/>
        </w:rPr>
        <w:t>Access Control</w:t>
      </w:r>
    </w:p>
    <w:p w14:paraId="1B3EA5BB" w14:textId="77777777" w:rsidR="00CD3C5D" w:rsidRPr="00CD3C5D" w:rsidRDefault="00BB2EE3" w:rsidP="00BB2EE3">
      <w:pPr>
        <w:keepNext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Test Cases Work Plan</w:t>
      </w:r>
    </w:p>
    <w:p w14:paraId="4D68BA4B" w14:textId="77777777" w:rsidR="00CD3C5D" w:rsidRPr="00CD3C5D" w:rsidRDefault="00CD3C5D" w:rsidP="00CD3C5D">
      <w:pPr>
        <w:keepNext/>
        <w:spacing w:before="240" w:after="60" w:line="240" w:lineRule="auto"/>
        <w:ind w:left="720"/>
        <w:outlineLvl w:val="0"/>
        <w:rPr>
          <w:rFonts w:ascii="Arial" w:eastAsia="MS Mincho" w:hAnsi="Arial" w:cs="Arial"/>
          <w:b/>
          <w:vanish/>
          <w:kern w:val="28"/>
          <w:sz w:val="28"/>
          <w:szCs w:val="20"/>
          <w:lang w:val="en-GB"/>
        </w:rPr>
      </w:pPr>
    </w:p>
    <w:p w14:paraId="45BFB466" w14:textId="77777777" w:rsidR="00CD3C5D" w:rsidRPr="00CD3C5D" w:rsidRDefault="00BB2EE3" w:rsidP="00CD3C5D">
      <w:pPr>
        <w:keepNext/>
        <w:numPr>
          <w:ilvl w:val="1"/>
          <w:numId w:val="7"/>
        </w:numPr>
        <w:spacing w:before="240" w:after="60" w:line="240" w:lineRule="auto"/>
        <w:outlineLvl w:val="1"/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</w:pP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T</w:t>
      </w:r>
      <w:r w:rsidR="00CD3C5D" w:rsidRPr="00CD3C5D"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>S</w:t>
      </w:r>
      <w:r>
        <w:rPr>
          <w:rFonts w:ascii="Arial" w:eastAsia="MS Mincho" w:hAnsi="Arial" w:cs="Times New Roman"/>
          <w:b/>
          <w:kern w:val="28"/>
          <w:sz w:val="24"/>
          <w:szCs w:val="20"/>
          <w:lang w:val="en-GB" w:eastAsia="x-none"/>
        </w:rPr>
        <w:t xml:space="preserve"> 31.121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66"/>
        <w:gridCol w:w="3750"/>
        <w:gridCol w:w="2525"/>
        <w:gridCol w:w="1336"/>
        <w:gridCol w:w="685"/>
      </w:tblGrid>
      <w:tr w:rsidR="0050031F" w:rsidRPr="00BB2EE3" w14:paraId="2E97C2B8" w14:textId="77777777" w:rsidTr="002B41C7">
        <w:tc>
          <w:tcPr>
            <w:tcW w:w="423" w:type="pct"/>
            <w:shd w:val="clear" w:color="auto" w:fill="5B9BD5" w:themeFill="accent1"/>
          </w:tcPr>
          <w:p w14:paraId="66788F22" w14:textId="77777777" w:rsidR="0050031F" w:rsidRPr="00BB2EE3" w:rsidRDefault="0050031F" w:rsidP="0029239C">
            <w:pPr>
              <w:spacing w:after="160" w:line="259" w:lineRule="auto"/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Clause</w:t>
            </w:r>
          </w:p>
        </w:tc>
        <w:tc>
          <w:tcPr>
            <w:tcW w:w="2069" w:type="pct"/>
            <w:shd w:val="clear" w:color="auto" w:fill="5B9BD5" w:themeFill="accent1"/>
          </w:tcPr>
          <w:p w14:paraId="3A1802A3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393" w:type="pct"/>
            <w:shd w:val="clear" w:color="auto" w:fill="5B9BD5" w:themeFill="accent1"/>
          </w:tcPr>
          <w:p w14:paraId="462A07A6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 w:rsidRPr="00BB2EE3">
              <w:rPr>
                <w:b/>
                <w:sz w:val="18"/>
                <w:szCs w:val="18"/>
                <w:lang w:val="en-GB"/>
              </w:rPr>
              <w:t>Test Scope</w:t>
            </w:r>
          </w:p>
        </w:tc>
        <w:tc>
          <w:tcPr>
            <w:tcW w:w="737" w:type="pct"/>
            <w:shd w:val="clear" w:color="auto" w:fill="5B9BD5" w:themeFill="accent1"/>
          </w:tcPr>
          <w:p w14:paraId="55743C60" w14:textId="77777777" w:rsidR="0050031F" w:rsidRPr="00BB2EE3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Target</w:t>
            </w:r>
          </w:p>
        </w:tc>
        <w:tc>
          <w:tcPr>
            <w:tcW w:w="378" w:type="pct"/>
            <w:shd w:val="clear" w:color="auto" w:fill="5B9BD5" w:themeFill="accent1"/>
          </w:tcPr>
          <w:p w14:paraId="673D1D3E" w14:textId="77777777" w:rsidR="0050031F" w:rsidRDefault="0050031F" w:rsidP="0029239C">
            <w:pPr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Status</w:t>
            </w:r>
          </w:p>
        </w:tc>
      </w:tr>
      <w:tr w:rsidR="0050031F" w:rsidRPr="0050031F" w14:paraId="2A309035" w14:textId="77777777" w:rsidTr="00F16C75">
        <w:tc>
          <w:tcPr>
            <w:tcW w:w="423" w:type="pct"/>
            <w:shd w:val="clear" w:color="auto" w:fill="D5DCE4" w:themeFill="text2" w:themeFillTint="33"/>
          </w:tcPr>
          <w:p w14:paraId="0F15D59A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53B036BB" w14:textId="77777777" w:rsidR="0050031F" w:rsidRPr="00BB2EE3" w:rsidRDefault="0050031F" w:rsidP="0050031F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Subscription related tests</w:t>
            </w:r>
          </w:p>
        </w:tc>
      </w:tr>
      <w:tr w:rsidR="0050031F" w:rsidRPr="00EF6C5F" w14:paraId="28E9725A" w14:textId="77777777" w:rsidTr="00F16C75">
        <w:tc>
          <w:tcPr>
            <w:tcW w:w="423" w:type="pct"/>
            <w:shd w:val="clear" w:color="auto" w:fill="D5DCE4" w:themeFill="text2" w:themeFillTint="33"/>
          </w:tcPr>
          <w:p w14:paraId="241906CA" w14:textId="77777777" w:rsidR="0050031F" w:rsidRPr="00BB2EE3" w:rsidRDefault="0050031F" w:rsidP="00177B0C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 w:rsidR="00177B0C">
              <w:rPr>
                <w:sz w:val="18"/>
                <w:szCs w:val="18"/>
                <w:lang w:val="en-GB"/>
              </w:rPr>
              <w:t>3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6F263C6F" w14:textId="2E6E8962" w:rsidR="0050031F" w:rsidRPr="00BB2EE3" w:rsidRDefault="0029239C" w:rsidP="0029239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 SUCI /</w:t>
            </w:r>
            <w:r w:rsidR="0050031F" w:rsidRPr="00BB2EE3">
              <w:rPr>
                <w:sz w:val="18"/>
                <w:szCs w:val="18"/>
                <w:lang w:val="en-GB"/>
              </w:rPr>
              <w:t>SUPI handling</w:t>
            </w:r>
            <w:r w:rsidR="00177B0C">
              <w:rPr>
                <w:sz w:val="18"/>
                <w:szCs w:val="18"/>
                <w:lang w:val="en-GB"/>
              </w:rPr>
              <w:t xml:space="preserve"> (new clause)</w:t>
            </w:r>
          </w:p>
        </w:tc>
      </w:tr>
      <w:tr w:rsidR="00F16C75" w:rsidRPr="0050031F" w14:paraId="0AFADADF" w14:textId="77777777" w:rsidTr="002B41C7">
        <w:tc>
          <w:tcPr>
            <w:tcW w:w="423" w:type="pct"/>
          </w:tcPr>
          <w:p w14:paraId="1ED49C45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3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069" w:type="pct"/>
          </w:tcPr>
          <w:p w14:paraId="5D7BD809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1393" w:type="pct"/>
          </w:tcPr>
          <w:p w14:paraId="731BAA5B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null scheme is used</w:t>
            </w:r>
          </w:p>
          <w:p w14:paraId="07636424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0B056EF5" w14:textId="47A5706F" w:rsidR="00F16C75" w:rsidRPr="00BB2EE3" w:rsidRDefault="002B41C7" w:rsidP="00F16C75">
            <w:pPr>
              <w:jc w:val="center"/>
              <w:rPr>
                <w:sz w:val="18"/>
                <w:szCs w:val="18"/>
                <w:lang w:val="en-GB"/>
              </w:rPr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21C0F">
              <w:rPr>
                <w:sz w:val="18"/>
                <w:szCs w:val="18"/>
                <w:lang w:val="en-GB"/>
              </w:rPr>
              <w:t>(Apr)</w:t>
            </w:r>
            <w:r w:rsidR="00AB354C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6A7E511E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F16C75" w:rsidRPr="00BB2EE3" w14:paraId="64929F1D" w14:textId="77777777" w:rsidTr="002B41C7">
        <w:tc>
          <w:tcPr>
            <w:tcW w:w="423" w:type="pct"/>
          </w:tcPr>
          <w:p w14:paraId="54AB50DC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2069" w:type="pct"/>
          </w:tcPr>
          <w:p w14:paraId="4B49FC6F" w14:textId="6C4CEB9E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ME</w:t>
            </w:r>
            <w:r w:rsidR="002B41C7">
              <w:rPr>
                <w:sz w:val="18"/>
                <w:szCs w:val="18"/>
                <w:lang w:val="en-GB"/>
              </w:rPr>
              <w:t xml:space="preserve"> </w:t>
            </w:r>
            <w:r w:rsidR="002B41C7" w:rsidRPr="002B41C7">
              <w:rPr>
                <w:sz w:val="18"/>
                <w:szCs w:val="18"/>
                <w:lang w:val="en-GB"/>
              </w:rPr>
              <w:t>using profile B or profile A</w:t>
            </w:r>
          </w:p>
        </w:tc>
        <w:tc>
          <w:tcPr>
            <w:tcW w:w="1393" w:type="pct"/>
          </w:tcPr>
          <w:p w14:paraId="70661978" w14:textId="6698D4BF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Profile </w:t>
            </w:r>
            <w:r w:rsidR="003E3138">
              <w:rPr>
                <w:sz w:val="18"/>
                <w:szCs w:val="18"/>
                <w:lang w:val="en-GB"/>
              </w:rPr>
              <w:t xml:space="preserve">B or </w:t>
            </w:r>
            <w:r w:rsidRPr="00BB2EE3">
              <w:rPr>
                <w:sz w:val="18"/>
                <w:szCs w:val="18"/>
                <w:lang w:val="en-GB"/>
              </w:rPr>
              <w:t xml:space="preserve">A is used </w:t>
            </w:r>
          </w:p>
          <w:p w14:paraId="17EC070F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54D784AB" w14:textId="4AE86BDE" w:rsidR="00F16C75" w:rsidRDefault="002B41C7" w:rsidP="00F16C75">
            <w:pPr>
              <w:jc w:val="center"/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="00F16C75" w:rsidRPr="00021C0F">
              <w:rPr>
                <w:sz w:val="18"/>
                <w:szCs w:val="18"/>
                <w:lang w:val="en-GB"/>
              </w:rPr>
              <w:t>(Apr)</w:t>
            </w:r>
            <w:r w:rsidR="00AB354C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6B097321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F16C75" w:rsidRPr="00BB2EE3" w14:paraId="6F44FB2F" w14:textId="77777777" w:rsidTr="002B41C7">
        <w:tc>
          <w:tcPr>
            <w:tcW w:w="423" w:type="pct"/>
          </w:tcPr>
          <w:p w14:paraId="67EF0B8D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.3</w:t>
            </w:r>
          </w:p>
        </w:tc>
        <w:tc>
          <w:tcPr>
            <w:tcW w:w="2069" w:type="pct"/>
          </w:tcPr>
          <w:p w14:paraId="589B0F44" w14:textId="136167D0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during initial registration – SUCI calculation by USIM</w:t>
            </w:r>
            <w:r w:rsidR="00696D91">
              <w:rPr>
                <w:sz w:val="18"/>
                <w:szCs w:val="18"/>
                <w:lang w:val="en-GB"/>
              </w:rPr>
              <w:t xml:space="preserve"> </w:t>
            </w:r>
            <w:r w:rsidR="00865F88" w:rsidRPr="00696D91">
              <w:rPr>
                <w:sz w:val="18"/>
                <w:szCs w:val="18"/>
                <w:lang w:val="en-GB"/>
              </w:rPr>
              <w:t>using profile B</w:t>
            </w:r>
          </w:p>
        </w:tc>
        <w:tc>
          <w:tcPr>
            <w:tcW w:w="1393" w:type="pct"/>
          </w:tcPr>
          <w:p w14:paraId="4FA584E2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GET IDENTITY is sent </w:t>
            </w:r>
          </w:p>
        </w:tc>
        <w:tc>
          <w:tcPr>
            <w:tcW w:w="737" w:type="pct"/>
          </w:tcPr>
          <w:p w14:paraId="1BE7C27F" w14:textId="109B8CE7" w:rsidR="00F16C75" w:rsidRDefault="002B41C7" w:rsidP="00F16C75">
            <w:pPr>
              <w:jc w:val="center"/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21C0F">
              <w:rPr>
                <w:sz w:val="18"/>
                <w:szCs w:val="18"/>
                <w:lang w:val="en-GB"/>
              </w:rPr>
              <w:t>(Apr)</w:t>
            </w:r>
            <w:r w:rsidR="00AB354C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251D474C" w14:textId="77777777" w:rsidR="00F16C75" w:rsidRPr="00BB2EE3" w:rsidRDefault="00F16C75" w:rsidP="00F16C75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15754782" w14:textId="77777777" w:rsidTr="002B41C7">
        <w:tc>
          <w:tcPr>
            <w:tcW w:w="423" w:type="pct"/>
          </w:tcPr>
          <w:p w14:paraId="44652C57" w14:textId="3A793B42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.4</w:t>
            </w:r>
          </w:p>
        </w:tc>
        <w:tc>
          <w:tcPr>
            <w:tcW w:w="2069" w:type="pct"/>
          </w:tcPr>
          <w:p w14:paraId="7862DF97" w14:textId="241577FC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 SUCI in respon</w:t>
            </w:r>
            <w:r>
              <w:rPr>
                <w:sz w:val="18"/>
                <w:szCs w:val="18"/>
                <w:lang w:val="en-GB"/>
              </w:rPr>
              <w:t>se</w:t>
            </w:r>
            <w:r w:rsidRPr="00BB2EE3">
              <w:rPr>
                <w:sz w:val="18"/>
                <w:szCs w:val="18"/>
                <w:lang w:val="en-GB"/>
              </w:rPr>
              <w:t xml:space="preserve"> to IDENTITY REQUEST message</w:t>
            </w:r>
          </w:p>
        </w:tc>
        <w:tc>
          <w:tcPr>
            <w:tcW w:w="1393" w:type="pct"/>
          </w:tcPr>
          <w:p w14:paraId="0428A9D5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Network </w:t>
            </w:r>
            <w:r w:rsidRPr="00BB2EE3">
              <w:rPr>
                <w:sz w:val="18"/>
                <w:szCs w:val="18"/>
                <w:lang w:val="en-GB"/>
              </w:rPr>
              <w:t>send</w:t>
            </w:r>
            <w:r>
              <w:rPr>
                <w:sz w:val="18"/>
                <w:szCs w:val="18"/>
                <w:lang w:val="en-GB"/>
              </w:rPr>
              <w:t>s</w:t>
            </w:r>
            <w:r w:rsidRPr="00BB2EE3">
              <w:rPr>
                <w:sz w:val="18"/>
                <w:szCs w:val="18"/>
                <w:lang w:val="en-GB"/>
              </w:rPr>
              <w:t xml:space="preserve"> the IDENTITY REQ –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4925C6">
              <w:rPr>
                <w:sz w:val="18"/>
                <w:szCs w:val="18"/>
                <w:lang w:val="en-GB"/>
              </w:rPr>
              <w:t xml:space="preserve">stored </w:t>
            </w:r>
            <w:r>
              <w:rPr>
                <w:sz w:val="18"/>
                <w:szCs w:val="18"/>
                <w:lang w:val="en-GB"/>
              </w:rPr>
              <w:t>SUCI</w:t>
            </w:r>
          </w:p>
        </w:tc>
        <w:tc>
          <w:tcPr>
            <w:tcW w:w="737" w:type="pct"/>
          </w:tcPr>
          <w:p w14:paraId="2707FB2A" w14:textId="2E66FC16" w:rsidR="006D7F71" w:rsidRDefault="006D7F71" w:rsidP="006D7F71">
            <w:pPr>
              <w:jc w:val="center"/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21C0F">
              <w:rPr>
                <w:sz w:val="18"/>
                <w:szCs w:val="18"/>
                <w:lang w:val="en-GB"/>
              </w:rPr>
              <w:t>(Apr)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783B493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3B59E6" w14:paraId="57C71B83" w14:textId="77777777" w:rsidTr="002B41C7">
        <w:tc>
          <w:tcPr>
            <w:tcW w:w="423" w:type="pct"/>
          </w:tcPr>
          <w:p w14:paraId="4F450F6E" w14:textId="3FE1A46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</w:t>
            </w:r>
            <w:r w:rsidRPr="00BB2EE3">
              <w:rPr>
                <w:sz w:val="18"/>
                <w:szCs w:val="18"/>
                <w:lang w:val="en-GB"/>
              </w:rPr>
              <w:t>.</w:t>
            </w:r>
            <w:r w:rsidR="003B59E6">
              <w:rPr>
                <w:sz w:val="18"/>
                <w:szCs w:val="18"/>
                <w:lang w:val="en-GB"/>
              </w:rPr>
              <w:t>5</w:t>
            </w:r>
          </w:p>
        </w:tc>
        <w:tc>
          <w:tcPr>
            <w:tcW w:w="2069" w:type="pct"/>
          </w:tcPr>
          <w:p w14:paraId="276DDA8F" w14:textId="10CC998C" w:rsidR="006D7F71" w:rsidRPr="00BB2EE3" w:rsidRDefault="003B59E6" w:rsidP="006D7F71">
            <w:pPr>
              <w:rPr>
                <w:sz w:val="18"/>
                <w:szCs w:val="18"/>
                <w:lang w:val="en-GB"/>
              </w:rPr>
            </w:pPr>
            <w:r w:rsidRPr="003B59E6">
              <w:rPr>
                <w:sz w:val="18"/>
                <w:szCs w:val="18"/>
                <w:lang w:val="en-GB"/>
              </w:rPr>
              <w:t>UE identification by SUCI in response to IDENTITY REQUEST message with T3519 timer expiry</w:t>
            </w:r>
          </w:p>
        </w:tc>
        <w:tc>
          <w:tcPr>
            <w:tcW w:w="1393" w:type="pct"/>
          </w:tcPr>
          <w:p w14:paraId="3C66737F" w14:textId="3C932E1A" w:rsidR="006D7F71" w:rsidRPr="00BB2EE3" w:rsidRDefault="00FA70B6" w:rsidP="006D7F71">
            <w:pPr>
              <w:rPr>
                <w:sz w:val="18"/>
                <w:szCs w:val="18"/>
                <w:lang w:val="en-GB"/>
              </w:rPr>
            </w:pPr>
            <w:r w:rsidRPr="00FA70B6">
              <w:rPr>
                <w:sz w:val="18"/>
                <w:szCs w:val="18"/>
                <w:lang w:val="en-GB"/>
              </w:rPr>
              <w:t>Network sends the IDENTITY REQ –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FA70B6">
              <w:rPr>
                <w:sz w:val="18"/>
                <w:szCs w:val="18"/>
                <w:lang w:val="en-GB"/>
              </w:rPr>
              <w:t>SUCI</w:t>
            </w:r>
            <w:r w:rsidRPr="00FA70B6" w:rsidDel="001B0879"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7" w:type="pct"/>
          </w:tcPr>
          <w:p w14:paraId="416996EB" w14:textId="75689612" w:rsidR="006D7F71" w:rsidRPr="00FA70B6" w:rsidRDefault="00BF3E43" w:rsidP="006D7F71">
            <w:pPr>
              <w:jc w:val="center"/>
              <w:rPr>
                <w:lang w:val="en-US"/>
              </w:rPr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21C0F">
              <w:rPr>
                <w:sz w:val="18"/>
                <w:szCs w:val="18"/>
                <w:lang w:val="en-GB"/>
              </w:rPr>
              <w:t>(Apr)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0ACF8FAA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EC42D6" w:rsidRPr="00EC42D6" w14:paraId="7B28B84C" w14:textId="77777777" w:rsidTr="002B41C7">
        <w:tc>
          <w:tcPr>
            <w:tcW w:w="423" w:type="pct"/>
          </w:tcPr>
          <w:p w14:paraId="672A2995" w14:textId="051CB3D0" w:rsidR="00EC42D6" w:rsidRDefault="00EC42D6" w:rsidP="006D7F71">
            <w:pPr>
              <w:rPr>
                <w:sz w:val="18"/>
                <w:szCs w:val="18"/>
                <w:lang w:val="en-GB"/>
              </w:rPr>
            </w:pPr>
            <w:r w:rsidRPr="00EC42D6">
              <w:rPr>
                <w:sz w:val="18"/>
                <w:szCs w:val="18"/>
                <w:lang w:val="en-US"/>
              </w:rPr>
              <w:t>5.</w:t>
            </w:r>
            <w:r w:rsidR="004114A8">
              <w:rPr>
                <w:sz w:val="18"/>
                <w:szCs w:val="18"/>
                <w:lang w:val="en-US"/>
              </w:rPr>
              <w:t>3</w:t>
            </w:r>
            <w:r w:rsidRPr="00EC42D6">
              <w:rPr>
                <w:sz w:val="18"/>
                <w:szCs w:val="18"/>
                <w:lang w:val="en-US"/>
              </w:rPr>
              <w:t>.6</w:t>
            </w:r>
          </w:p>
        </w:tc>
        <w:tc>
          <w:tcPr>
            <w:tcW w:w="2069" w:type="pct"/>
          </w:tcPr>
          <w:p w14:paraId="578A1DC2" w14:textId="51A02AD6" w:rsidR="00EC42D6" w:rsidRPr="00EC42D6" w:rsidRDefault="00EC42D6" w:rsidP="00EC42D6">
            <w:pPr>
              <w:rPr>
                <w:sz w:val="18"/>
                <w:szCs w:val="18"/>
                <w:lang w:val="en-US"/>
              </w:rPr>
            </w:pPr>
            <w:r w:rsidRPr="00EC42D6">
              <w:rPr>
                <w:sz w:val="18"/>
                <w:szCs w:val="18"/>
                <w:lang w:val="en-US"/>
              </w:rPr>
              <w:t>UE identification by SUCI in response to IDENTITY REQUEST message and AUTHENTICATION REJECT</w:t>
            </w:r>
          </w:p>
        </w:tc>
        <w:tc>
          <w:tcPr>
            <w:tcW w:w="1393" w:type="pct"/>
          </w:tcPr>
          <w:p w14:paraId="68A47324" w14:textId="171CE364" w:rsidR="00EC42D6" w:rsidRPr="00FA70B6" w:rsidRDefault="00EC42D6" w:rsidP="006D7F71">
            <w:pPr>
              <w:rPr>
                <w:sz w:val="18"/>
                <w:szCs w:val="18"/>
                <w:lang w:val="en-GB"/>
              </w:rPr>
            </w:pPr>
            <w:r w:rsidRPr="00EC42D6">
              <w:rPr>
                <w:sz w:val="18"/>
                <w:szCs w:val="18"/>
                <w:lang w:val="en-GB"/>
              </w:rPr>
              <w:t xml:space="preserve">IDENTITY REQUEST message </w:t>
            </w:r>
            <w:r>
              <w:rPr>
                <w:sz w:val="18"/>
                <w:szCs w:val="18"/>
                <w:lang w:val="en-GB"/>
              </w:rPr>
              <w:t>after</w:t>
            </w:r>
            <w:r w:rsidRPr="00EC42D6">
              <w:rPr>
                <w:sz w:val="18"/>
                <w:szCs w:val="18"/>
                <w:lang w:val="en-GB"/>
              </w:rPr>
              <w:t xml:space="preserve"> AUTHENTICATION REJECT</w:t>
            </w:r>
          </w:p>
        </w:tc>
        <w:tc>
          <w:tcPr>
            <w:tcW w:w="737" w:type="pct"/>
          </w:tcPr>
          <w:p w14:paraId="07E219DA" w14:textId="5A29527D" w:rsidR="00EC42D6" w:rsidRPr="00021C0F" w:rsidRDefault="00EC42D6" w:rsidP="006D7F71">
            <w:pPr>
              <w:jc w:val="center"/>
              <w:rPr>
                <w:sz w:val="18"/>
                <w:szCs w:val="18"/>
                <w:lang w:val="en-GB"/>
              </w:rPr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21C0F">
              <w:rPr>
                <w:sz w:val="18"/>
                <w:szCs w:val="18"/>
                <w:lang w:val="en-GB"/>
              </w:rPr>
              <w:t>(Apr)</w:t>
            </w:r>
          </w:p>
        </w:tc>
        <w:tc>
          <w:tcPr>
            <w:tcW w:w="378" w:type="pct"/>
          </w:tcPr>
          <w:p w14:paraId="080677A5" w14:textId="77777777" w:rsidR="00EC42D6" w:rsidRPr="00BB2EE3" w:rsidRDefault="00EC42D6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4D86A460" w14:textId="77777777" w:rsidTr="002B41C7">
        <w:tc>
          <w:tcPr>
            <w:tcW w:w="423" w:type="pct"/>
          </w:tcPr>
          <w:p w14:paraId="0C77579F" w14:textId="4852242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lastRenderedPageBreak/>
              <w:t>5.3</w:t>
            </w:r>
            <w:r w:rsidRPr="00BB2EE3">
              <w:rPr>
                <w:sz w:val="18"/>
                <w:szCs w:val="18"/>
                <w:lang w:val="en-GB"/>
              </w:rPr>
              <w:t>.</w:t>
            </w:r>
            <w:r w:rsidR="00EC42D6">
              <w:rPr>
                <w:sz w:val="18"/>
                <w:szCs w:val="18"/>
                <w:lang w:val="en-GB"/>
              </w:rPr>
              <w:t>7</w:t>
            </w:r>
          </w:p>
        </w:tc>
        <w:tc>
          <w:tcPr>
            <w:tcW w:w="2069" w:type="pct"/>
          </w:tcPr>
          <w:p w14:paraId="596918D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by IMSI </w:t>
            </w:r>
          </w:p>
        </w:tc>
        <w:tc>
          <w:tcPr>
            <w:tcW w:w="1393" w:type="pct"/>
          </w:tcPr>
          <w:p w14:paraId="2FEC0000" w14:textId="77777777" w:rsidR="006D7F71" w:rsidRPr="00A07F20" w:rsidRDefault="006D7F71" w:rsidP="006D7F71">
            <w:pPr>
              <w:rPr>
                <w:sz w:val="18"/>
                <w:szCs w:val="18"/>
                <w:vertAlign w:val="subscript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</w:t>
            </w:r>
            <w:r>
              <w:rPr>
                <w:sz w:val="18"/>
                <w:szCs w:val="18"/>
                <w:lang w:val="en-GB"/>
              </w:rPr>
              <w:t>ervice n° 124 and service n°125 are not</w:t>
            </w:r>
            <w:r w:rsidRPr="00BB2EE3">
              <w:rPr>
                <w:sz w:val="18"/>
                <w:szCs w:val="18"/>
                <w:lang w:val="en-GB"/>
              </w:rPr>
              <w:t xml:space="preserve"> available in EF</w:t>
            </w:r>
            <w:r w:rsidRPr="00BB2EE3">
              <w:rPr>
                <w:sz w:val="18"/>
                <w:szCs w:val="18"/>
                <w:vertAlign w:val="subscript"/>
                <w:lang w:val="en-GB"/>
              </w:rPr>
              <w:t>UST</w:t>
            </w:r>
          </w:p>
        </w:tc>
        <w:tc>
          <w:tcPr>
            <w:tcW w:w="737" w:type="pct"/>
          </w:tcPr>
          <w:p w14:paraId="0BC8C370" w14:textId="01E87A4C" w:rsidR="006D7F71" w:rsidRDefault="006D7F71" w:rsidP="006D7F71">
            <w:pPr>
              <w:jc w:val="center"/>
            </w:pPr>
            <w:r w:rsidRPr="00021C0F">
              <w:rPr>
                <w:sz w:val="18"/>
                <w:szCs w:val="18"/>
                <w:lang w:val="en-GB"/>
              </w:rPr>
              <w:t>CT6#93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21C0F">
              <w:rPr>
                <w:sz w:val="18"/>
                <w:szCs w:val="18"/>
                <w:lang w:val="en-GB"/>
              </w:rPr>
              <w:t>(Apr)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2FFE657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16C75" w14:paraId="0CE7D7E7" w14:textId="77777777" w:rsidTr="002B41C7">
        <w:tc>
          <w:tcPr>
            <w:tcW w:w="423" w:type="pct"/>
          </w:tcPr>
          <w:p w14:paraId="7B42A30E" w14:textId="3ECA4509" w:rsidR="006D7F71" w:rsidRDefault="006D7F71" w:rsidP="009E5CE6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5.3.</w:t>
            </w:r>
            <w:r w:rsidR="009E5CE6">
              <w:rPr>
                <w:sz w:val="18"/>
                <w:szCs w:val="18"/>
                <w:lang w:val="en-GB"/>
              </w:rPr>
              <w:t>8</w:t>
            </w:r>
          </w:p>
        </w:tc>
        <w:tc>
          <w:tcPr>
            <w:tcW w:w="2069" w:type="pct"/>
          </w:tcPr>
          <w:p w14:paraId="46763C82" w14:textId="77703B13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</w:t>
            </w:r>
            <w:r>
              <w:rPr>
                <w:sz w:val="18"/>
                <w:szCs w:val="18"/>
                <w:lang w:val="en-GB"/>
              </w:rPr>
              <w:t xml:space="preserve"> 5G-GUTI – Last </w:t>
            </w:r>
            <w:r w:rsidRPr="002B41C7">
              <w:rPr>
                <w:sz w:val="18"/>
                <w:szCs w:val="18"/>
                <w:lang w:val="en-GB"/>
              </w:rPr>
              <w:t>Registered TAI</w:t>
            </w:r>
            <w:r>
              <w:rPr>
                <w:sz w:val="18"/>
                <w:szCs w:val="18"/>
                <w:lang w:val="en-GB"/>
              </w:rPr>
              <w:t xml:space="preserve"> stored on USIM</w:t>
            </w:r>
          </w:p>
        </w:tc>
        <w:tc>
          <w:tcPr>
            <w:tcW w:w="1393" w:type="pct"/>
          </w:tcPr>
          <w:p w14:paraId="40FC1AC6" w14:textId="59FA7A54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Stored in USIM </w:t>
            </w:r>
            <w:r w:rsidRPr="00004044">
              <w:rPr>
                <w:sz w:val="18"/>
                <w:szCs w:val="18"/>
                <w:lang w:val="en-GB"/>
              </w:rPr>
              <w:t>EF</w:t>
            </w:r>
            <w:r w:rsidRPr="00004044">
              <w:rPr>
                <w:sz w:val="18"/>
                <w:szCs w:val="18"/>
                <w:vertAlign w:val="subscript"/>
                <w:lang w:val="en-GB"/>
              </w:rPr>
              <w:t>5GS3GPPLOCI</w:t>
            </w:r>
          </w:p>
        </w:tc>
        <w:tc>
          <w:tcPr>
            <w:tcW w:w="737" w:type="pct"/>
          </w:tcPr>
          <w:p w14:paraId="229BE5B7" w14:textId="601A6253" w:rsidR="006D7F71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 w:rsidRPr="00806AF5">
              <w:rPr>
                <w:sz w:val="18"/>
                <w:szCs w:val="18"/>
                <w:lang w:val="en-GB"/>
              </w:rPr>
              <w:t>CT6#93 (Apr)</w:t>
            </w:r>
          </w:p>
        </w:tc>
        <w:tc>
          <w:tcPr>
            <w:tcW w:w="378" w:type="pct"/>
          </w:tcPr>
          <w:p w14:paraId="51C8516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16C75" w14:paraId="758CE4BE" w14:textId="77777777" w:rsidTr="002B41C7">
        <w:tc>
          <w:tcPr>
            <w:tcW w:w="423" w:type="pct"/>
          </w:tcPr>
          <w:p w14:paraId="1B114B46" w14:textId="27D4949D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5.3.</w:t>
            </w:r>
            <w:r w:rsidR="009E5CE6">
              <w:rPr>
                <w:sz w:val="18"/>
                <w:szCs w:val="18"/>
                <w:lang w:val="en-GB"/>
              </w:rPr>
              <w:t>9</w:t>
            </w:r>
          </w:p>
        </w:tc>
        <w:tc>
          <w:tcPr>
            <w:tcW w:w="2069" w:type="pct"/>
          </w:tcPr>
          <w:p w14:paraId="0181851D" w14:textId="74109B9D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UE identification by</w:t>
            </w:r>
            <w:r>
              <w:rPr>
                <w:sz w:val="18"/>
                <w:szCs w:val="18"/>
                <w:lang w:val="en-GB"/>
              </w:rPr>
              <w:t xml:space="preserve"> 5G-GUTI – Last </w:t>
            </w:r>
            <w:r w:rsidRPr="002B41C7">
              <w:rPr>
                <w:sz w:val="18"/>
                <w:szCs w:val="18"/>
                <w:lang w:val="en-GB"/>
              </w:rPr>
              <w:t>Registered TAI</w:t>
            </w:r>
            <w:r>
              <w:rPr>
                <w:sz w:val="18"/>
                <w:szCs w:val="18"/>
                <w:lang w:val="en-GB"/>
              </w:rPr>
              <w:t xml:space="preserve"> stored by ME </w:t>
            </w:r>
          </w:p>
        </w:tc>
        <w:tc>
          <w:tcPr>
            <w:tcW w:w="1393" w:type="pct"/>
          </w:tcPr>
          <w:p w14:paraId="60DC645A" w14:textId="322F0B3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Stored in </w:t>
            </w:r>
            <w:r w:rsidRPr="00004044">
              <w:rPr>
                <w:sz w:val="18"/>
                <w:szCs w:val="18"/>
                <w:lang w:val="en-GB"/>
              </w:rPr>
              <w:t>non-volatile memory in the ME</w:t>
            </w:r>
          </w:p>
        </w:tc>
        <w:tc>
          <w:tcPr>
            <w:tcW w:w="737" w:type="pct"/>
          </w:tcPr>
          <w:p w14:paraId="0202C118" w14:textId="2502ADDD" w:rsidR="006D7F71" w:rsidRPr="00806AF5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 w:rsidRPr="00806AF5">
              <w:rPr>
                <w:sz w:val="18"/>
                <w:szCs w:val="18"/>
                <w:lang w:val="en-GB"/>
              </w:rPr>
              <w:t>CT6#93 (Apr)</w:t>
            </w:r>
          </w:p>
        </w:tc>
        <w:tc>
          <w:tcPr>
            <w:tcW w:w="378" w:type="pct"/>
          </w:tcPr>
          <w:p w14:paraId="3EB65FF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16C75" w14:paraId="6FED82A2" w14:textId="77777777" w:rsidTr="002B41C7">
        <w:tc>
          <w:tcPr>
            <w:tcW w:w="423" w:type="pct"/>
          </w:tcPr>
          <w:p w14:paraId="2A4B0B68" w14:textId="7CD22515" w:rsidR="006D7F71" w:rsidRDefault="006D7F71" w:rsidP="009E5CE6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5.3.</w:t>
            </w:r>
            <w:r w:rsidR="003B59E6">
              <w:rPr>
                <w:sz w:val="18"/>
                <w:szCs w:val="18"/>
                <w:lang w:val="en-GB"/>
              </w:rPr>
              <w:t>1</w:t>
            </w:r>
            <w:r w:rsidR="009E5CE6">
              <w:rPr>
                <w:sz w:val="18"/>
                <w:szCs w:val="18"/>
                <w:lang w:val="en-GB"/>
              </w:rPr>
              <w:t>0</w:t>
            </w:r>
          </w:p>
        </w:tc>
        <w:tc>
          <w:tcPr>
            <w:tcW w:w="2069" w:type="pct"/>
          </w:tcPr>
          <w:p w14:paraId="1C015586" w14:textId="3B99116D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UE identification </w:t>
            </w:r>
            <w:r>
              <w:rPr>
                <w:sz w:val="18"/>
                <w:szCs w:val="18"/>
                <w:lang w:val="en-GB"/>
              </w:rPr>
              <w:t xml:space="preserve">after SUPI </w:t>
            </w:r>
            <w:r w:rsidR="00C9063B">
              <w:rPr>
                <w:sz w:val="18"/>
                <w:szCs w:val="18"/>
                <w:lang w:val="en-GB"/>
              </w:rPr>
              <w:t xml:space="preserve">is </w:t>
            </w:r>
            <w:r>
              <w:rPr>
                <w:sz w:val="18"/>
                <w:szCs w:val="18"/>
                <w:lang w:val="en-GB"/>
              </w:rPr>
              <w:t>change</w:t>
            </w:r>
            <w:r w:rsidR="00C9063B">
              <w:rPr>
                <w:sz w:val="18"/>
                <w:szCs w:val="18"/>
                <w:lang w:val="en-GB"/>
              </w:rPr>
              <w:t>d</w:t>
            </w:r>
          </w:p>
        </w:tc>
        <w:tc>
          <w:tcPr>
            <w:tcW w:w="1393" w:type="pct"/>
          </w:tcPr>
          <w:p w14:paraId="7A3AA6C1" w14:textId="17A62B91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5G-GUTI then change SUPI</w:t>
            </w:r>
          </w:p>
        </w:tc>
        <w:tc>
          <w:tcPr>
            <w:tcW w:w="737" w:type="pct"/>
          </w:tcPr>
          <w:p w14:paraId="371C3958" w14:textId="6579EFF0" w:rsidR="006D7F71" w:rsidRPr="00806AF5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 w:rsidRPr="00806AF5">
              <w:rPr>
                <w:sz w:val="18"/>
                <w:szCs w:val="18"/>
                <w:lang w:val="en-GB"/>
              </w:rPr>
              <w:t>CT6#93 (Apr)</w:t>
            </w:r>
          </w:p>
        </w:tc>
        <w:tc>
          <w:tcPr>
            <w:tcW w:w="378" w:type="pct"/>
          </w:tcPr>
          <w:p w14:paraId="50D0A8EE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EF6C5F" w14:paraId="38C51AB6" w14:textId="77777777" w:rsidTr="00F16C75">
        <w:tc>
          <w:tcPr>
            <w:tcW w:w="423" w:type="pct"/>
            <w:shd w:val="clear" w:color="auto" w:fill="D5DCE4" w:themeFill="text2" w:themeFillTint="33"/>
          </w:tcPr>
          <w:p w14:paraId="6B4D888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87AC43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Access control</w:t>
            </w:r>
            <w:r>
              <w:rPr>
                <w:sz w:val="18"/>
                <w:szCs w:val="18"/>
                <w:lang w:val="en-GB"/>
              </w:rPr>
              <w:t xml:space="preserve"> in 5G (new clause)</w:t>
            </w:r>
          </w:p>
        </w:tc>
      </w:tr>
      <w:tr w:rsidR="006D7F71" w:rsidRPr="00AD40E7" w14:paraId="061B8504" w14:textId="77777777" w:rsidTr="002B41C7">
        <w:tc>
          <w:tcPr>
            <w:tcW w:w="423" w:type="pct"/>
          </w:tcPr>
          <w:p w14:paraId="7C9E979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5.</w:t>
            </w:r>
            <w:r>
              <w:rPr>
                <w:sz w:val="18"/>
                <w:szCs w:val="18"/>
                <w:lang w:val="en-GB"/>
              </w:rPr>
              <w:t>4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2069" w:type="pct"/>
            <w:shd w:val="clear" w:color="auto" w:fill="auto"/>
          </w:tcPr>
          <w:p w14:paraId="6B29CBF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identity 0</w:t>
            </w:r>
          </w:p>
        </w:tc>
        <w:tc>
          <w:tcPr>
            <w:tcW w:w="1393" w:type="pct"/>
            <w:shd w:val="clear" w:color="auto" w:fill="auto"/>
          </w:tcPr>
          <w:p w14:paraId="3D830D1D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79ADC8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406754E6" w14:textId="0FE7A2FF" w:rsidR="006D7F71" w:rsidRPr="00CD706F" w:rsidRDefault="007C4068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CT6#95 (Oct) </w:t>
            </w:r>
          </w:p>
        </w:tc>
        <w:tc>
          <w:tcPr>
            <w:tcW w:w="378" w:type="pct"/>
            <w:shd w:val="clear" w:color="auto" w:fill="auto"/>
          </w:tcPr>
          <w:p w14:paraId="5730CC5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00DDD99F" w14:textId="77777777" w:rsidTr="002B41C7">
        <w:tc>
          <w:tcPr>
            <w:tcW w:w="423" w:type="pct"/>
          </w:tcPr>
          <w:p w14:paraId="68CA9D6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5.4.2</w:t>
            </w:r>
          </w:p>
        </w:tc>
        <w:tc>
          <w:tcPr>
            <w:tcW w:w="2069" w:type="pct"/>
            <w:shd w:val="clear" w:color="auto" w:fill="auto"/>
          </w:tcPr>
          <w:p w14:paraId="4005660A" w14:textId="1C7898F1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– MPS indicated by USIM </w:t>
            </w:r>
          </w:p>
        </w:tc>
        <w:tc>
          <w:tcPr>
            <w:tcW w:w="1393" w:type="pct"/>
            <w:shd w:val="clear" w:color="auto" w:fill="auto"/>
          </w:tcPr>
          <w:p w14:paraId="2A285D82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69980FD4" w14:textId="77777777" w:rsidR="006D7F71" w:rsidRPr="0045775B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77E31DFE" w14:textId="7986C90D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CT6#95 (Oct) </w:t>
            </w:r>
          </w:p>
        </w:tc>
        <w:tc>
          <w:tcPr>
            <w:tcW w:w="378" w:type="pct"/>
            <w:shd w:val="clear" w:color="auto" w:fill="auto"/>
          </w:tcPr>
          <w:p w14:paraId="5F02936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4ABA6BEE" w14:textId="77777777" w:rsidTr="002B41C7">
        <w:tc>
          <w:tcPr>
            <w:tcW w:w="423" w:type="pct"/>
          </w:tcPr>
          <w:p w14:paraId="75611620" w14:textId="0586BB6B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5.4.3</w:t>
            </w:r>
          </w:p>
        </w:tc>
        <w:tc>
          <w:tcPr>
            <w:tcW w:w="2069" w:type="pct"/>
            <w:shd w:val="clear" w:color="auto" w:fill="auto"/>
          </w:tcPr>
          <w:p w14:paraId="289ACA6E" w14:textId="59900BA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Unified access control -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– no MPS indication by USIM </w:t>
            </w:r>
          </w:p>
        </w:tc>
        <w:tc>
          <w:tcPr>
            <w:tcW w:w="1393" w:type="pct"/>
            <w:shd w:val="clear" w:color="auto" w:fill="auto"/>
          </w:tcPr>
          <w:p w14:paraId="55549ABA" w14:textId="214E8734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Same SUPI. No MPS indicator in </w:t>
            </w: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UAC_AIC</w:t>
            </w:r>
          </w:p>
        </w:tc>
        <w:tc>
          <w:tcPr>
            <w:tcW w:w="737" w:type="pct"/>
            <w:shd w:val="clear" w:color="auto" w:fill="auto"/>
          </w:tcPr>
          <w:p w14:paraId="29C0B753" w14:textId="16E7DA72" w:rsidR="006D7F71" w:rsidRPr="000D49BC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6145B84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1E2113B4" w14:textId="77777777" w:rsidTr="002B41C7">
        <w:tc>
          <w:tcPr>
            <w:tcW w:w="423" w:type="pct"/>
          </w:tcPr>
          <w:p w14:paraId="2BF91557" w14:textId="5F5BED2A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5.4.4</w:t>
            </w:r>
          </w:p>
        </w:tc>
        <w:tc>
          <w:tcPr>
            <w:tcW w:w="2069" w:type="pct"/>
            <w:shd w:val="clear" w:color="auto" w:fill="auto"/>
          </w:tcPr>
          <w:p w14:paraId="0DB46DE5" w14:textId="75D7F11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Unified access control -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1 – no MPS indication by USIM and SUPI </w:t>
            </w:r>
            <w:r w:rsidR="00C9063B">
              <w:rPr>
                <w:sz w:val="18"/>
                <w:szCs w:val="18"/>
                <w:lang w:val="en-GB"/>
              </w:rPr>
              <w:t xml:space="preserve">is </w:t>
            </w:r>
            <w:r>
              <w:rPr>
                <w:sz w:val="18"/>
                <w:szCs w:val="18"/>
                <w:lang w:val="en-GB"/>
              </w:rPr>
              <w:t>changed</w:t>
            </w:r>
          </w:p>
        </w:tc>
        <w:tc>
          <w:tcPr>
            <w:tcW w:w="1393" w:type="pct"/>
            <w:shd w:val="clear" w:color="auto" w:fill="auto"/>
          </w:tcPr>
          <w:p w14:paraId="5DE8A203" w14:textId="3C56AF8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SUCI changed. No MPS indicator in </w:t>
            </w: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UAC_AIC</w:t>
            </w:r>
          </w:p>
        </w:tc>
        <w:tc>
          <w:tcPr>
            <w:tcW w:w="737" w:type="pct"/>
            <w:shd w:val="clear" w:color="auto" w:fill="auto"/>
          </w:tcPr>
          <w:p w14:paraId="409C334B" w14:textId="57B3F724" w:rsidR="006D7F71" w:rsidRPr="000D49BC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436894C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06CEA33D" w14:textId="77777777" w:rsidTr="002B41C7">
        <w:tc>
          <w:tcPr>
            <w:tcW w:w="423" w:type="pct"/>
          </w:tcPr>
          <w:p w14:paraId="6ED9F231" w14:textId="31016E11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5.4.5</w:t>
            </w:r>
          </w:p>
        </w:tc>
        <w:tc>
          <w:tcPr>
            <w:tcW w:w="2069" w:type="pct"/>
            <w:shd w:val="clear" w:color="auto" w:fill="auto"/>
          </w:tcPr>
          <w:p w14:paraId="3A2D2BD3" w14:textId="1E8776D4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2 – MCS indicated by USIM</w:t>
            </w:r>
          </w:p>
        </w:tc>
        <w:tc>
          <w:tcPr>
            <w:tcW w:w="1393" w:type="pct"/>
            <w:shd w:val="clear" w:color="auto" w:fill="auto"/>
          </w:tcPr>
          <w:p w14:paraId="78235F68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Rules defined in TS 24.501 </w:t>
            </w:r>
          </w:p>
          <w:p w14:paraId="71F71863" w14:textId="00100FFF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2F6F8CE5" w14:textId="2E1D14F8" w:rsidR="006D7F71" w:rsidRPr="000D49BC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657CFBA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504CAC53" w14:textId="77777777" w:rsidTr="002B41C7">
        <w:tc>
          <w:tcPr>
            <w:tcW w:w="423" w:type="pct"/>
          </w:tcPr>
          <w:p w14:paraId="4522C9FB" w14:textId="5210A348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5.4.6</w:t>
            </w:r>
          </w:p>
        </w:tc>
        <w:tc>
          <w:tcPr>
            <w:tcW w:w="2069" w:type="pct"/>
            <w:shd w:val="clear" w:color="auto" w:fill="auto"/>
          </w:tcPr>
          <w:p w14:paraId="62AB7ABF" w14:textId="4DE663CA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Unified access control -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2 – no MCS indication by USIM </w:t>
            </w:r>
          </w:p>
        </w:tc>
        <w:tc>
          <w:tcPr>
            <w:tcW w:w="1393" w:type="pct"/>
            <w:shd w:val="clear" w:color="auto" w:fill="auto"/>
          </w:tcPr>
          <w:p w14:paraId="6790E60C" w14:textId="387C1D95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Same SUPI. No MCS indicator in </w:t>
            </w: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UAC_AIC</w:t>
            </w:r>
          </w:p>
        </w:tc>
        <w:tc>
          <w:tcPr>
            <w:tcW w:w="737" w:type="pct"/>
            <w:shd w:val="clear" w:color="auto" w:fill="auto"/>
          </w:tcPr>
          <w:p w14:paraId="3CD65372" w14:textId="2CBA2F5C" w:rsidR="006D7F71" w:rsidRPr="000D49BC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054C044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661A2B" w14:paraId="4D2E4764" w14:textId="77777777" w:rsidTr="002B41C7">
        <w:tc>
          <w:tcPr>
            <w:tcW w:w="423" w:type="pct"/>
          </w:tcPr>
          <w:p w14:paraId="1E728918" w14:textId="49E0B49E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5.4.7</w:t>
            </w:r>
          </w:p>
        </w:tc>
        <w:tc>
          <w:tcPr>
            <w:tcW w:w="2069" w:type="pct"/>
            <w:shd w:val="clear" w:color="auto" w:fill="auto"/>
          </w:tcPr>
          <w:p w14:paraId="2B023071" w14:textId="40AEC8FD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Unified access control - </w:t>
            </w:r>
            <w:r w:rsidRPr="00AD40E7">
              <w:rPr>
                <w:sz w:val="18"/>
                <w:szCs w:val="18"/>
                <w:lang w:val="en-GB"/>
              </w:rPr>
              <w:t>Access Identity</w:t>
            </w:r>
            <w:r>
              <w:rPr>
                <w:sz w:val="18"/>
                <w:szCs w:val="18"/>
                <w:lang w:val="en-GB"/>
              </w:rPr>
              <w:t xml:space="preserve"> 2 – no MCS indication by USIM and SUPI </w:t>
            </w:r>
            <w:r w:rsidR="00C9063B">
              <w:rPr>
                <w:sz w:val="18"/>
                <w:szCs w:val="18"/>
                <w:lang w:val="en-GB"/>
              </w:rPr>
              <w:t xml:space="preserve">is </w:t>
            </w:r>
            <w:r>
              <w:rPr>
                <w:sz w:val="18"/>
                <w:szCs w:val="18"/>
                <w:lang w:val="en-GB"/>
              </w:rPr>
              <w:t>changed</w:t>
            </w:r>
          </w:p>
        </w:tc>
        <w:tc>
          <w:tcPr>
            <w:tcW w:w="1393" w:type="pct"/>
            <w:shd w:val="clear" w:color="auto" w:fill="auto"/>
          </w:tcPr>
          <w:p w14:paraId="0E0926E9" w14:textId="5B51A002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SUCI changed. No MCS indicator in </w:t>
            </w: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UAC_AIC</w:t>
            </w:r>
          </w:p>
        </w:tc>
        <w:tc>
          <w:tcPr>
            <w:tcW w:w="737" w:type="pct"/>
            <w:shd w:val="clear" w:color="auto" w:fill="auto"/>
          </w:tcPr>
          <w:p w14:paraId="1026738B" w14:textId="7DB797E9" w:rsidR="006D7F71" w:rsidRPr="000D49BC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2E2B462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188DCB06" w14:textId="77777777" w:rsidTr="002B41C7">
        <w:tc>
          <w:tcPr>
            <w:tcW w:w="423" w:type="pct"/>
          </w:tcPr>
          <w:p w14:paraId="59F25E42" w14:textId="42DBEDA9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5.4.8</w:t>
            </w:r>
          </w:p>
        </w:tc>
        <w:tc>
          <w:tcPr>
            <w:tcW w:w="2069" w:type="pct"/>
            <w:shd w:val="clear" w:color="auto" w:fill="auto"/>
          </w:tcPr>
          <w:p w14:paraId="4216FE57" w14:textId="0A3942A4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 xml:space="preserve">– access classes 11 </w:t>
            </w:r>
            <w:r w:rsidR="007C4068">
              <w:rPr>
                <w:sz w:val="18"/>
                <w:szCs w:val="18"/>
                <w:lang w:val="en-GB"/>
              </w:rPr>
              <w:t>–</w:t>
            </w:r>
            <w:r>
              <w:rPr>
                <w:sz w:val="18"/>
                <w:szCs w:val="18"/>
                <w:lang w:val="en-GB"/>
              </w:rPr>
              <w:t xml:space="preserve"> 15</w:t>
            </w:r>
          </w:p>
        </w:tc>
        <w:tc>
          <w:tcPr>
            <w:tcW w:w="1393" w:type="pct"/>
            <w:shd w:val="clear" w:color="auto" w:fill="auto"/>
          </w:tcPr>
          <w:p w14:paraId="07283849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2D03F27B" w14:textId="77777777" w:rsidR="006D7F71" w:rsidRPr="00AD40E7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685322F9" w14:textId="5D4F710A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CT6#95 (Oct) </w:t>
            </w:r>
          </w:p>
        </w:tc>
        <w:tc>
          <w:tcPr>
            <w:tcW w:w="378" w:type="pct"/>
            <w:shd w:val="clear" w:color="auto" w:fill="auto"/>
          </w:tcPr>
          <w:p w14:paraId="587195D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60FDC13E" w14:textId="77777777" w:rsidTr="002B41C7">
        <w:tc>
          <w:tcPr>
            <w:tcW w:w="423" w:type="pct"/>
          </w:tcPr>
          <w:p w14:paraId="12B252F7" w14:textId="4BB067F8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5.4.9</w:t>
            </w:r>
          </w:p>
        </w:tc>
        <w:tc>
          <w:tcPr>
            <w:tcW w:w="2069" w:type="pct"/>
            <w:shd w:val="clear" w:color="auto" w:fill="auto"/>
          </w:tcPr>
          <w:p w14:paraId="5E25808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Unified access control</w:t>
            </w:r>
            <w:r w:rsidRPr="00AD40E7">
              <w:rPr>
                <w:sz w:val="18"/>
                <w:szCs w:val="18"/>
                <w:lang w:val="en-GB"/>
              </w:rPr>
              <w:t xml:space="preserve"> </w:t>
            </w:r>
            <w:r>
              <w:rPr>
                <w:sz w:val="18"/>
                <w:szCs w:val="18"/>
                <w:lang w:val="en-GB"/>
              </w:rPr>
              <w:t>– access classes 12, 13 and 14</w:t>
            </w:r>
          </w:p>
        </w:tc>
        <w:tc>
          <w:tcPr>
            <w:tcW w:w="1393" w:type="pct"/>
            <w:shd w:val="clear" w:color="auto" w:fill="auto"/>
          </w:tcPr>
          <w:p w14:paraId="5FC0C117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Rules defined in TS 24.501</w:t>
            </w:r>
          </w:p>
          <w:p w14:paraId="00BC677A" w14:textId="77777777" w:rsidR="006D7F71" w:rsidRPr="00AD40E7" w:rsidRDefault="006D7F71" w:rsidP="006D7F71">
            <w:pPr>
              <w:rPr>
                <w:sz w:val="18"/>
                <w:szCs w:val="18"/>
                <w:lang w:val="en-GB"/>
              </w:rPr>
            </w:pPr>
            <w:r w:rsidRPr="0045775B">
              <w:rPr>
                <w:sz w:val="18"/>
                <w:szCs w:val="18"/>
                <w:lang w:val="en-GB"/>
              </w:rPr>
              <w:t>USIM files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 xml:space="preserve">UAC_AIC </w:t>
            </w:r>
            <w:r w:rsidRPr="0045775B">
              <w:rPr>
                <w:sz w:val="18"/>
                <w:szCs w:val="18"/>
                <w:lang w:val="en-GB"/>
              </w:rPr>
              <w:t>and EF</w:t>
            </w:r>
            <w:r w:rsidRPr="0045775B">
              <w:rPr>
                <w:sz w:val="18"/>
                <w:szCs w:val="18"/>
                <w:vertAlign w:val="subscript"/>
                <w:lang w:val="en-GB"/>
              </w:rPr>
              <w:t>ACC</w:t>
            </w:r>
          </w:p>
        </w:tc>
        <w:tc>
          <w:tcPr>
            <w:tcW w:w="737" w:type="pct"/>
            <w:shd w:val="clear" w:color="auto" w:fill="auto"/>
          </w:tcPr>
          <w:p w14:paraId="11678BA7" w14:textId="29CB5D27" w:rsidR="006D7F71" w:rsidRPr="00CD706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CT6#95 (Oct) </w:t>
            </w:r>
          </w:p>
        </w:tc>
        <w:tc>
          <w:tcPr>
            <w:tcW w:w="378" w:type="pct"/>
            <w:shd w:val="clear" w:color="auto" w:fill="auto"/>
          </w:tcPr>
          <w:p w14:paraId="4C65306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4AB93155" w14:textId="77777777" w:rsidTr="002B41C7">
        <w:tc>
          <w:tcPr>
            <w:tcW w:w="423" w:type="pct"/>
          </w:tcPr>
          <w:p w14:paraId="3B59D161" w14:textId="0628D496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5.4.10</w:t>
            </w:r>
          </w:p>
        </w:tc>
        <w:tc>
          <w:tcPr>
            <w:tcW w:w="2069" w:type="pct"/>
            <w:shd w:val="clear" w:color="auto" w:fill="auto"/>
          </w:tcPr>
          <w:p w14:paraId="7FC24FC6" w14:textId="100C18E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Operator Access category </w:t>
            </w:r>
            <w:r w:rsidR="00C9063B">
              <w:rPr>
                <w:sz w:val="18"/>
                <w:szCs w:val="18"/>
                <w:lang w:val="en-GB"/>
              </w:rPr>
              <w:t>– SUPI</w:t>
            </w:r>
            <w:r w:rsidR="00703A03">
              <w:rPr>
                <w:sz w:val="18"/>
                <w:szCs w:val="18"/>
                <w:lang w:val="en-GB"/>
              </w:rPr>
              <w:t xml:space="preserve"> is</w:t>
            </w:r>
            <w:r w:rsidR="00C9063B">
              <w:rPr>
                <w:sz w:val="18"/>
                <w:szCs w:val="18"/>
                <w:lang w:val="en-GB"/>
              </w:rPr>
              <w:t xml:space="preserve"> not changed</w:t>
            </w:r>
          </w:p>
        </w:tc>
        <w:tc>
          <w:tcPr>
            <w:tcW w:w="1393" w:type="pct"/>
            <w:shd w:val="clear" w:color="auto" w:fill="auto"/>
          </w:tcPr>
          <w:p w14:paraId="5C7B6174" w14:textId="325CF095" w:rsidR="006D7F71" w:rsidRDefault="00EC10C4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Operator Access category is used</w:t>
            </w:r>
          </w:p>
        </w:tc>
        <w:tc>
          <w:tcPr>
            <w:tcW w:w="737" w:type="pct"/>
            <w:shd w:val="clear" w:color="auto" w:fill="auto"/>
          </w:tcPr>
          <w:p w14:paraId="0456892B" w14:textId="4491995C" w:rsidR="006D7F71" w:rsidRPr="000D49BC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06D8EAE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AD40E7" w14:paraId="434D982F" w14:textId="77777777" w:rsidTr="002B41C7">
        <w:tc>
          <w:tcPr>
            <w:tcW w:w="423" w:type="pct"/>
          </w:tcPr>
          <w:p w14:paraId="1422410E" w14:textId="7F748819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5.4.11</w:t>
            </w:r>
          </w:p>
        </w:tc>
        <w:tc>
          <w:tcPr>
            <w:tcW w:w="2069" w:type="pct"/>
            <w:shd w:val="clear" w:color="auto" w:fill="auto"/>
          </w:tcPr>
          <w:p w14:paraId="01268178" w14:textId="1316CB5C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Operator Access category – SUPI is change</w:t>
            </w:r>
            <w:r w:rsidR="00C9063B">
              <w:rPr>
                <w:sz w:val="18"/>
                <w:szCs w:val="18"/>
                <w:lang w:val="en-GB"/>
              </w:rPr>
              <w:t>d</w:t>
            </w:r>
          </w:p>
        </w:tc>
        <w:tc>
          <w:tcPr>
            <w:tcW w:w="1393" w:type="pct"/>
            <w:shd w:val="clear" w:color="auto" w:fill="auto"/>
          </w:tcPr>
          <w:p w14:paraId="3D4181BB" w14:textId="3402FB97" w:rsidR="006D7F71" w:rsidRDefault="00EC10C4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Operator Access category is used and </w:t>
            </w:r>
            <w:r w:rsidR="00C9063B">
              <w:rPr>
                <w:sz w:val="18"/>
                <w:szCs w:val="18"/>
                <w:lang w:val="en-GB"/>
              </w:rPr>
              <w:t xml:space="preserve">SUPI </w:t>
            </w:r>
            <w:r>
              <w:rPr>
                <w:sz w:val="18"/>
                <w:szCs w:val="18"/>
                <w:lang w:val="en-GB"/>
              </w:rPr>
              <w:t xml:space="preserve">is </w:t>
            </w:r>
            <w:r w:rsidR="00C9063B">
              <w:rPr>
                <w:sz w:val="18"/>
                <w:szCs w:val="18"/>
                <w:lang w:val="en-GB"/>
              </w:rPr>
              <w:t>changed.</w:t>
            </w:r>
          </w:p>
        </w:tc>
        <w:tc>
          <w:tcPr>
            <w:tcW w:w="737" w:type="pct"/>
            <w:shd w:val="clear" w:color="auto" w:fill="auto"/>
          </w:tcPr>
          <w:p w14:paraId="151AB210" w14:textId="3D825155" w:rsidR="006D7F71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CT6#95 (Oct)</w:t>
            </w:r>
          </w:p>
        </w:tc>
        <w:tc>
          <w:tcPr>
            <w:tcW w:w="378" w:type="pct"/>
            <w:shd w:val="clear" w:color="auto" w:fill="auto"/>
          </w:tcPr>
          <w:p w14:paraId="3C2DC78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0CD7149A" w14:textId="77777777" w:rsidTr="002B41C7">
        <w:tc>
          <w:tcPr>
            <w:tcW w:w="423" w:type="pct"/>
          </w:tcPr>
          <w:p w14:paraId="01EB56B9" w14:textId="0CC4597C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2069" w:type="pct"/>
          </w:tcPr>
          <w:p w14:paraId="3C6A999A" w14:textId="09AF6A38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1393" w:type="pct"/>
          </w:tcPr>
          <w:p w14:paraId="60936ABC" w14:textId="2CBF273A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  <w:tc>
          <w:tcPr>
            <w:tcW w:w="737" w:type="pct"/>
          </w:tcPr>
          <w:p w14:paraId="4F535315" w14:textId="7E6B284E" w:rsidR="006D7F71" w:rsidRPr="00BB2EE3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378" w:type="pct"/>
          </w:tcPr>
          <w:p w14:paraId="4AA73CD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EF6C5F" w14:paraId="5C2089FF" w14:textId="77777777" w:rsidTr="00F16C75">
        <w:tc>
          <w:tcPr>
            <w:tcW w:w="423" w:type="pct"/>
            <w:shd w:val="clear" w:color="auto" w:fill="D5DCE4" w:themeFill="text2" w:themeFillTint="33"/>
          </w:tcPr>
          <w:p w14:paraId="323E066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088689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NAS security context handling for 5G</w:t>
            </w:r>
            <w:r>
              <w:rPr>
                <w:sz w:val="18"/>
                <w:szCs w:val="18"/>
                <w:lang w:val="en-GB"/>
              </w:rPr>
              <w:t xml:space="preserve"> (new chapter)</w:t>
            </w:r>
          </w:p>
        </w:tc>
      </w:tr>
      <w:tr w:rsidR="006D7F71" w:rsidRPr="00EF6C5F" w14:paraId="2DD45542" w14:textId="77777777" w:rsidTr="00F16C75">
        <w:tc>
          <w:tcPr>
            <w:tcW w:w="423" w:type="pct"/>
            <w:shd w:val="clear" w:color="auto" w:fill="D5DCE4" w:themeFill="text2" w:themeFillTint="33"/>
          </w:tcPr>
          <w:p w14:paraId="675AD71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22FBB82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</w:t>
            </w:r>
          </w:p>
        </w:tc>
      </w:tr>
      <w:tr w:rsidR="006D7F71" w:rsidRPr="00BB2EE3" w14:paraId="1ADA93B5" w14:textId="77777777" w:rsidTr="002B41C7">
        <w:tc>
          <w:tcPr>
            <w:tcW w:w="423" w:type="pct"/>
          </w:tcPr>
          <w:p w14:paraId="45D79B7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15.1.1</w:t>
            </w:r>
          </w:p>
        </w:tc>
        <w:tc>
          <w:tcPr>
            <w:tcW w:w="2069" w:type="pct"/>
          </w:tcPr>
          <w:p w14:paraId="7B732F6A" w14:textId="758D1DF6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EAP-AKA' - Authentication is successful</w:t>
            </w:r>
          </w:p>
        </w:tc>
        <w:tc>
          <w:tcPr>
            <w:tcW w:w="1393" w:type="pct"/>
          </w:tcPr>
          <w:p w14:paraId="0CEEEEE5" w14:textId="7777777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454F848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737" w:type="pct"/>
          </w:tcPr>
          <w:p w14:paraId="169D32BA" w14:textId="6FF63D1B" w:rsidR="006D7F71" w:rsidRDefault="006D7F71" w:rsidP="006D7F71">
            <w:pPr>
              <w:jc w:val="center"/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27AFB5B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04B1B0BC" w14:textId="77777777" w:rsidTr="002B41C7">
        <w:tc>
          <w:tcPr>
            <w:tcW w:w="423" w:type="pct"/>
          </w:tcPr>
          <w:p w14:paraId="4E614E03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.1.2</w:t>
            </w:r>
          </w:p>
        </w:tc>
        <w:tc>
          <w:tcPr>
            <w:tcW w:w="2069" w:type="pct"/>
          </w:tcPr>
          <w:p w14:paraId="05FA98F8" w14:textId="41C368A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EAP-AKA' – </w:t>
            </w:r>
            <w:r w:rsidRPr="00271140">
              <w:rPr>
                <w:sz w:val="18"/>
                <w:szCs w:val="18"/>
                <w:lang w:val="en-GB"/>
              </w:rPr>
              <w:t>Authentication is successful</w:t>
            </w:r>
            <w:r>
              <w:rPr>
                <w:sz w:val="18"/>
                <w:szCs w:val="18"/>
                <w:lang w:val="en-GB"/>
              </w:rPr>
              <w:t xml:space="preserve"> 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393" w:type="pct"/>
          </w:tcPr>
          <w:p w14:paraId="79CB0754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7CE52C48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737" w:type="pct"/>
          </w:tcPr>
          <w:p w14:paraId="7EE0AF47" w14:textId="2DA20EA2" w:rsidR="006D7F71" w:rsidRDefault="006D7F71" w:rsidP="006D7F71">
            <w:pPr>
              <w:jc w:val="center"/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0CB1310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71212EA1" w14:textId="77777777" w:rsidTr="002B41C7">
        <w:tc>
          <w:tcPr>
            <w:tcW w:w="423" w:type="pct"/>
          </w:tcPr>
          <w:p w14:paraId="2FD5C6B5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.1.3</w:t>
            </w:r>
          </w:p>
        </w:tc>
        <w:tc>
          <w:tcPr>
            <w:tcW w:w="2069" w:type="pct"/>
          </w:tcPr>
          <w:p w14:paraId="3734E040" w14:textId="00933D2B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</w:t>
            </w:r>
            <w:r>
              <w:rPr>
                <w:sz w:val="18"/>
                <w:szCs w:val="18"/>
                <w:lang w:val="en-GB"/>
              </w:rPr>
              <w:t>ication procedure for EAP-AKA</w:t>
            </w:r>
            <w:r w:rsidRPr="00BB2EE3">
              <w:rPr>
                <w:sz w:val="18"/>
                <w:szCs w:val="18"/>
                <w:lang w:val="en-GB"/>
              </w:rPr>
              <w:t>'</w:t>
            </w:r>
            <w:r>
              <w:rPr>
                <w:sz w:val="18"/>
                <w:szCs w:val="18"/>
                <w:lang w:val="en-GB"/>
              </w:rPr>
              <w:t xml:space="preserve"> –</w:t>
            </w:r>
            <w:r w:rsidRPr="00BB2EE3">
              <w:rPr>
                <w:sz w:val="18"/>
                <w:szCs w:val="18"/>
                <w:lang w:val="en-GB"/>
              </w:rPr>
              <w:t>AUTN fails on the USIM</w:t>
            </w:r>
          </w:p>
        </w:tc>
        <w:tc>
          <w:tcPr>
            <w:tcW w:w="1393" w:type="pct"/>
          </w:tcPr>
          <w:p w14:paraId="028BD09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737" w:type="pct"/>
          </w:tcPr>
          <w:p w14:paraId="48CD11EF" w14:textId="3D182289" w:rsidR="006D7F71" w:rsidRDefault="006D7F71" w:rsidP="006D7F71">
            <w:pPr>
              <w:jc w:val="center"/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7E35CDB2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06F8B" w14:paraId="2123637B" w14:textId="77777777" w:rsidTr="002B41C7">
        <w:tc>
          <w:tcPr>
            <w:tcW w:w="423" w:type="pct"/>
          </w:tcPr>
          <w:p w14:paraId="7CCF19D5" w14:textId="62155C03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15.1.4</w:t>
            </w:r>
          </w:p>
        </w:tc>
        <w:tc>
          <w:tcPr>
            <w:tcW w:w="2069" w:type="pct"/>
          </w:tcPr>
          <w:p w14:paraId="301EF904" w14:textId="2AD62E30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EAP-AKA' </w:t>
            </w:r>
            <w:r>
              <w:rPr>
                <w:sz w:val="18"/>
                <w:szCs w:val="18"/>
                <w:lang w:val="en-GB"/>
              </w:rPr>
              <w:t>– after SUPI is changed</w:t>
            </w:r>
          </w:p>
        </w:tc>
        <w:tc>
          <w:tcPr>
            <w:tcW w:w="1393" w:type="pct"/>
          </w:tcPr>
          <w:p w14:paraId="2F43D304" w14:textId="59CDC951" w:rsidR="006D7F71" w:rsidRDefault="00C9063B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SUPI changed. </w:t>
            </w:r>
            <w:r w:rsidR="006D7F71">
              <w:rPr>
                <w:sz w:val="18"/>
                <w:szCs w:val="18"/>
                <w:lang w:val="en-GB"/>
              </w:rPr>
              <w:t>S</w:t>
            </w:r>
            <w:r w:rsidR="006D7F71" w:rsidRPr="003D6F0A">
              <w:rPr>
                <w:sz w:val="18"/>
                <w:szCs w:val="18"/>
                <w:lang w:val="en-GB"/>
              </w:rPr>
              <w:t>ervice n°122</w:t>
            </w:r>
            <w:r w:rsidR="006D7F71">
              <w:rPr>
                <w:sz w:val="18"/>
                <w:szCs w:val="18"/>
                <w:lang w:val="en-GB"/>
              </w:rPr>
              <w:t xml:space="preserve"> and related files not available</w:t>
            </w:r>
          </w:p>
        </w:tc>
        <w:tc>
          <w:tcPr>
            <w:tcW w:w="737" w:type="pct"/>
          </w:tcPr>
          <w:p w14:paraId="5802FBA5" w14:textId="7E851E65" w:rsidR="006D7F71" w:rsidRPr="00021C0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</w:p>
        </w:tc>
        <w:tc>
          <w:tcPr>
            <w:tcW w:w="378" w:type="pct"/>
          </w:tcPr>
          <w:p w14:paraId="057CD5D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EF6C5F" w14:paraId="1145F089" w14:textId="77777777" w:rsidTr="00F16C75">
        <w:tc>
          <w:tcPr>
            <w:tcW w:w="423" w:type="pct"/>
            <w:shd w:val="clear" w:color="auto" w:fill="D5DCE4" w:themeFill="text2" w:themeFillTint="33"/>
          </w:tcPr>
          <w:p w14:paraId="2106D83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</w:t>
            </w:r>
          </w:p>
        </w:tc>
        <w:tc>
          <w:tcPr>
            <w:tcW w:w="4577" w:type="pct"/>
            <w:gridSpan w:val="4"/>
            <w:shd w:val="clear" w:color="auto" w:fill="D5DCE4" w:themeFill="text2" w:themeFillTint="33"/>
          </w:tcPr>
          <w:p w14:paraId="1EA09377" w14:textId="74157C05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</w:t>
            </w:r>
            <w:r>
              <w:rPr>
                <w:sz w:val="18"/>
                <w:szCs w:val="18"/>
                <w:lang w:val="en-GB"/>
              </w:rPr>
              <w:t>entication procedure for 5G-AKA</w:t>
            </w:r>
          </w:p>
        </w:tc>
      </w:tr>
      <w:tr w:rsidR="006D7F71" w:rsidRPr="00BB2EE3" w14:paraId="6E4498B4" w14:textId="77777777" w:rsidTr="002B41C7">
        <w:tc>
          <w:tcPr>
            <w:tcW w:w="423" w:type="pct"/>
          </w:tcPr>
          <w:p w14:paraId="43296301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.2.1</w:t>
            </w:r>
          </w:p>
        </w:tc>
        <w:tc>
          <w:tcPr>
            <w:tcW w:w="2069" w:type="pct"/>
          </w:tcPr>
          <w:p w14:paraId="25C7EFC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</w:t>
            </w:r>
            <w:r>
              <w:rPr>
                <w:sz w:val="18"/>
                <w:szCs w:val="18"/>
                <w:lang w:val="en-GB"/>
              </w:rPr>
              <w:t xml:space="preserve">– </w:t>
            </w:r>
            <w:r w:rsidRPr="00BB2EE3">
              <w:rPr>
                <w:sz w:val="18"/>
                <w:szCs w:val="18"/>
                <w:lang w:val="en-GB"/>
              </w:rPr>
              <w:t>Authentication is successful</w:t>
            </w:r>
          </w:p>
        </w:tc>
        <w:tc>
          <w:tcPr>
            <w:tcW w:w="1393" w:type="pct"/>
          </w:tcPr>
          <w:p w14:paraId="0246C45F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6FE81586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S</w:t>
            </w:r>
            <w:r w:rsidRPr="003D6F0A">
              <w:rPr>
                <w:sz w:val="18"/>
                <w:szCs w:val="18"/>
                <w:lang w:val="en-GB"/>
              </w:rPr>
              <w:t>ervice n°122</w:t>
            </w:r>
            <w:r>
              <w:rPr>
                <w:sz w:val="18"/>
                <w:szCs w:val="18"/>
                <w:lang w:val="en-GB"/>
              </w:rPr>
              <w:t xml:space="preserve"> and related files</w:t>
            </w:r>
          </w:p>
        </w:tc>
        <w:tc>
          <w:tcPr>
            <w:tcW w:w="737" w:type="pct"/>
          </w:tcPr>
          <w:p w14:paraId="358EAB8C" w14:textId="61F1B8C2" w:rsidR="006D7F71" w:rsidRDefault="006D7F71" w:rsidP="006D7F71">
            <w:pPr>
              <w:jc w:val="center"/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3D57D9A0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4852F143" w14:textId="77777777" w:rsidTr="002B41C7">
        <w:tc>
          <w:tcPr>
            <w:tcW w:w="423" w:type="pct"/>
          </w:tcPr>
          <w:p w14:paraId="58A31977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.2.2</w:t>
            </w:r>
          </w:p>
        </w:tc>
        <w:tc>
          <w:tcPr>
            <w:tcW w:w="2069" w:type="pct"/>
          </w:tcPr>
          <w:p w14:paraId="0414CF9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Authentication procedure for 5G AKA – </w:t>
            </w:r>
            <w:r w:rsidRPr="00271140">
              <w:rPr>
                <w:sz w:val="18"/>
                <w:szCs w:val="18"/>
                <w:lang w:val="en-GB"/>
              </w:rPr>
              <w:t xml:space="preserve">Authentication is successful </w:t>
            </w:r>
            <w:r>
              <w:rPr>
                <w:sz w:val="18"/>
                <w:szCs w:val="18"/>
                <w:lang w:val="en-GB"/>
              </w:rPr>
              <w:t xml:space="preserve">- </w:t>
            </w:r>
            <w:r w:rsidRPr="00BB2EE3">
              <w:rPr>
                <w:sz w:val="18"/>
                <w:szCs w:val="18"/>
                <w:lang w:val="en-GB"/>
              </w:rPr>
              <w:t xml:space="preserve">GSM UICC </w:t>
            </w:r>
          </w:p>
        </w:tc>
        <w:tc>
          <w:tcPr>
            <w:tcW w:w="1393" w:type="pct"/>
          </w:tcPr>
          <w:p w14:paraId="2D6D644C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successful  A</w:t>
            </w:r>
            <w:r>
              <w:rPr>
                <w:sz w:val="18"/>
                <w:szCs w:val="18"/>
                <w:lang w:val="en-GB"/>
              </w:rPr>
              <w:t>UTH</w:t>
            </w:r>
          </w:p>
          <w:p w14:paraId="58AD7C2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 xml:space="preserve">USIM computes a Kc (i.e. GPRS Kc) </w:t>
            </w:r>
          </w:p>
        </w:tc>
        <w:tc>
          <w:tcPr>
            <w:tcW w:w="737" w:type="pct"/>
          </w:tcPr>
          <w:p w14:paraId="12815F2E" w14:textId="1149E643" w:rsidR="006D7F71" w:rsidRDefault="006D7F71" w:rsidP="006D7F71">
            <w:pPr>
              <w:jc w:val="center"/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082D2E39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BB2EE3" w14:paraId="3294CAD0" w14:textId="77777777" w:rsidTr="002B41C7">
        <w:tc>
          <w:tcPr>
            <w:tcW w:w="423" w:type="pct"/>
          </w:tcPr>
          <w:p w14:paraId="30FE65CA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</w:t>
            </w:r>
            <w:r w:rsidRPr="00BB2EE3">
              <w:rPr>
                <w:sz w:val="18"/>
                <w:szCs w:val="18"/>
                <w:lang w:val="en-GB"/>
              </w:rPr>
              <w:t>.2.3</w:t>
            </w:r>
          </w:p>
        </w:tc>
        <w:tc>
          <w:tcPr>
            <w:tcW w:w="2069" w:type="pct"/>
          </w:tcPr>
          <w:p w14:paraId="2A93D70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 -  AUTN fails on the USIM</w:t>
            </w:r>
          </w:p>
        </w:tc>
        <w:tc>
          <w:tcPr>
            <w:tcW w:w="1393" w:type="pct"/>
          </w:tcPr>
          <w:p w14:paraId="04AD809D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V</w:t>
            </w:r>
            <w:r w:rsidRPr="00BB2EE3">
              <w:rPr>
                <w:sz w:val="18"/>
                <w:szCs w:val="18"/>
                <w:lang w:val="en-GB"/>
              </w:rPr>
              <w:t>erification of the A</w:t>
            </w:r>
            <w:r>
              <w:rPr>
                <w:sz w:val="18"/>
                <w:szCs w:val="18"/>
                <w:lang w:val="en-GB"/>
              </w:rPr>
              <w:t>UTH</w:t>
            </w:r>
            <w:r w:rsidRPr="00BB2EE3">
              <w:rPr>
                <w:sz w:val="18"/>
                <w:szCs w:val="18"/>
                <w:lang w:val="en-GB"/>
              </w:rPr>
              <w:t xml:space="preserve"> fails on USIM</w:t>
            </w:r>
          </w:p>
        </w:tc>
        <w:tc>
          <w:tcPr>
            <w:tcW w:w="737" w:type="pct"/>
          </w:tcPr>
          <w:p w14:paraId="0F2BC2AE" w14:textId="5B134E83" w:rsidR="006D7F71" w:rsidRDefault="006D7F71" w:rsidP="006D7F71">
            <w:pPr>
              <w:jc w:val="center"/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  <w:r>
              <w:rPr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378" w:type="pct"/>
          </w:tcPr>
          <w:p w14:paraId="1CD8572B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  <w:tr w:rsidR="006D7F71" w:rsidRPr="00F06F8B" w14:paraId="633C63DF" w14:textId="77777777" w:rsidTr="002B41C7">
        <w:tc>
          <w:tcPr>
            <w:tcW w:w="423" w:type="pct"/>
          </w:tcPr>
          <w:p w14:paraId="41F208DC" w14:textId="19C0CE07" w:rsidR="006D7F71" w:rsidRDefault="006D7F71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15.2.4</w:t>
            </w:r>
          </w:p>
        </w:tc>
        <w:tc>
          <w:tcPr>
            <w:tcW w:w="2069" w:type="pct"/>
          </w:tcPr>
          <w:p w14:paraId="7D4AB723" w14:textId="57AA652C" w:rsidR="006D7F71" w:rsidRPr="00F06F8B" w:rsidRDefault="006D7F71" w:rsidP="006D7F71">
            <w:pPr>
              <w:rPr>
                <w:sz w:val="18"/>
                <w:szCs w:val="18"/>
                <w:lang w:val="en-GB"/>
              </w:rPr>
            </w:pPr>
            <w:r w:rsidRPr="00BB2EE3">
              <w:rPr>
                <w:sz w:val="18"/>
                <w:szCs w:val="18"/>
                <w:lang w:val="en-GB"/>
              </w:rPr>
              <w:t>Authentication procedure for 5G AKA</w:t>
            </w:r>
            <w:r>
              <w:rPr>
                <w:sz w:val="18"/>
                <w:szCs w:val="18"/>
                <w:lang w:val="en-GB"/>
              </w:rPr>
              <w:t>– after SUPI is changed</w:t>
            </w:r>
          </w:p>
        </w:tc>
        <w:tc>
          <w:tcPr>
            <w:tcW w:w="1393" w:type="pct"/>
          </w:tcPr>
          <w:p w14:paraId="3660A40A" w14:textId="11010D3F" w:rsidR="006D7F71" w:rsidRDefault="00C9063B" w:rsidP="006D7F71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 xml:space="preserve">SUPI changed. </w:t>
            </w:r>
            <w:r w:rsidR="006D7F71">
              <w:rPr>
                <w:sz w:val="18"/>
                <w:szCs w:val="18"/>
                <w:lang w:val="en-GB"/>
              </w:rPr>
              <w:t>S</w:t>
            </w:r>
            <w:r w:rsidR="006D7F71" w:rsidRPr="003D6F0A">
              <w:rPr>
                <w:sz w:val="18"/>
                <w:szCs w:val="18"/>
                <w:lang w:val="en-GB"/>
              </w:rPr>
              <w:t>ervice n°122</w:t>
            </w:r>
            <w:r w:rsidR="006D7F71">
              <w:rPr>
                <w:sz w:val="18"/>
                <w:szCs w:val="18"/>
                <w:lang w:val="en-GB"/>
              </w:rPr>
              <w:t xml:space="preserve"> and related files not available </w:t>
            </w:r>
          </w:p>
        </w:tc>
        <w:tc>
          <w:tcPr>
            <w:tcW w:w="737" w:type="pct"/>
          </w:tcPr>
          <w:p w14:paraId="3481E3E2" w14:textId="1AD7D510" w:rsidR="006D7F71" w:rsidRPr="00021C0F" w:rsidRDefault="006D7F71" w:rsidP="006D7F71">
            <w:pPr>
              <w:jc w:val="center"/>
              <w:rPr>
                <w:sz w:val="18"/>
                <w:szCs w:val="18"/>
                <w:lang w:val="en-GB"/>
              </w:rPr>
            </w:pPr>
            <w:r w:rsidRPr="000D49BC">
              <w:rPr>
                <w:sz w:val="18"/>
                <w:szCs w:val="18"/>
                <w:lang w:val="en-GB"/>
              </w:rPr>
              <w:t>CT6#94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0D49BC">
              <w:rPr>
                <w:sz w:val="18"/>
                <w:szCs w:val="18"/>
                <w:lang w:val="en-GB"/>
              </w:rPr>
              <w:t>(Jun)</w:t>
            </w:r>
          </w:p>
        </w:tc>
        <w:tc>
          <w:tcPr>
            <w:tcW w:w="378" w:type="pct"/>
          </w:tcPr>
          <w:p w14:paraId="76101D2E" w14:textId="77777777" w:rsidR="006D7F71" w:rsidRPr="00BB2EE3" w:rsidRDefault="006D7F71" w:rsidP="006D7F71">
            <w:pPr>
              <w:rPr>
                <w:sz w:val="18"/>
                <w:szCs w:val="18"/>
                <w:lang w:val="en-GB"/>
              </w:rPr>
            </w:pPr>
          </w:p>
        </w:tc>
      </w:tr>
    </w:tbl>
    <w:p w14:paraId="11355E43" w14:textId="77777777" w:rsidR="00BB2EE3" w:rsidRPr="00BB2EE3" w:rsidRDefault="00BB2EE3" w:rsidP="00BB2EE3">
      <w:pPr>
        <w:keepNext/>
        <w:keepLines/>
        <w:numPr>
          <w:ilvl w:val="0"/>
          <w:numId w:val="7"/>
        </w:numPr>
        <w:spacing w:before="240" w:after="60" w:line="240" w:lineRule="auto"/>
        <w:outlineLvl w:val="0"/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</w:pPr>
      <w:r w:rsidRPr="00BB2EE3">
        <w:rPr>
          <w:rFonts w:ascii="Arial" w:eastAsia="MS Mincho" w:hAnsi="Arial" w:cs="Times New Roman"/>
          <w:b/>
          <w:kern w:val="28"/>
          <w:sz w:val="28"/>
          <w:szCs w:val="20"/>
          <w:lang w:val="en-GB" w:eastAsia="x-none"/>
        </w:rPr>
        <w:t>References</w:t>
      </w:r>
    </w:p>
    <w:p w14:paraId="476DFBDE" w14:textId="77777777" w:rsidR="00BB2EE3" w:rsidRDefault="00BB2EE3" w:rsidP="00BB2EE3">
      <w:pPr>
        <w:rPr>
          <w:lang w:val="en-GB"/>
        </w:rPr>
      </w:pPr>
      <w:r>
        <w:rPr>
          <w:lang w:val="en-GB"/>
        </w:rPr>
        <w:t>[1]</w:t>
      </w:r>
      <w:r>
        <w:rPr>
          <w:lang w:val="en-GB"/>
        </w:rPr>
        <w:tab/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>CP-181188</w:t>
      </w:r>
      <w:r w:rsidRPr="002F29AB">
        <w:rPr>
          <w:rFonts w:ascii="Arial" w:eastAsia="SimSun" w:hAnsi="Arial" w:cs="Times New Roman"/>
          <w:sz w:val="20"/>
          <w:szCs w:val="20"/>
          <w:lang w:val="en-US" w:eastAsia="zh-CN"/>
        </w:rPr>
        <w:tab/>
        <w:t>WID on UE Conformance Test Aspects – CT6 aspects of 5G System</w:t>
      </w:r>
    </w:p>
    <w:p w14:paraId="61645115" w14:textId="77777777" w:rsidR="00BB2EE3" w:rsidRDefault="00BB2EE3" w:rsidP="00CD3C5D">
      <w:pPr>
        <w:rPr>
          <w:lang w:val="en-GB"/>
        </w:rPr>
      </w:pPr>
    </w:p>
    <w:sectPr w:rsidR="00BB2E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15B1F"/>
    <w:multiLevelType w:val="multilevel"/>
    <w:tmpl w:val="2C015B1F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35332799"/>
    <w:multiLevelType w:val="hybridMultilevel"/>
    <w:tmpl w:val="30C42C60"/>
    <w:lvl w:ilvl="0" w:tplc="B0D0D0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76348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522A5798"/>
    <w:multiLevelType w:val="hybridMultilevel"/>
    <w:tmpl w:val="FDBA695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F326B"/>
    <w:multiLevelType w:val="hybridMultilevel"/>
    <w:tmpl w:val="D42C373C"/>
    <w:lvl w:ilvl="0" w:tplc="5B7AD4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B74696"/>
    <w:multiLevelType w:val="hybridMultilevel"/>
    <w:tmpl w:val="15244D4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E87210"/>
    <w:multiLevelType w:val="hybridMultilevel"/>
    <w:tmpl w:val="FD345D96"/>
    <w:lvl w:ilvl="0" w:tplc="04070013">
      <w:start w:val="1"/>
      <w:numFmt w:val="upperRoman"/>
      <w:lvlText w:val="%1."/>
      <w:lvlJc w:val="right"/>
      <w:pPr>
        <w:ind w:left="1776" w:hanging="360"/>
      </w:p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316"/>
    <w:rsid w:val="00004044"/>
    <w:rsid w:val="000400B6"/>
    <w:rsid w:val="0007249F"/>
    <w:rsid w:val="000A093F"/>
    <w:rsid w:val="000B47C6"/>
    <w:rsid w:val="000C2D33"/>
    <w:rsid w:val="001133C9"/>
    <w:rsid w:val="00114784"/>
    <w:rsid w:val="00124F17"/>
    <w:rsid w:val="0013622A"/>
    <w:rsid w:val="00177B0C"/>
    <w:rsid w:val="00183AC5"/>
    <w:rsid w:val="001B0879"/>
    <w:rsid w:val="001B17BC"/>
    <w:rsid w:val="001C0D1B"/>
    <w:rsid w:val="001D76A8"/>
    <w:rsid w:val="00271140"/>
    <w:rsid w:val="00281270"/>
    <w:rsid w:val="00292111"/>
    <w:rsid w:val="0029239C"/>
    <w:rsid w:val="002B41C7"/>
    <w:rsid w:val="002B4228"/>
    <w:rsid w:val="002C2E4E"/>
    <w:rsid w:val="002C3ACD"/>
    <w:rsid w:val="002D6230"/>
    <w:rsid w:val="002E7DD2"/>
    <w:rsid w:val="002F29AB"/>
    <w:rsid w:val="002F36DF"/>
    <w:rsid w:val="00346CEF"/>
    <w:rsid w:val="00355EE9"/>
    <w:rsid w:val="00363BF1"/>
    <w:rsid w:val="003705DC"/>
    <w:rsid w:val="003712B9"/>
    <w:rsid w:val="003772E6"/>
    <w:rsid w:val="00385990"/>
    <w:rsid w:val="003B59E6"/>
    <w:rsid w:val="003D6F0A"/>
    <w:rsid w:val="003E3138"/>
    <w:rsid w:val="003E4F57"/>
    <w:rsid w:val="004114A8"/>
    <w:rsid w:val="0041755B"/>
    <w:rsid w:val="00420834"/>
    <w:rsid w:val="00432316"/>
    <w:rsid w:val="00456F60"/>
    <w:rsid w:val="0045775B"/>
    <w:rsid w:val="004925C6"/>
    <w:rsid w:val="004B0164"/>
    <w:rsid w:val="004D00EE"/>
    <w:rsid w:val="004D2644"/>
    <w:rsid w:val="004E0BCE"/>
    <w:rsid w:val="004E201A"/>
    <w:rsid w:val="0050031F"/>
    <w:rsid w:val="005252A7"/>
    <w:rsid w:val="00534455"/>
    <w:rsid w:val="00582223"/>
    <w:rsid w:val="005C6274"/>
    <w:rsid w:val="005D7DBC"/>
    <w:rsid w:val="00604400"/>
    <w:rsid w:val="0061185C"/>
    <w:rsid w:val="00651F90"/>
    <w:rsid w:val="00657E99"/>
    <w:rsid w:val="00661A2B"/>
    <w:rsid w:val="00675C19"/>
    <w:rsid w:val="00696D91"/>
    <w:rsid w:val="006A7A96"/>
    <w:rsid w:val="006D7F71"/>
    <w:rsid w:val="00703A03"/>
    <w:rsid w:val="007123BF"/>
    <w:rsid w:val="0071503C"/>
    <w:rsid w:val="00737D3F"/>
    <w:rsid w:val="00743BB8"/>
    <w:rsid w:val="0077010E"/>
    <w:rsid w:val="007728C8"/>
    <w:rsid w:val="00785751"/>
    <w:rsid w:val="007A1DFC"/>
    <w:rsid w:val="007A4BDB"/>
    <w:rsid w:val="007A4C38"/>
    <w:rsid w:val="007C0928"/>
    <w:rsid w:val="007C4068"/>
    <w:rsid w:val="00800351"/>
    <w:rsid w:val="00801D53"/>
    <w:rsid w:val="0080529F"/>
    <w:rsid w:val="0081264F"/>
    <w:rsid w:val="00813F15"/>
    <w:rsid w:val="00825ED9"/>
    <w:rsid w:val="00835B29"/>
    <w:rsid w:val="00854C55"/>
    <w:rsid w:val="00865F88"/>
    <w:rsid w:val="00872A9C"/>
    <w:rsid w:val="00887BA7"/>
    <w:rsid w:val="00895ED9"/>
    <w:rsid w:val="008A4E2F"/>
    <w:rsid w:val="008A6D5E"/>
    <w:rsid w:val="008C2FD2"/>
    <w:rsid w:val="008E7F54"/>
    <w:rsid w:val="00926874"/>
    <w:rsid w:val="00932BEA"/>
    <w:rsid w:val="00941507"/>
    <w:rsid w:val="009441E9"/>
    <w:rsid w:val="00983914"/>
    <w:rsid w:val="00991AB5"/>
    <w:rsid w:val="009A5C32"/>
    <w:rsid w:val="009E5CE6"/>
    <w:rsid w:val="00A00909"/>
    <w:rsid w:val="00A07F20"/>
    <w:rsid w:val="00A12EBA"/>
    <w:rsid w:val="00A371EB"/>
    <w:rsid w:val="00A85C1B"/>
    <w:rsid w:val="00A874EC"/>
    <w:rsid w:val="00AA79EB"/>
    <w:rsid w:val="00AB354C"/>
    <w:rsid w:val="00AD40E7"/>
    <w:rsid w:val="00AF1A3B"/>
    <w:rsid w:val="00B35CA1"/>
    <w:rsid w:val="00B4081E"/>
    <w:rsid w:val="00BA7DDC"/>
    <w:rsid w:val="00BB2EE3"/>
    <w:rsid w:val="00BC2021"/>
    <w:rsid w:val="00BF1401"/>
    <w:rsid w:val="00BF3E43"/>
    <w:rsid w:val="00BF4971"/>
    <w:rsid w:val="00BF666E"/>
    <w:rsid w:val="00C12C06"/>
    <w:rsid w:val="00C1773B"/>
    <w:rsid w:val="00C2020D"/>
    <w:rsid w:val="00C2378D"/>
    <w:rsid w:val="00C3483A"/>
    <w:rsid w:val="00C9063B"/>
    <w:rsid w:val="00CC4A38"/>
    <w:rsid w:val="00CD0BE5"/>
    <w:rsid w:val="00CD3C5D"/>
    <w:rsid w:val="00CD41CA"/>
    <w:rsid w:val="00CD42BE"/>
    <w:rsid w:val="00CD5129"/>
    <w:rsid w:val="00CD706F"/>
    <w:rsid w:val="00CF4489"/>
    <w:rsid w:val="00D54ED0"/>
    <w:rsid w:val="00D605C3"/>
    <w:rsid w:val="00D62D75"/>
    <w:rsid w:val="00D73D42"/>
    <w:rsid w:val="00D771EC"/>
    <w:rsid w:val="00DB33B6"/>
    <w:rsid w:val="00DF027C"/>
    <w:rsid w:val="00DF2800"/>
    <w:rsid w:val="00E032FE"/>
    <w:rsid w:val="00E05DDD"/>
    <w:rsid w:val="00E3027D"/>
    <w:rsid w:val="00E615BC"/>
    <w:rsid w:val="00E90BB8"/>
    <w:rsid w:val="00E926BE"/>
    <w:rsid w:val="00EC10C4"/>
    <w:rsid w:val="00EC42D6"/>
    <w:rsid w:val="00ED0D7B"/>
    <w:rsid w:val="00EE66CF"/>
    <w:rsid w:val="00EF4A35"/>
    <w:rsid w:val="00EF6C5F"/>
    <w:rsid w:val="00F06F8B"/>
    <w:rsid w:val="00F16C75"/>
    <w:rsid w:val="00F34D4D"/>
    <w:rsid w:val="00F54A8E"/>
    <w:rsid w:val="00F56CA9"/>
    <w:rsid w:val="00F8135F"/>
    <w:rsid w:val="00F84B6C"/>
    <w:rsid w:val="00FA139D"/>
    <w:rsid w:val="00FA70B6"/>
    <w:rsid w:val="00FC28D6"/>
    <w:rsid w:val="00FC4A6F"/>
    <w:rsid w:val="00FD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90E6"/>
  <w15:chartTrackingRefBased/>
  <w15:docId w15:val="{E627E41F-ADAE-479B-A818-C835834D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98C"/>
    <w:pPr>
      <w:keepNext/>
      <w:keepLines/>
      <w:spacing w:before="240" w:after="0" w:line="36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3C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32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FD79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627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801D53"/>
  </w:style>
  <w:style w:type="paragraph" w:styleId="Header">
    <w:name w:val="header"/>
    <w:basedOn w:val="Normal"/>
    <w:link w:val="HeaderChar"/>
    <w:uiPriority w:val="99"/>
    <w:unhideWhenUsed/>
    <w:rsid w:val="00801D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801D53"/>
  </w:style>
  <w:style w:type="character" w:customStyle="1" w:styleId="Heading2Char">
    <w:name w:val="Heading 2 Char"/>
    <w:basedOn w:val="DefaultParagraphFont"/>
    <w:link w:val="Heading2"/>
    <w:uiPriority w:val="9"/>
    <w:semiHidden/>
    <w:rsid w:val="00CD3C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743B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B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B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BB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B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6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5157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Ly Thanh 4</cp:lastModifiedBy>
  <cp:revision>2</cp:revision>
  <dcterms:created xsi:type="dcterms:W3CDTF">2019-02-28T21:40:00Z</dcterms:created>
  <dcterms:modified xsi:type="dcterms:W3CDTF">2019-02-28T21:40:00Z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2077744057</vt:i4>
  </property>
  <property fmtid="{D5CDD505-2E9C-101B-9397-08002B2CF9AE}" pid="3" name="_NewReviewCycle">
    <vt:lpwstr/>
  </property>
  <property fmtid="{D5CDD505-2E9C-101B-9397-08002B2CF9AE}" pid="4" name="_EmailSubject">
    <vt:lpwstr>work plan 5G USIM</vt:lpwstr>
  </property>
  <property fmtid="{D5CDD505-2E9C-101B-9397-08002B2CF9AE}" pid="5" name="_AuthorEmail">
    <vt:lpwstr>avirk@qti.qualcomm.com</vt:lpwstr>
  </property>
  <property fmtid="{D5CDD505-2E9C-101B-9397-08002B2CF9AE}" pid="6" name="_AuthorEmailDisplayName">
    <vt:lpwstr>Amandeep Virk</vt:lpwstr>
  </property>
  <property fmtid="{D5CDD505-2E9C-101B-9397-08002B2CF9AE}" pid="7" name="_ReviewingToolsShownOnce">
    <vt:lpwstr/>
  </property>
</Properties>
</file>