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1680" w:rsidRDefault="00C31680" w:rsidP="00C31680">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C31680" w:rsidRDefault="00C31680" w:rsidP="00C31680">
      <w:pPr>
        <w:jc w:val="center"/>
        <w:rPr>
          <w:rFonts w:ascii="Arial" w:hAnsi="Arial" w:cs="Arial"/>
          <w:b/>
          <w:sz w:val="32"/>
        </w:rPr>
      </w:pPr>
      <w:r>
        <w:rPr>
          <w:rFonts w:ascii="Arial" w:hAnsi="Arial" w:cs="Arial"/>
          <w:b/>
          <w:sz w:val="32"/>
        </w:rPr>
        <w:br/>
      </w:r>
      <w:r>
        <w:rPr>
          <w:rFonts w:ascii="Arial" w:hAnsi="Arial" w:cs="Arial"/>
          <w:b/>
          <w:sz w:val="32"/>
        </w:rPr>
        <w:br/>
        <w:t>DRAFT Meeting Report</w:t>
      </w:r>
      <w:r w:rsidR="00CC43D9">
        <w:rPr>
          <w:rFonts w:ascii="Arial" w:hAnsi="Arial" w:cs="Arial"/>
          <w:b/>
          <w:sz w:val="32"/>
        </w:rPr>
        <w:t xml:space="preserve"> v0.0.0</w:t>
      </w:r>
      <w:r>
        <w:rPr>
          <w:rFonts w:ascii="Arial" w:hAnsi="Arial" w:cs="Arial"/>
          <w:b/>
          <w:sz w:val="32"/>
        </w:rPr>
        <w:br/>
        <w:t>for</w:t>
      </w:r>
      <w:r>
        <w:rPr>
          <w:rFonts w:ascii="Arial" w:hAnsi="Arial" w:cs="Arial"/>
          <w:b/>
          <w:sz w:val="32"/>
        </w:rPr>
        <w:br/>
        <w:t>TSG CT WG4</w:t>
      </w:r>
      <w:r>
        <w:rPr>
          <w:rFonts w:ascii="Arial" w:hAnsi="Arial" w:cs="Arial"/>
          <w:b/>
          <w:sz w:val="32"/>
        </w:rPr>
        <w:br/>
        <w:t>meeting: 90</w:t>
      </w:r>
    </w:p>
    <w:p w:rsidR="00C31680" w:rsidRDefault="00C31680" w:rsidP="00C31680">
      <w:pPr>
        <w:jc w:val="center"/>
        <w:rPr>
          <w:rFonts w:ascii="Arial" w:hAnsi="Arial" w:cs="Arial"/>
          <w:b/>
          <w:sz w:val="32"/>
        </w:rPr>
      </w:pPr>
      <w:r>
        <w:rPr>
          <w:rFonts w:ascii="Arial" w:hAnsi="Arial" w:cs="Arial"/>
          <w:b/>
          <w:sz w:val="32"/>
        </w:rPr>
        <w:t>Xi'an, P.R.China, 08/04/2019 to 12/04/2019</w:t>
      </w:r>
    </w:p>
    <w:p w:rsidR="00C31680" w:rsidRDefault="00C31680" w:rsidP="00C31680"/>
    <w:p w:rsidR="00C31680" w:rsidRDefault="00C31680" w:rsidP="00C31680">
      <w:r>
        <w:t>Report generated on Friday, 2019-04-12 15:04 China Standard Time</w:t>
      </w:r>
    </w:p>
    <w:p w:rsidR="00C31680" w:rsidRDefault="00C31680" w:rsidP="00C31680"/>
    <w:p w:rsidR="00C31680" w:rsidRDefault="00CC43D9" w:rsidP="00CC43D9">
      <w:pPr>
        <w:pStyle w:val="Heading2"/>
      </w:pPr>
      <w:r>
        <w:br w:type="page"/>
      </w:r>
    </w:p>
    <w:p w:rsidR="00C732DA" w:rsidRDefault="00C31680">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bookmarkStart w:id="0" w:name="_GoBack"/>
      <w:bookmarkEnd w:id="0"/>
      <w:r w:rsidR="00C732DA">
        <w:t>1</w:t>
      </w:r>
      <w:r w:rsidR="00C732DA">
        <w:rPr>
          <w:rFonts w:asciiTheme="minorHAnsi" w:eastAsiaTheme="minorEastAsia" w:hAnsiTheme="minorHAnsi" w:cstheme="minorBidi"/>
          <w:sz w:val="22"/>
          <w:szCs w:val="22"/>
        </w:rPr>
        <w:tab/>
      </w:r>
      <w:r w:rsidR="00C732DA">
        <w:t>Opening of the meeting and approval of the agenda</w:t>
      </w:r>
      <w:r w:rsidR="00C732DA">
        <w:tab/>
      </w:r>
      <w:r w:rsidR="00C732DA">
        <w:fldChar w:fldCharType="begin"/>
      </w:r>
      <w:r w:rsidR="00C732DA">
        <w:instrText xml:space="preserve"> PAGEREF _Toc5982757 \h </w:instrText>
      </w:r>
      <w:r w:rsidR="00C732DA">
        <w:fldChar w:fldCharType="separate"/>
      </w:r>
      <w:r w:rsidR="00C732DA">
        <w:t>4</w:t>
      </w:r>
      <w:r w:rsidR="00C732DA">
        <w:fldChar w:fldCharType="end"/>
      </w:r>
    </w:p>
    <w:p w:rsidR="00C732DA" w:rsidRDefault="00C732DA">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_Toc5982758 \h </w:instrText>
      </w:r>
      <w:r>
        <w:fldChar w:fldCharType="separate"/>
      </w:r>
      <w:r>
        <w:t>4</w:t>
      </w:r>
      <w:r>
        <w:fldChar w:fldCharType="end"/>
      </w:r>
    </w:p>
    <w:p w:rsidR="00C732DA" w:rsidRDefault="00C732DA">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_Toc5982759 \h </w:instrText>
      </w:r>
      <w:r>
        <w:fldChar w:fldCharType="separate"/>
      </w:r>
      <w:r>
        <w:t>4</w:t>
      </w:r>
      <w:r>
        <w:fldChar w:fldCharType="end"/>
      </w:r>
    </w:p>
    <w:p w:rsidR="00C732DA" w:rsidRDefault="00C732DA">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fldChar w:fldCharType="begin"/>
      </w:r>
      <w:r>
        <w:instrText xml:space="preserve"> PAGEREF _Toc5982760 \h </w:instrText>
      </w:r>
      <w:r>
        <w:fldChar w:fldCharType="separate"/>
      </w:r>
      <w:r>
        <w:t>4</w:t>
      </w:r>
      <w:r>
        <w:fldChar w:fldCharType="end"/>
      </w:r>
    </w:p>
    <w:p w:rsidR="00C732DA" w:rsidRDefault="00C732DA">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_Toc5982761 \h </w:instrText>
      </w:r>
      <w:r>
        <w:fldChar w:fldCharType="separate"/>
      </w:r>
      <w:r>
        <w:t>4</w:t>
      </w:r>
      <w:r>
        <w:fldChar w:fldCharType="end"/>
      </w:r>
    </w:p>
    <w:p w:rsidR="00C732DA" w:rsidRDefault="00C732DA">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_Toc5982762 \h </w:instrText>
      </w:r>
      <w:r>
        <w:fldChar w:fldCharType="separate"/>
      </w:r>
      <w:r>
        <w:t>5</w:t>
      </w:r>
      <w:r>
        <w:fldChar w:fldCharType="end"/>
      </w:r>
    </w:p>
    <w:p w:rsidR="00C732DA" w:rsidRDefault="00C732DA">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_Toc5982763 \h </w:instrText>
      </w:r>
      <w:r>
        <w:fldChar w:fldCharType="separate"/>
      </w:r>
      <w:r>
        <w:t>7</w:t>
      </w:r>
      <w:r>
        <w:fldChar w:fldCharType="end"/>
      </w:r>
    </w:p>
    <w:p w:rsidR="00C732DA" w:rsidRDefault="00C732DA">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_Toc5982764 \h </w:instrText>
      </w:r>
      <w:r>
        <w:fldChar w:fldCharType="separate"/>
      </w:r>
      <w:r>
        <w:t>13</w:t>
      </w:r>
      <w:r>
        <w:fldChar w:fldCharType="end"/>
      </w:r>
    </w:p>
    <w:p w:rsidR="00C732DA" w:rsidRDefault="00C732DA">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16</w:t>
      </w:r>
      <w:r>
        <w:tab/>
      </w:r>
      <w:r>
        <w:fldChar w:fldCharType="begin"/>
      </w:r>
      <w:r>
        <w:instrText xml:space="preserve"> PAGEREF _Toc5982765 \h </w:instrText>
      </w:r>
      <w:r>
        <w:fldChar w:fldCharType="separate"/>
      </w:r>
      <w:r>
        <w:t>23</w:t>
      </w:r>
      <w:r>
        <w:fldChar w:fldCharType="end"/>
      </w:r>
    </w:p>
    <w:p w:rsidR="00C732DA" w:rsidRDefault="00C732DA">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WIs</w:t>
      </w:r>
      <w:r>
        <w:tab/>
      </w:r>
      <w:r>
        <w:fldChar w:fldCharType="begin"/>
      </w:r>
      <w:r>
        <w:instrText xml:space="preserve"> PAGEREF _Toc5982766 \h </w:instrText>
      </w:r>
      <w:r>
        <w:fldChar w:fldCharType="separate"/>
      </w:r>
      <w:r>
        <w:t>23</w:t>
      </w:r>
      <w:r>
        <w:fldChar w:fldCharType="end"/>
      </w:r>
    </w:p>
    <w:p w:rsidR="00C732DA" w:rsidRDefault="00C732DA">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Study on User Plane Protocol in 5GC [FS_UPPS]</w:t>
      </w:r>
      <w:r>
        <w:tab/>
      </w:r>
      <w:r>
        <w:fldChar w:fldCharType="begin"/>
      </w:r>
      <w:r>
        <w:instrText xml:space="preserve"> PAGEREF _Toc5982767 \h </w:instrText>
      </w:r>
      <w:r>
        <w:fldChar w:fldCharType="separate"/>
      </w:r>
      <w:r>
        <w:t>23</w:t>
      </w:r>
      <w:r>
        <w:fldChar w:fldCharType="end"/>
      </w:r>
    </w:p>
    <w:p w:rsidR="00C732DA" w:rsidRDefault="00C732DA">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Study on Load and Overload Control of 5GC Service Based Interfaces [FS_LOLC]</w:t>
      </w:r>
      <w:r>
        <w:tab/>
      </w:r>
      <w:r>
        <w:fldChar w:fldCharType="begin"/>
      </w:r>
      <w:r>
        <w:instrText xml:space="preserve"> PAGEREF _Toc5982768 \h </w:instrText>
      </w:r>
      <w:r>
        <w:fldChar w:fldCharType="separate"/>
      </w:r>
      <w:r>
        <w:t>30</w:t>
      </w:r>
      <w:r>
        <w:fldChar w:fldCharType="end"/>
      </w:r>
    </w:p>
    <w:p w:rsidR="00C732DA" w:rsidRDefault="00C732DA">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Study on IETF QUIC Transport for 5GC Service Based Interfaces [FS_QUIC]</w:t>
      </w:r>
      <w:r>
        <w:tab/>
      </w:r>
      <w:r>
        <w:fldChar w:fldCharType="begin"/>
      </w:r>
      <w:r>
        <w:instrText xml:space="preserve"> PAGEREF _Toc5982769 \h </w:instrText>
      </w:r>
      <w:r>
        <w:fldChar w:fldCharType="separate"/>
      </w:r>
      <w:r>
        <w:t>35</w:t>
      </w:r>
      <w:r>
        <w:fldChar w:fldCharType="end"/>
      </w:r>
    </w:p>
    <w:p w:rsidR="00C732DA" w:rsidRDefault="00C732DA">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CT aspects on eSBA [eSBA-CT]</w:t>
      </w:r>
      <w:r>
        <w:tab/>
      </w:r>
      <w:r>
        <w:fldChar w:fldCharType="begin"/>
      </w:r>
      <w:r>
        <w:instrText xml:space="preserve"> PAGEREF _Toc5982770 \h </w:instrText>
      </w:r>
      <w:r>
        <w:fldChar w:fldCharType="separate"/>
      </w:r>
      <w:r>
        <w:t>36</w:t>
      </w:r>
      <w:r>
        <w:fldChar w:fldCharType="end"/>
      </w:r>
    </w:p>
    <w:p w:rsidR="00C732DA" w:rsidRDefault="00C732DA">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CT aspects of Enhancing Topology of SMF and UPF in 5G Networks [ETSUN-CT]</w:t>
      </w:r>
      <w:r>
        <w:tab/>
      </w:r>
      <w:r>
        <w:fldChar w:fldCharType="begin"/>
      </w:r>
      <w:r>
        <w:instrText xml:space="preserve"> PAGEREF _Toc5982771 \h </w:instrText>
      </w:r>
      <w:r>
        <w:fldChar w:fldCharType="separate"/>
      </w:r>
      <w:r>
        <w:t>36</w:t>
      </w:r>
      <w:r>
        <w:fldChar w:fldCharType="end"/>
      </w:r>
    </w:p>
    <w:p w:rsidR="00C732DA" w:rsidRDefault="00C732DA">
      <w:pPr>
        <w:pStyle w:val="TOC4"/>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CT aspects of Enhancement to the 5GC LoCation Services [5G_eLCS-CT]</w:t>
      </w:r>
      <w:r>
        <w:tab/>
      </w:r>
      <w:r>
        <w:fldChar w:fldCharType="begin"/>
      </w:r>
      <w:r>
        <w:instrText xml:space="preserve"> PAGEREF _Toc5982772 \h </w:instrText>
      </w:r>
      <w:r>
        <w:fldChar w:fldCharType="separate"/>
      </w:r>
      <w:r>
        <w:t>40</w:t>
      </w:r>
      <w:r>
        <w:fldChar w:fldCharType="end"/>
      </w:r>
    </w:p>
    <w:p w:rsidR="00C732DA" w:rsidRDefault="00C732DA">
      <w:pPr>
        <w:pStyle w:val="TOC4"/>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CT Aspects of Media Handling for RAN Delay Budget Reporting in MTSI [E2E_DELAY-CT]</w:t>
      </w:r>
      <w:r>
        <w:tab/>
      </w:r>
      <w:r>
        <w:fldChar w:fldCharType="begin"/>
      </w:r>
      <w:r>
        <w:instrText xml:space="preserve"> PAGEREF _Toc5982773 \h </w:instrText>
      </w:r>
      <w:r>
        <w:fldChar w:fldCharType="separate"/>
      </w:r>
      <w:r>
        <w:t>41</w:t>
      </w:r>
      <w:r>
        <w:fldChar w:fldCharType="end"/>
      </w:r>
    </w:p>
    <w:p w:rsidR="00C732DA" w:rsidRDefault="00C732DA">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WIs</w:t>
      </w:r>
      <w:r>
        <w:tab/>
      </w:r>
      <w:r>
        <w:fldChar w:fldCharType="begin"/>
      </w:r>
      <w:r>
        <w:instrText xml:space="preserve"> PAGEREF _Toc5982774 \h </w:instrText>
      </w:r>
      <w:r>
        <w:fldChar w:fldCharType="separate"/>
      </w:r>
      <w:r>
        <w:t>44</w:t>
      </w:r>
      <w:r>
        <w:fldChar w:fldCharType="end"/>
      </w:r>
    </w:p>
    <w:p w:rsidR="00C732DA" w:rsidRDefault="00C732DA">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on Enablers for Network Automation for 5G [eNA-CT]</w:t>
      </w:r>
      <w:r>
        <w:tab/>
      </w:r>
      <w:r>
        <w:fldChar w:fldCharType="begin"/>
      </w:r>
      <w:r>
        <w:instrText xml:space="preserve"> PAGEREF _Toc5982775 \h </w:instrText>
      </w:r>
      <w:r>
        <w:fldChar w:fldCharType="separate"/>
      </w:r>
      <w:r>
        <w:t>44</w:t>
      </w:r>
      <w:r>
        <w:fldChar w:fldCharType="end"/>
      </w:r>
    </w:p>
    <w:p w:rsidR="00C732DA" w:rsidRDefault="00C732DA">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CT aspects of Access Traffic Steering, Switch and Splitting support in 5G system [ATSSS-CT]</w:t>
      </w:r>
      <w:r>
        <w:tab/>
      </w:r>
      <w:r>
        <w:fldChar w:fldCharType="begin"/>
      </w:r>
      <w:r>
        <w:instrText xml:space="preserve"> PAGEREF _Toc5982776 \h </w:instrText>
      </w:r>
      <w:r>
        <w:fldChar w:fldCharType="separate"/>
      </w:r>
      <w:r>
        <w:t>46</w:t>
      </w:r>
      <w:r>
        <w:fldChar w:fldCharType="end"/>
      </w:r>
    </w:p>
    <w:p w:rsidR="00C732DA" w:rsidRDefault="00C732DA">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CT aspects of 5GS enhanced support of vertical and LAN services [Vertical_LAN-CT]</w:t>
      </w:r>
      <w:r>
        <w:tab/>
      </w:r>
      <w:r>
        <w:fldChar w:fldCharType="begin"/>
      </w:r>
      <w:r>
        <w:instrText xml:space="preserve"> PAGEREF _Toc5982777 \h </w:instrText>
      </w:r>
      <w:r>
        <w:fldChar w:fldCharType="separate"/>
      </w:r>
      <w:r>
        <w:t>49</w:t>
      </w:r>
      <w:r>
        <w:fldChar w:fldCharType="end"/>
      </w:r>
    </w:p>
    <w:p w:rsidR="00C732DA" w:rsidRDefault="00C732DA">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CT aspects of Cellular IoT support and evolution for the 5G System [5G_CIoT-CT]</w:t>
      </w:r>
      <w:r>
        <w:tab/>
      </w:r>
      <w:r>
        <w:fldChar w:fldCharType="begin"/>
      </w:r>
      <w:r>
        <w:instrText xml:space="preserve"> PAGEREF _Toc5982778 \h </w:instrText>
      </w:r>
      <w:r>
        <w:fldChar w:fldCharType="separate"/>
      </w:r>
      <w:r>
        <w:t>50</w:t>
      </w:r>
      <w:r>
        <w:fldChar w:fldCharType="end"/>
      </w:r>
    </w:p>
    <w:p w:rsidR="00C732DA" w:rsidRDefault="00C732DA">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CT aspects on enhancement of network slicing [eNS-CT]</w:t>
      </w:r>
      <w:r>
        <w:tab/>
      </w:r>
      <w:r>
        <w:fldChar w:fldCharType="begin"/>
      </w:r>
      <w:r>
        <w:instrText xml:space="preserve"> PAGEREF _Toc5982779 \h </w:instrText>
      </w:r>
      <w:r>
        <w:fldChar w:fldCharType="separate"/>
      </w:r>
      <w:r>
        <w:t>53</w:t>
      </w:r>
      <w:r>
        <w:fldChar w:fldCharType="end"/>
      </w:r>
    </w:p>
    <w:p w:rsidR="00C732DA" w:rsidRDefault="00C732DA">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CT aspects of System enhancements for Provision of Access to Restricted Local Operator Services by Unauthenticated Ues [PARLOS-CT]</w:t>
      </w:r>
      <w:r>
        <w:tab/>
      </w:r>
      <w:r>
        <w:fldChar w:fldCharType="begin"/>
      </w:r>
      <w:r>
        <w:instrText xml:space="preserve"> PAGEREF _Toc5982780 \h </w:instrText>
      </w:r>
      <w:r>
        <w:fldChar w:fldCharType="separate"/>
      </w:r>
      <w:r>
        <w:t>54</w:t>
      </w:r>
      <w:r>
        <w:fldChar w:fldCharType="end"/>
      </w:r>
    </w:p>
    <w:p w:rsidR="00C732DA" w:rsidRDefault="00C732DA">
      <w:pPr>
        <w:pStyle w:val="TOC4"/>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CT aspects on wireless and wireline convergence for the 5G system architecture [5WWC-CT]</w:t>
      </w:r>
      <w:r>
        <w:tab/>
      </w:r>
      <w:r>
        <w:fldChar w:fldCharType="begin"/>
      </w:r>
      <w:r>
        <w:instrText xml:space="preserve"> PAGEREF _Toc5982781 \h </w:instrText>
      </w:r>
      <w:r>
        <w:fldChar w:fldCharType="separate"/>
      </w:r>
      <w:r>
        <w:t>54</w:t>
      </w:r>
      <w:r>
        <w:fldChar w:fldCharType="end"/>
      </w:r>
    </w:p>
    <w:p w:rsidR="00C732DA" w:rsidRDefault="00C732DA">
      <w:pPr>
        <w:pStyle w:val="TOC4"/>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CT aspects on Radio Capabilities Signalling Optimisation [RACS-CT]</w:t>
      </w:r>
      <w:r>
        <w:tab/>
      </w:r>
      <w:r>
        <w:fldChar w:fldCharType="begin"/>
      </w:r>
      <w:r>
        <w:instrText xml:space="preserve"> PAGEREF _Toc5982782 \h </w:instrText>
      </w:r>
      <w:r>
        <w:fldChar w:fldCharType="separate"/>
      </w:r>
      <w:r>
        <w:t>54</w:t>
      </w:r>
      <w:r>
        <w:fldChar w:fldCharType="end"/>
      </w:r>
    </w:p>
    <w:p w:rsidR="00C732DA" w:rsidRDefault="00C732DA">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Rel-16</w:t>
      </w:r>
      <w:r>
        <w:tab/>
      </w:r>
      <w:r>
        <w:fldChar w:fldCharType="begin"/>
      </w:r>
      <w:r>
        <w:instrText xml:space="preserve"> PAGEREF _Toc5982783 \h </w:instrText>
      </w:r>
      <w:r>
        <w:fldChar w:fldCharType="separate"/>
      </w:r>
      <w:r>
        <w:t>54</w:t>
      </w:r>
      <w:r>
        <w:fldChar w:fldCharType="end"/>
      </w:r>
    </w:p>
    <w:p w:rsidR="00C732DA" w:rsidRDefault="00C732DA">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15</w:t>
      </w:r>
      <w:r>
        <w:tab/>
      </w:r>
      <w:r>
        <w:fldChar w:fldCharType="begin"/>
      </w:r>
      <w:r>
        <w:instrText xml:space="preserve"> PAGEREF _Toc5982784 \h </w:instrText>
      </w:r>
      <w:r>
        <w:fldChar w:fldCharType="separate"/>
      </w:r>
      <w:r>
        <w:t>61</w:t>
      </w:r>
      <w:r>
        <w:fldChar w:fldCharType="end"/>
      </w:r>
    </w:p>
    <w:p w:rsidR="00C732DA" w:rsidRDefault="00C732DA">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WIs</w:t>
      </w:r>
      <w:r>
        <w:tab/>
      </w:r>
      <w:r>
        <w:fldChar w:fldCharType="begin"/>
      </w:r>
      <w:r>
        <w:instrText xml:space="preserve"> PAGEREF _Toc5982785 \h </w:instrText>
      </w:r>
      <w:r>
        <w:fldChar w:fldCharType="separate"/>
      </w:r>
      <w:r>
        <w:t>61</w:t>
      </w:r>
      <w:r>
        <w:fldChar w:fldCharType="end"/>
      </w:r>
    </w:p>
    <w:p w:rsidR="00C732DA" w:rsidRDefault="00C732DA">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EPC enhancements to support 5G New Radio via Dual Connectivity, CT aspects [EDCE5-CT]</w:t>
      </w:r>
      <w:r>
        <w:tab/>
      </w:r>
      <w:r>
        <w:fldChar w:fldCharType="begin"/>
      </w:r>
      <w:r>
        <w:instrText xml:space="preserve"> PAGEREF _Toc5982786 \h </w:instrText>
      </w:r>
      <w:r>
        <w:fldChar w:fldCharType="separate"/>
      </w:r>
      <w:r>
        <w:t>61</w:t>
      </w:r>
      <w:r>
        <w:fldChar w:fldCharType="end"/>
      </w:r>
    </w:p>
    <w:p w:rsidR="00C732DA" w:rsidRDefault="00C732DA">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unlicensed spectrum offloading system enhancements [USOS-CT]</w:t>
      </w:r>
      <w:r>
        <w:tab/>
      </w:r>
      <w:r>
        <w:fldChar w:fldCharType="begin"/>
      </w:r>
      <w:r>
        <w:instrText xml:space="preserve"> PAGEREF _Toc5982787 \h </w:instrText>
      </w:r>
      <w:r>
        <w:fldChar w:fldCharType="separate"/>
      </w:r>
      <w:r>
        <w:t>61</w:t>
      </w:r>
      <w:r>
        <w:fldChar w:fldCharType="end"/>
      </w:r>
    </w:p>
    <w:p w:rsidR="00C732DA" w:rsidRDefault="00C732DA">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CT aspects of 5G Trace management [NETSLICE-5GTRACE-CT]</w:t>
      </w:r>
      <w:r>
        <w:tab/>
      </w:r>
      <w:r>
        <w:fldChar w:fldCharType="begin"/>
      </w:r>
      <w:r>
        <w:instrText xml:space="preserve"> PAGEREF _Toc5982788 \h </w:instrText>
      </w:r>
      <w:r>
        <w:fldChar w:fldCharType="separate"/>
      </w:r>
      <w:r>
        <w:t>61</w:t>
      </w:r>
      <w:r>
        <w:fldChar w:fldCharType="end"/>
      </w:r>
    </w:p>
    <w:p w:rsidR="00C732DA" w:rsidRDefault="00C732DA">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WIs</w:t>
      </w:r>
      <w:r>
        <w:tab/>
      </w:r>
      <w:r>
        <w:fldChar w:fldCharType="begin"/>
      </w:r>
      <w:r>
        <w:instrText xml:space="preserve"> PAGEREF _Toc5982789 \h </w:instrText>
      </w:r>
      <w:r>
        <w:fldChar w:fldCharType="separate"/>
      </w:r>
      <w:r>
        <w:t>61</w:t>
      </w:r>
      <w:r>
        <w:fldChar w:fldCharType="end"/>
      </w:r>
    </w:p>
    <w:p w:rsidR="00C732DA" w:rsidRDefault="00C732DA">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_Toc5982790 \h </w:instrText>
      </w:r>
      <w:r>
        <w:fldChar w:fldCharType="separate"/>
      </w:r>
      <w:r>
        <w:t>61</w:t>
      </w:r>
      <w:r>
        <w:fldChar w:fldCharType="end"/>
      </w:r>
    </w:p>
    <w:p w:rsidR="00C732DA" w:rsidRDefault="00C732DA">
      <w:pPr>
        <w:pStyle w:val="TOC5"/>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Contributions to TS 29.500</w:t>
      </w:r>
      <w:r>
        <w:tab/>
      </w:r>
      <w:r>
        <w:fldChar w:fldCharType="begin"/>
      </w:r>
      <w:r>
        <w:instrText xml:space="preserve"> PAGEREF _Toc5982791 \h </w:instrText>
      </w:r>
      <w:r>
        <w:fldChar w:fldCharType="separate"/>
      </w:r>
      <w:r>
        <w:t>65</w:t>
      </w:r>
      <w:r>
        <w:fldChar w:fldCharType="end"/>
      </w:r>
    </w:p>
    <w:p w:rsidR="00C732DA" w:rsidRDefault="00C732DA">
      <w:pPr>
        <w:pStyle w:val="TOC5"/>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Contributions to TS 29.501</w:t>
      </w:r>
      <w:r>
        <w:tab/>
      </w:r>
      <w:r>
        <w:fldChar w:fldCharType="begin"/>
      </w:r>
      <w:r>
        <w:instrText xml:space="preserve"> PAGEREF _Toc5982792 \h </w:instrText>
      </w:r>
      <w:r>
        <w:fldChar w:fldCharType="separate"/>
      </w:r>
      <w:r>
        <w:t>67</w:t>
      </w:r>
      <w:r>
        <w:fldChar w:fldCharType="end"/>
      </w:r>
    </w:p>
    <w:p w:rsidR="00C732DA" w:rsidRDefault="00C732DA">
      <w:pPr>
        <w:pStyle w:val="TOC5"/>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Contributions to TS 29.502</w:t>
      </w:r>
      <w:r>
        <w:tab/>
      </w:r>
      <w:r>
        <w:fldChar w:fldCharType="begin"/>
      </w:r>
      <w:r>
        <w:instrText xml:space="preserve"> PAGEREF _Toc5982793 \h </w:instrText>
      </w:r>
      <w:r>
        <w:fldChar w:fldCharType="separate"/>
      </w:r>
      <w:r>
        <w:t>72</w:t>
      </w:r>
      <w:r>
        <w:fldChar w:fldCharType="end"/>
      </w:r>
    </w:p>
    <w:p w:rsidR="00C732DA" w:rsidRDefault="00C732DA">
      <w:pPr>
        <w:pStyle w:val="TOC5"/>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Contributions to TS 29.503</w:t>
      </w:r>
      <w:r>
        <w:tab/>
      </w:r>
      <w:r>
        <w:fldChar w:fldCharType="begin"/>
      </w:r>
      <w:r>
        <w:instrText xml:space="preserve"> PAGEREF _Toc5982794 \h </w:instrText>
      </w:r>
      <w:r>
        <w:fldChar w:fldCharType="separate"/>
      </w:r>
      <w:r>
        <w:t>78</w:t>
      </w:r>
      <w:r>
        <w:fldChar w:fldCharType="end"/>
      </w:r>
    </w:p>
    <w:p w:rsidR="00C732DA" w:rsidRDefault="00C732DA">
      <w:pPr>
        <w:pStyle w:val="TOC5"/>
        <w:rPr>
          <w:rFonts w:asciiTheme="minorHAnsi" w:eastAsiaTheme="minorEastAsia" w:hAnsiTheme="minorHAnsi" w:cstheme="minorBidi"/>
          <w:sz w:val="22"/>
          <w:szCs w:val="22"/>
        </w:rPr>
      </w:pPr>
      <w:r>
        <w:t>7.2.1.5</w:t>
      </w:r>
      <w:r>
        <w:rPr>
          <w:rFonts w:asciiTheme="minorHAnsi" w:eastAsiaTheme="minorEastAsia" w:hAnsiTheme="minorHAnsi" w:cstheme="minorBidi"/>
          <w:sz w:val="22"/>
          <w:szCs w:val="22"/>
        </w:rPr>
        <w:tab/>
      </w:r>
      <w:r>
        <w:t>Contributions to TS 29.504</w:t>
      </w:r>
      <w:r>
        <w:tab/>
      </w:r>
      <w:r>
        <w:fldChar w:fldCharType="begin"/>
      </w:r>
      <w:r>
        <w:instrText xml:space="preserve"> PAGEREF _Toc5982795 \h </w:instrText>
      </w:r>
      <w:r>
        <w:fldChar w:fldCharType="separate"/>
      </w:r>
      <w:r>
        <w:t>82</w:t>
      </w:r>
      <w:r>
        <w:fldChar w:fldCharType="end"/>
      </w:r>
    </w:p>
    <w:p w:rsidR="00C732DA" w:rsidRDefault="00C732DA">
      <w:pPr>
        <w:pStyle w:val="TOC5"/>
        <w:rPr>
          <w:rFonts w:asciiTheme="minorHAnsi" w:eastAsiaTheme="minorEastAsia" w:hAnsiTheme="minorHAnsi" w:cstheme="minorBidi"/>
          <w:sz w:val="22"/>
          <w:szCs w:val="22"/>
        </w:rPr>
      </w:pPr>
      <w:r>
        <w:t>7.2.1.6</w:t>
      </w:r>
      <w:r>
        <w:rPr>
          <w:rFonts w:asciiTheme="minorHAnsi" w:eastAsiaTheme="minorEastAsia" w:hAnsiTheme="minorHAnsi" w:cstheme="minorBidi"/>
          <w:sz w:val="22"/>
          <w:szCs w:val="22"/>
        </w:rPr>
        <w:tab/>
      </w:r>
      <w:r>
        <w:t>Contributions to TS 29.505</w:t>
      </w:r>
      <w:r>
        <w:tab/>
      </w:r>
      <w:r>
        <w:fldChar w:fldCharType="begin"/>
      </w:r>
      <w:r>
        <w:instrText xml:space="preserve"> PAGEREF _Toc5982796 \h </w:instrText>
      </w:r>
      <w:r>
        <w:fldChar w:fldCharType="separate"/>
      </w:r>
      <w:r>
        <w:t>84</w:t>
      </w:r>
      <w:r>
        <w:fldChar w:fldCharType="end"/>
      </w:r>
    </w:p>
    <w:p w:rsidR="00C732DA" w:rsidRDefault="00C732DA">
      <w:pPr>
        <w:pStyle w:val="TOC5"/>
        <w:rPr>
          <w:rFonts w:asciiTheme="minorHAnsi" w:eastAsiaTheme="minorEastAsia" w:hAnsiTheme="minorHAnsi" w:cstheme="minorBidi"/>
          <w:sz w:val="22"/>
          <w:szCs w:val="22"/>
        </w:rPr>
      </w:pPr>
      <w:r>
        <w:t>7.2.1.7</w:t>
      </w:r>
      <w:r>
        <w:rPr>
          <w:rFonts w:asciiTheme="minorHAnsi" w:eastAsiaTheme="minorEastAsia" w:hAnsiTheme="minorHAnsi" w:cstheme="minorBidi"/>
          <w:sz w:val="22"/>
          <w:szCs w:val="22"/>
        </w:rPr>
        <w:tab/>
      </w:r>
      <w:r>
        <w:t>Contributions to TS 29.509</w:t>
      </w:r>
      <w:r>
        <w:tab/>
      </w:r>
      <w:r>
        <w:fldChar w:fldCharType="begin"/>
      </w:r>
      <w:r>
        <w:instrText xml:space="preserve"> PAGEREF _Toc5982797 \h </w:instrText>
      </w:r>
      <w:r>
        <w:fldChar w:fldCharType="separate"/>
      </w:r>
      <w:r>
        <w:t>91</w:t>
      </w:r>
      <w:r>
        <w:fldChar w:fldCharType="end"/>
      </w:r>
    </w:p>
    <w:p w:rsidR="00C732DA" w:rsidRDefault="00C732DA">
      <w:pPr>
        <w:pStyle w:val="TOC5"/>
        <w:rPr>
          <w:rFonts w:asciiTheme="minorHAnsi" w:eastAsiaTheme="minorEastAsia" w:hAnsiTheme="minorHAnsi" w:cstheme="minorBidi"/>
          <w:sz w:val="22"/>
          <w:szCs w:val="22"/>
        </w:rPr>
      </w:pPr>
      <w:r>
        <w:t>7.2.1.8</w:t>
      </w:r>
      <w:r>
        <w:rPr>
          <w:rFonts w:asciiTheme="minorHAnsi" w:eastAsiaTheme="minorEastAsia" w:hAnsiTheme="minorHAnsi" w:cstheme="minorBidi"/>
          <w:sz w:val="22"/>
          <w:szCs w:val="22"/>
        </w:rPr>
        <w:tab/>
      </w:r>
      <w:r>
        <w:t>Contributions to TS 29.510</w:t>
      </w:r>
      <w:r>
        <w:tab/>
      </w:r>
      <w:r>
        <w:fldChar w:fldCharType="begin"/>
      </w:r>
      <w:r>
        <w:instrText xml:space="preserve"> PAGEREF _Toc5982798 \h </w:instrText>
      </w:r>
      <w:r>
        <w:fldChar w:fldCharType="separate"/>
      </w:r>
      <w:r>
        <w:t>92</w:t>
      </w:r>
      <w:r>
        <w:fldChar w:fldCharType="end"/>
      </w:r>
    </w:p>
    <w:p w:rsidR="00C732DA" w:rsidRDefault="00C732DA">
      <w:pPr>
        <w:pStyle w:val="TOC5"/>
        <w:rPr>
          <w:rFonts w:asciiTheme="minorHAnsi" w:eastAsiaTheme="minorEastAsia" w:hAnsiTheme="minorHAnsi" w:cstheme="minorBidi"/>
          <w:sz w:val="22"/>
          <w:szCs w:val="22"/>
        </w:rPr>
      </w:pPr>
      <w:r>
        <w:t>7.2.1.9</w:t>
      </w:r>
      <w:r>
        <w:rPr>
          <w:rFonts w:asciiTheme="minorHAnsi" w:eastAsiaTheme="minorEastAsia" w:hAnsiTheme="minorHAnsi" w:cstheme="minorBidi"/>
          <w:sz w:val="22"/>
          <w:szCs w:val="22"/>
        </w:rPr>
        <w:tab/>
      </w:r>
      <w:r>
        <w:t>Contributions to TS 29.511</w:t>
      </w:r>
      <w:r>
        <w:tab/>
      </w:r>
      <w:r>
        <w:fldChar w:fldCharType="begin"/>
      </w:r>
      <w:r>
        <w:instrText xml:space="preserve"> PAGEREF _Toc5982799 \h </w:instrText>
      </w:r>
      <w:r>
        <w:fldChar w:fldCharType="separate"/>
      </w:r>
      <w:r>
        <w:t>101</w:t>
      </w:r>
      <w:r>
        <w:fldChar w:fldCharType="end"/>
      </w:r>
    </w:p>
    <w:p w:rsidR="00C732DA" w:rsidRDefault="00C732DA">
      <w:pPr>
        <w:pStyle w:val="TOC5"/>
        <w:rPr>
          <w:rFonts w:asciiTheme="minorHAnsi" w:eastAsiaTheme="minorEastAsia" w:hAnsiTheme="minorHAnsi" w:cstheme="minorBidi"/>
          <w:sz w:val="22"/>
          <w:szCs w:val="22"/>
        </w:rPr>
      </w:pPr>
      <w:r>
        <w:t>7.2.1.10</w:t>
      </w:r>
      <w:r>
        <w:rPr>
          <w:rFonts w:asciiTheme="minorHAnsi" w:eastAsiaTheme="minorEastAsia" w:hAnsiTheme="minorHAnsi" w:cstheme="minorBidi"/>
          <w:sz w:val="22"/>
          <w:szCs w:val="22"/>
        </w:rPr>
        <w:tab/>
      </w:r>
      <w:r>
        <w:t>Contributions to TS 29.518</w:t>
      </w:r>
      <w:r>
        <w:tab/>
      </w:r>
      <w:r>
        <w:fldChar w:fldCharType="begin"/>
      </w:r>
      <w:r>
        <w:instrText xml:space="preserve"> PAGEREF _Toc5982800 \h </w:instrText>
      </w:r>
      <w:r>
        <w:fldChar w:fldCharType="separate"/>
      </w:r>
      <w:r>
        <w:t>102</w:t>
      </w:r>
      <w:r>
        <w:fldChar w:fldCharType="end"/>
      </w:r>
    </w:p>
    <w:p w:rsidR="00C732DA" w:rsidRDefault="00C732DA">
      <w:pPr>
        <w:pStyle w:val="TOC5"/>
        <w:rPr>
          <w:rFonts w:asciiTheme="minorHAnsi" w:eastAsiaTheme="minorEastAsia" w:hAnsiTheme="minorHAnsi" w:cstheme="minorBidi"/>
          <w:sz w:val="22"/>
          <w:szCs w:val="22"/>
        </w:rPr>
      </w:pPr>
      <w:r>
        <w:t>7.2.1.11</w:t>
      </w:r>
      <w:r>
        <w:rPr>
          <w:rFonts w:asciiTheme="minorHAnsi" w:eastAsiaTheme="minorEastAsia" w:hAnsiTheme="minorHAnsi" w:cstheme="minorBidi"/>
          <w:sz w:val="22"/>
          <w:szCs w:val="22"/>
        </w:rPr>
        <w:tab/>
      </w:r>
      <w:r>
        <w:t>Contributions to TS 23.527</w:t>
      </w:r>
      <w:r>
        <w:tab/>
      </w:r>
      <w:r>
        <w:fldChar w:fldCharType="begin"/>
      </w:r>
      <w:r>
        <w:instrText xml:space="preserve"> PAGEREF _Toc5982801 \h </w:instrText>
      </w:r>
      <w:r>
        <w:fldChar w:fldCharType="separate"/>
      </w:r>
      <w:r>
        <w:t>109</w:t>
      </w:r>
      <w:r>
        <w:fldChar w:fldCharType="end"/>
      </w:r>
    </w:p>
    <w:p w:rsidR="00C732DA" w:rsidRDefault="00C732DA">
      <w:pPr>
        <w:pStyle w:val="TOC5"/>
        <w:rPr>
          <w:rFonts w:asciiTheme="minorHAnsi" w:eastAsiaTheme="minorEastAsia" w:hAnsiTheme="minorHAnsi" w:cstheme="minorBidi"/>
          <w:sz w:val="22"/>
          <w:szCs w:val="22"/>
        </w:rPr>
      </w:pPr>
      <w:r>
        <w:t>7.2.1.12</w:t>
      </w:r>
      <w:r>
        <w:rPr>
          <w:rFonts w:asciiTheme="minorHAnsi" w:eastAsiaTheme="minorEastAsia" w:hAnsiTheme="minorHAnsi" w:cstheme="minorBidi"/>
          <w:sz w:val="22"/>
          <w:szCs w:val="22"/>
        </w:rPr>
        <w:tab/>
      </w:r>
      <w:r>
        <w:t>Contributions to TS 29.531</w:t>
      </w:r>
      <w:r>
        <w:tab/>
      </w:r>
      <w:r>
        <w:fldChar w:fldCharType="begin"/>
      </w:r>
      <w:r>
        <w:instrText xml:space="preserve"> PAGEREF _Toc5982802 \h </w:instrText>
      </w:r>
      <w:r>
        <w:fldChar w:fldCharType="separate"/>
      </w:r>
      <w:r>
        <w:t>109</w:t>
      </w:r>
      <w:r>
        <w:fldChar w:fldCharType="end"/>
      </w:r>
    </w:p>
    <w:p w:rsidR="00C732DA" w:rsidRDefault="00C732DA">
      <w:pPr>
        <w:pStyle w:val="TOC5"/>
        <w:rPr>
          <w:rFonts w:asciiTheme="minorHAnsi" w:eastAsiaTheme="minorEastAsia" w:hAnsiTheme="minorHAnsi" w:cstheme="minorBidi"/>
          <w:sz w:val="22"/>
          <w:szCs w:val="22"/>
        </w:rPr>
      </w:pPr>
      <w:r>
        <w:t>7.2.1.13</w:t>
      </w:r>
      <w:r>
        <w:rPr>
          <w:rFonts w:asciiTheme="minorHAnsi" w:eastAsiaTheme="minorEastAsia" w:hAnsiTheme="minorHAnsi" w:cstheme="minorBidi"/>
          <w:sz w:val="22"/>
          <w:szCs w:val="22"/>
        </w:rPr>
        <w:tab/>
      </w:r>
      <w:r>
        <w:t>Contributions to TS 29.540</w:t>
      </w:r>
      <w:r>
        <w:tab/>
      </w:r>
      <w:r>
        <w:fldChar w:fldCharType="begin"/>
      </w:r>
      <w:r>
        <w:instrText xml:space="preserve"> PAGEREF _Toc5982803 \h </w:instrText>
      </w:r>
      <w:r>
        <w:fldChar w:fldCharType="separate"/>
      </w:r>
      <w:r>
        <w:t>111</w:t>
      </w:r>
      <w:r>
        <w:fldChar w:fldCharType="end"/>
      </w:r>
    </w:p>
    <w:p w:rsidR="00C732DA" w:rsidRDefault="00C732DA">
      <w:pPr>
        <w:pStyle w:val="TOC5"/>
        <w:rPr>
          <w:rFonts w:asciiTheme="minorHAnsi" w:eastAsiaTheme="minorEastAsia" w:hAnsiTheme="minorHAnsi" w:cstheme="minorBidi"/>
          <w:sz w:val="22"/>
          <w:szCs w:val="22"/>
        </w:rPr>
      </w:pPr>
      <w:r>
        <w:t>7.2.1.14</w:t>
      </w:r>
      <w:r>
        <w:rPr>
          <w:rFonts w:asciiTheme="minorHAnsi" w:eastAsiaTheme="minorEastAsia" w:hAnsiTheme="minorHAnsi" w:cstheme="minorBidi"/>
          <w:sz w:val="22"/>
          <w:szCs w:val="22"/>
        </w:rPr>
        <w:tab/>
      </w:r>
      <w:r>
        <w:t>Contributions to TS 29.571</w:t>
      </w:r>
      <w:r>
        <w:tab/>
      </w:r>
      <w:r>
        <w:fldChar w:fldCharType="begin"/>
      </w:r>
      <w:r>
        <w:instrText xml:space="preserve"> PAGEREF _Toc5982804 \h </w:instrText>
      </w:r>
      <w:r>
        <w:fldChar w:fldCharType="separate"/>
      </w:r>
      <w:r>
        <w:t>113</w:t>
      </w:r>
      <w:r>
        <w:fldChar w:fldCharType="end"/>
      </w:r>
    </w:p>
    <w:p w:rsidR="00C732DA" w:rsidRDefault="00C732DA">
      <w:pPr>
        <w:pStyle w:val="TOC5"/>
        <w:rPr>
          <w:rFonts w:asciiTheme="minorHAnsi" w:eastAsiaTheme="minorEastAsia" w:hAnsiTheme="minorHAnsi" w:cstheme="minorBidi"/>
          <w:sz w:val="22"/>
          <w:szCs w:val="22"/>
        </w:rPr>
      </w:pPr>
      <w:r>
        <w:t>7.2.1.15</w:t>
      </w:r>
      <w:r>
        <w:rPr>
          <w:rFonts w:asciiTheme="minorHAnsi" w:eastAsiaTheme="minorEastAsia" w:hAnsiTheme="minorHAnsi" w:cstheme="minorBidi"/>
          <w:sz w:val="22"/>
          <w:szCs w:val="22"/>
        </w:rPr>
        <w:tab/>
      </w:r>
      <w:r>
        <w:t>Contributions to TS 29.572</w:t>
      </w:r>
      <w:r>
        <w:tab/>
      </w:r>
      <w:r>
        <w:fldChar w:fldCharType="begin"/>
      </w:r>
      <w:r>
        <w:instrText xml:space="preserve"> PAGEREF _Toc5982805 \h </w:instrText>
      </w:r>
      <w:r>
        <w:fldChar w:fldCharType="separate"/>
      </w:r>
      <w:r>
        <w:t>115</w:t>
      </w:r>
      <w:r>
        <w:fldChar w:fldCharType="end"/>
      </w:r>
    </w:p>
    <w:p w:rsidR="00C732DA" w:rsidRDefault="00C732DA">
      <w:pPr>
        <w:pStyle w:val="TOC5"/>
        <w:rPr>
          <w:rFonts w:asciiTheme="minorHAnsi" w:eastAsiaTheme="minorEastAsia" w:hAnsiTheme="minorHAnsi" w:cstheme="minorBidi"/>
          <w:sz w:val="22"/>
          <w:szCs w:val="22"/>
        </w:rPr>
      </w:pPr>
      <w:r>
        <w:t>7.2.1.16</w:t>
      </w:r>
      <w:r>
        <w:rPr>
          <w:rFonts w:asciiTheme="minorHAnsi" w:eastAsiaTheme="minorEastAsia" w:hAnsiTheme="minorHAnsi" w:cstheme="minorBidi"/>
          <w:sz w:val="22"/>
          <w:szCs w:val="22"/>
        </w:rPr>
        <w:tab/>
      </w:r>
      <w:r>
        <w:t>Contributions to TS 29.573</w:t>
      </w:r>
      <w:r>
        <w:tab/>
      </w:r>
      <w:r>
        <w:fldChar w:fldCharType="begin"/>
      </w:r>
      <w:r>
        <w:instrText xml:space="preserve"> PAGEREF _Toc5982806 \h </w:instrText>
      </w:r>
      <w:r>
        <w:fldChar w:fldCharType="separate"/>
      </w:r>
      <w:r>
        <w:t>117</w:t>
      </w:r>
      <w:r>
        <w:fldChar w:fldCharType="end"/>
      </w:r>
    </w:p>
    <w:p w:rsidR="00C732DA" w:rsidRDefault="00C732DA">
      <w:pPr>
        <w:pStyle w:val="TOC5"/>
        <w:rPr>
          <w:rFonts w:asciiTheme="minorHAnsi" w:eastAsiaTheme="minorEastAsia" w:hAnsiTheme="minorHAnsi" w:cstheme="minorBidi"/>
          <w:sz w:val="22"/>
          <w:szCs w:val="22"/>
        </w:rPr>
      </w:pPr>
      <w:r>
        <w:t>7.2.1.17</w:t>
      </w:r>
      <w:r>
        <w:rPr>
          <w:rFonts w:asciiTheme="minorHAnsi" w:eastAsiaTheme="minorEastAsia" w:hAnsiTheme="minorHAnsi" w:cstheme="minorBidi"/>
          <w:sz w:val="22"/>
          <w:szCs w:val="22"/>
        </w:rPr>
        <w:tab/>
      </w:r>
      <w:r>
        <w:t>Contributions to TS 29.524</w:t>
      </w:r>
      <w:r>
        <w:tab/>
      </w:r>
      <w:r>
        <w:fldChar w:fldCharType="begin"/>
      </w:r>
      <w:r>
        <w:instrText xml:space="preserve"> PAGEREF _Toc5982807 \h </w:instrText>
      </w:r>
      <w:r>
        <w:fldChar w:fldCharType="separate"/>
      </w:r>
      <w:r>
        <w:t>118</w:t>
      </w:r>
      <w:r>
        <w:fldChar w:fldCharType="end"/>
      </w:r>
    </w:p>
    <w:p w:rsidR="00C732DA" w:rsidRDefault="00C732DA">
      <w:pPr>
        <w:pStyle w:val="TOC5"/>
        <w:rPr>
          <w:rFonts w:asciiTheme="minorHAnsi" w:eastAsiaTheme="minorEastAsia" w:hAnsiTheme="minorHAnsi" w:cstheme="minorBidi"/>
          <w:sz w:val="22"/>
          <w:szCs w:val="22"/>
        </w:rPr>
      </w:pPr>
      <w:r>
        <w:t>7.2.1.18</w:t>
      </w:r>
      <w:r>
        <w:rPr>
          <w:rFonts w:asciiTheme="minorHAnsi" w:eastAsiaTheme="minorEastAsia" w:hAnsiTheme="minorHAnsi" w:cstheme="minorBidi"/>
          <w:sz w:val="22"/>
          <w:szCs w:val="22"/>
        </w:rPr>
        <w:tab/>
      </w:r>
      <w:r>
        <w:t>Impacted Specifications</w:t>
      </w:r>
      <w:r>
        <w:tab/>
      </w:r>
      <w:r>
        <w:fldChar w:fldCharType="begin"/>
      </w:r>
      <w:r>
        <w:instrText xml:space="preserve"> PAGEREF _Toc5982808 \h </w:instrText>
      </w:r>
      <w:r>
        <w:fldChar w:fldCharType="separate"/>
      </w:r>
      <w:r>
        <w:t>119</w:t>
      </w:r>
      <w:r>
        <w:fldChar w:fldCharType="end"/>
      </w:r>
    </w:p>
    <w:p w:rsidR="00C732DA" w:rsidRDefault="00C732DA">
      <w:pPr>
        <w:pStyle w:val="TOC5"/>
        <w:rPr>
          <w:rFonts w:asciiTheme="minorHAnsi" w:eastAsiaTheme="minorEastAsia" w:hAnsiTheme="minorHAnsi" w:cstheme="minorBidi"/>
          <w:sz w:val="22"/>
          <w:szCs w:val="22"/>
        </w:rPr>
      </w:pPr>
      <w:r>
        <w:t>7.2.1.19</w:t>
      </w:r>
      <w:r>
        <w:rPr>
          <w:rFonts w:asciiTheme="minorHAnsi" w:eastAsiaTheme="minorEastAsia" w:hAnsiTheme="minorHAnsi" w:cstheme="minorBidi"/>
          <w:sz w:val="22"/>
          <w:szCs w:val="22"/>
        </w:rPr>
        <w:tab/>
      </w:r>
      <w:r>
        <w:t>Any Other Business for 5GS_Ph1-CT</w:t>
      </w:r>
      <w:r>
        <w:tab/>
      </w:r>
      <w:r>
        <w:fldChar w:fldCharType="begin"/>
      </w:r>
      <w:r>
        <w:instrText xml:space="preserve"> PAGEREF _Toc5982809 \h </w:instrText>
      </w:r>
      <w:r>
        <w:fldChar w:fldCharType="separate"/>
      </w:r>
      <w:r>
        <w:t>122</w:t>
      </w:r>
      <w:r>
        <w:fldChar w:fldCharType="end"/>
      </w:r>
    </w:p>
    <w:p w:rsidR="00C732DA" w:rsidRDefault="00C732DA">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_Toc5982810 \h </w:instrText>
      </w:r>
      <w:r>
        <w:fldChar w:fldCharType="separate"/>
      </w:r>
      <w:r>
        <w:t>123</w:t>
      </w:r>
      <w:r>
        <w:fldChar w:fldCharType="end"/>
      </w:r>
    </w:p>
    <w:p w:rsidR="00C732DA" w:rsidRDefault="00C732DA">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Northbound APIs for SCEF – SCS/AS Interworking [NAPS-CT]</w:t>
      </w:r>
      <w:r>
        <w:tab/>
      </w:r>
      <w:r>
        <w:fldChar w:fldCharType="begin"/>
      </w:r>
      <w:r>
        <w:instrText xml:space="preserve"> PAGEREF _Toc5982811 \h </w:instrText>
      </w:r>
      <w:r>
        <w:fldChar w:fldCharType="separate"/>
      </w:r>
      <w:r>
        <w:t>123</w:t>
      </w:r>
      <w:r>
        <w:fldChar w:fldCharType="end"/>
      </w:r>
    </w:p>
    <w:p w:rsidR="00C732DA" w:rsidRDefault="00C732DA">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CT aspects of support of voice services over WLAN Access [VoWLAN-CT]</w:t>
      </w:r>
      <w:r>
        <w:tab/>
      </w:r>
      <w:r>
        <w:fldChar w:fldCharType="begin"/>
      </w:r>
      <w:r>
        <w:instrText xml:space="preserve"> PAGEREF _Toc5982812 \h </w:instrText>
      </w:r>
      <w:r>
        <w:fldChar w:fldCharType="separate"/>
      </w:r>
      <w:r>
        <w:t>123</w:t>
      </w:r>
      <w:r>
        <w:fldChar w:fldCharType="end"/>
      </w:r>
    </w:p>
    <w:p w:rsidR="00C732DA" w:rsidRDefault="00C732DA">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_Toc5982813 \h </w:instrText>
      </w:r>
      <w:r>
        <w:fldChar w:fldCharType="separate"/>
      </w:r>
      <w:r>
        <w:t>123</w:t>
      </w:r>
      <w:r>
        <w:fldChar w:fldCharType="end"/>
      </w:r>
    </w:p>
    <w:p w:rsidR="00C732DA" w:rsidRDefault="00C732DA">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Increasing the number of EPS bearers (stage 3) [INOBEAR-CT]</w:t>
      </w:r>
      <w:r>
        <w:tab/>
      </w:r>
      <w:r>
        <w:fldChar w:fldCharType="begin"/>
      </w:r>
      <w:r>
        <w:instrText xml:space="preserve"> PAGEREF _Toc5982814 \h </w:instrText>
      </w:r>
      <w:r>
        <w:fldChar w:fldCharType="separate"/>
      </w:r>
      <w:r>
        <w:t>123</w:t>
      </w:r>
      <w:r>
        <w:fldChar w:fldCharType="end"/>
      </w:r>
    </w:p>
    <w:p w:rsidR="00C732DA" w:rsidRDefault="00C732DA">
      <w:pPr>
        <w:pStyle w:val="TOC3"/>
        <w:rPr>
          <w:rFonts w:asciiTheme="minorHAnsi" w:eastAsiaTheme="minorEastAsia" w:hAnsiTheme="minorHAnsi" w:cstheme="minorBidi"/>
          <w:sz w:val="22"/>
          <w:szCs w:val="22"/>
        </w:rPr>
      </w:pPr>
      <w:r>
        <w:lastRenderedPageBreak/>
        <w:t>7.3</w:t>
      </w:r>
      <w:r>
        <w:rPr>
          <w:rFonts w:asciiTheme="minorHAnsi" w:eastAsiaTheme="minorEastAsia" w:hAnsiTheme="minorHAnsi" w:cstheme="minorBidi"/>
          <w:sz w:val="22"/>
          <w:szCs w:val="22"/>
        </w:rPr>
        <w:tab/>
      </w:r>
      <w:r>
        <w:t>Any Other Business for Rel-15</w:t>
      </w:r>
      <w:r>
        <w:tab/>
      </w:r>
      <w:r>
        <w:fldChar w:fldCharType="begin"/>
      </w:r>
      <w:r>
        <w:instrText xml:space="preserve"> PAGEREF _Toc5982815 \h </w:instrText>
      </w:r>
      <w:r>
        <w:fldChar w:fldCharType="separate"/>
      </w:r>
      <w:r>
        <w:t>123</w:t>
      </w:r>
      <w:r>
        <w:fldChar w:fldCharType="end"/>
      </w:r>
    </w:p>
    <w:p w:rsidR="00C732DA" w:rsidRDefault="00C732DA">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[TEI15]</w:t>
      </w:r>
      <w:r>
        <w:tab/>
      </w:r>
      <w:r>
        <w:fldChar w:fldCharType="begin"/>
      </w:r>
      <w:r>
        <w:instrText xml:space="preserve"> PAGEREF _Toc5982816 \h </w:instrText>
      </w:r>
      <w:r>
        <w:fldChar w:fldCharType="separate"/>
      </w:r>
      <w:r>
        <w:t>123</w:t>
      </w:r>
      <w:r>
        <w:fldChar w:fldCharType="end"/>
      </w:r>
    </w:p>
    <w:p w:rsidR="00C732DA" w:rsidRDefault="00C732DA">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Addressing and Subscriber Data handling (23.003, 23.008) [TEI15]</w:t>
      </w:r>
      <w:r>
        <w:tab/>
      </w:r>
      <w:r>
        <w:fldChar w:fldCharType="begin"/>
      </w:r>
      <w:r>
        <w:instrText xml:space="preserve"> PAGEREF _Toc5982817 \h </w:instrText>
      </w:r>
      <w:r>
        <w:fldChar w:fldCharType="separate"/>
      </w:r>
      <w:r>
        <w:t>124</w:t>
      </w:r>
      <w:r>
        <w:fldChar w:fldCharType="end"/>
      </w:r>
    </w:p>
    <w:p w:rsidR="00C732DA" w:rsidRDefault="00C732DA">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EPS AAA interfaces (29.273) [TEI15]</w:t>
      </w:r>
      <w:r>
        <w:tab/>
      </w:r>
      <w:r>
        <w:fldChar w:fldCharType="begin"/>
      </w:r>
      <w:r>
        <w:instrText xml:space="preserve"> PAGEREF _Toc5982818 \h </w:instrText>
      </w:r>
      <w:r>
        <w:fldChar w:fldCharType="separate"/>
      </w:r>
      <w:r>
        <w:t>124</w:t>
      </w:r>
      <w:r>
        <w:fldChar w:fldCharType="end"/>
      </w:r>
    </w:p>
    <w:p w:rsidR="00C732DA" w:rsidRDefault="00C732DA">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Diameter based Interfaces (29.272, 29.173) [TEI15]</w:t>
      </w:r>
      <w:r>
        <w:tab/>
      </w:r>
      <w:r>
        <w:fldChar w:fldCharType="begin"/>
      </w:r>
      <w:r>
        <w:instrText xml:space="preserve"> PAGEREF _Toc5982819 \h </w:instrText>
      </w:r>
      <w:r>
        <w:fldChar w:fldCharType="separate"/>
      </w:r>
      <w:r>
        <w:t>124</w:t>
      </w:r>
      <w:r>
        <w:fldChar w:fldCharType="end"/>
      </w:r>
    </w:p>
    <w:p w:rsidR="00C732DA" w:rsidRPr="00C732DA" w:rsidRDefault="00C732DA">
      <w:pPr>
        <w:pStyle w:val="TOC4"/>
        <w:rPr>
          <w:rFonts w:asciiTheme="minorHAnsi" w:eastAsiaTheme="minorEastAsia" w:hAnsiTheme="minorHAnsi" w:cstheme="minorBidi"/>
          <w:sz w:val="22"/>
          <w:szCs w:val="22"/>
          <w:lang w:val="fi-FI"/>
        </w:rPr>
      </w:pPr>
      <w:r w:rsidRPr="00BD50AA">
        <w:rPr>
          <w:lang w:val="fi-FI"/>
        </w:rPr>
        <w:t>7.3.5</w:t>
      </w:r>
      <w:r w:rsidRPr="00C732DA">
        <w:rPr>
          <w:rFonts w:asciiTheme="minorHAnsi" w:eastAsiaTheme="minorEastAsia" w:hAnsiTheme="minorHAnsi" w:cstheme="minorBidi"/>
          <w:sz w:val="22"/>
          <w:szCs w:val="22"/>
          <w:lang w:val="fi-FI"/>
        </w:rPr>
        <w:tab/>
      </w:r>
      <w:r w:rsidRPr="00BD50AA">
        <w:rPr>
          <w:lang w:val="fi-FI"/>
        </w:rPr>
        <w:t>IMS [TEI15]</w:t>
      </w:r>
      <w:r w:rsidRPr="00C732DA">
        <w:rPr>
          <w:lang w:val="fi-FI"/>
        </w:rPr>
        <w:tab/>
      </w:r>
      <w:r>
        <w:fldChar w:fldCharType="begin"/>
      </w:r>
      <w:r w:rsidRPr="00C732DA">
        <w:rPr>
          <w:lang w:val="fi-FI"/>
        </w:rPr>
        <w:instrText xml:space="preserve"> PAGEREF _Toc5982820 \h </w:instrText>
      </w:r>
      <w:r>
        <w:fldChar w:fldCharType="separate"/>
      </w:r>
      <w:r w:rsidRPr="00C732DA">
        <w:rPr>
          <w:lang w:val="fi-FI"/>
        </w:rPr>
        <w:t>125</w:t>
      </w:r>
      <w:r>
        <w:fldChar w:fldCharType="end"/>
      </w:r>
    </w:p>
    <w:p w:rsidR="00C732DA" w:rsidRPr="00C732DA" w:rsidRDefault="00C732DA">
      <w:pPr>
        <w:pStyle w:val="TOC4"/>
        <w:rPr>
          <w:rFonts w:asciiTheme="minorHAnsi" w:eastAsiaTheme="minorEastAsia" w:hAnsiTheme="minorHAnsi" w:cstheme="minorBidi"/>
          <w:sz w:val="22"/>
          <w:szCs w:val="22"/>
          <w:lang w:val="fi-FI"/>
        </w:rPr>
      </w:pPr>
      <w:r w:rsidRPr="00BD50AA">
        <w:rPr>
          <w:lang w:val="fi-FI"/>
        </w:rPr>
        <w:t>7.3.6</w:t>
      </w:r>
      <w:r w:rsidRPr="00C732DA">
        <w:rPr>
          <w:rFonts w:asciiTheme="minorHAnsi" w:eastAsiaTheme="minorEastAsia" w:hAnsiTheme="minorHAnsi" w:cstheme="minorBidi"/>
          <w:sz w:val="22"/>
          <w:szCs w:val="22"/>
          <w:lang w:val="fi-FI"/>
        </w:rPr>
        <w:tab/>
      </w:r>
      <w:r w:rsidRPr="00BD50AA">
        <w:rPr>
          <w:lang w:val="fi-FI"/>
        </w:rPr>
        <w:t>MAP [TEI15]</w:t>
      </w:r>
      <w:r w:rsidRPr="00C732DA">
        <w:rPr>
          <w:lang w:val="fi-FI"/>
        </w:rPr>
        <w:tab/>
      </w:r>
      <w:r>
        <w:fldChar w:fldCharType="begin"/>
      </w:r>
      <w:r w:rsidRPr="00C732DA">
        <w:rPr>
          <w:lang w:val="fi-FI"/>
        </w:rPr>
        <w:instrText xml:space="preserve"> PAGEREF _Toc5982821 \h </w:instrText>
      </w:r>
      <w:r>
        <w:fldChar w:fldCharType="separate"/>
      </w:r>
      <w:r w:rsidRPr="00C732DA">
        <w:rPr>
          <w:lang w:val="fi-FI"/>
        </w:rPr>
        <w:t>125</w:t>
      </w:r>
      <w:r>
        <w:fldChar w:fldCharType="end"/>
      </w:r>
    </w:p>
    <w:p w:rsidR="00C732DA" w:rsidRPr="00C732DA" w:rsidRDefault="00C732DA">
      <w:pPr>
        <w:pStyle w:val="TOC4"/>
        <w:rPr>
          <w:rFonts w:asciiTheme="minorHAnsi" w:eastAsiaTheme="minorEastAsia" w:hAnsiTheme="minorHAnsi" w:cstheme="minorBidi"/>
          <w:sz w:val="22"/>
          <w:szCs w:val="22"/>
          <w:lang w:val="fi-FI"/>
        </w:rPr>
      </w:pPr>
      <w:r w:rsidRPr="00BD50AA">
        <w:rPr>
          <w:lang w:val="fi-FI"/>
        </w:rPr>
        <w:t>7.3.7</w:t>
      </w:r>
      <w:r w:rsidRPr="00C732DA">
        <w:rPr>
          <w:rFonts w:asciiTheme="minorHAnsi" w:eastAsiaTheme="minorEastAsia" w:hAnsiTheme="minorHAnsi" w:cstheme="minorBidi"/>
          <w:sz w:val="22"/>
          <w:szCs w:val="22"/>
          <w:lang w:val="fi-FI"/>
        </w:rPr>
        <w:tab/>
      </w:r>
      <w:r w:rsidRPr="00BD50AA">
        <w:rPr>
          <w:lang w:val="fi-FI"/>
        </w:rPr>
        <w:t>H.248 Interface [TEI15]</w:t>
      </w:r>
      <w:r w:rsidRPr="00C732DA">
        <w:rPr>
          <w:lang w:val="fi-FI"/>
        </w:rPr>
        <w:tab/>
      </w:r>
      <w:r>
        <w:fldChar w:fldCharType="begin"/>
      </w:r>
      <w:r w:rsidRPr="00C732DA">
        <w:rPr>
          <w:lang w:val="fi-FI"/>
        </w:rPr>
        <w:instrText xml:space="preserve"> PAGEREF _Toc5982822 \h </w:instrText>
      </w:r>
      <w:r>
        <w:fldChar w:fldCharType="separate"/>
      </w:r>
      <w:r w:rsidRPr="00C732DA">
        <w:rPr>
          <w:lang w:val="fi-FI"/>
        </w:rPr>
        <w:t>125</w:t>
      </w:r>
      <w:r>
        <w:fldChar w:fldCharType="end"/>
      </w:r>
    </w:p>
    <w:p w:rsidR="00C732DA" w:rsidRPr="00C732DA" w:rsidRDefault="00C732DA">
      <w:pPr>
        <w:pStyle w:val="TOC4"/>
        <w:rPr>
          <w:rFonts w:asciiTheme="minorHAnsi" w:eastAsiaTheme="minorEastAsia" w:hAnsiTheme="minorHAnsi" w:cstheme="minorBidi"/>
          <w:sz w:val="22"/>
          <w:szCs w:val="22"/>
          <w:lang w:val="fi-FI"/>
        </w:rPr>
      </w:pPr>
      <w:r w:rsidRPr="00BD50AA">
        <w:rPr>
          <w:lang w:val="fi-FI"/>
        </w:rPr>
        <w:t>7.3.8</w:t>
      </w:r>
      <w:r w:rsidRPr="00C732DA">
        <w:rPr>
          <w:rFonts w:asciiTheme="minorHAnsi" w:eastAsiaTheme="minorEastAsia" w:hAnsiTheme="minorHAnsi" w:cstheme="minorBidi"/>
          <w:sz w:val="22"/>
          <w:szCs w:val="22"/>
          <w:lang w:val="fi-FI"/>
        </w:rPr>
        <w:tab/>
      </w:r>
      <w:r w:rsidRPr="00BD50AA">
        <w:rPr>
          <w:lang w:val="fi-FI"/>
        </w:rPr>
        <w:t>Diameter 29.230 CRs [TEI15]</w:t>
      </w:r>
      <w:r w:rsidRPr="00C732DA">
        <w:rPr>
          <w:lang w:val="fi-FI"/>
        </w:rPr>
        <w:tab/>
      </w:r>
      <w:r>
        <w:fldChar w:fldCharType="begin"/>
      </w:r>
      <w:r w:rsidRPr="00C732DA">
        <w:rPr>
          <w:lang w:val="fi-FI"/>
        </w:rPr>
        <w:instrText xml:space="preserve"> PAGEREF _Toc5982823 \h </w:instrText>
      </w:r>
      <w:r>
        <w:fldChar w:fldCharType="separate"/>
      </w:r>
      <w:r w:rsidRPr="00C732DA">
        <w:rPr>
          <w:lang w:val="fi-FI"/>
        </w:rPr>
        <w:t>125</w:t>
      </w:r>
      <w:r>
        <w:fldChar w:fldCharType="end"/>
      </w:r>
    </w:p>
    <w:p w:rsidR="00C732DA" w:rsidRPr="00C732DA" w:rsidRDefault="00C732DA">
      <w:pPr>
        <w:pStyle w:val="TOC4"/>
        <w:rPr>
          <w:rFonts w:asciiTheme="minorHAnsi" w:eastAsiaTheme="minorEastAsia" w:hAnsiTheme="minorHAnsi" w:cstheme="minorBidi"/>
          <w:sz w:val="22"/>
          <w:szCs w:val="22"/>
          <w:lang w:val="fi-FI"/>
        </w:rPr>
      </w:pPr>
      <w:r w:rsidRPr="00BD50AA">
        <w:rPr>
          <w:lang w:val="fi-FI"/>
        </w:rPr>
        <w:t>7.3.9</w:t>
      </w:r>
      <w:r w:rsidRPr="00C732DA">
        <w:rPr>
          <w:rFonts w:asciiTheme="minorHAnsi" w:eastAsiaTheme="minorEastAsia" w:hAnsiTheme="minorHAnsi" w:cstheme="minorBidi"/>
          <w:sz w:val="22"/>
          <w:szCs w:val="22"/>
          <w:lang w:val="fi-FI"/>
        </w:rPr>
        <w:tab/>
      </w:r>
      <w:r w:rsidRPr="00BD50AA">
        <w:rPr>
          <w:lang w:val="fi-FI"/>
        </w:rPr>
        <w:t>SIMTC [TEI15]</w:t>
      </w:r>
      <w:r w:rsidRPr="00C732DA">
        <w:rPr>
          <w:lang w:val="fi-FI"/>
        </w:rPr>
        <w:tab/>
      </w:r>
      <w:r>
        <w:fldChar w:fldCharType="begin"/>
      </w:r>
      <w:r w:rsidRPr="00C732DA">
        <w:rPr>
          <w:lang w:val="fi-FI"/>
        </w:rPr>
        <w:instrText xml:space="preserve"> PAGEREF _Toc5982824 \h </w:instrText>
      </w:r>
      <w:r>
        <w:fldChar w:fldCharType="separate"/>
      </w:r>
      <w:r w:rsidRPr="00C732DA">
        <w:rPr>
          <w:lang w:val="fi-FI"/>
        </w:rPr>
        <w:t>125</w:t>
      </w:r>
      <w:r>
        <w:fldChar w:fldCharType="end"/>
      </w:r>
    </w:p>
    <w:p w:rsidR="00C732DA" w:rsidRPr="00C732DA" w:rsidRDefault="00C732DA">
      <w:pPr>
        <w:pStyle w:val="TOC4"/>
        <w:rPr>
          <w:rFonts w:asciiTheme="minorHAnsi" w:eastAsiaTheme="minorEastAsia" w:hAnsiTheme="minorHAnsi" w:cstheme="minorBidi"/>
          <w:sz w:val="22"/>
          <w:szCs w:val="22"/>
          <w:lang w:val="fi-FI"/>
        </w:rPr>
      </w:pPr>
      <w:r w:rsidRPr="00BD50AA">
        <w:rPr>
          <w:lang w:val="fi-FI"/>
        </w:rPr>
        <w:t>7.3.10</w:t>
      </w:r>
      <w:r w:rsidRPr="00C732DA">
        <w:rPr>
          <w:rFonts w:asciiTheme="minorHAnsi" w:eastAsiaTheme="minorEastAsia" w:hAnsiTheme="minorHAnsi" w:cstheme="minorBidi"/>
          <w:sz w:val="22"/>
          <w:szCs w:val="22"/>
          <w:lang w:val="fi-FI"/>
        </w:rPr>
        <w:tab/>
      </w:r>
      <w:r w:rsidRPr="00BD50AA">
        <w:rPr>
          <w:lang w:val="fi-FI"/>
        </w:rPr>
        <w:t>CIoT [TEI15]</w:t>
      </w:r>
      <w:r w:rsidRPr="00C732DA">
        <w:rPr>
          <w:lang w:val="fi-FI"/>
        </w:rPr>
        <w:tab/>
      </w:r>
      <w:r>
        <w:fldChar w:fldCharType="begin"/>
      </w:r>
      <w:r w:rsidRPr="00C732DA">
        <w:rPr>
          <w:lang w:val="fi-FI"/>
        </w:rPr>
        <w:instrText xml:space="preserve"> PAGEREF _Toc5982825 \h </w:instrText>
      </w:r>
      <w:r>
        <w:fldChar w:fldCharType="separate"/>
      </w:r>
      <w:r w:rsidRPr="00C732DA">
        <w:rPr>
          <w:lang w:val="fi-FI"/>
        </w:rPr>
        <w:t>125</w:t>
      </w:r>
      <w:r>
        <w:fldChar w:fldCharType="end"/>
      </w:r>
    </w:p>
    <w:p w:rsidR="00C732DA" w:rsidRPr="00C732DA" w:rsidRDefault="00C732DA">
      <w:pPr>
        <w:pStyle w:val="TOC4"/>
        <w:rPr>
          <w:rFonts w:asciiTheme="minorHAnsi" w:eastAsiaTheme="minorEastAsia" w:hAnsiTheme="minorHAnsi" w:cstheme="minorBidi"/>
          <w:sz w:val="22"/>
          <w:szCs w:val="22"/>
          <w:lang w:val="fi-FI"/>
        </w:rPr>
      </w:pPr>
      <w:r w:rsidRPr="00BD50AA">
        <w:rPr>
          <w:lang w:val="fi-FI"/>
        </w:rPr>
        <w:t>7.3.11</w:t>
      </w:r>
      <w:r w:rsidRPr="00C732DA">
        <w:rPr>
          <w:rFonts w:asciiTheme="minorHAnsi" w:eastAsiaTheme="minorEastAsia" w:hAnsiTheme="minorHAnsi" w:cstheme="minorBidi"/>
          <w:sz w:val="22"/>
          <w:szCs w:val="22"/>
          <w:lang w:val="fi-FI"/>
        </w:rPr>
        <w:tab/>
      </w:r>
      <w:r w:rsidRPr="00BD50AA">
        <w:rPr>
          <w:lang w:val="fi-FI"/>
        </w:rPr>
        <w:t>MONTE [TEI15]</w:t>
      </w:r>
      <w:r w:rsidRPr="00C732DA">
        <w:rPr>
          <w:lang w:val="fi-FI"/>
        </w:rPr>
        <w:tab/>
      </w:r>
      <w:r>
        <w:fldChar w:fldCharType="begin"/>
      </w:r>
      <w:r w:rsidRPr="00C732DA">
        <w:rPr>
          <w:lang w:val="fi-FI"/>
        </w:rPr>
        <w:instrText xml:space="preserve"> PAGEREF _Toc5982826 \h </w:instrText>
      </w:r>
      <w:r>
        <w:fldChar w:fldCharType="separate"/>
      </w:r>
      <w:r w:rsidRPr="00C732DA">
        <w:rPr>
          <w:lang w:val="fi-FI"/>
        </w:rPr>
        <w:t>125</w:t>
      </w:r>
      <w:r>
        <w:fldChar w:fldCharType="end"/>
      </w:r>
    </w:p>
    <w:p w:rsidR="00C732DA" w:rsidRDefault="00C732DA">
      <w:pPr>
        <w:pStyle w:val="TOC4"/>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CUPS [TEI15]</w:t>
      </w:r>
      <w:r>
        <w:tab/>
      </w:r>
      <w:r>
        <w:fldChar w:fldCharType="begin"/>
      </w:r>
      <w:r>
        <w:instrText xml:space="preserve"> PAGEREF _Toc5982827 \h </w:instrText>
      </w:r>
      <w:r>
        <w:fldChar w:fldCharType="separate"/>
      </w:r>
      <w:r>
        <w:t>125</w:t>
      </w:r>
      <w:r>
        <w:fldChar w:fldCharType="end"/>
      </w:r>
    </w:p>
    <w:p w:rsidR="00C732DA" w:rsidRDefault="00C732DA">
      <w:pPr>
        <w:pStyle w:val="TOC4"/>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Any other business</w:t>
      </w:r>
      <w:r>
        <w:tab/>
      </w:r>
      <w:r>
        <w:fldChar w:fldCharType="begin"/>
      </w:r>
      <w:r>
        <w:instrText xml:space="preserve"> PAGEREF _Toc5982828 \h </w:instrText>
      </w:r>
      <w:r>
        <w:fldChar w:fldCharType="separate"/>
      </w:r>
      <w:r>
        <w:t>128</w:t>
      </w:r>
      <w:r>
        <w:fldChar w:fldCharType="end"/>
      </w:r>
    </w:p>
    <w:p w:rsidR="00C732DA" w:rsidRDefault="00C732DA">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Rel-14 and earlier</w:t>
      </w:r>
      <w:r>
        <w:tab/>
      </w:r>
      <w:r>
        <w:fldChar w:fldCharType="begin"/>
      </w:r>
      <w:r>
        <w:instrText xml:space="preserve"> PAGEREF _Toc5982829 \h </w:instrText>
      </w:r>
      <w:r>
        <w:fldChar w:fldCharType="separate"/>
      </w:r>
      <w:r>
        <w:t>128</w:t>
      </w:r>
      <w:r>
        <w:fldChar w:fldCharType="end"/>
      </w:r>
    </w:p>
    <w:p w:rsidR="00C732DA" w:rsidRDefault="00C732DA">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GTP and PMIP</w:t>
      </w:r>
      <w:r>
        <w:tab/>
      </w:r>
      <w:r>
        <w:fldChar w:fldCharType="begin"/>
      </w:r>
      <w:r>
        <w:instrText xml:space="preserve"> PAGEREF _Toc5982830 \h </w:instrText>
      </w:r>
      <w:r>
        <w:fldChar w:fldCharType="separate"/>
      </w:r>
      <w:r>
        <w:t>128</w:t>
      </w:r>
      <w:r>
        <w:fldChar w:fldCharType="end"/>
      </w:r>
    </w:p>
    <w:p w:rsidR="00C732DA" w:rsidRDefault="00C732DA">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Addressing and Subscriber Data Handling</w:t>
      </w:r>
      <w:r>
        <w:tab/>
      </w:r>
      <w:r>
        <w:fldChar w:fldCharType="begin"/>
      </w:r>
      <w:r>
        <w:instrText xml:space="preserve"> PAGEREF _Toc5982831 \h </w:instrText>
      </w:r>
      <w:r>
        <w:fldChar w:fldCharType="separate"/>
      </w:r>
      <w:r>
        <w:t>128</w:t>
      </w:r>
      <w:r>
        <w:fldChar w:fldCharType="end"/>
      </w:r>
    </w:p>
    <w:p w:rsidR="00C732DA" w:rsidRDefault="00C732DA">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IMS</w:t>
      </w:r>
      <w:r>
        <w:tab/>
      </w:r>
      <w:r>
        <w:fldChar w:fldCharType="begin"/>
      </w:r>
      <w:r>
        <w:instrText xml:space="preserve"> PAGEREF _Toc5982832 \h </w:instrText>
      </w:r>
      <w:r>
        <w:fldChar w:fldCharType="separate"/>
      </w:r>
      <w:r>
        <w:t>128</w:t>
      </w:r>
      <w:r>
        <w:fldChar w:fldCharType="end"/>
      </w:r>
    </w:p>
    <w:p w:rsidR="00C732DA" w:rsidRDefault="00C732DA">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Diameter based Interfaces</w:t>
      </w:r>
      <w:r>
        <w:tab/>
      </w:r>
      <w:r>
        <w:fldChar w:fldCharType="begin"/>
      </w:r>
      <w:r>
        <w:instrText xml:space="preserve"> PAGEREF _Toc5982833 \h </w:instrText>
      </w:r>
      <w:r>
        <w:fldChar w:fldCharType="separate"/>
      </w:r>
      <w:r>
        <w:t>128</w:t>
      </w:r>
      <w:r>
        <w:fldChar w:fldCharType="end"/>
      </w:r>
    </w:p>
    <w:p w:rsidR="00C732DA" w:rsidRDefault="00C732DA">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EPS AAA interfaces</w:t>
      </w:r>
      <w:r>
        <w:tab/>
      </w:r>
      <w:r>
        <w:fldChar w:fldCharType="begin"/>
      </w:r>
      <w:r>
        <w:instrText xml:space="preserve"> PAGEREF _Toc5982834 \h </w:instrText>
      </w:r>
      <w:r>
        <w:fldChar w:fldCharType="separate"/>
      </w:r>
      <w:r>
        <w:t>128</w:t>
      </w:r>
      <w:r>
        <w:fldChar w:fldCharType="end"/>
      </w:r>
    </w:p>
    <w:p w:rsidR="00C732DA" w:rsidRDefault="00C732DA">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MAP and MAP IWF</w:t>
      </w:r>
      <w:r>
        <w:tab/>
      </w:r>
      <w:r>
        <w:fldChar w:fldCharType="begin"/>
      </w:r>
      <w:r>
        <w:instrText xml:space="preserve"> PAGEREF _Toc5982835 \h </w:instrText>
      </w:r>
      <w:r>
        <w:fldChar w:fldCharType="separate"/>
      </w:r>
      <w:r>
        <w:t>128</w:t>
      </w:r>
      <w:r>
        <w:fldChar w:fldCharType="end"/>
      </w:r>
    </w:p>
    <w:p w:rsidR="00C732DA" w:rsidRDefault="00C732DA">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Diameter 29.230 CRs</w:t>
      </w:r>
      <w:r>
        <w:tab/>
      </w:r>
      <w:r>
        <w:fldChar w:fldCharType="begin"/>
      </w:r>
      <w:r>
        <w:instrText xml:space="preserve"> PAGEREF _Toc5982836 \h </w:instrText>
      </w:r>
      <w:r>
        <w:fldChar w:fldCharType="separate"/>
      </w:r>
      <w:r>
        <w:t>129</w:t>
      </w:r>
      <w:r>
        <w:fldChar w:fldCharType="end"/>
      </w:r>
    </w:p>
    <w:p w:rsidR="00C732DA" w:rsidRDefault="00C732DA">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Restoration Procedures</w:t>
      </w:r>
      <w:r>
        <w:tab/>
      </w:r>
      <w:r>
        <w:fldChar w:fldCharType="begin"/>
      </w:r>
      <w:r>
        <w:instrText xml:space="preserve"> PAGEREF _Toc5982837 \h </w:instrText>
      </w:r>
      <w:r>
        <w:fldChar w:fldCharType="separate"/>
      </w:r>
      <w:r>
        <w:t>129</w:t>
      </w:r>
      <w:r>
        <w:fldChar w:fldCharType="end"/>
      </w:r>
    </w:p>
    <w:p w:rsidR="00C732DA" w:rsidRDefault="00C732DA">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H.248 Interfaces</w:t>
      </w:r>
      <w:r>
        <w:tab/>
      </w:r>
      <w:r>
        <w:fldChar w:fldCharType="begin"/>
      </w:r>
      <w:r>
        <w:instrText xml:space="preserve"> PAGEREF _Toc5982838 \h </w:instrText>
      </w:r>
      <w:r>
        <w:fldChar w:fldCharType="separate"/>
      </w:r>
      <w:r>
        <w:t>129</w:t>
      </w:r>
      <w:r>
        <w:fldChar w:fldCharType="end"/>
      </w:r>
    </w:p>
    <w:p w:rsidR="00C732DA" w:rsidRDefault="00C732DA">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CIoT</w:t>
      </w:r>
      <w:r>
        <w:tab/>
      </w:r>
      <w:r>
        <w:fldChar w:fldCharType="begin"/>
      </w:r>
      <w:r>
        <w:instrText xml:space="preserve"> PAGEREF _Toc5982839 \h </w:instrText>
      </w:r>
      <w:r>
        <w:fldChar w:fldCharType="separate"/>
      </w:r>
      <w:r>
        <w:t>129</w:t>
      </w:r>
      <w:r>
        <w:fldChar w:fldCharType="end"/>
      </w:r>
    </w:p>
    <w:p w:rsidR="00C732DA" w:rsidRDefault="00C732DA">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MONTE</w:t>
      </w:r>
      <w:r>
        <w:tab/>
      </w:r>
      <w:r>
        <w:fldChar w:fldCharType="begin"/>
      </w:r>
      <w:r>
        <w:instrText xml:space="preserve"> PAGEREF _Toc5982840 \h </w:instrText>
      </w:r>
      <w:r>
        <w:fldChar w:fldCharType="separate"/>
      </w:r>
      <w:r>
        <w:t>129</w:t>
      </w:r>
      <w:r>
        <w:fldChar w:fldCharType="end"/>
      </w:r>
    </w:p>
    <w:p w:rsidR="00C732DA" w:rsidRDefault="00C732DA">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CUPS [TEI15]</w:t>
      </w:r>
      <w:r>
        <w:tab/>
      </w:r>
      <w:r>
        <w:fldChar w:fldCharType="begin"/>
      </w:r>
      <w:r>
        <w:instrText xml:space="preserve"> PAGEREF _Toc5982841 \h </w:instrText>
      </w:r>
      <w:r>
        <w:fldChar w:fldCharType="separate"/>
      </w:r>
      <w:r>
        <w:t>129</w:t>
      </w:r>
      <w:r>
        <w:fldChar w:fldCharType="end"/>
      </w:r>
    </w:p>
    <w:p w:rsidR="00C732DA" w:rsidRDefault="00C732DA">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AOB</w:t>
      </w:r>
      <w:r>
        <w:tab/>
      </w:r>
      <w:r>
        <w:fldChar w:fldCharType="begin"/>
      </w:r>
      <w:r>
        <w:instrText xml:space="preserve"> PAGEREF _Toc5982842 \h </w:instrText>
      </w:r>
      <w:r>
        <w:fldChar w:fldCharType="separate"/>
      </w:r>
      <w:r>
        <w:t>130</w:t>
      </w:r>
      <w:r>
        <w:fldChar w:fldCharType="end"/>
      </w:r>
    </w:p>
    <w:p w:rsidR="00C732DA" w:rsidRDefault="00C732DA">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Update of the Work Plan</w:t>
      </w:r>
      <w:r>
        <w:tab/>
      </w:r>
      <w:r>
        <w:fldChar w:fldCharType="begin"/>
      </w:r>
      <w:r>
        <w:instrText xml:space="preserve"> PAGEREF _Toc5982843 \h </w:instrText>
      </w:r>
      <w:r>
        <w:fldChar w:fldCharType="separate"/>
      </w:r>
      <w:r>
        <w:t>130</w:t>
      </w:r>
      <w:r>
        <w:fldChar w:fldCharType="end"/>
      </w:r>
    </w:p>
    <w:p w:rsidR="00C732DA" w:rsidRDefault="00C732DA">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AoB</w:t>
      </w:r>
      <w:r>
        <w:tab/>
      </w:r>
      <w:r>
        <w:fldChar w:fldCharType="begin"/>
      </w:r>
      <w:r>
        <w:instrText xml:space="preserve"> PAGEREF _Toc5982844 \h </w:instrText>
      </w:r>
      <w:r>
        <w:fldChar w:fldCharType="separate"/>
      </w:r>
      <w:r>
        <w:t>130</w:t>
      </w:r>
      <w:r>
        <w:fldChar w:fldCharType="end"/>
      </w:r>
    </w:p>
    <w:p w:rsidR="00C732DA" w:rsidRDefault="00C732DA">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fldChar w:fldCharType="begin"/>
      </w:r>
      <w:r>
        <w:instrText xml:space="preserve"> PAGEREF _Toc5982845 \h </w:instrText>
      </w:r>
      <w:r>
        <w:fldChar w:fldCharType="separate"/>
      </w:r>
      <w:r>
        <w:t>130</w:t>
      </w:r>
      <w:r>
        <w:fldChar w:fldCharType="end"/>
      </w:r>
    </w:p>
    <w:p w:rsidR="00C732DA" w:rsidRDefault="00C732DA">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CT4 Chairman election</w:t>
      </w:r>
      <w:r>
        <w:tab/>
      </w:r>
      <w:r>
        <w:fldChar w:fldCharType="begin"/>
      </w:r>
      <w:r>
        <w:instrText xml:space="preserve"> PAGEREF _Toc5982846 \h </w:instrText>
      </w:r>
      <w:r>
        <w:fldChar w:fldCharType="separate"/>
      </w:r>
      <w:r>
        <w:t>130</w:t>
      </w:r>
      <w:r>
        <w:fldChar w:fldCharType="end"/>
      </w:r>
    </w:p>
    <w:p w:rsidR="00C732DA" w:rsidRDefault="00C732DA">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_Toc5982847 \h </w:instrText>
      </w:r>
      <w:r>
        <w:fldChar w:fldCharType="separate"/>
      </w:r>
      <w:r>
        <w:t>130</w:t>
      </w:r>
      <w:r>
        <w:fldChar w:fldCharType="end"/>
      </w:r>
    </w:p>
    <w:p w:rsidR="00C732DA" w:rsidRDefault="00C732DA">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Closing of the meeting</w:t>
      </w:r>
      <w:r>
        <w:tab/>
      </w:r>
      <w:r>
        <w:fldChar w:fldCharType="begin"/>
      </w:r>
      <w:r>
        <w:instrText xml:space="preserve"> PAGEREF _Toc5982848 \h </w:instrText>
      </w:r>
      <w:r>
        <w:fldChar w:fldCharType="separate"/>
      </w:r>
      <w:r>
        <w:t>130</w:t>
      </w:r>
      <w:r>
        <w:fldChar w:fldCharType="end"/>
      </w:r>
    </w:p>
    <w:p w:rsidR="00C732DA" w:rsidRDefault="00C732DA">
      <w:pPr>
        <w:pStyle w:val="TOC2"/>
        <w:rPr>
          <w:rFonts w:asciiTheme="minorHAnsi" w:eastAsiaTheme="minorEastAsia" w:hAnsiTheme="minorHAnsi" w:cstheme="minorBidi"/>
          <w:sz w:val="22"/>
          <w:szCs w:val="22"/>
        </w:rPr>
      </w:pPr>
      <w:r>
        <w:t>14 History table</w:t>
      </w:r>
      <w:r>
        <w:tab/>
      </w:r>
      <w:r>
        <w:fldChar w:fldCharType="begin"/>
      </w:r>
      <w:r>
        <w:instrText xml:space="preserve"> PAGEREF _Toc5982849 \h </w:instrText>
      </w:r>
      <w:r>
        <w:fldChar w:fldCharType="separate"/>
      </w:r>
      <w:r>
        <w:t>131</w:t>
      </w:r>
      <w:r>
        <w:fldChar w:fldCharType="end"/>
      </w:r>
    </w:p>
    <w:p w:rsidR="00C732DA" w:rsidRDefault="00C732DA">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_Toc5982850 \h </w:instrText>
      </w:r>
      <w:r>
        <w:fldChar w:fldCharType="separate"/>
      </w:r>
      <w:r>
        <w:t>132</w:t>
      </w:r>
      <w:r>
        <w:fldChar w:fldCharType="end"/>
      </w:r>
    </w:p>
    <w:p w:rsidR="00C732DA" w:rsidRDefault="00C732DA">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_Toc5982851 \h </w:instrText>
      </w:r>
      <w:r>
        <w:fldChar w:fldCharType="separate"/>
      </w:r>
      <w:r>
        <w:t>144</w:t>
      </w:r>
      <w:r>
        <w:fldChar w:fldCharType="end"/>
      </w:r>
    </w:p>
    <w:p w:rsidR="00C732DA" w:rsidRDefault="00C732DA">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_Toc5982852 \h </w:instrText>
      </w:r>
      <w:r>
        <w:fldChar w:fldCharType="separate"/>
      </w:r>
      <w:r>
        <w:t>158</w:t>
      </w:r>
      <w:r>
        <w:fldChar w:fldCharType="end"/>
      </w:r>
    </w:p>
    <w:p w:rsidR="00C732DA" w:rsidRDefault="00C732DA">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_Toc5982853 \h </w:instrText>
      </w:r>
      <w:r>
        <w:fldChar w:fldCharType="separate"/>
      </w:r>
      <w:r>
        <w:t>158</w:t>
      </w:r>
      <w:r>
        <w:fldChar w:fldCharType="end"/>
      </w:r>
    </w:p>
    <w:p w:rsidR="00C732DA" w:rsidRDefault="00C732DA">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_Toc5982854 \h </w:instrText>
      </w:r>
      <w:r>
        <w:fldChar w:fldCharType="separate"/>
      </w:r>
      <w:r>
        <w:t>158</w:t>
      </w:r>
      <w:r>
        <w:fldChar w:fldCharType="end"/>
      </w:r>
    </w:p>
    <w:p w:rsidR="00C732DA" w:rsidRDefault="00C732DA">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_Toc5982855 \h </w:instrText>
      </w:r>
      <w:r>
        <w:fldChar w:fldCharType="separate"/>
      </w:r>
      <w:r>
        <w:t>159</w:t>
      </w:r>
      <w:r>
        <w:fldChar w:fldCharType="end"/>
      </w:r>
    </w:p>
    <w:p w:rsidR="00C732DA" w:rsidRDefault="00C732DA">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_Toc5982856 \h </w:instrText>
      </w:r>
      <w:r>
        <w:fldChar w:fldCharType="separate"/>
      </w:r>
      <w:r>
        <w:t>160</w:t>
      </w:r>
      <w:r>
        <w:fldChar w:fldCharType="end"/>
      </w:r>
    </w:p>
    <w:p w:rsidR="00C732DA" w:rsidRDefault="00C732DA">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_Toc5982857 \h </w:instrText>
      </w:r>
      <w:r>
        <w:fldChar w:fldCharType="separate"/>
      </w:r>
      <w:r>
        <w:t>161</w:t>
      </w:r>
      <w:r>
        <w:fldChar w:fldCharType="end"/>
      </w:r>
    </w:p>
    <w:p w:rsidR="00C732DA" w:rsidRDefault="00C732DA">
      <w:pPr>
        <w:pStyle w:val="TOC2"/>
        <w:rPr>
          <w:rFonts w:asciiTheme="minorHAnsi" w:eastAsiaTheme="minorEastAsia" w:hAnsiTheme="minorHAnsi" w:cstheme="minorBidi"/>
          <w:sz w:val="22"/>
          <w:szCs w:val="22"/>
        </w:rPr>
      </w:pPr>
      <w:r>
        <w:t>Annex G: List of future meetings</w:t>
      </w:r>
      <w:r>
        <w:tab/>
      </w:r>
      <w:r>
        <w:fldChar w:fldCharType="begin"/>
      </w:r>
      <w:r>
        <w:instrText xml:space="preserve"> PAGEREF _Toc5982858 \h </w:instrText>
      </w:r>
      <w:r>
        <w:fldChar w:fldCharType="separate"/>
      </w:r>
      <w:r>
        <w:t>163</w:t>
      </w:r>
      <w:r>
        <w:fldChar w:fldCharType="end"/>
      </w:r>
    </w:p>
    <w:p w:rsidR="00C31680" w:rsidRDefault="00C31680" w:rsidP="00C31680">
      <w:r>
        <w:fldChar w:fldCharType="end"/>
      </w:r>
    </w:p>
    <w:p w:rsidR="00C31680" w:rsidRDefault="00C31680" w:rsidP="00C31680">
      <w:pPr>
        <w:pStyle w:val="Heading2"/>
      </w:pPr>
      <w:r>
        <w:br w:type="page"/>
      </w:r>
      <w:bookmarkStart w:id="1" w:name="_Toc5982757"/>
      <w:r>
        <w:lastRenderedPageBreak/>
        <w:t>1</w:t>
      </w:r>
      <w:r>
        <w:tab/>
        <w:t>Opening of the meeting and approval of the agenda</w:t>
      </w:r>
      <w:bookmarkEnd w:id="1"/>
    </w:p>
    <w:p w:rsidR="00C31680" w:rsidRDefault="00C31680" w:rsidP="00C31680">
      <w:r>
        <w:t>Chairman Mr. Lionel Morand opened the meeting on Monday 08th April 2019 at 09:00.</w:t>
      </w:r>
    </w:p>
    <w:p w:rsidR="00C31680" w:rsidRDefault="00C31680" w:rsidP="00C31680">
      <w:r>
        <w:t>Vice Chairmen of the meeting were:</w:t>
      </w:r>
    </w:p>
    <w:p w:rsidR="00C31680" w:rsidRDefault="00C31680" w:rsidP="00C31680">
      <w:r>
        <w:t xml:space="preserve">- Mr Peter Schmitt (Vice Chairman, Huawei), </w:t>
      </w:r>
    </w:p>
    <w:p w:rsidR="00C31680" w:rsidRDefault="00C31680" w:rsidP="00C31680">
      <w:r>
        <w:t xml:space="preserve">- Mr. Song Yue (Vice Chairman, </w:t>
      </w:r>
      <w:r w:rsidR="0029390A">
        <w:t>China</w:t>
      </w:r>
      <w:r>
        <w:t xml:space="preserve"> Mobile).</w:t>
      </w:r>
    </w:p>
    <w:p w:rsidR="00C31680" w:rsidRDefault="00C31680" w:rsidP="00C31680">
      <w:r>
        <w:t>ETSI/MCC support was provided by Mr Kimmo Kymalainen.</w:t>
      </w:r>
    </w:p>
    <w:p w:rsidR="00C31680" w:rsidRDefault="00C31680" w:rsidP="00C31680">
      <w:r>
        <w:t>Mr Peter Schmitt (Huawei), welcomed the delegates to Xi'an, P.R.China on behalf of the host, the Chinese Friends of 3GPP (CF3), explained arrangements and wished TSG CT4 a successful meeting in the Shaanxi Province.</w:t>
      </w:r>
    </w:p>
    <w:p w:rsidR="00C31680" w:rsidRDefault="00C31680" w:rsidP="00C31680">
      <w:pPr>
        <w:pStyle w:val="Heading3"/>
      </w:pPr>
      <w:bookmarkStart w:id="2" w:name="_Toc5982758"/>
      <w:r>
        <w:t>1.1</w:t>
      </w:r>
      <w:r>
        <w:tab/>
        <w:t>IPR Call</w:t>
      </w:r>
      <w:bookmarkEnd w:id="2"/>
    </w:p>
    <w:p w:rsidR="00C31680" w:rsidRDefault="00C31680" w:rsidP="00C31680">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C31680" w:rsidRDefault="00C31680" w:rsidP="00C31680">
      <w:r>
        <w:t>The delegates were asked to take note that they were thereby invited:</w:t>
      </w:r>
    </w:p>
    <w:p w:rsidR="00C31680" w:rsidRDefault="00C31680" w:rsidP="00C31680">
      <w:r>
        <w:t>to investigate whether their organization or any other organization owns IPRs which were, or were likely to become Essential in respect of the work of 3GPP.</w:t>
      </w:r>
    </w:p>
    <w:p w:rsidR="00C31680" w:rsidRDefault="00C31680" w:rsidP="00C31680">
      <w:r>
        <w:t>to notify their respective Organizational Partners of all potential IPRs, e.g., for ETSI, by means of the IPR Information Statement and the Licensing declaration forms.</w:t>
      </w:r>
    </w:p>
    <w:p w:rsidR="00C31680" w:rsidRDefault="00C31680" w:rsidP="00C31680">
      <w:pPr>
        <w:pStyle w:val="Heading3"/>
      </w:pPr>
      <w:bookmarkStart w:id="3" w:name="_Toc5982759"/>
      <w:r>
        <w:t>1.2</w:t>
      </w:r>
      <w:r>
        <w:tab/>
        <w:t>Antitrust declarations</w:t>
      </w:r>
      <w:bookmarkEnd w:id="3"/>
    </w:p>
    <w:p w:rsidR="00C31680" w:rsidRDefault="00C31680" w:rsidP="00C31680">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C31680" w:rsidRDefault="00C31680" w:rsidP="00C31680">
      <w:pPr>
        <w:pStyle w:val="Heading3"/>
      </w:pPr>
      <w:bookmarkStart w:id="4" w:name="_Toc5982760"/>
      <w:r>
        <w:t>1.3</w:t>
      </w:r>
      <w:r>
        <w:tab/>
        <w:t>Reminder for delegates attending the meeting</w:t>
      </w:r>
      <w:bookmarkEnd w:id="4"/>
    </w:p>
    <w:p w:rsidR="00C31680" w:rsidRDefault="00C31680" w:rsidP="00C31680">
      <w:r>
        <w:t>Delegates were reminded of the fair network use rules established by the PCG:</w:t>
      </w:r>
    </w:p>
    <w:p w:rsidR="00C31680" w:rsidRDefault="00C31680" w:rsidP="00C31680">
      <w:r>
        <w:t>1. Users shall not use the network to engage in illegal activities. This includes activities such as copyright violation, hacking, espionage or any other activity that may be prohibited by local laws.</w:t>
      </w:r>
    </w:p>
    <w:p w:rsidR="00C31680" w:rsidRDefault="00C31680" w:rsidP="00C31680">
      <w:r>
        <w:t>2. Users shall not engage in non-work related activities that are consume excessive bandwidth or cause significant degradation of the performance of the network.</w:t>
      </w:r>
    </w:p>
    <w:p w:rsidR="00C31680" w:rsidRDefault="00C31680" w:rsidP="00C31680">
      <w:pPr>
        <w:pStyle w:val="Heading2"/>
      </w:pPr>
      <w:bookmarkStart w:id="5" w:name="_Toc5982761"/>
      <w:r>
        <w:t>2</w:t>
      </w:r>
      <w:r>
        <w:tab/>
        <w:t>Allocation of documents to agenda items</w:t>
      </w:r>
      <w:bookmarkEnd w:id="5"/>
    </w:p>
    <w:p w:rsidR="00972574" w:rsidRDefault="00C31680" w:rsidP="00C31680">
      <w:pPr>
        <w:rPr>
          <w:rFonts w:ascii="Arial" w:hAnsi="Arial" w:cs="Arial"/>
          <w:b/>
          <w:sz w:val="24"/>
        </w:rPr>
      </w:pPr>
      <w:r>
        <w:rPr>
          <w:rFonts w:ascii="Arial" w:hAnsi="Arial" w:cs="Arial"/>
          <w:b/>
          <w:color w:val="0000FF"/>
          <w:sz w:val="24"/>
        </w:rPr>
        <w:t>C4-191000</w:t>
      </w:r>
      <w:r>
        <w:rPr>
          <w:rFonts w:ascii="Arial" w:hAnsi="Arial" w:cs="Arial"/>
          <w:b/>
          <w:color w:val="0000FF"/>
          <w:sz w:val="24"/>
        </w:rPr>
        <w:tab/>
      </w:r>
      <w:r>
        <w:rPr>
          <w:rFonts w:ascii="Arial" w:hAnsi="Arial" w:cs="Arial"/>
          <w:b/>
          <w:sz w:val="24"/>
        </w:rPr>
        <w:t>Draft Agenda</w:t>
      </w:r>
    </w:p>
    <w:p w:rsidR="00C31680" w:rsidRDefault="00C31680" w:rsidP="00C3168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C4-191001</w:t>
      </w:r>
      <w:r>
        <w:rPr>
          <w:rFonts w:ascii="Arial" w:hAnsi="Arial" w:cs="Arial"/>
          <w:b/>
          <w:color w:val="0000FF"/>
          <w:sz w:val="24"/>
        </w:rPr>
        <w:tab/>
      </w:r>
      <w:r>
        <w:rPr>
          <w:rFonts w:ascii="Arial" w:hAnsi="Arial" w:cs="Arial"/>
          <w:b/>
          <w:sz w:val="24"/>
        </w:rPr>
        <w:t>Detailed agenda &amp; time plan for CT4 meeting: status at document deadline</w:t>
      </w:r>
    </w:p>
    <w:p w:rsidR="00C31680" w:rsidRDefault="00C31680" w:rsidP="00C31680">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C4-191002</w:t>
      </w:r>
      <w:r>
        <w:rPr>
          <w:rFonts w:ascii="Arial" w:hAnsi="Arial" w:cs="Arial"/>
          <w:b/>
          <w:color w:val="0000FF"/>
          <w:sz w:val="24"/>
        </w:rPr>
        <w:tab/>
      </w:r>
      <w:r>
        <w:rPr>
          <w:rFonts w:ascii="Arial" w:hAnsi="Arial" w:cs="Arial"/>
          <w:b/>
          <w:sz w:val="24"/>
        </w:rPr>
        <w:t>Detailed agenda &amp; time plan for CT4 meeting: status on eve of meeting</w:t>
      </w:r>
    </w:p>
    <w:p w:rsidR="00C31680" w:rsidRDefault="00C31680" w:rsidP="00C3168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C4-191003</w:t>
      </w:r>
      <w:r>
        <w:rPr>
          <w:rFonts w:ascii="Arial" w:hAnsi="Arial" w:cs="Arial"/>
          <w:b/>
          <w:color w:val="0000FF"/>
          <w:sz w:val="24"/>
        </w:rPr>
        <w:tab/>
      </w:r>
      <w:r>
        <w:rPr>
          <w:rFonts w:ascii="Arial" w:hAnsi="Arial" w:cs="Arial"/>
          <w:b/>
          <w:sz w:val="24"/>
        </w:rPr>
        <w:t>Proposed allocation of documents to agenda items for CT4 meeting: status at document deadline</w:t>
      </w:r>
    </w:p>
    <w:p w:rsidR="00C31680" w:rsidRDefault="00C31680" w:rsidP="00C3168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C4-191004</w:t>
      </w:r>
      <w:r>
        <w:rPr>
          <w:rFonts w:ascii="Arial" w:hAnsi="Arial" w:cs="Arial"/>
          <w:b/>
          <w:color w:val="0000FF"/>
          <w:sz w:val="24"/>
        </w:rPr>
        <w:tab/>
      </w:r>
      <w:r>
        <w:rPr>
          <w:rFonts w:ascii="Arial" w:hAnsi="Arial" w:cs="Arial"/>
          <w:b/>
          <w:sz w:val="24"/>
        </w:rPr>
        <w:t>Proposed allocation of documents to agenda items for CT4 meeting: status on eve of meeting</w:t>
      </w:r>
    </w:p>
    <w:p w:rsidR="00C31680" w:rsidRDefault="00C31680" w:rsidP="00C3168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Ericsson raised to issue that currently Ericsson email server blocks all attachments with macros. This need to be solved if Ericsson email setting can be changed.</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31680" w:rsidRDefault="00C31680" w:rsidP="00C31680">
      <w:pPr>
        <w:pStyle w:val="Heading2"/>
      </w:pPr>
      <w:bookmarkStart w:id="6" w:name="_Toc5982762"/>
      <w:r>
        <w:t>3</w:t>
      </w:r>
      <w:r>
        <w:tab/>
        <w:t>Meeting Reports</w:t>
      </w:r>
      <w:bookmarkEnd w:id="6"/>
    </w:p>
    <w:p w:rsidR="00C31680" w:rsidRDefault="00C31680" w:rsidP="00C31680">
      <w:pPr>
        <w:rPr>
          <w:rFonts w:ascii="Arial" w:hAnsi="Arial" w:cs="Arial"/>
          <w:b/>
          <w:sz w:val="24"/>
        </w:rPr>
      </w:pPr>
      <w:r>
        <w:rPr>
          <w:rFonts w:ascii="Arial" w:hAnsi="Arial" w:cs="Arial"/>
          <w:b/>
          <w:color w:val="0000FF"/>
          <w:sz w:val="24"/>
        </w:rPr>
        <w:t>C4-191005</w:t>
      </w:r>
      <w:r>
        <w:rPr>
          <w:rFonts w:ascii="Arial" w:hAnsi="Arial" w:cs="Arial"/>
          <w:b/>
          <w:color w:val="0000FF"/>
          <w:sz w:val="24"/>
        </w:rPr>
        <w:tab/>
      </w:r>
      <w:r>
        <w:rPr>
          <w:rFonts w:ascii="Arial" w:hAnsi="Arial" w:cs="Arial"/>
          <w:b/>
          <w:sz w:val="24"/>
        </w:rPr>
        <w:t>CT &amp; SA Status Report</w:t>
      </w:r>
    </w:p>
    <w:p w:rsidR="00C31680" w:rsidRDefault="00C31680" w:rsidP="00C3168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CT4 Aspects</w:t>
      </w:r>
    </w:p>
    <w:p w:rsidR="00C31680" w:rsidRDefault="00C31680" w:rsidP="00C31680">
      <w:r>
        <w:t>•</w:t>
      </w:r>
      <w:r>
        <w:tab/>
        <w:t>CT4 chair report to CT plenary</w:t>
      </w:r>
    </w:p>
    <w:p w:rsidR="00C31680" w:rsidRDefault="00C31680" w:rsidP="00C31680">
      <w:r>
        <w:t>•</w:t>
      </w:r>
      <w:r>
        <w:tab/>
        <w:t>The CT4 report was presented (CP-190186). No specific comment.</w:t>
      </w:r>
    </w:p>
    <w:p w:rsidR="00C31680" w:rsidRDefault="00C31680" w:rsidP="00C31680">
      <w:r>
        <w:t>•</w:t>
      </w:r>
      <w:r>
        <w:tab/>
        <w:t>Special thanks to the WI/Spec rapporteurs and the CT4 delegates for the work done in few days to be ready for this plenary, just one week after the end of the meeting, with the preparation of the draft TS, check of the OpenAPI specification files and the CRs sent to the plenary for correction.</w:t>
      </w:r>
    </w:p>
    <w:p w:rsidR="00C31680" w:rsidRDefault="00C31680" w:rsidP="00C31680">
      <w:r>
        <w:t>•</w:t>
      </w:r>
      <w:r>
        <w:tab/>
        <w:t>There was a discussion regarding the interim common conclusion on the WoW reached in CT3/CT4. It was requested to inform SA to ensure that SA working groups (e.g. SA5) will follow the same rules on API backward compatibility handling.</w:t>
      </w:r>
    </w:p>
    <w:p w:rsidR="00C31680" w:rsidRDefault="00C31680" w:rsidP="00C31680">
      <w:r>
        <w:t>•</w:t>
      </w:r>
      <w:r>
        <w:tab/>
        <w:t>CT4 Chairman clarified that 29.501 needs to be updated before June plenary cycle.</w:t>
      </w:r>
    </w:p>
    <w:p w:rsidR="00C31680" w:rsidRDefault="00C31680" w:rsidP="00C31680">
      <w:r>
        <w:t>•</w:t>
      </w:r>
      <w:r>
        <w:tab/>
        <w:t>CR Packs sent to CT</w:t>
      </w:r>
    </w:p>
    <w:p w:rsidR="00C31680" w:rsidRDefault="00C31680" w:rsidP="00C31680">
      <w:r>
        <w:t>•</w:t>
      </w:r>
      <w:r>
        <w:tab/>
        <w:t>All the CT4 agreed CRs and the set of revised CRs directly sent to the plenary have been approved.</w:t>
      </w:r>
    </w:p>
    <w:p w:rsidR="00C31680" w:rsidRDefault="00C31680" w:rsidP="00C31680">
      <w:r>
        <w:lastRenderedPageBreak/>
        <w:t>•</w:t>
      </w:r>
      <w:r>
        <w:tab/>
        <w:t>Some API version update CRs have been updated in the plenary to correct the coversheet listing the agreed CRs impacting the API version number. None of the revised CRs has an impact regarding the conclusion on the proposed API version updates.</w:t>
      </w:r>
    </w:p>
    <w:p w:rsidR="00C31680" w:rsidRDefault="00C31680" w:rsidP="00C31680">
      <w:r>
        <w:t>CT Highlights</w:t>
      </w:r>
    </w:p>
    <w:p w:rsidR="00C31680" w:rsidRDefault="00C31680" w:rsidP="00C31680">
      <w:r>
        <w:t>•</w:t>
      </w:r>
      <w:r>
        <w:tab/>
        <w:t>Common tool for OpenAPI development and maintenance</w:t>
      </w:r>
    </w:p>
    <w:p w:rsidR="00C31680" w:rsidRDefault="00C31680" w:rsidP="00C31680">
      <w:r>
        <w:t>•</w:t>
      </w:r>
      <w:r>
        <w:tab/>
        <w:t>MCC has presented their proposal for a 3GPP-wide harmonized methodology for the development and maintenance of OpenAPI code based on the ETSI Forge tools (CP-190151).</w:t>
      </w:r>
    </w:p>
    <w:p w:rsidR="00C31680" w:rsidRDefault="00C31680" w:rsidP="00C31680">
      <w:r>
        <w:t>•</w:t>
      </w:r>
      <w:r>
        <w:tab/>
        <w:t xml:space="preserve">A 6-month trial period is required and such a trial should start as soon as possible. </w:t>
      </w:r>
    </w:p>
    <w:p w:rsidR="00C31680" w:rsidRDefault="00C31680" w:rsidP="00C31680">
      <w:r>
        <w:t>•</w:t>
      </w:r>
      <w:r>
        <w:tab/>
        <w:t xml:space="preserve">After this trial period,  it will be then possible to decide on the definite workflow. </w:t>
      </w:r>
    </w:p>
    <w:p w:rsidR="00C31680" w:rsidRDefault="00C31680" w:rsidP="00C31680">
      <w:r>
        <w:t>•</w:t>
      </w:r>
      <w:r>
        <w:tab/>
        <w:t>Rapporteurs and delegates to use the tool for OpenAPI development, validation and maintenance.</w:t>
      </w:r>
    </w:p>
    <w:p w:rsidR="00C31680" w:rsidRDefault="00C31680" w:rsidP="00C31680">
      <w:r>
        <w:t>•</w:t>
      </w:r>
      <w:r>
        <w:tab/>
        <w:t>Non-FASMO CRs and backward incompatible changes</w:t>
      </w:r>
    </w:p>
    <w:p w:rsidR="00C31680" w:rsidRDefault="00C31680" w:rsidP="00C31680">
      <w:r>
        <w:t>•</w:t>
      </w:r>
      <w:r>
        <w:tab/>
        <w:t xml:space="preserve">CT plenary has discussed the handling of non-essential corrections (non-FASMO) CRs and non-backwards compatible CRs under the 5GS_Ph1 work item. </w:t>
      </w:r>
    </w:p>
    <w:p w:rsidR="00C31680" w:rsidRDefault="00C31680" w:rsidP="00C31680">
      <w:r>
        <w:t>•</w:t>
      </w:r>
      <w:r>
        <w:tab/>
        <w:t>An LS has been sent by CT (CP-190217) to remind that CRs to frozen stage 3 specifications may not be accepted, even if there are a consequence of new/modified stage 2 requirements</w:t>
      </w:r>
    </w:p>
    <w:p w:rsidR="00C31680" w:rsidRDefault="00C31680" w:rsidP="00C31680">
      <w:r>
        <w:t>•</w:t>
      </w:r>
      <w:r>
        <w:tab/>
        <w:t>Storage of OpenAPI specification files.</w:t>
      </w:r>
    </w:p>
    <w:p w:rsidR="00C31680" w:rsidRDefault="00C31680" w:rsidP="00C31680">
      <w:r>
        <w:t>•</w:t>
      </w:r>
      <w:r>
        <w:tab/>
        <w:t xml:space="preserve">The contribution to the TR 21.900 on the procedures relating to the storage of OpenAPI specification files       (CP-190173) has presented and endorsed by CT. </w:t>
      </w:r>
    </w:p>
    <w:p w:rsidR="00C31680" w:rsidRDefault="00C31680" w:rsidP="00C31680">
      <w:r>
        <w:t>•</w:t>
      </w:r>
      <w:r>
        <w:tab/>
        <w:t>The CR was presented at SA and approved.</w:t>
      </w:r>
    </w:p>
    <w:p w:rsidR="00C31680" w:rsidRDefault="00C31680" w:rsidP="00C31680">
      <w:r>
        <w:t>•</w:t>
      </w:r>
      <w:r>
        <w:tab/>
        <w:t>Other information:</w:t>
      </w:r>
    </w:p>
    <w:p w:rsidR="00C31680" w:rsidRDefault="00C31680" w:rsidP="00C31680">
      <w:r>
        <w:t>•</w:t>
      </w:r>
      <w:r>
        <w:tab/>
        <w:t xml:space="preserve"> CP-190212: An updated version of the 3GPP TR 21.915 “Summary of rel-15 features” has been presented for information. There is no pending action for CT4.</w:t>
      </w:r>
    </w:p>
    <w:p w:rsidR="00C31680" w:rsidRDefault="00C31680" w:rsidP="00C31680">
      <w:r>
        <w:t>•</w:t>
      </w:r>
      <w:r>
        <w:tab/>
        <w:t>CP-190189: CT has endorsed the proposal that all WIDs relating to all the necessary parts of a feature have the same acronym, instead of have one acronym per TSG/WG as too often today.</w:t>
      </w:r>
    </w:p>
    <w:p w:rsidR="00C31680" w:rsidRDefault="00C31680" w:rsidP="00C31680">
      <w:r>
        <w:t>•</w:t>
      </w:r>
      <w:r>
        <w:tab/>
        <w:t>CP-190008: CT A new TS/TR skeleton will be available after the TSG meeting and shall be used for new TS/TRs</w:t>
      </w:r>
    </w:p>
    <w:p w:rsidR="00C31680" w:rsidRDefault="00C31680" w:rsidP="00C31680">
      <w:r>
        <w:t xml:space="preserve">Rel-16 </w:t>
      </w:r>
      <w:r w:rsidR="0029390A">
        <w:t>time plan</w:t>
      </w:r>
    </w:p>
    <w:p w:rsidR="00C31680" w:rsidRDefault="00C31680" w:rsidP="00C31680">
      <w:r>
        <w:t>•</w:t>
      </w:r>
      <w:r>
        <w:tab/>
        <w:t>Release 16 (aka "5G phase 2") Freezes:</w:t>
      </w:r>
    </w:p>
    <w:p w:rsidR="00C31680" w:rsidRDefault="00C31680" w:rsidP="00C31680">
      <w:r>
        <w:t>•</w:t>
      </w:r>
      <w:r>
        <w:tab/>
        <w:t>June 2018: “Content Definition of Rel-16” and identification of RAN-SA areas of coordination</w:t>
      </w:r>
    </w:p>
    <w:p w:rsidR="00C31680" w:rsidRDefault="00C31680" w:rsidP="00C31680">
      <w:r>
        <w:t>•</w:t>
      </w:r>
      <w:r>
        <w:tab/>
        <w:t>Dec 2018 (TSG#82): Stage 1</w:t>
      </w:r>
    </w:p>
    <w:p w:rsidR="00C31680" w:rsidRDefault="00C31680" w:rsidP="00C31680">
      <w:r>
        <w:t>•</w:t>
      </w:r>
      <w:r>
        <w:tab/>
        <w:t>June 2019: Stage 2</w:t>
      </w:r>
    </w:p>
    <w:p w:rsidR="00C31680" w:rsidRDefault="00C31680" w:rsidP="00C31680">
      <w:r>
        <w:t>•</w:t>
      </w:r>
      <w:r>
        <w:tab/>
        <w:t>Dec 2019: RAN1</w:t>
      </w:r>
    </w:p>
    <w:p w:rsidR="00C31680" w:rsidRDefault="00C31680" w:rsidP="00C31680">
      <w:r>
        <w:t>•</w:t>
      </w:r>
      <w:r>
        <w:tab/>
        <w:t>Dec 2019: Stage 3 (CT’s view: to be shifted to Mar 2020)</w:t>
      </w:r>
    </w:p>
    <w:p w:rsidR="00C31680" w:rsidRDefault="00C31680" w:rsidP="00C31680">
      <w:r>
        <w:t>•</w:t>
      </w:r>
      <w:r>
        <w:tab/>
        <w:t>Mar 2020: RAN2 and RAN3</w:t>
      </w:r>
    </w:p>
    <w:p w:rsidR="00C31680" w:rsidRDefault="00C31680" w:rsidP="00C31680">
      <w:r>
        <w:t>•</w:t>
      </w:r>
      <w:r>
        <w:tab/>
        <w:t>June 2020: ASN-1</w:t>
      </w:r>
    </w:p>
    <w:p w:rsidR="00C31680" w:rsidRDefault="00C31680" w:rsidP="00C31680">
      <w:r>
        <w:t>•</w:t>
      </w:r>
      <w:r>
        <w:tab/>
        <w:t>Sep 2020: RAN4</w:t>
      </w:r>
    </w:p>
    <w:p w:rsidR="00C31680" w:rsidRDefault="00C31680" w:rsidP="00C31680">
      <w:r>
        <w:t>•</w:t>
      </w:r>
      <w:r>
        <w:tab/>
        <w:t>In Orange: dates shifted 3 months later at RAN#82 and its consequences</w:t>
      </w:r>
    </w:p>
    <w:p w:rsidR="00C31680" w:rsidRDefault="00C31680" w:rsidP="00C31680">
      <w:r>
        <w:t xml:space="preserve">Rel-17 </w:t>
      </w:r>
      <w:r w:rsidR="0029390A">
        <w:t>time plan</w:t>
      </w:r>
    </w:p>
    <w:p w:rsidR="00C31680" w:rsidRDefault="00C31680" w:rsidP="00C31680">
      <w:r>
        <w:t>•</w:t>
      </w:r>
      <w:r>
        <w:tab/>
        <w:t xml:space="preserve">Previously Agreed Milestones: </w:t>
      </w:r>
    </w:p>
    <w:p w:rsidR="00C31680" w:rsidRDefault="00C31680" w:rsidP="00C31680">
      <w:r>
        <w:lastRenderedPageBreak/>
        <w:t>•</w:t>
      </w:r>
      <w:r>
        <w:tab/>
        <w:t>RAN’s “Feature Packaging” (previously known as “Content definition”) and definition of the “inter-TSG coordination areas”: 12/2019</w:t>
      </w:r>
    </w:p>
    <w:p w:rsidR="00C31680" w:rsidRDefault="00C31680" w:rsidP="00C31680">
      <w:r>
        <w:t>–</w:t>
      </w:r>
      <w:r>
        <w:tab/>
        <w:t>RAN Workshop in 06/2019 on Rel-17 proposals and priorities</w:t>
      </w:r>
    </w:p>
    <w:p w:rsidR="00C31680" w:rsidRDefault="00C31680" w:rsidP="00C31680">
      <w:r>
        <w:t>•</w:t>
      </w:r>
      <w:r>
        <w:tab/>
        <w:t>Stage 1 freeze : 12/2019 (#86), with all the normative work to be at least 80% complete by 09/2019 (#85)</w:t>
      </w:r>
    </w:p>
    <w:p w:rsidR="00C31680" w:rsidRDefault="00C31680" w:rsidP="00C31680">
      <w:r>
        <w:t>•</w:t>
      </w:r>
      <w:r>
        <w:tab/>
        <w:t xml:space="preserve">Temporarily Agreed Milestones (sanity check up to 09/19, to be carved in stone in 12/19): </w:t>
      </w:r>
    </w:p>
    <w:p w:rsidR="00C31680" w:rsidRDefault="00C31680" w:rsidP="00C31680">
      <w:r>
        <w:t>•</w:t>
      </w:r>
      <w:r>
        <w:tab/>
        <w:t xml:space="preserve">Stage 2 freeze: 09/2020 (#89) (aka “5 Quarters” or “15 months”). </w:t>
      </w:r>
    </w:p>
    <w:p w:rsidR="00C31680" w:rsidRDefault="00C31680" w:rsidP="00C31680">
      <w:r>
        <w:t>•</w:t>
      </w:r>
      <w:r>
        <w:tab/>
        <w:t>Next milestones, dates to be clarified:</w:t>
      </w:r>
    </w:p>
    <w:p w:rsidR="00C31680" w:rsidRDefault="00C31680" w:rsidP="00C31680">
      <w:r>
        <w:t>•</w:t>
      </w:r>
      <w:r>
        <w:tab/>
        <w:t xml:space="preserve">Stage 3 freeze (typically: Stage 2 + 6 to 9 months). </w:t>
      </w:r>
    </w:p>
    <w:p w:rsidR="00C31680" w:rsidRDefault="00C31680" w:rsidP="00C31680">
      <w:r>
        <w:t>•</w:t>
      </w:r>
      <w:r>
        <w:tab/>
        <w:t>RAN freezing dates: RAN1, 2+3, 4, 5, ASN.1 freezing dates.</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C4-191006</w:t>
      </w:r>
      <w:r>
        <w:rPr>
          <w:rFonts w:ascii="Arial" w:hAnsi="Arial" w:cs="Arial"/>
          <w:b/>
          <w:color w:val="0000FF"/>
          <w:sz w:val="24"/>
        </w:rPr>
        <w:tab/>
      </w:r>
      <w:r>
        <w:rPr>
          <w:rFonts w:ascii="Arial" w:hAnsi="Arial" w:cs="Arial"/>
          <w:b/>
          <w:sz w:val="24"/>
        </w:rPr>
        <w:t>Previous CT4 meeting report</w:t>
      </w:r>
    </w:p>
    <w:p w:rsidR="00C31680" w:rsidRDefault="00C31680" w:rsidP="00C3168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31680" w:rsidRDefault="00C31680" w:rsidP="00C31680">
      <w:pPr>
        <w:pStyle w:val="Heading2"/>
      </w:pPr>
      <w:bookmarkStart w:id="7" w:name="_Toc5982763"/>
      <w:r>
        <w:t>4</w:t>
      </w:r>
      <w:r>
        <w:tab/>
        <w:t>Input liaison statements: allocation to agenda items as appropriate</w:t>
      </w:r>
      <w:bookmarkEnd w:id="7"/>
    </w:p>
    <w:p w:rsidR="00C31680" w:rsidRDefault="00C31680" w:rsidP="00C31680">
      <w:pPr>
        <w:rPr>
          <w:rFonts w:ascii="Arial" w:hAnsi="Arial" w:cs="Arial"/>
          <w:b/>
          <w:sz w:val="24"/>
        </w:rPr>
      </w:pPr>
      <w:r>
        <w:rPr>
          <w:rFonts w:ascii="Arial" w:hAnsi="Arial" w:cs="Arial"/>
          <w:b/>
          <w:color w:val="0000FF"/>
          <w:sz w:val="24"/>
        </w:rPr>
        <w:t>C4-191028</w:t>
      </w:r>
      <w:r>
        <w:rPr>
          <w:rFonts w:ascii="Arial" w:hAnsi="Arial" w:cs="Arial"/>
          <w:b/>
          <w:color w:val="0000FF"/>
          <w:sz w:val="24"/>
        </w:rPr>
        <w:tab/>
      </w:r>
      <w:r>
        <w:rPr>
          <w:rFonts w:ascii="Arial" w:hAnsi="Arial" w:cs="Arial"/>
          <w:b/>
          <w:sz w:val="24"/>
        </w:rPr>
        <w:t>Reply LS on eDRX cycles for CM-CONNECTED with RRC inactive</w:t>
      </w:r>
    </w:p>
    <w:p w:rsidR="00C31680" w:rsidRDefault="00C31680" w:rsidP="00C316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C1-191389, to SA2, cc CT4, RAN2</w:t>
      </w:r>
      <w:r>
        <w:rPr>
          <w:i/>
        </w:rPr>
        <w:br/>
      </w:r>
      <w:r>
        <w:rPr>
          <w:i/>
        </w:rPr>
        <w:tab/>
      </w:r>
      <w:r>
        <w:rPr>
          <w:i/>
        </w:rPr>
        <w:tab/>
      </w:r>
      <w:r>
        <w:rPr>
          <w:i/>
        </w:rPr>
        <w:tab/>
      </w:r>
      <w:r>
        <w:rPr>
          <w:i/>
        </w:rPr>
        <w:tab/>
      </w:r>
      <w:r>
        <w:rPr>
          <w:i/>
        </w:rPr>
        <w:tab/>
        <w:t>Source: CT1</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CT1 thanks SA2 for their LS on extended DRX cycles for UEs in 5GMM-CONNECTED mode or in 5GMM-CONNECTED mode with RRC inactive indication.</w:t>
      </w:r>
    </w:p>
    <w:p w:rsidR="00C31680" w:rsidRDefault="00C31680" w:rsidP="00C31680">
      <w:r>
        <w:t xml:space="preserve">The smallest NAS retransmission specified in 5GS for Rel-15 timer is 6s and it is associated with mobility management procedures at the AMF. For a UE in 5GMM-CONNECTED mode, extending the DRX cycle beyond 6s without extending NAS retransmission timers will lead to an increase in NAS message retransmissions. </w:t>
      </w:r>
    </w:p>
    <w:p w:rsidR="00C31680" w:rsidRDefault="00C31680" w:rsidP="00C31680">
      <w:r>
        <w:t xml:space="preserve">NAS messages are retransmitted 4 times before the procedure is considered to have failed i.e. the total time that elapses between the initial transmission and a procedure failure, for a NAS retransmission timer of 6s, is 30s. </w:t>
      </w:r>
    </w:p>
    <w:p w:rsidR="00C31680" w:rsidRDefault="00C31680" w:rsidP="00C31680">
      <w:r>
        <w:t>For UEs in 5GMM-CONNECTED mode with RRC inactive indication, the impacts of extending DRX are like those highlighted above for the case of 5GMM-CONNECTED mode, however additional delays can be expected due to the need to page the UE to resume the RRC connection and transition to 5GMM-CONNECTED mode. The exact time that is required to page the UE and resume a connection is best determined by RAN2.</w:t>
      </w:r>
    </w:p>
    <w:p w:rsidR="00C31680" w:rsidRDefault="00C31680" w:rsidP="00C31680">
      <w:r>
        <w:t xml:space="preserve">Regarding the impact of extended DRX on SMS retransmissions, CT1 cannot provide feedback on this since the retransmission timers for SMS are implementation dependent. </w:t>
      </w:r>
    </w:p>
    <w:p w:rsidR="00C31680" w:rsidRDefault="00C31680" w:rsidP="00C31680">
      <w:r>
        <w:t xml:space="preserve">Although not motivated by extended DRX, CT1 would however like to inform SA2 that it can be expected that the 5GS NAS retransmission timers will be extended for CIoT devices in Rel-16, as was done for CIoT devices in EPS in Rel-13 (as an example, for UEs in NB-S1 mode, the EPS mobility management timers were extended by 240s, and the EPS session management timers were extended by 180s - see section 4.7 of TS 24.301). The extended 5G NAS timer values will be determined as part of the CT1 5G CIoT work. </w:t>
      </w:r>
    </w:p>
    <w:p w:rsidR="00C31680" w:rsidRDefault="00C31680" w:rsidP="00C31680">
      <w:r>
        <w:t>2</w:t>
      </w:r>
      <w:r>
        <w:tab/>
        <w:t>Actions</w:t>
      </w:r>
    </w:p>
    <w:p w:rsidR="00C31680" w:rsidRDefault="00C31680" w:rsidP="00C31680">
      <w:r>
        <w:t xml:space="preserve">To SA2  </w:t>
      </w:r>
    </w:p>
    <w:p w:rsidR="00C31680" w:rsidRDefault="00C31680" w:rsidP="00C31680">
      <w:r>
        <w:lastRenderedPageBreak/>
        <w:t xml:space="preserve">ACTION: </w:t>
      </w:r>
      <w:r>
        <w:tab/>
        <w:t>CT1 kindly requests SA2 to take the above into account.</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C4-191029</w:t>
      </w:r>
      <w:r>
        <w:rPr>
          <w:rFonts w:ascii="Arial" w:hAnsi="Arial" w:cs="Arial"/>
          <w:b/>
          <w:color w:val="0000FF"/>
          <w:sz w:val="24"/>
        </w:rPr>
        <w:tab/>
      </w:r>
      <w:r>
        <w:rPr>
          <w:rFonts w:ascii="Arial" w:hAnsi="Arial" w:cs="Arial"/>
          <w:b/>
          <w:sz w:val="24"/>
        </w:rPr>
        <w:t>LS on new AVP in TS 29.468</w:t>
      </w:r>
    </w:p>
    <w:p w:rsidR="00C31680" w:rsidRDefault="00C31680" w:rsidP="00C3168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C3-190408, to CT4, cc -</w:t>
      </w:r>
      <w:r>
        <w:rPr>
          <w:i/>
        </w:rPr>
        <w:br/>
      </w:r>
      <w:r>
        <w:rPr>
          <w:i/>
        </w:rPr>
        <w:tab/>
      </w:r>
      <w:r>
        <w:rPr>
          <w:i/>
        </w:rPr>
        <w:tab/>
      </w:r>
      <w:r>
        <w:rPr>
          <w:i/>
        </w:rPr>
        <w:tab/>
      </w:r>
      <w:r>
        <w:rPr>
          <w:i/>
        </w:rPr>
        <w:tab/>
      </w:r>
      <w:r>
        <w:rPr>
          <w:i/>
        </w:rPr>
        <w:tab/>
        <w:t>Source: CT3</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CT3 would like to request CT4 to update TS 29.230 with the following new AVPs defined in TS 29.468 in Release 15:</w:t>
      </w:r>
    </w:p>
    <w:p w:rsidR="00C31680" w:rsidRDefault="00C31680" w:rsidP="00C31680">
      <w:r>
        <w:t>AVP code: 3532</w:t>
      </w:r>
    </w:p>
    <w:p w:rsidR="00C31680" w:rsidRDefault="00C31680" w:rsidP="00C31680">
      <w:r>
        <w:t>Name: ROHC-Max-CID</w:t>
      </w:r>
    </w:p>
    <w:p w:rsidR="00C31680" w:rsidRDefault="00C31680" w:rsidP="00C31680">
      <w:r>
        <w:t>Type: Unsigned32</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All ready addressed in previous meeting</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C4-191030</w:t>
      </w:r>
      <w:r>
        <w:rPr>
          <w:rFonts w:ascii="Arial" w:hAnsi="Arial" w:cs="Arial"/>
          <w:b/>
          <w:color w:val="0000FF"/>
          <w:sz w:val="24"/>
        </w:rPr>
        <w:tab/>
      </w:r>
      <w:r>
        <w:rPr>
          <w:rFonts w:ascii="Arial" w:hAnsi="Arial" w:cs="Arial"/>
          <w:b/>
          <w:sz w:val="24"/>
        </w:rPr>
        <w:t>LS on multiple PFD filters relationship</w:t>
      </w:r>
    </w:p>
    <w:p w:rsidR="00C31680" w:rsidRDefault="00C31680" w:rsidP="00C316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C3-190425, to SA2, cc CT4</w:t>
      </w:r>
      <w:r>
        <w:rPr>
          <w:i/>
        </w:rPr>
        <w:br/>
      </w:r>
      <w:r>
        <w:rPr>
          <w:i/>
        </w:rPr>
        <w:tab/>
      </w:r>
      <w:r>
        <w:rPr>
          <w:i/>
        </w:rPr>
        <w:tab/>
      </w:r>
      <w:r>
        <w:rPr>
          <w:i/>
        </w:rPr>
        <w:tab/>
      </w:r>
      <w:r>
        <w:rPr>
          <w:i/>
        </w:rPr>
        <w:tab/>
      </w:r>
      <w:r>
        <w:rPr>
          <w:i/>
        </w:rPr>
        <w:tab/>
        <w:t>Source: CT3</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In TS 23.503, 6.1.2.3.2, the PFD definition says:</w:t>
      </w:r>
    </w:p>
    <w:p w:rsidR="00C31680" w:rsidRDefault="00C31680" w:rsidP="00C31680">
      <w:r>
        <w:t>A PFD include the following information:</w:t>
      </w:r>
    </w:p>
    <w:p w:rsidR="00C31680" w:rsidRDefault="00C31680" w:rsidP="00C31680">
      <w:r>
        <w:t>-</w:t>
      </w:r>
      <w:r>
        <w:tab/>
        <w:t>PFD id; and</w:t>
      </w:r>
    </w:p>
    <w:p w:rsidR="00C31680" w:rsidRDefault="00C31680" w:rsidP="00C31680">
      <w:r>
        <w:t>-</w:t>
      </w:r>
      <w:r>
        <w:tab/>
        <w:t>one or more of the following:</w:t>
      </w:r>
    </w:p>
    <w:p w:rsidR="00C31680" w:rsidRDefault="00C31680" w:rsidP="00C31680">
      <w:r>
        <w:t>-</w:t>
      </w:r>
      <w:r>
        <w:tab/>
        <w:t>a 3-tuple including protocol, server side IP address and port number;</w:t>
      </w:r>
    </w:p>
    <w:p w:rsidR="00C31680" w:rsidRDefault="00C31680" w:rsidP="00C31680">
      <w:r>
        <w:t>-</w:t>
      </w:r>
      <w:r>
        <w:tab/>
        <w:t>the significant parts of the URL to be matched, e.g. host name;</w:t>
      </w:r>
    </w:p>
    <w:p w:rsidR="00C31680" w:rsidRDefault="00C31680" w:rsidP="00C31680">
      <w:r>
        <w:t>-</w:t>
      </w:r>
      <w:r>
        <w:tab/>
        <w:t>a Domain name matching criteria and information about applicable protocol(s).</w:t>
      </w:r>
    </w:p>
    <w:p w:rsidR="00C31680" w:rsidRDefault="00C31680" w:rsidP="00C31680">
      <w:r>
        <w:t>Before implementing the protocol details, CT3 wants to confirm with SA2 for the PFD definition.</w:t>
      </w:r>
    </w:p>
    <w:p w:rsidR="00C31680" w:rsidRDefault="00C31680" w:rsidP="00C31680">
      <w:r>
        <w:t>If multiple PFD filters of different type (e.g. IP tuple and Host Name) are included in a PFD, should all filters in such PFD be used together to detect the traffic (e.g. both IP tuple and Host Name are matched)?</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C4-191031</w:t>
      </w:r>
      <w:r>
        <w:rPr>
          <w:rFonts w:ascii="Arial" w:hAnsi="Arial" w:cs="Arial"/>
          <w:b/>
          <w:color w:val="0000FF"/>
          <w:sz w:val="24"/>
        </w:rPr>
        <w:tab/>
      </w:r>
      <w:r>
        <w:rPr>
          <w:rFonts w:ascii="Arial" w:hAnsi="Arial" w:cs="Arial"/>
          <w:b/>
          <w:sz w:val="24"/>
        </w:rPr>
        <w:t>LS on PFD provisioning procedure</w:t>
      </w:r>
    </w:p>
    <w:p w:rsidR="00C31680" w:rsidRDefault="00C31680" w:rsidP="00C316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C3-190468, to SA2, cc CT4</w:t>
      </w:r>
      <w:r>
        <w:rPr>
          <w:i/>
        </w:rPr>
        <w:br/>
      </w:r>
      <w:r>
        <w:rPr>
          <w:i/>
        </w:rPr>
        <w:tab/>
      </w:r>
      <w:r>
        <w:rPr>
          <w:i/>
        </w:rPr>
        <w:tab/>
      </w:r>
      <w:r>
        <w:rPr>
          <w:i/>
        </w:rPr>
        <w:tab/>
      </w:r>
      <w:r>
        <w:rPr>
          <w:i/>
        </w:rPr>
        <w:tab/>
      </w:r>
      <w:r>
        <w:rPr>
          <w:i/>
        </w:rPr>
        <w:tab/>
        <w:t>Source: CT3</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 xml:space="preserve">Comparing to PFD push mode in EPC, in TS 23.502, the precondition for the NEF (PFDF) to push the received PFD to the SMF is that SMF has subscribed to the PFD change by Nnef_PFDManagement_Subscribe service. </w:t>
      </w:r>
    </w:p>
    <w:p w:rsidR="00C31680" w:rsidRDefault="00C31680" w:rsidP="00C31680">
      <w:r>
        <w:lastRenderedPageBreak/>
        <w:t>It is unclear to CT3 the criteria of when the SMF triggers such subscription which is not specified anywhere, this creates some discussions in CT3 and how to handle the situation when the NEF needs to push the data but unable to do so due to no subscription. This may due to that there is no UE to be sponsored in the SMF serving area or SMF is not be able to trigger the subscription for some reason, then it could be no PFD subscription at all in the NEF.</w:t>
      </w:r>
    </w:p>
    <w:p w:rsidR="00C31680" w:rsidRDefault="00C31680" w:rsidP="00C31680">
      <w:r>
        <w:t>Q1: Should the NEF report this situation to the AF since it cannot push the PFDs either immediately or within the allowed delay?</w:t>
      </w:r>
    </w:p>
    <w:p w:rsidR="00C31680" w:rsidRDefault="00C31680" w:rsidP="00C31680">
      <w:r>
        <w:t xml:space="preserve">In a deployment there could be several SMFs and the NEF needs to push data to all of them. </w:t>
      </w:r>
    </w:p>
    <w:p w:rsidR="00C31680" w:rsidRDefault="00C31680" w:rsidP="00C31680">
      <w:r>
        <w:t>Q2: If the answer to Q1 is yes, should the NEF report the situation to the AF even when there are no subscriptions at all?</w:t>
      </w:r>
    </w:p>
    <w:p w:rsidR="00C31680" w:rsidRDefault="00C31680" w:rsidP="00C31680">
      <w:r>
        <w:t xml:space="preserve">Q3: If the answer to Q1 is yes, and there is at least one SMF with no subscriptions, should the NEF report the situation to the AF? </w:t>
      </w:r>
    </w:p>
    <w:p w:rsidR="00C31680" w:rsidRDefault="00C31680" w:rsidP="00C31680">
      <w:r>
        <w:t>In addition, 6.1.2.3.1 of TS 23.503 mentioned:</w:t>
      </w:r>
    </w:p>
    <w:p w:rsidR="00C31680" w:rsidRDefault="00C31680" w:rsidP="00C31680">
      <w:r>
        <w:t>When only "pull" mode is supported in one PLMN, if the Allowed Delay is shorter than the caching time value stored for this application identifier, or shorter than the default caching time if no application-specific caching time is stored, the NEF (PFDF) may still store the PFD(s) to the UDR. The NEF shall provide an indication that the PFD(s) were stored and the caching time value to the ASP when informing that the Allowed Delay could not be met.</w:t>
      </w:r>
    </w:p>
    <w:p w:rsidR="00C31680" w:rsidRDefault="00C31680" w:rsidP="00C31680">
      <w:r>
        <w:t xml:space="preserve">From the quoted text CT3 is under the impression that the allowed delay should be </w:t>
      </w:r>
      <w:r w:rsidR="0029390A">
        <w:t>honoured</w:t>
      </w:r>
      <w:r>
        <w:t xml:space="preserve"> and if not satisfied the AF is entitled to know that. </w:t>
      </w:r>
    </w:p>
    <w:p w:rsidR="00C31680" w:rsidRDefault="00C31680" w:rsidP="00C31680">
      <w:r>
        <w:t xml:space="preserve">Q4: Considering that the communication between the SMF and NEF may be decoupled from the communication between the NEF and AF due to the delay allowed by the AF (i.e. NEF can decide to push the PFDs within that allowed delay), if the NEF is not able to provision the PFD within the allowed delay, should the AF know that the allowed delay is not satisfied? </w:t>
      </w:r>
    </w:p>
    <w:p w:rsidR="00C31680" w:rsidRDefault="00C31680" w:rsidP="00C31680">
      <w:r>
        <w:t>Q5: If the answer to Q4 is yes, should the NEF report the situation to the AF when PFD are not provisioned to one or more (or all) SMF(s)?</w:t>
      </w:r>
    </w:p>
    <w:p w:rsidR="00C31680" w:rsidRDefault="00C31680" w:rsidP="00C31680">
      <w:r>
        <w:t>Q6: Could SA2 confirm that in a deployment of several SMFs towards the NEF, the PFD data consistency between the different SMFs is ensured within the 3GPP network, and therefore, the NEF only needs to report to the AF if PFDs are either successfully or unsuccessfully provisioned to all SMFs?</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C4-191032</w:t>
      </w:r>
      <w:r>
        <w:rPr>
          <w:rFonts w:ascii="Arial" w:hAnsi="Arial" w:cs="Arial"/>
          <w:b/>
          <w:color w:val="0000FF"/>
          <w:sz w:val="24"/>
        </w:rPr>
        <w:tab/>
      </w:r>
      <w:r>
        <w:rPr>
          <w:rFonts w:ascii="Arial" w:hAnsi="Arial" w:cs="Arial"/>
          <w:b/>
          <w:sz w:val="24"/>
        </w:rPr>
        <w:t>LS on Handling of non-essential corrections (non-FASMO) CRs and non-backwards compatible CRs</w:t>
      </w:r>
    </w:p>
    <w:p w:rsidR="00C31680" w:rsidRDefault="00C31680" w:rsidP="00C3168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CP-190218, to SA, CT1, CT3, CT4, CT6, SA2, SA3, SA5, cc -</w:t>
      </w:r>
      <w:r>
        <w:rPr>
          <w:i/>
        </w:rPr>
        <w:br/>
      </w:r>
      <w:r>
        <w:rPr>
          <w:i/>
        </w:rPr>
        <w:tab/>
      </w:r>
      <w:r>
        <w:rPr>
          <w:i/>
        </w:rPr>
        <w:tab/>
      </w:r>
      <w:r>
        <w:rPr>
          <w:i/>
        </w:rPr>
        <w:tab/>
      </w:r>
      <w:r>
        <w:rPr>
          <w:i/>
        </w:rPr>
        <w:tab/>
      </w:r>
      <w:r>
        <w:rPr>
          <w:i/>
        </w:rPr>
        <w:tab/>
        <w:t>Source: TSG CT</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CT WGs shall avoid agreeing non-FASMO Rel-15 CRs as far as possible; non-FASMO CRs should be deferred to new release (Rel-16). The Rel-15 version of specifications should be treated as frozen.</w:t>
      </w:r>
    </w:p>
    <w:p w:rsidR="00C31680" w:rsidRDefault="00C31680" w:rsidP="00C31680">
      <w:r>
        <w:t>Additionally, CT WGs shall avoid agreeing non-backwards compatible Rel-15 CRs unless they are essential and there is no backwards compatible solution possible.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C4-191033</w:t>
      </w:r>
      <w:r>
        <w:rPr>
          <w:rFonts w:ascii="Arial" w:hAnsi="Arial" w:cs="Arial"/>
          <w:b/>
          <w:color w:val="0000FF"/>
          <w:sz w:val="24"/>
        </w:rPr>
        <w:tab/>
      </w:r>
      <w:r>
        <w:rPr>
          <w:rFonts w:ascii="Arial" w:hAnsi="Arial" w:cs="Arial"/>
          <w:b/>
          <w:sz w:val="24"/>
        </w:rPr>
        <w:t>LS on Amendment for ITU-T Q.731.3 on new functionalities to the calling line identification presentation</w:t>
      </w:r>
    </w:p>
    <w:p w:rsidR="00C31680" w:rsidRDefault="00C31680" w:rsidP="00C316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ls73-11, to -, cc ITU-T SG2, 3GPP, ETSI TC NTECH</w:t>
      </w:r>
      <w:r>
        <w:rPr>
          <w:i/>
        </w:rPr>
        <w:br/>
      </w:r>
      <w:r>
        <w:rPr>
          <w:i/>
        </w:rPr>
        <w:tab/>
      </w:r>
      <w:r>
        <w:rPr>
          <w:i/>
        </w:rPr>
        <w:tab/>
      </w:r>
      <w:r>
        <w:rPr>
          <w:i/>
        </w:rPr>
        <w:tab/>
      </w:r>
      <w:r>
        <w:rPr>
          <w:i/>
        </w:rPr>
        <w:tab/>
      </w:r>
      <w:r>
        <w:rPr>
          <w:i/>
        </w:rPr>
        <w:tab/>
        <w:t>Source: ITU-T SG11</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lastRenderedPageBreak/>
        <w:t xml:space="preserve">This LS aims to inform ITU-T SG2, 3GPP and ETSI TC NTECH that SG11 develops an amendment for ITU-T Q.731.3 which defines new functionalities to the calling line identification presentation </w:t>
      </w:r>
    </w:p>
    <w:p w:rsidR="00C31680" w:rsidRDefault="00C31680" w:rsidP="00C31680">
      <w:r>
        <w:t>ITU-T SG11 would like to inform ITU-T SG2, 3GPP and ETSI TC NTECH that ITU-T SG11 develops an amendment for ITU-T Q.731.3: Stage 3. Description for number identification supplementary services using signalling system No.7 — calling line identification presentation. This Amendment defines new functionalities to the calling line identification presentation.</w:t>
      </w:r>
    </w:p>
    <w:p w:rsidR="00C31680" w:rsidRDefault="00C31680" w:rsidP="00C31680">
      <w:r>
        <w:t>The document will be proposed for consent at the next ITU-T SG11 meeting (Geneva, 6-15 March 2019). In this regard, ITU-T SG11 would appreciate your comments and views on the current draft.</w:t>
      </w:r>
    </w:p>
    <w:p w:rsidR="00C31680" w:rsidRDefault="00C31680" w:rsidP="00C31680">
      <w:r>
        <w:t>The output document which contains the latest baseline text of Amendment 1 for ITU-T Q.731.3 is available in SG11-TD607/GEN.</w:t>
      </w:r>
    </w:p>
    <w:p w:rsidR="00C31680" w:rsidRDefault="00C31680" w:rsidP="00C31680">
      <w:r>
        <w:t>ITU-T SG11 looks forward to collaborating with you on this subject.</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CT4 need to check if there is any impact on TS 23.081 and/or 24.081.</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C4-191211</w:t>
      </w:r>
      <w:r>
        <w:rPr>
          <w:rFonts w:ascii="Arial" w:hAnsi="Arial" w:cs="Arial"/>
          <w:b/>
          <w:color w:val="0000FF"/>
          <w:sz w:val="24"/>
        </w:rPr>
        <w:tab/>
      </w:r>
      <w:r>
        <w:rPr>
          <w:rFonts w:ascii="Arial" w:hAnsi="Arial" w:cs="Arial"/>
          <w:b/>
          <w:sz w:val="24"/>
        </w:rPr>
        <w:t>LS/r on consent of revised ITU-T Q.731.3 (reply to SG2-LS 90)</w:t>
      </w:r>
    </w:p>
    <w:p w:rsidR="00C31680" w:rsidRDefault="00C31680" w:rsidP="00C316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SG11-LS76, to -, cc ITU-T SG2, 3GPP, ETSI TC NTECH</w:t>
      </w:r>
      <w:r>
        <w:rPr>
          <w:i/>
        </w:rPr>
        <w:br/>
      </w:r>
      <w:r>
        <w:rPr>
          <w:i/>
        </w:rPr>
        <w:tab/>
      </w:r>
      <w:r>
        <w:rPr>
          <w:i/>
        </w:rPr>
        <w:tab/>
      </w:r>
      <w:r>
        <w:rPr>
          <w:i/>
        </w:rPr>
        <w:tab/>
      </w:r>
      <w:r>
        <w:rPr>
          <w:i/>
        </w:rPr>
        <w:tab/>
      </w:r>
      <w:r>
        <w:rPr>
          <w:i/>
        </w:rPr>
        <w:tab/>
        <w:t>Source: ITU-T Study Group 11</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ITU-T SG11 would like to inform ITU-T SG2, 3GPP and ETSI TC NTECH that ITU-T SG11 has developed the following revised ITU-T Recommendations</w:t>
      </w:r>
    </w:p>
    <w:p w:rsidR="00C31680" w:rsidRDefault="00C31680" w:rsidP="00C31680">
      <w:r>
        <w:t>-</w:t>
      </w:r>
      <w:r>
        <w:tab/>
        <w:t>ITU-T Q.731.3: STAGE 3 DESCRIPTION FOR NUMBER IDENTIFICATION SUPPLEMENTARY SERVICES USING SIGNALLING SYSTEM No.7 - CALLING LINE IDENTIFICATION PRESENTATION</w:t>
      </w:r>
    </w:p>
    <w:p w:rsidR="00C31680" w:rsidRDefault="00C31680" w:rsidP="00C31680">
      <w:r>
        <w:t>-</w:t>
      </w:r>
      <w:r>
        <w:tab/>
        <w:t>ITU-T Q.731.4: STAGE 3 DESCRIPTION FOR NUMBER IDENTIFICATION SUPPLEMENTARY SERVICES USING SIGNALLING SYSTEM No.7 - CALLING LINE IDENTIFICATION RESTRICTION</w:t>
      </w:r>
    </w:p>
    <w:p w:rsidR="00C31680" w:rsidRDefault="00C31680" w:rsidP="00C31680">
      <w:r>
        <w:t>-</w:t>
      </w:r>
      <w:r>
        <w:tab/>
        <w:t>ITU-T Q.731.5 STAGE 3 DESCRIPTION FOR NUMBER IDENTIFICATION SUPPLEMENTARY SERVICES USING SIGNALLING SYSTEM No.7 - CONNECTED LINE IDENTIFICATION PRESENTATION</w:t>
      </w:r>
    </w:p>
    <w:p w:rsidR="00C31680" w:rsidRDefault="00C31680" w:rsidP="00C31680">
      <w:r>
        <w:t>-</w:t>
      </w:r>
      <w:r>
        <w:tab/>
        <w:t>ITU-T Q.731.6 STAGE 3 DESCRIPTION FOR NUMBER IDENTIFICATION SUPPLEMENTARY SERVICES USING SIGNALLING SYSTEM No.7 - CONNECTED LINE IDENTIFICATION RESTRICTION</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CT4 need to check if there is any impact on TS 23.081 and/or 24.081.</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C4-191034</w:t>
      </w:r>
      <w:r>
        <w:rPr>
          <w:rFonts w:ascii="Arial" w:hAnsi="Arial" w:cs="Arial"/>
          <w:b/>
          <w:color w:val="0000FF"/>
          <w:sz w:val="24"/>
        </w:rPr>
        <w:tab/>
      </w:r>
      <w:r>
        <w:rPr>
          <w:rFonts w:ascii="Arial" w:hAnsi="Arial" w:cs="Arial"/>
          <w:b/>
          <w:sz w:val="24"/>
        </w:rPr>
        <w:t>Response LS on eDRX cycles for CM-CONNECTED with RRC inactive</w:t>
      </w:r>
    </w:p>
    <w:p w:rsidR="00C31680" w:rsidRDefault="00C31680" w:rsidP="00C3168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R2-1902431, to SA2, CT1, CT4, RAN3, cc -</w:t>
      </w:r>
      <w:r>
        <w:rPr>
          <w:i/>
        </w:rPr>
        <w:br/>
      </w:r>
      <w:r>
        <w:rPr>
          <w:i/>
        </w:rPr>
        <w:tab/>
      </w:r>
      <w:r>
        <w:rPr>
          <w:i/>
        </w:rPr>
        <w:tab/>
      </w:r>
      <w:r>
        <w:rPr>
          <w:i/>
        </w:rPr>
        <w:tab/>
      </w:r>
      <w:r>
        <w:rPr>
          <w:i/>
        </w:rPr>
        <w:tab/>
      </w:r>
      <w:r>
        <w:rPr>
          <w:i/>
        </w:rPr>
        <w:tab/>
        <w:t>Source: RAN2</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RAN2 thanks SA2 for their LS on eDRX cycles for CM-CONNECTED and RRC inactive.</w:t>
      </w:r>
    </w:p>
    <w:p w:rsidR="00C31680" w:rsidRDefault="00C31680" w:rsidP="00C31680">
      <w:r>
        <w:t>On the specific question to RAN2 from SA2, RAN2 would like to provide the following reply:</w:t>
      </w:r>
    </w:p>
    <w:p w:rsidR="00C31680" w:rsidRDefault="00C31680" w:rsidP="00C31680">
      <w:r>
        <w:t>To minimise power consumption when monitoring both CN and RAN paging during RRC_INACTIVE state, PTW needs to be aligned between CN and RAN paging. Therefore, NG_RAN needs to know all the UE specific parameters required for idle mode paging occasion calculation in eDRX, such as:</w:t>
      </w:r>
    </w:p>
    <w:p w:rsidR="00C31680" w:rsidRDefault="00C31680" w:rsidP="00C31680">
      <w:r>
        <w:lastRenderedPageBreak/>
        <w:t>- Extended UE Identity Index Value (which in EPC is IMSI mod 16384 for eMTC, IMSI mode 4096 for NB-IoT without support for non-anchor carrier paging and IMSI mod 16384 for NB-IoT with non-anchor carrier paging support).</w:t>
      </w:r>
    </w:p>
    <w:p w:rsidR="00C31680" w:rsidRDefault="00C31680" w:rsidP="00C31680">
      <w:r>
        <w:t>- Paging eDRX Cycle,</w:t>
      </w:r>
    </w:p>
    <w:p w:rsidR="00C31680" w:rsidRDefault="00C31680" w:rsidP="00C31680">
      <w:r>
        <w:t>- Paging Time Window length</w:t>
      </w:r>
    </w:p>
    <w:p w:rsidR="00C31680" w:rsidRDefault="00C31680" w:rsidP="00C31680">
      <w:r>
        <w:t>- HASH_ID: This is 10 (for eMTC) or 12 (for NB-IoT) most significant bits of the 32-bit FCS computed over the 5G-S-TMSI.</w:t>
      </w:r>
    </w:p>
    <w:p w:rsidR="00C31680" w:rsidRDefault="00C31680" w:rsidP="00C31680">
      <w:r>
        <w:t>Note: HASH_ID is used to determine start and end of PTW in eDRX while Extended UE Identity Index Value is used to calculate PO in DRX and during PTW.</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Needs to be clarified if CT4 should provide RAN2 with any suitable feedback.</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C4-191035</w:t>
      </w:r>
      <w:r>
        <w:rPr>
          <w:rFonts w:ascii="Arial" w:hAnsi="Arial" w:cs="Arial"/>
          <w:b/>
          <w:color w:val="0000FF"/>
          <w:sz w:val="24"/>
        </w:rPr>
        <w:tab/>
      </w:r>
      <w:r>
        <w:rPr>
          <w:rFonts w:ascii="Arial" w:hAnsi="Arial" w:cs="Arial"/>
          <w:b/>
          <w:sz w:val="24"/>
        </w:rPr>
        <w:t>Reply LS on Data Volume Reporting for 5GC</w:t>
      </w:r>
    </w:p>
    <w:p w:rsidR="00C31680" w:rsidRDefault="00C31680" w:rsidP="00C316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R3-190935, to SA2, cc SA5, CT4</w:t>
      </w:r>
      <w:r>
        <w:rPr>
          <w:i/>
        </w:rPr>
        <w:br/>
      </w:r>
      <w:r>
        <w:rPr>
          <w:i/>
        </w:rPr>
        <w:tab/>
      </w:r>
      <w:r>
        <w:rPr>
          <w:i/>
        </w:rPr>
        <w:tab/>
      </w:r>
      <w:r>
        <w:rPr>
          <w:i/>
        </w:rPr>
        <w:tab/>
      </w:r>
      <w:r>
        <w:rPr>
          <w:i/>
        </w:rPr>
        <w:tab/>
      </w:r>
      <w:r>
        <w:rPr>
          <w:i/>
        </w:rPr>
        <w:tab/>
        <w:t>Source: RAN3</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RAN3 thanks SA2 for the Reply LS on Data Volume Reporting in 5GC.</w:t>
      </w:r>
    </w:p>
    <w:p w:rsidR="00C31680" w:rsidRDefault="00C31680" w:rsidP="00C31680">
      <w:r>
        <w:t>RAN3 has defined the secondary-RAT QoS flow level data volume report for MR-DC connected with 5GC. In addition, RAN3 defines the PDU session level data volume report. For each PDU session, the data volume report contains data volumes consumed for the whole PDU Session, or for selected QoS flow, or both.</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C4-191036</w:t>
      </w:r>
      <w:r>
        <w:rPr>
          <w:rFonts w:ascii="Arial" w:hAnsi="Arial" w:cs="Arial"/>
          <w:b/>
          <w:color w:val="0000FF"/>
          <w:sz w:val="24"/>
        </w:rPr>
        <w:tab/>
      </w:r>
      <w:r>
        <w:rPr>
          <w:rFonts w:ascii="Arial" w:hAnsi="Arial" w:cs="Arial"/>
          <w:b/>
          <w:sz w:val="24"/>
        </w:rPr>
        <w:t>Reply LS on Clarification of UE Trace support</w:t>
      </w:r>
    </w:p>
    <w:p w:rsidR="00C31680" w:rsidRDefault="00C31680" w:rsidP="00C3168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S2-1902901, to SA3, CT4, cc -</w:t>
      </w:r>
      <w:r>
        <w:rPr>
          <w:i/>
        </w:rPr>
        <w:br/>
      </w:r>
      <w:r>
        <w:rPr>
          <w:i/>
        </w:rPr>
        <w:tab/>
      </w:r>
      <w:r>
        <w:rPr>
          <w:i/>
        </w:rPr>
        <w:tab/>
      </w:r>
      <w:r>
        <w:rPr>
          <w:i/>
        </w:rPr>
        <w:tab/>
      </w:r>
      <w:r>
        <w:rPr>
          <w:i/>
        </w:rPr>
        <w:tab/>
      </w:r>
      <w:r>
        <w:rPr>
          <w:i/>
        </w:rPr>
        <w:tab/>
        <w:t>Source: SA2</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A3 discussed a proposed CR (S3-190124) to support UE Trace data, proposing an optional output for ‘Nudm_UEAuthentication_Get service‘ definition in TS 33.501, when UE Trace is enabled. However, SA3 was not sure whether any changes are necessary in TS 33.501.</w:t>
      </w:r>
    </w:p>
    <w:p w:rsidR="00C31680" w:rsidRDefault="00C31680" w:rsidP="00C31680">
      <w:r>
        <w:t>SA2 answer:</w:t>
      </w:r>
    </w:p>
    <w:p w:rsidR="00C31680" w:rsidRDefault="00C31680" w:rsidP="00C31680">
      <w:r>
        <w:t>SA2 has not been able to decide upon this aspect and leaves it up to SA3 to decide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C4-191037</w:t>
      </w:r>
      <w:r>
        <w:rPr>
          <w:rFonts w:ascii="Arial" w:hAnsi="Arial" w:cs="Arial"/>
          <w:b/>
          <w:color w:val="0000FF"/>
          <w:sz w:val="24"/>
        </w:rPr>
        <w:tab/>
      </w:r>
      <w:r>
        <w:rPr>
          <w:rFonts w:ascii="Arial" w:hAnsi="Arial" w:cs="Arial"/>
          <w:b/>
          <w:sz w:val="24"/>
        </w:rPr>
        <w:t>LS on Completion of FS_RACS study</w:t>
      </w:r>
    </w:p>
    <w:p w:rsidR="00C31680" w:rsidRDefault="00C31680" w:rsidP="00C3168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S2-1902903, to RAN, RAN2, RAN3, CT1, CT4, cc -</w:t>
      </w:r>
      <w:r>
        <w:rPr>
          <w:i/>
        </w:rPr>
        <w:br/>
      </w:r>
      <w:r>
        <w:rPr>
          <w:i/>
        </w:rPr>
        <w:tab/>
      </w:r>
      <w:r>
        <w:rPr>
          <w:i/>
        </w:rPr>
        <w:tab/>
      </w:r>
      <w:r>
        <w:rPr>
          <w:i/>
        </w:rPr>
        <w:tab/>
      </w:r>
      <w:r>
        <w:rPr>
          <w:i/>
        </w:rPr>
        <w:tab/>
      </w:r>
      <w:r>
        <w:rPr>
          <w:i/>
        </w:rPr>
        <w:tab/>
        <w:t>Source: SA2</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SA2 would like to inform that FS_RACS study has been completed and conclusions of the study are documented in clause 8 of TR 23.743 v16.0.0. SA2 has approved a normative WI in order to specify the results of the study in S2-1902441. The WID is subject to SA plenary’s approval.</w:t>
      </w:r>
    </w:p>
    <w:p w:rsidR="00C31680" w:rsidRDefault="00C31680" w:rsidP="00C31680">
      <w:r>
        <w:lastRenderedPageBreak/>
        <w:t>SA2 would like to inform that the feature of radio capabilities signalling optimisation from SA2 perspective applies to both E-UTRA(N) and NR and both EPS and 5GS, as per the approved WID.</w:t>
      </w:r>
    </w:p>
    <w:p w:rsidR="00C31680" w:rsidRDefault="00C31680" w:rsidP="00C31680">
      <w:r>
        <w:t xml:space="preserve">In addition SA2 would like to inform that a decision has been taken to introduce a new NF for the allocation and management of the UE capability ID called UE Capability Management Function (UCMF). This assigns the PLMN-Specific UE capability IDs and also allows the provisioning in AMFs and MMEs and resolution of the mapping of the IDs to the associated UE Radio Capabilities. </w:t>
      </w:r>
    </w:p>
    <w:p w:rsidR="00C31680" w:rsidRDefault="00C31680" w:rsidP="00C31680">
      <w:r>
        <w:t xml:space="preserve">In SA2 it was proposed that this function can also help in the provisioning of PLMN-Wide filters (if used in a PLMN) to RAN nodes in that the UCMF could distribute this to the AMFs/MMEs and the AMFs/MMEs could provision this in the RAN using NG-AP/S1-AP. </w:t>
      </w:r>
    </w:p>
    <w:p w:rsidR="00C31680" w:rsidRDefault="00C31680" w:rsidP="00C31680">
      <w:r>
        <w:t>SA2 would like to understand whether this could be a reasonable approach to distribution and update of these PLMN-Wide filters to the RAN.</w:t>
      </w:r>
    </w:p>
    <w:p w:rsidR="00C31680" w:rsidRDefault="00C31680" w:rsidP="00C31680">
      <w:r>
        <w:t>SA2 would like to highlight that in order to reduce signalling inside the network i.e. CN and in RAN-to-CN interfaces the feature can also be deployed without requiring UE impacts i.e. using legacy UEs.</w:t>
      </w:r>
    </w:p>
    <w:p w:rsidR="00C31680" w:rsidRDefault="00C31680" w:rsidP="00C31680">
      <w:r>
        <w:t>SA2 has also identified one open issue related to the signalling procedure used for the assignment of PLMN-specific UE Capability ID. SA2 has identified two possible mechanisms:</w:t>
      </w:r>
    </w:p>
    <w:p w:rsidR="00C31680" w:rsidRDefault="00C31680" w:rsidP="00C31680">
      <w:r>
        <w:t>After Core Network receives the UE radio capabilities from RAN, the AMF assigns a UE Capability ID to the UE and either:</w:t>
      </w:r>
    </w:p>
    <w:p w:rsidR="00C31680" w:rsidRDefault="00C31680" w:rsidP="00C31680">
      <w:r>
        <w:t>1)</w:t>
      </w:r>
      <w:r>
        <w:tab/>
        <w:t>Provides the UE Capability ID to UE using a NAS procedure; or</w:t>
      </w:r>
    </w:p>
    <w:p w:rsidR="00C31680" w:rsidRDefault="00C31680" w:rsidP="00C31680">
      <w:r>
        <w:t>2)</w:t>
      </w:r>
      <w:r>
        <w:tab/>
        <w:t>Provides the UE Capability ID to RAN which in turn signals it to the UE using RRC signalling.</w:t>
      </w:r>
    </w:p>
    <w:p w:rsidR="00C31680" w:rsidRDefault="00C31680" w:rsidP="00C31680">
      <w:r>
        <w:t>SA2 decided to resolve the exact procedure in normative phase of the work and would appreciate any feedback RAN2 and RAN3 may have.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C4-191038</w:t>
      </w:r>
      <w:r>
        <w:rPr>
          <w:rFonts w:ascii="Arial" w:hAnsi="Arial" w:cs="Arial"/>
          <w:b/>
          <w:color w:val="0000FF"/>
          <w:sz w:val="24"/>
        </w:rPr>
        <w:tab/>
      </w:r>
      <w:r>
        <w:rPr>
          <w:rFonts w:ascii="Arial" w:hAnsi="Arial" w:cs="Arial"/>
          <w:b/>
          <w:sz w:val="24"/>
        </w:rPr>
        <w:t>LS on handling of Indirect communication across NF/NF Services</w:t>
      </w:r>
    </w:p>
    <w:p w:rsidR="00C31680" w:rsidRDefault="00C31680" w:rsidP="00C316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S2-1902905, to SA3, cc CT3, CT4</w:t>
      </w:r>
      <w:r>
        <w:rPr>
          <w:i/>
        </w:rPr>
        <w:br/>
      </w:r>
      <w:r>
        <w:rPr>
          <w:i/>
        </w:rPr>
        <w:tab/>
      </w:r>
      <w:r>
        <w:rPr>
          <w:i/>
        </w:rPr>
        <w:tab/>
      </w:r>
      <w:r>
        <w:rPr>
          <w:i/>
        </w:rPr>
        <w:tab/>
      </w:r>
      <w:r>
        <w:rPr>
          <w:i/>
        </w:rPr>
        <w:tab/>
      </w:r>
      <w:r>
        <w:rPr>
          <w:i/>
        </w:rPr>
        <w:tab/>
        <w:t>Source: SA2</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SA2 would like to ask SA3 what security and authorization mechanism(s) are required when Indirect Communication with or without Delegated Discovery and selection mechanisms are used.</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C4-191039</w:t>
      </w:r>
      <w:r>
        <w:rPr>
          <w:rFonts w:ascii="Arial" w:hAnsi="Arial" w:cs="Arial"/>
          <w:b/>
          <w:color w:val="0000FF"/>
          <w:sz w:val="24"/>
        </w:rPr>
        <w:tab/>
      </w:r>
      <w:r>
        <w:rPr>
          <w:rFonts w:ascii="Arial" w:hAnsi="Arial" w:cs="Arial"/>
          <w:b/>
          <w:sz w:val="24"/>
        </w:rPr>
        <w:t>LS on EPS Additional RRM Policy Index</w:t>
      </w:r>
    </w:p>
    <w:p w:rsidR="00C31680" w:rsidRDefault="00C31680" w:rsidP="00C3168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S2-1902908, to RAN, RAN3, RAN2, TSG CT, CT4, cc TSG SA</w:t>
      </w:r>
      <w:r>
        <w:rPr>
          <w:i/>
        </w:rPr>
        <w:br/>
      </w:r>
      <w:r>
        <w:rPr>
          <w:i/>
        </w:rPr>
        <w:tab/>
      </w:r>
      <w:r>
        <w:rPr>
          <w:i/>
        </w:rPr>
        <w:tab/>
      </w:r>
      <w:r>
        <w:rPr>
          <w:i/>
        </w:rPr>
        <w:tab/>
      </w:r>
      <w:r>
        <w:rPr>
          <w:i/>
        </w:rPr>
        <w:tab/>
      </w:r>
      <w:r>
        <w:rPr>
          <w:i/>
        </w:rPr>
        <w:tab/>
        <w:t>Source: SA2</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In December 2018 at SA#82, TSG-SA allocated SA WG2 meeting time to the new EPS work described in the SA WG2-endorsed discussion paper S2-1813443.</w:t>
      </w:r>
    </w:p>
    <w:p w:rsidR="00C31680" w:rsidRDefault="00C31680" w:rsidP="00C31680">
      <w:r>
        <w:t>SA WG2 have now approved the related Change Request (CR 3499r2) to TS 23.401 in S2-1902869. One use case underlying this CR is documented in the attached slides set in S2-1901970. Due to the foreseen impacts on RAN (3), perhaps RAN (2) and CT (4) specifications feedback from TSG RAN and TSG CT and highlighted WGs is welcome.</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Impacts on 29.272 and possibly on 23.008. But business as usual i.e. stage 3 will address stage 2 requirements.</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lastRenderedPageBreak/>
        <w:t>C4-191302</w:t>
      </w:r>
      <w:r>
        <w:rPr>
          <w:rFonts w:ascii="Arial" w:hAnsi="Arial" w:cs="Arial"/>
          <w:b/>
          <w:color w:val="0000FF"/>
          <w:sz w:val="24"/>
        </w:rPr>
        <w:tab/>
      </w:r>
      <w:r>
        <w:rPr>
          <w:rFonts w:ascii="Arial" w:hAnsi="Arial" w:cs="Arial"/>
          <w:b/>
          <w:sz w:val="24"/>
        </w:rPr>
        <w:t>LS on UDICOM normative work</w:t>
      </w:r>
    </w:p>
    <w:p w:rsidR="00C31680" w:rsidRDefault="00C31680" w:rsidP="00C3168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S2-1902205, to CT4, cc -</w:t>
      </w:r>
      <w:r>
        <w:rPr>
          <w:i/>
        </w:rPr>
        <w:br/>
      </w:r>
      <w:r>
        <w:rPr>
          <w:i/>
        </w:rPr>
        <w:tab/>
      </w:r>
      <w:r>
        <w:rPr>
          <w:i/>
        </w:rPr>
        <w:tab/>
      </w:r>
      <w:r>
        <w:rPr>
          <w:i/>
        </w:rPr>
        <w:tab/>
      </w:r>
      <w:r>
        <w:rPr>
          <w:i/>
        </w:rPr>
        <w:tab/>
      </w:r>
      <w:r>
        <w:rPr>
          <w:i/>
        </w:rPr>
        <w:tab/>
        <w:t>Source: SA2</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 xml:space="preserve">SA2 has completed the “Study on User data interworking Coexistence and Migration” FS-UDICOM documented in TR 23.732. </w:t>
      </w:r>
    </w:p>
    <w:p w:rsidR="00C31680" w:rsidRDefault="00C31680" w:rsidP="00C31680">
      <w:r>
        <w:t>it has been agreed to proceed with the specification of the solution documented in clause 6.2 “Direct SBA UDM-HSS Interworking”.</w:t>
      </w:r>
    </w:p>
    <w:p w:rsidR="00C31680" w:rsidRDefault="00C31680" w:rsidP="00C31680">
      <w:r>
        <w:t>Given that this solution exclusively relies on the specification of a Service-Based Interface between HSS and UDM, it has been considered in SA2 that the development of both the stage 2 and stage 3 of this Service-Based Interface should be effectively and efficiently performed in CT4.</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Indicate to SA2 our decision regarding the WID on UDICOM. Related to C4-191063 (WID UDICOM).</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C4-191516</w:t>
      </w:r>
      <w:r>
        <w:rPr>
          <w:rFonts w:ascii="Arial" w:hAnsi="Arial" w:cs="Arial"/>
          <w:b/>
          <w:color w:val="0000FF"/>
          <w:sz w:val="24"/>
        </w:rPr>
        <w:tab/>
      </w:r>
      <w:r>
        <w:rPr>
          <w:rFonts w:ascii="Arial" w:hAnsi="Arial" w:cs="Arial"/>
          <w:b/>
          <w:sz w:val="24"/>
        </w:rPr>
        <w:t>Response LS on reporting all Cell IDs in 5G</w:t>
      </w:r>
    </w:p>
    <w:p w:rsidR="00C31680" w:rsidRDefault="00C31680" w:rsidP="00C3168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S3i190265, to RAN WG3, SA WG2, cc SA WG3, TSG CT, CT WG1, CT WG3, ETSI TC LI, TSG SA, TSG RAN</w:t>
      </w:r>
      <w:r>
        <w:rPr>
          <w:i/>
        </w:rPr>
        <w:br/>
      </w:r>
      <w:r>
        <w:rPr>
          <w:i/>
        </w:rPr>
        <w:tab/>
      </w:r>
      <w:r>
        <w:rPr>
          <w:i/>
        </w:rPr>
        <w:tab/>
      </w:r>
      <w:r>
        <w:rPr>
          <w:i/>
        </w:rPr>
        <w:tab/>
      </w:r>
      <w:r>
        <w:rPr>
          <w:i/>
        </w:rPr>
        <w:tab/>
      </w:r>
      <w:r>
        <w:rPr>
          <w:i/>
        </w:rPr>
        <w:tab/>
        <w:t>Source: SA3-LI</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C4-191308</w:t>
      </w:r>
      <w:r>
        <w:rPr>
          <w:rFonts w:ascii="Arial" w:hAnsi="Arial" w:cs="Arial"/>
          <w:b/>
          <w:color w:val="0000FF"/>
          <w:sz w:val="24"/>
        </w:rPr>
        <w:tab/>
      </w:r>
      <w:r>
        <w:rPr>
          <w:rFonts w:ascii="Arial" w:hAnsi="Arial" w:cs="Arial"/>
          <w:b/>
          <w:sz w:val="24"/>
        </w:rPr>
        <w:t>LS on UDICOM normative work</w:t>
      </w:r>
    </w:p>
    <w:p w:rsidR="00C31680" w:rsidRDefault="00C31680" w:rsidP="00C3168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 xml:space="preserve">CT4 have agreed the attached WID on UDICOM and are planning to </w:t>
      </w:r>
      <w:r w:rsidR="0029390A">
        <w:t>develop</w:t>
      </w:r>
      <w:r>
        <w:t xml:space="preserve"> both the stage 2 and stage 3 of the Service-Based Interface between HSS and UDM within the Rel-16 timeframe based on the solution documented in subclause 6.2 of TR 23.732.</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If CT4 decide to go different direction later on SA2 will be informed by new LS.</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C4-191504</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C4-191504</w:t>
      </w:r>
      <w:r>
        <w:rPr>
          <w:rFonts w:ascii="Arial" w:hAnsi="Arial" w:cs="Arial"/>
          <w:b/>
          <w:color w:val="0000FF"/>
          <w:sz w:val="24"/>
        </w:rPr>
        <w:tab/>
      </w:r>
      <w:r>
        <w:rPr>
          <w:rFonts w:ascii="Arial" w:hAnsi="Arial" w:cs="Arial"/>
          <w:b/>
          <w:sz w:val="24"/>
        </w:rPr>
        <w:t>LS on UDICOM normative work</w:t>
      </w:r>
    </w:p>
    <w:p w:rsidR="00C31680" w:rsidRDefault="00C31680" w:rsidP="00C3168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C31680" w:rsidRDefault="00C31680" w:rsidP="00C31680">
      <w:pPr>
        <w:rPr>
          <w:color w:val="808080"/>
        </w:rPr>
      </w:pPr>
      <w:r>
        <w:rPr>
          <w:color w:val="808080"/>
        </w:rPr>
        <w:t>(Replaces C4-191308)</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31680" w:rsidRDefault="00C31680" w:rsidP="00C31680">
      <w:pPr>
        <w:pStyle w:val="Heading2"/>
      </w:pPr>
      <w:bookmarkStart w:id="8" w:name="_Toc5982764"/>
      <w:r>
        <w:t>5</w:t>
      </w:r>
      <w:r>
        <w:tab/>
        <w:t>Work item management</w:t>
      </w:r>
      <w:bookmarkEnd w:id="8"/>
    </w:p>
    <w:p w:rsidR="00C31680" w:rsidRDefault="00C31680" w:rsidP="00C31680">
      <w:pPr>
        <w:rPr>
          <w:rFonts w:ascii="Arial" w:hAnsi="Arial" w:cs="Arial"/>
          <w:b/>
          <w:sz w:val="24"/>
        </w:rPr>
      </w:pPr>
      <w:r>
        <w:rPr>
          <w:rFonts w:ascii="Arial" w:hAnsi="Arial" w:cs="Arial"/>
          <w:b/>
          <w:color w:val="0000FF"/>
          <w:sz w:val="24"/>
        </w:rPr>
        <w:t>C4-191027</w:t>
      </w:r>
      <w:r>
        <w:rPr>
          <w:rFonts w:ascii="Arial" w:hAnsi="Arial" w:cs="Arial"/>
          <w:b/>
          <w:color w:val="0000FF"/>
          <w:sz w:val="24"/>
        </w:rPr>
        <w:tab/>
      </w:r>
      <w:r>
        <w:rPr>
          <w:rFonts w:ascii="Arial" w:hAnsi="Arial" w:cs="Arial"/>
          <w:b/>
          <w:sz w:val="24"/>
        </w:rPr>
        <w:t>New WID on CT Aspects of 5G URLLC</w:t>
      </w:r>
    </w:p>
    <w:p w:rsidR="00C31680" w:rsidRDefault="00C31680" w:rsidP="00C31680">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The study on enhancement of URLLC support in 5GC is already completed in SA2 and the study conclusions are captured in clause 8 of 3GPP TR 23.725. The stage 2 normative work is also under progress specifying normative aspects of the following:</w:t>
      </w:r>
    </w:p>
    <w:p w:rsidR="00C31680" w:rsidRDefault="00C31680" w:rsidP="00C31680">
      <w:r>
        <w:t>-</w:t>
      </w:r>
      <w:r>
        <w:tab/>
        <w:t>Key Issue#1: Supporting high reliability by redundant transmission in user plane with solutions covering the following aspects:</w:t>
      </w:r>
    </w:p>
    <w:p w:rsidR="00C31680" w:rsidRDefault="00C31680" w:rsidP="00C31680">
      <w:r>
        <w:t>-</w:t>
      </w:r>
      <w:r>
        <w:tab/>
        <w:t>Redundancy of network nodes (UPF and gNB) and associated interface (N3), and concurrent PDU Sessions (see Solution #1 in clause 6.1 of 3GPP TR 23.725); and</w:t>
      </w:r>
    </w:p>
    <w:p w:rsidR="00C31680" w:rsidRDefault="00C31680" w:rsidP="00C31680">
      <w:r>
        <w:t>-</w:t>
      </w:r>
      <w:r>
        <w:tab/>
        <w:t>GTP-U / TRANSPORT LAYER redundancy over N3 with single network nodes i.e. UPF and gNB (see Solutions #4 in clause 6.4 and solution#7 in clause 6.7 of 3GPP TR 23.725). There is no UE impact due to this; and</w:t>
      </w:r>
    </w:p>
    <w:p w:rsidR="00C31680" w:rsidRDefault="00C31680" w:rsidP="00C31680">
      <w:r>
        <w:t>-</w:t>
      </w:r>
      <w:r>
        <w:tab/>
        <w:t>Support for selection of appropriate gNB / UPF that supports such redundant transmission in user plane.</w:t>
      </w:r>
    </w:p>
    <w:p w:rsidR="00C31680" w:rsidRDefault="00C31680" w:rsidP="00C31680">
      <w:r>
        <w:t>-</w:t>
      </w:r>
      <w:r>
        <w:tab/>
        <w:t>Key Issue#3: Enhancement of session continuity during UE mobility with solutions covering the following aspects</w:t>
      </w:r>
    </w:p>
    <w:p w:rsidR="00C31680" w:rsidRDefault="00C31680" w:rsidP="00C31680">
      <w:r>
        <w:t>-</w:t>
      </w:r>
      <w:r>
        <w:tab/>
        <w:t>Handling of UL CL relocation using solution#6 specified in clause 6.6 of 3GPP TR 23.725;</w:t>
      </w:r>
    </w:p>
    <w:p w:rsidR="00C31680" w:rsidRDefault="00C31680" w:rsidP="00C31680">
      <w:r>
        <w:t>-</w:t>
      </w:r>
      <w:r>
        <w:tab/>
        <w:t>Handling of PSA UPF relocation for Ethernet PDU sessions using solution#11 specified in clause 6.11 of 3GPP TR 23.725; and</w:t>
      </w:r>
    </w:p>
    <w:p w:rsidR="00C31680" w:rsidRDefault="00C31680" w:rsidP="00C31680">
      <w:r>
        <w:t>-</w:t>
      </w:r>
      <w:r>
        <w:tab/>
        <w:t>Runtime coordination between AF and 5GC using solution#13 specified in clause 6.13 of 3GPP TR 23.725.</w:t>
      </w:r>
    </w:p>
    <w:p w:rsidR="00C31680" w:rsidRDefault="00C31680" w:rsidP="00C31680">
      <w:r>
        <w:t>-</w:t>
      </w:r>
      <w:r>
        <w:tab/>
        <w:t>Key Issue#6: Division of E2E PDB with solutions covering following aspects</w:t>
      </w:r>
    </w:p>
    <w:p w:rsidR="00C31680" w:rsidRDefault="00C31680" w:rsidP="00C31680">
      <w:r>
        <w:t>-</w:t>
      </w:r>
      <w:r>
        <w:tab/>
        <w:t>For PDU sessions without any I-UPF or UL CL UPF between NG-RAN and PSA UPF (i.e. No N9 interface), configuration in the RAN about the delay on N3 interface. This solution has no impact to CT groups.</w:t>
      </w:r>
    </w:p>
    <w:p w:rsidR="00C31680" w:rsidRDefault="00C31680" w:rsidP="00C31680">
      <w:r>
        <w:t>-</w:t>
      </w:r>
      <w:r>
        <w:tab/>
        <w:t>For PDU sessions with I-UPF or UL CL UPF between NG-RAN and PSA UPF (i.e. with N9 interface), providing PDB to NG-RAN over N2 SM interface from SMF (using solution#15 specified in clause 6.15 of 3GPP TR 23.725) or using configuration based PDB derivation. These solutions have no impact to CT groups.</w:t>
      </w:r>
    </w:p>
    <w:p w:rsidR="00C31680" w:rsidRDefault="00C31680" w:rsidP="00C31680">
      <w:r>
        <w:t>-</w:t>
      </w:r>
      <w:r>
        <w:tab/>
        <w:t>Key Issue#4 on QOS monitoring is not yet concluded by SA2. The solutions that are open have impacts to CT groups. The objectives due to agreed solutions for this key issue need to be identified once SA2 concludes.</w:t>
      </w:r>
    </w:p>
    <w:p w:rsidR="00C31680" w:rsidRDefault="00C31680" w:rsidP="00C31680">
      <w:r>
        <w:t>-</w:t>
      </w:r>
      <w:r>
        <w:tab/>
        <w:t>Key Issue#2 and #7 are not yet concluded by SA2.</w:t>
      </w:r>
    </w:p>
    <w:p w:rsidR="00C31680" w:rsidRDefault="00C31680" w:rsidP="00C31680">
      <w:r>
        <w:t>The objective of the work item is to develop the stage 3 specifications for the stage 2 requirements agreed under the stage 2 work item 5G_URLLC. The following areas of work are expected to be covered:</w:t>
      </w:r>
    </w:p>
    <w:p w:rsidR="00C31680" w:rsidRDefault="00C31680" w:rsidP="00C31680">
      <w:r>
        <w:t>CT4:</w:t>
      </w:r>
    </w:p>
    <w:p w:rsidR="00C31680" w:rsidRDefault="00C31680" w:rsidP="00C31680">
      <w:r>
        <w:t>-</w:t>
      </w:r>
      <w:r>
        <w:tab/>
        <w:t>Subscription aspects for support of redundant PDU sessions for an S-NSSAI/DNN (solution#1).</w:t>
      </w:r>
    </w:p>
    <w:p w:rsidR="00C31680" w:rsidRDefault="00C31680" w:rsidP="00C31680">
      <w:r>
        <w:t>-</w:t>
      </w:r>
      <w:r>
        <w:tab/>
        <w:t>UPF selection for redundant PDU sessions based on RSN (solution#1).</w:t>
      </w:r>
    </w:p>
    <w:p w:rsidR="00C31680" w:rsidRDefault="00C31680" w:rsidP="00C31680">
      <w:r>
        <w:t>-</w:t>
      </w:r>
      <w:r>
        <w:tab/>
        <w:t>Support of redundant N3 and N9 tunnels for a PDU sessions for GTP-U / Transport layer redundancy over N3 with single network nodes i.e. UPF and gNB.</w:t>
      </w:r>
    </w:p>
    <w:p w:rsidR="00C31680" w:rsidRDefault="00C31680" w:rsidP="00C31680">
      <w:r>
        <w:t>-</w:t>
      </w:r>
      <w:r>
        <w:tab/>
        <w:t>UPF selection based on support for redundant N3 and/or N9 paths.</w:t>
      </w:r>
    </w:p>
    <w:p w:rsidR="00C31680" w:rsidRDefault="00C31680" w:rsidP="00C31680">
      <w:r>
        <w:t>-</w:t>
      </w:r>
      <w:r>
        <w:tab/>
        <w:t>Setup and release of forwarding tunnels between the source and target ULCL UPF during UE mobility to support session continuity (solution#6).</w:t>
      </w:r>
    </w:p>
    <w:p w:rsidR="00C31680" w:rsidRDefault="00C31680" w:rsidP="00C31680">
      <w:r>
        <w:t>-</w:t>
      </w:r>
      <w:r>
        <w:tab/>
        <w:t>Report / update Ethernet context information from UPF to SMF (solution#11).</w:t>
      </w:r>
    </w:p>
    <w:p w:rsidR="00C31680" w:rsidRDefault="00C31680" w:rsidP="00C31680">
      <w:r>
        <w:t>CT3:</w:t>
      </w:r>
    </w:p>
    <w:p w:rsidR="00C31680" w:rsidRDefault="00C31680" w:rsidP="00C31680">
      <w:r>
        <w:t>-</w:t>
      </w:r>
      <w:r>
        <w:tab/>
        <w:t>Inclusion of N6 traffic routing information in PSA / DNAI change notification event response from AF to SMF (solution#13).</w:t>
      </w:r>
    </w:p>
    <w:p w:rsidR="00C31680" w:rsidRDefault="00C31680" w:rsidP="00C31680">
      <w:r>
        <w:lastRenderedPageBreak/>
        <w:t>-</w:t>
      </w:r>
      <w:r>
        <w:tab/>
        <w:t>Indication of RSN to PCF from SMF during PDU session establishment.</w:t>
      </w:r>
    </w:p>
    <w:p w:rsidR="00C31680" w:rsidRDefault="00C31680" w:rsidP="00C31680">
      <w:r>
        <w:t>The potential impacts to CT4 and CT3 will be updated once SA2 reaches conclusion on key issue#4 on QoS monitoring, key issue#2 on supporting low latency and low jitter during handover and key issue#7 on automatic GBR service recovery after handover.</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 xml:space="preserve">The text need to be simplified in section 3. Also </w:t>
      </w:r>
      <w:r w:rsidR="0029390A">
        <w:t>competition</w:t>
      </w:r>
      <w:r>
        <w:t xml:space="preserve"> date was moved to March 2020 based on SA plenary agreement.</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C4-191306</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C4-191306</w:t>
      </w:r>
      <w:r>
        <w:rPr>
          <w:rFonts w:ascii="Arial" w:hAnsi="Arial" w:cs="Arial"/>
          <w:b/>
          <w:color w:val="0000FF"/>
          <w:sz w:val="24"/>
        </w:rPr>
        <w:tab/>
      </w:r>
      <w:r>
        <w:rPr>
          <w:rFonts w:ascii="Arial" w:hAnsi="Arial" w:cs="Arial"/>
          <w:b/>
          <w:sz w:val="24"/>
        </w:rPr>
        <w:t>New WID on CT Aspects of 5G URLLC</w:t>
      </w:r>
    </w:p>
    <w:p w:rsidR="00C31680" w:rsidRDefault="00C31680" w:rsidP="00C3168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C4-191027)</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C4-191486</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C4-191486</w:t>
      </w:r>
      <w:r>
        <w:rPr>
          <w:rFonts w:ascii="Arial" w:hAnsi="Arial" w:cs="Arial"/>
          <w:b/>
          <w:color w:val="0000FF"/>
          <w:sz w:val="24"/>
        </w:rPr>
        <w:tab/>
      </w:r>
      <w:r>
        <w:rPr>
          <w:rFonts w:ascii="Arial" w:hAnsi="Arial" w:cs="Arial"/>
          <w:b/>
          <w:sz w:val="24"/>
        </w:rPr>
        <w:t>New WID on CT Aspects of 5G URLLC</w:t>
      </w:r>
    </w:p>
    <w:p w:rsidR="00C31680" w:rsidRDefault="00C31680" w:rsidP="00C3168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C4-191306)</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C4-191063</w:t>
      </w:r>
      <w:r>
        <w:rPr>
          <w:rFonts w:ascii="Arial" w:hAnsi="Arial" w:cs="Arial"/>
          <w:b/>
          <w:color w:val="0000FF"/>
          <w:sz w:val="24"/>
        </w:rPr>
        <w:tab/>
      </w:r>
      <w:r>
        <w:rPr>
          <w:rFonts w:ascii="Arial" w:hAnsi="Arial" w:cs="Arial"/>
          <w:b/>
          <w:sz w:val="24"/>
        </w:rPr>
        <w:t>New WID on User data interworking, Coexistence and Migration</w:t>
      </w:r>
    </w:p>
    <w:p w:rsidR="00C31680" w:rsidRDefault="00C31680" w:rsidP="00C3168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SA2 have completed their study on User data interworking, Coexistence and Migration in TR 23.732 and concluded to progress solution #2 (Direct SBA UDM-HSS Interworking) into a normative phase. Corresponding stage 2 and stage 3 standardization work on specifying architecture, call flows and new UDM services (offered to the HSS) and HSS services (offered to the UDM) is required.</w:t>
      </w:r>
    </w:p>
    <w:p w:rsidR="00C31680" w:rsidRDefault="00C31680" w:rsidP="00C31680">
      <w:r>
        <w:t>This work item addresses normative stage 2 and stage 3 work needed to specify the service based interface between UDM and HSS.</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 xml:space="preserve">It was agreed to have stage 2 </w:t>
      </w:r>
      <w:r w:rsidR="0029390A">
        <w:t>competition</w:t>
      </w:r>
      <w:r>
        <w:t xml:space="preserve"> date in December 2019 and stage 3 March 2020.</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C4-191307</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C4-191307</w:t>
      </w:r>
      <w:r>
        <w:rPr>
          <w:rFonts w:ascii="Arial" w:hAnsi="Arial" w:cs="Arial"/>
          <w:b/>
          <w:color w:val="0000FF"/>
          <w:sz w:val="24"/>
        </w:rPr>
        <w:tab/>
      </w:r>
      <w:r>
        <w:rPr>
          <w:rFonts w:ascii="Arial" w:hAnsi="Arial" w:cs="Arial"/>
          <w:b/>
          <w:sz w:val="24"/>
        </w:rPr>
        <w:t>New WID on User data interworking, Coexistence and Migration</w:t>
      </w:r>
    </w:p>
    <w:p w:rsidR="00C31680" w:rsidRDefault="00C31680" w:rsidP="00C3168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rsidR="00C31680" w:rsidRDefault="00C31680" w:rsidP="00C31680">
      <w:pPr>
        <w:rPr>
          <w:color w:val="808080"/>
        </w:rPr>
      </w:pPr>
      <w:r>
        <w:rPr>
          <w:color w:val="808080"/>
        </w:rPr>
        <w:t>(Replaces C4-191063)</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C4-191160</w:t>
      </w:r>
      <w:r>
        <w:rPr>
          <w:rFonts w:ascii="Arial" w:hAnsi="Arial" w:cs="Arial"/>
          <w:b/>
          <w:color w:val="0000FF"/>
          <w:sz w:val="24"/>
        </w:rPr>
        <w:tab/>
      </w:r>
      <w:r>
        <w:rPr>
          <w:rFonts w:ascii="Arial" w:hAnsi="Arial" w:cs="Arial"/>
          <w:b/>
          <w:sz w:val="24"/>
        </w:rPr>
        <w:t>System Architecture an Protocols/APIs enhancements for control plane SOR</w:t>
      </w:r>
    </w:p>
    <w:p w:rsidR="00C31680" w:rsidRDefault="00C31680" w:rsidP="00C3168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NTT DOCOMO</w:t>
      </w:r>
    </w:p>
    <w:p w:rsidR="00C31680" w:rsidRDefault="00C31680" w:rsidP="00C31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C4-191331</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C4-191331</w:t>
      </w:r>
      <w:r>
        <w:rPr>
          <w:rFonts w:ascii="Arial" w:hAnsi="Arial" w:cs="Arial"/>
          <w:b/>
          <w:color w:val="0000FF"/>
          <w:sz w:val="24"/>
        </w:rPr>
        <w:tab/>
      </w:r>
      <w:r>
        <w:rPr>
          <w:rFonts w:ascii="Arial" w:hAnsi="Arial" w:cs="Arial"/>
          <w:b/>
          <w:sz w:val="24"/>
        </w:rPr>
        <w:t>System Architecture an Protocols/APIs enhancements for control plane SOR</w:t>
      </w:r>
    </w:p>
    <w:p w:rsidR="00C31680" w:rsidRDefault="00C31680" w:rsidP="00C3168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NTT DOCOMO</w:t>
      </w:r>
    </w:p>
    <w:p w:rsidR="00C31680" w:rsidRDefault="00C31680" w:rsidP="00C31680">
      <w:pPr>
        <w:rPr>
          <w:color w:val="808080"/>
        </w:rPr>
      </w:pPr>
      <w:r>
        <w:rPr>
          <w:color w:val="808080"/>
        </w:rPr>
        <w:t>(Replaces C4-191160)</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C4-191219</w:t>
      </w:r>
      <w:r>
        <w:rPr>
          <w:rFonts w:ascii="Arial" w:hAnsi="Arial" w:cs="Arial"/>
          <w:b/>
          <w:color w:val="0000FF"/>
          <w:sz w:val="24"/>
        </w:rPr>
        <w:tab/>
      </w:r>
      <w:r>
        <w:rPr>
          <w:rFonts w:ascii="Arial" w:hAnsi="Arial" w:cs="Arial"/>
          <w:b/>
          <w:sz w:val="24"/>
        </w:rPr>
        <w:t>New WID for CT aspect of 5G-SRVCC</w:t>
      </w:r>
    </w:p>
    <w:p w:rsidR="00C31680" w:rsidRDefault="00C31680" w:rsidP="00C316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 ZTE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This paper proposes a new work item for CT aspect of 5G_SRVCC.</w:t>
      </w:r>
    </w:p>
    <w:p w:rsidR="00C31680" w:rsidRDefault="00C31680" w:rsidP="00C31680">
      <w:r>
        <w:t>The interworking between NR and GERAN/UTRAN is not supported in 3GPP Rel-15 specification, leading to the lack of Voice Call Continuity from NR to GERAN/UTRAN. This may cause problem to voice service, have impact on the user experience, when NR coverage is limited, as listed below:</w:t>
      </w:r>
    </w:p>
    <w:p w:rsidR="00C31680" w:rsidRDefault="00C31680" w:rsidP="00C31680">
      <w:r>
        <w:t>Scenario #1 – Operators with both VoNR and VoLTE enabled</w:t>
      </w:r>
    </w:p>
    <w:p w:rsidR="00C31680" w:rsidRDefault="00C31680" w:rsidP="00C31680">
      <w:r>
        <w:t>-</w:t>
      </w:r>
      <w:r>
        <w:tab/>
        <w:t xml:space="preserve">In the initial stage of 5G deployment, the voice service continuity may not be guaranteed if the VoLTE coverage provided by the operators is not (ideal) complete, i.e., there are some “holes” of VoLTE coverage. </w:t>
      </w:r>
    </w:p>
    <w:p w:rsidR="00C31680" w:rsidRDefault="00C31680" w:rsidP="00C31680">
      <w:r>
        <w:t>Scenario #2 – Operators with both VoNR and LTE enabled, but no VoLTE</w:t>
      </w:r>
    </w:p>
    <w:p w:rsidR="00C31680" w:rsidRDefault="00C31680" w:rsidP="00C31680">
      <w:r>
        <w:t>-</w:t>
      </w:r>
      <w:r>
        <w:tab/>
        <w:t>Some operators deploys VoNR and LTE, but do not launch VoLTE in their 4G network, which means VoNR will be dropped if the UE moves from 5G coverage to 4G coverage.</w:t>
      </w:r>
    </w:p>
    <w:p w:rsidR="00C31680" w:rsidRDefault="00C31680" w:rsidP="00C31680">
      <w:r>
        <w:t>Scenario #3 – Operators with no LTE (nor VoLTE)</w:t>
      </w:r>
    </w:p>
    <w:p w:rsidR="00C31680" w:rsidRDefault="00C31680" w:rsidP="00C31680">
      <w:r>
        <w:t>-</w:t>
      </w:r>
      <w:r>
        <w:tab/>
        <w:t>In some countries, the operators only have 2/3G deployment currently. Deploying 5G system and VoNR directly would be infeasible for them since the voice continuity cannot be guaranteed.</w:t>
      </w:r>
      <w:r w:rsidR="0029390A">
        <w:t xml:space="preserve"> </w:t>
      </w:r>
      <w:r>
        <w:t>Thus the voice service continuity from 5G to UTRAN shall be supported for MNOs that are in one of the above scenarios, in order to enable such MNOs to offer a good service to their subscribers.</w:t>
      </w:r>
    </w:p>
    <w:p w:rsidR="00C31680" w:rsidRDefault="00C31680" w:rsidP="00C31680">
      <w:r>
        <w:t>This work item aims to specify the CT aspects of single radio voice continuity from 5GS to 3G for the agreed normative stage 2 changes.</w:t>
      </w:r>
    </w:p>
    <w:p w:rsidR="00C31680" w:rsidRDefault="00C31680" w:rsidP="00C31680">
      <w:r>
        <w:t>The following functionalities, as supported in stage 2, will be specified in CT1, and CT4 respectively.</w:t>
      </w:r>
    </w:p>
    <w:p w:rsidR="00C31680" w:rsidRDefault="00C31680" w:rsidP="00C31680">
      <w:r>
        <w:t>CT1:</w:t>
      </w:r>
    </w:p>
    <w:p w:rsidR="00C31680" w:rsidRDefault="00C31680" w:rsidP="00C31680">
      <w:r>
        <w:t>-</w:t>
      </w:r>
      <w:r>
        <w:tab/>
        <w:t>Impacts to 5GS registration procedure to support 5G SRVCC.</w:t>
      </w:r>
    </w:p>
    <w:p w:rsidR="00C31680" w:rsidRDefault="00C31680" w:rsidP="00C31680">
      <w:r>
        <w:t>CT4:</w:t>
      </w:r>
    </w:p>
    <w:p w:rsidR="00C31680" w:rsidRDefault="00C31680" w:rsidP="00C31680">
      <w:r>
        <w:t>-</w:t>
      </w:r>
      <w:r>
        <w:tab/>
        <w:t>Impacts to Namf_Communication service to support 5G SRVCC.</w:t>
      </w:r>
    </w:p>
    <w:p w:rsidR="00C31680" w:rsidRDefault="00C31680" w:rsidP="00C31680">
      <w:r>
        <w:t>-</w:t>
      </w:r>
      <w:r>
        <w:tab/>
        <w:t>Possible impacts to UDM and UDR services for new subscription information.</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C4-191309</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C4-191309</w:t>
      </w:r>
      <w:r>
        <w:rPr>
          <w:rFonts w:ascii="Arial" w:hAnsi="Arial" w:cs="Arial"/>
          <w:b/>
          <w:color w:val="0000FF"/>
          <w:sz w:val="24"/>
        </w:rPr>
        <w:tab/>
      </w:r>
      <w:r>
        <w:rPr>
          <w:rFonts w:ascii="Arial" w:hAnsi="Arial" w:cs="Arial"/>
          <w:b/>
          <w:sz w:val="24"/>
        </w:rPr>
        <w:t>New WID for CT aspect of 5G-SRVCC</w:t>
      </w:r>
    </w:p>
    <w:p w:rsidR="00C31680" w:rsidRDefault="00C31680" w:rsidP="00C316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 ZTE</w:t>
      </w:r>
    </w:p>
    <w:p w:rsidR="00C31680" w:rsidRDefault="00C31680" w:rsidP="00C31680">
      <w:pPr>
        <w:rPr>
          <w:color w:val="808080"/>
        </w:rPr>
      </w:pPr>
      <w:r>
        <w:rPr>
          <w:color w:val="808080"/>
        </w:rPr>
        <w:t>(Replaces C4-191219)</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lastRenderedPageBreak/>
        <w:t>TS 29.504 should be added as a potential impact specification.</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C4-191485</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C4-191485</w:t>
      </w:r>
      <w:r>
        <w:rPr>
          <w:rFonts w:ascii="Arial" w:hAnsi="Arial" w:cs="Arial"/>
          <w:b/>
          <w:color w:val="0000FF"/>
          <w:sz w:val="24"/>
        </w:rPr>
        <w:tab/>
      </w:r>
      <w:r>
        <w:rPr>
          <w:rFonts w:ascii="Arial" w:hAnsi="Arial" w:cs="Arial"/>
          <w:b/>
          <w:sz w:val="24"/>
        </w:rPr>
        <w:t>New WID for CT aspect of 5G-SRVCC</w:t>
      </w:r>
    </w:p>
    <w:p w:rsidR="00C31680" w:rsidRDefault="00C31680" w:rsidP="00C316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 ZTE</w:t>
      </w:r>
    </w:p>
    <w:p w:rsidR="00C31680" w:rsidRDefault="00C31680" w:rsidP="00C31680">
      <w:pPr>
        <w:rPr>
          <w:color w:val="808080"/>
        </w:rPr>
      </w:pPr>
      <w:r>
        <w:rPr>
          <w:color w:val="808080"/>
        </w:rPr>
        <w:t>(Replaces C4-191309)</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C4-191115</w:t>
      </w:r>
      <w:r>
        <w:rPr>
          <w:rFonts w:ascii="Arial" w:hAnsi="Arial" w:cs="Arial"/>
          <w:b/>
          <w:color w:val="0000FF"/>
          <w:sz w:val="24"/>
        </w:rPr>
        <w:tab/>
      </w:r>
      <w:r>
        <w:rPr>
          <w:rFonts w:ascii="Arial" w:hAnsi="Arial" w:cs="Arial"/>
          <w:b/>
          <w:sz w:val="24"/>
        </w:rPr>
        <w:t>New WID on service based protocol enhancement</w:t>
      </w:r>
    </w:p>
    <w:p w:rsidR="00C31680" w:rsidRDefault="00C31680" w:rsidP="00C3168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The initial version of service based interface protocol has been developed in Rel-15, which provides the support for the basic functionalities of 5GC. In Rel-16, there may be technical improvements and enhancements to service based interface protocol so as to e.g. improve the efficiency, increase the flexibility, and these kinds of protocol improvements may not be covered by other dedicated work items.</w:t>
      </w:r>
    </w:p>
    <w:p w:rsidR="00C31680" w:rsidRDefault="00C31680" w:rsidP="00C31680">
      <w:r>
        <w:t>For both CT3 and CT4, the scope of the work includes technical improvements on the service based interface protocol which are not covered by other dedicated work items.</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China Mobile clarified that there is no impact to architecture but only to protocol. New functionalities shall not be introduced under this WID.</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C4-191310</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C4-191310</w:t>
      </w:r>
      <w:r>
        <w:rPr>
          <w:rFonts w:ascii="Arial" w:hAnsi="Arial" w:cs="Arial"/>
          <w:b/>
          <w:color w:val="0000FF"/>
          <w:sz w:val="24"/>
        </w:rPr>
        <w:tab/>
      </w:r>
      <w:r>
        <w:rPr>
          <w:rFonts w:ascii="Arial" w:hAnsi="Arial" w:cs="Arial"/>
          <w:b/>
          <w:sz w:val="24"/>
        </w:rPr>
        <w:t xml:space="preserve">New WID on service based protocol </w:t>
      </w:r>
      <w:r w:rsidR="0029390A">
        <w:rPr>
          <w:rFonts w:ascii="Arial" w:hAnsi="Arial" w:cs="Arial"/>
          <w:b/>
          <w:sz w:val="24"/>
        </w:rPr>
        <w:t>improvements</w:t>
      </w:r>
    </w:p>
    <w:p w:rsidR="00C31680" w:rsidRDefault="00C31680" w:rsidP="00C3168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rsidR="00C31680" w:rsidRDefault="00C31680" w:rsidP="00C31680">
      <w:pPr>
        <w:rPr>
          <w:color w:val="808080"/>
        </w:rPr>
      </w:pPr>
      <w:r>
        <w:rPr>
          <w:color w:val="808080"/>
        </w:rPr>
        <w:t>(Replaces C4-191115)</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C4-191226</w:t>
      </w:r>
      <w:r>
        <w:rPr>
          <w:rFonts w:ascii="Arial" w:hAnsi="Arial" w:cs="Arial"/>
          <w:b/>
          <w:color w:val="0000FF"/>
          <w:sz w:val="24"/>
        </w:rPr>
        <w:tab/>
      </w:r>
      <w:r>
        <w:rPr>
          <w:rFonts w:ascii="Arial" w:hAnsi="Arial" w:cs="Arial"/>
          <w:b/>
          <w:sz w:val="24"/>
        </w:rPr>
        <w:t>New SID: Study on Nudsf Service Based Interface</w:t>
      </w:r>
    </w:p>
    <w:p w:rsidR="00C31680" w:rsidRDefault="00C31680" w:rsidP="00C31680">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Hewlett-Packard Enterprise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With the Service Based Architecture that is the basis of the 5GC, operators are looking at cloud native deployments where NF services may operate in a stateless and dataless manner. In such deployments, the Unstructured Data Storage Function (UDSF) is a critical component where stateless/dataless NFs may store state, context and other data related to its function.</w:t>
      </w:r>
    </w:p>
    <w:p w:rsidR="00C31680" w:rsidRDefault="00C31680" w:rsidP="00C31680">
      <w:r>
        <w:t>Such deployments will benefit from allowing a highly optimized storage mechanism to hold information for all NFs regardless of vendor or type simplifying and optimizing the network topology.</w:t>
      </w:r>
    </w:p>
    <w:p w:rsidR="00C31680" w:rsidRDefault="00C31680" w:rsidP="00C31680">
      <w:r>
        <w:t xml:space="preserve">Although the objective of the UDSF is to provide Unstructured data storage as defined in 3GPP TS23.501, clauses 4.2.5, and 6.2.12, describes that Unstructured data refers to data for which the structure is not defined in 3GPP specifications. </w:t>
      </w:r>
    </w:p>
    <w:p w:rsidR="00C31680" w:rsidRDefault="00C31680" w:rsidP="00C31680">
      <w:r>
        <w:t>It does not however mean that a set of procedures can't be specified by 3GPP or that data structures/models can't be defined by operators themselves.</w:t>
      </w:r>
    </w:p>
    <w:p w:rsidR="00C31680" w:rsidRDefault="00C31680" w:rsidP="00C31680">
      <w:r>
        <w:lastRenderedPageBreak/>
        <w:t>The objective with this study is to continue the study of the UDSF that was started in rel-15 and documented in 3GPP TR 29.891 clause 6.9. Specifically, the study should focus on:</w:t>
      </w:r>
    </w:p>
    <w:p w:rsidR="00C31680" w:rsidRDefault="00C31680" w:rsidP="00C31680">
      <w:r>
        <w:t>1.</w:t>
      </w:r>
      <w:r>
        <w:tab/>
        <w:t>Study the Nudsf service as a service based interface and as defined in 3GPP  TS 23.502</w:t>
      </w:r>
    </w:p>
    <w:p w:rsidR="00C31680" w:rsidRDefault="00C31680" w:rsidP="00C31680">
      <w:r>
        <w:t>2.</w:t>
      </w:r>
      <w:r>
        <w:tab/>
        <w:t>Study the required operations</w:t>
      </w:r>
    </w:p>
    <w:p w:rsidR="00C31680" w:rsidRDefault="00C31680" w:rsidP="00C31680">
      <w:r>
        <w:t>3.</w:t>
      </w:r>
      <w:r>
        <w:tab/>
        <w:t>Study what resources (if any) will be required</w:t>
      </w:r>
    </w:p>
    <w:p w:rsidR="00C31680" w:rsidRDefault="00C31680" w:rsidP="00C31680">
      <w:r>
        <w:t>4.</w:t>
      </w:r>
      <w:r>
        <w:tab/>
        <w:t>Study a Subscribe to notifications of data change</w:t>
      </w:r>
    </w:p>
    <w:p w:rsidR="00C31680" w:rsidRDefault="00C31680" w:rsidP="00C31680">
      <w:r>
        <w:t>5.</w:t>
      </w:r>
      <w:r>
        <w:tab/>
        <w:t>Study a Notification of a data change.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C4-191311</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C4-191311</w:t>
      </w:r>
      <w:r>
        <w:rPr>
          <w:rFonts w:ascii="Arial" w:hAnsi="Arial" w:cs="Arial"/>
          <w:b/>
          <w:color w:val="0000FF"/>
          <w:sz w:val="24"/>
        </w:rPr>
        <w:tab/>
      </w:r>
      <w:r>
        <w:rPr>
          <w:rFonts w:ascii="Arial" w:hAnsi="Arial" w:cs="Arial"/>
          <w:b/>
          <w:sz w:val="24"/>
        </w:rPr>
        <w:t>New SID: Study on Nudsf Service Based Interface</w:t>
      </w:r>
    </w:p>
    <w:p w:rsidR="00C31680" w:rsidRDefault="00C31680" w:rsidP="00C31680">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Hewlett-Packard Enterprise</w:t>
      </w:r>
    </w:p>
    <w:p w:rsidR="00C31680" w:rsidRDefault="00C31680" w:rsidP="00C31680">
      <w:pPr>
        <w:rPr>
          <w:color w:val="808080"/>
        </w:rPr>
      </w:pPr>
      <w:r>
        <w:rPr>
          <w:color w:val="808080"/>
        </w:rPr>
        <w:t>(Replaces C4-191226)</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C4-191113</w:t>
      </w:r>
      <w:r>
        <w:rPr>
          <w:rFonts w:ascii="Arial" w:hAnsi="Arial" w:cs="Arial"/>
          <w:b/>
          <w:color w:val="0000FF"/>
          <w:sz w:val="24"/>
        </w:rPr>
        <w:tab/>
      </w:r>
      <w:r>
        <w:rPr>
          <w:rFonts w:ascii="Arial" w:hAnsi="Arial" w:cs="Arial"/>
          <w:b/>
          <w:sz w:val="24"/>
        </w:rPr>
        <w:t>New WID on CT aspects of optimisations on UE radio capability signalling</w:t>
      </w:r>
    </w:p>
    <w:p w:rsidR="00C31680" w:rsidRDefault="00C31680" w:rsidP="00C3168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Ericsson, Samsung, OPPO / Lena</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With the increase in the size of UE radio capabilities driven by additional supported bands, the size of the UE radio capabilities will significantly grow from Rel-15 onwards, therefore an efficient approach to signal UE radio capability information is needed.</w:t>
      </w:r>
    </w:p>
    <w:p w:rsidR="00C31680" w:rsidRDefault="00C31680" w:rsidP="00C31680">
      <w:r>
        <w:t>3GPP SA WG2 has studied system enhancements for the optimisation of UE radio capability signalling under the FS_RACS study item. The conclusions of the study were captured in TR 23.743, and a Work Item for the normative work was approved at SA#83 in SP-190180. The 3GPP CT WGs need to do the normative work for core network aspects to complete the stage 3 work in Rel-16.</w:t>
      </w:r>
    </w:p>
    <w:p w:rsidR="00C31680" w:rsidRDefault="00C31680" w:rsidP="00C31680">
      <w:r>
        <w:t>The objective of this work item is to develop the stage-3 for the stage 2 requirements agreed under the RACS stage-2 work item. The stage-3 work shall be started only after the applicable normative stage-2 requirements are available.</w:t>
      </w:r>
    </w:p>
    <w:p w:rsidR="00C31680" w:rsidRDefault="00C31680" w:rsidP="00C31680">
      <w:r>
        <w:t>The following areas of work are expected to be covered:</w:t>
      </w:r>
    </w:p>
    <w:p w:rsidR="00C31680" w:rsidRDefault="00C31680" w:rsidP="00C31680">
      <w:r>
        <w:t>CT1:</w:t>
      </w:r>
    </w:p>
    <w:p w:rsidR="00C31680" w:rsidRDefault="00C31680" w:rsidP="00C31680">
      <w:r>
        <w:t>-</w:t>
      </w:r>
      <w:r>
        <w:tab/>
        <w:t>Extension of N1 and S1 NAS signalling to signal UE support for RACS</w:t>
      </w:r>
    </w:p>
    <w:p w:rsidR="00C31680" w:rsidRDefault="00C31680" w:rsidP="00C31680">
      <w:r>
        <w:t>-</w:t>
      </w:r>
      <w:r>
        <w:tab/>
        <w:t>Extension of N1 NAS signalling to signal UE capability ID and associated UE capability ID type in REGISTRATION REQUEST message</w:t>
      </w:r>
    </w:p>
    <w:p w:rsidR="00C31680" w:rsidRDefault="00C31680" w:rsidP="00C31680">
      <w:r>
        <w:t>-</w:t>
      </w:r>
      <w:r>
        <w:tab/>
        <w:t>Extension of S1 NAS signalling to signal UE capability ID and associated UE capability ID type in ATTACH and TAU REQUEST messages</w:t>
      </w:r>
    </w:p>
    <w:p w:rsidR="00C31680" w:rsidRDefault="00C31680" w:rsidP="00C31680">
      <w:r>
        <w:t>-</w:t>
      </w:r>
      <w:r>
        <w:tab/>
        <w:t>Specify handling of a change of radio capability at the UE</w:t>
      </w:r>
    </w:p>
    <w:p w:rsidR="00C31680" w:rsidRDefault="00C31680" w:rsidP="00C31680">
      <w:r>
        <w:t>-</w:t>
      </w:r>
      <w:r>
        <w:tab/>
        <w:t>Specify NAS-AS interactions at the UE to support optimisations of UE radio capability signalling</w:t>
      </w:r>
    </w:p>
    <w:p w:rsidR="00C31680" w:rsidRDefault="00C31680" w:rsidP="00C31680">
      <w:r>
        <w:t>-</w:t>
      </w:r>
      <w:r>
        <w:tab/>
        <w:t>Enable provisioning and update of manufacturer-specific UE capability ID at the UE</w:t>
      </w:r>
    </w:p>
    <w:p w:rsidR="00C31680" w:rsidRDefault="00C31680" w:rsidP="00C31680">
      <w:r>
        <w:t>-</w:t>
      </w:r>
      <w:r>
        <w:tab/>
        <w:t xml:space="preserve">Possible extension of NAS signalling to support assignment of PLMN-specific UE capability ID by the network to the UE via NAS signalling, with an indication of whether the PLMN-specific UE capability ID is also valid in equivalent PLMNs </w:t>
      </w:r>
    </w:p>
    <w:p w:rsidR="00C31680" w:rsidRDefault="00C31680" w:rsidP="00C31680">
      <w:r>
        <w:lastRenderedPageBreak/>
        <w:t>-</w:t>
      </w:r>
      <w:r>
        <w:tab/>
        <w:t>Possibly specify storage of at least 16 PLMN-specific UE capability IDs with associated PLMN ID and associated mapping to set of UE radio capabilities in non-volatile UE memory</w:t>
      </w:r>
    </w:p>
    <w:p w:rsidR="00C31680" w:rsidRDefault="00C31680" w:rsidP="00C31680">
      <w:r>
        <w:t>-</w:t>
      </w:r>
      <w:r>
        <w:tab/>
        <w:t>Possible extension of NAS signalling to enable the network to trigger deletion of stored PLMN-specific UE capability ID(s) at the UE</w:t>
      </w:r>
    </w:p>
    <w:p w:rsidR="00C31680" w:rsidRDefault="00C31680" w:rsidP="00C31680">
      <w:r>
        <w:t>-</w:t>
      </w:r>
      <w:r>
        <w:tab/>
        <w:t>Possible specification of additional conditions under which the UE shall delete the stored UE capability ID(s)</w:t>
      </w:r>
    </w:p>
    <w:p w:rsidR="00C31680" w:rsidRDefault="00C31680" w:rsidP="00C31680">
      <w:r>
        <w:t>-</w:t>
      </w:r>
      <w:r>
        <w:tab/>
        <w:t>Possible specification work on the UE’s using and reverting to the UE’s manufacturer-specific UE capability ID</w:t>
      </w:r>
    </w:p>
    <w:p w:rsidR="00C31680" w:rsidRDefault="00C31680" w:rsidP="00C31680">
      <w:r>
        <w:t>CT3:</w:t>
      </w:r>
    </w:p>
    <w:p w:rsidR="00C31680" w:rsidRDefault="00C31680" w:rsidP="00C31680">
      <w:r>
        <w:t>-</w:t>
      </w:r>
      <w:r>
        <w:tab/>
        <w:t>Specification of APIs to enable provisioning of manufacturer-specific UE capability IDs by an AF to the UCMF directly or via the NEF/SCEF</w:t>
      </w:r>
    </w:p>
    <w:p w:rsidR="00C31680" w:rsidRDefault="00C31680" w:rsidP="00C31680">
      <w:r>
        <w:t>CT4:</w:t>
      </w:r>
    </w:p>
    <w:p w:rsidR="00C31680" w:rsidRDefault="00C31680" w:rsidP="00C31680">
      <w:r>
        <w:t>-</w:t>
      </w:r>
      <w:r>
        <w:tab/>
        <w:t>Definition of UE capability ID format</w:t>
      </w:r>
    </w:p>
    <w:p w:rsidR="00C31680" w:rsidRDefault="00C31680" w:rsidP="00C31680">
      <w:r>
        <w:t>-</w:t>
      </w:r>
      <w:r>
        <w:tab/>
        <w:t>Support for signalling of UE capability ID, associated UE capability ID type (manufacturer-specific or PLMN-specific) and associated radio capability filter, if applicable, within the core network</w:t>
      </w:r>
    </w:p>
    <w:p w:rsidR="00C31680" w:rsidRDefault="00C31680" w:rsidP="00C31680">
      <w:r>
        <w:t>-</w:t>
      </w:r>
      <w:r>
        <w:tab/>
        <w:t>Specification of new network function UCMF (UE Capability Management Function) for management and storage of the UE capability IDs, associated UE capability ID type, associated set of UE radio capabilities and associated radio capability filter, if applicable</w:t>
      </w:r>
    </w:p>
    <w:p w:rsidR="00C31680" w:rsidRDefault="00C31680" w:rsidP="00C31680">
      <w:r>
        <w:t>-</w:t>
      </w:r>
      <w:r>
        <w:tab/>
        <w:t>Specification of the 5GC service-based interface exposed by the UCMF (known consumers: AF, NEF, AMF)</w:t>
      </w:r>
    </w:p>
    <w:p w:rsidR="00C31680" w:rsidRDefault="00C31680" w:rsidP="00C31680">
      <w:r>
        <w:t>-</w:t>
      </w:r>
      <w:r>
        <w:tab/>
        <w:t>Specification of the interface between the UCMF and the MME</w:t>
      </w:r>
    </w:p>
    <w:p w:rsidR="00C31680" w:rsidRDefault="00C31680" w:rsidP="00C31680">
      <w:r>
        <w:t>-</w:t>
      </w:r>
      <w:r>
        <w:tab/>
        <w:t>Support for storage of UE capability ID in the UE’s context at the AMF</w:t>
      </w:r>
    </w:p>
    <w:p w:rsidR="00C31680" w:rsidRDefault="00C31680" w:rsidP="00C31680">
      <w:r>
        <w:t>-</w:t>
      </w:r>
      <w:r>
        <w:tab/>
        <w:t>Support for storage of UE capability ID in the UE’s context at the MME</w:t>
      </w:r>
    </w:p>
    <w:p w:rsidR="00C31680" w:rsidRDefault="00C31680" w:rsidP="00C31680">
      <w:r>
        <w:t>-</w:t>
      </w:r>
      <w:r>
        <w:tab/>
        <w:t>Specification of interworking between core network nodes supporting RACS and core network nodes not supporting RACS</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C4-191312</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C4-191312</w:t>
      </w:r>
      <w:r>
        <w:rPr>
          <w:rFonts w:ascii="Arial" w:hAnsi="Arial" w:cs="Arial"/>
          <w:b/>
          <w:color w:val="0000FF"/>
          <w:sz w:val="24"/>
        </w:rPr>
        <w:tab/>
      </w:r>
      <w:r>
        <w:rPr>
          <w:rFonts w:ascii="Arial" w:hAnsi="Arial" w:cs="Arial"/>
          <w:b/>
          <w:sz w:val="24"/>
        </w:rPr>
        <w:t>New WID on CT aspects of optimisations on UE radio capability signalling</w:t>
      </w:r>
    </w:p>
    <w:p w:rsidR="00C31680" w:rsidRDefault="00C31680" w:rsidP="00C3168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Ericsson, Samsung, OPPO / Lena</w:t>
      </w:r>
    </w:p>
    <w:p w:rsidR="00C31680" w:rsidRDefault="00C31680" w:rsidP="00C31680">
      <w:pPr>
        <w:rPr>
          <w:color w:val="808080"/>
        </w:rPr>
      </w:pPr>
      <w:r>
        <w:rPr>
          <w:color w:val="808080"/>
        </w:rPr>
        <w:t>(Replaces C4-191113)</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C4-191112</w:t>
      </w:r>
      <w:r>
        <w:rPr>
          <w:rFonts w:ascii="Arial" w:hAnsi="Arial" w:cs="Arial"/>
          <w:b/>
          <w:color w:val="0000FF"/>
          <w:sz w:val="24"/>
        </w:rPr>
        <w:tab/>
      </w:r>
      <w:r>
        <w:rPr>
          <w:rFonts w:ascii="Arial" w:hAnsi="Arial" w:cs="Arial"/>
          <w:b/>
          <w:sz w:val="24"/>
        </w:rPr>
        <w:t>Analysis of RACS (Radio Capabilities Signalling Optimisation) CT impacts</w:t>
      </w:r>
    </w:p>
    <w:p w:rsidR="00C31680" w:rsidRDefault="00C31680" w:rsidP="00C3168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 / Lena</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C4-191272</w:t>
      </w:r>
      <w:r>
        <w:rPr>
          <w:rFonts w:ascii="Arial" w:hAnsi="Arial" w:cs="Arial"/>
          <w:b/>
          <w:color w:val="0000FF"/>
          <w:sz w:val="24"/>
        </w:rPr>
        <w:tab/>
      </w:r>
      <w:r>
        <w:rPr>
          <w:rFonts w:ascii="Arial" w:hAnsi="Arial" w:cs="Arial"/>
          <w:b/>
          <w:sz w:val="24"/>
        </w:rPr>
        <w:t>New WID on CT aspects of eV2XARC</w:t>
      </w:r>
    </w:p>
    <w:p w:rsidR="00C31680" w:rsidRDefault="00C31680" w:rsidP="00C3168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LG Electronics /Christian</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lastRenderedPageBreak/>
        <w:t>Architecture enhancements for 3GPP support of advanced V2X services is a Rel-16 SA WGs work which impacts the CT WGs (see WID in SP-181121). The work is to provide enhancements of the 5G System to support advanced V2X services.</w:t>
      </w:r>
    </w:p>
    <w:p w:rsidR="00C31680" w:rsidRDefault="00C31680" w:rsidP="00C31680">
      <w:r>
        <w:t>The SA2 WG are enhancing the 5GCN and the UE as specified in TS 23.501, 23.502, 23.503, 23.285 and 23.287.</w:t>
      </w:r>
    </w:p>
    <w:p w:rsidR="00C31680" w:rsidRDefault="00C31680" w:rsidP="00C31680">
      <w:r>
        <w:t>Additionally, SA1 WG captured the necessary service requirements in a new TS (i.e., TS 22.186).</w:t>
      </w:r>
    </w:p>
    <w:p w:rsidR="00C31680" w:rsidRDefault="00C31680" w:rsidP="00C31680">
      <w:r>
        <w:t>Finally, RAN WGs have conducted a feasibility study of NR V2X (see SID in RP-190224), and concluded in TR 38.885 that it is feasible to support advanced V2X services using the technical solutions identified during the study. It is noted that the study on the remote driving use case was conducted in TR 38.824. The RAN WGs are also conducted a work item within Rel-16 to carry out the work on 5G V2X with NR sidelink (see WID in RP-190766).</w:t>
      </w:r>
    </w:p>
    <w:p w:rsidR="00C31680" w:rsidRDefault="00C31680" w:rsidP="00C31680">
      <w:r>
        <w:t>The objective of this building block is to specify the CT aspects of advanced V2X services in order to enhance the CT WGs specifications based on the stage 2 requirements developed by the SA WGs. The stage-3 work shall be started only after the applicable normative stage-2 requirements are available. Normative work to be developed by RAN WGs which impacts CT WGs will be considered as soon as becomes available.</w:t>
      </w:r>
    </w:p>
    <w:p w:rsidR="00C31680" w:rsidRDefault="00C31680" w:rsidP="00C31680">
      <w:r>
        <w:t>For CT1, the expected work includes:</w:t>
      </w:r>
    </w:p>
    <w:p w:rsidR="00C31680" w:rsidRDefault="00C31680" w:rsidP="00C31680">
      <w:r>
        <w:t>-</w:t>
      </w:r>
      <w:r>
        <w:tab/>
        <w:t>update the PLMN selection procedure to cover particular interactions between V2X services in 5GS and NAS functions related to MS in idle mode;</w:t>
      </w:r>
    </w:p>
    <w:p w:rsidR="00C31680" w:rsidRDefault="00C31680" w:rsidP="00C31680">
      <w:r>
        <w:t>-</w:t>
      </w:r>
      <w:r>
        <w:tab/>
        <w:t>update NAS procedures and message(s) for providing support of V2X services in 5GS;</w:t>
      </w:r>
    </w:p>
    <w:p w:rsidR="00C31680" w:rsidRDefault="00C31680" w:rsidP="00C31680">
      <w:r>
        <w:t>-</w:t>
      </w:r>
      <w:r>
        <w:tab/>
        <w:t>updates to support interworking to EPS for V2X services in 5GS;</w:t>
      </w:r>
    </w:p>
    <w:p w:rsidR="00C31680" w:rsidRDefault="00C31680" w:rsidP="00C31680">
      <w:r>
        <w:t>-</w:t>
      </w:r>
      <w:r>
        <w:tab/>
        <w:t>support for V2X services over PC5 reference point (NR PC5, LTE PC5);</w:t>
      </w:r>
    </w:p>
    <w:p w:rsidR="00C31680" w:rsidRDefault="00C31680" w:rsidP="00C31680">
      <w:r>
        <w:t>-</w:t>
      </w:r>
      <w:r>
        <w:tab/>
        <w:t>support for V2X services over Uu reference point (NR Uu, LTE Uu); and</w:t>
      </w:r>
    </w:p>
    <w:p w:rsidR="00C31680" w:rsidRDefault="00C31680" w:rsidP="00C31680">
      <w:r>
        <w:t>-</w:t>
      </w:r>
      <w:r>
        <w:tab/>
        <w:t>UE policies for V2X services in 5GS;</w:t>
      </w:r>
    </w:p>
    <w:p w:rsidR="00C31680" w:rsidRDefault="00C31680" w:rsidP="00C31680">
      <w:r>
        <w:t>For CT3, the expected work includes:</w:t>
      </w:r>
    </w:p>
    <w:p w:rsidR="00C31680" w:rsidRDefault="00C31680" w:rsidP="00C31680">
      <w:r>
        <w:t>-</w:t>
      </w:r>
      <w:r>
        <w:tab/>
        <w:t>support the V2X services in 5GS;</w:t>
      </w:r>
    </w:p>
    <w:p w:rsidR="00C31680" w:rsidRDefault="00C31680" w:rsidP="00C31680">
      <w:r>
        <w:t>-</w:t>
      </w:r>
      <w:r>
        <w:tab/>
        <w:t>potential impacts to the PCC framework for V2X services in 5GS with regards to charging and QoS support; and</w:t>
      </w:r>
    </w:p>
    <w:p w:rsidR="00C31680" w:rsidRDefault="00C31680" w:rsidP="00C31680">
      <w:r>
        <w:t>-</w:t>
      </w:r>
      <w:r>
        <w:tab/>
        <w:t>impact to the NEF northbound interface to support V2X services in 5GS;</w:t>
      </w:r>
    </w:p>
    <w:p w:rsidR="00C31680" w:rsidRDefault="00C31680" w:rsidP="00C31680">
      <w:r>
        <w:t>For CT4, the expected work includes:</w:t>
      </w:r>
    </w:p>
    <w:p w:rsidR="00C31680" w:rsidRDefault="00C31680" w:rsidP="00C31680">
      <w:r>
        <w:t>-</w:t>
      </w:r>
      <w:r>
        <w:tab/>
        <w:t>potential update to existing identifier (i.e. V2X Control Function FQDN) to cover V2X services in 5GS;</w:t>
      </w:r>
    </w:p>
    <w:p w:rsidR="00C31680" w:rsidRDefault="00C31680" w:rsidP="00C31680">
      <w:r>
        <w:t>-</w:t>
      </w:r>
      <w:r>
        <w:tab/>
        <w:t>potential update to the AMF to support V2X services in 5GS;</w:t>
      </w:r>
    </w:p>
    <w:p w:rsidR="00C31680" w:rsidRDefault="00C31680" w:rsidP="00C31680">
      <w:r>
        <w:t>-</w:t>
      </w:r>
      <w:r>
        <w:tab/>
        <w:t>potential update to the NRF for NF / NF service selection;</w:t>
      </w:r>
    </w:p>
    <w:p w:rsidR="00C31680" w:rsidRDefault="00C31680" w:rsidP="00C31680">
      <w:r>
        <w:t>-</w:t>
      </w:r>
      <w:r>
        <w:tab/>
        <w:t>potential update to the QoS flow handling in SMF to support V2X services in 5GS;</w:t>
      </w:r>
    </w:p>
    <w:p w:rsidR="00C31680" w:rsidRDefault="00C31680" w:rsidP="00C31680">
      <w:r>
        <w:t>-</w:t>
      </w:r>
      <w:r>
        <w:tab/>
        <w:t xml:space="preserve">potential update to UDM and UDR because of V2X services in 5GS support; </w:t>
      </w:r>
    </w:p>
    <w:p w:rsidR="00C31680" w:rsidRDefault="00C31680" w:rsidP="00C31680">
      <w:r>
        <w:t>-</w:t>
      </w:r>
      <w:r>
        <w:tab/>
        <w:t>potential storage of new subscription data; and</w:t>
      </w:r>
    </w:p>
    <w:p w:rsidR="00C31680" w:rsidRDefault="00C31680" w:rsidP="00C31680">
      <w:r>
        <w:t>-</w:t>
      </w:r>
      <w:r>
        <w:tab/>
        <w:t>potential update to the restoration procedures to support V2X services in 5GS;</w:t>
      </w:r>
    </w:p>
    <w:p w:rsidR="00C31680" w:rsidRDefault="00C31680" w:rsidP="00C31680">
      <w:r>
        <w:t>For CT6, the expected work includes:</w:t>
      </w:r>
    </w:p>
    <w:p w:rsidR="00C31680" w:rsidRDefault="00C31680" w:rsidP="00C31680">
      <w:r>
        <w:t>-</w:t>
      </w:r>
      <w:r>
        <w:tab/>
        <w:t>support V2X services in 5GS by means of using the USIM; and</w:t>
      </w:r>
    </w:p>
    <w:p w:rsidR="00C31680" w:rsidRDefault="00C31680" w:rsidP="00C31680">
      <w:r>
        <w:t>-</w:t>
      </w:r>
      <w:r>
        <w:tab/>
        <w:t>support V2X services in 5GS by means of using the USAT.</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29.504 needs to be added as a potential impacted specification.</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C4-191483</w:t>
      </w:r>
      <w:r>
        <w:rPr>
          <w:color w:val="993300"/>
          <w:u w:val="single"/>
        </w:rPr>
        <w:t>.</w:t>
      </w:r>
    </w:p>
    <w:p w:rsidR="00C31680" w:rsidRDefault="00C31680" w:rsidP="00C31680">
      <w:pPr>
        <w:rPr>
          <w:rFonts w:ascii="Arial" w:hAnsi="Arial" w:cs="Arial"/>
          <w:b/>
          <w:sz w:val="24"/>
        </w:rPr>
      </w:pPr>
      <w:r>
        <w:rPr>
          <w:rFonts w:ascii="Arial" w:hAnsi="Arial" w:cs="Arial"/>
          <w:b/>
          <w:color w:val="0000FF"/>
          <w:sz w:val="24"/>
        </w:rPr>
        <w:lastRenderedPageBreak/>
        <w:t>C4-191483</w:t>
      </w:r>
      <w:r>
        <w:rPr>
          <w:rFonts w:ascii="Arial" w:hAnsi="Arial" w:cs="Arial"/>
          <w:b/>
          <w:color w:val="0000FF"/>
          <w:sz w:val="24"/>
        </w:rPr>
        <w:tab/>
      </w:r>
      <w:r>
        <w:rPr>
          <w:rFonts w:ascii="Arial" w:hAnsi="Arial" w:cs="Arial"/>
          <w:b/>
          <w:sz w:val="24"/>
        </w:rPr>
        <w:t>New WID on CT aspects of eV2XARC</w:t>
      </w:r>
    </w:p>
    <w:p w:rsidR="00C31680" w:rsidRDefault="00C31680" w:rsidP="00C3168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LG Electronics /Christian</w:t>
      </w:r>
    </w:p>
    <w:p w:rsidR="00C31680" w:rsidRDefault="00C31680" w:rsidP="00C31680">
      <w:pPr>
        <w:rPr>
          <w:color w:val="808080"/>
        </w:rPr>
      </w:pPr>
      <w:r>
        <w:rPr>
          <w:color w:val="808080"/>
        </w:rPr>
        <w:t>(Replaces C4-191272)</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C4-191275</w:t>
      </w:r>
      <w:r>
        <w:rPr>
          <w:rFonts w:ascii="Arial" w:hAnsi="Arial" w:cs="Arial"/>
          <w:b/>
          <w:color w:val="0000FF"/>
          <w:sz w:val="24"/>
        </w:rPr>
        <w:tab/>
      </w:r>
      <w:r>
        <w:rPr>
          <w:rFonts w:ascii="Arial" w:hAnsi="Arial" w:cs="Arial"/>
          <w:b/>
          <w:sz w:val="24"/>
        </w:rPr>
        <w:t>Revised WID on CT aspects on wireless and wireline convergence for the 5G system architecture</w:t>
      </w:r>
    </w:p>
    <w:p w:rsidR="00C31680" w:rsidRDefault="00C31680" w:rsidP="00C3168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rsidR="00C31680" w:rsidRDefault="00C31680" w:rsidP="00C31680">
      <w:pPr>
        <w:rPr>
          <w:color w:val="808080"/>
        </w:rPr>
      </w:pPr>
      <w:r>
        <w:rPr>
          <w:color w:val="808080"/>
        </w:rPr>
        <w:t>(Replaces CP-190200)</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Wireless and wireline convergence for the 5G system architecture is a Rel-16 SA WGs work which impacts the CT WGs (see WID in SP-181117). The work is to natively support wireline access networks in the 5GS.</w:t>
      </w:r>
    </w:p>
    <w:p w:rsidR="00C31680" w:rsidRDefault="00C31680" w:rsidP="00C31680">
      <w:r>
        <w:t>The SA2 WG are enhancing the 5GCN and the UE as specified in TS 23.501, 23.502, 23.503 and 23.316.</w:t>
      </w:r>
    </w:p>
    <w:p w:rsidR="00C31680" w:rsidRDefault="00C31680" w:rsidP="00C31680">
      <w:r>
        <w:t>Additionally, SA2 under their scope of the WID in SP-181117 reached conclusion for the definition of support of trusted non-3GPP access network in addition of the current Rel-15 support of untrusted non-3GPP access network.</w:t>
      </w:r>
    </w:p>
    <w:p w:rsidR="00C31680" w:rsidRDefault="00C31680" w:rsidP="00C31680">
      <w:r>
        <w:t>Finally, SA3 are working in a study on the security of the wireless and wireline convergence for the 5GS architecture and also additional requirements to support access via trusted non-3GPP access networks to the 5GSN which may result in further impacts to the 5GCN and the UE.</w:t>
      </w:r>
    </w:p>
    <w:p w:rsidR="00C31680" w:rsidRDefault="00C31680" w:rsidP="00C31680">
      <w:r>
        <w:t>The objective of this building block is to specify the CT aspects on wireless and wireline convergence for the 5GS and support of trusted non-3GPP access network in order to enhance the CT WGs specifications based on the stage 2 requirements developed by the SA WGs under the 5WWC work item and potentially security requirements. The stage-3 work shall be started only after the applicable normative stage-2 requirements are available.</w:t>
      </w:r>
    </w:p>
    <w:p w:rsidR="00C31680" w:rsidRDefault="00C31680" w:rsidP="00C31680">
      <w:r>
        <w:t>For CT1, the expected work includes:</w:t>
      </w:r>
    </w:p>
    <w:p w:rsidR="00C31680" w:rsidRDefault="00C31680" w:rsidP="00C31680">
      <w:r>
        <w:t>-</w:t>
      </w:r>
      <w:r>
        <w:tab/>
        <w:t>update NAS message(s) for the 5G-RG accessing 5GCN via wireline access network, wireless access network or hybrid access network;</w:t>
      </w:r>
    </w:p>
    <w:p w:rsidR="00C31680" w:rsidRDefault="00C31680" w:rsidP="00C31680">
      <w:r>
        <w:t>-</w:t>
      </w:r>
      <w:r>
        <w:tab/>
        <w:t>update NAS message(s) for the FN-RG (W-AGF as NAS agent) accessing 5GCN via wireline access network;</w:t>
      </w:r>
    </w:p>
    <w:p w:rsidR="00C31680" w:rsidRDefault="00C31680" w:rsidP="00C31680">
      <w:r>
        <w:t>-</w:t>
      </w:r>
      <w:r>
        <w:tab/>
        <w:t>support the IPTV service for the 5G-RG via wireless access network;</w:t>
      </w:r>
    </w:p>
    <w:p w:rsidR="00C31680" w:rsidRDefault="00C31680" w:rsidP="00C31680">
      <w:r>
        <w:t>-</w:t>
      </w:r>
      <w:r>
        <w:tab/>
        <w:t>support the 5GCN capable UE behind the 5G-RG accessing 5GCN based on the untrusted or trusted non-3GPP access solution;n</w:t>
      </w:r>
    </w:p>
    <w:p w:rsidR="00C31680" w:rsidRDefault="00C31680" w:rsidP="00C31680">
      <w:r>
        <w:t>-</w:t>
      </w:r>
      <w:r>
        <w:tab/>
        <w:t>support the 5GCN capable UE accessing the 5GCN using trusted non-3GPP access;</w:t>
      </w:r>
    </w:p>
    <w:p w:rsidR="00C31680" w:rsidRDefault="00C31680" w:rsidP="00C31680">
      <w:r>
        <w:t>-</w:t>
      </w:r>
      <w:r>
        <w:tab/>
        <w:t>support access by means of using the line ID as identity for the FN-BRG;</w:t>
      </w:r>
    </w:p>
    <w:p w:rsidR="00C31680" w:rsidRDefault="00C31680" w:rsidP="00C31680">
      <w:r>
        <w:t>-</w:t>
      </w:r>
      <w:r>
        <w:tab/>
        <w:t>support access by means of using the HFC ID as identity for the FN-CRG;</w:t>
      </w:r>
    </w:p>
    <w:p w:rsidR="00C31680" w:rsidRDefault="00C31680" w:rsidP="00C31680">
      <w:r>
        <w:t>-</w:t>
      </w:r>
      <w:r>
        <w:tab/>
        <w:t>support the 5G-RG configuration via PCF and ACS;</w:t>
      </w:r>
    </w:p>
    <w:p w:rsidR="00C31680" w:rsidRDefault="00C31680" w:rsidP="00C31680">
      <w:r>
        <w:t>-</w:t>
      </w:r>
      <w:r>
        <w:tab/>
        <w:t>potential update to UE policies in order to support 5WWC; and</w:t>
      </w:r>
    </w:p>
    <w:p w:rsidR="00C31680" w:rsidRDefault="00C31680" w:rsidP="00C31680">
      <w:r>
        <w:t>-</w:t>
      </w:r>
      <w:r>
        <w:tab/>
        <w:t>potential security work depending on SA3 security work conclusion on 5WWC;</w:t>
      </w:r>
    </w:p>
    <w:p w:rsidR="00C31680" w:rsidRDefault="00C31680" w:rsidP="00C31680">
      <w:r>
        <w:t>For CT3, the expected work includes:</w:t>
      </w:r>
    </w:p>
    <w:p w:rsidR="00C31680" w:rsidRDefault="00C31680" w:rsidP="00C31680">
      <w:r>
        <w:t>-</w:t>
      </w:r>
      <w:r>
        <w:tab/>
        <w:t>support the IPTV service for the 5G-RG via wireless access network;</w:t>
      </w:r>
    </w:p>
    <w:p w:rsidR="00C31680" w:rsidRDefault="00C31680" w:rsidP="00C31680">
      <w:r>
        <w:t>-</w:t>
      </w:r>
      <w:r>
        <w:tab/>
        <w:t>potential impacts in the PCC framework for 5WWC particular charging and QoS support;</w:t>
      </w:r>
    </w:p>
    <w:p w:rsidR="00C31680" w:rsidRDefault="00C31680" w:rsidP="00C31680">
      <w:r>
        <w:t>-</w:t>
      </w:r>
      <w:r>
        <w:tab/>
        <w:t>potential impact on the Nnef_ParameterProvision service to support 5G ACS address configuration;</w:t>
      </w:r>
    </w:p>
    <w:p w:rsidR="00C31680" w:rsidRDefault="00C31680" w:rsidP="00C31680">
      <w:r>
        <w:lastRenderedPageBreak/>
        <w:t>-</w:t>
      </w:r>
      <w:r>
        <w:tab/>
        <w:t>potential impact on the AMPolicy service to include, e.g., the line ID, in the service restriction area depending on stage 2 requirements;</w:t>
      </w:r>
    </w:p>
    <w:p w:rsidR="00C31680" w:rsidRDefault="00C31680" w:rsidP="00C31680">
      <w:r>
        <w:t>For CT4, the expected work includes:</w:t>
      </w:r>
    </w:p>
    <w:p w:rsidR="00C31680" w:rsidRDefault="00C31680" w:rsidP="00C31680">
      <w:r>
        <w:t>-</w:t>
      </w:r>
      <w:r>
        <w:tab/>
        <w:t>support of IPv6 assigned with DHCPv6 and prefix delegation (PD) for 5WWC;</w:t>
      </w:r>
    </w:p>
    <w:p w:rsidR="00C31680" w:rsidRDefault="00C31680" w:rsidP="00C31680">
      <w:r>
        <w:t>-</w:t>
      </w:r>
      <w:r>
        <w:tab/>
        <w:t>support of total maximum bit rate (TMBR);</w:t>
      </w:r>
    </w:p>
    <w:p w:rsidR="00C31680" w:rsidRDefault="00C31680" w:rsidP="00C31680">
      <w:r>
        <w:t>-</w:t>
      </w:r>
      <w:r>
        <w:tab/>
        <w:t>support the AGF – UPF combined node selection;</w:t>
      </w:r>
    </w:p>
    <w:p w:rsidR="00C31680" w:rsidRDefault="00C31680" w:rsidP="00C31680">
      <w:r>
        <w:t>-</w:t>
      </w:r>
      <w:r>
        <w:tab/>
        <w:t>support the IPTV service for the 5G-RG via wireless access network. Potential impact on N4 interface to signal to the UPF that PDU session is eligible for IP multicast traffic and let the UPF duplicate the downlink multicast traffic to all PDU sessions that are part of a multicast group;</w:t>
      </w:r>
    </w:p>
    <w:p w:rsidR="00C31680" w:rsidRDefault="00C31680" w:rsidP="00C31680">
      <w:r>
        <w:t>-</w:t>
      </w:r>
      <w:r>
        <w:tab/>
        <w:t>potential impact on UDM and UDR because of 5WWC support (e.g., storage of allowed IP range for UE, service area definitions, etc), if subscription requirements are seen necessary;</w:t>
      </w:r>
    </w:p>
    <w:p w:rsidR="00C31680" w:rsidRDefault="00C31680" w:rsidP="00C31680">
      <w:r>
        <w:t>-</w:t>
      </w:r>
      <w:r>
        <w:tab/>
        <w:t>potential update to the AUSF functionality depending on security requirements; and</w:t>
      </w:r>
    </w:p>
    <w:p w:rsidR="00C31680" w:rsidRDefault="00C31680" w:rsidP="00C31680">
      <w:r>
        <w:t>-</w:t>
      </w:r>
      <w:r>
        <w:tab/>
        <w:t>updates to the 5GCN identifiers and definition of new identifiers, if any, required for 5WWC.</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C4-191484</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C4-191484</w:t>
      </w:r>
      <w:r>
        <w:rPr>
          <w:rFonts w:ascii="Arial" w:hAnsi="Arial" w:cs="Arial"/>
          <w:b/>
          <w:color w:val="0000FF"/>
          <w:sz w:val="24"/>
        </w:rPr>
        <w:tab/>
      </w:r>
      <w:r>
        <w:rPr>
          <w:rFonts w:ascii="Arial" w:hAnsi="Arial" w:cs="Arial"/>
          <w:b/>
          <w:sz w:val="24"/>
        </w:rPr>
        <w:t>Revised WID on CT aspects on wireless and wireline convergence for the 5G system architecture</w:t>
      </w:r>
    </w:p>
    <w:p w:rsidR="00C31680" w:rsidRDefault="00C31680" w:rsidP="00C3168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rsidR="00C31680" w:rsidRDefault="00C31680" w:rsidP="00C31680">
      <w:pPr>
        <w:rPr>
          <w:color w:val="808080"/>
        </w:rPr>
      </w:pPr>
      <w:r>
        <w:rPr>
          <w:color w:val="808080"/>
        </w:rPr>
        <w:t>(Replaces C4-191275)</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C4-191276</w:t>
      </w:r>
      <w:r>
        <w:rPr>
          <w:rFonts w:ascii="Arial" w:hAnsi="Arial" w:cs="Arial"/>
          <w:b/>
          <w:color w:val="0000FF"/>
          <w:sz w:val="24"/>
        </w:rPr>
        <w:tab/>
      </w:r>
      <w:r>
        <w:rPr>
          <w:rFonts w:ascii="Arial" w:hAnsi="Arial" w:cs="Arial"/>
          <w:b/>
          <w:sz w:val="24"/>
        </w:rPr>
        <w:t>New WID on 5GC and EPC interworking for roaming</w:t>
      </w:r>
    </w:p>
    <w:p w:rsidR="00C31680" w:rsidRDefault="00C31680" w:rsidP="00C31680">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 xml:space="preserve">Source: China Mobile, ZTE, CATT </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 xml:space="preserve">Roaming service has always been a basic and important service provided by mobile network operators. For 5G, there are multiple deployment flavours among which the option2 (NR connected to 5GC) and option3 (DC-NR with EPC) are most considered by the operators, and both options are seen as “5G”. Between operator only deploying option2 and operator only deploying option3, roaming service is also required. Thus the interworking between 5GC and EPC is required. </w:t>
      </w:r>
    </w:p>
    <w:p w:rsidR="00C31680" w:rsidRDefault="00C31680" w:rsidP="00C31680">
      <w:r>
        <w:t>The scope of the work includes:</w:t>
      </w:r>
    </w:p>
    <w:p w:rsidR="00C31680" w:rsidRDefault="00C31680" w:rsidP="00C31680">
      <w:r>
        <w:t>1.</w:t>
      </w:r>
      <w:r>
        <w:tab/>
        <w:t>To study the solutions for interworking between 5GC and EPC in roaming scenario.</w:t>
      </w:r>
    </w:p>
    <w:p w:rsidR="00C31680" w:rsidRDefault="00C31680" w:rsidP="00C31680">
      <w:r>
        <w:t>2.</w:t>
      </w:r>
      <w:r>
        <w:tab/>
        <w:t>To specify the interworking procedure between HTTP/2 used in 5GC (N8/N12) and Diameter used in EPC (S6a) for roaming scenario</w:t>
      </w:r>
    </w:p>
    <w:p w:rsidR="00C31680" w:rsidRDefault="00C31680" w:rsidP="00C31680">
      <w:r>
        <w:t>3.</w:t>
      </w:r>
      <w:r>
        <w:tab/>
        <w:t>To specify the interworking procedure between HTTP/2 used in 5GC (N16) and GTP used in EPC (S8) for roaming scenario.</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Ericsson and Telecom Italia commented that this work should be clarified by SA2 and GSMA.</w:t>
      </w:r>
    </w:p>
    <w:p w:rsidR="00C31680" w:rsidRDefault="00C31680" w:rsidP="00C31680">
      <w:r>
        <w:t>China Mobile commented that GSMA did not react to the output LS.</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lastRenderedPageBreak/>
        <w:t>C4-191337</w:t>
      </w:r>
      <w:r>
        <w:rPr>
          <w:rFonts w:ascii="Arial" w:hAnsi="Arial" w:cs="Arial"/>
          <w:b/>
          <w:color w:val="0000FF"/>
          <w:sz w:val="24"/>
        </w:rPr>
        <w:tab/>
      </w:r>
      <w:r>
        <w:rPr>
          <w:rFonts w:ascii="Arial" w:hAnsi="Arial" w:cs="Arial"/>
          <w:b/>
          <w:sz w:val="24"/>
        </w:rPr>
        <w:t>Revised WID on CT aspects of enhancements of Public Warning System</w:t>
      </w:r>
    </w:p>
    <w:p w:rsidR="00C31680" w:rsidRDefault="00C31680" w:rsidP="00C3168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SyncTechno Inc.</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No action to CT4.</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31680" w:rsidRDefault="00C31680" w:rsidP="00C31680">
      <w:pPr>
        <w:pStyle w:val="Heading2"/>
      </w:pPr>
      <w:bookmarkStart w:id="9" w:name="_Toc5982765"/>
      <w:r>
        <w:t>6</w:t>
      </w:r>
      <w:r>
        <w:tab/>
        <w:t>Release 16</w:t>
      </w:r>
      <w:bookmarkEnd w:id="9"/>
    </w:p>
    <w:p w:rsidR="00C31680" w:rsidRDefault="00C31680" w:rsidP="00C31680">
      <w:pPr>
        <w:pStyle w:val="Heading3"/>
      </w:pPr>
      <w:bookmarkStart w:id="10" w:name="_Toc5982766"/>
      <w:r>
        <w:t>6.1</w:t>
      </w:r>
      <w:r>
        <w:tab/>
        <w:t>CT4 Led WIs</w:t>
      </w:r>
      <w:bookmarkEnd w:id="10"/>
    </w:p>
    <w:p w:rsidR="00C31680" w:rsidRDefault="00C31680" w:rsidP="00C31680">
      <w:pPr>
        <w:pStyle w:val="Heading4"/>
      </w:pPr>
      <w:bookmarkStart w:id="11" w:name="_Toc5982767"/>
      <w:r>
        <w:t>6.1.1</w:t>
      </w:r>
      <w:r>
        <w:tab/>
        <w:t>Study on User Plane Protocol in 5GC [FS_UPPS]</w:t>
      </w:r>
      <w:bookmarkEnd w:id="11"/>
    </w:p>
    <w:p w:rsidR="00C31680" w:rsidRDefault="00C31680" w:rsidP="00C31680">
      <w:pPr>
        <w:rPr>
          <w:rFonts w:ascii="Arial" w:hAnsi="Arial" w:cs="Arial"/>
          <w:b/>
          <w:sz w:val="24"/>
        </w:rPr>
      </w:pPr>
      <w:r>
        <w:rPr>
          <w:rFonts w:ascii="Arial" w:hAnsi="Arial" w:cs="Arial"/>
          <w:b/>
          <w:color w:val="0000FF"/>
          <w:sz w:val="24"/>
        </w:rPr>
        <w:t>C4-191204</w:t>
      </w:r>
      <w:r>
        <w:rPr>
          <w:rFonts w:ascii="Arial" w:hAnsi="Arial" w:cs="Arial"/>
          <w:b/>
          <w:color w:val="0000FF"/>
          <w:sz w:val="24"/>
        </w:rPr>
        <w:tab/>
      </w:r>
      <w:r>
        <w:rPr>
          <w:rFonts w:ascii="Arial" w:hAnsi="Arial" w:cs="Arial"/>
          <w:b/>
          <w:sz w:val="24"/>
        </w:rPr>
        <w:t>NW Instance clarification</w:t>
      </w:r>
    </w:p>
    <w:p w:rsidR="00C31680" w:rsidRDefault="00C31680" w:rsidP="00C31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v1.0.0</w:t>
      </w:r>
      <w:r>
        <w:rPr>
          <w:i/>
        </w:rPr>
        <w:br/>
      </w:r>
      <w:r>
        <w:rPr>
          <w:i/>
        </w:rPr>
        <w:tab/>
      </w:r>
      <w:r>
        <w:rPr>
          <w:i/>
        </w:rPr>
        <w:tab/>
      </w:r>
      <w:r>
        <w:rPr>
          <w:i/>
        </w:rPr>
        <w:tab/>
      </w:r>
      <w:r>
        <w:rPr>
          <w:i/>
        </w:rPr>
        <w:tab/>
      </w:r>
      <w:r>
        <w:rPr>
          <w:i/>
        </w:rPr>
        <w:tab/>
        <w:t>Source: SoftBank Corp., Cisco Systems</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C4-191303</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C4-191303</w:t>
      </w:r>
      <w:r>
        <w:rPr>
          <w:rFonts w:ascii="Arial" w:hAnsi="Arial" w:cs="Arial"/>
          <w:b/>
          <w:color w:val="0000FF"/>
          <w:sz w:val="24"/>
        </w:rPr>
        <w:tab/>
      </w:r>
      <w:r>
        <w:rPr>
          <w:rFonts w:ascii="Arial" w:hAnsi="Arial" w:cs="Arial"/>
          <w:b/>
          <w:sz w:val="24"/>
        </w:rPr>
        <w:t>NW Instance clarification</w:t>
      </w:r>
    </w:p>
    <w:p w:rsidR="00C31680" w:rsidRDefault="00C31680" w:rsidP="00C31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v1.0.0</w:t>
      </w:r>
      <w:r>
        <w:rPr>
          <w:i/>
        </w:rPr>
        <w:br/>
      </w:r>
      <w:r>
        <w:rPr>
          <w:i/>
        </w:rPr>
        <w:tab/>
      </w:r>
      <w:r>
        <w:rPr>
          <w:i/>
        </w:rPr>
        <w:tab/>
      </w:r>
      <w:r>
        <w:rPr>
          <w:i/>
        </w:rPr>
        <w:tab/>
      </w:r>
      <w:r>
        <w:rPr>
          <w:i/>
        </w:rPr>
        <w:tab/>
      </w:r>
      <w:r>
        <w:rPr>
          <w:i/>
        </w:rPr>
        <w:tab/>
        <w:t>Source: SoftBank Corp., Cisco Systems</w:t>
      </w:r>
    </w:p>
    <w:p w:rsidR="00C31680" w:rsidRDefault="00C31680" w:rsidP="00C31680">
      <w:pPr>
        <w:rPr>
          <w:color w:val="808080"/>
        </w:rPr>
      </w:pPr>
      <w:r>
        <w:rPr>
          <w:color w:val="808080"/>
        </w:rPr>
        <w:t>(Replaces C4-191204)</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Network Instance in Enhanced Mode needs to be clarified.</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C4-191442</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C4-191442</w:t>
      </w:r>
      <w:r>
        <w:rPr>
          <w:rFonts w:ascii="Arial" w:hAnsi="Arial" w:cs="Arial"/>
          <w:b/>
          <w:color w:val="0000FF"/>
          <w:sz w:val="24"/>
        </w:rPr>
        <w:tab/>
      </w:r>
      <w:r>
        <w:rPr>
          <w:rFonts w:ascii="Arial" w:hAnsi="Arial" w:cs="Arial"/>
          <w:b/>
          <w:sz w:val="24"/>
        </w:rPr>
        <w:t>NW Instance clarification</w:t>
      </w:r>
    </w:p>
    <w:p w:rsidR="00C31680" w:rsidRDefault="00C31680" w:rsidP="00C31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v1.0.0</w:t>
      </w:r>
      <w:r>
        <w:rPr>
          <w:i/>
        </w:rPr>
        <w:br/>
      </w:r>
      <w:r>
        <w:rPr>
          <w:i/>
        </w:rPr>
        <w:tab/>
      </w:r>
      <w:r>
        <w:rPr>
          <w:i/>
        </w:rPr>
        <w:tab/>
      </w:r>
      <w:r>
        <w:rPr>
          <w:i/>
        </w:rPr>
        <w:tab/>
      </w:r>
      <w:r>
        <w:rPr>
          <w:i/>
        </w:rPr>
        <w:tab/>
      </w:r>
      <w:r>
        <w:rPr>
          <w:i/>
        </w:rPr>
        <w:tab/>
        <w:t>Source: SoftBank Corp., Cisco Systems</w:t>
      </w:r>
    </w:p>
    <w:p w:rsidR="00C31680" w:rsidRDefault="00C31680" w:rsidP="00C31680">
      <w:pPr>
        <w:rPr>
          <w:color w:val="808080"/>
        </w:rPr>
      </w:pPr>
      <w:r>
        <w:rPr>
          <w:color w:val="808080"/>
        </w:rPr>
        <w:t>(Replaces C4-191303)</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C4-191007</w:t>
      </w:r>
      <w:r>
        <w:rPr>
          <w:rFonts w:ascii="Arial" w:hAnsi="Arial" w:cs="Arial"/>
          <w:b/>
          <w:color w:val="0000FF"/>
          <w:sz w:val="24"/>
        </w:rPr>
        <w:tab/>
      </w:r>
      <w:r>
        <w:rPr>
          <w:rFonts w:ascii="Arial" w:hAnsi="Arial" w:cs="Arial"/>
          <w:b/>
          <w:sz w:val="24"/>
        </w:rPr>
        <w:t>End Marker and Error Handling using SRv6</w:t>
      </w:r>
    </w:p>
    <w:p w:rsidR="00C31680" w:rsidRDefault="00C31680" w:rsidP="00C31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v0.5.0</w:t>
      </w:r>
      <w:r>
        <w:rPr>
          <w:i/>
        </w:rPr>
        <w:br/>
      </w:r>
      <w:r>
        <w:rPr>
          <w:i/>
        </w:rPr>
        <w:tab/>
      </w:r>
      <w:r>
        <w:rPr>
          <w:i/>
        </w:rPr>
        <w:tab/>
      </w:r>
      <w:r>
        <w:rPr>
          <w:i/>
        </w:rPr>
        <w:tab/>
      </w:r>
      <w:r>
        <w:rPr>
          <w:i/>
        </w:rPr>
        <w:tab/>
      </w:r>
      <w:r>
        <w:rPr>
          <w:i/>
        </w:rPr>
        <w:tab/>
        <w:t>Source: Cisco Systems, SoftBank Corp</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C4-191318</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C4-191318</w:t>
      </w:r>
      <w:r>
        <w:rPr>
          <w:rFonts w:ascii="Arial" w:hAnsi="Arial" w:cs="Arial"/>
          <w:b/>
          <w:color w:val="0000FF"/>
          <w:sz w:val="24"/>
        </w:rPr>
        <w:tab/>
      </w:r>
      <w:r>
        <w:rPr>
          <w:rFonts w:ascii="Arial" w:hAnsi="Arial" w:cs="Arial"/>
          <w:b/>
          <w:sz w:val="24"/>
        </w:rPr>
        <w:t>End Marker and Error Handling using SRv6</w:t>
      </w:r>
    </w:p>
    <w:p w:rsidR="00C31680" w:rsidRDefault="00C31680" w:rsidP="00C31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v0.5.0</w:t>
      </w:r>
      <w:r>
        <w:rPr>
          <w:i/>
        </w:rPr>
        <w:br/>
      </w:r>
      <w:r>
        <w:rPr>
          <w:i/>
        </w:rPr>
        <w:tab/>
      </w:r>
      <w:r>
        <w:rPr>
          <w:i/>
        </w:rPr>
        <w:tab/>
      </w:r>
      <w:r>
        <w:rPr>
          <w:i/>
        </w:rPr>
        <w:tab/>
      </w:r>
      <w:r>
        <w:rPr>
          <w:i/>
        </w:rPr>
        <w:tab/>
      </w:r>
      <w:r>
        <w:rPr>
          <w:i/>
        </w:rPr>
        <w:tab/>
        <w:t>Source: Cisco Systems, SoftBank Corp</w:t>
      </w:r>
    </w:p>
    <w:p w:rsidR="00C31680" w:rsidRDefault="00C31680" w:rsidP="00C31680">
      <w:pPr>
        <w:rPr>
          <w:color w:val="808080"/>
        </w:rPr>
      </w:pPr>
      <w:r>
        <w:rPr>
          <w:color w:val="808080"/>
        </w:rPr>
        <w:lastRenderedPageBreak/>
        <w:t>(Replaces C4-191007)</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This document addresses handling of End Maker and Error Indication in SRv6 user plane.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C4-191445</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C4-191445</w:t>
      </w:r>
      <w:r>
        <w:rPr>
          <w:rFonts w:ascii="Arial" w:hAnsi="Arial" w:cs="Arial"/>
          <w:b/>
          <w:color w:val="0000FF"/>
          <w:sz w:val="24"/>
        </w:rPr>
        <w:tab/>
      </w:r>
      <w:r>
        <w:rPr>
          <w:rFonts w:ascii="Arial" w:hAnsi="Arial" w:cs="Arial"/>
          <w:b/>
          <w:sz w:val="24"/>
        </w:rPr>
        <w:t>End Marker and Error Handling using SRv6</w:t>
      </w:r>
    </w:p>
    <w:p w:rsidR="00C31680" w:rsidRDefault="00C31680" w:rsidP="00C31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v0.5.0</w:t>
      </w:r>
      <w:r>
        <w:rPr>
          <w:i/>
        </w:rPr>
        <w:br/>
      </w:r>
      <w:r>
        <w:rPr>
          <w:i/>
        </w:rPr>
        <w:tab/>
      </w:r>
      <w:r>
        <w:rPr>
          <w:i/>
        </w:rPr>
        <w:tab/>
      </w:r>
      <w:r>
        <w:rPr>
          <w:i/>
        </w:rPr>
        <w:tab/>
      </w:r>
      <w:r>
        <w:rPr>
          <w:i/>
        </w:rPr>
        <w:tab/>
      </w:r>
      <w:r>
        <w:rPr>
          <w:i/>
        </w:rPr>
        <w:tab/>
        <w:t>Source: Cisco Systems, SoftBank Corp</w:t>
      </w:r>
    </w:p>
    <w:p w:rsidR="00C31680" w:rsidRDefault="00C31680" w:rsidP="00C31680">
      <w:pPr>
        <w:rPr>
          <w:color w:val="808080"/>
        </w:rPr>
      </w:pPr>
      <w:r>
        <w:rPr>
          <w:color w:val="808080"/>
        </w:rPr>
        <w:t>(Replaces C4-191318)</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C4-191010</w:t>
      </w:r>
      <w:r>
        <w:rPr>
          <w:rFonts w:ascii="Arial" w:hAnsi="Arial" w:cs="Arial"/>
          <w:b/>
          <w:color w:val="0000FF"/>
          <w:sz w:val="24"/>
        </w:rPr>
        <w:tab/>
      </w:r>
      <w:r>
        <w:rPr>
          <w:rFonts w:ascii="Arial" w:hAnsi="Arial" w:cs="Arial"/>
          <w:b/>
          <w:sz w:val="24"/>
        </w:rPr>
        <w:t>Packet forwarding between SMF and UPF using SRv6</w:t>
      </w:r>
    </w:p>
    <w:p w:rsidR="00C31680" w:rsidRDefault="00C31680" w:rsidP="00C31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v0.5.0</w:t>
      </w:r>
      <w:r>
        <w:rPr>
          <w:i/>
        </w:rPr>
        <w:br/>
      </w:r>
      <w:r>
        <w:rPr>
          <w:i/>
        </w:rPr>
        <w:tab/>
      </w:r>
      <w:r>
        <w:rPr>
          <w:i/>
        </w:rPr>
        <w:tab/>
      </w:r>
      <w:r>
        <w:rPr>
          <w:i/>
        </w:rPr>
        <w:tab/>
      </w:r>
      <w:r>
        <w:rPr>
          <w:i/>
        </w:rPr>
        <w:tab/>
      </w:r>
      <w:r>
        <w:rPr>
          <w:i/>
        </w:rPr>
        <w:tab/>
        <w:t>Source: Cisco Systems, SoftBank Corp</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C4-191316</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C4-191316</w:t>
      </w:r>
      <w:r>
        <w:rPr>
          <w:rFonts w:ascii="Arial" w:hAnsi="Arial" w:cs="Arial"/>
          <w:b/>
          <w:color w:val="0000FF"/>
          <w:sz w:val="24"/>
        </w:rPr>
        <w:tab/>
      </w:r>
      <w:r>
        <w:rPr>
          <w:rFonts w:ascii="Arial" w:hAnsi="Arial" w:cs="Arial"/>
          <w:b/>
          <w:sz w:val="24"/>
        </w:rPr>
        <w:t>Packet forwarding between SMF and UPF using SRv6</w:t>
      </w:r>
    </w:p>
    <w:p w:rsidR="00C31680" w:rsidRDefault="00C31680" w:rsidP="00C31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v0.5.0</w:t>
      </w:r>
      <w:r>
        <w:rPr>
          <w:i/>
        </w:rPr>
        <w:br/>
      </w:r>
      <w:r>
        <w:rPr>
          <w:i/>
        </w:rPr>
        <w:tab/>
      </w:r>
      <w:r>
        <w:rPr>
          <w:i/>
        </w:rPr>
        <w:tab/>
      </w:r>
      <w:r>
        <w:rPr>
          <w:i/>
        </w:rPr>
        <w:tab/>
      </w:r>
      <w:r>
        <w:rPr>
          <w:i/>
        </w:rPr>
        <w:tab/>
      </w:r>
      <w:r>
        <w:rPr>
          <w:i/>
        </w:rPr>
        <w:tab/>
        <w:t>Source: Cisco Systems, SoftBank Corp</w:t>
      </w:r>
    </w:p>
    <w:p w:rsidR="00C31680" w:rsidRDefault="00C31680" w:rsidP="00C31680">
      <w:pPr>
        <w:rPr>
          <w:color w:val="808080"/>
        </w:rPr>
      </w:pPr>
      <w:r>
        <w:rPr>
          <w:color w:val="808080"/>
        </w:rPr>
        <w:t>(Replaces C4-191010)</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This document explains how data packet forwarding between SMF and UPF will be handled for SRv6 solution.</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C4-191447</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C4-191011</w:t>
      </w:r>
      <w:r>
        <w:rPr>
          <w:rFonts w:ascii="Arial" w:hAnsi="Arial" w:cs="Arial"/>
          <w:b/>
          <w:color w:val="0000FF"/>
          <w:sz w:val="24"/>
        </w:rPr>
        <w:tab/>
      </w:r>
      <w:r>
        <w:rPr>
          <w:rFonts w:ascii="Arial" w:hAnsi="Arial" w:cs="Arial"/>
          <w:b/>
          <w:sz w:val="24"/>
        </w:rPr>
        <w:t>Packet duplication for UL and DL to support URLCC requirement</w:t>
      </w:r>
    </w:p>
    <w:p w:rsidR="00C31680" w:rsidRDefault="00C31680" w:rsidP="00C31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v0.5.0</w:t>
      </w:r>
      <w:r>
        <w:rPr>
          <w:i/>
        </w:rPr>
        <w:br/>
      </w:r>
      <w:r>
        <w:rPr>
          <w:i/>
        </w:rPr>
        <w:tab/>
      </w:r>
      <w:r>
        <w:rPr>
          <w:i/>
        </w:rPr>
        <w:tab/>
      </w:r>
      <w:r>
        <w:rPr>
          <w:i/>
        </w:rPr>
        <w:tab/>
      </w:r>
      <w:r>
        <w:rPr>
          <w:i/>
        </w:rPr>
        <w:tab/>
      </w:r>
      <w:r>
        <w:rPr>
          <w:i/>
        </w:rPr>
        <w:tab/>
        <w:t>Source: Cisco Systems, SoftBank Corp</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C4-191317</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C4-191447</w:t>
      </w:r>
      <w:r>
        <w:rPr>
          <w:rFonts w:ascii="Arial" w:hAnsi="Arial" w:cs="Arial"/>
          <w:b/>
          <w:color w:val="0000FF"/>
          <w:sz w:val="24"/>
        </w:rPr>
        <w:tab/>
      </w:r>
      <w:r>
        <w:rPr>
          <w:rFonts w:ascii="Arial" w:hAnsi="Arial" w:cs="Arial"/>
          <w:b/>
          <w:sz w:val="24"/>
        </w:rPr>
        <w:t>Packet forwarding between SMF and UPF using SRv6</w:t>
      </w:r>
    </w:p>
    <w:p w:rsidR="00C31680" w:rsidRDefault="00C31680" w:rsidP="00C31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v0.5.0</w:t>
      </w:r>
      <w:r>
        <w:rPr>
          <w:i/>
        </w:rPr>
        <w:br/>
      </w:r>
      <w:r>
        <w:rPr>
          <w:i/>
        </w:rPr>
        <w:tab/>
      </w:r>
      <w:r>
        <w:rPr>
          <w:i/>
        </w:rPr>
        <w:tab/>
      </w:r>
      <w:r>
        <w:rPr>
          <w:i/>
        </w:rPr>
        <w:tab/>
      </w:r>
      <w:r>
        <w:rPr>
          <w:i/>
        </w:rPr>
        <w:tab/>
      </w:r>
      <w:r>
        <w:rPr>
          <w:i/>
        </w:rPr>
        <w:tab/>
        <w:t>Source: Cisco Systems, SoftBank Corp</w:t>
      </w:r>
    </w:p>
    <w:p w:rsidR="00C31680" w:rsidRDefault="00C31680" w:rsidP="00C31680">
      <w:pPr>
        <w:rPr>
          <w:color w:val="808080"/>
        </w:rPr>
      </w:pPr>
      <w:r>
        <w:rPr>
          <w:color w:val="808080"/>
        </w:rPr>
        <w:t>(Replaces C4-191316)</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C4-191317</w:t>
      </w:r>
      <w:r>
        <w:rPr>
          <w:rFonts w:ascii="Arial" w:hAnsi="Arial" w:cs="Arial"/>
          <w:b/>
          <w:color w:val="0000FF"/>
          <w:sz w:val="24"/>
        </w:rPr>
        <w:tab/>
      </w:r>
      <w:r>
        <w:rPr>
          <w:rFonts w:ascii="Arial" w:hAnsi="Arial" w:cs="Arial"/>
          <w:b/>
          <w:sz w:val="24"/>
        </w:rPr>
        <w:t>Packet duplication for UL and DL to support URLCC requirement</w:t>
      </w:r>
    </w:p>
    <w:p w:rsidR="00C31680" w:rsidRDefault="00C31680" w:rsidP="00C31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v0.5.0</w:t>
      </w:r>
      <w:r>
        <w:rPr>
          <w:i/>
        </w:rPr>
        <w:br/>
      </w:r>
      <w:r>
        <w:rPr>
          <w:i/>
        </w:rPr>
        <w:tab/>
      </w:r>
      <w:r>
        <w:rPr>
          <w:i/>
        </w:rPr>
        <w:tab/>
      </w:r>
      <w:r>
        <w:rPr>
          <w:i/>
        </w:rPr>
        <w:tab/>
      </w:r>
      <w:r>
        <w:rPr>
          <w:i/>
        </w:rPr>
        <w:tab/>
      </w:r>
      <w:r>
        <w:rPr>
          <w:i/>
        </w:rPr>
        <w:tab/>
        <w:t>Source: Cisco Systems, SoftBank Corp</w:t>
      </w:r>
    </w:p>
    <w:p w:rsidR="00C31680" w:rsidRDefault="00C31680" w:rsidP="00C31680">
      <w:pPr>
        <w:rPr>
          <w:color w:val="808080"/>
        </w:rPr>
      </w:pPr>
      <w:r>
        <w:rPr>
          <w:color w:val="808080"/>
        </w:rPr>
        <w:t>(Replaces C4-191011)</w:t>
      </w:r>
    </w:p>
    <w:p w:rsidR="00C31680" w:rsidRDefault="00C31680" w:rsidP="00C31680">
      <w:pPr>
        <w:rPr>
          <w:rFonts w:ascii="Arial" w:hAnsi="Arial" w:cs="Arial"/>
          <w:b/>
        </w:rPr>
      </w:pPr>
      <w:r>
        <w:rPr>
          <w:rFonts w:ascii="Arial" w:hAnsi="Arial" w:cs="Arial"/>
          <w:b/>
        </w:rPr>
        <w:lastRenderedPageBreak/>
        <w:t xml:space="preserve">Abstract: </w:t>
      </w:r>
    </w:p>
    <w:p w:rsidR="00C31680" w:rsidRDefault="00C31680" w:rsidP="00C31680">
      <w:r>
        <w:t>This document adds more details on the SRv6 proposal to meet URLCC requirement of packet duplications.</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C4-191449</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C4-191449</w:t>
      </w:r>
      <w:r>
        <w:rPr>
          <w:rFonts w:ascii="Arial" w:hAnsi="Arial" w:cs="Arial"/>
          <w:b/>
          <w:color w:val="0000FF"/>
          <w:sz w:val="24"/>
        </w:rPr>
        <w:tab/>
      </w:r>
      <w:r>
        <w:rPr>
          <w:rFonts w:ascii="Arial" w:hAnsi="Arial" w:cs="Arial"/>
          <w:b/>
          <w:sz w:val="24"/>
        </w:rPr>
        <w:t>Packet duplication for UL and DL to support URLCC requirement</w:t>
      </w:r>
    </w:p>
    <w:p w:rsidR="00C31680" w:rsidRDefault="00C31680" w:rsidP="00C31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v0.5.0</w:t>
      </w:r>
      <w:r>
        <w:rPr>
          <w:i/>
        </w:rPr>
        <w:br/>
      </w:r>
      <w:r>
        <w:rPr>
          <w:i/>
        </w:rPr>
        <w:tab/>
      </w:r>
      <w:r>
        <w:rPr>
          <w:i/>
        </w:rPr>
        <w:tab/>
      </w:r>
      <w:r>
        <w:rPr>
          <w:i/>
        </w:rPr>
        <w:tab/>
      </w:r>
      <w:r>
        <w:rPr>
          <w:i/>
        </w:rPr>
        <w:tab/>
      </w:r>
      <w:r>
        <w:rPr>
          <w:i/>
        </w:rPr>
        <w:tab/>
        <w:t>Source: Cisco Systems, SoftBank Corp</w:t>
      </w:r>
    </w:p>
    <w:p w:rsidR="00C31680" w:rsidRDefault="00C31680" w:rsidP="00C31680">
      <w:pPr>
        <w:rPr>
          <w:color w:val="808080"/>
        </w:rPr>
      </w:pPr>
      <w:r>
        <w:rPr>
          <w:color w:val="808080"/>
        </w:rPr>
        <w:t>(Replaces C4-191317)</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C4-191207</w:t>
      </w:r>
      <w:r>
        <w:rPr>
          <w:rFonts w:ascii="Arial" w:hAnsi="Arial" w:cs="Arial"/>
          <w:b/>
          <w:color w:val="0000FF"/>
          <w:sz w:val="24"/>
        </w:rPr>
        <w:tab/>
      </w:r>
      <w:r>
        <w:rPr>
          <w:rFonts w:ascii="Arial" w:hAnsi="Arial" w:cs="Arial"/>
          <w:b/>
          <w:sz w:val="24"/>
        </w:rPr>
        <w:t>SRv6 in roaming case</w:t>
      </w:r>
    </w:p>
    <w:p w:rsidR="00C31680" w:rsidRDefault="00C31680" w:rsidP="00C31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v1.0.0</w:t>
      </w:r>
      <w:r>
        <w:rPr>
          <w:i/>
        </w:rPr>
        <w:br/>
      </w:r>
      <w:r>
        <w:rPr>
          <w:i/>
        </w:rPr>
        <w:tab/>
      </w:r>
      <w:r>
        <w:rPr>
          <w:i/>
        </w:rPr>
        <w:tab/>
      </w:r>
      <w:r>
        <w:rPr>
          <w:i/>
        </w:rPr>
        <w:tab/>
      </w:r>
      <w:r>
        <w:rPr>
          <w:i/>
        </w:rPr>
        <w:tab/>
      </w:r>
      <w:r>
        <w:rPr>
          <w:i/>
        </w:rPr>
        <w:tab/>
        <w:t>Source: SoftBank Corp., Cisco Systems</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Roaming need to be supported in SRv6 user plane case.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C4-191451</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C4-191451</w:t>
      </w:r>
      <w:r>
        <w:rPr>
          <w:rFonts w:ascii="Arial" w:hAnsi="Arial" w:cs="Arial"/>
          <w:b/>
          <w:color w:val="0000FF"/>
          <w:sz w:val="24"/>
        </w:rPr>
        <w:tab/>
      </w:r>
      <w:r>
        <w:rPr>
          <w:rFonts w:ascii="Arial" w:hAnsi="Arial" w:cs="Arial"/>
          <w:b/>
          <w:sz w:val="24"/>
        </w:rPr>
        <w:t>SRv6 in roaming case</w:t>
      </w:r>
    </w:p>
    <w:p w:rsidR="00C31680" w:rsidRDefault="00C31680" w:rsidP="00C31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v1.0.0</w:t>
      </w:r>
      <w:r>
        <w:rPr>
          <w:i/>
        </w:rPr>
        <w:br/>
      </w:r>
      <w:r>
        <w:rPr>
          <w:i/>
        </w:rPr>
        <w:tab/>
      </w:r>
      <w:r>
        <w:rPr>
          <w:i/>
        </w:rPr>
        <w:tab/>
      </w:r>
      <w:r>
        <w:rPr>
          <w:i/>
        </w:rPr>
        <w:tab/>
      </w:r>
      <w:r>
        <w:rPr>
          <w:i/>
        </w:rPr>
        <w:tab/>
      </w:r>
      <w:r>
        <w:rPr>
          <w:i/>
        </w:rPr>
        <w:tab/>
        <w:t>Source: SoftBank Corp., Cisco Systems</w:t>
      </w:r>
    </w:p>
    <w:p w:rsidR="00C31680" w:rsidRDefault="00C31680" w:rsidP="00C31680">
      <w:pPr>
        <w:rPr>
          <w:color w:val="808080"/>
        </w:rPr>
      </w:pPr>
      <w:r>
        <w:rPr>
          <w:color w:val="808080"/>
        </w:rPr>
        <w:t>(Replaces C4-191207)</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C4-191208</w:t>
      </w:r>
      <w:r>
        <w:rPr>
          <w:rFonts w:ascii="Arial" w:hAnsi="Arial" w:cs="Arial"/>
          <w:b/>
          <w:color w:val="0000FF"/>
          <w:sz w:val="24"/>
        </w:rPr>
        <w:tab/>
      </w:r>
      <w:r>
        <w:rPr>
          <w:rFonts w:ascii="Arial" w:hAnsi="Arial" w:cs="Arial"/>
          <w:b/>
          <w:sz w:val="24"/>
        </w:rPr>
        <w:t>UP path validation</w:t>
      </w:r>
    </w:p>
    <w:p w:rsidR="00C31680" w:rsidRDefault="00C31680" w:rsidP="00C31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v1.0.0</w:t>
      </w:r>
      <w:r>
        <w:rPr>
          <w:i/>
        </w:rPr>
        <w:br/>
      </w:r>
      <w:r>
        <w:rPr>
          <w:i/>
        </w:rPr>
        <w:tab/>
      </w:r>
      <w:r>
        <w:rPr>
          <w:i/>
        </w:rPr>
        <w:tab/>
      </w:r>
      <w:r>
        <w:rPr>
          <w:i/>
        </w:rPr>
        <w:tab/>
      </w:r>
      <w:r>
        <w:rPr>
          <w:i/>
        </w:rPr>
        <w:tab/>
      </w:r>
      <w:r>
        <w:rPr>
          <w:i/>
        </w:rPr>
        <w:tab/>
        <w:t>Source: SoftBank Corp., Cisco Systems</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UP path validation needs to be described to deal with the EN.</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C4-191452</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C4-191452</w:t>
      </w:r>
      <w:r>
        <w:rPr>
          <w:rFonts w:ascii="Arial" w:hAnsi="Arial" w:cs="Arial"/>
          <w:b/>
          <w:color w:val="0000FF"/>
          <w:sz w:val="24"/>
        </w:rPr>
        <w:tab/>
      </w:r>
      <w:r>
        <w:rPr>
          <w:rFonts w:ascii="Arial" w:hAnsi="Arial" w:cs="Arial"/>
          <w:b/>
          <w:sz w:val="24"/>
        </w:rPr>
        <w:t>UP path validation</w:t>
      </w:r>
    </w:p>
    <w:p w:rsidR="00C31680" w:rsidRDefault="00C31680" w:rsidP="00C31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v1.0.0</w:t>
      </w:r>
      <w:r>
        <w:rPr>
          <w:i/>
        </w:rPr>
        <w:br/>
      </w:r>
      <w:r>
        <w:rPr>
          <w:i/>
        </w:rPr>
        <w:tab/>
      </w:r>
      <w:r>
        <w:rPr>
          <w:i/>
        </w:rPr>
        <w:tab/>
      </w:r>
      <w:r>
        <w:rPr>
          <w:i/>
        </w:rPr>
        <w:tab/>
      </w:r>
      <w:r>
        <w:rPr>
          <w:i/>
        </w:rPr>
        <w:tab/>
      </w:r>
      <w:r>
        <w:rPr>
          <w:i/>
        </w:rPr>
        <w:tab/>
        <w:t>Source: SoftBank Corp., Cisco Systems</w:t>
      </w:r>
    </w:p>
    <w:p w:rsidR="00C31680" w:rsidRDefault="00C31680" w:rsidP="00C31680">
      <w:pPr>
        <w:rPr>
          <w:color w:val="808080"/>
        </w:rPr>
      </w:pPr>
      <w:r>
        <w:rPr>
          <w:color w:val="808080"/>
        </w:rPr>
        <w:t>(Replaces C4-191208)</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C4-191513</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C4-191513</w:t>
      </w:r>
      <w:r>
        <w:rPr>
          <w:rFonts w:ascii="Arial" w:hAnsi="Arial" w:cs="Arial"/>
          <w:b/>
          <w:color w:val="0000FF"/>
          <w:sz w:val="24"/>
        </w:rPr>
        <w:tab/>
      </w:r>
      <w:r>
        <w:rPr>
          <w:rFonts w:ascii="Arial" w:hAnsi="Arial" w:cs="Arial"/>
          <w:b/>
          <w:sz w:val="24"/>
        </w:rPr>
        <w:t>UP path validation</w:t>
      </w:r>
    </w:p>
    <w:p w:rsidR="00C31680" w:rsidRDefault="00C31680" w:rsidP="00C31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v1.0.0</w:t>
      </w:r>
      <w:r>
        <w:rPr>
          <w:i/>
        </w:rPr>
        <w:br/>
      </w:r>
      <w:r>
        <w:rPr>
          <w:i/>
        </w:rPr>
        <w:tab/>
      </w:r>
      <w:r>
        <w:rPr>
          <w:i/>
        </w:rPr>
        <w:tab/>
      </w:r>
      <w:r>
        <w:rPr>
          <w:i/>
        </w:rPr>
        <w:tab/>
      </w:r>
      <w:r>
        <w:rPr>
          <w:i/>
        </w:rPr>
        <w:tab/>
      </w:r>
      <w:r>
        <w:rPr>
          <w:i/>
        </w:rPr>
        <w:tab/>
        <w:t>Source: SoftBank Corp., Cisco Systems</w:t>
      </w:r>
    </w:p>
    <w:p w:rsidR="00C31680" w:rsidRDefault="00C31680" w:rsidP="00C31680">
      <w:pPr>
        <w:rPr>
          <w:color w:val="808080"/>
        </w:rPr>
      </w:pPr>
      <w:r>
        <w:rPr>
          <w:color w:val="808080"/>
        </w:rPr>
        <w:lastRenderedPageBreak/>
        <w:t>(Replaces C4-191452)</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C4-191209</w:t>
      </w:r>
      <w:r>
        <w:rPr>
          <w:rFonts w:ascii="Arial" w:hAnsi="Arial" w:cs="Arial"/>
          <w:b/>
          <w:color w:val="0000FF"/>
          <w:sz w:val="24"/>
        </w:rPr>
        <w:tab/>
      </w:r>
      <w:r>
        <w:rPr>
          <w:rFonts w:ascii="Arial" w:hAnsi="Arial" w:cs="Arial"/>
          <w:b/>
          <w:sz w:val="24"/>
        </w:rPr>
        <w:t>Failure detection and recovery in SRv6 UP</w:t>
      </w:r>
    </w:p>
    <w:p w:rsidR="00C31680" w:rsidRDefault="00C31680" w:rsidP="00C31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v1.0.0</w:t>
      </w:r>
      <w:r>
        <w:rPr>
          <w:i/>
        </w:rPr>
        <w:br/>
      </w:r>
      <w:r>
        <w:rPr>
          <w:i/>
        </w:rPr>
        <w:tab/>
      </w:r>
      <w:r>
        <w:rPr>
          <w:i/>
        </w:rPr>
        <w:tab/>
      </w:r>
      <w:r>
        <w:rPr>
          <w:i/>
        </w:rPr>
        <w:tab/>
      </w:r>
      <w:r>
        <w:rPr>
          <w:i/>
        </w:rPr>
        <w:tab/>
      </w:r>
      <w:r>
        <w:rPr>
          <w:i/>
        </w:rPr>
        <w:tab/>
        <w:t>Source: SoftBank Corp., Cisco Systems</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Failure detection and recovery in SRv6 UP need to be described.</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C4-191453</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C4-191453</w:t>
      </w:r>
      <w:r>
        <w:rPr>
          <w:rFonts w:ascii="Arial" w:hAnsi="Arial" w:cs="Arial"/>
          <w:b/>
          <w:color w:val="0000FF"/>
          <w:sz w:val="24"/>
        </w:rPr>
        <w:tab/>
      </w:r>
      <w:r>
        <w:rPr>
          <w:rFonts w:ascii="Arial" w:hAnsi="Arial" w:cs="Arial"/>
          <w:b/>
          <w:sz w:val="24"/>
        </w:rPr>
        <w:t>Failure detection and recovery in SRv6 UP</w:t>
      </w:r>
    </w:p>
    <w:p w:rsidR="00C31680" w:rsidRDefault="00C31680" w:rsidP="00C31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v1.0.0</w:t>
      </w:r>
      <w:r>
        <w:rPr>
          <w:i/>
        </w:rPr>
        <w:br/>
      </w:r>
      <w:r>
        <w:rPr>
          <w:i/>
        </w:rPr>
        <w:tab/>
      </w:r>
      <w:r>
        <w:rPr>
          <w:i/>
        </w:rPr>
        <w:tab/>
      </w:r>
      <w:r>
        <w:rPr>
          <w:i/>
        </w:rPr>
        <w:tab/>
      </w:r>
      <w:r>
        <w:rPr>
          <w:i/>
        </w:rPr>
        <w:tab/>
      </w:r>
      <w:r>
        <w:rPr>
          <w:i/>
        </w:rPr>
        <w:tab/>
        <w:t>Source: SoftBank Corp., Cisco Systems</w:t>
      </w:r>
    </w:p>
    <w:p w:rsidR="00C31680" w:rsidRDefault="00C31680" w:rsidP="00C31680">
      <w:pPr>
        <w:rPr>
          <w:color w:val="808080"/>
        </w:rPr>
      </w:pPr>
      <w:r>
        <w:rPr>
          <w:color w:val="808080"/>
        </w:rPr>
        <w:t>(Replaces C4-191209)</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C4-191454</w:t>
      </w:r>
      <w:r>
        <w:rPr>
          <w:rFonts w:ascii="Arial" w:hAnsi="Arial" w:cs="Arial"/>
          <w:b/>
          <w:color w:val="0000FF"/>
          <w:sz w:val="24"/>
        </w:rPr>
        <w:tab/>
      </w:r>
      <w:r>
        <w:rPr>
          <w:rFonts w:ascii="Arial" w:hAnsi="Arial" w:cs="Arial"/>
          <w:b/>
          <w:sz w:val="24"/>
        </w:rPr>
        <w:t>Failure detection and recovery in SRv6 UP</w:t>
      </w:r>
    </w:p>
    <w:p w:rsidR="00C31680" w:rsidRDefault="00C31680" w:rsidP="00C31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v1.0.0</w:t>
      </w:r>
      <w:r>
        <w:rPr>
          <w:i/>
        </w:rPr>
        <w:br/>
      </w:r>
      <w:r>
        <w:rPr>
          <w:i/>
        </w:rPr>
        <w:tab/>
      </w:r>
      <w:r>
        <w:rPr>
          <w:i/>
        </w:rPr>
        <w:tab/>
      </w:r>
      <w:r>
        <w:rPr>
          <w:i/>
        </w:rPr>
        <w:tab/>
      </w:r>
      <w:r>
        <w:rPr>
          <w:i/>
        </w:rPr>
        <w:tab/>
      </w:r>
      <w:r>
        <w:rPr>
          <w:i/>
        </w:rPr>
        <w:tab/>
        <w:t>Source: SoftBank Corp., Cisco Systems</w:t>
      </w:r>
    </w:p>
    <w:p w:rsidR="00C31680" w:rsidRDefault="00C31680" w:rsidP="00C31680">
      <w:pPr>
        <w:rPr>
          <w:color w:val="808080"/>
        </w:rPr>
      </w:pPr>
      <w:r>
        <w:rPr>
          <w:color w:val="808080"/>
        </w:rPr>
        <w:t>(Replaces C4-191209)</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C4-191205</w:t>
      </w:r>
      <w:r>
        <w:rPr>
          <w:rFonts w:ascii="Arial" w:hAnsi="Arial" w:cs="Arial"/>
          <w:b/>
          <w:color w:val="0000FF"/>
          <w:sz w:val="24"/>
        </w:rPr>
        <w:tab/>
      </w:r>
      <w:r>
        <w:rPr>
          <w:rFonts w:ascii="Arial" w:hAnsi="Arial" w:cs="Arial"/>
          <w:b/>
          <w:sz w:val="24"/>
        </w:rPr>
        <w:t>NW Instance and IP Domain/Slicing</w:t>
      </w:r>
    </w:p>
    <w:p w:rsidR="00C31680" w:rsidRDefault="00C31680" w:rsidP="00C31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29.892 v..</w:t>
      </w:r>
      <w:r>
        <w:rPr>
          <w:i/>
        </w:rPr>
        <w:br/>
      </w:r>
      <w:r>
        <w:rPr>
          <w:i/>
        </w:rPr>
        <w:tab/>
      </w:r>
      <w:r>
        <w:rPr>
          <w:i/>
        </w:rPr>
        <w:tab/>
      </w:r>
      <w:r>
        <w:rPr>
          <w:i/>
        </w:rPr>
        <w:tab/>
      </w:r>
      <w:r>
        <w:rPr>
          <w:i/>
        </w:rPr>
        <w:tab/>
      </w:r>
      <w:r>
        <w:rPr>
          <w:i/>
        </w:rPr>
        <w:tab/>
        <w:t>Source: SoftBank Corp., Cisco Systems</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 xml:space="preserve">The 5G architecture specification has been updated with that Network Instance is defined as the glue of network slice between 5G slice and corresponding IP transport slice in addition to the original role of separating IP domains, which is described in subclause 5.6.12 of 3GPP TS 23.501 from version 15.2.0. </w:t>
      </w:r>
    </w:p>
    <w:p w:rsidR="00C31680" w:rsidRDefault="00C31680" w:rsidP="00C31680">
      <w:r>
        <w:t>Subclause 5.2.1.2 of TR29.892 describes that transport slicing can be implemented with any existing technologies, e.g. using different types of L2 or L3 VPNs, MPLS-based services or segment routing, relying on service level agreement with the transport network operator.</w:t>
      </w:r>
    </w:p>
    <w:p w:rsidR="00C31680" w:rsidRDefault="00C31680" w:rsidP="00C31680">
      <w:r>
        <w:t>There’s no consideration on whether one Network Instance is able to correspond both IP domain and transport slice, while a transport slice may be shared with multiple IP domains.</w:t>
      </w:r>
    </w:p>
    <w:p w:rsidR="00C31680" w:rsidRDefault="00C31680" w:rsidP="00C31680">
      <w:r>
        <w:t>Solution Consideration</w:t>
      </w:r>
    </w:p>
    <w:p w:rsidR="00C31680" w:rsidRDefault="00C31680" w:rsidP="00C31680">
      <w:r>
        <w:t xml:space="preserve">In 5GC, it is assumed that Network Instance is instantiated for each of IP domain and transport slice combinations, it is observed that there is need to put two identifiers in a user plane packet to indicate IP domain and transport slice. It is enough to use existing protocols for those two identifiers so that not need to define any new identifiers for that purpose, as subclause 5.2.1.2 of TR 29.892. </w:t>
      </w:r>
    </w:p>
    <w:p w:rsidR="00C31680" w:rsidRDefault="00C31680" w:rsidP="00C31680">
      <w:r>
        <w:t xml:space="preserve">However even 5GC is able to do that, it requires very specific transport network solution which is not widely-deployable, like option 1, to support the consideration described in subclause 5.2.1.2 of TR 29.892. </w:t>
      </w:r>
    </w:p>
    <w:p w:rsidR="00C31680" w:rsidRDefault="00C31680" w:rsidP="00C31680">
      <w:r>
        <w:lastRenderedPageBreak/>
        <w:t>Thus it is recommended to adopt IP address as default identifier for transport slice indication in user plane packet. In GTP-U case, SRH in outer IP header can be used to do that. In SRv6 case, Enhanced mode is able to support it.</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C4-191206</w:t>
      </w:r>
      <w:r>
        <w:rPr>
          <w:rFonts w:ascii="Arial" w:hAnsi="Arial" w:cs="Arial"/>
          <w:b/>
          <w:color w:val="0000FF"/>
          <w:sz w:val="24"/>
        </w:rPr>
        <w:tab/>
      </w:r>
      <w:r>
        <w:rPr>
          <w:rFonts w:ascii="Arial" w:hAnsi="Arial" w:cs="Arial"/>
          <w:b/>
          <w:sz w:val="24"/>
        </w:rPr>
        <w:t>NW Programming use case</w:t>
      </w:r>
    </w:p>
    <w:p w:rsidR="00C31680" w:rsidRDefault="00C31680" w:rsidP="00C31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v1.0.0</w:t>
      </w:r>
      <w:r>
        <w:rPr>
          <w:i/>
        </w:rPr>
        <w:br/>
      </w:r>
      <w:r>
        <w:rPr>
          <w:i/>
        </w:rPr>
        <w:tab/>
      </w:r>
      <w:r>
        <w:rPr>
          <w:i/>
        </w:rPr>
        <w:tab/>
      </w:r>
      <w:r>
        <w:rPr>
          <w:i/>
        </w:rPr>
        <w:tab/>
      </w:r>
      <w:r>
        <w:rPr>
          <w:i/>
        </w:rPr>
        <w:tab/>
      </w:r>
      <w:r>
        <w:rPr>
          <w:i/>
        </w:rPr>
        <w:tab/>
        <w:t>Source: SoftBank Corp., Cisco Systems</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Some example use cases need to be described to help to understand network programming concept.</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Nokia commented that we have discussed this several times that this is not applicable to 5GS core architecture.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C4-191045</w:t>
      </w:r>
      <w:r>
        <w:rPr>
          <w:rFonts w:ascii="Arial" w:hAnsi="Arial" w:cs="Arial"/>
          <w:b/>
          <w:color w:val="0000FF"/>
          <w:sz w:val="24"/>
        </w:rPr>
        <w:tab/>
      </w:r>
      <w:r>
        <w:rPr>
          <w:rFonts w:ascii="Arial" w:hAnsi="Arial" w:cs="Arial"/>
          <w:b/>
          <w:sz w:val="24"/>
        </w:rPr>
        <w:t>Evaluation of SRv6 solutions – System Impacts</w:t>
      </w:r>
    </w:p>
    <w:p w:rsidR="00C31680" w:rsidRDefault="00C31680" w:rsidP="00C31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v1.0.0</w:t>
      </w:r>
      <w:r>
        <w:rPr>
          <w:i/>
        </w:rPr>
        <w:br/>
      </w:r>
      <w:r>
        <w:rPr>
          <w:i/>
        </w:rPr>
        <w:tab/>
      </w:r>
      <w:r>
        <w:rPr>
          <w:i/>
        </w:rPr>
        <w:tab/>
      </w:r>
      <w:r>
        <w:rPr>
          <w:i/>
        </w:rPr>
        <w:tab/>
      </w:r>
      <w:r>
        <w:rPr>
          <w:i/>
        </w:rPr>
        <w:tab/>
      </w:r>
      <w:r>
        <w:rPr>
          <w:i/>
        </w:rPr>
        <w:tab/>
        <w:t>Source: Nokia, Nokia Shanghai Bell, Ericsson, Huawei</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This pCR provides text for the evaluation of the SRv6 solutions regarding System Impacts.</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C4-191456</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C4-191456</w:t>
      </w:r>
      <w:r>
        <w:rPr>
          <w:rFonts w:ascii="Arial" w:hAnsi="Arial" w:cs="Arial"/>
          <w:b/>
          <w:color w:val="0000FF"/>
          <w:sz w:val="24"/>
        </w:rPr>
        <w:tab/>
      </w:r>
      <w:r>
        <w:rPr>
          <w:rFonts w:ascii="Arial" w:hAnsi="Arial" w:cs="Arial"/>
          <w:b/>
          <w:sz w:val="24"/>
        </w:rPr>
        <w:t>Evaluation of SRv6 solutions – System Impacts</w:t>
      </w:r>
    </w:p>
    <w:p w:rsidR="00C31680" w:rsidRDefault="00C31680" w:rsidP="00C31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v1.0.0</w:t>
      </w:r>
      <w:r>
        <w:rPr>
          <w:i/>
        </w:rPr>
        <w:br/>
      </w:r>
      <w:r>
        <w:rPr>
          <w:i/>
        </w:rPr>
        <w:tab/>
      </w:r>
      <w:r>
        <w:rPr>
          <w:i/>
        </w:rPr>
        <w:tab/>
      </w:r>
      <w:r>
        <w:rPr>
          <w:i/>
        </w:rPr>
        <w:tab/>
      </w:r>
      <w:r>
        <w:rPr>
          <w:i/>
        </w:rPr>
        <w:tab/>
      </w:r>
      <w:r>
        <w:rPr>
          <w:i/>
        </w:rPr>
        <w:tab/>
        <w:t>Source: Nokia, Nokia Shanghai Bell, Ericsson, Huawei</w:t>
      </w:r>
    </w:p>
    <w:p w:rsidR="00C31680" w:rsidRDefault="00C31680" w:rsidP="00C31680">
      <w:pPr>
        <w:rPr>
          <w:color w:val="808080"/>
        </w:rPr>
      </w:pPr>
      <w:r>
        <w:rPr>
          <w:color w:val="808080"/>
        </w:rPr>
        <w:t>(Replaces C4-191045)</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C4-191009</w:t>
      </w:r>
      <w:r>
        <w:rPr>
          <w:rFonts w:ascii="Arial" w:hAnsi="Arial" w:cs="Arial"/>
          <w:b/>
          <w:color w:val="0000FF"/>
          <w:sz w:val="24"/>
        </w:rPr>
        <w:tab/>
      </w:r>
      <w:r>
        <w:rPr>
          <w:rFonts w:ascii="Arial" w:hAnsi="Arial" w:cs="Arial"/>
          <w:b/>
          <w:sz w:val="24"/>
        </w:rPr>
        <w:t>SRv6 Evaluation</w:t>
      </w:r>
    </w:p>
    <w:p w:rsidR="00C31680" w:rsidRDefault="00C31680" w:rsidP="00C31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v0.5.0</w:t>
      </w:r>
      <w:r>
        <w:rPr>
          <w:i/>
        </w:rPr>
        <w:br/>
      </w:r>
      <w:r>
        <w:rPr>
          <w:i/>
        </w:rPr>
        <w:tab/>
      </w:r>
      <w:r>
        <w:rPr>
          <w:i/>
        </w:rPr>
        <w:tab/>
      </w:r>
      <w:r>
        <w:rPr>
          <w:i/>
        </w:rPr>
        <w:tab/>
      </w:r>
      <w:r>
        <w:rPr>
          <w:i/>
        </w:rPr>
        <w:tab/>
      </w:r>
      <w:r>
        <w:rPr>
          <w:i/>
        </w:rPr>
        <w:tab/>
        <w:t>Source: Cisco Systems, SoftBank Corp</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C4-191401</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C4-191401</w:t>
      </w:r>
      <w:r>
        <w:rPr>
          <w:rFonts w:ascii="Arial" w:hAnsi="Arial" w:cs="Arial"/>
          <w:b/>
          <w:color w:val="0000FF"/>
          <w:sz w:val="24"/>
        </w:rPr>
        <w:tab/>
      </w:r>
      <w:r>
        <w:rPr>
          <w:rFonts w:ascii="Arial" w:hAnsi="Arial" w:cs="Arial"/>
          <w:b/>
          <w:sz w:val="24"/>
        </w:rPr>
        <w:t>SRv6 Evaluation</w:t>
      </w:r>
    </w:p>
    <w:p w:rsidR="00C31680" w:rsidRDefault="00C31680" w:rsidP="00C31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v0.5.0</w:t>
      </w:r>
      <w:r>
        <w:rPr>
          <w:i/>
        </w:rPr>
        <w:br/>
      </w:r>
      <w:r>
        <w:rPr>
          <w:i/>
        </w:rPr>
        <w:tab/>
      </w:r>
      <w:r>
        <w:rPr>
          <w:i/>
        </w:rPr>
        <w:tab/>
      </w:r>
      <w:r>
        <w:rPr>
          <w:i/>
        </w:rPr>
        <w:tab/>
      </w:r>
      <w:r>
        <w:rPr>
          <w:i/>
        </w:rPr>
        <w:tab/>
      </w:r>
      <w:r>
        <w:rPr>
          <w:i/>
        </w:rPr>
        <w:tab/>
        <w:t>Source: Cisco Systems, SoftBank Corp</w:t>
      </w:r>
    </w:p>
    <w:p w:rsidR="00C31680" w:rsidRDefault="00C31680" w:rsidP="00C31680">
      <w:pPr>
        <w:rPr>
          <w:color w:val="808080"/>
        </w:rPr>
      </w:pPr>
      <w:r>
        <w:rPr>
          <w:color w:val="808080"/>
        </w:rPr>
        <w:t>(Replaces C4-191009)</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This document evaluates SRv6 as a user plane protocol for UPF.</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This pCR overlaps with C4-191044.</w:t>
      </w:r>
    </w:p>
    <w:p w:rsidR="00C31680" w:rsidRDefault="00C31680" w:rsidP="00C31680">
      <w:r>
        <w:lastRenderedPageBreak/>
        <w:t>Merged into C4-191458.</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C4-191044</w:t>
      </w:r>
      <w:r>
        <w:rPr>
          <w:rFonts w:ascii="Arial" w:hAnsi="Arial" w:cs="Arial"/>
          <w:b/>
          <w:color w:val="0000FF"/>
          <w:sz w:val="24"/>
        </w:rPr>
        <w:tab/>
      </w:r>
      <w:r>
        <w:rPr>
          <w:rFonts w:ascii="Arial" w:hAnsi="Arial" w:cs="Arial"/>
          <w:b/>
          <w:sz w:val="24"/>
        </w:rPr>
        <w:t>Evaluation of SRv6 solutions – Architectural requirements for User Plane</w:t>
      </w:r>
    </w:p>
    <w:p w:rsidR="00C31680" w:rsidRDefault="00C31680" w:rsidP="00C31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v1.0.0</w:t>
      </w:r>
      <w:r>
        <w:rPr>
          <w:i/>
        </w:rPr>
        <w:br/>
      </w:r>
      <w:r>
        <w:rPr>
          <w:i/>
        </w:rPr>
        <w:tab/>
      </w:r>
      <w:r>
        <w:rPr>
          <w:i/>
        </w:rPr>
        <w:tab/>
      </w:r>
      <w:r>
        <w:rPr>
          <w:i/>
        </w:rPr>
        <w:tab/>
      </w:r>
      <w:r>
        <w:rPr>
          <w:i/>
        </w:rPr>
        <w:tab/>
      </w:r>
      <w:r>
        <w:rPr>
          <w:i/>
        </w:rPr>
        <w:tab/>
        <w:t>Source: Nokia, Nokia Shanghai Bell, Ericsson, Huawei</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1. Reason for Change</w:t>
      </w:r>
    </w:p>
    <w:p w:rsidR="00C31680" w:rsidRDefault="00C31680" w:rsidP="00C31680">
      <w:r>
        <w:t>This pCR provides text for the evaluation of the SRv6 solutions regarding the Architectural requirements for User Plane.</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This pCR overlaps with C4-191401.</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C4-191458</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C4-191046</w:t>
      </w:r>
      <w:r>
        <w:rPr>
          <w:rFonts w:ascii="Arial" w:hAnsi="Arial" w:cs="Arial"/>
          <w:b/>
          <w:color w:val="0000FF"/>
          <w:sz w:val="24"/>
        </w:rPr>
        <w:tab/>
      </w:r>
      <w:r>
        <w:rPr>
          <w:rFonts w:ascii="Arial" w:hAnsi="Arial" w:cs="Arial"/>
          <w:b/>
          <w:sz w:val="24"/>
        </w:rPr>
        <w:t>Evaluation of SRv6 solutions – Additional Considerations</w:t>
      </w:r>
    </w:p>
    <w:p w:rsidR="00C31680" w:rsidRDefault="00C31680" w:rsidP="00C31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v1.0.0</w:t>
      </w:r>
      <w:r>
        <w:rPr>
          <w:i/>
        </w:rPr>
        <w:br/>
      </w:r>
      <w:r>
        <w:rPr>
          <w:i/>
        </w:rPr>
        <w:tab/>
      </w:r>
      <w:r>
        <w:rPr>
          <w:i/>
        </w:rPr>
        <w:tab/>
      </w:r>
      <w:r>
        <w:rPr>
          <w:i/>
        </w:rPr>
        <w:tab/>
      </w:r>
      <w:r>
        <w:rPr>
          <w:i/>
        </w:rPr>
        <w:tab/>
      </w:r>
      <w:r>
        <w:rPr>
          <w:i/>
        </w:rPr>
        <w:tab/>
        <w:t>Source: Nokia, Nokia Shanghai Bell, Ericsson, Huawei</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This pCR provides text for the evaluation of the SRv6 solutions regarding the additional consideration points.</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C4-191457</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C4-191458</w:t>
      </w:r>
      <w:r>
        <w:rPr>
          <w:rFonts w:ascii="Arial" w:hAnsi="Arial" w:cs="Arial"/>
          <w:b/>
          <w:color w:val="0000FF"/>
          <w:sz w:val="24"/>
        </w:rPr>
        <w:tab/>
      </w:r>
      <w:r>
        <w:rPr>
          <w:rFonts w:ascii="Arial" w:hAnsi="Arial" w:cs="Arial"/>
          <w:b/>
          <w:sz w:val="24"/>
        </w:rPr>
        <w:t>Evaluation of SRv6 solutions – Architectural requirements for User Plane</w:t>
      </w:r>
    </w:p>
    <w:p w:rsidR="00C31680" w:rsidRDefault="00C31680" w:rsidP="00C31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v1.0.0</w:t>
      </w:r>
      <w:r>
        <w:rPr>
          <w:i/>
        </w:rPr>
        <w:br/>
      </w:r>
      <w:r>
        <w:rPr>
          <w:i/>
        </w:rPr>
        <w:tab/>
      </w:r>
      <w:r>
        <w:rPr>
          <w:i/>
        </w:rPr>
        <w:tab/>
      </w:r>
      <w:r>
        <w:rPr>
          <w:i/>
        </w:rPr>
        <w:tab/>
      </w:r>
      <w:r>
        <w:rPr>
          <w:i/>
        </w:rPr>
        <w:tab/>
      </w:r>
      <w:r>
        <w:rPr>
          <w:i/>
        </w:rPr>
        <w:tab/>
        <w:t>Source: Nokia, Nokia Shanghai Bell, Ericsson, Huawei</w:t>
      </w:r>
    </w:p>
    <w:p w:rsidR="00C31680" w:rsidRDefault="00C31680" w:rsidP="00C31680">
      <w:pPr>
        <w:rPr>
          <w:color w:val="808080"/>
        </w:rPr>
      </w:pPr>
      <w:r>
        <w:rPr>
          <w:color w:val="808080"/>
        </w:rPr>
        <w:t>(Replaces C4-191044)</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C4-191457</w:t>
      </w:r>
      <w:r>
        <w:rPr>
          <w:rFonts w:ascii="Arial" w:hAnsi="Arial" w:cs="Arial"/>
          <w:b/>
          <w:color w:val="0000FF"/>
          <w:sz w:val="24"/>
        </w:rPr>
        <w:tab/>
      </w:r>
      <w:r>
        <w:rPr>
          <w:rFonts w:ascii="Arial" w:hAnsi="Arial" w:cs="Arial"/>
          <w:b/>
          <w:sz w:val="24"/>
        </w:rPr>
        <w:t>Evaluation of SRv6 solutions – Additional Considerations</w:t>
      </w:r>
    </w:p>
    <w:p w:rsidR="00C31680" w:rsidRDefault="00C31680" w:rsidP="00C31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v1.0.0</w:t>
      </w:r>
      <w:r>
        <w:rPr>
          <w:i/>
        </w:rPr>
        <w:br/>
      </w:r>
      <w:r>
        <w:rPr>
          <w:i/>
        </w:rPr>
        <w:tab/>
      </w:r>
      <w:r>
        <w:rPr>
          <w:i/>
        </w:rPr>
        <w:tab/>
      </w:r>
      <w:r>
        <w:rPr>
          <w:i/>
        </w:rPr>
        <w:tab/>
      </w:r>
      <w:r>
        <w:rPr>
          <w:i/>
        </w:rPr>
        <w:tab/>
      </w:r>
      <w:r>
        <w:rPr>
          <w:i/>
        </w:rPr>
        <w:tab/>
        <w:t>Source: Nokia, Nokia Shanghai Bell, Ericsson, Huawei, Cisco Systems, Softbank</w:t>
      </w:r>
    </w:p>
    <w:p w:rsidR="00C31680" w:rsidRDefault="00C31680" w:rsidP="00C31680">
      <w:pPr>
        <w:rPr>
          <w:color w:val="808080"/>
        </w:rPr>
      </w:pPr>
      <w:r>
        <w:rPr>
          <w:color w:val="808080"/>
        </w:rPr>
        <w:t>(Replaces C4-191046)</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C4-191514</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C4-191514</w:t>
      </w:r>
      <w:r>
        <w:rPr>
          <w:rFonts w:ascii="Arial" w:hAnsi="Arial" w:cs="Arial"/>
          <w:b/>
          <w:color w:val="0000FF"/>
          <w:sz w:val="24"/>
        </w:rPr>
        <w:tab/>
      </w:r>
      <w:r>
        <w:rPr>
          <w:rFonts w:ascii="Arial" w:hAnsi="Arial" w:cs="Arial"/>
          <w:b/>
          <w:sz w:val="24"/>
        </w:rPr>
        <w:t>Evaluation of SRv6 solutions – Additional Considerations</w:t>
      </w:r>
    </w:p>
    <w:p w:rsidR="00C31680" w:rsidRDefault="00C31680" w:rsidP="00C31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v1.0.0</w:t>
      </w:r>
      <w:r>
        <w:rPr>
          <w:i/>
        </w:rPr>
        <w:br/>
      </w:r>
      <w:r>
        <w:rPr>
          <w:i/>
        </w:rPr>
        <w:tab/>
      </w:r>
      <w:r>
        <w:rPr>
          <w:i/>
        </w:rPr>
        <w:tab/>
      </w:r>
      <w:r>
        <w:rPr>
          <w:i/>
        </w:rPr>
        <w:tab/>
      </w:r>
      <w:r>
        <w:rPr>
          <w:i/>
        </w:rPr>
        <w:tab/>
      </w:r>
      <w:r>
        <w:rPr>
          <w:i/>
        </w:rPr>
        <w:tab/>
        <w:t>Source: Nokia, Nokia Shanghai Bell, Ericsson, Huawei, Cisco Systems, Softbank</w:t>
      </w:r>
    </w:p>
    <w:p w:rsidR="00C31680" w:rsidRDefault="00C31680" w:rsidP="00C31680">
      <w:pPr>
        <w:rPr>
          <w:color w:val="808080"/>
        </w:rPr>
      </w:pPr>
      <w:r>
        <w:rPr>
          <w:color w:val="808080"/>
        </w:rPr>
        <w:t>(Replaces C4-191457)</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lastRenderedPageBreak/>
        <w:t>C4-191047</w:t>
      </w:r>
      <w:r>
        <w:rPr>
          <w:rFonts w:ascii="Arial" w:hAnsi="Arial" w:cs="Arial"/>
          <w:b/>
          <w:color w:val="0000FF"/>
          <w:sz w:val="24"/>
        </w:rPr>
        <w:tab/>
      </w:r>
      <w:r>
        <w:rPr>
          <w:rFonts w:ascii="Arial" w:hAnsi="Arial" w:cs="Arial"/>
          <w:b/>
          <w:sz w:val="24"/>
        </w:rPr>
        <w:t>Comparison of candidate protocols</w:t>
      </w:r>
    </w:p>
    <w:p w:rsidR="00C31680" w:rsidRDefault="00C31680" w:rsidP="00C31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v1.0.0</w:t>
      </w:r>
      <w:r>
        <w:rPr>
          <w:i/>
        </w:rPr>
        <w:br/>
      </w:r>
      <w:r>
        <w:rPr>
          <w:i/>
        </w:rPr>
        <w:tab/>
      </w:r>
      <w:r>
        <w:rPr>
          <w:i/>
        </w:rPr>
        <w:tab/>
      </w:r>
      <w:r>
        <w:rPr>
          <w:i/>
        </w:rPr>
        <w:tab/>
      </w:r>
      <w:r>
        <w:rPr>
          <w:i/>
        </w:rPr>
        <w:tab/>
      </w:r>
      <w:r>
        <w:rPr>
          <w:i/>
        </w:rPr>
        <w:tab/>
        <w:t>Source: Nokia, Nokia Shanghai Bell, Ericsson, Huawei</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C4-191459</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C4-191459</w:t>
      </w:r>
      <w:r>
        <w:rPr>
          <w:rFonts w:ascii="Arial" w:hAnsi="Arial" w:cs="Arial"/>
          <w:b/>
          <w:color w:val="0000FF"/>
          <w:sz w:val="24"/>
        </w:rPr>
        <w:tab/>
      </w:r>
      <w:r>
        <w:rPr>
          <w:rFonts w:ascii="Arial" w:hAnsi="Arial" w:cs="Arial"/>
          <w:b/>
          <w:sz w:val="24"/>
        </w:rPr>
        <w:t>Comparison of candidate protocols</w:t>
      </w:r>
    </w:p>
    <w:p w:rsidR="00C31680" w:rsidRDefault="00C31680" w:rsidP="00C31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v1.0.0</w:t>
      </w:r>
      <w:r>
        <w:rPr>
          <w:i/>
        </w:rPr>
        <w:br/>
      </w:r>
      <w:r>
        <w:rPr>
          <w:i/>
        </w:rPr>
        <w:tab/>
      </w:r>
      <w:r>
        <w:rPr>
          <w:i/>
        </w:rPr>
        <w:tab/>
      </w:r>
      <w:r>
        <w:rPr>
          <w:i/>
        </w:rPr>
        <w:tab/>
      </w:r>
      <w:r>
        <w:rPr>
          <w:i/>
        </w:rPr>
        <w:tab/>
      </w:r>
      <w:r>
        <w:rPr>
          <w:i/>
        </w:rPr>
        <w:tab/>
        <w:t>Source: Nokia, Nokia Shanghai Bell, Ericsson, Huawei</w:t>
      </w:r>
    </w:p>
    <w:p w:rsidR="00C31680" w:rsidRDefault="00C31680" w:rsidP="00C31680">
      <w:pPr>
        <w:rPr>
          <w:color w:val="808080"/>
        </w:rPr>
      </w:pPr>
      <w:r>
        <w:rPr>
          <w:color w:val="808080"/>
        </w:rPr>
        <w:t>(Replaces C4-191047)</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C4-191515</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C4-191515</w:t>
      </w:r>
      <w:r>
        <w:rPr>
          <w:rFonts w:ascii="Arial" w:hAnsi="Arial" w:cs="Arial"/>
          <w:b/>
          <w:color w:val="0000FF"/>
          <w:sz w:val="24"/>
        </w:rPr>
        <w:tab/>
      </w:r>
      <w:r>
        <w:rPr>
          <w:rFonts w:ascii="Arial" w:hAnsi="Arial" w:cs="Arial"/>
          <w:b/>
          <w:sz w:val="24"/>
        </w:rPr>
        <w:t>Comparison of candidate protocols</w:t>
      </w:r>
    </w:p>
    <w:p w:rsidR="00C31680" w:rsidRDefault="00C31680" w:rsidP="00C31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v1.0.0</w:t>
      </w:r>
      <w:r>
        <w:rPr>
          <w:i/>
        </w:rPr>
        <w:br/>
      </w:r>
      <w:r>
        <w:rPr>
          <w:i/>
        </w:rPr>
        <w:tab/>
      </w:r>
      <w:r>
        <w:rPr>
          <w:i/>
        </w:rPr>
        <w:tab/>
      </w:r>
      <w:r>
        <w:rPr>
          <w:i/>
        </w:rPr>
        <w:tab/>
      </w:r>
      <w:r>
        <w:rPr>
          <w:i/>
        </w:rPr>
        <w:tab/>
      </w:r>
      <w:r>
        <w:rPr>
          <w:i/>
        </w:rPr>
        <w:tab/>
        <w:t>Source: Nokia, Nokia Shanghai Bell, Ericsson, Huawei, Cisco Systems, Softbank</w:t>
      </w:r>
    </w:p>
    <w:p w:rsidR="00C31680" w:rsidRDefault="00C31680" w:rsidP="00C31680">
      <w:pPr>
        <w:rPr>
          <w:color w:val="808080"/>
        </w:rPr>
      </w:pPr>
      <w:r>
        <w:rPr>
          <w:color w:val="808080"/>
        </w:rPr>
        <w:t>(Replaces C4-191459)</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C4-191013</w:t>
      </w:r>
      <w:r>
        <w:rPr>
          <w:rFonts w:ascii="Arial" w:hAnsi="Arial" w:cs="Arial"/>
          <w:b/>
          <w:color w:val="0000FF"/>
          <w:sz w:val="24"/>
        </w:rPr>
        <w:tab/>
      </w:r>
      <w:r>
        <w:rPr>
          <w:rFonts w:ascii="Arial" w:hAnsi="Arial" w:cs="Arial"/>
          <w:b/>
          <w:sz w:val="24"/>
        </w:rPr>
        <w:t>Additional Consideration for UPF protocol selection</w:t>
      </w:r>
    </w:p>
    <w:p w:rsidR="00C31680" w:rsidRDefault="00C31680" w:rsidP="00C31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v1.0.0</w:t>
      </w:r>
      <w:r>
        <w:rPr>
          <w:i/>
        </w:rPr>
        <w:br/>
      </w:r>
      <w:r>
        <w:rPr>
          <w:i/>
        </w:rPr>
        <w:tab/>
      </w:r>
      <w:r>
        <w:rPr>
          <w:i/>
        </w:rPr>
        <w:tab/>
      </w:r>
      <w:r>
        <w:rPr>
          <w:i/>
        </w:rPr>
        <w:tab/>
      </w:r>
      <w:r>
        <w:rPr>
          <w:i/>
        </w:rPr>
        <w:tab/>
      </w:r>
      <w:r>
        <w:rPr>
          <w:i/>
        </w:rPr>
        <w:tab/>
        <w:t>Source: Cisco Systems</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This document adds more evaluation criteria for candidate user plane protocols.</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C4-191081</w:t>
      </w:r>
      <w:r>
        <w:rPr>
          <w:rFonts w:ascii="Arial" w:hAnsi="Arial" w:cs="Arial"/>
          <w:b/>
          <w:color w:val="0000FF"/>
          <w:sz w:val="24"/>
        </w:rPr>
        <w:tab/>
      </w:r>
      <w:r>
        <w:rPr>
          <w:rFonts w:ascii="Arial" w:hAnsi="Arial" w:cs="Arial"/>
          <w:b/>
          <w:sz w:val="24"/>
        </w:rPr>
        <w:t>Additional Consideration for GTPu protocol</w:t>
      </w:r>
    </w:p>
    <w:p w:rsidR="00C31680" w:rsidRDefault="00C31680" w:rsidP="00C31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v1.0.0</w:t>
      </w:r>
      <w:r>
        <w:rPr>
          <w:i/>
        </w:rPr>
        <w:br/>
      </w:r>
      <w:r>
        <w:rPr>
          <w:i/>
        </w:rPr>
        <w:tab/>
      </w:r>
      <w:r>
        <w:rPr>
          <w:i/>
        </w:rPr>
        <w:tab/>
      </w:r>
      <w:r>
        <w:rPr>
          <w:i/>
        </w:rPr>
        <w:tab/>
      </w:r>
      <w:r>
        <w:rPr>
          <w:i/>
        </w:rPr>
        <w:tab/>
      </w:r>
      <w:r>
        <w:rPr>
          <w:i/>
        </w:rPr>
        <w:tab/>
        <w:t>Source: Cisco Systems</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C4-191329</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C4-191329</w:t>
      </w:r>
      <w:r>
        <w:rPr>
          <w:rFonts w:ascii="Arial" w:hAnsi="Arial" w:cs="Arial"/>
          <w:b/>
          <w:color w:val="0000FF"/>
          <w:sz w:val="24"/>
        </w:rPr>
        <w:tab/>
      </w:r>
      <w:r>
        <w:rPr>
          <w:rFonts w:ascii="Arial" w:hAnsi="Arial" w:cs="Arial"/>
          <w:b/>
          <w:sz w:val="24"/>
        </w:rPr>
        <w:t>Additional Consideration for GTPu protocol</w:t>
      </w:r>
    </w:p>
    <w:p w:rsidR="00C31680" w:rsidRDefault="00C31680" w:rsidP="00C31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v1.0.0</w:t>
      </w:r>
      <w:r>
        <w:rPr>
          <w:i/>
        </w:rPr>
        <w:br/>
      </w:r>
      <w:r>
        <w:rPr>
          <w:i/>
        </w:rPr>
        <w:tab/>
      </w:r>
      <w:r>
        <w:rPr>
          <w:i/>
        </w:rPr>
        <w:tab/>
      </w:r>
      <w:r>
        <w:rPr>
          <w:i/>
        </w:rPr>
        <w:tab/>
      </w:r>
      <w:r>
        <w:rPr>
          <w:i/>
        </w:rPr>
        <w:tab/>
      </w:r>
      <w:r>
        <w:rPr>
          <w:i/>
        </w:rPr>
        <w:tab/>
        <w:t>Source: Cisco Systems</w:t>
      </w:r>
    </w:p>
    <w:p w:rsidR="00C31680" w:rsidRDefault="00C31680" w:rsidP="00C31680">
      <w:pPr>
        <w:rPr>
          <w:color w:val="808080"/>
        </w:rPr>
      </w:pPr>
      <w:r>
        <w:rPr>
          <w:color w:val="808080"/>
        </w:rPr>
        <w:t>(Replaces C4-191081)</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C4-191083</w:t>
      </w:r>
      <w:r>
        <w:rPr>
          <w:rFonts w:ascii="Arial" w:hAnsi="Arial" w:cs="Arial"/>
          <w:b/>
          <w:color w:val="0000FF"/>
          <w:sz w:val="24"/>
        </w:rPr>
        <w:tab/>
      </w:r>
      <w:r>
        <w:rPr>
          <w:rFonts w:ascii="Arial" w:hAnsi="Arial" w:cs="Arial"/>
          <w:b/>
          <w:sz w:val="24"/>
        </w:rPr>
        <w:t>Additional Consideration for SRv6</w:t>
      </w:r>
    </w:p>
    <w:p w:rsidR="00C31680" w:rsidRDefault="00C31680" w:rsidP="00C3168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29.892 v1.0.0</w:t>
      </w:r>
      <w:r>
        <w:rPr>
          <w:i/>
        </w:rPr>
        <w:br/>
      </w:r>
      <w:r>
        <w:rPr>
          <w:i/>
        </w:rPr>
        <w:tab/>
      </w:r>
      <w:r>
        <w:rPr>
          <w:i/>
        </w:rPr>
        <w:tab/>
      </w:r>
      <w:r>
        <w:rPr>
          <w:i/>
        </w:rPr>
        <w:tab/>
      </w:r>
      <w:r>
        <w:rPr>
          <w:i/>
        </w:rPr>
        <w:tab/>
      </w:r>
      <w:r>
        <w:rPr>
          <w:i/>
        </w:rPr>
        <w:tab/>
        <w:t>Source: Cisco Systems</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C4-191315</w:t>
      </w:r>
      <w:r>
        <w:rPr>
          <w:color w:val="993300"/>
          <w:u w:val="single"/>
        </w:rPr>
        <w:t>.</w:t>
      </w:r>
    </w:p>
    <w:p w:rsidR="00C31680" w:rsidRDefault="00C31680" w:rsidP="00C31680">
      <w:pPr>
        <w:rPr>
          <w:rFonts w:ascii="Arial" w:hAnsi="Arial" w:cs="Arial"/>
          <w:b/>
          <w:sz w:val="24"/>
        </w:rPr>
      </w:pPr>
      <w:r>
        <w:rPr>
          <w:rFonts w:ascii="Arial" w:hAnsi="Arial" w:cs="Arial"/>
          <w:b/>
          <w:color w:val="0000FF"/>
          <w:sz w:val="24"/>
        </w:rPr>
        <w:lastRenderedPageBreak/>
        <w:t>C4-191315</w:t>
      </w:r>
      <w:r>
        <w:rPr>
          <w:rFonts w:ascii="Arial" w:hAnsi="Arial" w:cs="Arial"/>
          <w:b/>
          <w:color w:val="0000FF"/>
          <w:sz w:val="24"/>
        </w:rPr>
        <w:tab/>
      </w:r>
      <w:r>
        <w:rPr>
          <w:rFonts w:ascii="Arial" w:hAnsi="Arial" w:cs="Arial"/>
          <w:b/>
          <w:sz w:val="24"/>
        </w:rPr>
        <w:t>Additional Consideration for SRv6</w:t>
      </w:r>
    </w:p>
    <w:p w:rsidR="00C31680" w:rsidRDefault="00C31680" w:rsidP="00C3168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29.892 v1.0.0</w:t>
      </w:r>
      <w:r>
        <w:rPr>
          <w:i/>
        </w:rPr>
        <w:br/>
      </w:r>
      <w:r>
        <w:rPr>
          <w:i/>
        </w:rPr>
        <w:tab/>
      </w:r>
      <w:r>
        <w:rPr>
          <w:i/>
        </w:rPr>
        <w:tab/>
      </w:r>
      <w:r>
        <w:rPr>
          <w:i/>
        </w:rPr>
        <w:tab/>
      </w:r>
      <w:r>
        <w:rPr>
          <w:i/>
        </w:rPr>
        <w:tab/>
      </w:r>
      <w:r>
        <w:rPr>
          <w:i/>
        </w:rPr>
        <w:tab/>
        <w:t>Source: Cisco Systems</w:t>
      </w:r>
    </w:p>
    <w:p w:rsidR="00C31680" w:rsidRDefault="00C31680" w:rsidP="00C31680">
      <w:pPr>
        <w:rPr>
          <w:color w:val="808080"/>
        </w:rPr>
      </w:pPr>
      <w:r>
        <w:rPr>
          <w:color w:val="808080"/>
        </w:rPr>
        <w:t>(Replaces C4-191083)</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Merged into C4-191457.</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C4-191008</w:t>
      </w:r>
      <w:r>
        <w:rPr>
          <w:rFonts w:ascii="Arial" w:hAnsi="Arial" w:cs="Arial"/>
          <w:b/>
          <w:color w:val="0000FF"/>
          <w:sz w:val="24"/>
        </w:rPr>
        <w:tab/>
      </w:r>
      <w:r>
        <w:rPr>
          <w:rFonts w:ascii="Arial" w:hAnsi="Arial" w:cs="Arial"/>
          <w:b/>
          <w:sz w:val="24"/>
        </w:rPr>
        <w:t>Evaluation criteria for UPF protocol selection</w:t>
      </w:r>
    </w:p>
    <w:p w:rsidR="00C31680" w:rsidRDefault="00C31680" w:rsidP="00C31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v0.5.0</w:t>
      </w:r>
      <w:r>
        <w:rPr>
          <w:i/>
        </w:rPr>
        <w:br/>
      </w:r>
      <w:r>
        <w:rPr>
          <w:i/>
        </w:rPr>
        <w:tab/>
      </w:r>
      <w:r>
        <w:rPr>
          <w:i/>
        </w:rPr>
        <w:tab/>
      </w:r>
      <w:r>
        <w:rPr>
          <w:i/>
        </w:rPr>
        <w:tab/>
      </w:r>
      <w:r>
        <w:rPr>
          <w:i/>
        </w:rPr>
        <w:tab/>
      </w:r>
      <w:r>
        <w:rPr>
          <w:i/>
        </w:rPr>
        <w:tab/>
        <w:t>Source: Cisco Systems, SoftBank Corp</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C4-191540</w:t>
      </w:r>
      <w:r>
        <w:rPr>
          <w:rFonts w:ascii="Arial" w:hAnsi="Arial" w:cs="Arial"/>
          <w:b/>
          <w:color w:val="0000FF"/>
          <w:sz w:val="24"/>
        </w:rPr>
        <w:tab/>
      </w:r>
      <w:r>
        <w:rPr>
          <w:rFonts w:ascii="Arial" w:hAnsi="Arial" w:cs="Arial"/>
          <w:b/>
          <w:sz w:val="24"/>
        </w:rPr>
        <w:t>TR 29.892 v1.1.0</w:t>
      </w:r>
    </w:p>
    <w:p w:rsidR="00C31680" w:rsidRDefault="00C31680" w:rsidP="00C3168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29.892 v1.1.0</w:t>
      </w:r>
      <w:r>
        <w:rPr>
          <w:i/>
        </w:rPr>
        <w:br/>
      </w:r>
      <w:r>
        <w:rPr>
          <w:i/>
        </w:rPr>
        <w:tab/>
      </w:r>
      <w:r>
        <w:rPr>
          <w:i/>
        </w:rPr>
        <w:tab/>
      </w:r>
      <w:r>
        <w:rPr>
          <w:i/>
        </w:rPr>
        <w:tab/>
      </w:r>
      <w:r>
        <w:rPr>
          <w:i/>
        </w:rPr>
        <w:tab/>
      </w:r>
      <w:r>
        <w:rPr>
          <w:i/>
        </w:rPr>
        <w:tab/>
        <w:t>Source: Softbank</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C4-191215</w:t>
      </w:r>
      <w:r>
        <w:rPr>
          <w:rFonts w:ascii="Arial" w:hAnsi="Arial" w:cs="Arial"/>
          <w:b/>
          <w:color w:val="0000FF"/>
          <w:sz w:val="24"/>
        </w:rPr>
        <w:tab/>
      </w:r>
      <w:r>
        <w:rPr>
          <w:rFonts w:ascii="Arial" w:hAnsi="Arial" w:cs="Arial"/>
          <w:b/>
          <w:sz w:val="24"/>
        </w:rPr>
        <w:t>Interwork with N3</w:t>
      </w:r>
    </w:p>
    <w:p w:rsidR="00C31680" w:rsidRDefault="00C31680" w:rsidP="00C3168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v1.0.0</w:t>
      </w:r>
      <w:r>
        <w:rPr>
          <w:i/>
        </w:rPr>
        <w:br/>
      </w:r>
      <w:r>
        <w:rPr>
          <w:i/>
        </w:rPr>
        <w:tab/>
      </w:r>
      <w:r>
        <w:rPr>
          <w:i/>
        </w:rPr>
        <w:tab/>
      </w:r>
      <w:r>
        <w:rPr>
          <w:i/>
        </w:rPr>
        <w:tab/>
      </w:r>
      <w:r>
        <w:rPr>
          <w:i/>
        </w:rPr>
        <w:tab/>
      </w:r>
      <w:r>
        <w:rPr>
          <w:i/>
        </w:rPr>
        <w:tab/>
        <w:t>Source: SoftBank Corp.</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31680" w:rsidRDefault="00C31680" w:rsidP="00C31680">
      <w:pPr>
        <w:pStyle w:val="Heading4"/>
      </w:pPr>
      <w:bookmarkStart w:id="12" w:name="_Toc5982768"/>
      <w:r>
        <w:t>6.1.2</w:t>
      </w:r>
      <w:r>
        <w:tab/>
        <w:t>Study on Load and Overload Control of 5GC Service Based Interfaces [FS_LOLC]</w:t>
      </w:r>
      <w:bookmarkEnd w:id="12"/>
    </w:p>
    <w:p w:rsidR="00C31680" w:rsidRDefault="00C31680" w:rsidP="00C31680">
      <w:pPr>
        <w:rPr>
          <w:rFonts w:ascii="Arial" w:hAnsi="Arial" w:cs="Arial"/>
          <w:b/>
          <w:sz w:val="24"/>
        </w:rPr>
      </w:pPr>
      <w:r>
        <w:rPr>
          <w:rFonts w:ascii="Arial" w:hAnsi="Arial" w:cs="Arial"/>
          <w:b/>
          <w:color w:val="0000FF"/>
          <w:sz w:val="24"/>
        </w:rPr>
        <w:t>C4-191017</w:t>
      </w:r>
      <w:r>
        <w:rPr>
          <w:rFonts w:ascii="Arial" w:hAnsi="Arial" w:cs="Arial"/>
          <w:b/>
          <w:color w:val="0000FF"/>
          <w:sz w:val="24"/>
        </w:rPr>
        <w:tab/>
      </w:r>
      <w:r>
        <w:rPr>
          <w:rFonts w:ascii="Arial" w:hAnsi="Arial" w:cs="Arial"/>
          <w:b/>
          <w:sz w:val="24"/>
        </w:rPr>
        <w:t>Evaluation of Rel-15 Load Control</w:t>
      </w:r>
    </w:p>
    <w:p w:rsidR="00C31680" w:rsidRDefault="00C31680" w:rsidP="00C3168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v1.0.0</w:t>
      </w:r>
      <w:r>
        <w:rPr>
          <w:i/>
        </w:rPr>
        <w:br/>
      </w:r>
      <w:r>
        <w:rPr>
          <w:i/>
        </w:rPr>
        <w:tab/>
      </w:r>
      <w:r>
        <w:rPr>
          <w:i/>
        </w:rPr>
        <w:tab/>
      </w:r>
      <w:r>
        <w:rPr>
          <w:i/>
        </w:rPr>
        <w:tab/>
      </w:r>
      <w:r>
        <w:rPr>
          <w:i/>
        </w:rPr>
        <w:tab/>
      </w:r>
      <w:r>
        <w:rPr>
          <w:i/>
        </w:rPr>
        <w:tab/>
        <w:t>Source: Huawei</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To propose an evaluation of Rel-15 load control mechanism.</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C4-191464</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C4-191464</w:t>
      </w:r>
      <w:r>
        <w:rPr>
          <w:rFonts w:ascii="Arial" w:hAnsi="Arial" w:cs="Arial"/>
          <w:b/>
          <w:color w:val="0000FF"/>
          <w:sz w:val="24"/>
        </w:rPr>
        <w:tab/>
      </w:r>
      <w:r>
        <w:rPr>
          <w:rFonts w:ascii="Arial" w:hAnsi="Arial" w:cs="Arial"/>
          <w:b/>
          <w:sz w:val="24"/>
        </w:rPr>
        <w:t>Evaluation of Rel-15 Load Control</w:t>
      </w:r>
    </w:p>
    <w:p w:rsidR="00C31680" w:rsidRDefault="00C31680" w:rsidP="00C3168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v1.0.0</w:t>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C4-191017)</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C4-191084</w:t>
      </w:r>
      <w:r>
        <w:rPr>
          <w:rFonts w:ascii="Arial" w:hAnsi="Arial" w:cs="Arial"/>
          <w:b/>
          <w:color w:val="0000FF"/>
          <w:sz w:val="24"/>
        </w:rPr>
        <w:tab/>
      </w:r>
      <w:r>
        <w:rPr>
          <w:rFonts w:ascii="Arial" w:hAnsi="Arial" w:cs="Arial"/>
          <w:b/>
          <w:sz w:val="24"/>
        </w:rPr>
        <w:t>Load Control Evaluation</w:t>
      </w:r>
    </w:p>
    <w:p w:rsidR="00C31680" w:rsidRDefault="00C31680" w:rsidP="00C3168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v1.0.0</w:t>
      </w:r>
      <w:r>
        <w:rPr>
          <w:i/>
        </w:rPr>
        <w:br/>
      </w:r>
      <w:r>
        <w:rPr>
          <w:i/>
        </w:rPr>
        <w:tab/>
      </w:r>
      <w:r>
        <w:rPr>
          <w:i/>
        </w:rPr>
        <w:tab/>
      </w:r>
      <w:r>
        <w:rPr>
          <w:i/>
        </w:rPr>
        <w:tab/>
      </w:r>
      <w:r>
        <w:rPr>
          <w:i/>
        </w:rPr>
        <w:tab/>
      </w:r>
      <w:r>
        <w:rPr>
          <w:i/>
        </w:rPr>
        <w:tab/>
        <w:t>Source: Nokia, Nokia Shanghai Bell</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Merged into C4-191464.</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C4-191018</w:t>
      </w:r>
      <w:r>
        <w:rPr>
          <w:rFonts w:ascii="Arial" w:hAnsi="Arial" w:cs="Arial"/>
          <w:b/>
          <w:color w:val="0000FF"/>
          <w:sz w:val="24"/>
        </w:rPr>
        <w:tab/>
      </w:r>
      <w:r>
        <w:rPr>
          <w:rFonts w:ascii="Arial" w:hAnsi="Arial" w:cs="Arial"/>
          <w:b/>
          <w:sz w:val="24"/>
        </w:rPr>
        <w:t>Key Issue on Load Control</w:t>
      </w:r>
    </w:p>
    <w:p w:rsidR="00C31680" w:rsidRDefault="00C31680" w:rsidP="00C3168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v1.0.0</w:t>
      </w:r>
      <w:r>
        <w:rPr>
          <w:i/>
        </w:rPr>
        <w:br/>
      </w:r>
      <w:r>
        <w:rPr>
          <w:i/>
        </w:rPr>
        <w:tab/>
      </w:r>
      <w:r>
        <w:rPr>
          <w:i/>
        </w:rPr>
        <w:tab/>
      </w:r>
      <w:r>
        <w:rPr>
          <w:i/>
        </w:rPr>
        <w:tab/>
      </w:r>
      <w:r>
        <w:rPr>
          <w:i/>
        </w:rPr>
        <w:tab/>
      </w:r>
      <w:r>
        <w:rPr>
          <w:i/>
        </w:rPr>
        <w:tab/>
        <w:t>Source: Huawei</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In CT4#89 solution for load control by explicit load conveyance was agreed. However no key issue was captured. This PCR proposes to add key issues to clearly identity the aspects solutions need to solve.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C4-191460</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C4-191460</w:t>
      </w:r>
      <w:r>
        <w:rPr>
          <w:rFonts w:ascii="Arial" w:hAnsi="Arial" w:cs="Arial"/>
          <w:b/>
          <w:color w:val="0000FF"/>
          <w:sz w:val="24"/>
        </w:rPr>
        <w:tab/>
      </w:r>
      <w:r>
        <w:rPr>
          <w:rFonts w:ascii="Arial" w:hAnsi="Arial" w:cs="Arial"/>
          <w:b/>
          <w:sz w:val="24"/>
        </w:rPr>
        <w:t>Key Issue on Load Control</w:t>
      </w:r>
    </w:p>
    <w:p w:rsidR="00C31680" w:rsidRDefault="00C31680" w:rsidP="00C3168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v1.0.0</w:t>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C4-191018)</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C4-191019</w:t>
      </w:r>
      <w:r>
        <w:rPr>
          <w:rFonts w:ascii="Arial" w:hAnsi="Arial" w:cs="Arial"/>
          <w:b/>
          <w:color w:val="0000FF"/>
          <w:sz w:val="24"/>
        </w:rPr>
        <w:tab/>
      </w:r>
      <w:r>
        <w:rPr>
          <w:rFonts w:ascii="Arial" w:hAnsi="Arial" w:cs="Arial"/>
          <w:b/>
          <w:sz w:val="24"/>
        </w:rPr>
        <w:t>Solution for Overload Control</w:t>
      </w:r>
    </w:p>
    <w:p w:rsidR="00C31680" w:rsidRDefault="00C31680" w:rsidP="00C3168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v1.0.0</w:t>
      </w:r>
      <w:r>
        <w:rPr>
          <w:i/>
        </w:rPr>
        <w:br/>
      </w:r>
      <w:r>
        <w:rPr>
          <w:i/>
        </w:rPr>
        <w:tab/>
      </w:r>
      <w:r>
        <w:rPr>
          <w:i/>
        </w:rPr>
        <w:tab/>
      </w:r>
      <w:r>
        <w:rPr>
          <w:i/>
        </w:rPr>
        <w:tab/>
      </w:r>
      <w:r>
        <w:rPr>
          <w:i/>
        </w:rPr>
        <w:tab/>
      </w:r>
      <w:r>
        <w:rPr>
          <w:i/>
        </w:rPr>
        <w:tab/>
        <w:t>Source: Huawei</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To propose a solution for overload control.</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C4-191461</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C4-191461</w:t>
      </w:r>
      <w:r>
        <w:rPr>
          <w:rFonts w:ascii="Arial" w:hAnsi="Arial" w:cs="Arial"/>
          <w:b/>
          <w:color w:val="0000FF"/>
          <w:sz w:val="24"/>
        </w:rPr>
        <w:tab/>
      </w:r>
      <w:r>
        <w:rPr>
          <w:rFonts w:ascii="Arial" w:hAnsi="Arial" w:cs="Arial"/>
          <w:b/>
          <w:sz w:val="24"/>
        </w:rPr>
        <w:t>Solution for Overload Control</w:t>
      </w:r>
    </w:p>
    <w:p w:rsidR="00C31680" w:rsidRDefault="00C31680" w:rsidP="00C3168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v1.0.0</w:t>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C4-191019)</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C4-191517</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C4-191463</w:t>
      </w:r>
      <w:r>
        <w:rPr>
          <w:rFonts w:ascii="Arial" w:hAnsi="Arial" w:cs="Arial"/>
          <w:b/>
          <w:color w:val="0000FF"/>
          <w:sz w:val="24"/>
        </w:rPr>
        <w:tab/>
      </w:r>
      <w:r>
        <w:rPr>
          <w:rFonts w:ascii="Arial" w:hAnsi="Arial" w:cs="Arial"/>
          <w:b/>
          <w:sz w:val="24"/>
        </w:rPr>
        <w:t>Solution for Overload Control</w:t>
      </w:r>
    </w:p>
    <w:p w:rsidR="00C31680" w:rsidRDefault="00C31680" w:rsidP="00C3168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v1.0.0</w:t>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C4-191019)</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C4-191517</w:t>
      </w:r>
      <w:r>
        <w:rPr>
          <w:rFonts w:ascii="Arial" w:hAnsi="Arial" w:cs="Arial"/>
          <w:b/>
          <w:color w:val="0000FF"/>
          <w:sz w:val="24"/>
        </w:rPr>
        <w:tab/>
      </w:r>
      <w:r>
        <w:rPr>
          <w:rFonts w:ascii="Arial" w:hAnsi="Arial" w:cs="Arial"/>
          <w:b/>
          <w:sz w:val="24"/>
        </w:rPr>
        <w:t>Solution for Overload Control</w:t>
      </w:r>
    </w:p>
    <w:p w:rsidR="00C31680" w:rsidRDefault="00C31680" w:rsidP="00C3168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v1.0.0</w:t>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C4-191461)</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C4-191020</w:t>
      </w:r>
      <w:r>
        <w:rPr>
          <w:rFonts w:ascii="Arial" w:hAnsi="Arial" w:cs="Arial"/>
          <w:b/>
          <w:color w:val="0000FF"/>
          <w:sz w:val="24"/>
        </w:rPr>
        <w:tab/>
      </w:r>
      <w:r>
        <w:rPr>
          <w:rFonts w:ascii="Arial" w:hAnsi="Arial" w:cs="Arial"/>
          <w:b/>
          <w:sz w:val="24"/>
        </w:rPr>
        <w:t>Scope of OCI</w:t>
      </w:r>
    </w:p>
    <w:p w:rsidR="00C31680" w:rsidRDefault="00C31680" w:rsidP="00C3168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v1.0.0</w:t>
      </w:r>
      <w:r>
        <w:rPr>
          <w:i/>
        </w:rPr>
        <w:br/>
      </w:r>
      <w:r>
        <w:rPr>
          <w:i/>
        </w:rPr>
        <w:tab/>
      </w:r>
      <w:r>
        <w:rPr>
          <w:i/>
        </w:rPr>
        <w:tab/>
      </w:r>
      <w:r>
        <w:rPr>
          <w:i/>
        </w:rPr>
        <w:tab/>
      </w:r>
      <w:r>
        <w:rPr>
          <w:i/>
        </w:rPr>
        <w:tab/>
      </w:r>
      <w:r>
        <w:rPr>
          <w:i/>
        </w:rPr>
        <w:tab/>
        <w:t>Source: Huawei</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To propose a solution for identifying the scope of OCI.</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C4-191462</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C4-191462</w:t>
      </w:r>
      <w:r>
        <w:rPr>
          <w:rFonts w:ascii="Arial" w:hAnsi="Arial" w:cs="Arial"/>
          <w:b/>
          <w:color w:val="0000FF"/>
          <w:sz w:val="24"/>
        </w:rPr>
        <w:tab/>
      </w:r>
      <w:r>
        <w:rPr>
          <w:rFonts w:ascii="Arial" w:hAnsi="Arial" w:cs="Arial"/>
          <w:b/>
          <w:sz w:val="24"/>
        </w:rPr>
        <w:t>Scope of OCI</w:t>
      </w:r>
    </w:p>
    <w:p w:rsidR="00C31680" w:rsidRDefault="00C31680" w:rsidP="00C3168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v1.0.0</w:t>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C4-191020)</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C4-191021</w:t>
      </w:r>
      <w:r>
        <w:rPr>
          <w:rFonts w:ascii="Arial" w:hAnsi="Arial" w:cs="Arial"/>
          <w:b/>
          <w:color w:val="0000FF"/>
          <w:sz w:val="24"/>
        </w:rPr>
        <w:tab/>
      </w:r>
      <w:r>
        <w:rPr>
          <w:rFonts w:ascii="Arial" w:hAnsi="Arial" w:cs="Arial"/>
          <w:b/>
          <w:sz w:val="24"/>
        </w:rPr>
        <w:t>Solution for OCI Location</w:t>
      </w:r>
    </w:p>
    <w:p w:rsidR="00C31680" w:rsidRDefault="00C31680" w:rsidP="00C3168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v1.0.0</w:t>
      </w:r>
      <w:r>
        <w:rPr>
          <w:i/>
        </w:rPr>
        <w:br/>
      </w:r>
      <w:r>
        <w:rPr>
          <w:i/>
        </w:rPr>
        <w:tab/>
      </w:r>
      <w:r>
        <w:rPr>
          <w:i/>
        </w:rPr>
        <w:tab/>
      </w:r>
      <w:r>
        <w:rPr>
          <w:i/>
        </w:rPr>
        <w:tab/>
      </w:r>
      <w:r>
        <w:rPr>
          <w:i/>
        </w:rPr>
        <w:tab/>
      </w:r>
      <w:r>
        <w:rPr>
          <w:i/>
        </w:rPr>
        <w:tab/>
        <w:t>Source: Huawei</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C4-191465</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C4-191465</w:t>
      </w:r>
      <w:r>
        <w:rPr>
          <w:rFonts w:ascii="Arial" w:hAnsi="Arial" w:cs="Arial"/>
          <w:b/>
          <w:color w:val="0000FF"/>
          <w:sz w:val="24"/>
        </w:rPr>
        <w:tab/>
      </w:r>
      <w:r>
        <w:rPr>
          <w:rFonts w:ascii="Arial" w:hAnsi="Arial" w:cs="Arial"/>
          <w:b/>
          <w:sz w:val="24"/>
        </w:rPr>
        <w:t>Solution for OCI Location</w:t>
      </w:r>
    </w:p>
    <w:p w:rsidR="00C31680" w:rsidRDefault="00C31680" w:rsidP="00C3168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v1.0.0</w:t>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C4-191021)</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C4-191518</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C4-191518</w:t>
      </w:r>
      <w:r>
        <w:rPr>
          <w:rFonts w:ascii="Arial" w:hAnsi="Arial" w:cs="Arial"/>
          <w:b/>
          <w:color w:val="0000FF"/>
          <w:sz w:val="24"/>
        </w:rPr>
        <w:tab/>
      </w:r>
      <w:r>
        <w:rPr>
          <w:rFonts w:ascii="Arial" w:hAnsi="Arial" w:cs="Arial"/>
          <w:b/>
          <w:sz w:val="24"/>
        </w:rPr>
        <w:t>Solution for OCI Location</w:t>
      </w:r>
    </w:p>
    <w:p w:rsidR="00C31680" w:rsidRDefault="00C31680" w:rsidP="00C3168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v1.0.0</w:t>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C4-191465)</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C4-191022</w:t>
      </w:r>
      <w:r>
        <w:rPr>
          <w:rFonts w:ascii="Arial" w:hAnsi="Arial" w:cs="Arial"/>
          <w:b/>
          <w:color w:val="0000FF"/>
          <w:sz w:val="24"/>
        </w:rPr>
        <w:tab/>
      </w:r>
      <w:r>
        <w:rPr>
          <w:rFonts w:ascii="Arial" w:hAnsi="Arial" w:cs="Arial"/>
          <w:b/>
          <w:sz w:val="24"/>
        </w:rPr>
        <w:t>Solution for Frequency of OCI Inclusion</w:t>
      </w:r>
    </w:p>
    <w:p w:rsidR="00C31680" w:rsidRDefault="00C31680" w:rsidP="00C3168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v1.0.0</w:t>
      </w:r>
      <w:r>
        <w:rPr>
          <w:i/>
        </w:rPr>
        <w:br/>
      </w:r>
      <w:r>
        <w:rPr>
          <w:i/>
        </w:rPr>
        <w:tab/>
      </w:r>
      <w:r>
        <w:rPr>
          <w:i/>
        </w:rPr>
        <w:tab/>
      </w:r>
      <w:r>
        <w:rPr>
          <w:i/>
        </w:rPr>
        <w:tab/>
      </w:r>
      <w:r>
        <w:rPr>
          <w:i/>
        </w:rPr>
        <w:tab/>
      </w:r>
      <w:r>
        <w:rPr>
          <w:i/>
        </w:rPr>
        <w:tab/>
        <w:t>Source: Huawei</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C4-191466</w:t>
      </w:r>
      <w:r>
        <w:rPr>
          <w:color w:val="993300"/>
          <w:u w:val="single"/>
        </w:rPr>
        <w:t>.</w:t>
      </w:r>
    </w:p>
    <w:p w:rsidR="00C31680" w:rsidRDefault="00C31680" w:rsidP="00C31680">
      <w:pPr>
        <w:rPr>
          <w:rFonts w:ascii="Arial" w:hAnsi="Arial" w:cs="Arial"/>
          <w:b/>
          <w:sz w:val="24"/>
        </w:rPr>
      </w:pPr>
      <w:r>
        <w:rPr>
          <w:rFonts w:ascii="Arial" w:hAnsi="Arial" w:cs="Arial"/>
          <w:b/>
          <w:color w:val="0000FF"/>
          <w:sz w:val="24"/>
        </w:rPr>
        <w:lastRenderedPageBreak/>
        <w:t>C4-191466</w:t>
      </w:r>
      <w:r>
        <w:rPr>
          <w:rFonts w:ascii="Arial" w:hAnsi="Arial" w:cs="Arial"/>
          <w:b/>
          <w:color w:val="0000FF"/>
          <w:sz w:val="24"/>
        </w:rPr>
        <w:tab/>
      </w:r>
      <w:r>
        <w:rPr>
          <w:rFonts w:ascii="Arial" w:hAnsi="Arial" w:cs="Arial"/>
          <w:b/>
          <w:sz w:val="24"/>
        </w:rPr>
        <w:t>Solution for Frequency of OCI Inclusion</w:t>
      </w:r>
    </w:p>
    <w:p w:rsidR="00C31680" w:rsidRDefault="00C31680" w:rsidP="00C3168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v1.0.0</w:t>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C4-191022)</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C4-191023</w:t>
      </w:r>
      <w:r>
        <w:rPr>
          <w:rFonts w:ascii="Arial" w:hAnsi="Arial" w:cs="Arial"/>
          <w:b/>
          <w:color w:val="0000FF"/>
          <w:sz w:val="24"/>
        </w:rPr>
        <w:tab/>
      </w:r>
      <w:r>
        <w:rPr>
          <w:rFonts w:ascii="Arial" w:hAnsi="Arial" w:cs="Arial"/>
          <w:b/>
          <w:sz w:val="24"/>
        </w:rPr>
        <w:t>Key Issue: Co-existence of load control mechanism with Rel-15 mechanism</w:t>
      </w:r>
    </w:p>
    <w:p w:rsidR="00C31680" w:rsidRDefault="00C31680" w:rsidP="00C3168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v1.0.0</w:t>
      </w:r>
      <w:r>
        <w:rPr>
          <w:i/>
        </w:rPr>
        <w:br/>
      </w:r>
      <w:r>
        <w:rPr>
          <w:i/>
        </w:rPr>
        <w:tab/>
      </w:r>
      <w:r>
        <w:rPr>
          <w:i/>
        </w:rPr>
        <w:tab/>
      </w:r>
      <w:r>
        <w:rPr>
          <w:i/>
        </w:rPr>
        <w:tab/>
      </w:r>
      <w:r>
        <w:rPr>
          <w:i/>
        </w:rPr>
        <w:tab/>
      </w:r>
      <w:r>
        <w:rPr>
          <w:i/>
        </w:rPr>
        <w:tab/>
        <w:t>Source: Huawei</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To propose a key issue for studying co-existence of Rel-15 load control mechanism.</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C4-191490</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C4-191490</w:t>
      </w:r>
      <w:r>
        <w:rPr>
          <w:rFonts w:ascii="Arial" w:hAnsi="Arial" w:cs="Arial"/>
          <w:b/>
          <w:color w:val="0000FF"/>
          <w:sz w:val="24"/>
        </w:rPr>
        <w:tab/>
      </w:r>
      <w:r>
        <w:rPr>
          <w:rFonts w:ascii="Arial" w:hAnsi="Arial" w:cs="Arial"/>
          <w:b/>
          <w:sz w:val="24"/>
        </w:rPr>
        <w:t>Key Issue: Co-existence of load control mechanism with Rel-15 mechanism</w:t>
      </w:r>
    </w:p>
    <w:p w:rsidR="00C31680" w:rsidRDefault="00C31680" w:rsidP="00C3168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v1.0.0</w:t>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C4-191023)</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C4-191024</w:t>
      </w:r>
      <w:r>
        <w:rPr>
          <w:rFonts w:ascii="Arial" w:hAnsi="Arial" w:cs="Arial"/>
          <w:b/>
          <w:color w:val="0000FF"/>
          <w:sz w:val="24"/>
        </w:rPr>
        <w:tab/>
      </w:r>
      <w:r>
        <w:rPr>
          <w:rFonts w:ascii="Arial" w:hAnsi="Arial" w:cs="Arial"/>
          <w:b/>
          <w:sz w:val="24"/>
        </w:rPr>
        <w:t>Solution for Load Control Co-Existence</w:t>
      </w:r>
    </w:p>
    <w:p w:rsidR="00C31680" w:rsidRDefault="00C31680" w:rsidP="00C3168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v1.0.0</w:t>
      </w:r>
      <w:r>
        <w:rPr>
          <w:i/>
        </w:rPr>
        <w:br/>
      </w:r>
      <w:r>
        <w:rPr>
          <w:i/>
        </w:rPr>
        <w:tab/>
      </w:r>
      <w:r>
        <w:rPr>
          <w:i/>
        </w:rPr>
        <w:tab/>
      </w:r>
      <w:r>
        <w:rPr>
          <w:i/>
        </w:rPr>
        <w:tab/>
      </w:r>
      <w:r>
        <w:rPr>
          <w:i/>
        </w:rPr>
        <w:tab/>
      </w:r>
      <w:r>
        <w:rPr>
          <w:i/>
        </w:rPr>
        <w:tab/>
        <w:t>Source: Huawei</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To propose a solution for co-existence of Rel-16 load control mechanism with Rel-15 load control mechanism.</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C4-191491</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C4-191491</w:t>
      </w:r>
      <w:r>
        <w:rPr>
          <w:rFonts w:ascii="Arial" w:hAnsi="Arial" w:cs="Arial"/>
          <w:b/>
          <w:color w:val="0000FF"/>
          <w:sz w:val="24"/>
        </w:rPr>
        <w:tab/>
      </w:r>
      <w:r>
        <w:rPr>
          <w:rFonts w:ascii="Arial" w:hAnsi="Arial" w:cs="Arial"/>
          <w:b/>
          <w:sz w:val="24"/>
        </w:rPr>
        <w:t>Solution for Load Control Co-Existence</w:t>
      </w:r>
    </w:p>
    <w:p w:rsidR="00C31680" w:rsidRDefault="00C31680" w:rsidP="00C3168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v1.0.0</w:t>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C4-191024)</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C4-191075</w:t>
      </w:r>
      <w:r>
        <w:rPr>
          <w:rFonts w:ascii="Arial" w:hAnsi="Arial" w:cs="Arial"/>
          <w:b/>
          <w:color w:val="0000FF"/>
          <w:sz w:val="24"/>
        </w:rPr>
        <w:tab/>
      </w:r>
      <w:r>
        <w:rPr>
          <w:rFonts w:ascii="Arial" w:hAnsi="Arial" w:cs="Arial"/>
          <w:b/>
          <w:sz w:val="24"/>
        </w:rPr>
        <w:t>Solution for Conveying Overload Information via NRF</w:t>
      </w:r>
    </w:p>
    <w:p w:rsidR="00C31680" w:rsidRDefault="00C31680" w:rsidP="00C3168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v1.0.0</w:t>
      </w:r>
      <w:r>
        <w:rPr>
          <w:i/>
        </w:rPr>
        <w:br/>
      </w:r>
      <w:r>
        <w:rPr>
          <w:i/>
        </w:rPr>
        <w:tab/>
      </w:r>
      <w:r>
        <w:rPr>
          <w:i/>
        </w:rPr>
        <w:tab/>
      </w:r>
      <w:r>
        <w:rPr>
          <w:i/>
        </w:rPr>
        <w:tab/>
      </w:r>
      <w:r>
        <w:rPr>
          <w:i/>
        </w:rPr>
        <w:tab/>
      </w:r>
      <w:r>
        <w:rPr>
          <w:i/>
        </w:rPr>
        <w:tab/>
        <w:t>Source: Huawei</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This PCR addresses solutions for the following point in Key Issue#1</w:t>
      </w:r>
    </w:p>
    <w:p w:rsidR="00C31680" w:rsidRDefault="00C31680" w:rsidP="00C31680">
      <w:r>
        <w:lastRenderedPageBreak/>
        <w:t>-</w:t>
      </w:r>
      <w:r>
        <w:tab/>
        <w:t>Solutions for conveying current overload situation at a NF service producer to a NF service consumer</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It needs to be clarified that it is mandatory for NF to subscriber to receive an OCI and that the frequency of inclusion is operator policy based.</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C4-191492</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C4-191492</w:t>
      </w:r>
      <w:r>
        <w:rPr>
          <w:rFonts w:ascii="Arial" w:hAnsi="Arial" w:cs="Arial"/>
          <w:b/>
          <w:color w:val="0000FF"/>
          <w:sz w:val="24"/>
        </w:rPr>
        <w:tab/>
      </w:r>
      <w:r>
        <w:rPr>
          <w:rFonts w:ascii="Arial" w:hAnsi="Arial" w:cs="Arial"/>
          <w:b/>
          <w:sz w:val="24"/>
        </w:rPr>
        <w:t>Solution for Conveying Overload Information via NRF</w:t>
      </w:r>
    </w:p>
    <w:p w:rsidR="00C31680" w:rsidRDefault="00C31680" w:rsidP="00C3168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v1.0.0</w:t>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C4-191075)</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C4-191096</w:t>
      </w:r>
      <w:r>
        <w:rPr>
          <w:rFonts w:ascii="Arial" w:hAnsi="Arial" w:cs="Arial"/>
          <w:b/>
          <w:color w:val="0000FF"/>
          <w:sz w:val="24"/>
        </w:rPr>
        <w:tab/>
      </w:r>
      <w:r>
        <w:rPr>
          <w:rFonts w:ascii="Arial" w:hAnsi="Arial" w:cs="Arial"/>
          <w:b/>
          <w:sz w:val="24"/>
        </w:rPr>
        <w:t>Solution for populating Overload Control Information via new service</w:t>
      </w:r>
    </w:p>
    <w:p w:rsidR="00C31680" w:rsidRDefault="00C31680" w:rsidP="00C3168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29.843 v1.0.0</w:t>
      </w:r>
      <w:r>
        <w:rPr>
          <w:i/>
        </w:rPr>
        <w:br/>
      </w:r>
      <w:r>
        <w:rPr>
          <w:i/>
        </w:rPr>
        <w:tab/>
      </w:r>
      <w:r>
        <w:rPr>
          <w:i/>
        </w:rPr>
        <w:tab/>
      </w:r>
      <w:r>
        <w:rPr>
          <w:i/>
        </w:rPr>
        <w:tab/>
      </w:r>
      <w:r>
        <w:rPr>
          <w:i/>
        </w:rPr>
        <w:tab/>
      </w:r>
      <w:r>
        <w:rPr>
          <w:i/>
        </w:rPr>
        <w:tab/>
        <w:t>Source: Ericsson</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This PCR proposes a solution for populating Overload Control Information via a new NF service. The solution addresses Key Requirement #1: Overload Conveyance as documented in 8.2.</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C4-191493</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C4-191493</w:t>
      </w:r>
      <w:r>
        <w:rPr>
          <w:rFonts w:ascii="Arial" w:hAnsi="Arial" w:cs="Arial"/>
          <w:b/>
          <w:color w:val="0000FF"/>
          <w:sz w:val="24"/>
        </w:rPr>
        <w:tab/>
      </w:r>
      <w:r>
        <w:rPr>
          <w:rFonts w:ascii="Arial" w:hAnsi="Arial" w:cs="Arial"/>
          <w:b/>
          <w:sz w:val="24"/>
        </w:rPr>
        <w:t>Solution for populating Overload Control Information via new service</w:t>
      </w:r>
    </w:p>
    <w:p w:rsidR="00C31680" w:rsidRDefault="00C31680" w:rsidP="00C3168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29.843 v1.0.0</w:t>
      </w:r>
      <w:r>
        <w:rPr>
          <w:i/>
        </w:rPr>
        <w:br/>
      </w:r>
      <w:r>
        <w:rPr>
          <w:i/>
        </w:rPr>
        <w:tab/>
      </w:r>
      <w:r>
        <w:rPr>
          <w:i/>
        </w:rPr>
        <w:tab/>
      </w:r>
      <w:r>
        <w:rPr>
          <w:i/>
        </w:rPr>
        <w:tab/>
      </w:r>
      <w:r>
        <w:rPr>
          <w:i/>
        </w:rPr>
        <w:tab/>
      </w:r>
      <w:r>
        <w:rPr>
          <w:i/>
        </w:rPr>
        <w:tab/>
        <w:t>Source: Ericsson</w:t>
      </w:r>
    </w:p>
    <w:p w:rsidR="00C31680" w:rsidRDefault="00C31680" w:rsidP="00C31680">
      <w:pPr>
        <w:rPr>
          <w:color w:val="808080"/>
        </w:rPr>
      </w:pPr>
      <w:r>
        <w:rPr>
          <w:color w:val="808080"/>
        </w:rPr>
        <w:t>(Replaces C4-191096)</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C4-191076</w:t>
      </w:r>
      <w:r>
        <w:rPr>
          <w:rFonts w:ascii="Arial" w:hAnsi="Arial" w:cs="Arial"/>
          <w:b/>
          <w:color w:val="0000FF"/>
          <w:sz w:val="24"/>
        </w:rPr>
        <w:tab/>
      </w:r>
      <w:r>
        <w:rPr>
          <w:rFonts w:ascii="Arial" w:hAnsi="Arial" w:cs="Arial"/>
          <w:b/>
          <w:sz w:val="24"/>
        </w:rPr>
        <w:t>Reselect producer instance when OCI indicates overload of original producer</w:t>
      </w:r>
    </w:p>
    <w:p w:rsidR="00C31680" w:rsidRDefault="00C31680" w:rsidP="00C3168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v1.0.0</w:t>
      </w:r>
      <w:r>
        <w:rPr>
          <w:i/>
        </w:rPr>
        <w:br/>
      </w:r>
      <w:r>
        <w:rPr>
          <w:i/>
        </w:rPr>
        <w:tab/>
      </w:r>
      <w:r>
        <w:rPr>
          <w:i/>
        </w:rPr>
        <w:tab/>
      </w:r>
      <w:r>
        <w:rPr>
          <w:i/>
        </w:rPr>
        <w:tab/>
      </w:r>
      <w:r>
        <w:rPr>
          <w:i/>
        </w:rPr>
        <w:tab/>
      </w:r>
      <w:r>
        <w:rPr>
          <w:i/>
        </w:rPr>
        <w:tab/>
        <w:t>Source: Huawei</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Currently, it is assumed that the overload behavior enforced NF service consumer is to slow down the speed it sends request messages to the overloaded NF service producer.</w:t>
      </w:r>
    </w:p>
    <w:p w:rsidR="00C31680" w:rsidRDefault="00C31680" w:rsidP="00C31680">
      <w:r>
        <w:t>However, in eSBA, the NF Set is introduced. It is possible that the NF service consumer can discovery a non-overloaded NF service provider from the same set of the original one, and send request messages regarding the established resources to the new NF service provider. As such, the load of the overloaded NF service producer can be moved to other non-overloaded NF service producers in the same set, hence, the situation in the original NF service producer is relieved, and the NF service consumer will not experience overload.</w:t>
      </w:r>
    </w:p>
    <w:p w:rsidR="00C31680" w:rsidRDefault="00C31680" w:rsidP="00C31680">
      <w:r>
        <w:t>In order to support this, the OCI may also include an indication on whether the NF service producer support to move the handling or established resources to a new NF service producer in the same NF Set.</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C4-191494</w:t>
      </w:r>
      <w:r>
        <w:rPr>
          <w:color w:val="993300"/>
          <w:u w:val="single"/>
        </w:rPr>
        <w:t>.</w:t>
      </w:r>
    </w:p>
    <w:p w:rsidR="00C31680" w:rsidRDefault="00C31680" w:rsidP="00C31680">
      <w:pPr>
        <w:rPr>
          <w:rFonts w:ascii="Arial" w:hAnsi="Arial" w:cs="Arial"/>
          <w:b/>
          <w:sz w:val="24"/>
        </w:rPr>
      </w:pPr>
      <w:r>
        <w:rPr>
          <w:rFonts w:ascii="Arial" w:hAnsi="Arial" w:cs="Arial"/>
          <w:b/>
          <w:color w:val="0000FF"/>
          <w:sz w:val="24"/>
        </w:rPr>
        <w:lastRenderedPageBreak/>
        <w:t>C4-191494</w:t>
      </w:r>
      <w:r>
        <w:rPr>
          <w:rFonts w:ascii="Arial" w:hAnsi="Arial" w:cs="Arial"/>
          <w:b/>
          <w:color w:val="0000FF"/>
          <w:sz w:val="24"/>
        </w:rPr>
        <w:tab/>
      </w:r>
      <w:r>
        <w:rPr>
          <w:rFonts w:ascii="Arial" w:hAnsi="Arial" w:cs="Arial"/>
          <w:b/>
          <w:sz w:val="24"/>
        </w:rPr>
        <w:t>Reselect producer instance when OCI indicates overload of original producer</w:t>
      </w:r>
    </w:p>
    <w:p w:rsidR="00C31680" w:rsidRDefault="00C31680" w:rsidP="00C3168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v1.0.0</w:t>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C4-191076)</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C4-191538</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C4-191538</w:t>
      </w:r>
      <w:r>
        <w:rPr>
          <w:rFonts w:ascii="Arial" w:hAnsi="Arial" w:cs="Arial"/>
          <w:b/>
          <w:color w:val="0000FF"/>
          <w:sz w:val="24"/>
        </w:rPr>
        <w:tab/>
      </w:r>
      <w:r>
        <w:rPr>
          <w:rFonts w:ascii="Arial" w:hAnsi="Arial" w:cs="Arial"/>
          <w:b/>
          <w:sz w:val="24"/>
        </w:rPr>
        <w:t>Reselect producer instance when OCI indicates overload of original producer</w:t>
      </w:r>
    </w:p>
    <w:p w:rsidR="00C31680" w:rsidRDefault="00C31680" w:rsidP="00C3168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v1.0.0</w:t>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C4-191494)</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C4-191025</w:t>
      </w:r>
      <w:r>
        <w:rPr>
          <w:rFonts w:ascii="Arial" w:hAnsi="Arial" w:cs="Arial"/>
          <w:b/>
          <w:color w:val="0000FF"/>
          <w:sz w:val="24"/>
        </w:rPr>
        <w:tab/>
      </w:r>
      <w:r>
        <w:rPr>
          <w:rFonts w:ascii="Arial" w:hAnsi="Arial" w:cs="Arial"/>
          <w:b/>
          <w:sz w:val="24"/>
        </w:rPr>
        <w:t xml:space="preserve">General </w:t>
      </w:r>
      <w:r w:rsidR="0029390A">
        <w:rPr>
          <w:rFonts w:ascii="Arial" w:hAnsi="Arial" w:cs="Arial"/>
          <w:b/>
          <w:sz w:val="24"/>
        </w:rPr>
        <w:t>Clean-up</w:t>
      </w:r>
    </w:p>
    <w:p w:rsidR="00C31680" w:rsidRDefault="00C31680" w:rsidP="00C3168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v1.0.0</w:t>
      </w:r>
      <w:r>
        <w:rPr>
          <w:i/>
        </w:rPr>
        <w:br/>
      </w:r>
      <w:r>
        <w:rPr>
          <w:i/>
        </w:rPr>
        <w:tab/>
      </w:r>
      <w:r>
        <w:rPr>
          <w:i/>
        </w:rPr>
        <w:tab/>
      </w:r>
      <w:r>
        <w:rPr>
          <w:i/>
        </w:rPr>
        <w:tab/>
      </w:r>
      <w:r>
        <w:rPr>
          <w:i/>
        </w:rPr>
        <w:tab/>
      </w:r>
      <w:r>
        <w:rPr>
          <w:i/>
        </w:rPr>
        <w:tab/>
        <w:t>Source: Huawei</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 xml:space="preserve">General </w:t>
      </w:r>
      <w:r w:rsidR="0029390A">
        <w:t>clean-up</w:t>
      </w:r>
      <w:r>
        <w:t xml:space="preserve"> of the TR. For clause 5 and 6 there is no evaluation / conclusion required as the listed topologies and overload scenarios are all possible.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C4-191544</w:t>
      </w:r>
      <w:r>
        <w:rPr>
          <w:rFonts w:ascii="Arial" w:hAnsi="Arial" w:cs="Arial"/>
          <w:b/>
          <w:color w:val="0000FF"/>
          <w:sz w:val="24"/>
        </w:rPr>
        <w:tab/>
      </w:r>
      <w:r>
        <w:rPr>
          <w:rFonts w:ascii="Arial" w:hAnsi="Arial" w:cs="Arial"/>
          <w:b/>
          <w:sz w:val="24"/>
        </w:rPr>
        <w:t>TR 29.843 v1.1.0</w:t>
      </w:r>
    </w:p>
    <w:p w:rsidR="00C31680" w:rsidRDefault="00C31680" w:rsidP="00C3168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29.843 v1.1.0</w:t>
      </w:r>
      <w:r>
        <w:rPr>
          <w:i/>
        </w:rPr>
        <w:br/>
      </w:r>
      <w:r>
        <w:rPr>
          <w:i/>
        </w:rPr>
        <w:tab/>
      </w:r>
      <w:r>
        <w:rPr>
          <w:i/>
        </w:rPr>
        <w:tab/>
      </w:r>
      <w:r>
        <w:rPr>
          <w:i/>
        </w:rPr>
        <w:tab/>
      </w:r>
      <w:r>
        <w:rPr>
          <w:i/>
        </w:rPr>
        <w:tab/>
      </w:r>
      <w:r>
        <w:rPr>
          <w:i/>
        </w:rPr>
        <w:tab/>
        <w:t>Source: Huawei</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pStyle w:val="Heading4"/>
      </w:pPr>
      <w:bookmarkStart w:id="13" w:name="_Toc5982769"/>
      <w:r>
        <w:t>6.1.3</w:t>
      </w:r>
      <w:r>
        <w:tab/>
        <w:t>Study on IETF QUIC Transport for 5GC Service Based Interfaces [FS_QUIC]</w:t>
      </w:r>
      <w:bookmarkEnd w:id="13"/>
    </w:p>
    <w:p w:rsidR="00C31680" w:rsidRDefault="00C31680" w:rsidP="00C31680">
      <w:pPr>
        <w:rPr>
          <w:rFonts w:ascii="Arial" w:hAnsi="Arial" w:cs="Arial"/>
          <w:b/>
          <w:sz w:val="24"/>
        </w:rPr>
      </w:pPr>
      <w:r>
        <w:rPr>
          <w:rFonts w:ascii="Arial" w:hAnsi="Arial" w:cs="Arial"/>
          <w:b/>
          <w:color w:val="0000FF"/>
          <w:sz w:val="24"/>
        </w:rPr>
        <w:t>C4-191026</w:t>
      </w:r>
      <w:r>
        <w:rPr>
          <w:rFonts w:ascii="Arial" w:hAnsi="Arial" w:cs="Arial"/>
          <w:b/>
          <w:color w:val="0000FF"/>
          <w:sz w:val="24"/>
        </w:rPr>
        <w:tab/>
      </w:r>
      <w:r>
        <w:rPr>
          <w:rFonts w:ascii="Arial" w:hAnsi="Arial" w:cs="Arial"/>
          <w:b/>
          <w:sz w:val="24"/>
        </w:rPr>
        <w:t xml:space="preserve">General </w:t>
      </w:r>
      <w:r w:rsidR="0029390A">
        <w:rPr>
          <w:rFonts w:ascii="Arial" w:hAnsi="Arial" w:cs="Arial"/>
          <w:b/>
          <w:sz w:val="24"/>
        </w:rPr>
        <w:t>Clean-up</w:t>
      </w:r>
    </w:p>
    <w:p w:rsidR="00C31680" w:rsidRDefault="00C31680" w:rsidP="00C3168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v1.0.0</w:t>
      </w:r>
      <w:r>
        <w:rPr>
          <w:i/>
        </w:rPr>
        <w:br/>
      </w:r>
      <w:r>
        <w:rPr>
          <w:i/>
        </w:rPr>
        <w:tab/>
      </w:r>
      <w:r>
        <w:rPr>
          <w:i/>
        </w:rPr>
        <w:tab/>
      </w:r>
      <w:r>
        <w:rPr>
          <w:i/>
        </w:rPr>
        <w:tab/>
      </w:r>
      <w:r>
        <w:rPr>
          <w:i/>
        </w:rPr>
        <w:tab/>
      </w:r>
      <w:r>
        <w:rPr>
          <w:i/>
        </w:rPr>
        <w:tab/>
        <w:t>Source: Huawei</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C4-191345</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C4-191345</w:t>
      </w:r>
      <w:r>
        <w:rPr>
          <w:rFonts w:ascii="Arial" w:hAnsi="Arial" w:cs="Arial"/>
          <w:b/>
          <w:color w:val="0000FF"/>
          <w:sz w:val="24"/>
        </w:rPr>
        <w:tab/>
      </w:r>
      <w:r>
        <w:rPr>
          <w:rFonts w:ascii="Arial" w:hAnsi="Arial" w:cs="Arial"/>
          <w:b/>
          <w:sz w:val="24"/>
        </w:rPr>
        <w:t xml:space="preserve">General </w:t>
      </w:r>
      <w:r w:rsidR="0029390A">
        <w:rPr>
          <w:rFonts w:ascii="Arial" w:hAnsi="Arial" w:cs="Arial"/>
          <w:b/>
          <w:sz w:val="24"/>
        </w:rPr>
        <w:t>Clean-up</w:t>
      </w:r>
    </w:p>
    <w:p w:rsidR="00C31680" w:rsidRDefault="00C31680" w:rsidP="00C3168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v1.0.0</w:t>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C4-191026)</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C4-191545</w:t>
      </w:r>
      <w:r>
        <w:rPr>
          <w:rFonts w:ascii="Arial" w:hAnsi="Arial" w:cs="Arial"/>
          <w:b/>
          <w:color w:val="0000FF"/>
          <w:sz w:val="24"/>
        </w:rPr>
        <w:tab/>
      </w:r>
      <w:r>
        <w:rPr>
          <w:rFonts w:ascii="Arial" w:hAnsi="Arial" w:cs="Arial"/>
          <w:b/>
          <w:sz w:val="24"/>
        </w:rPr>
        <w:t>TR 29.893 v1.1.0</w:t>
      </w:r>
    </w:p>
    <w:p w:rsidR="00C31680" w:rsidRDefault="00C31680" w:rsidP="00C31680">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29.893 v1.1.0</w:t>
      </w:r>
      <w:r>
        <w:rPr>
          <w:i/>
        </w:rPr>
        <w:br/>
      </w:r>
      <w:r>
        <w:rPr>
          <w:i/>
        </w:rPr>
        <w:tab/>
      </w:r>
      <w:r>
        <w:rPr>
          <w:i/>
        </w:rPr>
        <w:tab/>
      </w:r>
      <w:r>
        <w:rPr>
          <w:i/>
        </w:rPr>
        <w:tab/>
      </w:r>
      <w:r>
        <w:rPr>
          <w:i/>
        </w:rPr>
        <w:tab/>
      </w:r>
      <w:r>
        <w:rPr>
          <w:i/>
        </w:rPr>
        <w:tab/>
        <w:t>Source: Huawei</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pStyle w:val="Heading4"/>
      </w:pPr>
      <w:bookmarkStart w:id="14" w:name="_Toc5982770"/>
      <w:r>
        <w:t>6.1.4</w:t>
      </w:r>
      <w:r>
        <w:tab/>
        <w:t>CT aspects on eSBA [eSBA-CT]</w:t>
      </w:r>
      <w:bookmarkEnd w:id="14"/>
    </w:p>
    <w:p w:rsidR="00C31680" w:rsidRDefault="00C31680" w:rsidP="00C31680">
      <w:pPr>
        <w:pStyle w:val="Heading4"/>
      </w:pPr>
      <w:bookmarkStart w:id="15" w:name="_Toc5982771"/>
      <w:r>
        <w:t>6.1.5</w:t>
      </w:r>
      <w:r>
        <w:tab/>
        <w:t>CT aspects of Enhancing Topology of SMF and UPF in 5G Networks [ETSUN-CT]</w:t>
      </w:r>
      <w:bookmarkEnd w:id="15"/>
    </w:p>
    <w:p w:rsidR="00C31680" w:rsidRDefault="00C31680" w:rsidP="00C31680">
      <w:pPr>
        <w:rPr>
          <w:rFonts w:ascii="Arial" w:hAnsi="Arial" w:cs="Arial"/>
          <w:b/>
          <w:sz w:val="24"/>
        </w:rPr>
      </w:pPr>
      <w:r>
        <w:rPr>
          <w:rFonts w:ascii="Arial" w:hAnsi="Arial" w:cs="Arial"/>
          <w:b/>
          <w:color w:val="0000FF"/>
          <w:sz w:val="24"/>
        </w:rPr>
        <w:t>C4-191055</w:t>
      </w:r>
      <w:r>
        <w:rPr>
          <w:rFonts w:ascii="Arial" w:hAnsi="Arial" w:cs="Arial"/>
          <w:b/>
          <w:color w:val="0000FF"/>
          <w:sz w:val="24"/>
        </w:rPr>
        <w:tab/>
      </w:r>
      <w:r>
        <w:rPr>
          <w:rFonts w:ascii="Arial" w:hAnsi="Arial" w:cs="Arial"/>
          <w:b/>
          <w:sz w:val="24"/>
        </w:rPr>
        <w:t>Updates to reference model for ETSUN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CR-0108  Cat: B (Rel-16)</w:t>
      </w:r>
      <w:r>
        <w:rPr>
          <w:i/>
        </w:rPr>
        <w:br/>
      </w:r>
      <w:r>
        <w:rPr>
          <w:i/>
        </w:rPr>
        <w:br/>
      </w:r>
      <w:r>
        <w:rPr>
          <w:i/>
        </w:rPr>
        <w:tab/>
      </w:r>
      <w:r>
        <w:rPr>
          <w:i/>
        </w:rPr>
        <w:tab/>
      </w:r>
      <w:r>
        <w:rPr>
          <w:i/>
        </w:rPr>
        <w:tab/>
      </w:r>
      <w:r>
        <w:rPr>
          <w:i/>
        </w:rPr>
        <w:tab/>
      </w:r>
      <w:r>
        <w:rPr>
          <w:i/>
        </w:rPr>
        <w:tab/>
        <w:t>Source: Nokia, Nokia Shanghai Bell</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 xml:space="preserve">ETSUN introduces the concept of I-SMF, i.e. SMF inserted to a PDU session to control UPF(s) which cannot be controlled by the original SMF because the UPF(s) belong to a different SMF Service Area. </w:t>
      </w:r>
    </w:p>
    <w:p w:rsidR="00C31680" w:rsidRDefault="00C31680" w:rsidP="00C31680">
      <w:r>
        <w:t xml:space="preserve">The new reference points N16a and N38 are also introduced between the I-SMF and SMF, and between two I-SMFs. </w:t>
      </w:r>
    </w:p>
    <w:p w:rsidR="00C31680" w:rsidRDefault="00C31680" w:rsidP="00C31680">
      <w:r>
        <w:t>The reference model described in TS 29.502 needs to be updated accordingly.</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C4-191351</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C4-191351</w:t>
      </w:r>
      <w:r>
        <w:rPr>
          <w:rFonts w:ascii="Arial" w:hAnsi="Arial" w:cs="Arial"/>
          <w:b/>
          <w:color w:val="0000FF"/>
          <w:sz w:val="24"/>
        </w:rPr>
        <w:tab/>
      </w:r>
      <w:r>
        <w:rPr>
          <w:rFonts w:ascii="Arial" w:hAnsi="Arial" w:cs="Arial"/>
          <w:b/>
          <w:sz w:val="24"/>
        </w:rPr>
        <w:t>Updates to reference model for ETSUN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CR-0108  rev 1 Cat: B (Rel-16)</w:t>
      </w:r>
      <w:r>
        <w:rPr>
          <w:i/>
        </w:rPr>
        <w:br/>
      </w:r>
      <w:r>
        <w:rPr>
          <w:i/>
        </w:rPr>
        <w:br/>
      </w:r>
      <w:r>
        <w:rPr>
          <w:i/>
        </w:rPr>
        <w:tab/>
      </w:r>
      <w:r>
        <w:rPr>
          <w:i/>
        </w:rPr>
        <w:tab/>
      </w:r>
      <w:r>
        <w:rPr>
          <w:i/>
        </w:rPr>
        <w:tab/>
      </w:r>
      <w:r>
        <w:rPr>
          <w:i/>
        </w:rPr>
        <w:tab/>
      </w:r>
      <w:r>
        <w:rPr>
          <w:i/>
        </w:rPr>
        <w:tab/>
        <w:t>Source: Nokia, Nokia Shanghai Bell</w:t>
      </w:r>
    </w:p>
    <w:p w:rsidR="00C31680" w:rsidRDefault="00C31680" w:rsidP="00C31680">
      <w:pPr>
        <w:rPr>
          <w:color w:val="808080"/>
        </w:rPr>
      </w:pPr>
      <w:r>
        <w:rPr>
          <w:color w:val="808080"/>
        </w:rPr>
        <w:t>(Replaces C4-191055)</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C4-191057</w:t>
      </w:r>
      <w:r>
        <w:rPr>
          <w:rFonts w:ascii="Arial" w:hAnsi="Arial" w:cs="Arial"/>
          <w:b/>
          <w:color w:val="0000FF"/>
          <w:sz w:val="24"/>
        </w:rPr>
        <w:tab/>
      </w:r>
      <w:r>
        <w:rPr>
          <w:rFonts w:ascii="Arial" w:hAnsi="Arial" w:cs="Arial"/>
          <w:b/>
          <w:sz w:val="24"/>
        </w:rPr>
        <w:t>SM context transfer between I-SMFs or V-SMFs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CR-0110  Cat: B (Rel-16)</w:t>
      </w:r>
      <w:r>
        <w:rPr>
          <w:i/>
        </w:rPr>
        <w:br/>
      </w:r>
      <w:r>
        <w:rPr>
          <w:i/>
        </w:rPr>
        <w:br/>
      </w:r>
      <w:r>
        <w:rPr>
          <w:i/>
        </w:rPr>
        <w:tab/>
      </w:r>
      <w:r>
        <w:rPr>
          <w:i/>
        </w:rPr>
        <w:tab/>
      </w:r>
      <w:r>
        <w:rPr>
          <w:i/>
        </w:rPr>
        <w:tab/>
      </w:r>
      <w:r>
        <w:rPr>
          <w:i/>
        </w:rPr>
        <w:tab/>
      </w:r>
      <w:r>
        <w:rPr>
          <w:i/>
        </w:rPr>
        <w:tab/>
        <w:t>Source: Nokia, Nokia Shanghai Bell</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CR 23.502 #1003 (S2-1902295, approved at SA#83) specifies the use of the Nsmf_PDUSession_ContextRequest service operation to transfer an SM Context from an old I-SMF to a new I-SMF.</w:t>
      </w:r>
    </w:p>
    <w:p w:rsidR="00C31680" w:rsidRDefault="00C31680" w:rsidP="00C31680">
      <w:r>
        <w:t>CR 23.502 #0937 (S2-1900860, approved at SA#83) specifies Service Request procedures with I-SMF insertion or change that makes use of the above service operation over N11.</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 xml:space="preserve">This CR clash with C4-191183. </w:t>
      </w:r>
    </w:p>
    <w:p w:rsidR="00C31680" w:rsidRDefault="00C31680" w:rsidP="00C31680">
      <w:r>
        <w:t>SM context should be introduced in a new section</w:t>
      </w:r>
    </w:p>
    <w:p w:rsidR="00C31680" w:rsidRDefault="00C31680" w:rsidP="00C31680">
      <w:r>
        <w:t>Further CRs are expected on this topic at the next meeting.</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C4-191353</w:t>
      </w:r>
      <w:r>
        <w:rPr>
          <w:color w:val="993300"/>
          <w:u w:val="single"/>
        </w:rPr>
        <w:t>.</w:t>
      </w:r>
    </w:p>
    <w:p w:rsidR="00C31680" w:rsidRDefault="00C31680" w:rsidP="00C31680">
      <w:pPr>
        <w:rPr>
          <w:rFonts w:ascii="Arial" w:hAnsi="Arial" w:cs="Arial"/>
          <w:b/>
          <w:sz w:val="24"/>
        </w:rPr>
      </w:pPr>
      <w:r>
        <w:rPr>
          <w:rFonts w:ascii="Arial" w:hAnsi="Arial" w:cs="Arial"/>
          <w:b/>
          <w:color w:val="0000FF"/>
          <w:sz w:val="24"/>
        </w:rPr>
        <w:lastRenderedPageBreak/>
        <w:t>C4-191353</w:t>
      </w:r>
      <w:r>
        <w:rPr>
          <w:rFonts w:ascii="Arial" w:hAnsi="Arial" w:cs="Arial"/>
          <w:b/>
          <w:color w:val="0000FF"/>
          <w:sz w:val="24"/>
        </w:rPr>
        <w:tab/>
      </w:r>
      <w:r>
        <w:rPr>
          <w:rFonts w:ascii="Arial" w:hAnsi="Arial" w:cs="Arial"/>
          <w:b/>
          <w:sz w:val="24"/>
        </w:rPr>
        <w:t>SM context transfer between I-SMFs or V-SMFs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CR-0110  rev 1 Cat: B (Rel-16)</w:t>
      </w:r>
      <w:r>
        <w:rPr>
          <w:i/>
        </w:rPr>
        <w:br/>
      </w:r>
      <w:r>
        <w:rPr>
          <w:i/>
        </w:rPr>
        <w:br/>
      </w:r>
      <w:r>
        <w:rPr>
          <w:i/>
        </w:rPr>
        <w:tab/>
      </w:r>
      <w:r>
        <w:rPr>
          <w:i/>
        </w:rPr>
        <w:tab/>
      </w:r>
      <w:r>
        <w:rPr>
          <w:i/>
        </w:rPr>
        <w:tab/>
      </w:r>
      <w:r>
        <w:rPr>
          <w:i/>
        </w:rPr>
        <w:tab/>
      </w:r>
      <w:r>
        <w:rPr>
          <w:i/>
        </w:rPr>
        <w:tab/>
        <w:t>Source: Nokia, Nokia Shanghai Bell, Huawei</w:t>
      </w:r>
    </w:p>
    <w:p w:rsidR="00C31680" w:rsidRDefault="00C31680" w:rsidP="00C31680">
      <w:pPr>
        <w:rPr>
          <w:color w:val="808080"/>
        </w:rPr>
      </w:pPr>
      <w:r>
        <w:rPr>
          <w:color w:val="808080"/>
        </w:rPr>
        <w:t>(Replaces C4-191057)</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C4-191183</w:t>
      </w:r>
      <w:r>
        <w:rPr>
          <w:rFonts w:ascii="Arial" w:hAnsi="Arial" w:cs="Arial"/>
          <w:b/>
          <w:color w:val="0000FF"/>
          <w:sz w:val="24"/>
        </w:rPr>
        <w:tab/>
      </w:r>
      <w:r>
        <w:rPr>
          <w:rFonts w:ascii="Arial" w:hAnsi="Arial" w:cs="Arial"/>
          <w:b/>
          <w:sz w:val="24"/>
        </w:rPr>
        <w:t>Update Retrieve SM Context service operation from Source I-SMF or SMF</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CR-0123  Cat: B (Rel-16)</w:t>
      </w:r>
      <w:r>
        <w:rPr>
          <w:i/>
        </w:rPr>
        <w:br/>
      </w:r>
      <w:r>
        <w:rPr>
          <w:i/>
        </w:rPr>
        <w:br/>
      </w:r>
      <w:r>
        <w:rPr>
          <w:i/>
        </w:rPr>
        <w:tab/>
      </w:r>
      <w:r>
        <w:rPr>
          <w:i/>
        </w:rPr>
        <w:tab/>
      </w:r>
      <w:r>
        <w:rPr>
          <w:i/>
        </w:rPr>
        <w:tab/>
      </w:r>
      <w:r>
        <w:rPr>
          <w:i/>
        </w:rPr>
        <w:tab/>
      </w:r>
      <w:r>
        <w:rPr>
          <w:i/>
        </w:rPr>
        <w:tab/>
        <w:t>Source: Huawei</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SA2 has agreed the Xn handover and N2 handover procedure for I-SMF insertion, change, removal. In the I-SMF insertion and change procedure, the T-AMF may select a new I-SMF per PDN as Target I-SMF and the new I-SMF shall retrieve SM context from the SMF or Source I-SMF, the SM context type is used to retrieve the all the context including the EPS PDN contexts and 5G SM contexts.</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p w:rsidR="00C31680" w:rsidRDefault="00C31680" w:rsidP="00C31680">
      <w:r>
        <w:t>Only the two additional bullets will be kept in the section 5.2.2.6.1</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C4-191356</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C4-191356</w:t>
      </w:r>
      <w:r>
        <w:rPr>
          <w:rFonts w:ascii="Arial" w:hAnsi="Arial" w:cs="Arial"/>
          <w:b/>
          <w:color w:val="0000FF"/>
          <w:sz w:val="24"/>
        </w:rPr>
        <w:tab/>
      </w:r>
      <w:r>
        <w:rPr>
          <w:rFonts w:ascii="Arial" w:hAnsi="Arial" w:cs="Arial"/>
          <w:b/>
          <w:sz w:val="24"/>
        </w:rPr>
        <w:t>Update Retrieve SM Context service operation from Source I-SMF or SMF</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CR-0123  rev 1 Cat: B (Rel-16)</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C4-191183)</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C4-191500</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C4-191500</w:t>
      </w:r>
      <w:r>
        <w:rPr>
          <w:rFonts w:ascii="Arial" w:hAnsi="Arial" w:cs="Arial"/>
          <w:b/>
          <w:color w:val="0000FF"/>
          <w:sz w:val="24"/>
        </w:rPr>
        <w:tab/>
      </w:r>
      <w:r>
        <w:rPr>
          <w:rFonts w:ascii="Arial" w:hAnsi="Arial" w:cs="Arial"/>
          <w:b/>
          <w:sz w:val="24"/>
        </w:rPr>
        <w:t>Update Retrieve SM Context service operation from Source I-SMF or SMF</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CR-0123  rev 2 Cat: B (Rel-16)</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C4-191356)</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C4-191181</w:t>
      </w:r>
      <w:r>
        <w:rPr>
          <w:rFonts w:ascii="Arial" w:hAnsi="Arial" w:cs="Arial"/>
          <w:b/>
          <w:color w:val="0000FF"/>
          <w:sz w:val="24"/>
        </w:rPr>
        <w:tab/>
      </w:r>
      <w:r>
        <w:rPr>
          <w:rFonts w:ascii="Arial" w:hAnsi="Arial" w:cs="Arial"/>
          <w:b/>
          <w:sz w:val="24"/>
        </w:rPr>
        <w:t>Update Create SM context service operation for the I-SMF insertion and change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CR-0121  Cat: B (Rel-16)</w:t>
      </w:r>
      <w:r>
        <w:rPr>
          <w:i/>
        </w:rPr>
        <w:br/>
      </w:r>
      <w:r>
        <w:rPr>
          <w:i/>
        </w:rPr>
        <w:lastRenderedPageBreak/>
        <w:br/>
      </w:r>
      <w:r>
        <w:rPr>
          <w:i/>
        </w:rPr>
        <w:tab/>
      </w:r>
      <w:r>
        <w:rPr>
          <w:i/>
        </w:rPr>
        <w:tab/>
      </w:r>
      <w:r>
        <w:rPr>
          <w:i/>
        </w:rPr>
        <w:tab/>
      </w:r>
      <w:r>
        <w:rPr>
          <w:i/>
        </w:rPr>
        <w:tab/>
      </w:r>
      <w:r>
        <w:rPr>
          <w:i/>
        </w:rPr>
        <w:tab/>
        <w:t>Source: Huawei</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SA2 has agreed the Xn handover and N2 handover procedure for I-SMF insertion, change, removal. In the I-SMF insertion and change procedure, the T-AMF may select a new I-SMF per PDN and created a new SM context in a new I-SMF per PDN session, and the SMF ID shall be included from AMF to I-SMF to indicate the SMF, in non-roaming or local breakout roaming scenario, the AMF shall send SmContextCreateData to the I-SMF, in home routed roaming scenario, the AMF shall send SmContextCreateData to a new V-SMF, the V-SMF is act as a I-SMF.</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C4-191359</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C4-191359</w:t>
      </w:r>
      <w:r>
        <w:rPr>
          <w:rFonts w:ascii="Arial" w:hAnsi="Arial" w:cs="Arial"/>
          <w:b/>
          <w:color w:val="0000FF"/>
          <w:sz w:val="24"/>
        </w:rPr>
        <w:tab/>
      </w:r>
      <w:r>
        <w:rPr>
          <w:rFonts w:ascii="Arial" w:hAnsi="Arial" w:cs="Arial"/>
          <w:b/>
          <w:sz w:val="24"/>
        </w:rPr>
        <w:t>Update Create SM context service operation for the I-SMF insertion and change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CR-0121  rev 1 Cat: B (Rel-16)</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C4-191181)</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C4-191519</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C4-191519</w:t>
      </w:r>
      <w:r>
        <w:rPr>
          <w:rFonts w:ascii="Arial" w:hAnsi="Arial" w:cs="Arial"/>
          <w:b/>
          <w:color w:val="0000FF"/>
          <w:sz w:val="24"/>
        </w:rPr>
        <w:tab/>
      </w:r>
      <w:r>
        <w:rPr>
          <w:rFonts w:ascii="Arial" w:hAnsi="Arial" w:cs="Arial"/>
          <w:b/>
          <w:sz w:val="24"/>
        </w:rPr>
        <w:t>Update Create SM context service operation for the I-SMF insertion and change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CR-0121  rev 2 Cat: B (Rel-16)</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C4-191359)</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C4-191539</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C4-191539</w:t>
      </w:r>
      <w:r>
        <w:rPr>
          <w:rFonts w:ascii="Arial" w:hAnsi="Arial" w:cs="Arial"/>
          <w:b/>
          <w:color w:val="0000FF"/>
          <w:sz w:val="24"/>
        </w:rPr>
        <w:tab/>
      </w:r>
      <w:r>
        <w:rPr>
          <w:rFonts w:ascii="Arial" w:hAnsi="Arial" w:cs="Arial"/>
          <w:b/>
          <w:sz w:val="24"/>
        </w:rPr>
        <w:t>Update Create SM context service operation for the I-SMF insertion and change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CR-0121  rev 3 Cat: B (Rel-16)</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C4-191519)</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C4-191182</w:t>
      </w:r>
      <w:r>
        <w:rPr>
          <w:rFonts w:ascii="Arial" w:hAnsi="Arial" w:cs="Arial"/>
          <w:b/>
          <w:color w:val="0000FF"/>
          <w:sz w:val="24"/>
        </w:rPr>
        <w:tab/>
      </w:r>
      <w:r>
        <w:rPr>
          <w:rFonts w:ascii="Arial" w:hAnsi="Arial" w:cs="Arial"/>
          <w:b/>
          <w:sz w:val="24"/>
        </w:rPr>
        <w:t>Update Release SM context service operation for I-SMF change and removal</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CR-0122  Cat: B (Rel-16)</w:t>
      </w:r>
      <w:r>
        <w:rPr>
          <w:i/>
        </w:rPr>
        <w:br/>
      </w:r>
      <w:r>
        <w:rPr>
          <w:i/>
        </w:rPr>
        <w:br/>
      </w:r>
      <w:r>
        <w:rPr>
          <w:i/>
        </w:rPr>
        <w:tab/>
      </w:r>
      <w:r>
        <w:rPr>
          <w:i/>
        </w:rPr>
        <w:tab/>
      </w:r>
      <w:r>
        <w:rPr>
          <w:i/>
        </w:rPr>
        <w:tab/>
      </w:r>
      <w:r>
        <w:rPr>
          <w:i/>
        </w:rPr>
        <w:tab/>
      </w:r>
      <w:r>
        <w:rPr>
          <w:i/>
        </w:rPr>
        <w:tab/>
        <w:t>Source: Huawei</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 xml:space="preserve">SA2 has agreed the Xn handover and N2 handover procedure for I-SMF insertion, change, removal. In the I-SMF change and removal procedure, in the execution phase, the S-AMF shall send a release request to remove the SM context in the source I-SMF without notification </w:t>
      </w:r>
      <w:r w:rsidR="0029390A">
        <w:t>to</w:t>
      </w:r>
      <w:r>
        <w:t xml:space="preserve"> SMF.</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lastRenderedPageBreak/>
        <w:t>Nokia SA2 does not describe this procedure. It needs to be checked if there is a mistake in SA2 specifications.</w:t>
      </w:r>
    </w:p>
    <w:p w:rsidR="00C31680" w:rsidRDefault="00C31680" w:rsidP="00C31680">
      <w:r>
        <w:t>CR is postponed to next meeting to allow companies more time to check the problem.</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C4-191184</w:t>
      </w:r>
      <w:r>
        <w:rPr>
          <w:rFonts w:ascii="Arial" w:hAnsi="Arial" w:cs="Arial"/>
          <w:b/>
          <w:color w:val="0000FF"/>
          <w:sz w:val="24"/>
        </w:rPr>
        <w:tab/>
      </w:r>
      <w:r>
        <w:rPr>
          <w:rFonts w:ascii="Arial" w:hAnsi="Arial" w:cs="Arial"/>
          <w:b/>
          <w:sz w:val="24"/>
        </w:rPr>
        <w:t>Update SM context service operation for additional PDU Session Anchor and Branching Point or UL CL controlled by I-SMF</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CR-0124  Cat: B (Rel-16)</w:t>
      </w:r>
      <w:r>
        <w:rPr>
          <w:i/>
        </w:rPr>
        <w:br/>
      </w:r>
      <w:r>
        <w:rPr>
          <w:i/>
        </w:rPr>
        <w:br/>
      </w:r>
      <w:r>
        <w:rPr>
          <w:i/>
        </w:rPr>
        <w:tab/>
      </w:r>
      <w:r>
        <w:rPr>
          <w:i/>
        </w:rPr>
        <w:tab/>
      </w:r>
      <w:r>
        <w:rPr>
          <w:i/>
        </w:rPr>
        <w:tab/>
      </w:r>
      <w:r>
        <w:rPr>
          <w:i/>
        </w:rPr>
        <w:tab/>
      </w:r>
      <w:r>
        <w:rPr>
          <w:i/>
        </w:rPr>
        <w:tab/>
        <w:t>Source: Huawei</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SA2 has agreed additional PDU Session Anchor and Branching Point or UL CL controlled by I-SMF. The I-SMF shall update the SMF with indication of UL/CL or BP insertion, IPv6 prefix@PSA2, DNAI list supported by PSA2, DL tunnel Info of UL/CL or BP, the SMF shall indicate I-SMF with N4 information including the UL/CL or BP uplink forwarding rules and corresponding QER and URR to the PSA2.</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C4-191361</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C4-191361</w:t>
      </w:r>
      <w:r>
        <w:rPr>
          <w:rFonts w:ascii="Arial" w:hAnsi="Arial" w:cs="Arial"/>
          <w:b/>
          <w:color w:val="0000FF"/>
          <w:sz w:val="24"/>
        </w:rPr>
        <w:tab/>
      </w:r>
      <w:r>
        <w:rPr>
          <w:rFonts w:ascii="Arial" w:hAnsi="Arial" w:cs="Arial"/>
          <w:b/>
          <w:sz w:val="24"/>
        </w:rPr>
        <w:t>Update SM context service operation for additional PDU Session Anchor and Branching Point or UL CL controlled by I-SMF</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CR-0124  rev 1 Cat: B (Rel-16)</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C4-191184)</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C4-191185</w:t>
      </w:r>
      <w:r>
        <w:rPr>
          <w:rFonts w:ascii="Arial" w:hAnsi="Arial" w:cs="Arial"/>
          <w:b/>
          <w:color w:val="0000FF"/>
          <w:sz w:val="24"/>
        </w:rPr>
        <w:tab/>
      </w:r>
      <w:r>
        <w:rPr>
          <w:rFonts w:ascii="Arial" w:hAnsi="Arial" w:cs="Arial"/>
          <w:b/>
          <w:sz w:val="24"/>
        </w:rPr>
        <w:t>Update SM context service operation for I-SMF insertion and change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CR-0125  Cat: B (Rel-16)</w:t>
      </w:r>
      <w:r>
        <w:rPr>
          <w:i/>
        </w:rPr>
        <w:br/>
      </w:r>
      <w:r>
        <w:rPr>
          <w:i/>
        </w:rPr>
        <w:br/>
      </w:r>
      <w:r>
        <w:rPr>
          <w:i/>
        </w:rPr>
        <w:tab/>
      </w:r>
      <w:r>
        <w:rPr>
          <w:i/>
        </w:rPr>
        <w:tab/>
      </w:r>
      <w:r>
        <w:rPr>
          <w:i/>
        </w:rPr>
        <w:tab/>
      </w:r>
      <w:r>
        <w:rPr>
          <w:i/>
        </w:rPr>
        <w:tab/>
      </w:r>
      <w:r>
        <w:rPr>
          <w:i/>
        </w:rPr>
        <w:tab/>
        <w:t>Source: Huawei</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SA2 has agreed the Xn handover and N2 handover procedure for I-SMF insertion, change, removal. In the I-SMF insertion and change procedure, the T-AMF may select a new I-SMF per PDN as Target I-SMF, in the preparation phase, the new I-SMF shall build indirection forward tunnel with update request to source I-SMF or SMF, and in the execution phase, the new I-SMF shall send a update request to SMF to update the DL CN tunnel and DNAI list.</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CR is postponed to next meeting to allow companies more time to check the content.</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C4-191186</w:t>
      </w:r>
      <w:r>
        <w:rPr>
          <w:rFonts w:ascii="Arial" w:hAnsi="Arial" w:cs="Arial"/>
          <w:b/>
          <w:color w:val="0000FF"/>
          <w:sz w:val="24"/>
        </w:rPr>
        <w:tab/>
      </w:r>
      <w:r>
        <w:rPr>
          <w:rFonts w:ascii="Arial" w:hAnsi="Arial" w:cs="Arial"/>
          <w:b/>
          <w:sz w:val="24"/>
        </w:rPr>
        <w:t>Update SM context service operation for I-SMF removal</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CR-0126  Cat: B (Rel-16)</w:t>
      </w:r>
      <w:r>
        <w:rPr>
          <w:i/>
        </w:rPr>
        <w:br/>
      </w:r>
      <w:r>
        <w:rPr>
          <w:i/>
        </w:rPr>
        <w:br/>
      </w:r>
      <w:r>
        <w:rPr>
          <w:i/>
        </w:rPr>
        <w:tab/>
      </w:r>
      <w:r>
        <w:rPr>
          <w:i/>
        </w:rPr>
        <w:tab/>
      </w:r>
      <w:r>
        <w:rPr>
          <w:i/>
        </w:rPr>
        <w:tab/>
      </w:r>
      <w:r>
        <w:rPr>
          <w:i/>
        </w:rPr>
        <w:tab/>
      </w:r>
      <w:r>
        <w:rPr>
          <w:i/>
        </w:rPr>
        <w:tab/>
        <w:t>Source: Huawei</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CR is postponed to next meeting to allow companies more time to check the content.</w:t>
      </w:r>
    </w:p>
    <w:p w:rsidR="00C31680" w:rsidRDefault="00C31680" w:rsidP="00C31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C4-191187</w:t>
      </w:r>
      <w:r>
        <w:rPr>
          <w:rFonts w:ascii="Arial" w:hAnsi="Arial" w:cs="Arial"/>
          <w:b/>
          <w:color w:val="0000FF"/>
          <w:sz w:val="24"/>
        </w:rPr>
        <w:tab/>
      </w:r>
      <w:r>
        <w:rPr>
          <w:rFonts w:ascii="Arial" w:hAnsi="Arial" w:cs="Arial"/>
          <w:b/>
          <w:sz w:val="24"/>
        </w:rPr>
        <w:t>Update N2InformationNotification for I-SMF insertion, change and removal</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CR-0168  Cat: B (Rel-16)</w:t>
      </w:r>
      <w:r>
        <w:rPr>
          <w:i/>
        </w:rPr>
        <w:br/>
      </w:r>
      <w:r>
        <w:rPr>
          <w:i/>
        </w:rPr>
        <w:br/>
      </w:r>
      <w:r>
        <w:rPr>
          <w:i/>
        </w:rPr>
        <w:tab/>
      </w:r>
      <w:r>
        <w:rPr>
          <w:i/>
        </w:rPr>
        <w:tab/>
      </w:r>
      <w:r>
        <w:rPr>
          <w:i/>
        </w:rPr>
        <w:tab/>
      </w:r>
      <w:r>
        <w:rPr>
          <w:i/>
        </w:rPr>
        <w:tab/>
      </w:r>
      <w:r>
        <w:rPr>
          <w:i/>
        </w:rPr>
        <w:tab/>
        <w:t>Source: Huawei</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SA2 has agreed the Xn handover and N2 handover procedure for I-SMF insertion, change, removal. In the I-SMF removal procedure, in the preparation phase, the T-AMF send update request to SMF indicating the source I-SMF uri, SMF shall build indirection forward tunnel with update request to source I-SMF, and in the execution phase, the T-AMF shall send a update request to SMF to update the DL CN tunnel and DNAI list.</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It needs to be specific in the reason for change to cover which stage 2 changes are covered.</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C4-191455</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C4-191455</w:t>
      </w:r>
      <w:r>
        <w:rPr>
          <w:rFonts w:ascii="Arial" w:hAnsi="Arial" w:cs="Arial"/>
          <w:b/>
          <w:color w:val="0000FF"/>
          <w:sz w:val="24"/>
        </w:rPr>
        <w:tab/>
      </w:r>
      <w:r>
        <w:rPr>
          <w:rFonts w:ascii="Arial" w:hAnsi="Arial" w:cs="Arial"/>
          <w:b/>
          <w:sz w:val="24"/>
        </w:rPr>
        <w:t>Update N2InformationNotification for I-SMF insertion, change and removal</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CR-0168  rev 1 Cat: B (Rel-16)</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C4-191187)</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C4-191503</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C4-191503</w:t>
      </w:r>
      <w:r>
        <w:rPr>
          <w:rFonts w:ascii="Arial" w:hAnsi="Arial" w:cs="Arial"/>
          <w:b/>
          <w:color w:val="0000FF"/>
          <w:sz w:val="24"/>
        </w:rPr>
        <w:tab/>
      </w:r>
      <w:r>
        <w:rPr>
          <w:rFonts w:ascii="Arial" w:hAnsi="Arial" w:cs="Arial"/>
          <w:b/>
          <w:sz w:val="24"/>
        </w:rPr>
        <w:t>Update N2InformationNotification for I-SMF insertion, change and removal</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CR-0168  rev 2 Cat: B (Rel-16)</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C4-191455)</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C4-191520</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C4-191520</w:t>
      </w:r>
      <w:r>
        <w:rPr>
          <w:rFonts w:ascii="Arial" w:hAnsi="Arial" w:cs="Arial"/>
          <w:b/>
          <w:color w:val="0000FF"/>
          <w:sz w:val="24"/>
        </w:rPr>
        <w:tab/>
      </w:r>
      <w:r>
        <w:rPr>
          <w:rFonts w:ascii="Arial" w:hAnsi="Arial" w:cs="Arial"/>
          <w:b/>
          <w:sz w:val="24"/>
        </w:rPr>
        <w:t>Update N2InformationNotification for I-SMF insertion, change and removal</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CR-0168  rev 3 Cat: B (Rel-16)</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C4-191503)</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pStyle w:val="Heading4"/>
      </w:pPr>
      <w:bookmarkStart w:id="16" w:name="_Toc5982772"/>
      <w:r>
        <w:t>6.1.6</w:t>
      </w:r>
      <w:r>
        <w:tab/>
        <w:t>CT aspects of Enhancement to the 5GC LoCation Services [5G_eLCS-CT]</w:t>
      </w:r>
      <w:bookmarkEnd w:id="16"/>
    </w:p>
    <w:p w:rsidR="00C31680" w:rsidRDefault="00C31680" w:rsidP="00C31680">
      <w:pPr>
        <w:rPr>
          <w:rFonts w:ascii="Arial" w:hAnsi="Arial" w:cs="Arial"/>
          <w:b/>
          <w:sz w:val="24"/>
        </w:rPr>
      </w:pPr>
      <w:r>
        <w:rPr>
          <w:rFonts w:ascii="Arial" w:hAnsi="Arial" w:cs="Arial"/>
          <w:b/>
          <w:color w:val="0000FF"/>
          <w:sz w:val="24"/>
        </w:rPr>
        <w:t>C4-191114</w:t>
      </w:r>
      <w:r>
        <w:rPr>
          <w:rFonts w:ascii="Arial" w:hAnsi="Arial" w:cs="Arial"/>
          <w:b/>
          <w:color w:val="0000FF"/>
          <w:sz w:val="24"/>
        </w:rPr>
        <w:tab/>
      </w:r>
      <w:r>
        <w:rPr>
          <w:rFonts w:ascii="Arial" w:hAnsi="Arial" w:cs="Arial"/>
          <w:b/>
          <w:sz w:val="24"/>
        </w:rPr>
        <w:t>Skeleton of  29.cde for GMLC services</w:t>
      </w:r>
    </w:p>
    <w:p w:rsidR="00C31680" w:rsidRDefault="00C31680" w:rsidP="00C31680">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29.515 v0.0.0</w:t>
      </w:r>
      <w:r>
        <w:rPr>
          <w:i/>
        </w:rPr>
        <w:br/>
      </w:r>
      <w:r>
        <w:rPr>
          <w:i/>
        </w:rPr>
        <w:tab/>
      </w:r>
      <w:r>
        <w:rPr>
          <w:i/>
        </w:rPr>
        <w:tab/>
      </w:r>
      <w:r>
        <w:rPr>
          <w:i/>
        </w:rPr>
        <w:tab/>
      </w:r>
      <w:r>
        <w:rPr>
          <w:i/>
        </w:rPr>
        <w:tab/>
      </w:r>
      <w:r>
        <w:rPr>
          <w:i/>
        </w:rPr>
        <w:tab/>
        <w:t>Source: CATT/scott</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Skeleton for GMLC services TS</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C4-191340</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C4-191340</w:t>
      </w:r>
      <w:r>
        <w:rPr>
          <w:rFonts w:ascii="Arial" w:hAnsi="Arial" w:cs="Arial"/>
          <w:b/>
          <w:color w:val="0000FF"/>
          <w:sz w:val="24"/>
        </w:rPr>
        <w:tab/>
      </w:r>
      <w:r>
        <w:rPr>
          <w:rFonts w:ascii="Arial" w:hAnsi="Arial" w:cs="Arial"/>
          <w:b/>
          <w:sz w:val="24"/>
        </w:rPr>
        <w:t>Skeleton of  29.cde for GMLC services</w:t>
      </w:r>
    </w:p>
    <w:p w:rsidR="00C31680" w:rsidRDefault="00C31680" w:rsidP="00C31680">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29.515 v0.0.0</w:t>
      </w:r>
      <w:r>
        <w:rPr>
          <w:i/>
        </w:rPr>
        <w:br/>
      </w:r>
      <w:r>
        <w:rPr>
          <w:i/>
        </w:rPr>
        <w:tab/>
      </w:r>
      <w:r>
        <w:rPr>
          <w:i/>
        </w:rPr>
        <w:tab/>
      </w:r>
      <w:r>
        <w:rPr>
          <w:i/>
        </w:rPr>
        <w:tab/>
      </w:r>
      <w:r>
        <w:rPr>
          <w:i/>
        </w:rPr>
        <w:tab/>
      </w:r>
      <w:r>
        <w:rPr>
          <w:i/>
        </w:rPr>
        <w:tab/>
        <w:t>Source: CATT/scott</w:t>
      </w:r>
    </w:p>
    <w:p w:rsidR="00C31680" w:rsidRDefault="00C31680" w:rsidP="00C31680">
      <w:pPr>
        <w:rPr>
          <w:color w:val="808080"/>
        </w:rPr>
      </w:pPr>
      <w:r>
        <w:rPr>
          <w:color w:val="808080"/>
        </w:rPr>
        <w:t>(Replaces C4-191114)</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pStyle w:val="Heading4"/>
      </w:pPr>
      <w:bookmarkStart w:id="17" w:name="_Toc5982773"/>
      <w:r>
        <w:t>6.1.7</w:t>
      </w:r>
      <w:r>
        <w:tab/>
        <w:t>CT Aspects of Media Handling for RAN Delay Budget Reporting in MTSI [E2E_DELAY-CT]</w:t>
      </w:r>
      <w:bookmarkEnd w:id="17"/>
    </w:p>
    <w:p w:rsidR="00C31680" w:rsidRDefault="00C31680" w:rsidP="00C31680">
      <w:pPr>
        <w:rPr>
          <w:rFonts w:ascii="Arial" w:hAnsi="Arial" w:cs="Arial"/>
          <w:b/>
          <w:sz w:val="24"/>
        </w:rPr>
      </w:pPr>
      <w:r>
        <w:rPr>
          <w:rFonts w:ascii="Arial" w:hAnsi="Arial" w:cs="Arial"/>
          <w:b/>
          <w:color w:val="0000FF"/>
          <w:sz w:val="24"/>
        </w:rPr>
        <w:t>C4-191012</w:t>
      </w:r>
      <w:r>
        <w:rPr>
          <w:rFonts w:ascii="Arial" w:hAnsi="Arial" w:cs="Arial"/>
          <w:b/>
          <w:color w:val="0000FF"/>
          <w:sz w:val="24"/>
        </w:rPr>
        <w:tab/>
      </w:r>
      <w:r>
        <w:rPr>
          <w:rFonts w:ascii="Arial" w:hAnsi="Arial" w:cs="Arial"/>
          <w:b/>
          <w:sz w:val="24"/>
        </w:rPr>
        <w:t>Update Mp interface procedures for DBI</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23.333 v15.0.0</w:t>
      </w:r>
      <w:r>
        <w:rPr>
          <w:i/>
        </w:rPr>
        <w:tab/>
        <w:t xml:space="preserve">  CR-0122  Cat: B (Rel-16)</w:t>
      </w:r>
      <w:r>
        <w:rPr>
          <w:i/>
        </w:rPr>
        <w:br/>
      </w:r>
      <w:r>
        <w:rPr>
          <w:i/>
        </w:rPr>
        <w:br/>
      </w:r>
      <w:r>
        <w:rPr>
          <w:i/>
        </w:rPr>
        <w:tab/>
      </w:r>
      <w:r>
        <w:rPr>
          <w:i/>
        </w:rPr>
        <w:tab/>
      </w:r>
      <w:r>
        <w:rPr>
          <w:i/>
        </w:rPr>
        <w:tab/>
      </w:r>
      <w:r>
        <w:rPr>
          <w:i/>
        </w:rPr>
        <w:tab/>
      </w:r>
      <w:r>
        <w:rPr>
          <w:i/>
        </w:rPr>
        <w:tab/>
        <w:t>Source: Intel</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C4-191324</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C4-191324</w:t>
      </w:r>
      <w:r>
        <w:rPr>
          <w:rFonts w:ascii="Arial" w:hAnsi="Arial" w:cs="Arial"/>
          <w:b/>
          <w:color w:val="0000FF"/>
          <w:sz w:val="24"/>
        </w:rPr>
        <w:tab/>
      </w:r>
      <w:r>
        <w:rPr>
          <w:rFonts w:ascii="Arial" w:hAnsi="Arial" w:cs="Arial"/>
          <w:b/>
          <w:sz w:val="24"/>
        </w:rPr>
        <w:t>Update Mp interface procedures for DBI</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23.333 v15.0.0</w:t>
      </w:r>
      <w:r>
        <w:rPr>
          <w:i/>
        </w:rPr>
        <w:tab/>
        <w:t xml:space="preserve">  CR-0122  rev 1 Cat: B (Rel-16)</w:t>
      </w:r>
      <w:r>
        <w:rPr>
          <w:i/>
        </w:rPr>
        <w:br/>
      </w:r>
      <w:r>
        <w:rPr>
          <w:i/>
        </w:rPr>
        <w:br/>
      </w:r>
      <w:r>
        <w:rPr>
          <w:i/>
        </w:rPr>
        <w:tab/>
      </w:r>
      <w:r>
        <w:rPr>
          <w:i/>
        </w:rPr>
        <w:tab/>
      </w:r>
      <w:r>
        <w:rPr>
          <w:i/>
        </w:rPr>
        <w:tab/>
      </w:r>
      <w:r>
        <w:rPr>
          <w:i/>
        </w:rPr>
        <w:tab/>
      </w:r>
      <w:r>
        <w:rPr>
          <w:i/>
        </w:rPr>
        <w:tab/>
        <w:t>Source: Intel</w:t>
      </w:r>
    </w:p>
    <w:p w:rsidR="00C31680" w:rsidRDefault="00C31680" w:rsidP="00C31680">
      <w:pPr>
        <w:rPr>
          <w:color w:val="808080"/>
        </w:rPr>
      </w:pPr>
      <w:r>
        <w:rPr>
          <w:color w:val="808080"/>
        </w:rPr>
        <w:t>(Replaces C4-191012)</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SA4 introduced the feature Delay Budget Information (DBI) in TS 26.114. For the optional capability to support DBI the MRFC and MRFP need to support DBI signalling for voice and video media streams using RTCP feedback messages.</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C4-191346</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C4-191346</w:t>
      </w:r>
      <w:r>
        <w:rPr>
          <w:rFonts w:ascii="Arial" w:hAnsi="Arial" w:cs="Arial"/>
          <w:b/>
          <w:color w:val="0000FF"/>
          <w:sz w:val="24"/>
        </w:rPr>
        <w:tab/>
      </w:r>
      <w:r>
        <w:rPr>
          <w:rFonts w:ascii="Arial" w:hAnsi="Arial" w:cs="Arial"/>
          <w:b/>
          <w:sz w:val="24"/>
        </w:rPr>
        <w:t>Update Mp interface procedures for DBI</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23.333 v15.0.0</w:t>
      </w:r>
      <w:r>
        <w:rPr>
          <w:i/>
        </w:rPr>
        <w:tab/>
        <w:t xml:space="preserve">  CR-0122  rev 2 Cat: B (Rel-16)</w:t>
      </w:r>
      <w:r>
        <w:rPr>
          <w:i/>
        </w:rPr>
        <w:br/>
      </w:r>
      <w:r>
        <w:rPr>
          <w:i/>
        </w:rPr>
        <w:br/>
      </w:r>
      <w:r>
        <w:rPr>
          <w:i/>
        </w:rPr>
        <w:tab/>
      </w:r>
      <w:r>
        <w:rPr>
          <w:i/>
        </w:rPr>
        <w:tab/>
      </w:r>
      <w:r>
        <w:rPr>
          <w:i/>
        </w:rPr>
        <w:tab/>
      </w:r>
      <w:r>
        <w:rPr>
          <w:i/>
        </w:rPr>
        <w:tab/>
      </w:r>
      <w:r>
        <w:rPr>
          <w:i/>
        </w:rPr>
        <w:tab/>
        <w:t>Source: Intel</w:t>
      </w:r>
    </w:p>
    <w:p w:rsidR="00C31680" w:rsidRDefault="00C31680" w:rsidP="00C31680">
      <w:pPr>
        <w:rPr>
          <w:color w:val="808080"/>
        </w:rPr>
      </w:pPr>
      <w:r>
        <w:rPr>
          <w:color w:val="808080"/>
        </w:rPr>
        <w:t>(Replaces C4-191324)</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C4-191225</w:t>
      </w:r>
      <w:r>
        <w:rPr>
          <w:rFonts w:ascii="Arial" w:hAnsi="Arial" w:cs="Arial"/>
          <w:b/>
          <w:color w:val="0000FF"/>
          <w:sz w:val="24"/>
        </w:rPr>
        <w:tab/>
      </w:r>
      <w:r>
        <w:rPr>
          <w:rFonts w:ascii="Arial" w:hAnsi="Arial" w:cs="Arial"/>
          <w:b/>
          <w:sz w:val="24"/>
        </w:rPr>
        <w:t>Update IMS-ALG/IMS-AGW procedures for DBI support</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v15.0.0</w:t>
      </w:r>
      <w:r>
        <w:rPr>
          <w:i/>
        </w:rPr>
        <w:tab/>
        <w:t xml:space="preserve">  CR-0149  Cat: B (Rel-16)</w:t>
      </w:r>
      <w:r>
        <w:rPr>
          <w:i/>
        </w:rPr>
        <w:br/>
      </w:r>
      <w:r>
        <w:rPr>
          <w:i/>
        </w:rPr>
        <w:lastRenderedPageBreak/>
        <w:br/>
      </w:r>
      <w:r>
        <w:rPr>
          <w:i/>
        </w:rPr>
        <w:tab/>
      </w:r>
      <w:r>
        <w:rPr>
          <w:i/>
        </w:rPr>
        <w:tab/>
      </w:r>
      <w:r>
        <w:rPr>
          <w:i/>
        </w:rPr>
        <w:tab/>
      </w:r>
      <w:r>
        <w:rPr>
          <w:i/>
        </w:rPr>
        <w:tab/>
      </w:r>
      <w:r>
        <w:rPr>
          <w:i/>
        </w:rPr>
        <w:tab/>
        <w:t>Source: Intel, Nomor Research GmbH</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C4-191333</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C4-191333</w:t>
      </w:r>
      <w:r>
        <w:rPr>
          <w:rFonts w:ascii="Arial" w:hAnsi="Arial" w:cs="Arial"/>
          <w:b/>
          <w:color w:val="0000FF"/>
          <w:sz w:val="24"/>
        </w:rPr>
        <w:tab/>
      </w:r>
      <w:r>
        <w:rPr>
          <w:rFonts w:ascii="Arial" w:hAnsi="Arial" w:cs="Arial"/>
          <w:b/>
          <w:sz w:val="24"/>
        </w:rPr>
        <w:t>Update IMS-ALG/IMS-AGW procedures for DBI support</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v15.0.0</w:t>
      </w:r>
      <w:r>
        <w:rPr>
          <w:i/>
        </w:rPr>
        <w:tab/>
        <w:t xml:space="preserve">  CR-0149  rev 1 Cat: B (Rel-16)</w:t>
      </w:r>
      <w:r>
        <w:rPr>
          <w:i/>
        </w:rPr>
        <w:br/>
      </w:r>
      <w:r>
        <w:rPr>
          <w:i/>
        </w:rPr>
        <w:br/>
      </w:r>
      <w:r>
        <w:rPr>
          <w:i/>
        </w:rPr>
        <w:tab/>
      </w:r>
      <w:r>
        <w:rPr>
          <w:i/>
        </w:rPr>
        <w:tab/>
      </w:r>
      <w:r>
        <w:rPr>
          <w:i/>
        </w:rPr>
        <w:tab/>
      </w:r>
      <w:r>
        <w:rPr>
          <w:i/>
        </w:rPr>
        <w:tab/>
      </w:r>
      <w:r>
        <w:rPr>
          <w:i/>
        </w:rPr>
        <w:tab/>
        <w:t>Source: Intel, Nomor Research GmbH</w:t>
      </w:r>
    </w:p>
    <w:p w:rsidR="00C31680" w:rsidRDefault="00C31680" w:rsidP="00C31680">
      <w:pPr>
        <w:rPr>
          <w:color w:val="808080"/>
        </w:rPr>
      </w:pPr>
      <w:r>
        <w:rPr>
          <w:color w:val="808080"/>
        </w:rPr>
        <w:t>(Replaces C4-191225)</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SA4 introduced the feature Delay Budget Information (DBI) in TS 26.114.</w:t>
      </w:r>
    </w:p>
    <w:p w:rsidR="00C31680" w:rsidRDefault="00C31680" w:rsidP="00C31680">
      <w:r>
        <w:t>For the optional capability to support DBI the IMS-ALG and IMS-AGW need to support DBI signalling for voice and video media streams using RTCP feedback messages.</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C4-191348</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C4-191348</w:t>
      </w:r>
      <w:r>
        <w:rPr>
          <w:rFonts w:ascii="Arial" w:hAnsi="Arial" w:cs="Arial"/>
          <w:b/>
          <w:color w:val="0000FF"/>
          <w:sz w:val="24"/>
        </w:rPr>
        <w:tab/>
      </w:r>
      <w:r>
        <w:rPr>
          <w:rFonts w:ascii="Arial" w:hAnsi="Arial" w:cs="Arial"/>
          <w:b/>
          <w:sz w:val="24"/>
        </w:rPr>
        <w:t>Update IMS-ALG/IMS-AGW procedures for DBI support</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v15.0.0</w:t>
      </w:r>
      <w:r>
        <w:rPr>
          <w:i/>
        </w:rPr>
        <w:tab/>
        <w:t xml:space="preserve">  CR-0149  rev 2 Cat: B (Rel-16)</w:t>
      </w:r>
      <w:r>
        <w:rPr>
          <w:i/>
        </w:rPr>
        <w:br/>
      </w:r>
      <w:r>
        <w:rPr>
          <w:i/>
        </w:rPr>
        <w:br/>
      </w:r>
      <w:r>
        <w:rPr>
          <w:i/>
        </w:rPr>
        <w:tab/>
      </w:r>
      <w:r>
        <w:rPr>
          <w:i/>
        </w:rPr>
        <w:tab/>
      </w:r>
      <w:r>
        <w:rPr>
          <w:i/>
        </w:rPr>
        <w:tab/>
      </w:r>
      <w:r>
        <w:rPr>
          <w:i/>
        </w:rPr>
        <w:tab/>
      </w:r>
      <w:r>
        <w:rPr>
          <w:i/>
        </w:rPr>
        <w:tab/>
        <w:t>Source: Intel, Nomor Research GmbH</w:t>
      </w:r>
    </w:p>
    <w:p w:rsidR="00C31680" w:rsidRDefault="00C31680" w:rsidP="00C31680">
      <w:pPr>
        <w:rPr>
          <w:color w:val="808080"/>
        </w:rPr>
      </w:pPr>
      <w:r>
        <w:rPr>
          <w:color w:val="808080"/>
        </w:rPr>
        <w:t>(Replaces C4-191333)</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C4-191227</w:t>
      </w:r>
      <w:r>
        <w:rPr>
          <w:rFonts w:ascii="Arial" w:hAnsi="Arial" w:cs="Arial"/>
          <w:b/>
          <w:color w:val="0000FF"/>
          <w:sz w:val="24"/>
        </w:rPr>
        <w:tab/>
      </w:r>
      <w:r>
        <w:rPr>
          <w:rFonts w:ascii="Arial" w:hAnsi="Arial" w:cs="Arial"/>
          <w:b/>
          <w:sz w:val="24"/>
        </w:rPr>
        <w:t>Iq interface enhancement to support DBI</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v15.0.0</w:t>
      </w:r>
      <w:r>
        <w:rPr>
          <w:i/>
        </w:rPr>
        <w:tab/>
        <w:t xml:space="preserve">  CR-0126  Cat: B (Rel-16)</w:t>
      </w:r>
      <w:r>
        <w:rPr>
          <w:i/>
        </w:rPr>
        <w:br/>
      </w:r>
      <w:r>
        <w:rPr>
          <w:i/>
        </w:rPr>
        <w:br/>
      </w:r>
      <w:r>
        <w:rPr>
          <w:i/>
        </w:rPr>
        <w:tab/>
      </w:r>
      <w:r>
        <w:rPr>
          <w:i/>
        </w:rPr>
        <w:tab/>
      </w:r>
      <w:r>
        <w:rPr>
          <w:i/>
        </w:rPr>
        <w:tab/>
      </w:r>
      <w:r>
        <w:rPr>
          <w:i/>
        </w:rPr>
        <w:tab/>
      </w:r>
      <w:r>
        <w:rPr>
          <w:i/>
        </w:rPr>
        <w:tab/>
        <w:t>Source: Intel, Nomor Research GmbH</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C4-191338</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C4-191338</w:t>
      </w:r>
      <w:r>
        <w:rPr>
          <w:rFonts w:ascii="Arial" w:hAnsi="Arial" w:cs="Arial"/>
          <w:b/>
          <w:color w:val="0000FF"/>
          <w:sz w:val="24"/>
        </w:rPr>
        <w:tab/>
      </w:r>
      <w:r>
        <w:rPr>
          <w:rFonts w:ascii="Arial" w:hAnsi="Arial" w:cs="Arial"/>
          <w:b/>
          <w:sz w:val="24"/>
        </w:rPr>
        <w:t>Iq interface enhancement to support DBI</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v15.0.0</w:t>
      </w:r>
      <w:r>
        <w:rPr>
          <w:i/>
        </w:rPr>
        <w:tab/>
        <w:t xml:space="preserve">  CR-0126  rev 1 Cat: B (Rel-16)</w:t>
      </w:r>
      <w:r>
        <w:rPr>
          <w:i/>
        </w:rPr>
        <w:br/>
      </w:r>
      <w:r>
        <w:rPr>
          <w:i/>
        </w:rPr>
        <w:br/>
      </w:r>
      <w:r>
        <w:rPr>
          <w:i/>
        </w:rPr>
        <w:tab/>
      </w:r>
      <w:r>
        <w:rPr>
          <w:i/>
        </w:rPr>
        <w:tab/>
      </w:r>
      <w:r>
        <w:rPr>
          <w:i/>
        </w:rPr>
        <w:tab/>
      </w:r>
      <w:r>
        <w:rPr>
          <w:i/>
        </w:rPr>
        <w:tab/>
      </w:r>
      <w:r>
        <w:rPr>
          <w:i/>
        </w:rPr>
        <w:tab/>
        <w:t>Source: Intel, Nomor Research GmbH</w:t>
      </w:r>
    </w:p>
    <w:p w:rsidR="00C31680" w:rsidRDefault="00C31680" w:rsidP="00C31680">
      <w:pPr>
        <w:rPr>
          <w:color w:val="808080"/>
        </w:rPr>
      </w:pPr>
      <w:r>
        <w:rPr>
          <w:color w:val="808080"/>
        </w:rPr>
        <w:t>(Replaces C4-191227)</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SA4 introduced the feature Delay Budget Information (DBI) in TS 26.114. For the optional capability to support DBI the IMS-ALG and IMS-AGW need to support DBI signalling for voice and video media streams using RTCP feedback messages.</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C4-191347</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C4-191347</w:t>
      </w:r>
      <w:r>
        <w:rPr>
          <w:rFonts w:ascii="Arial" w:hAnsi="Arial" w:cs="Arial"/>
          <w:b/>
          <w:color w:val="0000FF"/>
          <w:sz w:val="24"/>
        </w:rPr>
        <w:tab/>
      </w:r>
      <w:r>
        <w:rPr>
          <w:rFonts w:ascii="Arial" w:hAnsi="Arial" w:cs="Arial"/>
          <w:b/>
          <w:sz w:val="24"/>
        </w:rPr>
        <w:t>Iq interface enhancement to support DBI</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v15.0.0</w:t>
      </w:r>
      <w:r>
        <w:rPr>
          <w:i/>
        </w:rPr>
        <w:tab/>
        <w:t xml:space="preserve">  CR-0126  rev 2 Cat: B (Rel-16)</w:t>
      </w:r>
      <w:r>
        <w:rPr>
          <w:i/>
        </w:rPr>
        <w:br/>
      </w:r>
      <w:r>
        <w:rPr>
          <w:i/>
        </w:rPr>
        <w:br/>
      </w:r>
      <w:r>
        <w:rPr>
          <w:i/>
        </w:rPr>
        <w:tab/>
      </w:r>
      <w:r>
        <w:rPr>
          <w:i/>
        </w:rPr>
        <w:tab/>
      </w:r>
      <w:r>
        <w:rPr>
          <w:i/>
        </w:rPr>
        <w:tab/>
      </w:r>
      <w:r>
        <w:rPr>
          <w:i/>
        </w:rPr>
        <w:tab/>
      </w:r>
      <w:r>
        <w:rPr>
          <w:i/>
        </w:rPr>
        <w:tab/>
        <w:t>Source: Intel, Nomor Research GmbH</w:t>
      </w:r>
    </w:p>
    <w:p w:rsidR="00C31680" w:rsidRDefault="00C31680" w:rsidP="00C31680">
      <w:pPr>
        <w:rPr>
          <w:color w:val="808080"/>
        </w:rPr>
      </w:pPr>
      <w:r>
        <w:rPr>
          <w:color w:val="808080"/>
        </w:rPr>
        <w:lastRenderedPageBreak/>
        <w:t>(Replaces C4-191338)</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C4-191228</w:t>
      </w:r>
      <w:r>
        <w:rPr>
          <w:rFonts w:ascii="Arial" w:hAnsi="Arial" w:cs="Arial"/>
          <w:b/>
          <w:color w:val="0000FF"/>
          <w:sz w:val="24"/>
        </w:rPr>
        <w:tab/>
      </w:r>
      <w:r>
        <w:rPr>
          <w:rFonts w:ascii="Arial" w:hAnsi="Arial" w:cs="Arial"/>
          <w:b/>
          <w:sz w:val="24"/>
        </w:rPr>
        <w:t>Update Mp interface procedures for DBI</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23.333 v15.0.0</w:t>
      </w:r>
      <w:r>
        <w:rPr>
          <w:i/>
        </w:rPr>
        <w:tab/>
        <w:t xml:space="preserve">  CR-0123  Cat: B (Rel-16)</w:t>
      </w:r>
      <w:r>
        <w:rPr>
          <w:i/>
        </w:rPr>
        <w:br/>
      </w:r>
      <w:r>
        <w:rPr>
          <w:i/>
        </w:rPr>
        <w:br/>
      </w:r>
      <w:r>
        <w:rPr>
          <w:i/>
        </w:rPr>
        <w:tab/>
      </w:r>
      <w:r>
        <w:rPr>
          <w:i/>
        </w:rPr>
        <w:tab/>
      </w:r>
      <w:r>
        <w:rPr>
          <w:i/>
        </w:rPr>
        <w:tab/>
      </w:r>
      <w:r>
        <w:rPr>
          <w:i/>
        </w:rPr>
        <w:tab/>
      </w:r>
      <w:r>
        <w:rPr>
          <w:i/>
        </w:rPr>
        <w:tab/>
        <w:t>Source: Intel, Nomor Research GmbH</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C4-191229</w:t>
      </w:r>
      <w:r>
        <w:rPr>
          <w:rFonts w:ascii="Arial" w:hAnsi="Arial" w:cs="Arial"/>
          <w:b/>
          <w:color w:val="0000FF"/>
          <w:sz w:val="24"/>
        </w:rPr>
        <w:tab/>
      </w:r>
      <w:r>
        <w:rPr>
          <w:rFonts w:ascii="Arial" w:hAnsi="Arial" w:cs="Arial"/>
          <w:b/>
          <w:sz w:val="24"/>
        </w:rPr>
        <w:t>Mp interface enhancements to support DBI</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29.333 v15.0.0</w:t>
      </w:r>
      <w:r>
        <w:rPr>
          <w:i/>
        </w:rPr>
        <w:tab/>
        <w:t xml:space="preserve">  CR-0099  Cat: B (Rel-16)</w:t>
      </w:r>
      <w:r>
        <w:rPr>
          <w:i/>
        </w:rPr>
        <w:br/>
      </w:r>
      <w:r>
        <w:rPr>
          <w:i/>
        </w:rPr>
        <w:br/>
      </w:r>
      <w:r>
        <w:rPr>
          <w:i/>
        </w:rPr>
        <w:tab/>
      </w:r>
      <w:r>
        <w:rPr>
          <w:i/>
        </w:rPr>
        <w:tab/>
      </w:r>
      <w:r>
        <w:rPr>
          <w:i/>
        </w:rPr>
        <w:tab/>
      </w:r>
      <w:r>
        <w:rPr>
          <w:i/>
        </w:rPr>
        <w:tab/>
      </w:r>
      <w:r>
        <w:rPr>
          <w:i/>
        </w:rPr>
        <w:tab/>
        <w:t>Source: Intel</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C4-191323</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C4-191323</w:t>
      </w:r>
      <w:r>
        <w:rPr>
          <w:rFonts w:ascii="Arial" w:hAnsi="Arial" w:cs="Arial"/>
          <w:b/>
          <w:color w:val="0000FF"/>
          <w:sz w:val="24"/>
        </w:rPr>
        <w:tab/>
      </w:r>
      <w:r>
        <w:rPr>
          <w:rFonts w:ascii="Arial" w:hAnsi="Arial" w:cs="Arial"/>
          <w:b/>
          <w:sz w:val="24"/>
        </w:rPr>
        <w:t>Mp interface enhancements to support DBI</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29.333 v15.0.0</w:t>
      </w:r>
      <w:r>
        <w:rPr>
          <w:i/>
        </w:rPr>
        <w:tab/>
        <w:t xml:space="preserve">  CR-0099  rev 1 Cat: B (Rel-16)</w:t>
      </w:r>
      <w:r>
        <w:rPr>
          <w:i/>
        </w:rPr>
        <w:br/>
      </w:r>
      <w:r>
        <w:rPr>
          <w:i/>
        </w:rPr>
        <w:br/>
      </w:r>
      <w:r>
        <w:rPr>
          <w:i/>
        </w:rPr>
        <w:tab/>
      </w:r>
      <w:r>
        <w:rPr>
          <w:i/>
        </w:rPr>
        <w:tab/>
      </w:r>
      <w:r>
        <w:rPr>
          <w:i/>
        </w:rPr>
        <w:tab/>
      </w:r>
      <w:r>
        <w:rPr>
          <w:i/>
        </w:rPr>
        <w:tab/>
      </w:r>
      <w:r>
        <w:rPr>
          <w:i/>
        </w:rPr>
        <w:tab/>
        <w:t>Source: Intel</w:t>
      </w:r>
    </w:p>
    <w:p w:rsidR="00C31680" w:rsidRDefault="00C31680" w:rsidP="00C31680">
      <w:pPr>
        <w:rPr>
          <w:color w:val="808080"/>
        </w:rPr>
      </w:pPr>
      <w:r>
        <w:rPr>
          <w:color w:val="808080"/>
        </w:rPr>
        <w:t>(Replaces C4-191229)</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C4-191350</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C4-191350</w:t>
      </w:r>
      <w:r>
        <w:rPr>
          <w:rFonts w:ascii="Arial" w:hAnsi="Arial" w:cs="Arial"/>
          <w:b/>
          <w:color w:val="0000FF"/>
          <w:sz w:val="24"/>
        </w:rPr>
        <w:tab/>
      </w:r>
      <w:r>
        <w:rPr>
          <w:rFonts w:ascii="Arial" w:hAnsi="Arial" w:cs="Arial"/>
          <w:b/>
          <w:sz w:val="24"/>
        </w:rPr>
        <w:t>Mp interface enhancements to support DBI</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29.333 v15.0.0</w:t>
      </w:r>
      <w:r>
        <w:rPr>
          <w:i/>
        </w:rPr>
        <w:tab/>
        <w:t xml:space="preserve">  CR-0099  rev 2 Cat: B (Rel-16)</w:t>
      </w:r>
      <w:r>
        <w:rPr>
          <w:i/>
        </w:rPr>
        <w:br/>
      </w:r>
      <w:r>
        <w:rPr>
          <w:i/>
        </w:rPr>
        <w:br/>
      </w:r>
      <w:r>
        <w:rPr>
          <w:i/>
        </w:rPr>
        <w:tab/>
      </w:r>
      <w:r>
        <w:rPr>
          <w:i/>
        </w:rPr>
        <w:tab/>
      </w:r>
      <w:r>
        <w:rPr>
          <w:i/>
        </w:rPr>
        <w:tab/>
      </w:r>
      <w:r>
        <w:rPr>
          <w:i/>
        </w:rPr>
        <w:tab/>
      </w:r>
      <w:r>
        <w:rPr>
          <w:i/>
        </w:rPr>
        <w:tab/>
        <w:t>Source: Intel</w:t>
      </w:r>
    </w:p>
    <w:p w:rsidR="00C31680" w:rsidRDefault="00C31680" w:rsidP="00C31680">
      <w:pPr>
        <w:rPr>
          <w:color w:val="808080"/>
        </w:rPr>
      </w:pPr>
      <w:r>
        <w:rPr>
          <w:color w:val="808080"/>
        </w:rPr>
        <w:t>(Replaces C4-191323)</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C4-191230</w:t>
      </w:r>
      <w:r>
        <w:rPr>
          <w:rFonts w:ascii="Arial" w:hAnsi="Arial" w:cs="Arial"/>
          <w:b/>
          <w:color w:val="0000FF"/>
          <w:sz w:val="24"/>
        </w:rPr>
        <w:tab/>
      </w:r>
      <w:r>
        <w:rPr>
          <w:rFonts w:ascii="Arial" w:hAnsi="Arial" w:cs="Arial"/>
          <w:b/>
          <w:sz w:val="24"/>
        </w:rPr>
        <w:t>Ix interface enhancements to support DBI</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29.238 v15.0.0</w:t>
      </w:r>
      <w:r>
        <w:rPr>
          <w:i/>
        </w:rPr>
        <w:tab/>
        <w:t xml:space="preserve">  CR-0068  Cat: B (Rel-16)</w:t>
      </w:r>
      <w:r>
        <w:rPr>
          <w:i/>
        </w:rPr>
        <w:br/>
      </w:r>
      <w:r>
        <w:rPr>
          <w:i/>
        </w:rPr>
        <w:br/>
      </w:r>
      <w:r>
        <w:rPr>
          <w:i/>
        </w:rPr>
        <w:tab/>
      </w:r>
      <w:r>
        <w:rPr>
          <w:i/>
        </w:rPr>
        <w:tab/>
      </w:r>
      <w:r>
        <w:rPr>
          <w:i/>
        </w:rPr>
        <w:tab/>
      </w:r>
      <w:r>
        <w:rPr>
          <w:i/>
        </w:rPr>
        <w:tab/>
      </w:r>
      <w:r>
        <w:rPr>
          <w:i/>
        </w:rPr>
        <w:tab/>
        <w:t>Source: Intel, Nomor Research GmbH</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C4-191343</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C4-191343</w:t>
      </w:r>
      <w:r>
        <w:rPr>
          <w:rFonts w:ascii="Arial" w:hAnsi="Arial" w:cs="Arial"/>
          <w:b/>
          <w:color w:val="0000FF"/>
          <w:sz w:val="24"/>
        </w:rPr>
        <w:tab/>
      </w:r>
      <w:r>
        <w:rPr>
          <w:rFonts w:ascii="Arial" w:hAnsi="Arial" w:cs="Arial"/>
          <w:b/>
          <w:sz w:val="24"/>
        </w:rPr>
        <w:t>Ix interface enhancements to support DBI</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29.238 v15.0.0</w:t>
      </w:r>
      <w:r>
        <w:rPr>
          <w:i/>
        </w:rPr>
        <w:tab/>
        <w:t xml:space="preserve">  CR-0068  rev 1 Cat: B (Rel-16)</w:t>
      </w:r>
      <w:r>
        <w:rPr>
          <w:i/>
        </w:rPr>
        <w:br/>
      </w:r>
      <w:r>
        <w:rPr>
          <w:i/>
        </w:rPr>
        <w:br/>
      </w:r>
      <w:r>
        <w:rPr>
          <w:i/>
        </w:rPr>
        <w:tab/>
      </w:r>
      <w:r>
        <w:rPr>
          <w:i/>
        </w:rPr>
        <w:tab/>
      </w:r>
      <w:r>
        <w:rPr>
          <w:i/>
        </w:rPr>
        <w:tab/>
      </w:r>
      <w:r>
        <w:rPr>
          <w:i/>
        </w:rPr>
        <w:tab/>
      </w:r>
      <w:r>
        <w:rPr>
          <w:i/>
        </w:rPr>
        <w:tab/>
        <w:t>Source: Intel, Nomor Research GmbH</w:t>
      </w:r>
    </w:p>
    <w:p w:rsidR="00C31680" w:rsidRDefault="00C31680" w:rsidP="00C31680">
      <w:pPr>
        <w:rPr>
          <w:color w:val="808080"/>
        </w:rPr>
      </w:pPr>
      <w:r>
        <w:rPr>
          <w:color w:val="808080"/>
        </w:rPr>
        <w:t>(Replaces C4-191230)</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C4-191349</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C4-191349</w:t>
      </w:r>
      <w:r>
        <w:rPr>
          <w:rFonts w:ascii="Arial" w:hAnsi="Arial" w:cs="Arial"/>
          <w:b/>
          <w:color w:val="0000FF"/>
          <w:sz w:val="24"/>
        </w:rPr>
        <w:tab/>
      </w:r>
      <w:r>
        <w:rPr>
          <w:rFonts w:ascii="Arial" w:hAnsi="Arial" w:cs="Arial"/>
          <w:b/>
          <w:sz w:val="24"/>
        </w:rPr>
        <w:t>Ix interface enhancements to support DBI</w:t>
      </w:r>
    </w:p>
    <w:p w:rsidR="00C31680" w:rsidRDefault="00C31680" w:rsidP="00C3168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29.238 v15.0.0</w:t>
      </w:r>
      <w:r>
        <w:rPr>
          <w:i/>
        </w:rPr>
        <w:tab/>
        <w:t xml:space="preserve">  CR-0068  rev 2 Cat: B (Rel-16)</w:t>
      </w:r>
      <w:r>
        <w:rPr>
          <w:i/>
        </w:rPr>
        <w:br/>
      </w:r>
      <w:r>
        <w:rPr>
          <w:i/>
        </w:rPr>
        <w:br/>
      </w:r>
      <w:r>
        <w:rPr>
          <w:i/>
        </w:rPr>
        <w:tab/>
      </w:r>
      <w:r>
        <w:rPr>
          <w:i/>
        </w:rPr>
        <w:tab/>
      </w:r>
      <w:r>
        <w:rPr>
          <w:i/>
        </w:rPr>
        <w:tab/>
      </w:r>
      <w:r>
        <w:rPr>
          <w:i/>
        </w:rPr>
        <w:tab/>
      </w:r>
      <w:r>
        <w:rPr>
          <w:i/>
        </w:rPr>
        <w:tab/>
        <w:t>Source: Intel, Nomor Research GmbH</w:t>
      </w:r>
    </w:p>
    <w:p w:rsidR="00C31680" w:rsidRDefault="00C31680" w:rsidP="00C31680">
      <w:pPr>
        <w:rPr>
          <w:color w:val="808080"/>
        </w:rPr>
      </w:pPr>
      <w:r>
        <w:rPr>
          <w:color w:val="808080"/>
        </w:rPr>
        <w:t>(Replaces C4-191343)</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pStyle w:val="Heading3"/>
      </w:pPr>
      <w:bookmarkStart w:id="18" w:name="_Toc5982774"/>
      <w:r>
        <w:t>6.2</w:t>
      </w:r>
      <w:r>
        <w:tab/>
        <w:t>CT4 Supported WIs</w:t>
      </w:r>
      <w:bookmarkEnd w:id="18"/>
    </w:p>
    <w:p w:rsidR="00C31680" w:rsidRDefault="00C31680" w:rsidP="00C31680">
      <w:pPr>
        <w:pStyle w:val="Heading4"/>
      </w:pPr>
      <w:bookmarkStart w:id="19" w:name="_Toc5982775"/>
      <w:r>
        <w:t>6.2.1</w:t>
      </w:r>
      <w:r>
        <w:tab/>
        <w:t>CT aspects on Enablers for Network Automation for 5G [eNA-CT]</w:t>
      </w:r>
      <w:bookmarkEnd w:id="19"/>
    </w:p>
    <w:p w:rsidR="00C31680" w:rsidRDefault="00C31680" w:rsidP="00C31680">
      <w:pPr>
        <w:rPr>
          <w:rFonts w:ascii="Arial" w:hAnsi="Arial" w:cs="Arial"/>
          <w:b/>
          <w:sz w:val="24"/>
        </w:rPr>
      </w:pPr>
      <w:r>
        <w:rPr>
          <w:rFonts w:ascii="Arial" w:hAnsi="Arial" w:cs="Arial"/>
          <w:b/>
          <w:color w:val="0000FF"/>
          <w:sz w:val="24"/>
        </w:rPr>
        <w:t>C4-191077</w:t>
      </w:r>
      <w:r>
        <w:rPr>
          <w:rFonts w:ascii="Arial" w:hAnsi="Arial" w:cs="Arial"/>
          <w:b/>
          <w:color w:val="0000FF"/>
          <w:sz w:val="24"/>
        </w:rPr>
        <w:tab/>
      </w:r>
      <w:r>
        <w:rPr>
          <w:rFonts w:ascii="Arial" w:hAnsi="Arial" w:cs="Arial"/>
          <w:b/>
          <w:sz w:val="24"/>
        </w:rPr>
        <w:t xml:space="preserve">Translation from External Group </w:t>
      </w:r>
      <w:r w:rsidR="0029390A">
        <w:rPr>
          <w:rFonts w:ascii="Arial" w:hAnsi="Arial" w:cs="Arial"/>
          <w:b/>
          <w:sz w:val="24"/>
        </w:rPr>
        <w:t>Identifier</w:t>
      </w:r>
      <w:r>
        <w:rPr>
          <w:rFonts w:ascii="Arial" w:hAnsi="Arial" w:cs="Arial"/>
          <w:b/>
          <w:sz w:val="24"/>
        </w:rPr>
        <w:t xml:space="preserve"> to Internal Group </w:t>
      </w:r>
      <w:r w:rsidR="0029390A">
        <w:rPr>
          <w:rFonts w:ascii="Arial" w:hAnsi="Arial" w:cs="Arial"/>
          <w:b/>
          <w:sz w:val="24"/>
        </w:rPr>
        <w:t>Identifier</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CR-0153  Cat: B (Rel-16)</w:t>
      </w:r>
      <w:r>
        <w:rPr>
          <w:i/>
        </w:rPr>
        <w:br/>
      </w:r>
      <w:r>
        <w:rPr>
          <w:i/>
        </w:rPr>
        <w:br/>
      </w:r>
      <w:r>
        <w:rPr>
          <w:i/>
        </w:rPr>
        <w:tab/>
      </w:r>
      <w:r>
        <w:rPr>
          <w:i/>
        </w:rPr>
        <w:tab/>
      </w:r>
      <w:r>
        <w:rPr>
          <w:i/>
        </w:rPr>
        <w:tab/>
      </w:r>
      <w:r>
        <w:rPr>
          <w:i/>
        </w:rPr>
        <w:tab/>
      </w:r>
      <w:r>
        <w:rPr>
          <w:i/>
        </w:rPr>
        <w:tab/>
        <w:t>Source: Huawei</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Possible clash with C4-191191.</w:t>
      </w:r>
    </w:p>
    <w:p w:rsidR="00C31680" w:rsidRDefault="00C31680" w:rsidP="00C31680">
      <w:r>
        <w:t>Merged into C4-191362.</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C4-191078</w:t>
      </w:r>
      <w:r>
        <w:rPr>
          <w:rFonts w:ascii="Arial" w:hAnsi="Arial" w:cs="Arial"/>
          <w:b/>
          <w:color w:val="0000FF"/>
          <w:sz w:val="24"/>
        </w:rPr>
        <w:tab/>
      </w:r>
      <w:r>
        <w:rPr>
          <w:rFonts w:ascii="Arial" w:hAnsi="Arial" w:cs="Arial"/>
          <w:b/>
          <w:sz w:val="24"/>
        </w:rPr>
        <w:t xml:space="preserve">NWDAF Discovery and </w:t>
      </w:r>
      <w:r w:rsidR="0029390A">
        <w:rPr>
          <w:rFonts w:ascii="Arial" w:hAnsi="Arial" w:cs="Arial"/>
          <w:b/>
          <w:sz w:val="24"/>
        </w:rPr>
        <w:t>Selection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CR-0148  Cat: B (Rel-16)</w:t>
      </w:r>
      <w:r>
        <w:rPr>
          <w:i/>
        </w:rPr>
        <w:br/>
      </w:r>
      <w:r>
        <w:rPr>
          <w:i/>
        </w:rPr>
        <w:br/>
      </w:r>
      <w:r>
        <w:rPr>
          <w:i/>
        </w:rPr>
        <w:tab/>
      </w:r>
      <w:r>
        <w:rPr>
          <w:i/>
        </w:rPr>
        <w:tab/>
      </w:r>
      <w:r>
        <w:rPr>
          <w:i/>
        </w:rPr>
        <w:tab/>
      </w:r>
      <w:r>
        <w:rPr>
          <w:i/>
        </w:rPr>
        <w:tab/>
      </w:r>
      <w:r>
        <w:rPr>
          <w:i/>
        </w:rPr>
        <w:tab/>
        <w:t>Source: Huawei</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C4-191265</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C4-191079</w:t>
      </w:r>
      <w:r>
        <w:rPr>
          <w:rFonts w:ascii="Arial" w:hAnsi="Arial" w:cs="Arial"/>
          <w:b/>
          <w:color w:val="0000FF"/>
          <w:sz w:val="24"/>
        </w:rPr>
        <w:tab/>
      </w:r>
      <w:r>
        <w:rPr>
          <w:rFonts w:ascii="Arial" w:hAnsi="Arial" w:cs="Arial"/>
          <w:b/>
          <w:sz w:val="24"/>
        </w:rPr>
        <w:t>Addition of Event Reporting Information Parameters for network data analytics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CR-0156  Cat: B (Rel-16)</w:t>
      </w:r>
      <w:r>
        <w:rPr>
          <w:i/>
        </w:rPr>
        <w:br/>
      </w:r>
      <w:r>
        <w:rPr>
          <w:i/>
        </w:rPr>
        <w:br/>
      </w:r>
      <w:r>
        <w:rPr>
          <w:i/>
        </w:rPr>
        <w:tab/>
      </w:r>
      <w:r>
        <w:rPr>
          <w:i/>
        </w:rPr>
        <w:tab/>
      </w:r>
      <w:r>
        <w:rPr>
          <w:i/>
        </w:rPr>
        <w:tab/>
      </w:r>
      <w:r>
        <w:rPr>
          <w:i/>
        </w:rPr>
        <w:tab/>
      </w:r>
      <w:r>
        <w:rPr>
          <w:i/>
        </w:rPr>
        <w:tab/>
        <w:t>Source: Huawei</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 xml:space="preserve">SA2 has agreed that event reporting result should contain one metric aggregated for all entities, or a list of metrics per UE, per TA, per cell, or per DNN. AmfEventReport is </w:t>
      </w:r>
      <w:r w:rsidR="0029390A">
        <w:t>already</w:t>
      </w:r>
      <w:r>
        <w:t xml:space="preserve"> possible any UE and per UE. AmfEventArea is using PresenceInfo defined in 29.571.</w:t>
      </w:r>
    </w:p>
    <w:p w:rsidR="00C31680" w:rsidRDefault="00C31680" w:rsidP="00C31680">
      <w:r>
        <w:t>SA2 also agreed that Elementary metrics or events can be requested only on a sample (i.e. a subset) of all UE served by a given NF. The underlying hypothesis is that, in the case of a high number of UEs served by an NF, it can be sufficient to collect information related to a fraction of the UE population (e.g. 20%). This is related to the indication of a preferred level of accuracy of the analytics requested to the NWDAF. AMF Event needs to be updated to support the Sample Ratio.</w:t>
      </w:r>
    </w:p>
    <w:p w:rsidR="00C31680" w:rsidRDefault="00C31680" w:rsidP="00C31680">
      <w:r>
        <w:t>Stage 2 is not clear if the report should indicate if and which Sample Ratio was applied for the AmfEventReport.</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Further discussion is needed if presence info is meant as proposed. Postponed to next meeting.</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lastRenderedPageBreak/>
        <w:t>C4-191080</w:t>
      </w:r>
      <w:r>
        <w:rPr>
          <w:rFonts w:ascii="Arial" w:hAnsi="Arial" w:cs="Arial"/>
          <w:b/>
          <w:color w:val="0000FF"/>
          <w:sz w:val="24"/>
        </w:rPr>
        <w:tab/>
      </w:r>
      <w:r>
        <w:rPr>
          <w:rFonts w:ascii="Arial" w:hAnsi="Arial" w:cs="Arial"/>
          <w:b/>
          <w:sz w:val="24"/>
        </w:rPr>
        <w:t>Addition of Event Reporting Information Parameters for network data analytics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CR-0085  Cat: B (Rel-16)</w:t>
      </w:r>
      <w:r>
        <w:rPr>
          <w:i/>
        </w:rPr>
        <w:br/>
      </w:r>
      <w:r>
        <w:rPr>
          <w:i/>
        </w:rPr>
        <w:br/>
      </w:r>
      <w:r>
        <w:rPr>
          <w:i/>
        </w:rPr>
        <w:tab/>
      </w:r>
      <w:r>
        <w:rPr>
          <w:i/>
        </w:rPr>
        <w:tab/>
      </w:r>
      <w:r>
        <w:rPr>
          <w:i/>
        </w:rPr>
        <w:tab/>
      </w:r>
      <w:r>
        <w:rPr>
          <w:i/>
        </w:rPr>
        <w:tab/>
      </w:r>
      <w:r>
        <w:rPr>
          <w:i/>
        </w:rPr>
        <w:tab/>
        <w:t>Source: Huawei</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 xml:space="preserve">SA2 has agreed that event reporting result should contain one metric aggregated for all entities, or a list of metrics per UE, per TA, per cell, or per DNN. AmfEventArea is using PresenceInfo which does not allow reporting per DNN. </w:t>
      </w:r>
    </w:p>
    <w:p w:rsidR="00C31680" w:rsidRDefault="00C31680" w:rsidP="00C31680">
      <w:r>
        <w:t>SA2 also agreed that Elementary metrics or events can be requested only on a sample (i.e. a subset) of all UE served by a given NF. The underlying hypothesis is that, in the case of a high number of UEs served by an NF, it can be sufficient to collect information related to a fraction of the UE population (e.g. 20%). This is related to the indication of a preferred level of accuracy of the analytics requested to the NWDAF.</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C4-191467</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C4-191467</w:t>
      </w:r>
      <w:r>
        <w:rPr>
          <w:rFonts w:ascii="Arial" w:hAnsi="Arial" w:cs="Arial"/>
          <w:b/>
          <w:color w:val="0000FF"/>
          <w:sz w:val="24"/>
        </w:rPr>
        <w:tab/>
      </w:r>
      <w:r>
        <w:rPr>
          <w:rFonts w:ascii="Arial" w:hAnsi="Arial" w:cs="Arial"/>
          <w:b/>
          <w:sz w:val="24"/>
        </w:rPr>
        <w:t>Addition of Event Reporting Information Parameters for network data analytics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CR-0085  rev 1 Cat: B (Rel-16)</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C4-191080)</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C4-191265</w:t>
      </w:r>
      <w:r>
        <w:rPr>
          <w:rFonts w:ascii="Arial" w:hAnsi="Arial" w:cs="Arial"/>
          <w:b/>
          <w:color w:val="0000FF"/>
          <w:sz w:val="24"/>
        </w:rPr>
        <w:tab/>
      </w:r>
      <w:r>
        <w:rPr>
          <w:rFonts w:ascii="Arial" w:hAnsi="Arial" w:cs="Arial"/>
          <w:b/>
          <w:sz w:val="24"/>
        </w:rPr>
        <w:t xml:space="preserve">NWDAF Discovery and </w:t>
      </w:r>
      <w:r w:rsidR="0029390A">
        <w:rPr>
          <w:rFonts w:ascii="Arial" w:hAnsi="Arial" w:cs="Arial"/>
          <w:b/>
          <w:sz w:val="24"/>
        </w:rPr>
        <w:t>selection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CR-0148  rev 1 Cat: B (Rel-16)</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C4-191078)</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Stage 2 has moved all the NWDAF requirement from TS 23.502 (Rel-15) to TS 23.288 (Rel-16) in addition stage 2 has:</w:t>
      </w:r>
    </w:p>
    <w:p w:rsidR="00C31680" w:rsidRDefault="00C31680" w:rsidP="00C31680">
      <w:r>
        <w:t>- Rename Nnwdaf_EventsSubscription to Nnwdaf_AnalyticsSubscription</w:t>
      </w:r>
    </w:p>
    <w:p w:rsidR="00C31680" w:rsidRDefault="00C31680" w:rsidP="00C31680">
      <w:r>
        <w:t>- Use of Analytic IDs / Analytic Filter / Analytic Reporting Information instead of Event IDs / Event Filter / Event Reporting Information</w:t>
      </w:r>
    </w:p>
    <w:p w:rsidR="00C31680" w:rsidRDefault="00C31680" w:rsidP="00C31680">
      <w:r>
        <w:t>The following requirements are added for Rel-16:</w:t>
      </w:r>
    </w:p>
    <w:p w:rsidR="00C31680" w:rsidRDefault="00C31680" w:rsidP="00C31680">
      <w:r>
        <w:t>For NWDAF discovery and selection for each instance Analytic ID (s) are to be stored.</w:t>
      </w:r>
    </w:p>
    <w:p w:rsidR="00C31680" w:rsidRDefault="00C31680" w:rsidP="00C31680">
      <w:r>
        <w:t xml:space="preserve">Analytic ID (s) are new input parameters for </w:t>
      </w:r>
    </w:p>
    <w:p w:rsidR="00C31680" w:rsidRDefault="00C31680" w:rsidP="00C31680">
      <w:r>
        <w:t xml:space="preserve">- Nnrf_NFManagement_NFRegister service operation </w:t>
      </w:r>
    </w:p>
    <w:p w:rsidR="00C31680" w:rsidRDefault="00C31680" w:rsidP="00C31680">
      <w:r>
        <w:t>- Nnrf_NFManagement_NFStatusSubscribe service operation</w:t>
      </w:r>
    </w:p>
    <w:p w:rsidR="00C31680" w:rsidRDefault="00C31680" w:rsidP="00C31680">
      <w:r>
        <w:t>- Nnrf_NFManagement_NFStatusNotify service operation</w:t>
      </w:r>
    </w:p>
    <w:p w:rsidR="00C31680" w:rsidRDefault="00C31680" w:rsidP="00C31680">
      <w:r>
        <w:t>- Nnrf_NFDiscovery_Request service operation.</w:t>
      </w:r>
    </w:p>
    <w:p w:rsidR="00C31680" w:rsidRDefault="00C31680" w:rsidP="00C31680">
      <w:r>
        <w:t>Analytic ID (s) are new output parameters for</w:t>
      </w:r>
    </w:p>
    <w:p w:rsidR="00C31680" w:rsidRDefault="00C31680" w:rsidP="00C31680">
      <w:r>
        <w:lastRenderedPageBreak/>
        <w:t>-Nnrf_NFDiscovery_Request service operation.</w:t>
      </w:r>
    </w:p>
    <w:p w:rsidR="00C31680" w:rsidRDefault="00C31680" w:rsidP="00C31680">
      <w:r>
        <w:t xml:space="preserve">It is agreed for backward compatibility do not align the service and parameter names in Rel-16 with stage 2 but still use the current ones. </w:t>
      </w:r>
    </w:p>
    <w:p w:rsidR="00C31680" w:rsidRDefault="00C31680" w:rsidP="00C31680">
      <w:r>
        <w:t>In TS 29.520, the NwdafEvent type is used to indicate the events supported by the Nnwdaf_EventsSubscription API, the EventId is used to indicate the events supported by the Nwdaf_AnalyticsInfo API.</w:t>
      </w:r>
    </w:p>
    <w:p w:rsidR="00C31680" w:rsidRDefault="00C31680" w:rsidP="00C31680">
      <w:r>
        <w:t>In this CR it is proposed to keep using stage 3 names and align with TS 29.520 and add remarks for the mapping with stage 2.</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C4-191468</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C4-191468</w:t>
      </w:r>
      <w:r>
        <w:rPr>
          <w:rFonts w:ascii="Arial" w:hAnsi="Arial" w:cs="Arial"/>
          <w:b/>
          <w:color w:val="0000FF"/>
          <w:sz w:val="24"/>
        </w:rPr>
        <w:tab/>
      </w:r>
      <w:r>
        <w:rPr>
          <w:rFonts w:ascii="Arial" w:hAnsi="Arial" w:cs="Arial"/>
          <w:b/>
          <w:sz w:val="24"/>
        </w:rPr>
        <w:t xml:space="preserve">NWDAF Discovery and </w:t>
      </w:r>
      <w:r w:rsidR="0029390A">
        <w:rPr>
          <w:rFonts w:ascii="Arial" w:hAnsi="Arial" w:cs="Arial"/>
          <w:b/>
          <w:sz w:val="24"/>
        </w:rPr>
        <w:t>selection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CR-0148  rev 2 Cat: B (Rel-16)</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C4-191265)</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C4-191521</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C4-191521</w:t>
      </w:r>
      <w:r>
        <w:rPr>
          <w:rFonts w:ascii="Arial" w:hAnsi="Arial" w:cs="Arial"/>
          <w:b/>
          <w:color w:val="0000FF"/>
          <w:sz w:val="24"/>
        </w:rPr>
        <w:tab/>
      </w:r>
      <w:r>
        <w:rPr>
          <w:rFonts w:ascii="Arial" w:hAnsi="Arial" w:cs="Arial"/>
          <w:b/>
          <w:sz w:val="24"/>
        </w:rPr>
        <w:t xml:space="preserve">NWDAF Discovery and </w:t>
      </w:r>
      <w:r w:rsidR="0029390A">
        <w:rPr>
          <w:rFonts w:ascii="Arial" w:hAnsi="Arial" w:cs="Arial"/>
          <w:b/>
          <w:sz w:val="24"/>
        </w:rPr>
        <w:t>selection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CR-0148  rev 3 Cat: B (Rel-16)</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C4-191468)</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C4-191542</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C4-191542</w:t>
      </w:r>
      <w:r>
        <w:rPr>
          <w:rFonts w:ascii="Arial" w:hAnsi="Arial" w:cs="Arial"/>
          <w:b/>
          <w:color w:val="0000FF"/>
          <w:sz w:val="24"/>
        </w:rPr>
        <w:tab/>
      </w:r>
      <w:r>
        <w:rPr>
          <w:rFonts w:ascii="Arial" w:hAnsi="Arial" w:cs="Arial"/>
          <w:b/>
          <w:sz w:val="24"/>
        </w:rPr>
        <w:t xml:space="preserve">NWDAF Discovery and </w:t>
      </w:r>
      <w:r w:rsidR="0029390A">
        <w:rPr>
          <w:rFonts w:ascii="Arial" w:hAnsi="Arial" w:cs="Arial"/>
          <w:b/>
          <w:sz w:val="24"/>
        </w:rPr>
        <w:t>selection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CR-0148  rev 4 Cat: B (Rel-16)</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C4-191521)</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pStyle w:val="Heading4"/>
      </w:pPr>
      <w:bookmarkStart w:id="20" w:name="_Toc5982776"/>
      <w:r>
        <w:t>6.2.2</w:t>
      </w:r>
      <w:r>
        <w:tab/>
        <w:t>CT aspects of Access Traffic Steering, Switch and Splitting support in 5G system [ATSSS-CT]</w:t>
      </w:r>
      <w:bookmarkEnd w:id="20"/>
    </w:p>
    <w:p w:rsidR="00C31680" w:rsidRDefault="00C31680" w:rsidP="00C31680">
      <w:pPr>
        <w:rPr>
          <w:rFonts w:ascii="Arial" w:hAnsi="Arial" w:cs="Arial"/>
          <w:b/>
          <w:sz w:val="24"/>
        </w:rPr>
      </w:pPr>
      <w:r>
        <w:rPr>
          <w:rFonts w:ascii="Arial" w:hAnsi="Arial" w:cs="Arial"/>
          <w:b/>
          <w:color w:val="0000FF"/>
          <w:sz w:val="24"/>
        </w:rPr>
        <w:t>C4-191091</w:t>
      </w:r>
      <w:r>
        <w:rPr>
          <w:rFonts w:ascii="Arial" w:hAnsi="Arial" w:cs="Arial"/>
          <w:b/>
          <w:color w:val="0000FF"/>
          <w:sz w:val="24"/>
        </w:rPr>
        <w:tab/>
      </w:r>
      <w:r>
        <w:rPr>
          <w:rFonts w:ascii="Arial" w:hAnsi="Arial" w:cs="Arial"/>
          <w:b/>
          <w:sz w:val="24"/>
        </w:rPr>
        <w:t>Update on the Packet Forwarding Model</w:t>
      </w:r>
    </w:p>
    <w:p w:rsidR="00C31680" w:rsidRDefault="00C31680" w:rsidP="00C316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v15.5.0</w:t>
      </w:r>
      <w:r>
        <w:rPr>
          <w:i/>
        </w:rPr>
        <w:tab/>
        <w:t xml:space="preserve">  CR-0236  Cat: B (Rel-16)</w:t>
      </w:r>
      <w:r>
        <w:rPr>
          <w:i/>
        </w:rPr>
        <w:br/>
      </w:r>
      <w:r>
        <w:rPr>
          <w:i/>
        </w:rPr>
        <w:br/>
      </w:r>
      <w:r>
        <w:rPr>
          <w:i/>
        </w:rPr>
        <w:tab/>
      </w:r>
      <w:r>
        <w:rPr>
          <w:i/>
        </w:rPr>
        <w:tab/>
      </w:r>
      <w:r>
        <w:rPr>
          <w:i/>
        </w:rPr>
        <w:tab/>
      </w:r>
      <w:r>
        <w:rPr>
          <w:i/>
        </w:rPr>
        <w:tab/>
      </w:r>
      <w:r>
        <w:rPr>
          <w:i/>
        </w:rPr>
        <w:tab/>
        <w:t>Source: Ericsson</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The Packet Forwarding Model needs to be updated after introducing a type of rule, Multi-Access Rule to support MA-PDU session.</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C4-191439</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C4-191439</w:t>
      </w:r>
      <w:r>
        <w:rPr>
          <w:rFonts w:ascii="Arial" w:hAnsi="Arial" w:cs="Arial"/>
          <w:b/>
          <w:color w:val="0000FF"/>
          <w:sz w:val="24"/>
        </w:rPr>
        <w:tab/>
      </w:r>
      <w:r>
        <w:rPr>
          <w:rFonts w:ascii="Arial" w:hAnsi="Arial" w:cs="Arial"/>
          <w:b/>
          <w:sz w:val="24"/>
        </w:rPr>
        <w:t>Update on the Packet Forwarding Model</w:t>
      </w:r>
    </w:p>
    <w:p w:rsidR="00C31680" w:rsidRDefault="00C31680" w:rsidP="00C31680">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v15.5.0</w:t>
      </w:r>
      <w:r>
        <w:rPr>
          <w:i/>
        </w:rPr>
        <w:tab/>
        <w:t xml:space="preserve">  CR-0236  rev 1 Cat: B (Rel-16)</w:t>
      </w:r>
      <w:r>
        <w:rPr>
          <w:i/>
        </w:rPr>
        <w:br/>
      </w:r>
      <w:r>
        <w:rPr>
          <w:i/>
        </w:rPr>
        <w:br/>
      </w:r>
      <w:r>
        <w:rPr>
          <w:i/>
        </w:rPr>
        <w:tab/>
      </w:r>
      <w:r>
        <w:rPr>
          <w:i/>
        </w:rPr>
        <w:tab/>
      </w:r>
      <w:r>
        <w:rPr>
          <w:i/>
        </w:rPr>
        <w:tab/>
      </w:r>
      <w:r>
        <w:rPr>
          <w:i/>
        </w:rPr>
        <w:tab/>
      </w:r>
      <w:r>
        <w:rPr>
          <w:i/>
        </w:rPr>
        <w:tab/>
        <w:t>Source: Ericsson</w:t>
      </w:r>
    </w:p>
    <w:p w:rsidR="00C31680" w:rsidRDefault="00C31680" w:rsidP="00C31680">
      <w:pPr>
        <w:rPr>
          <w:color w:val="808080"/>
        </w:rPr>
      </w:pPr>
      <w:r>
        <w:rPr>
          <w:color w:val="808080"/>
        </w:rPr>
        <w:t>(Replaces C4-191091)</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C4-191092</w:t>
      </w:r>
      <w:r>
        <w:rPr>
          <w:rFonts w:ascii="Arial" w:hAnsi="Arial" w:cs="Arial"/>
          <w:b/>
          <w:color w:val="0000FF"/>
          <w:sz w:val="24"/>
        </w:rPr>
        <w:tab/>
      </w:r>
      <w:r>
        <w:rPr>
          <w:rFonts w:ascii="Arial" w:hAnsi="Arial" w:cs="Arial"/>
          <w:b/>
          <w:sz w:val="24"/>
        </w:rPr>
        <w:t>Support for ATSSS</w:t>
      </w:r>
    </w:p>
    <w:p w:rsidR="00C31680" w:rsidRDefault="00C31680" w:rsidP="00C316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v15.5.0</w:t>
      </w:r>
      <w:r>
        <w:rPr>
          <w:i/>
        </w:rPr>
        <w:tab/>
        <w:t xml:space="preserve">  CR-0237  Cat: B (Rel-16)</w:t>
      </w:r>
      <w:r>
        <w:rPr>
          <w:i/>
        </w:rPr>
        <w:br/>
      </w:r>
      <w:r>
        <w:rPr>
          <w:i/>
        </w:rPr>
        <w:br/>
      </w:r>
      <w:r>
        <w:rPr>
          <w:i/>
        </w:rPr>
        <w:tab/>
      </w:r>
      <w:r>
        <w:rPr>
          <w:i/>
        </w:rPr>
        <w:tab/>
      </w:r>
      <w:r>
        <w:rPr>
          <w:i/>
        </w:rPr>
        <w:tab/>
      </w:r>
      <w:r>
        <w:rPr>
          <w:i/>
        </w:rPr>
        <w:tab/>
      </w:r>
      <w:r>
        <w:rPr>
          <w:i/>
        </w:rPr>
        <w:tab/>
        <w:t>Source: Ericsson</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ATSSS feature need to be documented.</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Support of ATSSS is optional for SMF and UPF.</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C4-191440</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C4-191440</w:t>
      </w:r>
      <w:r>
        <w:rPr>
          <w:rFonts w:ascii="Arial" w:hAnsi="Arial" w:cs="Arial"/>
          <w:b/>
          <w:color w:val="0000FF"/>
          <w:sz w:val="24"/>
        </w:rPr>
        <w:tab/>
      </w:r>
      <w:r>
        <w:rPr>
          <w:rFonts w:ascii="Arial" w:hAnsi="Arial" w:cs="Arial"/>
          <w:b/>
          <w:sz w:val="24"/>
        </w:rPr>
        <w:t>Support for ATSSS</w:t>
      </w:r>
    </w:p>
    <w:p w:rsidR="00C31680" w:rsidRDefault="00C31680" w:rsidP="00C3168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v15.5.0</w:t>
      </w:r>
      <w:r>
        <w:rPr>
          <w:i/>
        </w:rPr>
        <w:tab/>
        <w:t xml:space="preserve">  CR-0237  rev 1 Cat: B (Rel-16)</w:t>
      </w:r>
      <w:r>
        <w:rPr>
          <w:i/>
        </w:rPr>
        <w:br/>
      </w:r>
      <w:r>
        <w:rPr>
          <w:i/>
        </w:rPr>
        <w:br/>
      </w:r>
      <w:r>
        <w:rPr>
          <w:i/>
        </w:rPr>
        <w:tab/>
      </w:r>
      <w:r>
        <w:rPr>
          <w:i/>
        </w:rPr>
        <w:tab/>
      </w:r>
      <w:r>
        <w:rPr>
          <w:i/>
        </w:rPr>
        <w:tab/>
      </w:r>
      <w:r>
        <w:rPr>
          <w:i/>
        </w:rPr>
        <w:tab/>
      </w:r>
      <w:r>
        <w:rPr>
          <w:i/>
        </w:rPr>
        <w:tab/>
        <w:t>Source: Ericsson</w:t>
      </w:r>
    </w:p>
    <w:p w:rsidR="00C31680" w:rsidRDefault="00C31680" w:rsidP="00C31680">
      <w:pPr>
        <w:rPr>
          <w:color w:val="808080"/>
        </w:rPr>
      </w:pPr>
      <w:r>
        <w:rPr>
          <w:color w:val="808080"/>
        </w:rPr>
        <w:t>(Replaces C4-191092)</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C4-191093</w:t>
      </w:r>
      <w:r>
        <w:rPr>
          <w:rFonts w:ascii="Arial" w:hAnsi="Arial" w:cs="Arial"/>
          <w:b/>
          <w:color w:val="0000FF"/>
          <w:sz w:val="24"/>
        </w:rPr>
        <w:tab/>
      </w:r>
      <w:r>
        <w:rPr>
          <w:rFonts w:ascii="Arial" w:hAnsi="Arial" w:cs="Arial"/>
          <w:b/>
          <w:sz w:val="24"/>
        </w:rPr>
        <w:t>Multi-Access Rule</w:t>
      </w:r>
    </w:p>
    <w:p w:rsidR="00C31680" w:rsidRDefault="00C31680" w:rsidP="00C316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v15.5.0</w:t>
      </w:r>
      <w:r>
        <w:rPr>
          <w:i/>
        </w:rPr>
        <w:tab/>
        <w:t xml:space="preserve">  CR-0238  Cat: B (Rel-16)</w:t>
      </w:r>
      <w:r>
        <w:rPr>
          <w:i/>
        </w:rPr>
        <w:br/>
      </w:r>
      <w:r>
        <w:rPr>
          <w:i/>
        </w:rPr>
        <w:br/>
      </w:r>
      <w:r>
        <w:rPr>
          <w:i/>
        </w:rPr>
        <w:tab/>
      </w:r>
      <w:r>
        <w:rPr>
          <w:i/>
        </w:rPr>
        <w:tab/>
      </w:r>
      <w:r>
        <w:rPr>
          <w:i/>
        </w:rPr>
        <w:tab/>
      </w:r>
      <w:r>
        <w:rPr>
          <w:i/>
        </w:rPr>
        <w:tab/>
      </w:r>
      <w:r>
        <w:rPr>
          <w:i/>
        </w:rPr>
        <w:tab/>
        <w:t>Source: Ericsson</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C4-191332</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C4-191332</w:t>
      </w:r>
      <w:r>
        <w:rPr>
          <w:rFonts w:ascii="Arial" w:hAnsi="Arial" w:cs="Arial"/>
          <w:b/>
          <w:color w:val="0000FF"/>
          <w:sz w:val="24"/>
        </w:rPr>
        <w:tab/>
      </w:r>
      <w:r>
        <w:rPr>
          <w:rFonts w:ascii="Arial" w:hAnsi="Arial" w:cs="Arial"/>
          <w:b/>
          <w:sz w:val="24"/>
        </w:rPr>
        <w:t>Multi-Access Rule</w:t>
      </w:r>
    </w:p>
    <w:p w:rsidR="00C31680" w:rsidRDefault="00C31680" w:rsidP="00C3168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v15.5.0</w:t>
      </w:r>
      <w:r>
        <w:rPr>
          <w:i/>
        </w:rPr>
        <w:tab/>
        <w:t xml:space="preserve">  CR-0238  rev 1 Cat: B (Rel-16)</w:t>
      </w:r>
      <w:r>
        <w:rPr>
          <w:i/>
        </w:rPr>
        <w:br/>
      </w:r>
      <w:r>
        <w:rPr>
          <w:i/>
        </w:rPr>
        <w:br/>
      </w:r>
      <w:r>
        <w:rPr>
          <w:i/>
        </w:rPr>
        <w:tab/>
      </w:r>
      <w:r>
        <w:rPr>
          <w:i/>
        </w:rPr>
        <w:tab/>
      </w:r>
      <w:r>
        <w:rPr>
          <w:i/>
        </w:rPr>
        <w:tab/>
      </w:r>
      <w:r>
        <w:rPr>
          <w:i/>
        </w:rPr>
        <w:tab/>
      </w:r>
      <w:r>
        <w:rPr>
          <w:i/>
        </w:rPr>
        <w:tab/>
        <w:t>Source: Ericsson</w:t>
      </w:r>
    </w:p>
    <w:p w:rsidR="00C31680" w:rsidRDefault="00C31680" w:rsidP="00C31680">
      <w:pPr>
        <w:rPr>
          <w:color w:val="808080"/>
        </w:rPr>
      </w:pPr>
      <w:r>
        <w:rPr>
          <w:color w:val="808080"/>
        </w:rPr>
        <w:t>(Replaces C4-191093)</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Multi-Access Rule has been specified in stage 2, relevant requirement need to be specified in TS 29.244.</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C4-191441</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C4-191441</w:t>
      </w:r>
      <w:r>
        <w:rPr>
          <w:rFonts w:ascii="Arial" w:hAnsi="Arial" w:cs="Arial"/>
          <w:b/>
          <w:color w:val="0000FF"/>
          <w:sz w:val="24"/>
        </w:rPr>
        <w:tab/>
      </w:r>
      <w:r>
        <w:rPr>
          <w:rFonts w:ascii="Arial" w:hAnsi="Arial" w:cs="Arial"/>
          <w:b/>
          <w:sz w:val="24"/>
        </w:rPr>
        <w:t>Multi-Access Rule</w:t>
      </w:r>
    </w:p>
    <w:p w:rsidR="00C31680" w:rsidRDefault="00C31680" w:rsidP="00C3168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v15.5.0</w:t>
      </w:r>
      <w:r>
        <w:rPr>
          <w:i/>
        </w:rPr>
        <w:tab/>
        <w:t xml:space="preserve">  CR-0238  rev 2 Cat: B (Rel-16)</w:t>
      </w:r>
      <w:r>
        <w:rPr>
          <w:i/>
        </w:rPr>
        <w:br/>
      </w:r>
      <w:r>
        <w:rPr>
          <w:i/>
        </w:rPr>
        <w:lastRenderedPageBreak/>
        <w:br/>
      </w:r>
      <w:r>
        <w:rPr>
          <w:i/>
        </w:rPr>
        <w:tab/>
      </w:r>
      <w:r>
        <w:rPr>
          <w:i/>
        </w:rPr>
        <w:tab/>
      </w:r>
      <w:r>
        <w:rPr>
          <w:i/>
        </w:rPr>
        <w:tab/>
      </w:r>
      <w:r>
        <w:rPr>
          <w:i/>
        </w:rPr>
        <w:tab/>
      </w:r>
      <w:r>
        <w:rPr>
          <w:i/>
        </w:rPr>
        <w:tab/>
        <w:t>Source: Ericsson</w:t>
      </w:r>
    </w:p>
    <w:p w:rsidR="00C31680" w:rsidRDefault="00C31680" w:rsidP="00C31680">
      <w:pPr>
        <w:rPr>
          <w:color w:val="808080"/>
        </w:rPr>
      </w:pPr>
      <w:r>
        <w:rPr>
          <w:color w:val="808080"/>
        </w:rPr>
        <w:t>(Replaces C4-191332)</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C4-191141</w:t>
      </w:r>
      <w:r>
        <w:rPr>
          <w:rFonts w:ascii="Arial" w:hAnsi="Arial" w:cs="Arial"/>
          <w:b/>
          <w:color w:val="0000FF"/>
          <w:sz w:val="24"/>
        </w:rPr>
        <w:tab/>
      </w:r>
      <w:r>
        <w:rPr>
          <w:rFonts w:ascii="Arial" w:hAnsi="Arial" w:cs="Arial"/>
          <w:b/>
          <w:sz w:val="24"/>
        </w:rPr>
        <w:t>ATSSS: MA-PDU Capability</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v15.3.0</w:t>
      </w:r>
      <w:r>
        <w:rPr>
          <w:i/>
        </w:rPr>
        <w:tab/>
        <w:t xml:space="preserve">  CR-0154  Cat: B (Rel-16)</w:t>
      </w:r>
      <w:r>
        <w:rPr>
          <w:i/>
        </w:rPr>
        <w:br/>
      </w:r>
      <w:r>
        <w:rPr>
          <w:i/>
        </w:rPr>
        <w:br/>
      </w:r>
      <w:r>
        <w:rPr>
          <w:i/>
        </w:rPr>
        <w:tab/>
      </w:r>
      <w:r>
        <w:rPr>
          <w:i/>
        </w:rPr>
        <w:tab/>
      </w:r>
      <w:r>
        <w:rPr>
          <w:i/>
        </w:rPr>
        <w:tab/>
      </w:r>
      <w:r>
        <w:rPr>
          <w:i/>
        </w:rPr>
        <w:tab/>
      </w:r>
      <w:r>
        <w:rPr>
          <w:i/>
        </w:rPr>
        <w:tab/>
        <w:t>Source: ZTE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This contribution proposes to introduce ATSSS capability to SMF/UPF/etc.</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C4-191469</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C4-191469</w:t>
      </w:r>
      <w:r>
        <w:rPr>
          <w:rFonts w:ascii="Arial" w:hAnsi="Arial" w:cs="Arial"/>
          <w:b/>
          <w:color w:val="0000FF"/>
          <w:sz w:val="24"/>
        </w:rPr>
        <w:tab/>
      </w:r>
      <w:r>
        <w:rPr>
          <w:rFonts w:ascii="Arial" w:hAnsi="Arial" w:cs="Arial"/>
          <w:b/>
          <w:sz w:val="24"/>
        </w:rPr>
        <w:t>ATSSS: MA-PDU Capability</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v15.3.0</w:t>
      </w:r>
      <w:r>
        <w:rPr>
          <w:i/>
        </w:rPr>
        <w:tab/>
        <w:t xml:space="preserve">  CR-0154  rev 1 Cat: B (Rel-16)</w:t>
      </w:r>
      <w:r>
        <w:rPr>
          <w:i/>
        </w:rPr>
        <w:br/>
      </w:r>
      <w:r>
        <w:rPr>
          <w:i/>
        </w:rPr>
        <w:br/>
      </w:r>
      <w:r>
        <w:rPr>
          <w:i/>
        </w:rPr>
        <w:tab/>
      </w:r>
      <w:r>
        <w:rPr>
          <w:i/>
        </w:rPr>
        <w:tab/>
      </w:r>
      <w:r>
        <w:rPr>
          <w:i/>
        </w:rPr>
        <w:tab/>
      </w:r>
      <w:r>
        <w:rPr>
          <w:i/>
        </w:rPr>
        <w:tab/>
      </w:r>
      <w:r>
        <w:rPr>
          <w:i/>
        </w:rPr>
        <w:tab/>
        <w:t>Source: ZTE</w:t>
      </w:r>
    </w:p>
    <w:p w:rsidR="00C31680" w:rsidRDefault="00C31680" w:rsidP="00C31680">
      <w:pPr>
        <w:rPr>
          <w:color w:val="808080"/>
        </w:rPr>
      </w:pPr>
      <w:r>
        <w:rPr>
          <w:color w:val="808080"/>
        </w:rPr>
        <w:t>(Replaces C4-191141)</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C4-191522</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C4-191522</w:t>
      </w:r>
      <w:r>
        <w:rPr>
          <w:rFonts w:ascii="Arial" w:hAnsi="Arial" w:cs="Arial"/>
          <w:b/>
          <w:color w:val="0000FF"/>
          <w:sz w:val="24"/>
        </w:rPr>
        <w:tab/>
      </w:r>
      <w:r>
        <w:rPr>
          <w:rFonts w:ascii="Arial" w:hAnsi="Arial" w:cs="Arial"/>
          <w:b/>
          <w:sz w:val="24"/>
        </w:rPr>
        <w:t>ATSSS: MA-PDU Capability</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v15.3.0</w:t>
      </w:r>
      <w:r>
        <w:rPr>
          <w:i/>
        </w:rPr>
        <w:tab/>
        <w:t xml:space="preserve">  CR-0154  rev 2 Cat: B (Rel-16)</w:t>
      </w:r>
      <w:r>
        <w:rPr>
          <w:i/>
        </w:rPr>
        <w:br/>
      </w:r>
      <w:r>
        <w:rPr>
          <w:i/>
        </w:rPr>
        <w:br/>
      </w:r>
      <w:r>
        <w:rPr>
          <w:i/>
        </w:rPr>
        <w:tab/>
      </w:r>
      <w:r>
        <w:rPr>
          <w:i/>
        </w:rPr>
        <w:tab/>
      </w:r>
      <w:r>
        <w:rPr>
          <w:i/>
        </w:rPr>
        <w:tab/>
      </w:r>
      <w:r>
        <w:rPr>
          <w:i/>
        </w:rPr>
        <w:tab/>
      </w:r>
      <w:r>
        <w:rPr>
          <w:i/>
        </w:rPr>
        <w:tab/>
        <w:t>Source: ZTE</w:t>
      </w:r>
    </w:p>
    <w:p w:rsidR="00C31680" w:rsidRDefault="00C31680" w:rsidP="00C31680">
      <w:pPr>
        <w:rPr>
          <w:color w:val="808080"/>
        </w:rPr>
      </w:pPr>
      <w:r>
        <w:rPr>
          <w:color w:val="808080"/>
        </w:rPr>
        <w:t>(Replaces C4-191469)</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C4-191142</w:t>
      </w:r>
      <w:r>
        <w:rPr>
          <w:rFonts w:ascii="Arial" w:hAnsi="Arial" w:cs="Arial"/>
          <w:b/>
          <w:color w:val="0000FF"/>
          <w:sz w:val="24"/>
        </w:rPr>
        <w:tab/>
      </w:r>
      <w:r>
        <w:rPr>
          <w:rFonts w:ascii="Arial" w:hAnsi="Arial" w:cs="Arial"/>
          <w:b/>
          <w:sz w:val="24"/>
        </w:rPr>
        <w:t>ATSSS: MA-PDU Session Establishment</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v15.3.0</w:t>
      </w:r>
      <w:r>
        <w:rPr>
          <w:i/>
        </w:rPr>
        <w:tab/>
        <w:t xml:space="preserve">  CR-0115  Cat: B (Rel-16)</w:t>
      </w:r>
      <w:r>
        <w:rPr>
          <w:i/>
        </w:rPr>
        <w:br/>
      </w:r>
      <w:r>
        <w:rPr>
          <w:i/>
        </w:rPr>
        <w:br/>
      </w:r>
      <w:r>
        <w:rPr>
          <w:i/>
        </w:rPr>
        <w:tab/>
      </w:r>
      <w:r>
        <w:rPr>
          <w:i/>
        </w:rPr>
        <w:tab/>
      </w:r>
      <w:r>
        <w:rPr>
          <w:i/>
        </w:rPr>
        <w:tab/>
      </w:r>
      <w:r>
        <w:rPr>
          <w:i/>
        </w:rPr>
        <w:tab/>
      </w:r>
      <w:r>
        <w:rPr>
          <w:i/>
        </w:rPr>
        <w:tab/>
        <w:t>Source: ZTE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This contribution proposes to update the CreateSMContext to support MA-PDU session establishment.</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C4-191470</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C4-191470</w:t>
      </w:r>
      <w:r>
        <w:rPr>
          <w:rFonts w:ascii="Arial" w:hAnsi="Arial" w:cs="Arial"/>
          <w:b/>
          <w:color w:val="0000FF"/>
          <w:sz w:val="24"/>
        </w:rPr>
        <w:tab/>
      </w:r>
      <w:r>
        <w:rPr>
          <w:rFonts w:ascii="Arial" w:hAnsi="Arial" w:cs="Arial"/>
          <w:b/>
          <w:sz w:val="24"/>
        </w:rPr>
        <w:t>ATSSS: MA-PDU Session Establishment</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v15.3.0</w:t>
      </w:r>
      <w:r>
        <w:rPr>
          <w:i/>
        </w:rPr>
        <w:tab/>
        <w:t xml:space="preserve">  CR-0115  rev 1 Cat: B (Rel-16)</w:t>
      </w:r>
      <w:r>
        <w:rPr>
          <w:i/>
        </w:rPr>
        <w:br/>
      </w:r>
      <w:r>
        <w:rPr>
          <w:i/>
        </w:rPr>
        <w:br/>
      </w:r>
      <w:r>
        <w:rPr>
          <w:i/>
        </w:rPr>
        <w:tab/>
      </w:r>
      <w:r>
        <w:rPr>
          <w:i/>
        </w:rPr>
        <w:tab/>
      </w:r>
      <w:r>
        <w:rPr>
          <w:i/>
        </w:rPr>
        <w:tab/>
      </w:r>
      <w:r>
        <w:rPr>
          <w:i/>
        </w:rPr>
        <w:tab/>
      </w:r>
      <w:r>
        <w:rPr>
          <w:i/>
        </w:rPr>
        <w:tab/>
        <w:t>Source: ZTE</w:t>
      </w:r>
    </w:p>
    <w:p w:rsidR="00C31680" w:rsidRDefault="00C31680" w:rsidP="00C31680">
      <w:pPr>
        <w:rPr>
          <w:color w:val="808080"/>
        </w:rPr>
      </w:pPr>
      <w:r>
        <w:rPr>
          <w:color w:val="808080"/>
        </w:rPr>
        <w:t>(Replaces C4-191142)</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C4-191523</w:t>
      </w:r>
      <w:r>
        <w:rPr>
          <w:color w:val="993300"/>
          <w:u w:val="single"/>
        </w:rPr>
        <w:t>.</w:t>
      </w:r>
    </w:p>
    <w:p w:rsidR="00C31680" w:rsidRDefault="00C31680" w:rsidP="00C31680">
      <w:pPr>
        <w:rPr>
          <w:rFonts w:ascii="Arial" w:hAnsi="Arial" w:cs="Arial"/>
          <w:b/>
          <w:sz w:val="24"/>
        </w:rPr>
      </w:pPr>
      <w:r>
        <w:rPr>
          <w:rFonts w:ascii="Arial" w:hAnsi="Arial" w:cs="Arial"/>
          <w:b/>
          <w:color w:val="0000FF"/>
          <w:sz w:val="24"/>
        </w:rPr>
        <w:lastRenderedPageBreak/>
        <w:t>C4-191523</w:t>
      </w:r>
      <w:r>
        <w:rPr>
          <w:rFonts w:ascii="Arial" w:hAnsi="Arial" w:cs="Arial"/>
          <w:b/>
          <w:color w:val="0000FF"/>
          <w:sz w:val="24"/>
        </w:rPr>
        <w:tab/>
      </w:r>
      <w:r>
        <w:rPr>
          <w:rFonts w:ascii="Arial" w:hAnsi="Arial" w:cs="Arial"/>
          <w:b/>
          <w:sz w:val="24"/>
        </w:rPr>
        <w:t>ATSSS: MA-PDU Session Establishment</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v15.3.0</w:t>
      </w:r>
      <w:r>
        <w:rPr>
          <w:i/>
        </w:rPr>
        <w:tab/>
        <w:t xml:space="preserve">  CR-0115  rev 2 Cat: B (Rel-16)</w:t>
      </w:r>
      <w:r>
        <w:rPr>
          <w:i/>
        </w:rPr>
        <w:br/>
      </w:r>
      <w:r>
        <w:rPr>
          <w:i/>
        </w:rPr>
        <w:br/>
      </w:r>
      <w:r>
        <w:rPr>
          <w:i/>
        </w:rPr>
        <w:tab/>
      </w:r>
      <w:r>
        <w:rPr>
          <w:i/>
        </w:rPr>
        <w:tab/>
      </w:r>
      <w:r>
        <w:rPr>
          <w:i/>
        </w:rPr>
        <w:tab/>
      </w:r>
      <w:r>
        <w:rPr>
          <w:i/>
        </w:rPr>
        <w:tab/>
      </w:r>
      <w:r>
        <w:rPr>
          <w:i/>
        </w:rPr>
        <w:tab/>
        <w:t>Source: ZTE</w:t>
      </w:r>
    </w:p>
    <w:p w:rsidR="00C31680" w:rsidRDefault="00C31680" w:rsidP="00C31680">
      <w:pPr>
        <w:rPr>
          <w:color w:val="808080"/>
        </w:rPr>
      </w:pPr>
      <w:r>
        <w:rPr>
          <w:color w:val="808080"/>
        </w:rPr>
        <w:t>(Replaces C4-191470)</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C4-191232</w:t>
      </w:r>
      <w:r>
        <w:rPr>
          <w:rFonts w:ascii="Arial" w:hAnsi="Arial" w:cs="Arial"/>
          <w:b/>
          <w:color w:val="0000FF"/>
          <w:sz w:val="24"/>
        </w:rPr>
        <w:tab/>
      </w:r>
      <w:r>
        <w:rPr>
          <w:rFonts w:ascii="Arial" w:hAnsi="Arial" w:cs="Arial"/>
          <w:b/>
          <w:sz w:val="24"/>
        </w:rPr>
        <w:t>Common Data Type for MA-PDU Capability</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v15.3.0</w:t>
      </w:r>
      <w:r>
        <w:rPr>
          <w:i/>
        </w:rPr>
        <w:tab/>
        <w:t xml:space="preserve">  CR-0088  Cat: B (Rel-16)</w:t>
      </w:r>
      <w:r>
        <w:rPr>
          <w:i/>
        </w:rPr>
        <w:br/>
      </w:r>
      <w:r>
        <w:rPr>
          <w:i/>
        </w:rPr>
        <w:br/>
      </w:r>
      <w:r>
        <w:rPr>
          <w:i/>
        </w:rPr>
        <w:tab/>
      </w:r>
      <w:r>
        <w:rPr>
          <w:i/>
        </w:rPr>
        <w:tab/>
      </w:r>
      <w:r>
        <w:rPr>
          <w:i/>
        </w:rPr>
        <w:tab/>
      </w:r>
      <w:r>
        <w:rPr>
          <w:i/>
        </w:rPr>
        <w:tab/>
      </w:r>
      <w:r>
        <w:rPr>
          <w:i/>
        </w:rPr>
        <w:tab/>
        <w:t>Source: ZTE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This contribution proposes to introduce MA PDU Capability as common data type.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C4-191472</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C4-191472</w:t>
      </w:r>
      <w:r>
        <w:rPr>
          <w:rFonts w:ascii="Arial" w:hAnsi="Arial" w:cs="Arial"/>
          <w:b/>
          <w:color w:val="0000FF"/>
          <w:sz w:val="24"/>
        </w:rPr>
        <w:tab/>
      </w:r>
      <w:r>
        <w:rPr>
          <w:rFonts w:ascii="Arial" w:hAnsi="Arial" w:cs="Arial"/>
          <w:b/>
          <w:sz w:val="24"/>
        </w:rPr>
        <w:t>Common Data Type for MA-PDU Capability</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v15.3.0</w:t>
      </w:r>
      <w:r>
        <w:rPr>
          <w:i/>
        </w:rPr>
        <w:tab/>
        <w:t xml:space="preserve">  CR-0088  rev 1 Cat: B (Rel-16)</w:t>
      </w:r>
      <w:r>
        <w:rPr>
          <w:i/>
        </w:rPr>
        <w:br/>
      </w:r>
      <w:r>
        <w:rPr>
          <w:i/>
        </w:rPr>
        <w:br/>
      </w:r>
      <w:r>
        <w:rPr>
          <w:i/>
        </w:rPr>
        <w:tab/>
      </w:r>
      <w:r>
        <w:rPr>
          <w:i/>
        </w:rPr>
        <w:tab/>
      </w:r>
      <w:r>
        <w:rPr>
          <w:i/>
        </w:rPr>
        <w:tab/>
      </w:r>
      <w:r>
        <w:rPr>
          <w:i/>
        </w:rPr>
        <w:tab/>
      </w:r>
      <w:r>
        <w:rPr>
          <w:i/>
        </w:rPr>
        <w:tab/>
        <w:t>Source: ZTE</w:t>
      </w:r>
    </w:p>
    <w:p w:rsidR="00C31680" w:rsidRDefault="00C31680" w:rsidP="00C31680">
      <w:pPr>
        <w:rPr>
          <w:color w:val="808080"/>
        </w:rPr>
      </w:pPr>
      <w:r>
        <w:rPr>
          <w:color w:val="808080"/>
        </w:rPr>
        <w:t>(Replaces C4-191232)</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pStyle w:val="Heading4"/>
      </w:pPr>
      <w:bookmarkStart w:id="21" w:name="_Toc5982777"/>
      <w:r>
        <w:t>6.2.3</w:t>
      </w:r>
      <w:r>
        <w:tab/>
        <w:t>CT aspects of 5GS enhanced support of vertical and LAN services [Vertical_LAN-CT]</w:t>
      </w:r>
      <w:bookmarkEnd w:id="21"/>
    </w:p>
    <w:p w:rsidR="00C31680" w:rsidRDefault="00C31680" w:rsidP="00C31680">
      <w:pPr>
        <w:rPr>
          <w:rFonts w:ascii="Arial" w:hAnsi="Arial" w:cs="Arial"/>
          <w:b/>
          <w:sz w:val="24"/>
        </w:rPr>
      </w:pPr>
      <w:r>
        <w:rPr>
          <w:rFonts w:ascii="Arial" w:hAnsi="Arial" w:cs="Arial"/>
          <w:b/>
          <w:color w:val="0000FF"/>
          <w:sz w:val="24"/>
        </w:rPr>
        <w:t>C4-191094</w:t>
      </w:r>
      <w:r>
        <w:rPr>
          <w:rFonts w:ascii="Arial" w:hAnsi="Arial" w:cs="Arial"/>
          <w:b/>
          <w:color w:val="0000FF"/>
          <w:sz w:val="24"/>
        </w:rPr>
        <w:tab/>
      </w:r>
      <w:r>
        <w:rPr>
          <w:rFonts w:ascii="Arial" w:hAnsi="Arial" w:cs="Arial"/>
          <w:b/>
          <w:sz w:val="24"/>
        </w:rPr>
        <w:t>Discussion on Control of traffic forwarding to support 5G LAN group communication</w:t>
      </w:r>
    </w:p>
    <w:p w:rsidR="00C31680" w:rsidRDefault="00C31680" w:rsidP="00C3168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29.244 v..</w:t>
      </w:r>
      <w:r>
        <w:rPr>
          <w:i/>
        </w:rPr>
        <w:br/>
      </w:r>
      <w:r>
        <w:rPr>
          <w:i/>
        </w:rPr>
        <w:tab/>
      </w:r>
      <w:r>
        <w:rPr>
          <w:i/>
        </w:rPr>
        <w:tab/>
      </w:r>
      <w:r>
        <w:rPr>
          <w:i/>
        </w:rPr>
        <w:tab/>
      </w:r>
      <w:r>
        <w:rPr>
          <w:i/>
        </w:rPr>
        <w:tab/>
      </w:r>
      <w:r>
        <w:rPr>
          <w:i/>
        </w:rPr>
        <w:tab/>
        <w:t>Source: Ericsson</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The paper provides a description how the SMF can instruct the UPF over N4 to support traffic forwarding for 5G LAN group communication.</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 xml:space="preserve">Overall principles are accepted but provided solutions need more </w:t>
      </w:r>
      <w:r w:rsidR="0029390A">
        <w:t>discussion</w:t>
      </w:r>
      <w:r>
        <w:t xml:space="preserve"> in CT4. Optimized solution should be discussed.</w:t>
      </w:r>
    </w:p>
    <w:p w:rsidR="00C31680" w:rsidRDefault="00C31680" w:rsidP="00C31680">
      <w:r>
        <w:t xml:space="preserve">Ericsson clarified that </w:t>
      </w:r>
      <w:r w:rsidR="0029390A">
        <w:t>discussion</w:t>
      </w:r>
      <w:r>
        <w:t xml:space="preserve"> paper and Ericsson CR clarify only what is currently agreed in SA2.</w:t>
      </w:r>
    </w:p>
    <w:p w:rsidR="00C31680" w:rsidRDefault="00C31680" w:rsidP="00C31680">
      <w:r>
        <w:t xml:space="preserve">Nokia commented that all requirements are still under </w:t>
      </w:r>
      <w:r w:rsidR="0029390A">
        <w:t>consideration</w:t>
      </w:r>
      <w:r>
        <w:t xml:space="preserve"> in SA2 and we should not hurry to make any stage 3 decision in this point.</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C4-191095</w:t>
      </w:r>
      <w:r>
        <w:rPr>
          <w:rFonts w:ascii="Arial" w:hAnsi="Arial" w:cs="Arial"/>
          <w:b/>
          <w:color w:val="0000FF"/>
          <w:sz w:val="24"/>
        </w:rPr>
        <w:tab/>
      </w:r>
      <w:r>
        <w:rPr>
          <w:rFonts w:ascii="Arial" w:hAnsi="Arial" w:cs="Arial"/>
          <w:b/>
          <w:sz w:val="24"/>
        </w:rPr>
        <w:t>Support for 5G-LAN group communication</w:t>
      </w:r>
    </w:p>
    <w:p w:rsidR="00C31680" w:rsidRDefault="00C31680" w:rsidP="00C31680">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v15.5.0</w:t>
      </w:r>
      <w:r>
        <w:rPr>
          <w:i/>
        </w:rPr>
        <w:tab/>
        <w:t xml:space="preserve">  CR-0239  Cat: B (Rel-16)</w:t>
      </w:r>
      <w:r>
        <w:rPr>
          <w:i/>
        </w:rPr>
        <w:br/>
      </w:r>
      <w:r>
        <w:rPr>
          <w:i/>
        </w:rPr>
        <w:br/>
      </w:r>
      <w:r>
        <w:rPr>
          <w:i/>
        </w:rPr>
        <w:tab/>
      </w:r>
      <w:r>
        <w:rPr>
          <w:i/>
        </w:rPr>
        <w:tab/>
      </w:r>
      <w:r>
        <w:rPr>
          <w:i/>
        </w:rPr>
        <w:tab/>
      </w:r>
      <w:r>
        <w:rPr>
          <w:i/>
        </w:rPr>
        <w:tab/>
      </w:r>
      <w:r>
        <w:rPr>
          <w:i/>
        </w:rPr>
        <w:tab/>
        <w:t>Source: Ericsson</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The N4 impact to support 5G LAN communication need to be specified.</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Nokia proposed to have informative annex to describe different possibilities.</w:t>
      </w:r>
    </w:p>
    <w:p w:rsidR="00C31680" w:rsidRDefault="00C31680" w:rsidP="00C31680">
      <w:r>
        <w:t>PCFP model needs to be updated.</w:t>
      </w:r>
    </w:p>
    <w:p w:rsidR="00C31680" w:rsidRDefault="00C31680" w:rsidP="00C31680">
      <w:r>
        <w:t>Good basis for future discussion.</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C4-191180</w:t>
      </w:r>
      <w:r>
        <w:rPr>
          <w:rFonts w:ascii="Arial" w:hAnsi="Arial" w:cs="Arial"/>
          <w:b/>
          <w:color w:val="0000FF"/>
          <w:sz w:val="24"/>
        </w:rPr>
        <w:tab/>
      </w:r>
      <w:r>
        <w:rPr>
          <w:rFonts w:ascii="Arial" w:hAnsi="Arial" w:cs="Arial"/>
          <w:b/>
          <w:sz w:val="24"/>
        </w:rPr>
        <w:t>Update general description with 5G LAN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v15.5.0</w:t>
      </w:r>
      <w:r>
        <w:rPr>
          <w:i/>
        </w:rPr>
        <w:tab/>
        <w:t xml:space="preserve">  CR-0246  Cat: B (Rel-16)</w:t>
      </w:r>
      <w:r>
        <w:rPr>
          <w:i/>
        </w:rPr>
        <w:br/>
      </w:r>
      <w:r>
        <w:rPr>
          <w:i/>
        </w:rPr>
        <w:br/>
      </w:r>
      <w:r>
        <w:rPr>
          <w:i/>
        </w:rPr>
        <w:tab/>
      </w:r>
      <w:r>
        <w:rPr>
          <w:i/>
        </w:rPr>
        <w:tab/>
      </w:r>
      <w:r>
        <w:rPr>
          <w:i/>
        </w:rPr>
        <w:tab/>
      </w:r>
      <w:r>
        <w:rPr>
          <w:i/>
        </w:rPr>
        <w:tab/>
      </w:r>
      <w:r>
        <w:rPr>
          <w:i/>
        </w:rPr>
        <w:tab/>
        <w:t>Source: Huawei</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 xml:space="preserve">SA2 has agreed 5G LAN </w:t>
      </w:r>
      <w:r w:rsidR="0029390A">
        <w:t>principle</w:t>
      </w:r>
      <w:r>
        <w:t xml:space="preserve"> with group communication including local switch and Nx based forwarding, N6 based forwarding, the local switch and Nx based forwarding have impact on N4 interface and the UPF handling, it is proposed to include 5G LAN in general description.</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Ericsson commented that two first chapters are copied from stage 2. This CR provides a simple solution but it's not correct. It's not only local switch which is involved.</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31680" w:rsidRDefault="00C31680" w:rsidP="00C31680">
      <w:pPr>
        <w:pStyle w:val="Heading4"/>
      </w:pPr>
      <w:bookmarkStart w:id="22" w:name="_Toc5982778"/>
      <w:r>
        <w:t>6.2.4</w:t>
      </w:r>
      <w:r>
        <w:tab/>
        <w:t>CT aspects of Cellular IoT support and evolution for the 5G System [5G_CIoT-CT]</w:t>
      </w:r>
      <w:bookmarkEnd w:id="22"/>
    </w:p>
    <w:p w:rsidR="00C31680" w:rsidRDefault="00C31680" w:rsidP="00C31680">
      <w:pPr>
        <w:rPr>
          <w:rFonts w:ascii="Arial" w:hAnsi="Arial" w:cs="Arial"/>
          <w:b/>
          <w:sz w:val="24"/>
        </w:rPr>
      </w:pPr>
      <w:r>
        <w:rPr>
          <w:rFonts w:ascii="Arial" w:hAnsi="Arial" w:cs="Arial"/>
          <w:b/>
          <w:color w:val="0000FF"/>
          <w:sz w:val="24"/>
        </w:rPr>
        <w:t>C4-191062</w:t>
      </w:r>
      <w:r>
        <w:rPr>
          <w:rFonts w:ascii="Arial" w:hAnsi="Arial" w:cs="Arial"/>
          <w:b/>
          <w:color w:val="0000FF"/>
          <w:sz w:val="24"/>
        </w:rPr>
        <w:tab/>
      </w:r>
      <w:r>
        <w:rPr>
          <w:rFonts w:ascii="Arial" w:hAnsi="Arial" w:cs="Arial"/>
          <w:b/>
          <w:sz w:val="24"/>
        </w:rPr>
        <w:t>Overview of the 5G CIoT work plan for CT4</w:t>
      </w:r>
    </w:p>
    <w:p w:rsidR="00C31680" w:rsidRDefault="00C31680" w:rsidP="00C31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This document summarizes the 5G CIoT work plan that has been shared and discussed in a conference call. It is desired to discuss updates to the document since the last version to determine, as best as possible, the work scope and the affected specifications, etc, or to discuss other aspects that might require clarifications.</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 xml:space="preserve">Qualcomm propose a new TS for CT4. This was originally staged as a new specification for CT3 but after </w:t>
      </w:r>
      <w:r w:rsidR="0029390A">
        <w:t>decision</w:t>
      </w:r>
      <w:r>
        <w:t xml:space="preserve"> in CT3 it was agreed that CT4 should handle this.</w:t>
      </w:r>
    </w:p>
    <w:p w:rsidR="00C31680" w:rsidRDefault="00C31680" w:rsidP="00C31680">
      <w:r>
        <w:t>A WID will be updated in next meeting.</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C4-191220</w:t>
      </w:r>
      <w:r>
        <w:rPr>
          <w:rFonts w:ascii="Arial" w:hAnsi="Arial" w:cs="Arial"/>
          <w:b/>
          <w:color w:val="0000FF"/>
          <w:sz w:val="24"/>
        </w:rPr>
        <w:tab/>
      </w:r>
      <w:r>
        <w:rPr>
          <w:rFonts w:ascii="Arial" w:hAnsi="Arial" w:cs="Arial"/>
          <w:b/>
          <w:sz w:val="24"/>
        </w:rPr>
        <w:t>User Plane Forwarding with Control Plane CIoT 5GS Optimisation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v15.5.0</w:t>
      </w:r>
      <w:r>
        <w:rPr>
          <w:i/>
        </w:rPr>
        <w:tab/>
        <w:t xml:space="preserve">  CR-0247  Cat: B (Rel-16)</w:t>
      </w:r>
      <w:r>
        <w:rPr>
          <w:i/>
        </w:rPr>
        <w:br/>
      </w:r>
      <w:r>
        <w:rPr>
          <w:i/>
        </w:rPr>
        <w:lastRenderedPageBreak/>
        <w:br/>
      </w:r>
      <w:r>
        <w:rPr>
          <w:i/>
        </w:rPr>
        <w:tab/>
      </w:r>
      <w:r>
        <w:rPr>
          <w:i/>
        </w:rPr>
        <w:tab/>
      </w:r>
      <w:r>
        <w:rPr>
          <w:i/>
        </w:rPr>
        <w:tab/>
      </w:r>
      <w:r>
        <w:rPr>
          <w:i/>
        </w:rPr>
        <w:tab/>
      </w:r>
      <w:r>
        <w:rPr>
          <w:i/>
        </w:rPr>
        <w:tab/>
        <w:t>Source: Huawei</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If the PDU Session is Control Plane CIoT 5GS Optimisation enabled and the SMF selects an UPF connecting to the DN, the CIoT 5GS Optimisation user traffic between the UE and DN pass through the SMF and the UPF. The SMF needs to control the UPF how to forward the DL and UL CIoT 5GS Optimisation user plane traffic.</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Nokia commented that the support for N9 needs to be added.</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C4-191341</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C4-191341</w:t>
      </w:r>
      <w:r>
        <w:rPr>
          <w:rFonts w:ascii="Arial" w:hAnsi="Arial" w:cs="Arial"/>
          <w:b/>
          <w:color w:val="0000FF"/>
          <w:sz w:val="24"/>
        </w:rPr>
        <w:tab/>
      </w:r>
      <w:r>
        <w:rPr>
          <w:rFonts w:ascii="Arial" w:hAnsi="Arial" w:cs="Arial"/>
          <w:b/>
          <w:sz w:val="24"/>
        </w:rPr>
        <w:t>User Plane Forwarding with Control Plane CIoT 5GS Optimisation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v15.5.0</w:t>
      </w:r>
      <w:r>
        <w:rPr>
          <w:i/>
        </w:rPr>
        <w:tab/>
        <w:t xml:space="preserve">  CR-0247  rev 1 Cat: B (Rel-16)</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C4-191220)</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C4-191221</w:t>
      </w:r>
      <w:r>
        <w:rPr>
          <w:rFonts w:ascii="Arial" w:hAnsi="Arial" w:cs="Arial"/>
          <w:b/>
          <w:color w:val="0000FF"/>
          <w:sz w:val="24"/>
        </w:rPr>
        <w:tab/>
      </w:r>
      <w:r>
        <w:rPr>
          <w:rFonts w:ascii="Arial" w:hAnsi="Arial" w:cs="Arial"/>
          <w:b/>
          <w:sz w:val="24"/>
        </w:rPr>
        <w:t>Nudm_NIDDAuthorisation service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CR-0163  Cat: B (Rel-16)</w:t>
      </w:r>
      <w:r>
        <w:rPr>
          <w:i/>
        </w:rPr>
        <w:br/>
      </w:r>
      <w:r>
        <w:rPr>
          <w:i/>
        </w:rPr>
        <w:br/>
      </w:r>
      <w:r>
        <w:rPr>
          <w:i/>
        </w:rPr>
        <w:tab/>
      </w:r>
      <w:r>
        <w:rPr>
          <w:i/>
        </w:rPr>
        <w:tab/>
      </w:r>
      <w:r>
        <w:rPr>
          <w:i/>
        </w:rPr>
        <w:tab/>
      </w:r>
      <w:r>
        <w:rPr>
          <w:i/>
        </w:rPr>
        <w:tab/>
      </w:r>
      <w:r>
        <w:rPr>
          <w:i/>
        </w:rPr>
        <w:tab/>
        <w:t>Source: Huawei</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 xml:space="preserve">Stage  2 has agreed on a new  service Nudm_NIDDAuthorisation in TS 23.502. </w:t>
      </w:r>
    </w:p>
    <w:p w:rsidR="00C31680" w:rsidRDefault="00C31680" w:rsidP="00C31680">
      <w:r>
        <w:t>The consumer requests authorisation for NIDD Configuration</w:t>
      </w:r>
    </w:p>
    <w:p w:rsidR="00C31680" w:rsidRDefault="00C31680" w:rsidP="00C31680">
      <w:r>
        <w:t>Inputs (required): GPSI or External Group Identifier, DNN, S-NSSAI, MTC Provider Information).</w:t>
      </w:r>
    </w:p>
    <w:p w:rsidR="00C31680" w:rsidRDefault="00C31680" w:rsidP="00C31680">
      <w:r>
        <w:t>Outputs (required): single value or list of (SUPI, GPSI), Result.</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C4-191342</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C4-191342</w:t>
      </w:r>
      <w:r>
        <w:rPr>
          <w:rFonts w:ascii="Arial" w:hAnsi="Arial" w:cs="Arial"/>
          <w:b/>
          <w:color w:val="0000FF"/>
          <w:sz w:val="24"/>
        </w:rPr>
        <w:tab/>
      </w:r>
      <w:r>
        <w:rPr>
          <w:rFonts w:ascii="Arial" w:hAnsi="Arial" w:cs="Arial"/>
          <w:b/>
          <w:sz w:val="24"/>
        </w:rPr>
        <w:t>Nudm_NIDDAuthorisation service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CR-0163  rev 1 Cat: B (Rel-16)</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C4-191221)</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C4-191524</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C4-191524</w:t>
      </w:r>
      <w:r>
        <w:rPr>
          <w:rFonts w:ascii="Arial" w:hAnsi="Arial" w:cs="Arial"/>
          <w:b/>
          <w:color w:val="0000FF"/>
          <w:sz w:val="24"/>
        </w:rPr>
        <w:tab/>
      </w:r>
      <w:r>
        <w:rPr>
          <w:rFonts w:ascii="Arial" w:hAnsi="Arial" w:cs="Arial"/>
          <w:b/>
          <w:sz w:val="24"/>
        </w:rPr>
        <w:t>Nudm_NIDDAuthorisation service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CR-0163  rev 2 Cat: B (Rel-16)</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C4-191342)</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C4-191541</w:t>
      </w:r>
      <w:r>
        <w:rPr>
          <w:color w:val="993300"/>
          <w:u w:val="single"/>
        </w:rPr>
        <w:t>.</w:t>
      </w:r>
    </w:p>
    <w:p w:rsidR="00C31680" w:rsidRDefault="00C31680" w:rsidP="00C31680">
      <w:pPr>
        <w:rPr>
          <w:rFonts w:ascii="Arial" w:hAnsi="Arial" w:cs="Arial"/>
          <w:b/>
          <w:sz w:val="24"/>
        </w:rPr>
      </w:pPr>
      <w:r>
        <w:rPr>
          <w:rFonts w:ascii="Arial" w:hAnsi="Arial" w:cs="Arial"/>
          <w:b/>
          <w:color w:val="0000FF"/>
          <w:sz w:val="24"/>
        </w:rPr>
        <w:lastRenderedPageBreak/>
        <w:t>C4-191541</w:t>
      </w:r>
      <w:r>
        <w:rPr>
          <w:rFonts w:ascii="Arial" w:hAnsi="Arial" w:cs="Arial"/>
          <w:b/>
          <w:color w:val="0000FF"/>
          <w:sz w:val="24"/>
        </w:rPr>
        <w:tab/>
      </w:r>
      <w:r>
        <w:rPr>
          <w:rFonts w:ascii="Arial" w:hAnsi="Arial" w:cs="Arial"/>
          <w:b/>
          <w:sz w:val="24"/>
        </w:rPr>
        <w:t>Nudm_NIDDAuthorisation service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CR-0163  rev 3 Cat: B (Rel-16)</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C4-191524)</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C4-191254</w:t>
      </w:r>
      <w:r>
        <w:rPr>
          <w:rFonts w:ascii="Arial" w:hAnsi="Arial" w:cs="Arial"/>
          <w:b/>
          <w:color w:val="0000FF"/>
          <w:sz w:val="24"/>
        </w:rPr>
        <w:tab/>
      </w:r>
      <w:r>
        <w:rPr>
          <w:rFonts w:ascii="Arial" w:hAnsi="Arial" w:cs="Arial"/>
          <w:b/>
          <w:sz w:val="24"/>
        </w:rPr>
        <w:t>PDU Session Establishment support Control Plane CIoT Optimization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CR-0130  Cat: B (Rel-16)</w:t>
      </w:r>
      <w:r>
        <w:rPr>
          <w:i/>
        </w:rPr>
        <w:br/>
      </w:r>
      <w:r>
        <w:rPr>
          <w:i/>
        </w:rPr>
        <w:br/>
      </w:r>
      <w:r>
        <w:rPr>
          <w:i/>
        </w:rPr>
        <w:tab/>
      </w:r>
      <w:r>
        <w:rPr>
          <w:i/>
        </w:rPr>
        <w:tab/>
      </w:r>
      <w:r>
        <w:rPr>
          <w:i/>
        </w:rPr>
        <w:tab/>
      </w:r>
      <w:r>
        <w:rPr>
          <w:i/>
        </w:rPr>
        <w:tab/>
      </w:r>
      <w:r>
        <w:rPr>
          <w:i/>
        </w:rPr>
        <w:tab/>
        <w:t>Source: Ericsson</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3GPP TS 23.502 v16.0.0 has specified support of Control Plane CIoT 5GS Optimisation for PDU sessions:</w:t>
      </w:r>
    </w:p>
    <w:p w:rsidR="00C31680" w:rsidRDefault="00C31680" w:rsidP="00C31680">
      <w:r>
        <w:t>1) AMF decides use of "Control Plane CIoT 5GS Optimisation" and select SMF(s) support "Control Plane CIoT 5GS Optimisation" feature</w:t>
      </w:r>
    </w:p>
    <w:p w:rsidR="00C31680" w:rsidRDefault="00C31680" w:rsidP="00C31680">
      <w:r>
        <w:t xml:space="preserve">  </w:t>
      </w:r>
      <w:r>
        <w:tab/>
        <w:t xml:space="preserve">Action: </w:t>
      </w:r>
    </w:p>
    <w:p w:rsidR="00C31680" w:rsidRDefault="00C31680" w:rsidP="00C31680">
      <w:r>
        <w:t></w:t>
      </w:r>
      <w:r>
        <w:tab/>
        <w:t>Optional Feature for SMF needed.</w:t>
      </w:r>
    </w:p>
    <w:p w:rsidR="00C31680" w:rsidRDefault="00C31680" w:rsidP="00C31680">
      <w:r>
        <w:t>2) AMF pass an indication to SMF in SM Context Create request</w:t>
      </w:r>
    </w:p>
    <w:p w:rsidR="00C31680" w:rsidRDefault="00C31680" w:rsidP="00C31680">
      <w:r>
        <w:t xml:space="preserve">  </w:t>
      </w:r>
      <w:r>
        <w:tab/>
        <w:t xml:space="preserve">Action: </w:t>
      </w:r>
    </w:p>
    <w:p w:rsidR="00C31680" w:rsidRDefault="00C31680" w:rsidP="00C31680">
      <w:r>
        <w:t></w:t>
      </w:r>
      <w:r>
        <w:tab/>
        <w:t xml:space="preserve">new indication in SmContextCreateData; </w:t>
      </w:r>
    </w:p>
    <w:p w:rsidR="00C31680" w:rsidRDefault="00C31680" w:rsidP="00C31680">
      <w:r>
        <w:t></w:t>
      </w:r>
      <w:r>
        <w:tab/>
        <w:t>Update in  service procedure.</w:t>
      </w:r>
    </w:p>
    <w:p w:rsidR="00C31680" w:rsidRDefault="00C31680" w:rsidP="00C31680">
      <w:r>
        <w:t>3) V-SMF pass the indication to H-SMF during PDU session Create request in home-Routed session</w:t>
      </w:r>
    </w:p>
    <w:p w:rsidR="00C31680" w:rsidRDefault="00C31680" w:rsidP="00C31680">
      <w:r>
        <w:t>•</w:t>
      </w:r>
      <w:r>
        <w:tab/>
        <w:t>If Control Plane CIoT 5GS Optimisation is enabled for the PDU Session, certain information, e.g. V-CN tunnel info, is not provided in the request to H-SMF in PDU session create request.</w:t>
      </w:r>
    </w:p>
    <w:p w:rsidR="00C31680" w:rsidRDefault="00C31680" w:rsidP="00C31680">
      <w:r>
        <w:t>•</w:t>
      </w:r>
      <w:r>
        <w:tab/>
        <w:t>If Control Plane CIoT 5GS Optimisation is enabled for the PDU Session, certain information, e.g. H-CN tunnel info, is not provided in the response to V-SMF in PDU session create response.</w:t>
      </w:r>
    </w:p>
    <w:p w:rsidR="00C31680" w:rsidRDefault="00C31680" w:rsidP="00C31680">
      <w:r>
        <w:tab/>
        <w:t xml:space="preserve">Action: </w:t>
      </w:r>
    </w:p>
    <w:p w:rsidR="00C31680" w:rsidRDefault="00C31680" w:rsidP="00C31680">
      <w:r>
        <w:t></w:t>
      </w:r>
      <w:r>
        <w:tab/>
        <w:t xml:space="preserve">new indication in PduSessionCreateData; </w:t>
      </w:r>
    </w:p>
    <w:p w:rsidR="00C31680" w:rsidRDefault="00C31680" w:rsidP="00C31680">
      <w:r>
        <w:t></w:t>
      </w:r>
      <w:r>
        <w:tab/>
        <w:t>Certain attributes in PduSessionCreateData and PduSessionCreatedData shall be conditional.</w:t>
      </w:r>
    </w:p>
    <w:p w:rsidR="00C31680" w:rsidRDefault="00C31680" w:rsidP="00C31680">
      <w:r>
        <w:t></w:t>
      </w:r>
      <w:r>
        <w:tab/>
        <w:t>Update in  service procedure.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C4-191344</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C4-191344</w:t>
      </w:r>
      <w:r>
        <w:rPr>
          <w:rFonts w:ascii="Arial" w:hAnsi="Arial" w:cs="Arial"/>
          <w:b/>
          <w:color w:val="0000FF"/>
          <w:sz w:val="24"/>
        </w:rPr>
        <w:tab/>
      </w:r>
      <w:r>
        <w:rPr>
          <w:rFonts w:ascii="Arial" w:hAnsi="Arial" w:cs="Arial"/>
          <w:b/>
          <w:sz w:val="24"/>
        </w:rPr>
        <w:t>PDU Session Establishment support Control Plane CIoT Optimization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CR-0130  rev 1 Cat: B (Rel-16)</w:t>
      </w:r>
      <w:r>
        <w:rPr>
          <w:i/>
        </w:rPr>
        <w:br/>
      </w:r>
      <w:r>
        <w:rPr>
          <w:i/>
        </w:rPr>
        <w:br/>
      </w:r>
      <w:r>
        <w:rPr>
          <w:i/>
        </w:rPr>
        <w:tab/>
      </w:r>
      <w:r>
        <w:rPr>
          <w:i/>
        </w:rPr>
        <w:tab/>
      </w:r>
      <w:r>
        <w:rPr>
          <w:i/>
        </w:rPr>
        <w:tab/>
      </w:r>
      <w:r>
        <w:rPr>
          <w:i/>
        </w:rPr>
        <w:tab/>
      </w:r>
      <w:r>
        <w:rPr>
          <w:i/>
        </w:rPr>
        <w:tab/>
        <w:t>Source: Ericsson</w:t>
      </w:r>
    </w:p>
    <w:p w:rsidR="00C31680" w:rsidRDefault="00C31680" w:rsidP="00C31680">
      <w:pPr>
        <w:rPr>
          <w:color w:val="808080"/>
        </w:rPr>
      </w:pPr>
      <w:r>
        <w:rPr>
          <w:color w:val="808080"/>
        </w:rPr>
        <w:t>(Replaces C4-191254)</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31680" w:rsidRDefault="00C31680" w:rsidP="00C31680">
      <w:pPr>
        <w:pStyle w:val="Heading4"/>
      </w:pPr>
      <w:bookmarkStart w:id="23" w:name="_Toc5982779"/>
      <w:r>
        <w:lastRenderedPageBreak/>
        <w:t>6.2.5</w:t>
      </w:r>
      <w:r>
        <w:tab/>
        <w:t>CT aspects on enhancement of network slicing [eNS-CT]</w:t>
      </w:r>
      <w:bookmarkEnd w:id="23"/>
    </w:p>
    <w:p w:rsidR="00C31680" w:rsidRDefault="00C31680" w:rsidP="00C31680">
      <w:pPr>
        <w:rPr>
          <w:rFonts w:ascii="Arial" w:hAnsi="Arial" w:cs="Arial"/>
          <w:b/>
          <w:sz w:val="24"/>
        </w:rPr>
      </w:pPr>
      <w:r>
        <w:rPr>
          <w:rFonts w:ascii="Arial" w:hAnsi="Arial" w:cs="Arial"/>
          <w:b/>
          <w:color w:val="0000FF"/>
          <w:sz w:val="24"/>
        </w:rPr>
        <w:t>C4-191143</w:t>
      </w:r>
      <w:r>
        <w:rPr>
          <w:rFonts w:ascii="Arial" w:hAnsi="Arial" w:cs="Arial"/>
          <w:b/>
          <w:color w:val="0000FF"/>
          <w:sz w:val="24"/>
        </w:rPr>
        <w:tab/>
      </w:r>
      <w:r>
        <w:rPr>
          <w:rFonts w:ascii="Arial" w:hAnsi="Arial" w:cs="Arial"/>
          <w:b/>
          <w:sz w:val="24"/>
        </w:rPr>
        <w:t>Updates to CreateSMContext for eNS Support</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v15.3.0</w:t>
      </w:r>
      <w:r>
        <w:rPr>
          <w:i/>
        </w:rPr>
        <w:tab/>
        <w:t xml:space="preserve">  CR-0116  Cat: B (Rel-16)</w:t>
      </w:r>
      <w:r>
        <w:rPr>
          <w:i/>
        </w:rPr>
        <w:br/>
      </w:r>
      <w:r>
        <w:rPr>
          <w:i/>
        </w:rPr>
        <w:br/>
      </w:r>
      <w:r>
        <w:rPr>
          <w:i/>
        </w:rPr>
        <w:tab/>
      </w:r>
      <w:r>
        <w:rPr>
          <w:i/>
        </w:rPr>
        <w:tab/>
      </w:r>
      <w:r>
        <w:rPr>
          <w:i/>
        </w:rPr>
        <w:tab/>
      </w:r>
      <w:r>
        <w:rPr>
          <w:i/>
        </w:rPr>
        <w:tab/>
      </w:r>
      <w:r>
        <w:rPr>
          <w:i/>
        </w:rPr>
        <w:tab/>
        <w:t>Source: ZTE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This contribution updates the CreateSMContext service to support eNS.</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C4-191473</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C4-191473</w:t>
      </w:r>
      <w:r>
        <w:rPr>
          <w:rFonts w:ascii="Arial" w:hAnsi="Arial" w:cs="Arial"/>
          <w:b/>
          <w:color w:val="0000FF"/>
          <w:sz w:val="24"/>
        </w:rPr>
        <w:tab/>
      </w:r>
      <w:r>
        <w:rPr>
          <w:rFonts w:ascii="Arial" w:hAnsi="Arial" w:cs="Arial"/>
          <w:b/>
          <w:sz w:val="24"/>
        </w:rPr>
        <w:t>Updates to CreateSMContext for eNS Support</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v15.3.0</w:t>
      </w:r>
      <w:r>
        <w:rPr>
          <w:i/>
        </w:rPr>
        <w:tab/>
        <w:t xml:space="preserve">  CR-0116  rev 1 Cat: B (Rel-16)</w:t>
      </w:r>
      <w:r>
        <w:rPr>
          <w:i/>
        </w:rPr>
        <w:br/>
      </w:r>
      <w:r>
        <w:rPr>
          <w:i/>
        </w:rPr>
        <w:br/>
      </w:r>
      <w:r>
        <w:rPr>
          <w:i/>
        </w:rPr>
        <w:tab/>
      </w:r>
      <w:r>
        <w:rPr>
          <w:i/>
        </w:rPr>
        <w:tab/>
      </w:r>
      <w:r>
        <w:rPr>
          <w:i/>
        </w:rPr>
        <w:tab/>
      </w:r>
      <w:r>
        <w:rPr>
          <w:i/>
        </w:rPr>
        <w:tab/>
      </w:r>
      <w:r>
        <w:rPr>
          <w:i/>
        </w:rPr>
        <w:tab/>
        <w:t>Source: ZTE</w:t>
      </w:r>
    </w:p>
    <w:p w:rsidR="00C31680" w:rsidRDefault="00C31680" w:rsidP="00C31680">
      <w:pPr>
        <w:rPr>
          <w:color w:val="808080"/>
        </w:rPr>
      </w:pPr>
      <w:r>
        <w:rPr>
          <w:color w:val="808080"/>
        </w:rPr>
        <w:t>(Replaces C4-191143)</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C4-191525</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C4-191525</w:t>
      </w:r>
      <w:r>
        <w:rPr>
          <w:rFonts w:ascii="Arial" w:hAnsi="Arial" w:cs="Arial"/>
          <w:b/>
          <w:color w:val="0000FF"/>
          <w:sz w:val="24"/>
        </w:rPr>
        <w:tab/>
      </w:r>
      <w:r>
        <w:rPr>
          <w:rFonts w:ascii="Arial" w:hAnsi="Arial" w:cs="Arial"/>
          <w:b/>
          <w:sz w:val="24"/>
        </w:rPr>
        <w:t>Updates to CreateSMContext for eNS Support</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v15.3.0</w:t>
      </w:r>
      <w:r>
        <w:rPr>
          <w:i/>
        </w:rPr>
        <w:tab/>
        <w:t xml:space="preserve">  CR-0116  rev 2 Cat: B (Rel-16)</w:t>
      </w:r>
      <w:r>
        <w:rPr>
          <w:i/>
        </w:rPr>
        <w:br/>
      </w:r>
      <w:r>
        <w:rPr>
          <w:i/>
        </w:rPr>
        <w:br/>
      </w:r>
      <w:r>
        <w:rPr>
          <w:i/>
        </w:rPr>
        <w:tab/>
      </w:r>
      <w:r>
        <w:rPr>
          <w:i/>
        </w:rPr>
        <w:tab/>
      </w:r>
      <w:r>
        <w:rPr>
          <w:i/>
        </w:rPr>
        <w:tab/>
      </w:r>
      <w:r>
        <w:rPr>
          <w:i/>
        </w:rPr>
        <w:tab/>
      </w:r>
      <w:r>
        <w:rPr>
          <w:i/>
        </w:rPr>
        <w:tab/>
        <w:t>Source: ZTE</w:t>
      </w:r>
    </w:p>
    <w:p w:rsidR="00C31680" w:rsidRDefault="00C31680" w:rsidP="00C31680">
      <w:pPr>
        <w:rPr>
          <w:color w:val="808080"/>
        </w:rPr>
      </w:pPr>
      <w:r>
        <w:rPr>
          <w:color w:val="808080"/>
        </w:rPr>
        <w:t>(Replaces C4-191473)</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C4-191144</w:t>
      </w:r>
      <w:r>
        <w:rPr>
          <w:rFonts w:ascii="Arial" w:hAnsi="Arial" w:cs="Arial"/>
          <w:b/>
          <w:color w:val="0000FF"/>
          <w:sz w:val="24"/>
        </w:rPr>
        <w:tab/>
      </w:r>
      <w:r>
        <w:rPr>
          <w:rFonts w:ascii="Arial" w:hAnsi="Arial" w:cs="Arial"/>
          <w:b/>
          <w:sz w:val="24"/>
        </w:rPr>
        <w:t>Updates to CreateUEContext for eNS Support</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v15.3.0</w:t>
      </w:r>
      <w:r>
        <w:rPr>
          <w:i/>
        </w:rPr>
        <w:tab/>
        <w:t xml:space="preserve">  CR-0159  Cat: B (Rel-16)</w:t>
      </w:r>
      <w:r>
        <w:rPr>
          <w:i/>
        </w:rPr>
        <w:br/>
      </w:r>
      <w:r>
        <w:rPr>
          <w:i/>
        </w:rPr>
        <w:br/>
      </w:r>
      <w:r>
        <w:rPr>
          <w:i/>
        </w:rPr>
        <w:tab/>
      </w:r>
      <w:r>
        <w:rPr>
          <w:i/>
        </w:rPr>
        <w:tab/>
      </w:r>
      <w:r>
        <w:rPr>
          <w:i/>
        </w:rPr>
        <w:tab/>
      </w:r>
      <w:r>
        <w:rPr>
          <w:i/>
        </w:rPr>
        <w:tab/>
      </w:r>
      <w:r>
        <w:rPr>
          <w:i/>
        </w:rPr>
        <w:tab/>
        <w:t>Source: ZTE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This contribution updates the CreateUEContext service to support eNS.</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C4-191474</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C4-191474</w:t>
      </w:r>
      <w:r>
        <w:rPr>
          <w:rFonts w:ascii="Arial" w:hAnsi="Arial" w:cs="Arial"/>
          <w:b/>
          <w:color w:val="0000FF"/>
          <w:sz w:val="24"/>
        </w:rPr>
        <w:tab/>
      </w:r>
      <w:r>
        <w:rPr>
          <w:rFonts w:ascii="Arial" w:hAnsi="Arial" w:cs="Arial"/>
          <w:b/>
          <w:sz w:val="24"/>
        </w:rPr>
        <w:t>Updates to CreateUEContext for eNS Support</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v15.3.0</w:t>
      </w:r>
      <w:r>
        <w:rPr>
          <w:i/>
        </w:rPr>
        <w:tab/>
        <w:t xml:space="preserve">  CR-0159  rev 1 Cat: B (Rel-16)</w:t>
      </w:r>
      <w:r>
        <w:rPr>
          <w:i/>
        </w:rPr>
        <w:br/>
      </w:r>
      <w:r>
        <w:rPr>
          <w:i/>
        </w:rPr>
        <w:br/>
      </w:r>
      <w:r>
        <w:rPr>
          <w:i/>
        </w:rPr>
        <w:tab/>
      </w:r>
      <w:r>
        <w:rPr>
          <w:i/>
        </w:rPr>
        <w:tab/>
      </w:r>
      <w:r>
        <w:rPr>
          <w:i/>
        </w:rPr>
        <w:tab/>
      </w:r>
      <w:r>
        <w:rPr>
          <w:i/>
        </w:rPr>
        <w:tab/>
      </w:r>
      <w:r>
        <w:rPr>
          <w:i/>
        </w:rPr>
        <w:tab/>
        <w:t>Source: ZTE</w:t>
      </w:r>
    </w:p>
    <w:p w:rsidR="00C31680" w:rsidRDefault="00C31680" w:rsidP="00C31680">
      <w:pPr>
        <w:rPr>
          <w:color w:val="808080"/>
        </w:rPr>
      </w:pPr>
      <w:r>
        <w:rPr>
          <w:color w:val="808080"/>
        </w:rPr>
        <w:t>(Replaces C4-191144)</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C4-191526</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C4-191526</w:t>
      </w:r>
      <w:r>
        <w:rPr>
          <w:rFonts w:ascii="Arial" w:hAnsi="Arial" w:cs="Arial"/>
          <w:b/>
          <w:color w:val="0000FF"/>
          <w:sz w:val="24"/>
        </w:rPr>
        <w:tab/>
      </w:r>
      <w:r>
        <w:rPr>
          <w:rFonts w:ascii="Arial" w:hAnsi="Arial" w:cs="Arial"/>
          <w:b/>
          <w:sz w:val="24"/>
        </w:rPr>
        <w:t>Updates to CreateUEContext for eNS Support</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v15.3.0</w:t>
      </w:r>
      <w:r>
        <w:rPr>
          <w:i/>
        </w:rPr>
        <w:tab/>
        <w:t xml:space="preserve">  CR-0159  rev 2 Cat: B (Rel-16)</w:t>
      </w:r>
      <w:r>
        <w:rPr>
          <w:i/>
        </w:rPr>
        <w:br/>
      </w:r>
      <w:r>
        <w:rPr>
          <w:i/>
        </w:rPr>
        <w:lastRenderedPageBreak/>
        <w:br/>
      </w:r>
      <w:r>
        <w:rPr>
          <w:i/>
        </w:rPr>
        <w:tab/>
      </w:r>
      <w:r>
        <w:rPr>
          <w:i/>
        </w:rPr>
        <w:tab/>
      </w:r>
      <w:r>
        <w:rPr>
          <w:i/>
        </w:rPr>
        <w:tab/>
      </w:r>
      <w:r>
        <w:rPr>
          <w:i/>
        </w:rPr>
        <w:tab/>
      </w:r>
      <w:r>
        <w:rPr>
          <w:i/>
        </w:rPr>
        <w:tab/>
        <w:t>Source: ZTE</w:t>
      </w:r>
    </w:p>
    <w:p w:rsidR="00C31680" w:rsidRDefault="00C31680" w:rsidP="00C31680">
      <w:pPr>
        <w:rPr>
          <w:color w:val="808080"/>
        </w:rPr>
      </w:pPr>
      <w:r>
        <w:rPr>
          <w:color w:val="808080"/>
        </w:rPr>
        <w:t>(Replaces C4-191474)</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pStyle w:val="Heading4"/>
      </w:pPr>
      <w:bookmarkStart w:id="24" w:name="_Toc5982780"/>
      <w:r>
        <w:t>6.2.6</w:t>
      </w:r>
      <w:r>
        <w:tab/>
        <w:t>CT aspects of System enhancements for Provision of Access to Restricted Local Operator Services by Unauthenticated Ues [PARLOS-CT]</w:t>
      </w:r>
      <w:bookmarkEnd w:id="24"/>
    </w:p>
    <w:p w:rsidR="00C31680" w:rsidRDefault="00C31680" w:rsidP="00C31680">
      <w:pPr>
        <w:pStyle w:val="Heading4"/>
      </w:pPr>
      <w:bookmarkStart w:id="25" w:name="_Toc5982781"/>
      <w:r>
        <w:t>6.2.7</w:t>
      </w:r>
      <w:r>
        <w:tab/>
        <w:t>CT aspects on wireless and wireline convergence for the 5G system architecture [5WWC-CT]</w:t>
      </w:r>
      <w:bookmarkEnd w:id="25"/>
    </w:p>
    <w:p w:rsidR="00C31680" w:rsidRDefault="00C31680" w:rsidP="00C31680">
      <w:pPr>
        <w:pStyle w:val="Heading4"/>
      </w:pPr>
      <w:bookmarkStart w:id="26" w:name="_Toc5982782"/>
      <w:r>
        <w:t>6.2.8</w:t>
      </w:r>
      <w:r>
        <w:tab/>
        <w:t>CT aspects on Radio Capabilities Signalling Optimisation [RACS-CT]</w:t>
      </w:r>
      <w:bookmarkEnd w:id="26"/>
    </w:p>
    <w:p w:rsidR="00C31680" w:rsidRDefault="00C31680" w:rsidP="00C31680">
      <w:pPr>
        <w:pStyle w:val="Heading3"/>
      </w:pPr>
      <w:bookmarkStart w:id="27" w:name="_Toc5982783"/>
      <w:r>
        <w:t>6.3</w:t>
      </w:r>
      <w:r>
        <w:tab/>
        <w:t>Any Other Business for Rel-16</w:t>
      </w:r>
      <w:bookmarkEnd w:id="27"/>
    </w:p>
    <w:p w:rsidR="00C31680" w:rsidRDefault="00C31680" w:rsidP="00C31680">
      <w:pPr>
        <w:rPr>
          <w:rFonts w:ascii="Arial" w:hAnsi="Arial" w:cs="Arial"/>
          <w:b/>
          <w:sz w:val="24"/>
        </w:rPr>
      </w:pPr>
      <w:r>
        <w:rPr>
          <w:rFonts w:ascii="Arial" w:hAnsi="Arial" w:cs="Arial"/>
          <w:b/>
          <w:color w:val="0000FF"/>
          <w:sz w:val="24"/>
        </w:rPr>
        <w:t>C4-191082</w:t>
      </w:r>
      <w:r>
        <w:rPr>
          <w:rFonts w:ascii="Arial" w:hAnsi="Arial" w:cs="Arial"/>
          <w:b/>
          <w:color w:val="0000FF"/>
          <w:sz w:val="24"/>
        </w:rPr>
        <w:tab/>
      </w:r>
      <w:r>
        <w:rPr>
          <w:rFonts w:ascii="Arial" w:hAnsi="Arial" w:cs="Arial"/>
          <w:b/>
          <w:sz w:val="24"/>
        </w:rPr>
        <w:t>LS on Status of FS_eIMS5G</w:t>
      </w:r>
    </w:p>
    <w:p w:rsidR="00C31680" w:rsidRDefault="00C31680" w:rsidP="00C3168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C4-191313</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C4-191313</w:t>
      </w:r>
      <w:r>
        <w:rPr>
          <w:rFonts w:ascii="Arial" w:hAnsi="Arial" w:cs="Arial"/>
          <w:b/>
          <w:color w:val="0000FF"/>
          <w:sz w:val="24"/>
        </w:rPr>
        <w:tab/>
      </w:r>
      <w:r>
        <w:rPr>
          <w:rFonts w:ascii="Arial" w:hAnsi="Arial" w:cs="Arial"/>
          <w:b/>
          <w:sz w:val="24"/>
        </w:rPr>
        <w:t>LS on Status of FS_eIMS5G</w:t>
      </w:r>
    </w:p>
    <w:p w:rsidR="00C31680" w:rsidRDefault="00C31680" w:rsidP="00C3168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C31680" w:rsidRDefault="00C31680" w:rsidP="00C31680">
      <w:pPr>
        <w:rPr>
          <w:color w:val="808080"/>
        </w:rPr>
      </w:pPr>
      <w:r>
        <w:rPr>
          <w:color w:val="808080"/>
        </w:rPr>
        <w:t>(Replaces C4-191082)</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C4-191097</w:t>
      </w:r>
      <w:r>
        <w:rPr>
          <w:rFonts w:ascii="Arial" w:hAnsi="Arial" w:cs="Arial"/>
          <w:b/>
          <w:color w:val="0000FF"/>
          <w:sz w:val="24"/>
        </w:rPr>
        <w:tab/>
      </w:r>
      <w:r>
        <w:rPr>
          <w:rFonts w:ascii="Arial" w:hAnsi="Arial" w:cs="Arial"/>
          <w:b/>
          <w:sz w:val="24"/>
        </w:rPr>
        <w:t>Enhancement to the PFCP Association Release Procedure</w:t>
      </w:r>
    </w:p>
    <w:p w:rsidR="00C31680" w:rsidRDefault="00C31680" w:rsidP="00C316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v15.5.0</w:t>
      </w:r>
      <w:r>
        <w:rPr>
          <w:i/>
        </w:rPr>
        <w:tab/>
        <w:t xml:space="preserve">  CR-0240  Cat: B (Rel-16)</w:t>
      </w:r>
      <w:r>
        <w:rPr>
          <w:i/>
        </w:rPr>
        <w:br/>
      </w:r>
      <w:r>
        <w:rPr>
          <w:i/>
        </w:rPr>
        <w:br/>
      </w:r>
      <w:r>
        <w:rPr>
          <w:i/>
        </w:rPr>
        <w:tab/>
      </w:r>
      <w:r>
        <w:rPr>
          <w:i/>
        </w:rPr>
        <w:tab/>
      </w:r>
      <w:r>
        <w:rPr>
          <w:i/>
        </w:rPr>
        <w:tab/>
      </w:r>
      <w:r>
        <w:rPr>
          <w:i/>
        </w:rPr>
        <w:tab/>
      </w:r>
      <w:r>
        <w:rPr>
          <w:i/>
        </w:rPr>
        <w:tab/>
        <w:t>Source: Ericsson</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C4-191299</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C4-191299</w:t>
      </w:r>
      <w:r>
        <w:rPr>
          <w:rFonts w:ascii="Arial" w:hAnsi="Arial" w:cs="Arial"/>
          <w:b/>
          <w:color w:val="0000FF"/>
          <w:sz w:val="24"/>
        </w:rPr>
        <w:tab/>
      </w:r>
      <w:r>
        <w:rPr>
          <w:rFonts w:ascii="Arial" w:hAnsi="Arial" w:cs="Arial"/>
          <w:b/>
          <w:sz w:val="24"/>
        </w:rPr>
        <w:t>Enhancement to the PFCP Association Release Procedure</w:t>
      </w:r>
    </w:p>
    <w:p w:rsidR="00C31680" w:rsidRDefault="00C31680" w:rsidP="00C316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v15.5.0</w:t>
      </w:r>
      <w:r>
        <w:rPr>
          <w:i/>
        </w:rPr>
        <w:tab/>
        <w:t xml:space="preserve">  CR-0240  rev 1 Cat: B (Rel-16)</w:t>
      </w:r>
      <w:r>
        <w:rPr>
          <w:i/>
        </w:rPr>
        <w:br/>
      </w:r>
      <w:r>
        <w:rPr>
          <w:i/>
        </w:rPr>
        <w:br/>
      </w:r>
      <w:r>
        <w:rPr>
          <w:i/>
        </w:rPr>
        <w:tab/>
      </w:r>
      <w:r>
        <w:rPr>
          <w:i/>
        </w:rPr>
        <w:tab/>
      </w:r>
      <w:r>
        <w:rPr>
          <w:i/>
        </w:rPr>
        <w:tab/>
      </w:r>
      <w:r>
        <w:rPr>
          <w:i/>
        </w:rPr>
        <w:tab/>
      </w:r>
      <w:r>
        <w:rPr>
          <w:i/>
        </w:rPr>
        <w:tab/>
        <w:t xml:space="preserve">Source: Ericsson, Nokia, Nokia Shanghai Bell </w:t>
      </w:r>
    </w:p>
    <w:p w:rsidR="00C31680" w:rsidRDefault="00C31680" w:rsidP="00C31680">
      <w:pPr>
        <w:rPr>
          <w:color w:val="808080"/>
        </w:rPr>
      </w:pPr>
      <w:r>
        <w:rPr>
          <w:color w:val="808080"/>
        </w:rPr>
        <w:t>(Replaces C4-191097)</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 xml:space="preserve">During a PFCP Association Release procedure, when it is performed in a controllable manner, e.g. when the UP function is brought down by O&amp;M personal for a maintenance reason, i.e. not due to a failure which leads the UP function being shutdown in an disruptive manner; most typically, the final usage reports for all URRs for a PFCP Session ARE required be sent to the CP function (in order to create a CDR or credit/quota handling) before the PFCP Session is torn down, this is applicable for all PFCP Sessions which are affected by the release of the PFCP Association. </w:t>
      </w:r>
    </w:p>
    <w:p w:rsidR="00C31680" w:rsidRDefault="00C31680" w:rsidP="00C31680">
      <w:r>
        <w:lastRenderedPageBreak/>
        <w:t>Per existing requirement in TS 29.244, during the signaling PFCP Association Release Request/Response, both CP and UP can locally affected PFCP Sessions if any.</w:t>
      </w:r>
    </w:p>
    <w:p w:rsidR="00C31680" w:rsidRDefault="00C31680" w:rsidP="00C31680">
      <w:r>
        <w:t xml:space="preserve">To get such final non-zero usage report, the CP function need initiate PFCP Session Deletion procedure per PFCP session for all PFCP Sessions affected by the release of PFCP Association. </w:t>
      </w:r>
    </w:p>
    <w:p w:rsidR="00C31680" w:rsidRDefault="00C31680" w:rsidP="00C31680">
      <w:r>
        <w:t xml:space="preserve">However, many PFCP sessions may NOT have any non-zero usage because UEs are in idle state; for those PFCP sessions, it can rely on the local deletion during the signaling PFCP Association Release Request/Response, i.e. it is not required to use explicit signaling (PFCP Session Delete Request/Response ) over the interface between CP and UP to delete PFCP </w:t>
      </w:r>
      <w:r w:rsidR="008B1A00">
        <w:t>sessions, since</w:t>
      </w:r>
      <w:r>
        <w:t xml:space="preserve"> there is no non-zero usage report to retrieve.</w:t>
      </w:r>
    </w:p>
    <w:p w:rsidR="00C31680" w:rsidRDefault="00C31680" w:rsidP="00C31680">
      <w:r>
        <w:t xml:space="preserve">So these PFCP Session Deletion signalling for those PFCP session without non-zero usage report are extra signaling, and prolong the whole signaling process to </w:t>
      </w:r>
      <w:r w:rsidR="008B1A00">
        <w:t>clean-up</w:t>
      </w:r>
      <w:r>
        <w:t xml:space="preserve"> the PFCP sessions.</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C4-191098</w:t>
      </w:r>
      <w:r>
        <w:rPr>
          <w:rFonts w:ascii="Arial" w:hAnsi="Arial" w:cs="Arial"/>
          <w:b/>
          <w:color w:val="0000FF"/>
          <w:sz w:val="24"/>
        </w:rPr>
        <w:tab/>
      </w:r>
      <w:r>
        <w:rPr>
          <w:rFonts w:ascii="Arial" w:hAnsi="Arial" w:cs="Arial"/>
          <w:b/>
          <w:sz w:val="24"/>
        </w:rPr>
        <w:t>Discussion on deferred PDR activation and deactivation</w:t>
      </w:r>
    </w:p>
    <w:p w:rsidR="00C31680" w:rsidRDefault="00C31680" w:rsidP="00C3168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29.244 v..</w:t>
      </w:r>
      <w:r>
        <w:rPr>
          <w:i/>
        </w:rPr>
        <w:br/>
      </w:r>
      <w:r>
        <w:rPr>
          <w:i/>
        </w:rPr>
        <w:tab/>
      </w:r>
      <w:r>
        <w:rPr>
          <w:i/>
        </w:rPr>
        <w:tab/>
      </w:r>
      <w:r>
        <w:rPr>
          <w:i/>
        </w:rPr>
        <w:tab/>
      </w:r>
      <w:r>
        <w:rPr>
          <w:i/>
        </w:rPr>
        <w:tab/>
      </w:r>
      <w:r>
        <w:rPr>
          <w:i/>
        </w:rPr>
        <w:tab/>
        <w:t>Source: Ericsson</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There was a discussion at CT4#89 whether over PFCP interface, the support of deferred PDR activation/deactivation should be introduced. This paper provides an analysis.</w:t>
      </w:r>
    </w:p>
    <w:p w:rsidR="00C31680" w:rsidRDefault="00C31680" w:rsidP="00C31680">
      <w:r>
        <w:t>Proposal:</w:t>
      </w:r>
    </w:p>
    <w:p w:rsidR="00C31680" w:rsidRDefault="00C31680" w:rsidP="00C31680">
      <w:r>
        <w:t xml:space="preserve">The majority OTP applications on the market utilize only default bearer with best effort QoS, therefore authorizing (add) those applications into IP-CAN session or N4 session does not result any change for the bearer binding (TFT) or QoS, thus no signaling to the UE. </w:t>
      </w:r>
    </w:p>
    <w:p w:rsidR="00C31680" w:rsidRDefault="00C31680" w:rsidP="00C31680">
      <w:r>
        <w:t xml:space="preserve">In addition, both stage 2 and stage 3 have clear specified that such deferred PCC rule activation or deactivation SHALL NOT be applied for changes of the QoS or service data flow filter information. </w:t>
      </w:r>
    </w:p>
    <w:p w:rsidR="00C31680" w:rsidRDefault="00C31680" w:rsidP="00C31680">
      <w:r>
        <w:t>To avoid massive signaling over PFCP interfaces (Sxb/Sxc/N4), It is proposed to introduce deferred PDR activation and deactivation as described in C4-191099.</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It was agreed that the time of the day procedure should be allowed over N4 instead of use of timestamp.</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C4-191119</w:t>
      </w:r>
      <w:r>
        <w:rPr>
          <w:rFonts w:ascii="Arial" w:hAnsi="Arial" w:cs="Arial"/>
          <w:b/>
          <w:color w:val="0000FF"/>
          <w:sz w:val="24"/>
        </w:rPr>
        <w:tab/>
      </w:r>
      <w:r>
        <w:rPr>
          <w:rFonts w:ascii="Arial" w:hAnsi="Arial" w:cs="Arial"/>
          <w:b/>
          <w:sz w:val="24"/>
        </w:rPr>
        <w:t>multi entries of pcfInfo</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CR-0149  Cat: B (Rel-16)</w:t>
      </w:r>
      <w:r>
        <w:rPr>
          <w:i/>
        </w:rPr>
        <w:br/>
      </w:r>
      <w:r>
        <w:rPr>
          <w:i/>
        </w:rPr>
        <w:br/>
      </w:r>
      <w:r>
        <w:rPr>
          <w:i/>
        </w:rPr>
        <w:tab/>
      </w:r>
      <w:r>
        <w:rPr>
          <w:i/>
        </w:rPr>
        <w:tab/>
      </w:r>
      <w:r>
        <w:rPr>
          <w:i/>
        </w:rPr>
        <w:tab/>
      </w:r>
      <w:r>
        <w:rPr>
          <w:i/>
        </w:rPr>
        <w:tab/>
      </w:r>
      <w:r>
        <w:rPr>
          <w:i/>
        </w:rPr>
        <w:tab/>
        <w:t>Source: China Mobile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 xml:space="preserve">In the 4G network, the PCRF selection may differ based on APN. For instance a PCRF from home network is selected to serve the internet APN while a local PCRF is selected for the IMS APN. On the other hand, one single PCRF can serve the internet APN for non-roaming subscribers while serve the IMS APN for both roaming and non-roaming subscribers. The same principle also applies for the PCF in 5G. </w:t>
      </w:r>
    </w:p>
    <w:p w:rsidR="00C31680" w:rsidRDefault="00C31680" w:rsidP="00C31680">
      <w:r>
        <w:t>The current pcfInfo in the NF profile contains only one entry with DNN list and supiRange list, which means the PCF can serve ALL the DNNs for ALL the supiRanges, this does fulfill the requirement described above.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C4-191099</w:t>
      </w:r>
      <w:r>
        <w:rPr>
          <w:rFonts w:ascii="Arial" w:hAnsi="Arial" w:cs="Arial"/>
          <w:b/>
          <w:color w:val="0000FF"/>
          <w:sz w:val="24"/>
        </w:rPr>
        <w:tab/>
      </w:r>
      <w:r>
        <w:rPr>
          <w:rFonts w:ascii="Arial" w:hAnsi="Arial" w:cs="Arial"/>
          <w:b/>
          <w:sz w:val="24"/>
        </w:rPr>
        <w:t>Deferred PDR activation and deactivation</w:t>
      </w:r>
    </w:p>
    <w:p w:rsidR="00C31680" w:rsidRDefault="00C31680" w:rsidP="00C31680">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v15.5.0</w:t>
      </w:r>
      <w:r>
        <w:rPr>
          <w:i/>
        </w:rPr>
        <w:tab/>
        <w:t xml:space="preserve">  CR-0241  Cat: B (Rel-16)</w:t>
      </w:r>
      <w:r>
        <w:rPr>
          <w:i/>
        </w:rPr>
        <w:br/>
      </w:r>
      <w:r>
        <w:rPr>
          <w:i/>
        </w:rPr>
        <w:br/>
      </w:r>
      <w:r>
        <w:rPr>
          <w:i/>
        </w:rPr>
        <w:tab/>
      </w:r>
      <w:r>
        <w:rPr>
          <w:i/>
        </w:rPr>
        <w:tab/>
      </w:r>
      <w:r>
        <w:rPr>
          <w:i/>
        </w:rPr>
        <w:tab/>
      </w:r>
      <w:r>
        <w:rPr>
          <w:i/>
        </w:rPr>
        <w:tab/>
      </w:r>
      <w:r>
        <w:rPr>
          <w:i/>
        </w:rPr>
        <w:tab/>
        <w:t>Source: Ericsson</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As specified in TS 23.303, subclause 6.3.2 and TS 29.212, 4.5.13, it reads "Policy and charging control rule operations can be also performed in a deferred mode. A PCC rule may have either a single deferred activation time, or a single deferred deactivation time or both."</w:t>
      </w:r>
    </w:p>
    <w:p w:rsidR="00C31680" w:rsidRDefault="00C31680" w:rsidP="00C31680">
      <w:r>
        <w:t xml:space="preserve">In addition, to avoid the massive signalling towards UEs, it also requires </w:t>
      </w:r>
    </w:p>
    <w:p w:rsidR="00C31680" w:rsidRDefault="00C31680" w:rsidP="00C31680">
      <w:r>
        <w:t>"If the PCC rule(s) that include the Rule-Activation-Time AVP are bound to a bearer that will require traffic mapping information to be sent to the UE, the PCEF shall report the failure to the PCRF by including the Charging-Rule-Report AVP with the Rule-Failure-Code set the value "NO_BEARER_BOUND (15)" for the affected PCC rule(s) identified by the Charing-Rule-Name AVP in either a CCR or an RAA command.</w:t>
      </w:r>
    </w:p>
    <w:p w:rsidR="00C31680" w:rsidRDefault="00C31680" w:rsidP="00C31680">
      <w:r>
        <w:t>NOTE 3:</w:t>
      </w:r>
      <w:r>
        <w:tab/>
        <w:t>This limitation prevents dependencies on the signalling of changed traffic mapping information towards the UE.</w:t>
      </w:r>
    </w:p>
    <w:p w:rsidR="00C31680" w:rsidRDefault="00C31680" w:rsidP="00C31680">
      <w:r>
        <w:t>The PCC rules including Rule-Activation-Time and Rule-Deactivation-Time shall not be applied for changes of the QoS or service data flow filter information."</w:t>
      </w:r>
    </w:p>
    <w:p w:rsidR="00C31680" w:rsidRDefault="00C31680" w:rsidP="00C31680">
      <w:r>
        <w:t xml:space="preserve">As discussed in C4-191098, it seems necessary to introduce such deferred PCC rule activation or deactivation over PFCP interfaces, i.e. deferred PDR activation or deactivation, in order to reduce possible massive signalling as such activation or deactivation are </w:t>
      </w:r>
      <w:r w:rsidR="008B1A00">
        <w:t>often</w:t>
      </w:r>
      <w:r>
        <w:t xml:space="preserve"> applicable to many PDN/PDU sessions, i.e. PFCP Sessions.</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Nokia proposed to clarify the handling of URR when the PDRs become inactive.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C4-191314</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C4-191314</w:t>
      </w:r>
      <w:r>
        <w:rPr>
          <w:rFonts w:ascii="Arial" w:hAnsi="Arial" w:cs="Arial"/>
          <w:b/>
          <w:color w:val="0000FF"/>
          <w:sz w:val="24"/>
        </w:rPr>
        <w:tab/>
      </w:r>
      <w:r>
        <w:rPr>
          <w:rFonts w:ascii="Arial" w:hAnsi="Arial" w:cs="Arial"/>
          <w:b/>
          <w:sz w:val="24"/>
        </w:rPr>
        <w:t>Deferred PDR activation and deactivation</w:t>
      </w:r>
    </w:p>
    <w:p w:rsidR="00C31680" w:rsidRDefault="00C31680" w:rsidP="00C3168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v15.5.0</w:t>
      </w:r>
      <w:r>
        <w:rPr>
          <w:i/>
        </w:rPr>
        <w:tab/>
        <w:t xml:space="preserve">  CR-0241  rev 1 Cat: B (Rel-16)</w:t>
      </w:r>
      <w:r>
        <w:rPr>
          <w:i/>
        </w:rPr>
        <w:br/>
      </w:r>
      <w:r>
        <w:rPr>
          <w:i/>
        </w:rPr>
        <w:br/>
      </w:r>
      <w:r>
        <w:rPr>
          <w:i/>
        </w:rPr>
        <w:tab/>
      </w:r>
      <w:r>
        <w:rPr>
          <w:i/>
        </w:rPr>
        <w:tab/>
      </w:r>
      <w:r>
        <w:rPr>
          <w:i/>
        </w:rPr>
        <w:tab/>
      </w:r>
      <w:r>
        <w:rPr>
          <w:i/>
        </w:rPr>
        <w:tab/>
      </w:r>
      <w:r>
        <w:rPr>
          <w:i/>
        </w:rPr>
        <w:tab/>
        <w:t>Source: Ericsson</w:t>
      </w:r>
    </w:p>
    <w:p w:rsidR="00C31680" w:rsidRDefault="00C31680" w:rsidP="00C31680">
      <w:pPr>
        <w:rPr>
          <w:color w:val="808080"/>
        </w:rPr>
      </w:pPr>
      <w:r>
        <w:rPr>
          <w:color w:val="808080"/>
        </w:rPr>
        <w:t>(Replaces C4-191099)</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C4-191527</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C4-191527</w:t>
      </w:r>
      <w:r>
        <w:rPr>
          <w:rFonts w:ascii="Arial" w:hAnsi="Arial" w:cs="Arial"/>
          <w:b/>
          <w:color w:val="0000FF"/>
          <w:sz w:val="24"/>
        </w:rPr>
        <w:tab/>
      </w:r>
      <w:r>
        <w:rPr>
          <w:rFonts w:ascii="Arial" w:hAnsi="Arial" w:cs="Arial"/>
          <w:b/>
          <w:sz w:val="24"/>
        </w:rPr>
        <w:t>Deferred PDR activation and deactivation</w:t>
      </w:r>
    </w:p>
    <w:p w:rsidR="00C31680" w:rsidRDefault="00C31680" w:rsidP="00C3168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v15.5.0</w:t>
      </w:r>
      <w:r>
        <w:rPr>
          <w:i/>
        </w:rPr>
        <w:tab/>
        <w:t xml:space="preserve">  CR-0241  rev 2 Cat: B (Rel-16)</w:t>
      </w:r>
      <w:r>
        <w:rPr>
          <w:i/>
        </w:rPr>
        <w:br/>
      </w:r>
      <w:r>
        <w:rPr>
          <w:i/>
        </w:rPr>
        <w:br/>
      </w:r>
      <w:r>
        <w:rPr>
          <w:i/>
        </w:rPr>
        <w:tab/>
      </w:r>
      <w:r>
        <w:rPr>
          <w:i/>
        </w:rPr>
        <w:tab/>
      </w:r>
      <w:r>
        <w:rPr>
          <w:i/>
        </w:rPr>
        <w:tab/>
      </w:r>
      <w:r>
        <w:rPr>
          <w:i/>
        </w:rPr>
        <w:tab/>
      </w:r>
      <w:r>
        <w:rPr>
          <w:i/>
        </w:rPr>
        <w:tab/>
        <w:t>Source: Ericsson</w:t>
      </w:r>
    </w:p>
    <w:p w:rsidR="00C31680" w:rsidRDefault="00C31680" w:rsidP="00C31680">
      <w:pPr>
        <w:rPr>
          <w:color w:val="808080"/>
        </w:rPr>
      </w:pPr>
      <w:r>
        <w:rPr>
          <w:color w:val="808080"/>
        </w:rPr>
        <w:t>(Replaces C4-191314)</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C4-191123</w:t>
      </w:r>
      <w:r>
        <w:rPr>
          <w:rFonts w:ascii="Arial" w:hAnsi="Arial" w:cs="Arial"/>
          <w:b/>
          <w:color w:val="0000FF"/>
          <w:sz w:val="24"/>
        </w:rPr>
        <w:tab/>
      </w:r>
      <w:r>
        <w:rPr>
          <w:rFonts w:ascii="Arial" w:hAnsi="Arial" w:cs="Arial"/>
          <w:b/>
          <w:sz w:val="24"/>
        </w:rPr>
        <w:t>UDICOM stage 2 Skeleton</w:t>
      </w:r>
    </w:p>
    <w:p w:rsidR="00C31680" w:rsidRDefault="00C31680" w:rsidP="00C31680">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Nokia, Nokia Shanghai Bell</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C4-191319</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C4-191319</w:t>
      </w:r>
      <w:r>
        <w:rPr>
          <w:rFonts w:ascii="Arial" w:hAnsi="Arial" w:cs="Arial"/>
          <w:b/>
          <w:color w:val="0000FF"/>
          <w:sz w:val="24"/>
        </w:rPr>
        <w:tab/>
      </w:r>
      <w:r>
        <w:rPr>
          <w:rFonts w:ascii="Arial" w:hAnsi="Arial" w:cs="Arial"/>
          <w:b/>
          <w:sz w:val="24"/>
        </w:rPr>
        <w:t>UDICOM stage 2 Skeleton</w:t>
      </w:r>
    </w:p>
    <w:p w:rsidR="00C31680" w:rsidRDefault="00C31680" w:rsidP="00C31680">
      <w:pPr>
        <w:rPr>
          <w:i/>
        </w:rPr>
      </w:pPr>
      <w:r>
        <w:rPr>
          <w:i/>
        </w:rPr>
        <w:lastRenderedPageBreak/>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Nokia, Nokia Shanghai Bell</w:t>
      </w:r>
    </w:p>
    <w:p w:rsidR="00C31680" w:rsidRDefault="00C31680" w:rsidP="00C31680">
      <w:pPr>
        <w:rPr>
          <w:color w:val="808080"/>
        </w:rPr>
      </w:pPr>
      <w:r>
        <w:rPr>
          <w:color w:val="808080"/>
        </w:rPr>
        <w:t>(Replaces C4-191123)</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Agreed as a basis for future work.</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C4-191124</w:t>
      </w:r>
      <w:r>
        <w:rPr>
          <w:rFonts w:ascii="Arial" w:hAnsi="Arial" w:cs="Arial"/>
          <w:b/>
          <w:color w:val="0000FF"/>
          <w:sz w:val="24"/>
        </w:rPr>
        <w:tab/>
      </w:r>
      <w:r>
        <w:rPr>
          <w:rFonts w:ascii="Arial" w:hAnsi="Arial" w:cs="Arial"/>
          <w:b/>
          <w:sz w:val="24"/>
        </w:rPr>
        <w:t>UDICOM Scope</w:t>
      </w:r>
    </w:p>
    <w:p w:rsidR="00C31680" w:rsidRDefault="00C31680" w:rsidP="00C31680">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Nokia, Nokia Shanghai Bell</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C4-191320</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C4-191320</w:t>
      </w:r>
      <w:r>
        <w:rPr>
          <w:rFonts w:ascii="Arial" w:hAnsi="Arial" w:cs="Arial"/>
          <w:b/>
          <w:color w:val="0000FF"/>
          <w:sz w:val="24"/>
        </w:rPr>
        <w:tab/>
      </w:r>
      <w:r>
        <w:rPr>
          <w:rFonts w:ascii="Arial" w:hAnsi="Arial" w:cs="Arial"/>
          <w:b/>
          <w:sz w:val="24"/>
        </w:rPr>
        <w:t>UDICOM Scope</w:t>
      </w:r>
    </w:p>
    <w:p w:rsidR="00C31680" w:rsidRDefault="00C31680" w:rsidP="00C31680">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Nokia, Nokia Shanghai Bell</w:t>
      </w:r>
    </w:p>
    <w:p w:rsidR="00C31680" w:rsidRDefault="00C31680" w:rsidP="00C31680">
      <w:pPr>
        <w:rPr>
          <w:color w:val="808080"/>
        </w:rPr>
      </w:pPr>
      <w:r>
        <w:rPr>
          <w:color w:val="808080"/>
        </w:rPr>
        <w:t>(Replaces C4-191124)</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C4-191125</w:t>
      </w:r>
      <w:r>
        <w:rPr>
          <w:rFonts w:ascii="Arial" w:hAnsi="Arial" w:cs="Arial"/>
          <w:b/>
          <w:color w:val="0000FF"/>
          <w:sz w:val="24"/>
        </w:rPr>
        <w:tab/>
      </w:r>
      <w:r>
        <w:rPr>
          <w:rFonts w:ascii="Arial" w:hAnsi="Arial" w:cs="Arial"/>
          <w:b/>
          <w:sz w:val="24"/>
        </w:rPr>
        <w:t>UDICOM Reference Architecture</w:t>
      </w:r>
    </w:p>
    <w:p w:rsidR="00C31680" w:rsidRDefault="00C31680" w:rsidP="00C31680">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Nokia, Nokia Shanghai Bell</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Nudr should be a valid alternative for the HSS. Will be further investigated at the next meeting.</w:t>
      </w:r>
    </w:p>
    <w:p w:rsidR="00C31680" w:rsidRDefault="00C31680" w:rsidP="00C31680">
      <w:r>
        <w:t>Combined UDR is also an alternative (Ud is used to access 5GS-UDR data).</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C4-191321</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C4-191321</w:t>
      </w:r>
      <w:r>
        <w:rPr>
          <w:rFonts w:ascii="Arial" w:hAnsi="Arial" w:cs="Arial"/>
          <w:b/>
          <w:color w:val="0000FF"/>
          <w:sz w:val="24"/>
        </w:rPr>
        <w:tab/>
      </w:r>
      <w:r>
        <w:rPr>
          <w:rFonts w:ascii="Arial" w:hAnsi="Arial" w:cs="Arial"/>
          <w:b/>
          <w:sz w:val="24"/>
        </w:rPr>
        <w:t>UDICOM Reference Architecture</w:t>
      </w:r>
    </w:p>
    <w:p w:rsidR="00C31680" w:rsidRDefault="00C31680" w:rsidP="00C31680">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Nokia, Nokia Shanghai Bell</w:t>
      </w:r>
    </w:p>
    <w:p w:rsidR="00C31680" w:rsidRDefault="00C31680" w:rsidP="00C31680">
      <w:pPr>
        <w:rPr>
          <w:color w:val="808080"/>
        </w:rPr>
      </w:pPr>
      <w:r>
        <w:rPr>
          <w:color w:val="808080"/>
        </w:rPr>
        <w:t>(Replaces C4-191125)</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C4-191126</w:t>
      </w:r>
      <w:r>
        <w:rPr>
          <w:rFonts w:ascii="Arial" w:hAnsi="Arial" w:cs="Arial"/>
          <w:b/>
          <w:color w:val="0000FF"/>
          <w:sz w:val="24"/>
        </w:rPr>
        <w:tab/>
      </w:r>
      <w:r>
        <w:rPr>
          <w:rFonts w:ascii="Arial" w:hAnsi="Arial" w:cs="Arial"/>
          <w:b/>
          <w:sz w:val="24"/>
        </w:rPr>
        <w:t>UDICOM Authentication</w:t>
      </w:r>
    </w:p>
    <w:p w:rsidR="00C31680" w:rsidRDefault="00C31680" w:rsidP="00C31680">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Nokia, Nokia Shanghai Bell</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If a combined UDR is used, no need for UDM-HSS interaction.</w:t>
      </w:r>
    </w:p>
    <w:p w:rsidR="00C31680" w:rsidRDefault="00C31680" w:rsidP="00C31680">
      <w:r>
        <w:t>Clarify that UDR can be collocated or not. Depending on the scenarios, some of the described interactions are not needed.</w:t>
      </w:r>
    </w:p>
    <w:p w:rsidR="00C31680" w:rsidRDefault="00C31680" w:rsidP="00C31680">
      <w:r>
        <w:t>Auth methods have to be anyway stored into the 5G-UDR.</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C4-191322</w:t>
      </w:r>
      <w:r>
        <w:rPr>
          <w:rFonts w:ascii="Arial" w:hAnsi="Arial" w:cs="Arial"/>
          <w:b/>
          <w:color w:val="0000FF"/>
          <w:sz w:val="24"/>
        </w:rPr>
        <w:tab/>
      </w:r>
      <w:r>
        <w:rPr>
          <w:rFonts w:ascii="Arial" w:hAnsi="Arial" w:cs="Arial"/>
          <w:b/>
          <w:sz w:val="24"/>
        </w:rPr>
        <w:t>UDICOM Authentication</w:t>
      </w:r>
    </w:p>
    <w:p w:rsidR="00C31680" w:rsidRDefault="00C31680" w:rsidP="00C31680">
      <w:pPr>
        <w:rPr>
          <w:i/>
        </w:rPr>
      </w:pPr>
      <w:r>
        <w:rPr>
          <w:i/>
        </w:rPr>
        <w:lastRenderedPageBreak/>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Nokia, Nokia Shanghai Bell</w:t>
      </w:r>
    </w:p>
    <w:p w:rsidR="00C31680" w:rsidRDefault="00C31680" w:rsidP="00C31680">
      <w:pPr>
        <w:rPr>
          <w:color w:val="808080"/>
        </w:rPr>
      </w:pPr>
      <w:r>
        <w:rPr>
          <w:color w:val="808080"/>
        </w:rPr>
        <w:t>(Replaces C4-191126)</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C4-191127</w:t>
      </w:r>
      <w:r>
        <w:rPr>
          <w:rFonts w:ascii="Arial" w:hAnsi="Arial" w:cs="Arial"/>
          <w:b/>
          <w:color w:val="0000FF"/>
          <w:sz w:val="24"/>
        </w:rPr>
        <w:tab/>
      </w:r>
      <w:r>
        <w:rPr>
          <w:rFonts w:ascii="Arial" w:hAnsi="Arial" w:cs="Arial"/>
          <w:b/>
          <w:sz w:val="24"/>
        </w:rPr>
        <w:t>UDICOM Mobility from 5GC to EPC</w:t>
      </w:r>
    </w:p>
    <w:p w:rsidR="00C31680" w:rsidRDefault="00C31680" w:rsidP="00C31680">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Nokia, Nokia Shanghai Bell</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C4-191120</w:t>
      </w:r>
      <w:r>
        <w:rPr>
          <w:rFonts w:ascii="Arial" w:hAnsi="Arial" w:cs="Arial"/>
          <w:b/>
          <w:color w:val="0000FF"/>
          <w:sz w:val="24"/>
        </w:rPr>
        <w:tab/>
      </w:r>
      <w:r>
        <w:rPr>
          <w:rFonts w:ascii="Arial" w:hAnsi="Arial" w:cs="Arial"/>
          <w:b/>
          <w:sz w:val="24"/>
        </w:rPr>
        <w:t>multi entries of bsfInfo</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CR-0150  Cat: B (Rel-16)</w:t>
      </w:r>
      <w:r>
        <w:rPr>
          <w:i/>
        </w:rPr>
        <w:br/>
      </w:r>
      <w:r>
        <w:rPr>
          <w:i/>
        </w:rPr>
        <w:br/>
      </w:r>
      <w:r>
        <w:rPr>
          <w:i/>
        </w:rPr>
        <w:tab/>
      </w:r>
      <w:r>
        <w:rPr>
          <w:i/>
        </w:rPr>
        <w:tab/>
      </w:r>
      <w:r>
        <w:rPr>
          <w:i/>
        </w:rPr>
        <w:tab/>
      </w:r>
      <w:r>
        <w:rPr>
          <w:i/>
        </w:rPr>
        <w:tab/>
      </w:r>
      <w:r>
        <w:rPr>
          <w:i/>
        </w:rPr>
        <w:tab/>
        <w:t>Source: China Mobile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C4-191128</w:t>
      </w:r>
      <w:r>
        <w:rPr>
          <w:rFonts w:ascii="Arial" w:hAnsi="Arial" w:cs="Arial"/>
          <w:b/>
          <w:color w:val="0000FF"/>
          <w:sz w:val="24"/>
        </w:rPr>
        <w:tab/>
      </w:r>
      <w:r>
        <w:rPr>
          <w:rFonts w:ascii="Arial" w:hAnsi="Arial" w:cs="Arial"/>
          <w:b/>
          <w:sz w:val="24"/>
        </w:rPr>
        <w:t>UDICOM Mobility from EPC to 5GC</w:t>
      </w:r>
    </w:p>
    <w:p w:rsidR="00C31680" w:rsidRDefault="00C31680" w:rsidP="00C31680">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Nokia, Nokia Shanghai Bell</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C4-191161</w:t>
      </w:r>
      <w:r>
        <w:rPr>
          <w:rFonts w:ascii="Arial" w:hAnsi="Arial" w:cs="Arial"/>
          <w:b/>
          <w:color w:val="0000FF"/>
          <w:sz w:val="24"/>
        </w:rPr>
        <w:tab/>
      </w:r>
      <w:r>
        <w:rPr>
          <w:rFonts w:ascii="Arial" w:hAnsi="Arial" w:cs="Arial"/>
          <w:b/>
          <w:sz w:val="24"/>
        </w:rPr>
        <w:t>Handling of Emergency Number List in the core network and IMS</w:t>
      </w:r>
    </w:p>
    <w:p w:rsidR="00C31680" w:rsidRDefault="00C31680" w:rsidP="00C31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This document is intended to identify the issue with use of Extended Emergency Number List (EENL) depending on the handset used, as well as to raise a consideration on the operation for both EENL and Emergency Number List (ENL) and to discuss a way forward.</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C4-191162</w:t>
      </w:r>
      <w:r>
        <w:rPr>
          <w:rFonts w:ascii="Arial" w:hAnsi="Arial" w:cs="Arial"/>
          <w:b/>
          <w:color w:val="0000FF"/>
          <w:sz w:val="24"/>
        </w:rPr>
        <w:tab/>
      </w:r>
      <w:r>
        <w:rPr>
          <w:rFonts w:ascii="Arial" w:hAnsi="Arial" w:cs="Arial"/>
          <w:b/>
          <w:sz w:val="24"/>
        </w:rPr>
        <w:t>Support of Emergency Number List on S6a</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v15.7.0</w:t>
      </w:r>
      <w:r>
        <w:rPr>
          <w:i/>
        </w:rPr>
        <w:tab/>
        <w:t xml:space="preserve">  CR-0798  Cat: B (Rel-16)</w:t>
      </w:r>
      <w:r>
        <w:rPr>
          <w:i/>
        </w:rPr>
        <w:br/>
      </w:r>
      <w:r>
        <w:rPr>
          <w:i/>
        </w:rPr>
        <w:br/>
      </w:r>
      <w:r>
        <w:rPr>
          <w:i/>
        </w:rPr>
        <w:tab/>
      </w:r>
      <w:r>
        <w:rPr>
          <w:i/>
        </w:rPr>
        <w:tab/>
      </w:r>
      <w:r>
        <w:rPr>
          <w:i/>
        </w:rPr>
        <w:tab/>
      </w:r>
      <w:r>
        <w:rPr>
          <w:i/>
        </w:rPr>
        <w:tab/>
      </w:r>
      <w:r>
        <w:rPr>
          <w:i/>
        </w:rPr>
        <w:tab/>
        <w:t>Source: NTT DOCOMO</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Possible impacts to stage 2:</w:t>
      </w:r>
    </w:p>
    <w:p w:rsidR="00C31680" w:rsidRDefault="00C31680" w:rsidP="00C31680">
      <w:r>
        <w:t xml:space="preserve">- SA2 23.167 and </w:t>
      </w:r>
    </w:p>
    <w:p w:rsidR="00C31680" w:rsidRDefault="00C31680" w:rsidP="00C31680">
      <w:r>
        <w:t>- CT1 24.229</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C4-191163</w:t>
      </w:r>
      <w:r>
        <w:rPr>
          <w:rFonts w:ascii="Arial" w:hAnsi="Arial" w:cs="Arial"/>
          <w:b/>
          <w:color w:val="0000FF"/>
          <w:sz w:val="24"/>
        </w:rPr>
        <w:tab/>
      </w:r>
      <w:r>
        <w:rPr>
          <w:rFonts w:ascii="Arial" w:hAnsi="Arial" w:cs="Arial"/>
          <w:b/>
          <w:sz w:val="24"/>
        </w:rPr>
        <w:t>AVP code for supporting Emergency Number List</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v15.6.0</w:t>
      </w:r>
      <w:r>
        <w:rPr>
          <w:i/>
        </w:rPr>
        <w:tab/>
        <w:t xml:space="preserve">  CR-0659  Cat: B (Rel-16)</w:t>
      </w:r>
      <w:r>
        <w:rPr>
          <w:i/>
        </w:rPr>
        <w:br/>
      </w:r>
      <w:r>
        <w:rPr>
          <w:i/>
        </w:rPr>
        <w:br/>
      </w:r>
      <w:r>
        <w:rPr>
          <w:i/>
        </w:rPr>
        <w:tab/>
      </w:r>
      <w:r>
        <w:rPr>
          <w:i/>
        </w:rPr>
        <w:tab/>
      </w:r>
      <w:r>
        <w:rPr>
          <w:i/>
        </w:rPr>
        <w:tab/>
      </w:r>
      <w:r>
        <w:rPr>
          <w:i/>
        </w:rPr>
        <w:tab/>
      </w:r>
      <w:r>
        <w:rPr>
          <w:i/>
        </w:rPr>
        <w:tab/>
        <w:t>Source: NTT DOCOMO</w:t>
      </w:r>
    </w:p>
    <w:p w:rsidR="00C31680" w:rsidRDefault="00C31680" w:rsidP="00C31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C4-191164</w:t>
      </w:r>
      <w:r>
        <w:rPr>
          <w:rFonts w:ascii="Arial" w:hAnsi="Arial" w:cs="Arial"/>
          <w:b/>
          <w:color w:val="0000FF"/>
          <w:sz w:val="24"/>
        </w:rPr>
        <w:tab/>
      </w:r>
      <w:r>
        <w:rPr>
          <w:rFonts w:ascii="Arial" w:hAnsi="Arial" w:cs="Arial"/>
          <w:b/>
          <w:sz w:val="24"/>
        </w:rPr>
        <w:t>Support of Emergency Number List on Cx</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v15.1.0</w:t>
      </w:r>
      <w:r>
        <w:rPr>
          <w:i/>
        </w:rPr>
        <w:tab/>
        <w:t xml:space="preserve">  CR-0290  Cat: B (Rel-16)</w:t>
      </w:r>
      <w:r>
        <w:rPr>
          <w:i/>
        </w:rPr>
        <w:br/>
      </w:r>
      <w:r>
        <w:rPr>
          <w:i/>
        </w:rPr>
        <w:br/>
      </w:r>
      <w:r>
        <w:rPr>
          <w:i/>
        </w:rPr>
        <w:tab/>
      </w:r>
      <w:r>
        <w:rPr>
          <w:i/>
        </w:rPr>
        <w:tab/>
      </w:r>
      <w:r>
        <w:rPr>
          <w:i/>
        </w:rPr>
        <w:tab/>
      </w:r>
      <w:r>
        <w:rPr>
          <w:i/>
        </w:rPr>
        <w:tab/>
      </w:r>
      <w:r>
        <w:rPr>
          <w:i/>
        </w:rPr>
        <w:tab/>
        <w:t>Source: NTT DOCOMO</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C4-191121</w:t>
      </w:r>
      <w:r>
        <w:rPr>
          <w:rFonts w:ascii="Arial" w:hAnsi="Arial" w:cs="Arial"/>
          <w:b/>
          <w:color w:val="0000FF"/>
          <w:sz w:val="24"/>
        </w:rPr>
        <w:tab/>
      </w:r>
      <w:r>
        <w:rPr>
          <w:rFonts w:ascii="Arial" w:hAnsi="Arial" w:cs="Arial"/>
          <w:b/>
          <w:sz w:val="24"/>
        </w:rPr>
        <w:t>Multi entries of smfInfo</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CR-0151  Cat: B (Rel-16)</w:t>
      </w:r>
      <w:r>
        <w:rPr>
          <w:i/>
        </w:rPr>
        <w:br/>
      </w:r>
      <w:r>
        <w:rPr>
          <w:i/>
        </w:rPr>
        <w:br/>
      </w:r>
      <w:r>
        <w:rPr>
          <w:i/>
        </w:rPr>
        <w:tab/>
      </w:r>
      <w:r>
        <w:rPr>
          <w:i/>
        </w:rPr>
        <w:tab/>
      </w:r>
      <w:r>
        <w:rPr>
          <w:i/>
        </w:rPr>
        <w:tab/>
      </w:r>
      <w:r>
        <w:rPr>
          <w:i/>
        </w:rPr>
        <w:tab/>
      </w:r>
      <w:r>
        <w:rPr>
          <w:i/>
        </w:rPr>
        <w:tab/>
        <w:t>Source: China Mobile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C4-191122</w:t>
      </w:r>
      <w:r>
        <w:rPr>
          <w:rFonts w:ascii="Arial" w:hAnsi="Arial" w:cs="Arial"/>
          <w:b/>
          <w:color w:val="0000FF"/>
          <w:sz w:val="24"/>
        </w:rPr>
        <w:tab/>
      </w:r>
      <w:r>
        <w:rPr>
          <w:rFonts w:ascii="Arial" w:hAnsi="Arial" w:cs="Arial"/>
          <w:b/>
          <w:sz w:val="24"/>
        </w:rPr>
        <w:t>hierarchical NRF improvement</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CR-0152  Cat: B (Rel-16)</w:t>
      </w:r>
      <w:r>
        <w:rPr>
          <w:i/>
        </w:rPr>
        <w:br/>
      </w:r>
      <w:r>
        <w:rPr>
          <w:i/>
        </w:rPr>
        <w:br/>
      </w:r>
      <w:r>
        <w:rPr>
          <w:i/>
        </w:rPr>
        <w:tab/>
      </w:r>
      <w:r>
        <w:rPr>
          <w:i/>
        </w:rPr>
        <w:tab/>
      </w:r>
      <w:r>
        <w:rPr>
          <w:i/>
        </w:rPr>
        <w:tab/>
      </w:r>
      <w:r>
        <w:rPr>
          <w:i/>
        </w:rPr>
        <w:tab/>
      </w:r>
      <w:r>
        <w:rPr>
          <w:i/>
        </w:rPr>
        <w:tab/>
        <w:t>Source: China Mobile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C4-191165</w:t>
      </w:r>
      <w:r>
        <w:rPr>
          <w:rFonts w:ascii="Arial" w:hAnsi="Arial" w:cs="Arial"/>
          <w:b/>
          <w:color w:val="0000FF"/>
          <w:sz w:val="24"/>
        </w:rPr>
        <w:tab/>
      </w:r>
      <w:r>
        <w:rPr>
          <w:rFonts w:ascii="Arial" w:hAnsi="Arial" w:cs="Arial"/>
          <w:b/>
          <w:sz w:val="24"/>
        </w:rPr>
        <w:t>Support of Emergency Number List on Nudm</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CR-0157  Cat: B (Rel-16)</w:t>
      </w:r>
      <w:r>
        <w:rPr>
          <w:i/>
        </w:rPr>
        <w:br/>
      </w:r>
      <w:r>
        <w:rPr>
          <w:i/>
        </w:rPr>
        <w:br/>
      </w:r>
      <w:r>
        <w:rPr>
          <w:i/>
        </w:rPr>
        <w:tab/>
      </w:r>
      <w:r>
        <w:rPr>
          <w:i/>
        </w:rPr>
        <w:tab/>
      </w:r>
      <w:r>
        <w:rPr>
          <w:i/>
        </w:rPr>
        <w:tab/>
      </w:r>
      <w:r>
        <w:rPr>
          <w:i/>
        </w:rPr>
        <w:tab/>
      </w:r>
      <w:r>
        <w:rPr>
          <w:i/>
        </w:rPr>
        <w:tab/>
        <w:t>Source: NTT DOCOMO</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C4-191231</w:t>
      </w:r>
      <w:r>
        <w:rPr>
          <w:rFonts w:ascii="Arial" w:hAnsi="Arial" w:cs="Arial"/>
          <w:b/>
          <w:color w:val="0000FF"/>
          <w:sz w:val="24"/>
        </w:rPr>
        <w:tab/>
      </w:r>
      <w:r>
        <w:rPr>
          <w:rFonts w:ascii="Arial" w:hAnsi="Arial" w:cs="Arial"/>
          <w:b/>
          <w:sz w:val="24"/>
        </w:rPr>
        <w:t>Study on Nudsf SBI TR Skeleton</w:t>
      </w:r>
    </w:p>
    <w:p w:rsidR="00C31680" w:rsidRDefault="00C31680" w:rsidP="00C31680">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Hewlett-Packard Enterprise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C4-191434</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C4-191434</w:t>
      </w:r>
      <w:r>
        <w:rPr>
          <w:rFonts w:ascii="Arial" w:hAnsi="Arial" w:cs="Arial"/>
          <w:b/>
          <w:color w:val="0000FF"/>
          <w:sz w:val="24"/>
        </w:rPr>
        <w:tab/>
      </w:r>
      <w:r>
        <w:rPr>
          <w:rFonts w:ascii="Arial" w:hAnsi="Arial" w:cs="Arial"/>
          <w:b/>
          <w:sz w:val="24"/>
        </w:rPr>
        <w:t>Study on Nudsf SBI TR Skeleton</w:t>
      </w:r>
    </w:p>
    <w:p w:rsidR="00C31680" w:rsidRDefault="00C31680" w:rsidP="00C31680">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Hewlett-Packard Enterprise</w:t>
      </w:r>
    </w:p>
    <w:p w:rsidR="00C31680" w:rsidRDefault="00C31680" w:rsidP="00C31680">
      <w:pPr>
        <w:rPr>
          <w:color w:val="808080"/>
        </w:rPr>
      </w:pPr>
      <w:r>
        <w:rPr>
          <w:color w:val="808080"/>
        </w:rPr>
        <w:t>(Replaces C4-191231)</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C4-191277</w:t>
      </w:r>
      <w:r>
        <w:rPr>
          <w:rFonts w:ascii="Arial" w:hAnsi="Arial" w:cs="Arial"/>
          <w:b/>
          <w:color w:val="0000FF"/>
          <w:sz w:val="24"/>
        </w:rPr>
        <w:tab/>
      </w:r>
      <w:r>
        <w:rPr>
          <w:rFonts w:ascii="Arial" w:hAnsi="Arial" w:cs="Arial"/>
          <w:b/>
          <w:sz w:val="24"/>
        </w:rPr>
        <w:t>Discussion on node level event report for UDM</w:t>
      </w:r>
    </w:p>
    <w:p w:rsidR="00C31680" w:rsidRDefault="00C31680" w:rsidP="00C31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 xml:space="preserve">NRF knows which entities have information as a note would subscribe to  notifications only when it has subscriptions. </w:t>
      </w:r>
    </w:p>
    <w:p w:rsidR="00C31680" w:rsidRDefault="00C31680" w:rsidP="00C31680">
      <w:r>
        <w:t>No real advantage when this is triggered by UDM.</w:t>
      </w:r>
    </w:p>
    <w:p w:rsidR="00C31680" w:rsidRDefault="00C31680" w:rsidP="00C31680">
      <w:r>
        <w:t>3GPP TS 23.527 should be changed first.</w:t>
      </w:r>
    </w:p>
    <w:p w:rsidR="00C31680" w:rsidRDefault="00C31680" w:rsidP="00C31680">
      <w:r>
        <w:lastRenderedPageBreak/>
        <w:t xml:space="preserve">Nokia believes the solution is not needed. We  should do this in a proper order. If Huawei wants to bring this up again CR to 23.527 is required and offline discussion should be started in advance before submitting the solution to clarify if this </w:t>
      </w:r>
      <w:r w:rsidR="008B1A00">
        <w:t>is</w:t>
      </w:r>
      <w:r>
        <w:t xml:space="preserve"> the preferred way of doing it.</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C4-191278</w:t>
      </w:r>
      <w:r>
        <w:rPr>
          <w:rFonts w:ascii="Arial" w:hAnsi="Arial" w:cs="Arial"/>
          <w:b/>
          <w:color w:val="0000FF"/>
          <w:sz w:val="24"/>
        </w:rPr>
        <w:tab/>
      </w:r>
      <w:r>
        <w:rPr>
          <w:rFonts w:ascii="Arial" w:hAnsi="Arial" w:cs="Arial"/>
          <w:b/>
          <w:sz w:val="24"/>
        </w:rPr>
        <w:t>Addition of Nudm_NE service</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v15.3.0</w:t>
      </w:r>
      <w:r>
        <w:rPr>
          <w:i/>
        </w:rPr>
        <w:tab/>
        <w:t xml:space="preserve">  CR-0165  Cat: B (Rel-16)</w:t>
      </w:r>
      <w:r>
        <w:rPr>
          <w:i/>
        </w:rPr>
        <w:br/>
      </w:r>
      <w:r>
        <w:rPr>
          <w:i/>
        </w:rPr>
        <w:br/>
      </w:r>
      <w:r>
        <w:rPr>
          <w:i/>
        </w:rPr>
        <w:tab/>
      </w:r>
      <w:r>
        <w:rPr>
          <w:i/>
        </w:rPr>
        <w:tab/>
      </w:r>
      <w:r>
        <w:rPr>
          <w:i/>
        </w:rPr>
        <w:tab/>
      </w:r>
      <w:r>
        <w:rPr>
          <w:i/>
        </w:rPr>
        <w:tab/>
      </w:r>
      <w:r>
        <w:rPr>
          <w:i/>
        </w:rPr>
        <w:tab/>
        <w:t>Source: Huawei</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C4-191301</w:t>
      </w:r>
      <w:r>
        <w:rPr>
          <w:rFonts w:ascii="Arial" w:hAnsi="Arial" w:cs="Arial"/>
          <w:b/>
          <w:color w:val="0000FF"/>
          <w:sz w:val="24"/>
        </w:rPr>
        <w:tab/>
      </w:r>
      <w:r>
        <w:rPr>
          <w:rFonts w:ascii="Arial" w:hAnsi="Arial" w:cs="Arial"/>
          <w:b/>
          <w:sz w:val="24"/>
        </w:rPr>
        <w:t>LS on Status of FS_eIMS5G</w:t>
      </w:r>
    </w:p>
    <w:p w:rsidR="00C31680" w:rsidRDefault="00C31680" w:rsidP="00C3168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S2-1901397, to CT4, cc -</w:t>
      </w:r>
      <w:r>
        <w:rPr>
          <w:i/>
        </w:rPr>
        <w:br/>
      </w:r>
      <w:r>
        <w:rPr>
          <w:i/>
        </w:rPr>
        <w:tab/>
      </w:r>
      <w:r>
        <w:rPr>
          <w:i/>
        </w:rPr>
        <w:tab/>
      </w:r>
      <w:r>
        <w:rPr>
          <w:i/>
        </w:rPr>
        <w:tab/>
      </w:r>
      <w:r>
        <w:rPr>
          <w:i/>
        </w:rPr>
        <w:tab/>
      </w:r>
      <w:r>
        <w:rPr>
          <w:i/>
        </w:rPr>
        <w:tab/>
        <w:t>Source: SA2</w:t>
      </w:r>
    </w:p>
    <w:p w:rsidR="00C31680" w:rsidRDefault="00C31680" w:rsidP="00C31680">
      <w:pPr>
        <w:rPr>
          <w:color w:val="808080"/>
        </w:rPr>
      </w:pPr>
      <w:r>
        <w:rPr>
          <w:color w:val="808080"/>
        </w:rPr>
        <w:t>(Replaces C4-190041)</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C4-191271</w:t>
      </w:r>
      <w:r>
        <w:rPr>
          <w:rFonts w:ascii="Arial" w:hAnsi="Arial" w:cs="Arial"/>
          <w:b/>
          <w:color w:val="0000FF"/>
          <w:sz w:val="24"/>
        </w:rPr>
        <w:tab/>
      </w:r>
      <w:r>
        <w:rPr>
          <w:rFonts w:ascii="Arial" w:hAnsi="Arial" w:cs="Arial"/>
          <w:b/>
          <w:sz w:val="24"/>
        </w:rPr>
        <w:t>GPSI range in pcfInfo</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CR-0175  Cat: B (Rel-16)</w:t>
      </w:r>
      <w:r>
        <w:rPr>
          <w:i/>
        </w:rPr>
        <w:br/>
      </w:r>
      <w:r>
        <w:rPr>
          <w:i/>
        </w:rPr>
        <w:br/>
      </w:r>
      <w:r>
        <w:rPr>
          <w:i/>
        </w:rPr>
        <w:tab/>
      </w:r>
      <w:r>
        <w:rPr>
          <w:i/>
        </w:rPr>
        <w:tab/>
      </w:r>
      <w:r>
        <w:rPr>
          <w:i/>
        </w:rPr>
        <w:tab/>
      </w:r>
      <w:r>
        <w:rPr>
          <w:i/>
        </w:rPr>
        <w:tab/>
      </w:r>
      <w:r>
        <w:rPr>
          <w:i/>
        </w:rPr>
        <w:tab/>
        <w:t>Source: China Mobile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The “serving scope” of PCF may be based on GPSI. E.g. the PCF acts as an FE of the UDR for policy data, from this perspective PCF plan can be based on GPSI range (like UDM).</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A Groupd ID needs to be covered. It will be done by separate CR in CT4#91.</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C4-191478</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C4-191478</w:t>
      </w:r>
      <w:r>
        <w:rPr>
          <w:rFonts w:ascii="Arial" w:hAnsi="Arial" w:cs="Arial"/>
          <w:b/>
          <w:color w:val="0000FF"/>
          <w:sz w:val="24"/>
        </w:rPr>
        <w:tab/>
      </w:r>
      <w:r>
        <w:rPr>
          <w:rFonts w:ascii="Arial" w:hAnsi="Arial" w:cs="Arial"/>
          <w:b/>
          <w:sz w:val="24"/>
        </w:rPr>
        <w:t>GPSI range in pcfInfo</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CR-0175  rev 1 Cat: B (Rel-16)</w:t>
      </w:r>
      <w:r>
        <w:rPr>
          <w:i/>
        </w:rPr>
        <w:br/>
      </w:r>
      <w:r>
        <w:rPr>
          <w:i/>
        </w:rPr>
        <w:br/>
      </w:r>
      <w:r>
        <w:rPr>
          <w:i/>
        </w:rPr>
        <w:tab/>
      </w:r>
      <w:r>
        <w:rPr>
          <w:i/>
        </w:rPr>
        <w:tab/>
      </w:r>
      <w:r>
        <w:rPr>
          <w:i/>
        </w:rPr>
        <w:tab/>
      </w:r>
      <w:r>
        <w:rPr>
          <w:i/>
        </w:rPr>
        <w:tab/>
      </w:r>
      <w:r>
        <w:rPr>
          <w:i/>
        </w:rPr>
        <w:tab/>
        <w:t>Source: China Mobile</w:t>
      </w:r>
    </w:p>
    <w:p w:rsidR="00C31680" w:rsidRDefault="00C31680" w:rsidP="00C31680">
      <w:pPr>
        <w:rPr>
          <w:color w:val="808080"/>
        </w:rPr>
      </w:pPr>
      <w:r>
        <w:rPr>
          <w:color w:val="808080"/>
        </w:rPr>
        <w:t>(Replaces C4-191271)</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C4-191479</w:t>
      </w:r>
      <w:r>
        <w:rPr>
          <w:rFonts w:ascii="Arial" w:hAnsi="Arial" w:cs="Arial"/>
          <w:b/>
          <w:color w:val="0000FF"/>
          <w:sz w:val="24"/>
        </w:rPr>
        <w:tab/>
      </w:r>
      <w:r>
        <w:rPr>
          <w:rFonts w:ascii="Arial" w:hAnsi="Arial" w:cs="Arial"/>
          <w:b/>
          <w:sz w:val="24"/>
        </w:rPr>
        <w:t>GPSI range in pcfInfo</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CR-0175  rev 2 Cat: B (Rel-16)</w:t>
      </w:r>
      <w:r>
        <w:rPr>
          <w:i/>
        </w:rPr>
        <w:br/>
      </w:r>
      <w:r>
        <w:rPr>
          <w:i/>
        </w:rPr>
        <w:br/>
      </w:r>
      <w:r>
        <w:rPr>
          <w:i/>
        </w:rPr>
        <w:tab/>
      </w:r>
      <w:r>
        <w:rPr>
          <w:i/>
        </w:rPr>
        <w:tab/>
      </w:r>
      <w:r>
        <w:rPr>
          <w:i/>
        </w:rPr>
        <w:tab/>
      </w:r>
      <w:r>
        <w:rPr>
          <w:i/>
        </w:rPr>
        <w:tab/>
      </w:r>
      <w:r>
        <w:rPr>
          <w:i/>
        </w:rPr>
        <w:tab/>
        <w:t>Source: China Mobile</w:t>
      </w:r>
    </w:p>
    <w:p w:rsidR="00C31680" w:rsidRDefault="00C31680" w:rsidP="00C31680">
      <w:pPr>
        <w:rPr>
          <w:color w:val="808080"/>
        </w:rPr>
      </w:pPr>
      <w:r>
        <w:rPr>
          <w:color w:val="808080"/>
        </w:rPr>
        <w:t>(Replaces C4-191271)</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C4-191408</w:t>
      </w:r>
      <w:r>
        <w:rPr>
          <w:rFonts w:ascii="Arial" w:hAnsi="Arial" w:cs="Arial"/>
          <w:b/>
          <w:color w:val="0000FF"/>
          <w:sz w:val="24"/>
        </w:rPr>
        <w:tab/>
      </w:r>
      <w:r>
        <w:rPr>
          <w:rFonts w:ascii="Arial" w:hAnsi="Arial" w:cs="Arial"/>
          <w:b/>
          <w:sz w:val="24"/>
        </w:rPr>
        <w:t>Correction to P-CSCF restoration procedures</w:t>
      </w:r>
    </w:p>
    <w:p w:rsidR="00C31680" w:rsidRDefault="00C31680" w:rsidP="00C3168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v16.0.0</w:t>
      </w:r>
      <w:r>
        <w:rPr>
          <w:i/>
        </w:rPr>
        <w:tab/>
        <w:t xml:space="preserve">  CR-0104  Cat: F (Rel-16)</w:t>
      </w:r>
      <w:r>
        <w:rPr>
          <w:i/>
        </w:rPr>
        <w:br/>
      </w:r>
      <w:r>
        <w:rPr>
          <w:i/>
        </w:rPr>
        <w:br/>
      </w:r>
      <w:r>
        <w:rPr>
          <w:i/>
        </w:rPr>
        <w:tab/>
      </w:r>
      <w:r>
        <w:rPr>
          <w:i/>
        </w:rPr>
        <w:tab/>
      </w:r>
      <w:r>
        <w:rPr>
          <w:i/>
        </w:rPr>
        <w:tab/>
      </w:r>
      <w:r>
        <w:rPr>
          <w:i/>
        </w:rPr>
        <w:tab/>
      </w:r>
      <w:r>
        <w:rPr>
          <w:i/>
        </w:rPr>
        <w:tab/>
        <w:t>Source: Deutsche Telekom</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C4-191417</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C4-191417</w:t>
      </w:r>
      <w:r>
        <w:rPr>
          <w:rFonts w:ascii="Arial" w:hAnsi="Arial" w:cs="Arial"/>
          <w:b/>
          <w:color w:val="0000FF"/>
          <w:sz w:val="24"/>
        </w:rPr>
        <w:tab/>
      </w:r>
      <w:r>
        <w:rPr>
          <w:rFonts w:ascii="Arial" w:hAnsi="Arial" w:cs="Arial"/>
          <w:b/>
          <w:sz w:val="24"/>
        </w:rPr>
        <w:t>Correction to P-CSCF restoration procedures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v16.0.0</w:t>
      </w:r>
      <w:r>
        <w:rPr>
          <w:i/>
        </w:rPr>
        <w:tab/>
        <w:t xml:space="preserve">  CR-0104  rev 1 Cat: F (Rel-16)</w:t>
      </w:r>
      <w:r>
        <w:rPr>
          <w:i/>
        </w:rPr>
        <w:br/>
      </w:r>
      <w:r>
        <w:rPr>
          <w:i/>
        </w:rPr>
        <w:br/>
      </w:r>
      <w:r>
        <w:rPr>
          <w:i/>
        </w:rPr>
        <w:tab/>
      </w:r>
      <w:r>
        <w:rPr>
          <w:i/>
        </w:rPr>
        <w:tab/>
      </w:r>
      <w:r>
        <w:rPr>
          <w:i/>
        </w:rPr>
        <w:tab/>
      </w:r>
      <w:r>
        <w:rPr>
          <w:i/>
        </w:rPr>
        <w:tab/>
      </w:r>
      <w:r>
        <w:rPr>
          <w:i/>
        </w:rPr>
        <w:tab/>
        <w:t>Source: Deutsche Telekom</w:t>
      </w:r>
    </w:p>
    <w:p w:rsidR="00C31680" w:rsidRDefault="00C31680" w:rsidP="00C31680">
      <w:pPr>
        <w:rPr>
          <w:color w:val="808080"/>
        </w:rPr>
      </w:pPr>
      <w:r>
        <w:rPr>
          <w:color w:val="808080"/>
        </w:rPr>
        <w:t>(Replaces C4-191408)</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Ericsson and Nokia requested more time for clarification.</w:t>
      </w:r>
    </w:p>
    <w:p w:rsidR="00C31680" w:rsidRDefault="00C31680" w:rsidP="00C31680">
      <w:r>
        <w:t>China Mobile supports this change.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C4-191546</w:t>
      </w:r>
      <w:r>
        <w:rPr>
          <w:rFonts w:ascii="Arial" w:hAnsi="Arial" w:cs="Arial"/>
          <w:b/>
          <w:color w:val="0000FF"/>
          <w:sz w:val="24"/>
        </w:rPr>
        <w:tab/>
      </w:r>
      <w:r>
        <w:rPr>
          <w:rFonts w:ascii="Arial" w:hAnsi="Arial" w:cs="Arial"/>
          <w:b/>
          <w:sz w:val="24"/>
        </w:rPr>
        <w:t>TR 29.abc on UDICOM</w:t>
      </w:r>
    </w:p>
    <w:p w:rsidR="00C31680" w:rsidRDefault="00C31680" w:rsidP="00C3168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Nokia, Nokia Shanghai Bell</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pStyle w:val="Heading2"/>
      </w:pPr>
      <w:bookmarkStart w:id="28" w:name="_Toc5982784"/>
      <w:r>
        <w:t>7</w:t>
      </w:r>
      <w:r>
        <w:tab/>
        <w:t>Release 15</w:t>
      </w:r>
      <w:bookmarkEnd w:id="28"/>
    </w:p>
    <w:p w:rsidR="00C31680" w:rsidRDefault="00C31680" w:rsidP="00C31680">
      <w:pPr>
        <w:pStyle w:val="Heading3"/>
      </w:pPr>
      <w:bookmarkStart w:id="29" w:name="_Toc5982785"/>
      <w:r>
        <w:t>7.1</w:t>
      </w:r>
      <w:r>
        <w:tab/>
        <w:t>CT4 Led WIs</w:t>
      </w:r>
      <w:bookmarkEnd w:id="29"/>
    </w:p>
    <w:p w:rsidR="00C31680" w:rsidRDefault="00C31680" w:rsidP="00C31680">
      <w:pPr>
        <w:pStyle w:val="Heading4"/>
      </w:pPr>
      <w:bookmarkStart w:id="30" w:name="_Toc5982786"/>
      <w:r>
        <w:t>7.1.1</w:t>
      </w:r>
      <w:r>
        <w:tab/>
        <w:t>EPC enhancements to support 5G New Radio via Dual Connectivity, CT aspects [EDCE5-CT]</w:t>
      </w:r>
      <w:bookmarkEnd w:id="30"/>
    </w:p>
    <w:p w:rsidR="00C31680" w:rsidRDefault="00C31680" w:rsidP="00C31680">
      <w:pPr>
        <w:pStyle w:val="Heading4"/>
      </w:pPr>
      <w:bookmarkStart w:id="31" w:name="_Toc5982787"/>
      <w:r>
        <w:t>7.1.2</w:t>
      </w:r>
      <w:r>
        <w:tab/>
        <w:t>CT aspects of unlicensed spectrum offloading system enhancements [USOS-CT]</w:t>
      </w:r>
      <w:bookmarkEnd w:id="31"/>
    </w:p>
    <w:p w:rsidR="00C31680" w:rsidRDefault="00C31680" w:rsidP="00C31680">
      <w:pPr>
        <w:pStyle w:val="Heading4"/>
      </w:pPr>
      <w:bookmarkStart w:id="32" w:name="_Toc5982788"/>
      <w:r>
        <w:t>7.1.3</w:t>
      </w:r>
      <w:r>
        <w:tab/>
        <w:t>CT aspects of 5G Trace management [NETSLICE-5GTRACE-CT]</w:t>
      </w:r>
      <w:bookmarkEnd w:id="32"/>
    </w:p>
    <w:p w:rsidR="00C31680" w:rsidRDefault="00C31680" w:rsidP="00C31680">
      <w:pPr>
        <w:pStyle w:val="Heading3"/>
      </w:pPr>
      <w:bookmarkStart w:id="33" w:name="_Toc5982789"/>
      <w:r>
        <w:t>7.2</w:t>
      </w:r>
      <w:r>
        <w:tab/>
        <w:t>CT4 Supported WIs</w:t>
      </w:r>
      <w:bookmarkEnd w:id="33"/>
    </w:p>
    <w:p w:rsidR="00C31680" w:rsidRDefault="00C31680" w:rsidP="00C31680">
      <w:pPr>
        <w:pStyle w:val="Heading4"/>
      </w:pPr>
      <w:bookmarkStart w:id="34" w:name="_Toc5982790"/>
      <w:r>
        <w:t>7.2.1</w:t>
      </w:r>
      <w:r>
        <w:tab/>
        <w:t>CT aspects on 5G System - Phase 1 [5GS_Ph1-CT]</w:t>
      </w:r>
      <w:bookmarkEnd w:id="34"/>
    </w:p>
    <w:p w:rsidR="00C31680" w:rsidRDefault="00C31680" w:rsidP="00C31680">
      <w:pPr>
        <w:rPr>
          <w:rFonts w:ascii="Arial" w:hAnsi="Arial" w:cs="Arial"/>
          <w:b/>
          <w:sz w:val="24"/>
        </w:rPr>
      </w:pPr>
      <w:r>
        <w:rPr>
          <w:rFonts w:ascii="Arial" w:hAnsi="Arial" w:cs="Arial"/>
          <w:b/>
          <w:color w:val="0000FF"/>
          <w:sz w:val="24"/>
        </w:rPr>
        <w:t>C4-191267</w:t>
      </w:r>
      <w:r>
        <w:rPr>
          <w:rFonts w:ascii="Arial" w:hAnsi="Arial" w:cs="Arial"/>
          <w:b/>
          <w:color w:val="0000FF"/>
          <w:sz w:val="24"/>
        </w:rPr>
        <w:tab/>
      </w:r>
      <w:r>
        <w:rPr>
          <w:rFonts w:ascii="Arial" w:hAnsi="Arial" w:cs="Arial"/>
          <w:b/>
          <w:sz w:val="24"/>
        </w:rPr>
        <w:t>Status of Gitlab trial for OpenAPI</w:t>
      </w:r>
    </w:p>
    <w:p w:rsidR="00C31680" w:rsidRDefault="00C31680" w:rsidP="00C31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Shanghai-Bell</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C4-191300</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C4-191300</w:t>
      </w:r>
      <w:r>
        <w:rPr>
          <w:rFonts w:ascii="Arial" w:hAnsi="Arial" w:cs="Arial"/>
          <w:b/>
          <w:color w:val="0000FF"/>
          <w:sz w:val="24"/>
        </w:rPr>
        <w:tab/>
      </w:r>
      <w:r>
        <w:rPr>
          <w:rFonts w:ascii="Arial" w:hAnsi="Arial" w:cs="Arial"/>
          <w:b/>
          <w:sz w:val="24"/>
        </w:rPr>
        <w:t>Status of Gitlab trial for OpenAPI</w:t>
      </w:r>
    </w:p>
    <w:p w:rsidR="00C31680" w:rsidRDefault="00C31680" w:rsidP="00C316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Shanghai-Bell</w:t>
      </w:r>
    </w:p>
    <w:p w:rsidR="00C31680" w:rsidRDefault="00C31680" w:rsidP="00C31680">
      <w:pPr>
        <w:rPr>
          <w:color w:val="808080"/>
        </w:rPr>
      </w:pPr>
      <w:r>
        <w:rPr>
          <w:color w:val="808080"/>
        </w:rPr>
        <w:t>(Replaces C4-191267)</w:t>
      </w:r>
    </w:p>
    <w:p w:rsidR="00C31680" w:rsidRDefault="00C31680" w:rsidP="00C31680">
      <w:pPr>
        <w:rPr>
          <w:rFonts w:ascii="Arial" w:hAnsi="Arial" w:cs="Arial"/>
          <w:b/>
        </w:rPr>
      </w:pPr>
      <w:r>
        <w:rPr>
          <w:rFonts w:ascii="Arial" w:hAnsi="Arial" w:cs="Arial"/>
          <w:b/>
        </w:rPr>
        <w:lastRenderedPageBreak/>
        <w:t xml:space="preserve">Abstract: </w:t>
      </w:r>
    </w:p>
    <w:p w:rsidR="00C31680" w:rsidRDefault="00C31680" w:rsidP="00C31680">
      <w:r>
        <w:t>Situation: Overall</w:t>
      </w:r>
    </w:p>
    <w:p w:rsidR="00C31680" w:rsidRDefault="00C31680" w:rsidP="00C31680">
      <w:r>
        <w:t>•</w:t>
      </w:r>
      <w:r>
        <w:tab/>
        <w:t>SA plenary has decided half-year trial period of using ETSI FORGE Gitlab for 5GC</w:t>
      </w:r>
    </w:p>
    <w:p w:rsidR="00C31680" w:rsidRDefault="00C31680" w:rsidP="00C31680">
      <w:r>
        <w:t>•</w:t>
      </w:r>
      <w:r>
        <w:tab/>
        <w:t>This contribution aims to summarize what has been done so far, to raise open points for discussion, and to invite more interested delegates to participate and start using the tooling.</w:t>
      </w:r>
    </w:p>
    <w:p w:rsidR="00C31680" w:rsidRDefault="00C31680" w:rsidP="00C31680">
      <w:r>
        <w:t>•</w:t>
      </w:r>
      <w:r>
        <w:tab/>
        <w:t>An “3GPP/openapis-playground” project has been set up at https://forge.etsi.org/gitlab/3GPP/openapis-playground</w:t>
      </w:r>
    </w:p>
    <w:p w:rsidR="00C31680" w:rsidRDefault="00C31680" w:rsidP="00C31680">
      <w:r>
        <w:t>•</w:t>
      </w:r>
      <w:r>
        <w:tab/>
        <w:t>MCC, Jesús and myself have started experimenting with that tooling and discussing the setup in an email thread</w:t>
      </w:r>
    </w:p>
    <w:p w:rsidR="00C31680" w:rsidRDefault="00C31680" w:rsidP="00C31680">
      <w:r>
        <w:t>•</w:t>
      </w:r>
      <w:r>
        <w:tab/>
        <w:t>Access to ETSI FORGE Gitlab is possible via ETSI EOL account</w:t>
      </w:r>
    </w:p>
    <w:p w:rsidR="00C31680" w:rsidRDefault="00C31680" w:rsidP="00C31680">
      <w:r>
        <w:t>•</w:t>
      </w:r>
      <w:r>
        <w:tab/>
        <w:t>Read access is directly available</w:t>
      </w:r>
    </w:p>
    <w:p w:rsidR="00C31680" w:rsidRDefault="00C31680" w:rsidP="00C31680">
      <w:r>
        <w:t>•</w:t>
      </w:r>
      <w:r>
        <w:tab/>
        <w:t>For the right to store (“commit”) changes,</w:t>
      </w:r>
    </w:p>
    <w:p w:rsidR="00C31680" w:rsidRDefault="00C31680" w:rsidP="00C31680">
      <w:r>
        <w:t>access rights need to be requested</w:t>
      </w:r>
    </w:p>
    <w:p w:rsidR="00C31680" w:rsidRDefault="00C31680" w:rsidP="00C31680">
      <w:r>
        <w:t>Situation: Repository Structure and contents</w:t>
      </w:r>
    </w:p>
    <w:p w:rsidR="00C31680" w:rsidRDefault="00C31680" w:rsidP="00C31680">
      <w:r>
        <w:t>•</w:t>
      </w:r>
      <w:r>
        <w:tab/>
        <w:t>Gitlab is primarily a version-control system Gitlab allows to select file versions either via “branch” or “tag”.</w:t>
      </w:r>
    </w:p>
    <w:p w:rsidR="00C31680" w:rsidRDefault="00C31680" w:rsidP="00C31680">
      <w:r>
        <w:t>•</w:t>
      </w:r>
      <w:r>
        <w:tab/>
        <w:t>Structure of the “branches”:</w:t>
      </w:r>
    </w:p>
    <w:p w:rsidR="00C31680" w:rsidRDefault="00C31680" w:rsidP="00C31680">
      <w:r>
        <w:t>•</w:t>
      </w:r>
      <w:r>
        <w:tab/>
        <w:t>“master” branch contains latest Rel-16 contents (all APIs, also APIs where no Rel-16 version of the TS is available so far)</w:t>
      </w:r>
    </w:p>
    <w:p w:rsidR="00C31680" w:rsidRDefault="00C31680" w:rsidP="00C31680">
      <w:r>
        <w:t>•</w:t>
      </w:r>
      <w:r>
        <w:tab/>
        <w:t>“Rel-15” branch forks from master branch and contains latest Rel-15 content</w:t>
      </w:r>
    </w:p>
    <w:p w:rsidR="00C31680" w:rsidRDefault="00C31680" w:rsidP="00C31680">
      <w:r>
        <w:t>•</w:t>
      </w:r>
      <w:r>
        <w:tab/>
        <w:t>Version after each plenary will be identified also via specific “tags”. So far, tags “CT83-Rel15” and CT83-Rel16” have been created.</w:t>
      </w:r>
    </w:p>
    <w:p w:rsidR="00C31680" w:rsidRDefault="00C31680" w:rsidP="00C31680">
      <w:r>
        <w:t>•</w:t>
      </w:r>
      <w:r>
        <w:tab/>
        <w:t>Jesús and myself have uploaded all CT3 and CT4 OpenAPI files in the version after March Plenary, both for Rel-15 and Rel-16</w:t>
      </w:r>
    </w:p>
    <w:p w:rsidR="00C31680" w:rsidRDefault="00C31680" w:rsidP="00C31680">
      <w:r>
        <w:t>Situation: OpenAPI Tooling</w:t>
      </w:r>
    </w:p>
    <w:p w:rsidR="00C31680" w:rsidRDefault="00C31680" w:rsidP="00C31680">
      <w:r>
        <w:t>•</w:t>
      </w:r>
      <w:r>
        <w:tab/>
        <w:t>Gitlab does not directly support OpenAPI specific tooling, only a general purpose editor and means to upload files or download specific file versions.</w:t>
      </w:r>
    </w:p>
    <w:p w:rsidR="00C31680" w:rsidRDefault="00C31680" w:rsidP="00C31680">
      <w:r>
        <w:t>•</w:t>
      </w:r>
      <w:r>
        <w:tab/>
        <w:t>Jesús and myself have created tooling that enables:</w:t>
      </w:r>
    </w:p>
    <w:p w:rsidR="00C31680" w:rsidRDefault="00C31680" w:rsidP="00C31680">
      <w:r>
        <w:t>•</w:t>
      </w:r>
      <w:r>
        <w:tab/>
        <w:t>To open OpenAPI files in the Swagger Editor or the Swagger User Interface Inspector</w:t>
      </w:r>
    </w:p>
    <w:p w:rsidR="00C31680" w:rsidRDefault="00C31680" w:rsidP="00C31680">
      <w:r>
        <w:t>•</w:t>
      </w:r>
      <w:r>
        <w:tab/>
        <w:t>Swagger Editor will resolve references to other files in the format used in 3GPP.</w:t>
      </w:r>
    </w:p>
    <w:p w:rsidR="00C31680" w:rsidRDefault="00C31680" w:rsidP="00C31680">
      <w:r>
        <w:t>•</w:t>
      </w:r>
      <w:r>
        <w:tab/>
        <w:t>but no saving of new versions of files, i.e. “commits” in Gitlab based on edits in the Swagger Editor is supported; would require updates directly in the Swagger Editor</w:t>
      </w:r>
    </w:p>
    <w:p w:rsidR="00C31680" w:rsidRDefault="00C31680" w:rsidP="00C31680">
      <w:r>
        <w:t>•</w:t>
      </w:r>
      <w:r>
        <w:tab/>
        <w:t>To use an OpenSource parser at https://apidevtools.org/swagger-parser/ to check OpenAPI files</w:t>
      </w:r>
    </w:p>
    <w:p w:rsidR="00C31680" w:rsidRDefault="00C31680" w:rsidP="00C31680">
      <w:r>
        <w:t>•</w:t>
      </w:r>
      <w:r>
        <w:tab/>
        <w:t>Only for files stored in GitLab, not for unsaved changes in OpenAPI Editor</w:t>
      </w:r>
    </w:p>
    <w:p w:rsidR="00C31680" w:rsidRDefault="00C31680" w:rsidP="00C31680">
      <w:r>
        <w:t>•</w:t>
      </w:r>
      <w:r>
        <w:tab/>
        <w:t xml:space="preserve">To search for APIs referencing a data type defined in another API (for CR cover pages) </w:t>
      </w:r>
    </w:p>
    <w:p w:rsidR="00C31680" w:rsidRDefault="00C31680" w:rsidP="00C31680">
      <w:r>
        <w:t>•</w:t>
      </w:r>
      <w:r>
        <w:tab/>
        <w:t>Only for files stored in GitLab, not for unsaved changes in OpenAPI Editor</w:t>
      </w:r>
    </w:p>
    <w:p w:rsidR="00C31680" w:rsidRDefault="00C31680" w:rsidP="00C31680">
      <w:r>
        <w:t>•</w:t>
      </w:r>
      <w:r>
        <w:tab/>
        <w:t>Tooling is in HTML pages using Javascript and needs to be stored by MCC in ETSI Forge outside Gitlab</w:t>
      </w:r>
    </w:p>
    <w:p w:rsidR="00C31680" w:rsidRDefault="00C31680" w:rsidP="00C31680">
      <w:r>
        <w:t>•</w:t>
      </w:r>
      <w:r>
        <w:tab/>
        <w:t>security restrictions in browsers prevent such pages from opening files stored at other file servers.</w:t>
      </w:r>
    </w:p>
    <w:p w:rsidR="00C31680" w:rsidRDefault="00C31680" w:rsidP="00C31680">
      <w:r>
        <w:t>•</w:t>
      </w:r>
      <w:r>
        <w:tab/>
        <w:t>MCC has setup a Gitlab project to develop such tooling: https://forge.etsi.org/gitlab/3GPP/openapi-tools</w:t>
      </w:r>
    </w:p>
    <w:p w:rsidR="00C31680" w:rsidRDefault="00C31680" w:rsidP="00C31680">
      <w:r>
        <w:t>•</w:t>
      </w:r>
      <w:r>
        <w:tab/>
        <w:t>Files (or updates) committed to the main branch will be automatically copied to https://forge.etsi.org/swagger/tools/ after approval of the merge by MCC, as HTML files inside GitLab are not rendered as HTML for security reasons.</w:t>
      </w:r>
    </w:p>
    <w:p w:rsidR="00C31680" w:rsidRDefault="00C31680" w:rsidP="00C31680">
      <w:r>
        <w:lastRenderedPageBreak/>
        <w:t>•</w:t>
      </w:r>
      <w:r>
        <w:tab/>
        <w:t>Available Pages:</w:t>
      </w:r>
    </w:p>
    <w:p w:rsidR="00C31680" w:rsidRDefault="00C31680" w:rsidP="00C31680">
      <w:r>
        <w:t>•</w:t>
      </w:r>
      <w:r>
        <w:tab/>
        <w:t>https://forge.etsi.org/swagger/tools/ApiParserExt.html</w:t>
      </w:r>
    </w:p>
    <w:p w:rsidR="00C31680" w:rsidRDefault="00C31680" w:rsidP="00C31680">
      <w:r>
        <w:t>•</w:t>
      </w:r>
      <w:r>
        <w:tab/>
        <w:t>Sorted by network function names and API names</w:t>
      </w:r>
    </w:p>
    <w:p w:rsidR="00C31680" w:rsidRDefault="00C31680" w:rsidP="00C31680">
      <w:r>
        <w:t>•</w:t>
      </w:r>
      <w:r>
        <w:tab/>
        <w:t>Shows contents of Readme (slide 7) and adds buttons to parse selected or all files.</w:t>
      </w:r>
    </w:p>
    <w:p w:rsidR="00C31680" w:rsidRDefault="00C31680" w:rsidP="00C31680">
      <w:r>
        <w:t>•</w:t>
      </w:r>
      <w:r>
        <w:tab/>
        <w:t>Branch is URI query parameter</w:t>
      </w:r>
    </w:p>
    <w:p w:rsidR="00C31680" w:rsidRDefault="00C31680" w:rsidP="00C31680">
      <w:r>
        <w:t>•</w:t>
      </w:r>
      <w:r>
        <w:tab/>
        <w:t>No updates for new branches or files in Page (but Readme needs to be updated)</w:t>
      </w:r>
    </w:p>
    <w:p w:rsidR="00C31680" w:rsidRDefault="00C31680" w:rsidP="00C31680">
      <w:r>
        <w:t>•</w:t>
      </w:r>
      <w:r>
        <w:tab/>
        <w:t>Direct link to invoke the page also displayed in Gitlab OpenAPI project</w:t>
      </w:r>
    </w:p>
    <w:p w:rsidR="00C31680" w:rsidRDefault="00C31680" w:rsidP="00C31680">
      <w:r>
        <w:t>•</w:t>
      </w:r>
      <w:r>
        <w:tab/>
        <w:t>https://forge.etsi.org/swagger/tools/GitlabOpenAPIFrontend.htm</w:t>
      </w:r>
    </w:p>
    <w:p w:rsidR="00C31680" w:rsidRDefault="00C31680" w:rsidP="00C31680">
      <w:r>
        <w:t>•</w:t>
      </w:r>
      <w:r>
        <w:tab/>
        <w:t>Only displays API file names</w:t>
      </w:r>
    </w:p>
    <w:p w:rsidR="00C31680" w:rsidRDefault="00C31680" w:rsidP="00C31680">
      <w:r>
        <w:t>•</w:t>
      </w:r>
      <w:r>
        <w:tab/>
        <w:t>Not sorted by network function names and API names</w:t>
      </w:r>
    </w:p>
    <w:p w:rsidR="00C31680" w:rsidRDefault="00C31680" w:rsidP="00C31680">
      <w:r>
        <w:t>•</w:t>
      </w:r>
      <w:r>
        <w:tab/>
        <w:t>So far only in a dropdown list (layout could be changed)</w:t>
      </w:r>
    </w:p>
    <w:p w:rsidR="00C31680" w:rsidRDefault="00C31680" w:rsidP="00C31680">
      <w:r>
        <w:t>•</w:t>
      </w:r>
      <w:r>
        <w:tab/>
        <w:t>Supports selecting a project and branch and automatically reads branches in the project and all OpenAPI files in a branch; takes project and branch also as optional URI query parameters.</w:t>
      </w:r>
    </w:p>
    <w:p w:rsidR="00C31680" w:rsidRDefault="00C31680" w:rsidP="00C31680">
      <w:r>
        <w:t>•</w:t>
      </w:r>
      <w:r>
        <w:tab/>
        <w:t>Thus works for any Gitlab project and independent of up-to-date Readme</w:t>
      </w:r>
    </w:p>
    <w:p w:rsidR="00C31680" w:rsidRDefault="00C31680" w:rsidP="00C31680">
      <w:r>
        <w:t>•</w:t>
      </w:r>
      <w:r>
        <w:tab/>
        <w:t>Supports searching for cross-references in APIs</w:t>
      </w:r>
    </w:p>
    <w:p w:rsidR="00C31680" w:rsidRDefault="00C31680" w:rsidP="00C31680">
      <w:r>
        <w:t>•</w:t>
      </w:r>
      <w:r>
        <w:tab/>
        <w:t>Also recursive search for indirect references (for references to datatypes that include the reference to the original datatype to be searched in their definition) , but not yet 100% reliable.</w:t>
      </w:r>
    </w:p>
    <w:p w:rsidR="00C31680" w:rsidRDefault="00C31680" w:rsidP="00C31680">
      <w:r>
        <w:t>•</w:t>
      </w:r>
      <w:r>
        <w:tab/>
        <w:t>Direct links to invoke the page for correct project and branch are displayed in Gitlab OpenAPI project Rel-15 and master branches.</w:t>
      </w:r>
    </w:p>
    <w:p w:rsidR="00C31680" w:rsidRDefault="00C31680" w:rsidP="00C31680">
      <w:r>
        <w:t>•</w:t>
      </w:r>
      <w:r>
        <w:tab/>
        <w:t>But need to select branch for other new branches (or update branch URI query parameter in readme)</w:t>
      </w:r>
    </w:p>
    <w:p w:rsidR="00C31680" w:rsidRDefault="00C31680" w:rsidP="00C31680">
      <w:r>
        <w:t>•</w:t>
      </w:r>
      <w:r>
        <w:tab/>
        <w:t>Selection of files per tag not yet supported.</w:t>
      </w:r>
    </w:p>
    <w:p w:rsidR="00C31680" w:rsidRDefault="00C31680" w:rsidP="00C31680">
      <w:r>
        <w:t>Situation: GitLab Screenshot</w:t>
      </w:r>
    </w:p>
    <w:p w:rsidR="00C31680" w:rsidRDefault="00C31680" w:rsidP="00C31680">
      <w:r>
        <w:t>•</w:t>
      </w:r>
      <w:r>
        <w:tab/>
        <w:t>https://forge.etsi.org/gitlab/3GPP/openapis-playground/tree/master</w:t>
      </w:r>
    </w:p>
    <w:p w:rsidR="00C31680" w:rsidRDefault="00C31680" w:rsidP="00C31680">
      <w:r>
        <w:t>•</w:t>
      </w:r>
      <w:r>
        <w:tab/>
        <w:t>Top part is Gitlab file list. Gitlab Editor e.g. for committing new file version, but no OpenAPI specific tooling can be invoked</w:t>
      </w:r>
    </w:p>
    <w:p w:rsidR="00C31680" w:rsidRDefault="00C31680" w:rsidP="00C31680">
      <w:r>
        <w:t>•</w:t>
      </w:r>
      <w:r>
        <w:tab/>
        <w:t>Readme is directly displayed below file list:</w:t>
      </w:r>
    </w:p>
    <w:p w:rsidR="00C31680" w:rsidRDefault="00C31680" w:rsidP="00C31680">
      <w:r>
        <w:t>•</w:t>
      </w:r>
      <w:r>
        <w:tab/>
        <w:t>Contains link to Rel-15 branch</w:t>
      </w:r>
    </w:p>
    <w:p w:rsidR="00C31680" w:rsidRDefault="00C31680" w:rsidP="00C31680">
      <w:r>
        <w:t>•</w:t>
      </w:r>
      <w:r>
        <w:tab/>
        <w:t>Contains link to open project and branch in GitlabOpenAPIFrontend</w:t>
      </w:r>
    </w:p>
    <w:p w:rsidR="00C31680" w:rsidRDefault="00C31680" w:rsidP="00C31680">
      <w:r>
        <w:t>•</w:t>
      </w:r>
      <w:r>
        <w:tab/>
        <w:t>Contains link to open project and branch in ApiParserExt.html (works only for Rel-15 so far)</w:t>
      </w:r>
    </w:p>
    <w:p w:rsidR="00C31680" w:rsidRDefault="00C31680" w:rsidP="00C31680">
      <w:r>
        <w:t>•</w:t>
      </w:r>
      <w:r>
        <w:tab/>
        <w:t>Contains OpenAPI list sorted by network function names and API names with direct links to open file in Swagger Editor</w:t>
      </w:r>
    </w:p>
    <w:p w:rsidR="00C31680" w:rsidRDefault="00C31680" w:rsidP="00C31680">
      <w:r>
        <w:t>•</w:t>
      </w:r>
      <w:r>
        <w:tab/>
        <w:t xml:space="preserve">Those links contain the branch and thus need to be manually updated once a new branch is created. </w:t>
      </w:r>
    </w:p>
    <w:p w:rsidR="00C31680" w:rsidRDefault="00C31680" w:rsidP="00C31680">
      <w:r>
        <w:t>-&gt; risk that unexperienced users open the wrong file version</w:t>
      </w:r>
    </w:p>
    <w:p w:rsidR="00C31680" w:rsidRDefault="00C31680" w:rsidP="00C31680">
      <w:r>
        <w:t>•</w:t>
      </w:r>
      <w:r>
        <w:tab/>
        <w:t>Also updates for new files are required</w:t>
      </w:r>
    </w:p>
    <w:p w:rsidR="00C31680" w:rsidRDefault="00C31680" w:rsidP="00C31680">
      <w:r>
        <w:t>•</w:t>
      </w:r>
      <w:r>
        <w:tab/>
        <w:t>Use Gitlab for testing updated OpenAPI files before CT Plenary and between two consecutive CT meetings in a plenary cycle?</w:t>
      </w:r>
    </w:p>
    <w:p w:rsidR="00C31680" w:rsidRDefault="00C31680" w:rsidP="00C31680">
      <w:r>
        <w:t>•</w:t>
      </w:r>
      <w:r>
        <w:tab/>
        <w:t>Works best if all rapporteurs submit their updates.</w:t>
      </w:r>
    </w:p>
    <w:p w:rsidR="00C31680" w:rsidRDefault="00C31680" w:rsidP="00C31680">
      <w:r>
        <w:lastRenderedPageBreak/>
        <w:t>•</w:t>
      </w:r>
      <w:r>
        <w:tab/>
        <w:t>Could be done either in latest version of master and Rel-15 branches, or in short-lived dedicated branches (but one way needs to be selected)</w:t>
      </w:r>
    </w:p>
    <w:p w:rsidR="00C31680" w:rsidRDefault="00C31680" w:rsidP="00C31680">
      <w:r>
        <w:t>•</w:t>
      </w:r>
      <w:r>
        <w:tab/>
        <w:t>Pro dedicated branch:</w:t>
      </w:r>
    </w:p>
    <w:p w:rsidR="00C31680" w:rsidRDefault="00C31680" w:rsidP="00C31680">
      <w:r>
        <w:t>•</w:t>
      </w:r>
      <w:r>
        <w:tab/>
        <w:t>“Main” branch contents remain stable and more suitable for non-delegate access (but we also have tags for stable contents after plenary)</w:t>
      </w:r>
    </w:p>
    <w:p w:rsidR="00C31680" w:rsidRDefault="00C31680" w:rsidP="00C31680">
      <w:r>
        <w:t>•</w:t>
      </w:r>
      <w:r>
        <w:tab/>
        <w:t>“Main” branches could be protected by special access rights (see below)</w:t>
      </w:r>
    </w:p>
    <w:p w:rsidR="00C31680" w:rsidRDefault="00C31680" w:rsidP="00C31680">
      <w:r>
        <w:t>•</w:t>
      </w:r>
      <w:r>
        <w:tab/>
        <w:t>Pro main branches:</w:t>
      </w:r>
    </w:p>
    <w:p w:rsidR="00C31680" w:rsidRDefault="00C31680" w:rsidP="00C31680">
      <w:r>
        <w:t>•</w:t>
      </w:r>
      <w:r>
        <w:tab/>
        <w:t>Less updates for https://forge.etsi.org/ApiParser.html and/or Readme</w:t>
      </w:r>
    </w:p>
    <w:p w:rsidR="00C31680" w:rsidRDefault="00C31680" w:rsidP="00C31680">
      <w:r>
        <w:t>•</w:t>
      </w:r>
      <w:r>
        <w:tab/>
        <w:t>Master/Rel-16 branch would need to be updated with latest Rel-15 OpenAPI files if Rel-16 version of TS is not yet generated.</w:t>
      </w:r>
    </w:p>
    <w:p w:rsidR="00C31680" w:rsidRDefault="00C31680" w:rsidP="00C31680">
      <w:r>
        <w:t>Points for Discussion</w:t>
      </w:r>
    </w:p>
    <w:p w:rsidR="00C31680" w:rsidRDefault="00C31680" w:rsidP="00C31680">
      <w:r>
        <w:t>•</w:t>
      </w:r>
      <w:r>
        <w:tab/>
        <w:t>Use Gitlab for testing draft CRs?</w:t>
      </w:r>
    </w:p>
    <w:p w:rsidR="00C31680" w:rsidRDefault="00C31680" w:rsidP="00C31680">
      <w:r>
        <w:t>•</w:t>
      </w:r>
      <w:r>
        <w:tab/>
        <w:t>Can be optionally done by contributors.</w:t>
      </w:r>
    </w:p>
    <w:p w:rsidR="00C31680" w:rsidRDefault="00C31680" w:rsidP="00C31680">
      <w:r>
        <w:t>•</w:t>
      </w:r>
      <w:r>
        <w:tab/>
        <w:t>Simple changes can be tested via updates in Swagger Editor without committing the changes to GitLab (references to other files will still be resolved)</w:t>
      </w:r>
    </w:p>
    <w:p w:rsidR="00C31680" w:rsidRDefault="00C31680" w:rsidP="00C31680">
      <w:r>
        <w:t>•</w:t>
      </w:r>
      <w:r>
        <w:tab/>
        <w:t>But testing of correlated changes in several OpenAPI files and invocation of OpenAPI parser requires that changes are committed before.</w:t>
      </w:r>
    </w:p>
    <w:p w:rsidR="00C31680" w:rsidRDefault="00C31680" w:rsidP="00C31680">
      <w:r>
        <w:t>•</w:t>
      </w:r>
      <w:r>
        <w:tab/>
        <w:t>To protect main branches, dedicated short-lived branches should be used.</w:t>
      </w:r>
    </w:p>
    <w:p w:rsidR="00C31680" w:rsidRDefault="00C31680" w:rsidP="00C31680">
      <w:r>
        <w:t>•</w:t>
      </w:r>
      <w:r>
        <w:tab/>
        <w:t>Access rights?</w:t>
      </w:r>
    </w:p>
    <w:p w:rsidR="00C31680" w:rsidRDefault="00C31680" w:rsidP="00C31680">
      <w:r>
        <w:t>•</w:t>
      </w:r>
      <w:r>
        <w:tab/>
        <w:t>Should “main” branches be protected?</w:t>
      </w:r>
    </w:p>
    <w:p w:rsidR="00C31680" w:rsidRDefault="00C31680" w:rsidP="00C31680">
      <w:r>
        <w:t>•</w:t>
      </w:r>
      <w:r>
        <w:tab/>
        <w:t>“master” and “Rel-15” branches are  protected at the moment</w:t>
      </w:r>
    </w:p>
    <w:p w:rsidR="00C31680" w:rsidRDefault="00C31680" w:rsidP="00C31680">
      <w:r>
        <w:t>•</w:t>
      </w:r>
      <w:r>
        <w:tab/>
        <w:t>If so, who should obtain “maintainer” rights and be able to approve commits to protected main branches? MCC only? Already for trial phase?</w:t>
      </w:r>
    </w:p>
    <w:p w:rsidR="00C31680" w:rsidRDefault="00C31680" w:rsidP="00C31680">
      <w:r>
        <w:t>•</w:t>
      </w:r>
      <w:r>
        <w:tab/>
        <w:t>How to maintain consistency between “master” version of OpenAPI in TS Annex and version in GitLab?</w:t>
      </w:r>
    </w:p>
    <w:p w:rsidR="00C31680" w:rsidRDefault="00C31680" w:rsidP="00C31680">
      <w:r>
        <w:t>•</w:t>
      </w:r>
      <w:r>
        <w:tab/>
        <w:t>Lionel clarified that OpenAPI version in TS Annex will remain “master” at least for the trial phase.</w:t>
      </w:r>
    </w:p>
    <w:p w:rsidR="00C31680" w:rsidRDefault="00C31680" w:rsidP="00C31680">
      <w:r>
        <w:t>•</w:t>
      </w:r>
      <w:r>
        <w:tab/>
        <w:t>Proposal:</w:t>
      </w:r>
    </w:p>
    <w:p w:rsidR="00C31680" w:rsidRDefault="00C31680" w:rsidP="00C31680">
      <w:r>
        <w:t>•</w:t>
      </w:r>
      <w:r>
        <w:tab/>
        <w:t>The new OpenAPI files shall be committed by MCC to “main” branches (Master and Rel-15) after CT plenaries (when they are also published by MCC at other 3GPP Web sites)</w:t>
      </w:r>
    </w:p>
    <w:p w:rsidR="00C31680" w:rsidRDefault="00C31680" w:rsidP="00C31680">
      <w:r>
        <w:t>•</w:t>
      </w:r>
      <w:r>
        <w:tab/>
        <w:t>Short-lived checking branches before plenary (if agreed) shall not be merged via GitLab</w:t>
      </w:r>
    </w:p>
    <w:p w:rsidR="00C31680" w:rsidRDefault="00C31680" w:rsidP="00C31680">
      <w:r>
        <w:t>•</w:t>
      </w:r>
      <w:r>
        <w:tab/>
        <w:t>GitLab is thus mainly used for testing APIs, but not for compiling new OpenAPI versions</w:t>
      </w:r>
    </w:p>
    <w:p w:rsidR="00C31680" w:rsidRDefault="00C31680" w:rsidP="00C31680">
      <w:r>
        <w:t>•</w:t>
      </w:r>
      <w:r>
        <w:tab/>
        <w:t>Rational:</w:t>
      </w:r>
    </w:p>
    <w:p w:rsidR="00C31680" w:rsidRDefault="00C31680" w:rsidP="00C31680">
      <w:r>
        <w:t>•</w:t>
      </w:r>
      <w:r>
        <w:tab/>
        <w:t>Implementations of CRs in Word with change marks per CR allows for handling plenary revisions and rejection of CRs and for identifying source CRs of mistakes (for initiating revision of CR to plenary).</w:t>
      </w:r>
    </w:p>
    <w:p w:rsidR="00C31680" w:rsidRDefault="00C31680" w:rsidP="00C31680">
      <w:r>
        <w:t>•</w:t>
      </w:r>
      <w:r>
        <w:tab/>
        <w:t>Implementation of CR in word is required anyway for non - OpenAPI parts and double implementation should be avoided</w:t>
      </w:r>
    </w:p>
    <w:p w:rsidR="00C31680" w:rsidRDefault="00C31680" w:rsidP="00C31680">
      <w:r>
        <w:t>•</w:t>
      </w:r>
      <w:r>
        <w:tab/>
        <w:t xml:space="preserve">Rapporteurs should </w:t>
      </w:r>
      <w:r w:rsidR="008B1A00">
        <w:t>not</w:t>
      </w:r>
      <w:r>
        <w:t xml:space="preserve"> be burdened too much with mandatory GitLab usage.</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5G TS rapporteurs are encouraged to use the tools after this meeting, even there are no plenary before the next meeting. Tool should be used to get some experience and to find formal way forward.</w:t>
      </w:r>
    </w:p>
    <w:p w:rsidR="00C31680" w:rsidRDefault="00C31680" w:rsidP="00C31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31680" w:rsidRDefault="00C31680" w:rsidP="00C31680">
      <w:pPr>
        <w:pStyle w:val="Heading5"/>
      </w:pPr>
      <w:bookmarkStart w:id="35" w:name="_Toc5982791"/>
      <w:r>
        <w:t>7.2.1.1</w:t>
      </w:r>
      <w:r>
        <w:tab/>
        <w:t>Contributions to TS 29.500</w:t>
      </w:r>
      <w:bookmarkEnd w:id="35"/>
    </w:p>
    <w:p w:rsidR="00C31680" w:rsidRDefault="00C31680" w:rsidP="00C31680">
      <w:pPr>
        <w:rPr>
          <w:rFonts w:ascii="Arial" w:hAnsi="Arial" w:cs="Arial"/>
          <w:b/>
          <w:sz w:val="24"/>
        </w:rPr>
      </w:pPr>
      <w:r>
        <w:rPr>
          <w:rFonts w:ascii="Arial" w:hAnsi="Arial" w:cs="Arial"/>
          <w:b/>
          <w:color w:val="0000FF"/>
          <w:sz w:val="24"/>
        </w:rPr>
        <w:t>C4-191052</w:t>
      </w:r>
      <w:r>
        <w:rPr>
          <w:rFonts w:ascii="Arial" w:hAnsi="Arial" w:cs="Arial"/>
          <w:b/>
          <w:color w:val="0000FF"/>
          <w:sz w:val="24"/>
        </w:rPr>
        <w:tab/>
      </w:r>
      <w:r>
        <w:rPr>
          <w:rFonts w:ascii="Arial" w:hAnsi="Arial" w:cs="Arial"/>
          <w:b/>
          <w:sz w:val="24"/>
        </w:rPr>
        <w:t>Content-encodings supported in HTTP requests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v15.3.0</w:t>
      </w:r>
      <w:r>
        <w:rPr>
          <w:i/>
        </w:rPr>
        <w:tab/>
        <w:t xml:space="preserve">  CR-0030  Cat: F (Rel-15)</w:t>
      </w:r>
      <w:r>
        <w:rPr>
          <w:i/>
        </w:rPr>
        <w:br/>
      </w:r>
      <w:r>
        <w:rPr>
          <w:i/>
        </w:rPr>
        <w:br/>
      </w:r>
      <w:r>
        <w:rPr>
          <w:i/>
        </w:rPr>
        <w:tab/>
      </w:r>
      <w:r>
        <w:rPr>
          <w:i/>
        </w:rPr>
        <w:tab/>
      </w:r>
      <w:r>
        <w:rPr>
          <w:i/>
        </w:rPr>
        <w:tab/>
      </w:r>
      <w:r>
        <w:rPr>
          <w:i/>
        </w:rPr>
        <w:tab/>
      </w:r>
      <w:r>
        <w:rPr>
          <w:i/>
        </w:rPr>
        <w:tab/>
        <w:t>Source: Nokia, Nokia Shanghai Bell, Ericsson</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C4-191409</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C4-191409</w:t>
      </w:r>
      <w:r>
        <w:rPr>
          <w:rFonts w:ascii="Arial" w:hAnsi="Arial" w:cs="Arial"/>
          <w:b/>
          <w:color w:val="0000FF"/>
          <w:sz w:val="24"/>
        </w:rPr>
        <w:tab/>
      </w:r>
      <w:r>
        <w:rPr>
          <w:rFonts w:ascii="Arial" w:hAnsi="Arial" w:cs="Arial"/>
          <w:b/>
          <w:sz w:val="24"/>
        </w:rPr>
        <w:t>Content-encodings supported in HTTP requests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v15.3.0</w:t>
      </w:r>
      <w:r>
        <w:rPr>
          <w:i/>
        </w:rPr>
        <w:tab/>
        <w:t xml:space="preserve">  CR-0030  rev 1 Cat: F (Rel-15)</w:t>
      </w:r>
      <w:r>
        <w:rPr>
          <w:i/>
        </w:rPr>
        <w:br/>
      </w:r>
      <w:r>
        <w:rPr>
          <w:i/>
        </w:rPr>
        <w:br/>
      </w:r>
      <w:r>
        <w:rPr>
          <w:i/>
        </w:rPr>
        <w:tab/>
      </w:r>
      <w:r>
        <w:rPr>
          <w:i/>
        </w:rPr>
        <w:tab/>
      </w:r>
      <w:r>
        <w:rPr>
          <w:i/>
        </w:rPr>
        <w:tab/>
      </w:r>
      <w:r>
        <w:rPr>
          <w:i/>
        </w:rPr>
        <w:tab/>
      </w:r>
      <w:r>
        <w:rPr>
          <w:i/>
        </w:rPr>
        <w:tab/>
        <w:t>Source: Nokia, Nokia Shanghai Bell, Ericsson</w:t>
      </w:r>
    </w:p>
    <w:p w:rsidR="00C31680" w:rsidRDefault="00C31680" w:rsidP="00C31680">
      <w:pPr>
        <w:rPr>
          <w:color w:val="808080"/>
        </w:rPr>
      </w:pPr>
      <w:r>
        <w:rPr>
          <w:color w:val="808080"/>
        </w:rPr>
        <w:t>(Replaces C4-191052)</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Use the Accept-Encoding header in HTTP responses as specified in IETF RFC 7694 to determine the content-encodings supported by the NF Service Producer in HTTP requests.</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C4-191145</w:t>
      </w:r>
      <w:r>
        <w:rPr>
          <w:rFonts w:ascii="Arial" w:hAnsi="Arial" w:cs="Arial"/>
          <w:b/>
          <w:color w:val="0000FF"/>
          <w:sz w:val="24"/>
        </w:rPr>
        <w:tab/>
      </w:r>
      <w:r>
        <w:rPr>
          <w:rFonts w:ascii="Arial" w:hAnsi="Arial" w:cs="Arial"/>
          <w:b/>
          <w:sz w:val="24"/>
        </w:rPr>
        <w:t>Missing Application Error Codes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v15.3.0</w:t>
      </w:r>
      <w:r>
        <w:rPr>
          <w:i/>
        </w:rPr>
        <w:tab/>
        <w:t xml:space="preserve">  CR-0031  Cat: F (Rel-15)</w:t>
      </w:r>
      <w:r>
        <w:rPr>
          <w:i/>
        </w:rPr>
        <w:br/>
      </w:r>
      <w:r>
        <w:rPr>
          <w:i/>
        </w:rPr>
        <w:br/>
      </w:r>
      <w:r>
        <w:rPr>
          <w:i/>
        </w:rPr>
        <w:tab/>
      </w:r>
      <w:r>
        <w:rPr>
          <w:i/>
        </w:rPr>
        <w:tab/>
      </w:r>
      <w:r>
        <w:rPr>
          <w:i/>
        </w:rPr>
        <w:tab/>
      </w:r>
      <w:r>
        <w:rPr>
          <w:i/>
        </w:rPr>
        <w:tab/>
      </w:r>
      <w:r>
        <w:rPr>
          <w:i/>
        </w:rPr>
        <w:tab/>
        <w:t>Source: Ericsson</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1) 3GPP TS 29.500 has specified application errors indicating mandatory IE missing or incorrect in data structure received in HTTP request, but for mandatory query parameter which is incorrect or missing in the URI of the request, common application errors is missing.</w:t>
      </w:r>
    </w:p>
    <w:p w:rsidR="00C31680" w:rsidRDefault="00C31680" w:rsidP="00C31680">
      <w:r>
        <w:t>2) Subclause 5.2.9 specifies handling of unsupported query parameters, using "INVALID_QUERY_PARAM" application error with "invalidParams" attribute in ProblemDetsils to indicate the supported query parameter. This rule should be reflected in application error table 5.2.7.2-1.</w:t>
      </w:r>
    </w:p>
    <w:p w:rsidR="00C31680" w:rsidRDefault="00C31680" w:rsidP="00C31680">
      <w:r>
        <w:t>3) Application error "MANDATORY_IE_INCORRECT" in 5.2.7.2-1 is specified to be used only for semantically incorrect value scenario. If a mandatory IE contains syntactically incorrect value, the server shall also respond with application error (suggest "Mandatory IE incorrect") and indicate it in ProblemDetails.</w:t>
      </w:r>
    </w:p>
    <w:p w:rsidR="00C31680" w:rsidRDefault="00C31680" w:rsidP="00C31680">
      <w:r>
        <w:t>4) Subclause 5.2.7.2 has stated "If a received HTTP request contains IEs not compliant with the schema defined in the corresponding OpenAPI specification, the NF shall reject the request with the appropriate error code, even when the failed IEs are defined as optional by the schema." To fulfil that, ppropriate application error code "OPTIONAL_IE_INCORRECT" should be defined. Correspondingly, "OPTIONAL_QUERY_PARA_INCORRECT" should also be defined.</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C4-191326</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C4-191326</w:t>
      </w:r>
      <w:r>
        <w:rPr>
          <w:rFonts w:ascii="Arial" w:hAnsi="Arial" w:cs="Arial"/>
          <w:b/>
          <w:color w:val="0000FF"/>
          <w:sz w:val="24"/>
        </w:rPr>
        <w:tab/>
      </w:r>
      <w:r>
        <w:rPr>
          <w:rFonts w:ascii="Arial" w:hAnsi="Arial" w:cs="Arial"/>
          <w:b/>
          <w:sz w:val="24"/>
        </w:rPr>
        <w:t>Missing Application Error Codes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v15.3.0</w:t>
      </w:r>
      <w:r>
        <w:rPr>
          <w:i/>
        </w:rPr>
        <w:tab/>
        <w:t xml:space="preserve">  CR-0031  rev 1 Cat: F (Rel-15)</w:t>
      </w:r>
      <w:r>
        <w:rPr>
          <w:i/>
        </w:rPr>
        <w:br/>
      </w:r>
      <w:r>
        <w:rPr>
          <w:i/>
        </w:rPr>
        <w:br/>
      </w:r>
      <w:r>
        <w:rPr>
          <w:i/>
        </w:rPr>
        <w:tab/>
      </w:r>
      <w:r>
        <w:rPr>
          <w:i/>
        </w:rPr>
        <w:tab/>
      </w:r>
      <w:r>
        <w:rPr>
          <w:i/>
        </w:rPr>
        <w:tab/>
      </w:r>
      <w:r>
        <w:rPr>
          <w:i/>
        </w:rPr>
        <w:tab/>
      </w:r>
      <w:r>
        <w:rPr>
          <w:i/>
        </w:rPr>
        <w:tab/>
        <w:t>Source: Ericsson</w:t>
      </w:r>
    </w:p>
    <w:p w:rsidR="00C31680" w:rsidRDefault="00C31680" w:rsidP="00C31680">
      <w:pPr>
        <w:rPr>
          <w:color w:val="808080"/>
        </w:rPr>
      </w:pPr>
      <w:r>
        <w:rPr>
          <w:color w:val="808080"/>
        </w:rPr>
        <w:lastRenderedPageBreak/>
        <w:t>(Replaces C4-191145)</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Postponed to next meeting.</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C4-191146</w:t>
      </w:r>
      <w:r>
        <w:rPr>
          <w:rFonts w:ascii="Arial" w:hAnsi="Arial" w:cs="Arial"/>
          <w:b/>
          <w:color w:val="0000FF"/>
          <w:sz w:val="24"/>
        </w:rPr>
        <w:tab/>
      </w:r>
      <w:r>
        <w:rPr>
          <w:rFonts w:ascii="Arial" w:hAnsi="Arial" w:cs="Arial"/>
          <w:b/>
          <w:sz w:val="24"/>
        </w:rPr>
        <w:t>Correction on Feature Negotiation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v15.3.0</w:t>
      </w:r>
      <w:r>
        <w:rPr>
          <w:i/>
        </w:rPr>
        <w:tab/>
        <w:t xml:space="preserve">  CR-0032  Cat: F (Rel-15)</w:t>
      </w:r>
      <w:r>
        <w:rPr>
          <w:i/>
        </w:rPr>
        <w:br/>
      </w:r>
      <w:r>
        <w:rPr>
          <w:i/>
        </w:rPr>
        <w:br/>
      </w:r>
      <w:r>
        <w:rPr>
          <w:i/>
        </w:rPr>
        <w:tab/>
      </w:r>
      <w:r>
        <w:rPr>
          <w:i/>
        </w:rPr>
        <w:tab/>
      </w:r>
      <w:r>
        <w:rPr>
          <w:i/>
        </w:rPr>
        <w:tab/>
      </w:r>
      <w:r>
        <w:rPr>
          <w:i/>
        </w:rPr>
        <w:tab/>
      </w:r>
      <w:r>
        <w:rPr>
          <w:i/>
        </w:rPr>
        <w:tab/>
        <w:t>Source: Ericsson</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1) Subclause 6.6.4 has referred to subclause 6.6.2 for supportedFeatures attribute inclusion and value setting in HTTP response of HTTP GET requests. But Subclause 6.6.2 has only description on the supportedFeatures attribute handling for HTTP responses to HTTP PUT or POST requests.</w:t>
      </w:r>
    </w:p>
    <w:p w:rsidR="00C31680" w:rsidRDefault="00C31680" w:rsidP="00C31680">
      <w:r>
        <w:t>2) Subclause 6.6.2 has specified feature negotiation when service operation is successful, but missing the scenario on how to handle the supportedFeatures when service operation has failed.</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C4-191327</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C4-191327</w:t>
      </w:r>
      <w:r>
        <w:rPr>
          <w:rFonts w:ascii="Arial" w:hAnsi="Arial" w:cs="Arial"/>
          <w:b/>
          <w:color w:val="0000FF"/>
          <w:sz w:val="24"/>
        </w:rPr>
        <w:tab/>
      </w:r>
      <w:r>
        <w:rPr>
          <w:rFonts w:ascii="Arial" w:hAnsi="Arial" w:cs="Arial"/>
          <w:b/>
          <w:sz w:val="24"/>
        </w:rPr>
        <w:t>Correction on Feature Negotiation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v15.3.0</w:t>
      </w:r>
      <w:r>
        <w:rPr>
          <w:i/>
        </w:rPr>
        <w:tab/>
        <w:t xml:space="preserve">  CR-0032  rev 1 Cat: F (Rel-15)</w:t>
      </w:r>
      <w:r>
        <w:rPr>
          <w:i/>
        </w:rPr>
        <w:br/>
      </w:r>
      <w:r>
        <w:rPr>
          <w:i/>
        </w:rPr>
        <w:br/>
      </w:r>
      <w:r>
        <w:rPr>
          <w:i/>
        </w:rPr>
        <w:tab/>
      </w:r>
      <w:r>
        <w:rPr>
          <w:i/>
        </w:rPr>
        <w:tab/>
      </w:r>
      <w:r>
        <w:rPr>
          <w:i/>
        </w:rPr>
        <w:tab/>
      </w:r>
      <w:r>
        <w:rPr>
          <w:i/>
        </w:rPr>
        <w:tab/>
      </w:r>
      <w:r>
        <w:rPr>
          <w:i/>
        </w:rPr>
        <w:tab/>
        <w:t>Source: Ericsson</w:t>
      </w:r>
    </w:p>
    <w:p w:rsidR="00C31680" w:rsidRDefault="00C31680" w:rsidP="00C31680">
      <w:pPr>
        <w:rPr>
          <w:color w:val="808080"/>
        </w:rPr>
      </w:pPr>
      <w:r>
        <w:rPr>
          <w:color w:val="808080"/>
        </w:rPr>
        <w:t>(Replaces C4-191146)</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C4-191495</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C4-191495</w:t>
      </w:r>
      <w:r>
        <w:rPr>
          <w:rFonts w:ascii="Arial" w:hAnsi="Arial" w:cs="Arial"/>
          <w:b/>
          <w:color w:val="0000FF"/>
          <w:sz w:val="24"/>
        </w:rPr>
        <w:tab/>
      </w:r>
      <w:r>
        <w:rPr>
          <w:rFonts w:ascii="Arial" w:hAnsi="Arial" w:cs="Arial"/>
          <w:b/>
          <w:sz w:val="24"/>
        </w:rPr>
        <w:t>Correction on Feature Negotiation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v15.3.0</w:t>
      </w:r>
      <w:r>
        <w:rPr>
          <w:i/>
        </w:rPr>
        <w:tab/>
        <w:t xml:space="preserve">  CR-0032  rev 2 Cat: F (Rel-15)</w:t>
      </w:r>
      <w:r>
        <w:rPr>
          <w:i/>
        </w:rPr>
        <w:br/>
      </w:r>
      <w:r>
        <w:rPr>
          <w:i/>
        </w:rPr>
        <w:br/>
      </w:r>
      <w:r>
        <w:rPr>
          <w:i/>
        </w:rPr>
        <w:tab/>
      </w:r>
      <w:r>
        <w:rPr>
          <w:i/>
        </w:rPr>
        <w:tab/>
      </w:r>
      <w:r>
        <w:rPr>
          <w:i/>
        </w:rPr>
        <w:tab/>
      </w:r>
      <w:r>
        <w:rPr>
          <w:i/>
        </w:rPr>
        <w:tab/>
      </w:r>
      <w:r>
        <w:rPr>
          <w:i/>
        </w:rPr>
        <w:tab/>
        <w:t>Source: Ericsson</w:t>
      </w:r>
    </w:p>
    <w:p w:rsidR="00C31680" w:rsidRDefault="00C31680" w:rsidP="00C31680">
      <w:pPr>
        <w:rPr>
          <w:color w:val="808080"/>
        </w:rPr>
      </w:pPr>
      <w:r>
        <w:rPr>
          <w:color w:val="808080"/>
        </w:rPr>
        <w:t>(Replaces C4-191327)</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C4-191159</w:t>
      </w:r>
      <w:r>
        <w:rPr>
          <w:rFonts w:ascii="Arial" w:hAnsi="Arial" w:cs="Arial"/>
          <w:b/>
          <w:color w:val="0000FF"/>
          <w:sz w:val="24"/>
        </w:rPr>
        <w:tab/>
      </w:r>
      <w:r>
        <w:rPr>
          <w:rFonts w:ascii="Arial" w:hAnsi="Arial" w:cs="Arial"/>
          <w:b/>
          <w:sz w:val="24"/>
        </w:rPr>
        <w:t>PFD extension for domain name</w:t>
      </w:r>
    </w:p>
    <w:p w:rsidR="00C31680" w:rsidRDefault="00C31680" w:rsidP="00C316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29.504 v15.3.0</w:t>
      </w:r>
      <w:r>
        <w:rPr>
          <w:i/>
        </w:rPr>
        <w:tab/>
        <w:t xml:space="preserve">  CR-0029  Cat: B (Rel-16)</w:t>
      </w:r>
      <w:r>
        <w:rPr>
          <w:i/>
        </w:rPr>
        <w:br/>
      </w:r>
      <w:r>
        <w:rPr>
          <w:i/>
        </w:rPr>
        <w:br/>
      </w:r>
      <w:r>
        <w:rPr>
          <w:i/>
        </w:rPr>
        <w:tab/>
      </w:r>
      <w:r>
        <w:rPr>
          <w:i/>
        </w:rPr>
        <w:tab/>
      </w:r>
      <w:r>
        <w:rPr>
          <w:i/>
        </w:rPr>
        <w:tab/>
      </w:r>
      <w:r>
        <w:rPr>
          <w:i/>
        </w:rPr>
        <w:tab/>
      </w:r>
      <w:r>
        <w:rPr>
          <w:i/>
        </w:rPr>
        <w:tab/>
        <w:t>Source: Ericsson</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According to TS 23.503, the PFD definition needs to be extended to include the matching protocol for the domain name.</w:t>
      </w:r>
    </w:p>
    <w:p w:rsidR="00C31680" w:rsidRDefault="00C31680" w:rsidP="00C31680">
      <w:r>
        <w:t xml:space="preserve">Since new feature DomainNameProtocol is required in the </w:t>
      </w:r>
      <w:r w:rsidR="008B1A00">
        <w:t>application</w:t>
      </w:r>
      <w:r>
        <w:t xml:space="preserve"> data subset of TS 29.519, the common UDR service specification 29.504 should be updated with new feature.</w:t>
      </w:r>
    </w:p>
    <w:p w:rsidR="00C31680" w:rsidRDefault="00C31680" w:rsidP="00C31680">
      <w:r>
        <w:t>The current feature table is applicable for all data sets, it could be so that different data sets or subsets need different features. Therefore it is suggested to have separate feature tables on different levels.</w:t>
      </w:r>
    </w:p>
    <w:p w:rsidR="00C31680" w:rsidRDefault="00C31680" w:rsidP="00C31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C4-191339</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C4-191339</w:t>
      </w:r>
      <w:r>
        <w:rPr>
          <w:rFonts w:ascii="Arial" w:hAnsi="Arial" w:cs="Arial"/>
          <w:b/>
          <w:color w:val="0000FF"/>
          <w:sz w:val="24"/>
        </w:rPr>
        <w:tab/>
      </w:r>
      <w:r>
        <w:rPr>
          <w:rFonts w:ascii="Arial" w:hAnsi="Arial" w:cs="Arial"/>
          <w:b/>
          <w:sz w:val="24"/>
        </w:rPr>
        <w:t>PFD extension for domain name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v15.3.0</w:t>
      </w:r>
      <w:r>
        <w:rPr>
          <w:i/>
        </w:rPr>
        <w:tab/>
        <w:t xml:space="preserve">  CR-0029  rev 1 Cat: B (Rel-16)</w:t>
      </w:r>
      <w:r>
        <w:rPr>
          <w:i/>
        </w:rPr>
        <w:br/>
      </w:r>
      <w:r>
        <w:rPr>
          <w:i/>
        </w:rPr>
        <w:br/>
      </w:r>
      <w:r>
        <w:rPr>
          <w:i/>
        </w:rPr>
        <w:tab/>
      </w:r>
      <w:r>
        <w:rPr>
          <w:i/>
        </w:rPr>
        <w:tab/>
      </w:r>
      <w:r>
        <w:rPr>
          <w:i/>
        </w:rPr>
        <w:tab/>
      </w:r>
      <w:r>
        <w:rPr>
          <w:i/>
        </w:rPr>
        <w:tab/>
      </w:r>
      <w:r>
        <w:rPr>
          <w:i/>
        </w:rPr>
        <w:tab/>
        <w:t>Source: Ericsson</w:t>
      </w:r>
    </w:p>
    <w:p w:rsidR="00C31680" w:rsidRDefault="00C31680" w:rsidP="00C31680">
      <w:pPr>
        <w:rPr>
          <w:color w:val="808080"/>
        </w:rPr>
      </w:pPr>
      <w:r>
        <w:rPr>
          <w:color w:val="808080"/>
        </w:rPr>
        <w:t>(Replaces C4-191159)</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pStyle w:val="Heading5"/>
      </w:pPr>
      <w:bookmarkStart w:id="36" w:name="_Toc5982792"/>
      <w:r>
        <w:t>7.2.1.2</w:t>
      </w:r>
      <w:r>
        <w:tab/>
        <w:t>Contributions to TS 29.501</w:t>
      </w:r>
      <w:bookmarkEnd w:id="36"/>
    </w:p>
    <w:p w:rsidR="00C31680" w:rsidRDefault="00C31680" w:rsidP="00C31680">
      <w:pPr>
        <w:rPr>
          <w:rFonts w:ascii="Arial" w:hAnsi="Arial" w:cs="Arial"/>
          <w:b/>
          <w:sz w:val="24"/>
        </w:rPr>
      </w:pPr>
      <w:r>
        <w:rPr>
          <w:rFonts w:ascii="Arial" w:hAnsi="Arial" w:cs="Arial"/>
          <w:b/>
          <w:color w:val="0000FF"/>
          <w:sz w:val="24"/>
        </w:rPr>
        <w:t>C4-191108</w:t>
      </w:r>
      <w:r>
        <w:rPr>
          <w:rFonts w:ascii="Arial" w:hAnsi="Arial" w:cs="Arial"/>
          <w:b/>
          <w:color w:val="0000FF"/>
          <w:sz w:val="24"/>
        </w:rPr>
        <w:tab/>
      </w:r>
      <w:r>
        <w:rPr>
          <w:rFonts w:ascii="Arial" w:hAnsi="Arial" w:cs="Arial"/>
          <w:b/>
          <w:sz w:val="24"/>
        </w:rPr>
        <w:t>Criteria for non-backward compatible changes</w:t>
      </w:r>
    </w:p>
    <w:p w:rsidR="00C31680" w:rsidRDefault="00C31680" w:rsidP="00C316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29.501 v15.3.0</w:t>
      </w:r>
      <w:r>
        <w:rPr>
          <w:i/>
        </w:rPr>
        <w:tab/>
        <w:t xml:space="preserve">  CR-0053  Cat: F (Rel-15)</w:t>
      </w:r>
      <w:r>
        <w:rPr>
          <w:i/>
        </w:rPr>
        <w:br/>
      </w:r>
      <w:r>
        <w:rPr>
          <w:i/>
        </w:rPr>
        <w:br/>
      </w:r>
      <w:r>
        <w:rPr>
          <w:i/>
        </w:rPr>
        <w:tab/>
      </w:r>
      <w:r>
        <w:rPr>
          <w:i/>
        </w:rPr>
        <w:tab/>
      </w:r>
      <w:r>
        <w:rPr>
          <w:i/>
        </w:rPr>
        <w:tab/>
      </w:r>
      <w:r>
        <w:rPr>
          <w:i/>
        </w:rPr>
        <w:tab/>
      </w:r>
      <w:r>
        <w:rPr>
          <w:i/>
        </w:rPr>
        <w:tab/>
        <w:t>Source: Nokia, Nokia Shanghai-Bell</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Length discussions during the last CT3 and CT4 meetings whether CRs can be considered backward-compatible have shown a need to further clarify the criteria on which changes are backward compatible.</w:t>
      </w:r>
    </w:p>
    <w:p w:rsidR="00C31680" w:rsidRDefault="00C31680" w:rsidP="00C31680">
      <w:r>
        <w:t>The corrections in this CR are based on the following considerations:</w:t>
      </w:r>
    </w:p>
    <w:p w:rsidR="00C31680" w:rsidRDefault="00C31680" w:rsidP="00C31680">
      <w:r>
        <w:t>+ Backward compatibility is important because it expresses that a NF service consumer and NF service producer can interoperate with each other. This should be the overall criterion to decide on backward compatibility.</w:t>
      </w:r>
    </w:p>
    <w:p w:rsidR="00C31680" w:rsidRDefault="00C31680" w:rsidP="00C31680">
      <w:r>
        <w:t>+ It is assumed that a mechanism for deprecating API versions, as suggested in C4-191109, is also introduced and such API versions will not be deployed.</w:t>
      </w:r>
    </w:p>
    <w:p w:rsidR="00C31680" w:rsidRDefault="00C31680" w:rsidP="00C31680">
      <w:r>
        <w:t>+ Not only the syntax defined in the OpenAPI file, but also the related semantics and procedures defined for the API need to be considered.</w:t>
      </w:r>
    </w:p>
    <w:p w:rsidR="00C31680" w:rsidRDefault="00C31680" w:rsidP="00C31680">
      <w:r>
        <w:t>+ Corrections to small fractions of the functionality with lower importance to the overall API functionality should be considered backward compatible as the major part of the API functionality can be provided between NF service consumer and NF service producer irrespective of that correction.</w:t>
      </w:r>
    </w:p>
    <w:p w:rsidR="00C31680" w:rsidRDefault="00C31680" w:rsidP="00C31680">
      <w:r>
        <w:t xml:space="preserve">+ Corrections related to the functionality of a specific supported feature, i.e. optional parts of the API functionality, should also be considered backward compatible. </w:t>
      </w:r>
    </w:p>
    <w:p w:rsidR="00C31680" w:rsidRDefault="00C31680" w:rsidP="00C31680">
      <w:r>
        <w:t>+ Obvious corrections in OpenAPI specifications that a smart implementor would have done with high probability anyway, for instance misspelled references, should be considered backward compatible.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C4-191328</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C4-191328</w:t>
      </w:r>
      <w:r>
        <w:rPr>
          <w:rFonts w:ascii="Arial" w:hAnsi="Arial" w:cs="Arial"/>
          <w:b/>
          <w:color w:val="0000FF"/>
          <w:sz w:val="24"/>
        </w:rPr>
        <w:tab/>
      </w:r>
      <w:r>
        <w:rPr>
          <w:rFonts w:ascii="Arial" w:hAnsi="Arial" w:cs="Arial"/>
          <w:b/>
          <w:sz w:val="24"/>
        </w:rPr>
        <w:t>Criteria for non-backward compatible changes</w:t>
      </w:r>
    </w:p>
    <w:p w:rsidR="00C31680" w:rsidRDefault="00C31680" w:rsidP="00C3168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29.501 v15.3.0</w:t>
      </w:r>
      <w:r>
        <w:rPr>
          <w:i/>
        </w:rPr>
        <w:tab/>
        <w:t xml:space="preserve">  CR-0053  rev 1 Cat: F (Rel-15)</w:t>
      </w:r>
      <w:r>
        <w:rPr>
          <w:i/>
        </w:rPr>
        <w:br/>
      </w:r>
      <w:r>
        <w:rPr>
          <w:i/>
        </w:rPr>
        <w:br/>
      </w:r>
      <w:r>
        <w:rPr>
          <w:i/>
        </w:rPr>
        <w:tab/>
      </w:r>
      <w:r>
        <w:rPr>
          <w:i/>
        </w:rPr>
        <w:tab/>
      </w:r>
      <w:r>
        <w:rPr>
          <w:i/>
        </w:rPr>
        <w:tab/>
      </w:r>
      <w:r>
        <w:rPr>
          <w:i/>
        </w:rPr>
        <w:tab/>
      </w:r>
      <w:r>
        <w:rPr>
          <w:i/>
        </w:rPr>
        <w:tab/>
        <w:t>Source: Nokia, Nokia Shanghai-Bell</w:t>
      </w:r>
    </w:p>
    <w:p w:rsidR="00C31680" w:rsidRDefault="00C31680" w:rsidP="00C31680">
      <w:pPr>
        <w:rPr>
          <w:color w:val="808080"/>
        </w:rPr>
      </w:pPr>
      <w:r>
        <w:rPr>
          <w:color w:val="808080"/>
        </w:rPr>
        <w:t>(Replaces C4-191108)</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C4-191508</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C4-191475</w:t>
      </w:r>
      <w:r>
        <w:rPr>
          <w:rFonts w:ascii="Arial" w:hAnsi="Arial" w:cs="Arial"/>
          <w:b/>
          <w:color w:val="0000FF"/>
          <w:sz w:val="24"/>
        </w:rPr>
        <w:tab/>
      </w:r>
      <w:r>
        <w:rPr>
          <w:rFonts w:ascii="Arial" w:hAnsi="Arial" w:cs="Arial"/>
          <w:b/>
          <w:sz w:val="24"/>
        </w:rPr>
        <w:t>Criteria for non-backward compatible changes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v15.3.0</w:t>
      </w:r>
      <w:r>
        <w:rPr>
          <w:i/>
        </w:rPr>
        <w:tab/>
        <w:t xml:space="preserve">  CR-0053  rev 2 Cat: F (Rel-15)</w:t>
      </w:r>
      <w:r>
        <w:rPr>
          <w:i/>
        </w:rPr>
        <w:br/>
      </w:r>
      <w:r>
        <w:rPr>
          <w:i/>
        </w:rPr>
        <w:lastRenderedPageBreak/>
        <w:br/>
      </w:r>
      <w:r>
        <w:rPr>
          <w:i/>
        </w:rPr>
        <w:tab/>
      </w:r>
      <w:r>
        <w:rPr>
          <w:i/>
        </w:rPr>
        <w:tab/>
      </w:r>
      <w:r>
        <w:rPr>
          <w:i/>
        </w:rPr>
        <w:tab/>
      </w:r>
      <w:r>
        <w:rPr>
          <w:i/>
        </w:rPr>
        <w:tab/>
      </w:r>
      <w:r>
        <w:rPr>
          <w:i/>
        </w:rPr>
        <w:tab/>
        <w:t>Source: Nokia, Nokia Shanghai-Bell</w:t>
      </w:r>
    </w:p>
    <w:p w:rsidR="00C31680" w:rsidRDefault="00C31680" w:rsidP="00C31680">
      <w:pPr>
        <w:rPr>
          <w:color w:val="808080"/>
        </w:rPr>
      </w:pPr>
      <w:r>
        <w:rPr>
          <w:color w:val="808080"/>
        </w:rPr>
        <w:t>(Replaces C4-191328)</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Withdrawn because of mistake in 3GU database. Correct revision in C4-191508.</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C4-191508</w:t>
      </w:r>
      <w:r>
        <w:rPr>
          <w:rFonts w:ascii="Arial" w:hAnsi="Arial" w:cs="Arial"/>
          <w:b/>
          <w:color w:val="0000FF"/>
          <w:sz w:val="24"/>
        </w:rPr>
        <w:tab/>
      </w:r>
      <w:r>
        <w:rPr>
          <w:rFonts w:ascii="Arial" w:hAnsi="Arial" w:cs="Arial"/>
          <w:b/>
          <w:sz w:val="24"/>
        </w:rPr>
        <w:t>Criteria for non-backward compatible changes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v15.3.0</w:t>
      </w:r>
      <w:r>
        <w:rPr>
          <w:i/>
        </w:rPr>
        <w:tab/>
        <w:t xml:space="preserve">  CR-0053  rev 3 Cat: F (Rel-15)</w:t>
      </w:r>
      <w:r>
        <w:rPr>
          <w:i/>
        </w:rPr>
        <w:br/>
      </w:r>
      <w:r>
        <w:rPr>
          <w:i/>
        </w:rPr>
        <w:br/>
      </w:r>
      <w:r>
        <w:rPr>
          <w:i/>
        </w:rPr>
        <w:tab/>
      </w:r>
      <w:r>
        <w:rPr>
          <w:i/>
        </w:rPr>
        <w:tab/>
      </w:r>
      <w:r>
        <w:rPr>
          <w:i/>
        </w:rPr>
        <w:tab/>
      </w:r>
      <w:r>
        <w:rPr>
          <w:i/>
        </w:rPr>
        <w:tab/>
      </w:r>
      <w:r>
        <w:rPr>
          <w:i/>
        </w:rPr>
        <w:tab/>
        <w:t>Source: Nokia, Nokia Shanghai-Bell</w:t>
      </w:r>
    </w:p>
    <w:p w:rsidR="00C31680" w:rsidRDefault="00C31680" w:rsidP="00C31680">
      <w:pPr>
        <w:rPr>
          <w:color w:val="808080"/>
        </w:rPr>
      </w:pPr>
      <w:r>
        <w:rPr>
          <w:color w:val="808080"/>
        </w:rPr>
        <w:t>(Replaces C4-191328)</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C4-191109</w:t>
      </w:r>
      <w:r>
        <w:rPr>
          <w:rFonts w:ascii="Arial" w:hAnsi="Arial" w:cs="Arial"/>
          <w:b/>
          <w:color w:val="0000FF"/>
          <w:sz w:val="24"/>
        </w:rPr>
        <w:tab/>
      </w:r>
      <w:r>
        <w:rPr>
          <w:rFonts w:ascii="Arial" w:hAnsi="Arial" w:cs="Arial"/>
          <w:b/>
          <w:sz w:val="24"/>
        </w:rPr>
        <w:t>Deprecating API versions</w:t>
      </w:r>
    </w:p>
    <w:p w:rsidR="00C31680" w:rsidRDefault="00C31680" w:rsidP="00C316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29.501 v15.3.0</w:t>
      </w:r>
      <w:r>
        <w:rPr>
          <w:i/>
        </w:rPr>
        <w:tab/>
        <w:t xml:space="preserve">  CR-0054  Cat: F (Rel-15)</w:t>
      </w:r>
      <w:r>
        <w:rPr>
          <w:i/>
        </w:rPr>
        <w:br/>
      </w:r>
      <w:r>
        <w:rPr>
          <w:i/>
        </w:rPr>
        <w:br/>
      </w:r>
      <w:r>
        <w:rPr>
          <w:i/>
        </w:rPr>
        <w:tab/>
      </w:r>
      <w:r>
        <w:rPr>
          <w:i/>
        </w:rPr>
        <w:tab/>
      </w:r>
      <w:r>
        <w:rPr>
          <w:i/>
        </w:rPr>
        <w:tab/>
      </w:r>
      <w:r>
        <w:rPr>
          <w:i/>
        </w:rPr>
        <w:tab/>
      </w:r>
      <w:r>
        <w:rPr>
          <w:i/>
        </w:rPr>
        <w:tab/>
        <w:t>Source: Nokia, Nokia Shanghai-Bell</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C4-191264</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C4-191264</w:t>
      </w:r>
      <w:r>
        <w:rPr>
          <w:rFonts w:ascii="Arial" w:hAnsi="Arial" w:cs="Arial"/>
          <w:b/>
          <w:color w:val="0000FF"/>
          <w:sz w:val="24"/>
        </w:rPr>
        <w:tab/>
      </w:r>
      <w:r>
        <w:rPr>
          <w:rFonts w:ascii="Arial" w:hAnsi="Arial" w:cs="Arial"/>
          <w:b/>
          <w:sz w:val="24"/>
        </w:rPr>
        <w:t>Deprecating API versions</w:t>
      </w:r>
    </w:p>
    <w:p w:rsidR="00C31680" w:rsidRDefault="00C31680" w:rsidP="00C316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29.501 v15.3.0</w:t>
      </w:r>
      <w:r>
        <w:rPr>
          <w:i/>
        </w:rPr>
        <w:tab/>
        <w:t xml:space="preserve">  CR-0054  rev 1 Cat: F (Rel-15)</w:t>
      </w:r>
      <w:r>
        <w:rPr>
          <w:i/>
        </w:rPr>
        <w:br/>
      </w:r>
      <w:r>
        <w:rPr>
          <w:i/>
        </w:rPr>
        <w:br/>
      </w:r>
      <w:r>
        <w:rPr>
          <w:i/>
        </w:rPr>
        <w:tab/>
      </w:r>
      <w:r>
        <w:rPr>
          <w:i/>
        </w:rPr>
        <w:tab/>
      </w:r>
      <w:r>
        <w:rPr>
          <w:i/>
        </w:rPr>
        <w:tab/>
      </w:r>
      <w:r>
        <w:rPr>
          <w:i/>
        </w:rPr>
        <w:tab/>
      </w:r>
      <w:r>
        <w:rPr>
          <w:i/>
        </w:rPr>
        <w:tab/>
        <w:t>Source: Nokia, Nokia Shanghai-Bell</w:t>
      </w:r>
    </w:p>
    <w:p w:rsidR="00C31680" w:rsidRDefault="00C31680" w:rsidP="00C31680">
      <w:pPr>
        <w:rPr>
          <w:color w:val="808080"/>
        </w:rPr>
      </w:pPr>
      <w:r>
        <w:rPr>
          <w:color w:val="808080"/>
        </w:rPr>
        <w:t>(Replaces C4-191109)</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During the lengthy discussions during the last CT3 and CT4 meetings whether CRs can be considered backward-compatible, the concept of deprecating API versions was suggested: It was found that some APIs still had so severe mistakes, that their basic functionality could not be provided, and it was anticipated that those versions would never be deployed.</w:t>
      </w:r>
    </w:p>
    <w:p w:rsidR="00C31680" w:rsidRDefault="00C31680" w:rsidP="00C31680">
      <w:r>
        <w:t>However, there is no formal way yet to document that an API is deprecated although this information appears important.</w:t>
      </w:r>
    </w:p>
    <w:p w:rsidR="00C31680" w:rsidRDefault="00C31680" w:rsidP="00C31680">
      <w:r>
        <w:t>Note that stepping up the major version expresses that the new API version cannot interoperate with previous API versions. However, it is still assumed that the previous API version is functional, and there is even a requirement that the previous major version shall be supported by the NF service producer (see subclause 4.3.1.5).</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"deprecation" means that the API is in use an should not be used anymore.</w:t>
      </w:r>
    </w:p>
    <w:p w:rsidR="00C31680" w:rsidRDefault="00C31680" w:rsidP="00C31680">
      <w:r>
        <w:t>Here it is more related to withdraw an incorrect version of the API. "Withdrawal" could be used instead of "deprecation".</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C4-191330</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C4-191330</w:t>
      </w:r>
      <w:r>
        <w:rPr>
          <w:rFonts w:ascii="Arial" w:hAnsi="Arial" w:cs="Arial"/>
          <w:b/>
          <w:color w:val="0000FF"/>
          <w:sz w:val="24"/>
        </w:rPr>
        <w:tab/>
      </w:r>
      <w:r>
        <w:rPr>
          <w:rFonts w:ascii="Arial" w:hAnsi="Arial" w:cs="Arial"/>
          <w:b/>
          <w:sz w:val="24"/>
        </w:rPr>
        <w:t>Deprecating API versions</w:t>
      </w:r>
    </w:p>
    <w:p w:rsidR="00C31680" w:rsidRDefault="00C31680" w:rsidP="00C31680">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29.501 v15.3.0</w:t>
      </w:r>
      <w:r>
        <w:rPr>
          <w:i/>
        </w:rPr>
        <w:tab/>
        <w:t xml:space="preserve">  CR-0054  rev 2 Cat: F (Rel-15)</w:t>
      </w:r>
      <w:r>
        <w:rPr>
          <w:i/>
        </w:rPr>
        <w:br/>
      </w:r>
      <w:r>
        <w:rPr>
          <w:i/>
        </w:rPr>
        <w:br/>
      </w:r>
      <w:r>
        <w:rPr>
          <w:i/>
        </w:rPr>
        <w:tab/>
      </w:r>
      <w:r>
        <w:rPr>
          <w:i/>
        </w:rPr>
        <w:tab/>
      </w:r>
      <w:r>
        <w:rPr>
          <w:i/>
        </w:rPr>
        <w:tab/>
      </w:r>
      <w:r>
        <w:rPr>
          <w:i/>
        </w:rPr>
        <w:tab/>
      </w:r>
      <w:r>
        <w:rPr>
          <w:i/>
        </w:rPr>
        <w:tab/>
        <w:t>Source: Nokia, Nokia Shanghai-Bell</w:t>
      </w:r>
    </w:p>
    <w:p w:rsidR="00C31680" w:rsidRDefault="00C31680" w:rsidP="00C31680">
      <w:pPr>
        <w:rPr>
          <w:color w:val="808080"/>
        </w:rPr>
      </w:pPr>
      <w:r>
        <w:rPr>
          <w:color w:val="808080"/>
        </w:rPr>
        <w:t>(Replaces C4-191264)</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C4-191476</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C4-191476</w:t>
      </w:r>
      <w:r>
        <w:rPr>
          <w:rFonts w:ascii="Arial" w:hAnsi="Arial" w:cs="Arial"/>
          <w:b/>
          <w:color w:val="0000FF"/>
          <w:sz w:val="24"/>
        </w:rPr>
        <w:tab/>
      </w:r>
      <w:r>
        <w:rPr>
          <w:rFonts w:ascii="Arial" w:hAnsi="Arial" w:cs="Arial"/>
          <w:b/>
          <w:sz w:val="24"/>
        </w:rPr>
        <w:t>Deprecating API versions</w:t>
      </w:r>
    </w:p>
    <w:p w:rsidR="00C31680" w:rsidRDefault="00C31680" w:rsidP="00C3168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29.501 v15.3.0</w:t>
      </w:r>
      <w:r>
        <w:rPr>
          <w:i/>
        </w:rPr>
        <w:tab/>
        <w:t xml:space="preserve">  CR-0054  rev 3 Cat: F (Rel-15)</w:t>
      </w:r>
      <w:r>
        <w:rPr>
          <w:i/>
        </w:rPr>
        <w:br/>
      </w:r>
      <w:r>
        <w:rPr>
          <w:i/>
        </w:rPr>
        <w:br/>
      </w:r>
      <w:r>
        <w:rPr>
          <w:i/>
        </w:rPr>
        <w:tab/>
      </w:r>
      <w:r>
        <w:rPr>
          <w:i/>
        </w:rPr>
        <w:tab/>
      </w:r>
      <w:r>
        <w:rPr>
          <w:i/>
        </w:rPr>
        <w:tab/>
      </w:r>
      <w:r>
        <w:rPr>
          <w:i/>
        </w:rPr>
        <w:tab/>
      </w:r>
      <w:r>
        <w:rPr>
          <w:i/>
        </w:rPr>
        <w:tab/>
        <w:t>Source: Nokia, Nokia Shanghai-Bell</w:t>
      </w:r>
    </w:p>
    <w:p w:rsidR="00C31680" w:rsidRDefault="00C31680" w:rsidP="00C31680">
      <w:pPr>
        <w:rPr>
          <w:color w:val="808080"/>
        </w:rPr>
      </w:pPr>
      <w:r>
        <w:rPr>
          <w:color w:val="808080"/>
        </w:rPr>
        <w:t>(Replaces C4-191330)</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 xml:space="preserve">A </w:t>
      </w:r>
      <w:r w:rsidR="008B1A00">
        <w:t>template</w:t>
      </w:r>
      <w:r>
        <w:t xml:space="preserve"> will be included.</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C4-191530</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C4-191530</w:t>
      </w:r>
      <w:r>
        <w:rPr>
          <w:rFonts w:ascii="Arial" w:hAnsi="Arial" w:cs="Arial"/>
          <w:b/>
          <w:color w:val="0000FF"/>
          <w:sz w:val="24"/>
        </w:rPr>
        <w:tab/>
      </w:r>
      <w:r>
        <w:rPr>
          <w:rFonts w:ascii="Arial" w:hAnsi="Arial" w:cs="Arial"/>
          <w:b/>
          <w:sz w:val="24"/>
        </w:rPr>
        <w:t>Deprecating API versions</w:t>
      </w:r>
    </w:p>
    <w:p w:rsidR="00C31680" w:rsidRDefault="00C31680" w:rsidP="00C3168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29.501 v15.3.0</w:t>
      </w:r>
      <w:r>
        <w:rPr>
          <w:i/>
        </w:rPr>
        <w:tab/>
        <w:t xml:space="preserve">  CR-0054  rev 4 Cat: F (Rel-15)</w:t>
      </w:r>
      <w:r>
        <w:rPr>
          <w:i/>
        </w:rPr>
        <w:br/>
      </w:r>
      <w:r>
        <w:rPr>
          <w:i/>
        </w:rPr>
        <w:br/>
      </w:r>
      <w:r>
        <w:rPr>
          <w:i/>
        </w:rPr>
        <w:tab/>
      </w:r>
      <w:r>
        <w:rPr>
          <w:i/>
        </w:rPr>
        <w:tab/>
      </w:r>
      <w:r>
        <w:rPr>
          <w:i/>
        </w:rPr>
        <w:tab/>
      </w:r>
      <w:r>
        <w:rPr>
          <w:i/>
        </w:rPr>
        <w:tab/>
      </w:r>
      <w:r>
        <w:rPr>
          <w:i/>
        </w:rPr>
        <w:tab/>
        <w:t>Source: Nokia, Nokia Shanghai-Bell</w:t>
      </w:r>
    </w:p>
    <w:p w:rsidR="00C31680" w:rsidRDefault="00C31680" w:rsidP="00C31680">
      <w:pPr>
        <w:rPr>
          <w:color w:val="808080"/>
        </w:rPr>
      </w:pPr>
      <w:r>
        <w:rPr>
          <w:color w:val="808080"/>
        </w:rPr>
        <w:t>(Replaces C4-191476)</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C4-191110</w:t>
      </w:r>
      <w:r>
        <w:rPr>
          <w:rFonts w:ascii="Arial" w:hAnsi="Arial" w:cs="Arial"/>
          <w:b/>
          <w:color w:val="0000FF"/>
          <w:sz w:val="24"/>
        </w:rPr>
        <w:tab/>
      </w:r>
      <w:r>
        <w:rPr>
          <w:rFonts w:ascii="Arial" w:hAnsi="Arial" w:cs="Arial"/>
          <w:b/>
          <w:sz w:val="24"/>
        </w:rPr>
        <w:t>Precedence of OpenAPI file</w:t>
      </w:r>
    </w:p>
    <w:p w:rsidR="00C31680" w:rsidRDefault="00C31680" w:rsidP="00C316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29.501 v15.3.0</w:t>
      </w:r>
      <w:r>
        <w:rPr>
          <w:i/>
        </w:rPr>
        <w:tab/>
        <w:t xml:space="preserve">  CR-0055  Cat: F (Rel-15)</w:t>
      </w:r>
      <w:r>
        <w:rPr>
          <w:i/>
        </w:rPr>
        <w:br/>
      </w:r>
      <w:r>
        <w:rPr>
          <w:i/>
        </w:rPr>
        <w:br/>
      </w:r>
      <w:r>
        <w:rPr>
          <w:i/>
        </w:rPr>
        <w:tab/>
      </w:r>
      <w:r>
        <w:rPr>
          <w:i/>
        </w:rPr>
        <w:tab/>
      </w:r>
      <w:r>
        <w:rPr>
          <w:i/>
        </w:rPr>
        <w:tab/>
      </w:r>
      <w:r>
        <w:rPr>
          <w:i/>
        </w:rPr>
        <w:tab/>
      </w:r>
      <w:r>
        <w:rPr>
          <w:i/>
        </w:rPr>
        <w:tab/>
        <w:t>Source: Nokia, Nokia Shanghai-Bell</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C4-191266</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C4-191266</w:t>
      </w:r>
      <w:r>
        <w:rPr>
          <w:rFonts w:ascii="Arial" w:hAnsi="Arial" w:cs="Arial"/>
          <w:b/>
          <w:color w:val="0000FF"/>
          <w:sz w:val="24"/>
        </w:rPr>
        <w:tab/>
      </w:r>
      <w:r>
        <w:rPr>
          <w:rFonts w:ascii="Arial" w:hAnsi="Arial" w:cs="Arial"/>
          <w:b/>
          <w:sz w:val="24"/>
        </w:rPr>
        <w:t>Precedence of OpenAPI file</w:t>
      </w:r>
    </w:p>
    <w:p w:rsidR="00C31680" w:rsidRDefault="00C31680" w:rsidP="00C316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29.501 v15.3.0</w:t>
      </w:r>
      <w:r>
        <w:rPr>
          <w:i/>
        </w:rPr>
        <w:tab/>
        <w:t xml:space="preserve">  CR-0055  rev 1 Cat: F (Rel-15)</w:t>
      </w:r>
      <w:r>
        <w:rPr>
          <w:i/>
        </w:rPr>
        <w:br/>
      </w:r>
      <w:r>
        <w:rPr>
          <w:i/>
        </w:rPr>
        <w:br/>
      </w:r>
      <w:r>
        <w:rPr>
          <w:i/>
        </w:rPr>
        <w:tab/>
      </w:r>
      <w:r>
        <w:rPr>
          <w:i/>
        </w:rPr>
        <w:tab/>
      </w:r>
      <w:r>
        <w:rPr>
          <w:i/>
        </w:rPr>
        <w:tab/>
      </w:r>
      <w:r>
        <w:rPr>
          <w:i/>
        </w:rPr>
        <w:tab/>
      </w:r>
      <w:r>
        <w:rPr>
          <w:i/>
        </w:rPr>
        <w:tab/>
        <w:t>Source: Nokia, Nokia Shanghai-Bell</w:t>
      </w:r>
    </w:p>
    <w:p w:rsidR="00C31680" w:rsidRDefault="00C31680" w:rsidP="00C31680">
      <w:pPr>
        <w:rPr>
          <w:color w:val="808080"/>
        </w:rPr>
      </w:pPr>
      <w:r>
        <w:rPr>
          <w:color w:val="808080"/>
        </w:rPr>
        <w:t>(Replaces C4-191110)</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Subclause 4.1 states "The specifications should state that content of this normative annex takes precedence when being discrepant to other parts of the specification".</w:t>
      </w:r>
    </w:p>
    <w:p w:rsidR="00C31680" w:rsidRDefault="00C31680" w:rsidP="00C31680">
      <w:r>
        <w:t>This rule makes sense for the encoding of an API (e.g. when Attribute names slightly differ), because implementations could directly use the OpenAPI specification.</w:t>
      </w:r>
    </w:p>
    <w:p w:rsidR="00C31680" w:rsidRDefault="00C31680" w:rsidP="00C31680">
      <w:r>
        <w:t>However, this text needs to be clarified to avoid that relevant information in other parts of the specification is disregarded, e.g.</w:t>
      </w:r>
    </w:p>
    <w:p w:rsidR="00C31680" w:rsidRDefault="00C31680" w:rsidP="00C31680">
      <w:r>
        <w:t>•</w:t>
      </w:r>
      <w:r>
        <w:tab/>
        <w:t>Procedures and Semantics</w:t>
      </w:r>
    </w:p>
    <w:p w:rsidR="00C31680" w:rsidRDefault="00C31680" w:rsidP="00C31680">
      <w:r>
        <w:lastRenderedPageBreak/>
        <w:t>•</w:t>
      </w:r>
      <w:r>
        <w:tab/>
        <w:t>Conditions, e.g. for the applicability and allowed combinations of attributes or values</w:t>
      </w:r>
    </w:p>
    <w:p w:rsidR="00C31680" w:rsidRDefault="00C31680" w:rsidP="00C31680">
      <w:r>
        <w:t>•</w:t>
      </w:r>
      <w:r>
        <w:tab/>
        <w:t xml:space="preserve">Information about allowed modifications of resources (e.g. for an HTTP PATCH request using JSON PATCH) </w:t>
      </w:r>
    </w:p>
    <w:p w:rsidR="00C31680" w:rsidRDefault="00C31680" w:rsidP="00C31680">
      <w:r>
        <w:t>Further, this guidance is not yet reflected in the TS template attached to TS 29.501.</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C4-191334</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C4-191334</w:t>
      </w:r>
      <w:r>
        <w:rPr>
          <w:rFonts w:ascii="Arial" w:hAnsi="Arial" w:cs="Arial"/>
          <w:b/>
          <w:color w:val="0000FF"/>
          <w:sz w:val="24"/>
        </w:rPr>
        <w:tab/>
      </w:r>
      <w:r>
        <w:rPr>
          <w:rFonts w:ascii="Arial" w:hAnsi="Arial" w:cs="Arial"/>
          <w:b/>
          <w:sz w:val="24"/>
        </w:rPr>
        <w:t>Precedence of OpenAPI file</w:t>
      </w:r>
    </w:p>
    <w:p w:rsidR="00C31680" w:rsidRDefault="00C31680" w:rsidP="00C3168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29.501 v15.3.0</w:t>
      </w:r>
      <w:r>
        <w:rPr>
          <w:i/>
        </w:rPr>
        <w:tab/>
        <w:t xml:space="preserve">  CR-0055  rev 2 Cat: F (Rel-15)</w:t>
      </w:r>
      <w:r>
        <w:rPr>
          <w:i/>
        </w:rPr>
        <w:br/>
      </w:r>
      <w:r>
        <w:rPr>
          <w:i/>
        </w:rPr>
        <w:br/>
      </w:r>
      <w:r>
        <w:rPr>
          <w:i/>
        </w:rPr>
        <w:tab/>
      </w:r>
      <w:r>
        <w:rPr>
          <w:i/>
        </w:rPr>
        <w:tab/>
      </w:r>
      <w:r>
        <w:rPr>
          <w:i/>
        </w:rPr>
        <w:tab/>
      </w:r>
      <w:r>
        <w:rPr>
          <w:i/>
        </w:rPr>
        <w:tab/>
      </w:r>
      <w:r>
        <w:rPr>
          <w:i/>
        </w:rPr>
        <w:tab/>
        <w:t>Source: Nokia, Nokia Shanghai-Bell, Ericsson, Orange</w:t>
      </w:r>
    </w:p>
    <w:p w:rsidR="00C31680" w:rsidRDefault="00C31680" w:rsidP="00C31680">
      <w:pPr>
        <w:rPr>
          <w:color w:val="808080"/>
        </w:rPr>
      </w:pPr>
      <w:r>
        <w:rPr>
          <w:color w:val="808080"/>
        </w:rPr>
        <w:t>(Replaces C4-191266)</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 xml:space="preserve">It was agreed earlier and </w:t>
      </w:r>
      <w:r w:rsidR="008B1A00">
        <w:t>proposed</w:t>
      </w:r>
      <w:r>
        <w:t xml:space="preserve"> </w:t>
      </w:r>
      <w:r w:rsidR="008B1A00">
        <w:t>by</w:t>
      </w:r>
      <w:r>
        <w:t xml:space="preserve"> MCC specification manager that the copyrights statement needs to be included in the template.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C4-191196</w:t>
      </w:r>
      <w:r>
        <w:rPr>
          <w:rFonts w:ascii="Arial" w:hAnsi="Arial" w:cs="Arial"/>
          <w:b/>
          <w:color w:val="0000FF"/>
          <w:sz w:val="24"/>
        </w:rPr>
        <w:tab/>
      </w:r>
      <w:r>
        <w:rPr>
          <w:rFonts w:ascii="Arial" w:hAnsi="Arial" w:cs="Arial"/>
          <w:b/>
          <w:sz w:val="24"/>
        </w:rPr>
        <w:t>Reuse of Structured Data Types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v15.3.0</w:t>
      </w:r>
      <w:r>
        <w:rPr>
          <w:i/>
        </w:rPr>
        <w:tab/>
        <w:t xml:space="preserve">  CR-0056  Cat: F (Rel-15)</w:t>
      </w:r>
      <w:r>
        <w:rPr>
          <w:i/>
        </w:rPr>
        <w:br/>
      </w:r>
      <w:r>
        <w:rPr>
          <w:i/>
        </w:rPr>
        <w:br/>
      </w:r>
      <w:r>
        <w:rPr>
          <w:i/>
        </w:rPr>
        <w:tab/>
      </w:r>
      <w:r>
        <w:rPr>
          <w:i/>
        </w:rPr>
        <w:tab/>
      </w:r>
      <w:r>
        <w:rPr>
          <w:i/>
        </w:rPr>
        <w:tab/>
      </w:r>
      <w:r>
        <w:rPr>
          <w:i/>
        </w:rPr>
        <w:tab/>
      </w:r>
      <w:r>
        <w:rPr>
          <w:i/>
        </w:rPr>
        <w:tab/>
        <w:t>Source: Ericsson</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 xml:space="preserve">During the </w:t>
      </w:r>
      <w:r w:rsidR="008B1A00">
        <w:t>definition</w:t>
      </w:r>
      <w:r>
        <w:t xml:space="preserve"> of the different APIs in 5GC, it has been discussed several times about how to reuse and extend common data types defined in TS 29.571 (or in any other TS from which a data type </w:t>
      </w:r>
      <w:r w:rsidR="008B1A00">
        <w:t>definition</w:t>
      </w:r>
      <w:r>
        <w:t xml:space="preserve"> may be reused).</w:t>
      </w:r>
    </w:p>
    <w:p w:rsidR="00C31680" w:rsidRDefault="00C31680" w:rsidP="00C31680">
      <w:r>
        <w:t>While the strict reuse of the original definition is straightforward, it was not so evident how to extend it. Some options were discussed, such as:</w:t>
      </w:r>
    </w:p>
    <w:p w:rsidR="00C31680" w:rsidRDefault="00C31680" w:rsidP="00C31680">
      <w:r>
        <w:t>- defining a new data type, and including again all the attributes of the original object</w:t>
      </w:r>
    </w:p>
    <w:p w:rsidR="00C31680" w:rsidRDefault="00C31680" w:rsidP="00C31680">
      <w:r>
        <w:t>- define a new data type, containing a first attribute of type equal to the type to be reused, and then adding further attributes after it</w:t>
      </w:r>
    </w:p>
    <w:p w:rsidR="00C31680" w:rsidRDefault="00C31680" w:rsidP="00C31680">
      <w:r>
        <w:t>- use the OpenAPI allOf construct to reference to the original data type and add additional attributes</w:t>
      </w:r>
    </w:p>
    <w:p w:rsidR="00C31680" w:rsidRDefault="00C31680" w:rsidP="00C31680">
      <w:r>
        <w:t xml:space="preserve">It is proposed to document in the TS a guideline for API </w:t>
      </w:r>
      <w:r w:rsidR="008B1A00">
        <w:t>design</w:t>
      </w:r>
      <w:r>
        <w:t xml:space="preserve"> where it is </w:t>
      </w:r>
      <w:r w:rsidR="008B1A00">
        <w:t>recommended</w:t>
      </w:r>
      <w:r>
        <w:t xml:space="preserve"> to use the last approach (allOf) for this purpose.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C4-191335</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C4-191335</w:t>
      </w:r>
      <w:r>
        <w:rPr>
          <w:rFonts w:ascii="Arial" w:hAnsi="Arial" w:cs="Arial"/>
          <w:b/>
          <w:color w:val="0000FF"/>
          <w:sz w:val="24"/>
        </w:rPr>
        <w:tab/>
      </w:r>
      <w:r>
        <w:rPr>
          <w:rFonts w:ascii="Arial" w:hAnsi="Arial" w:cs="Arial"/>
          <w:b/>
          <w:sz w:val="24"/>
        </w:rPr>
        <w:t>Reuse of Structured Data Types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v15.3.0</w:t>
      </w:r>
      <w:r>
        <w:rPr>
          <w:i/>
        </w:rPr>
        <w:tab/>
        <w:t xml:space="preserve">  CR-0056  rev 1 Cat: F (Rel-15)</w:t>
      </w:r>
      <w:r>
        <w:rPr>
          <w:i/>
        </w:rPr>
        <w:br/>
      </w:r>
      <w:r>
        <w:rPr>
          <w:i/>
        </w:rPr>
        <w:br/>
      </w:r>
      <w:r>
        <w:rPr>
          <w:i/>
        </w:rPr>
        <w:tab/>
      </w:r>
      <w:r>
        <w:rPr>
          <w:i/>
        </w:rPr>
        <w:tab/>
      </w:r>
      <w:r>
        <w:rPr>
          <w:i/>
        </w:rPr>
        <w:tab/>
      </w:r>
      <w:r>
        <w:rPr>
          <w:i/>
        </w:rPr>
        <w:tab/>
      </w:r>
      <w:r>
        <w:rPr>
          <w:i/>
        </w:rPr>
        <w:tab/>
        <w:t>Source: Ericsson</w:t>
      </w:r>
    </w:p>
    <w:p w:rsidR="00C31680" w:rsidRDefault="00C31680" w:rsidP="00C31680">
      <w:pPr>
        <w:rPr>
          <w:color w:val="808080"/>
        </w:rPr>
      </w:pPr>
      <w:r>
        <w:rPr>
          <w:color w:val="808080"/>
        </w:rPr>
        <w:t>(Replaces C4-191196)</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C4-191212</w:t>
      </w:r>
      <w:r>
        <w:rPr>
          <w:rFonts w:ascii="Arial" w:hAnsi="Arial" w:cs="Arial"/>
          <w:b/>
          <w:color w:val="0000FF"/>
          <w:sz w:val="24"/>
        </w:rPr>
        <w:tab/>
      </w:r>
      <w:r>
        <w:rPr>
          <w:rFonts w:ascii="Arial" w:hAnsi="Arial" w:cs="Arial"/>
          <w:b/>
          <w:sz w:val="24"/>
        </w:rPr>
        <w:t>Updates on CR cover page templates for CRs modifying OpenAPI files for deprecating API versions</w:t>
      </w:r>
    </w:p>
    <w:p w:rsidR="00C31680" w:rsidRDefault="00C31680" w:rsidP="00C31680">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Shanghai-Bell</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TS 29.501, subclause 4.3.1, contains rules on how to increment OpenAPI version numbers.</w:t>
      </w:r>
    </w:p>
    <w:p w:rsidR="00C31680" w:rsidRDefault="00C31680" w:rsidP="00C31680">
      <w:r>
        <w:t>An important criterion for selecting the new version number is whether the change is backward compatible, but this information is not available on CR cover pages.</w:t>
      </w:r>
    </w:p>
    <w:p w:rsidR="00C31680" w:rsidRDefault="00C31680" w:rsidP="00C31680">
      <w:r>
        <w:t>It has also been agreed that the version number update for each OpenAPI file should be done via a dedicated CR (per 3GPP Release) that considers all agreed CR that relate to that OpenAPI file.</w:t>
      </w:r>
    </w:p>
    <w:p w:rsidR="00C31680" w:rsidRDefault="00C31680" w:rsidP="00C31680">
      <w:r>
        <w:t>This contribution aims to provide a template for related information on CR cover pages.</w:t>
      </w:r>
    </w:p>
    <w:p w:rsidR="00C31680" w:rsidRDefault="00C31680" w:rsidP="00C31680">
      <w:r>
        <w:t>If those templates are agreed, it is suggested that they are provided by MCC in the "templates" folder for future CT3 and CT4 meetings.</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Principle was agreed by CT3 and CT4.</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C4-191336</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C4-191336</w:t>
      </w:r>
      <w:r>
        <w:rPr>
          <w:rFonts w:ascii="Arial" w:hAnsi="Arial" w:cs="Arial"/>
          <w:b/>
          <w:color w:val="0000FF"/>
          <w:sz w:val="24"/>
        </w:rPr>
        <w:tab/>
      </w:r>
      <w:r>
        <w:rPr>
          <w:rFonts w:ascii="Arial" w:hAnsi="Arial" w:cs="Arial"/>
          <w:b/>
          <w:sz w:val="24"/>
        </w:rPr>
        <w:t>Updates on CR cover page templates for CRs modifying OpenAPI files for deprecating API versions</w:t>
      </w:r>
    </w:p>
    <w:p w:rsidR="00C31680" w:rsidRDefault="00C31680" w:rsidP="00C31680">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 Nokia Shanghai-Bell</w:t>
      </w:r>
    </w:p>
    <w:p w:rsidR="00C31680" w:rsidRDefault="00C31680" w:rsidP="00C31680">
      <w:pPr>
        <w:rPr>
          <w:color w:val="808080"/>
        </w:rPr>
      </w:pPr>
      <w:r>
        <w:rPr>
          <w:color w:val="808080"/>
        </w:rPr>
        <w:t>(Replaces C4-191212)</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The principle is agreed by CT3 and CT4.</w:t>
      </w:r>
    </w:p>
    <w:p w:rsidR="00C31680" w:rsidRDefault="00C31680" w:rsidP="00C31680">
      <w:r>
        <w:t>This could be included in the TR 21.900.</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C4-191477</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C4-191477</w:t>
      </w:r>
      <w:r>
        <w:rPr>
          <w:rFonts w:ascii="Arial" w:hAnsi="Arial" w:cs="Arial"/>
          <w:b/>
          <w:color w:val="0000FF"/>
          <w:sz w:val="24"/>
        </w:rPr>
        <w:tab/>
      </w:r>
      <w:r>
        <w:rPr>
          <w:rFonts w:ascii="Arial" w:hAnsi="Arial" w:cs="Arial"/>
          <w:b/>
          <w:sz w:val="24"/>
        </w:rPr>
        <w:t>Updates on CR cover page templates for CRs modifying OpenAPI files for deprecating API versions</w:t>
      </w:r>
    </w:p>
    <w:p w:rsidR="00C31680" w:rsidRDefault="00C31680" w:rsidP="00C31680">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 Nokia Shanghai-Bell</w:t>
      </w:r>
    </w:p>
    <w:p w:rsidR="00C31680" w:rsidRDefault="00C31680" w:rsidP="00C31680">
      <w:pPr>
        <w:rPr>
          <w:color w:val="808080"/>
        </w:rPr>
      </w:pPr>
      <w:r>
        <w:rPr>
          <w:color w:val="808080"/>
        </w:rPr>
        <w:t>(Replaces C4-191336)</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C4-191222</w:t>
      </w:r>
      <w:r>
        <w:rPr>
          <w:rFonts w:ascii="Arial" w:hAnsi="Arial" w:cs="Arial"/>
          <w:b/>
          <w:color w:val="0000FF"/>
          <w:sz w:val="24"/>
        </w:rPr>
        <w:tab/>
      </w:r>
      <w:r>
        <w:rPr>
          <w:rFonts w:ascii="Arial" w:hAnsi="Arial" w:cs="Arial"/>
          <w:b/>
          <w:sz w:val="24"/>
        </w:rPr>
        <w:t>Delete editor’s note on complex query</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v15.3.0</w:t>
      </w:r>
      <w:r>
        <w:rPr>
          <w:i/>
        </w:rPr>
        <w:tab/>
        <w:t xml:space="preserve">  CR-0057  Cat: F (Rel-15)</w:t>
      </w:r>
      <w:r>
        <w:rPr>
          <w:i/>
        </w:rPr>
        <w:br/>
      </w:r>
      <w:r>
        <w:rPr>
          <w:i/>
        </w:rPr>
        <w:br/>
      </w:r>
      <w:r>
        <w:rPr>
          <w:i/>
        </w:rPr>
        <w:tab/>
      </w:r>
      <w:r>
        <w:rPr>
          <w:i/>
        </w:rPr>
        <w:tab/>
      </w:r>
      <w:r>
        <w:rPr>
          <w:i/>
        </w:rPr>
        <w:tab/>
      </w:r>
      <w:r>
        <w:rPr>
          <w:i/>
        </w:rPr>
        <w:tab/>
      </w:r>
      <w:r>
        <w:rPr>
          <w:i/>
        </w:rPr>
        <w:tab/>
        <w:t>Source: Nokia, Nokia Shanghai Bell</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 xml:space="preserve">Editor’s note in subclause 4.6.1.1.2.2 </w:t>
      </w:r>
      <w:r w:rsidR="008B1A00">
        <w:t>can</w:t>
      </w:r>
      <w:r>
        <w:t xml:space="preserve"> be deleted as the issue is addressed by subclause 4.6.1.1.5.2.</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C4-191480</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C4-191480</w:t>
      </w:r>
      <w:r>
        <w:rPr>
          <w:rFonts w:ascii="Arial" w:hAnsi="Arial" w:cs="Arial"/>
          <w:b/>
          <w:color w:val="0000FF"/>
          <w:sz w:val="24"/>
        </w:rPr>
        <w:tab/>
      </w:r>
      <w:r>
        <w:rPr>
          <w:rFonts w:ascii="Arial" w:hAnsi="Arial" w:cs="Arial"/>
          <w:b/>
          <w:sz w:val="24"/>
        </w:rPr>
        <w:t>Delete editor’s note on complex query</w:t>
      </w:r>
    </w:p>
    <w:p w:rsidR="00C31680" w:rsidRDefault="00C31680" w:rsidP="00C3168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v15.3.0</w:t>
      </w:r>
      <w:r>
        <w:rPr>
          <w:i/>
        </w:rPr>
        <w:tab/>
        <w:t xml:space="preserve">  CR-0057  rev 1 Cat: F (Rel-15)</w:t>
      </w:r>
      <w:r>
        <w:rPr>
          <w:i/>
        </w:rPr>
        <w:br/>
      </w:r>
      <w:r>
        <w:rPr>
          <w:i/>
        </w:rPr>
        <w:br/>
      </w:r>
      <w:r>
        <w:rPr>
          <w:i/>
        </w:rPr>
        <w:tab/>
      </w:r>
      <w:r>
        <w:rPr>
          <w:i/>
        </w:rPr>
        <w:tab/>
      </w:r>
      <w:r>
        <w:rPr>
          <w:i/>
        </w:rPr>
        <w:tab/>
      </w:r>
      <w:r>
        <w:rPr>
          <w:i/>
        </w:rPr>
        <w:tab/>
      </w:r>
      <w:r>
        <w:rPr>
          <w:i/>
        </w:rPr>
        <w:tab/>
        <w:t>Source: Nokia, Nokia Shanghai Bell</w:t>
      </w:r>
    </w:p>
    <w:p w:rsidR="00C31680" w:rsidRDefault="00C31680" w:rsidP="00C31680">
      <w:pPr>
        <w:rPr>
          <w:color w:val="808080"/>
        </w:rPr>
      </w:pPr>
      <w:r>
        <w:rPr>
          <w:color w:val="808080"/>
        </w:rPr>
        <w:t>(Replaces C4-191222)</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C4-191296</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v15.3.0</w:t>
      </w:r>
      <w:r>
        <w:rPr>
          <w:i/>
        </w:rPr>
        <w:tab/>
        <w:t xml:space="preserve">  CR-0058  Cat: F (Rel-15)</w:t>
      </w:r>
      <w:r>
        <w:rPr>
          <w:i/>
        </w:rPr>
        <w:br/>
      </w:r>
      <w:r>
        <w:rPr>
          <w:i/>
        </w:rPr>
        <w:br/>
      </w:r>
      <w:r>
        <w:rPr>
          <w:i/>
        </w:rPr>
        <w:tab/>
      </w:r>
      <w:r>
        <w:rPr>
          <w:i/>
        </w:rPr>
        <w:tab/>
      </w:r>
      <w:r>
        <w:rPr>
          <w:i/>
        </w:rPr>
        <w:tab/>
      </w:r>
      <w:r>
        <w:rPr>
          <w:i/>
        </w:rPr>
        <w:tab/>
      </w:r>
      <w:r>
        <w:rPr>
          <w:i/>
        </w:rPr>
        <w:tab/>
        <w:t>Source: Orange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The TR 21.900 is incorrectly referenced as "TS 21.900"</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Merged into C4-191334.</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31680" w:rsidRDefault="00C31680" w:rsidP="00C31680">
      <w:pPr>
        <w:pStyle w:val="Heading5"/>
      </w:pPr>
      <w:bookmarkStart w:id="37" w:name="_Toc5982793"/>
      <w:r>
        <w:t>7.2.1.3</w:t>
      </w:r>
      <w:r>
        <w:tab/>
        <w:t>Contributions to TS 29.502</w:t>
      </w:r>
      <w:bookmarkEnd w:id="37"/>
    </w:p>
    <w:p w:rsidR="00C31680" w:rsidRDefault="00C31680" w:rsidP="00C31680">
      <w:pPr>
        <w:rPr>
          <w:rFonts w:ascii="Arial" w:hAnsi="Arial" w:cs="Arial"/>
          <w:b/>
          <w:sz w:val="24"/>
        </w:rPr>
      </w:pPr>
      <w:r>
        <w:rPr>
          <w:rFonts w:ascii="Arial" w:hAnsi="Arial" w:cs="Arial"/>
          <w:b/>
          <w:color w:val="0000FF"/>
          <w:sz w:val="24"/>
        </w:rPr>
        <w:t>C4-191053</w:t>
      </w:r>
      <w:r>
        <w:rPr>
          <w:rFonts w:ascii="Arial" w:hAnsi="Arial" w:cs="Arial"/>
          <w:b/>
          <w:color w:val="0000FF"/>
          <w:sz w:val="24"/>
        </w:rPr>
        <w:tab/>
      </w:r>
      <w:r>
        <w:rPr>
          <w:rFonts w:ascii="Arial" w:hAnsi="Arial" w:cs="Arial"/>
          <w:b/>
          <w:sz w:val="24"/>
        </w:rPr>
        <w:t>Change of access type in home routed roaming scenario</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CR-0106  Cat: F (Rel-15)</w:t>
      </w:r>
      <w:r>
        <w:rPr>
          <w:i/>
        </w:rPr>
        <w:br/>
      </w:r>
      <w:r>
        <w:rPr>
          <w:i/>
        </w:rPr>
        <w:br/>
      </w:r>
      <w:r>
        <w:rPr>
          <w:i/>
        </w:rPr>
        <w:tab/>
      </w:r>
      <w:r>
        <w:rPr>
          <w:i/>
        </w:rPr>
        <w:tab/>
      </w:r>
      <w:r>
        <w:rPr>
          <w:i/>
        </w:rPr>
        <w:tab/>
      </w:r>
      <w:r>
        <w:rPr>
          <w:i/>
        </w:rPr>
        <w:tab/>
      </w:r>
      <w:r>
        <w:rPr>
          <w:i/>
        </w:rPr>
        <w:tab/>
        <w:t>Source: Nokia, Nokia Shanghai Bell</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CR 23.502 #1010 (S2-1902357, approved at SA#83) specifies a new indication on whether the access type can be changed in the Nsmf_PDUSession_Update Request sent by the V-SMF to the H-SMF.</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C4-191365</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C4-191365</w:t>
      </w:r>
      <w:r>
        <w:rPr>
          <w:rFonts w:ascii="Arial" w:hAnsi="Arial" w:cs="Arial"/>
          <w:b/>
          <w:color w:val="0000FF"/>
          <w:sz w:val="24"/>
        </w:rPr>
        <w:tab/>
      </w:r>
      <w:r>
        <w:rPr>
          <w:rFonts w:ascii="Arial" w:hAnsi="Arial" w:cs="Arial"/>
          <w:b/>
          <w:sz w:val="24"/>
        </w:rPr>
        <w:t>Change of access type in home routed roaming scenario</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CR-0106  rev 1 Cat: F (Rel-15)</w:t>
      </w:r>
      <w:r>
        <w:rPr>
          <w:i/>
        </w:rPr>
        <w:br/>
      </w:r>
      <w:r>
        <w:rPr>
          <w:i/>
        </w:rPr>
        <w:br/>
      </w:r>
      <w:r>
        <w:rPr>
          <w:i/>
        </w:rPr>
        <w:tab/>
      </w:r>
      <w:r>
        <w:rPr>
          <w:i/>
        </w:rPr>
        <w:tab/>
      </w:r>
      <w:r>
        <w:rPr>
          <w:i/>
        </w:rPr>
        <w:tab/>
      </w:r>
      <w:r>
        <w:rPr>
          <w:i/>
        </w:rPr>
        <w:tab/>
      </w:r>
      <w:r>
        <w:rPr>
          <w:i/>
        </w:rPr>
        <w:tab/>
        <w:t>Source: Nokia, Nokia Shanghai Bell</w:t>
      </w:r>
    </w:p>
    <w:p w:rsidR="00C31680" w:rsidRDefault="00C31680" w:rsidP="00C31680">
      <w:pPr>
        <w:rPr>
          <w:color w:val="808080"/>
        </w:rPr>
      </w:pPr>
      <w:r>
        <w:rPr>
          <w:color w:val="808080"/>
        </w:rPr>
        <w:t>(Replaces C4-191053)</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C4-191054</w:t>
      </w:r>
      <w:r>
        <w:rPr>
          <w:rFonts w:ascii="Arial" w:hAnsi="Arial" w:cs="Arial"/>
          <w:b/>
          <w:color w:val="0000FF"/>
          <w:sz w:val="24"/>
        </w:rPr>
        <w:tab/>
      </w:r>
      <w:r>
        <w:rPr>
          <w:rFonts w:ascii="Arial" w:hAnsi="Arial" w:cs="Arial"/>
          <w:b/>
          <w:sz w:val="24"/>
        </w:rPr>
        <w:t>EPS bearer synchronization upon EPS to 5GS idle mode mobility using N26</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CR-0107  Cat: F (Rel-15)</w:t>
      </w:r>
      <w:r>
        <w:rPr>
          <w:i/>
        </w:rPr>
        <w:br/>
      </w:r>
      <w:r>
        <w:rPr>
          <w:i/>
        </w:rPr>
        <w:br/>
      </w:r>
      <w:r>
        <w:rPr>
          <w:i/>
        </w:rPr>
        <w:tab/>
      </w:r>
      <w:r>
        <w:rPr>
          <w:i/>
        </w:rPr>
        <w:tab/>
      </w:r>
      <w:r>
        <w:rPr>
          <w:i/>
        </w:rPr>
        <w:tab/>
      </w:r>
      <w:r>
        <w:rPr>
          <w:i/>
        </w:rPr>
        <w:tab/>
      </w:r>
      <w:r>
        <w:rPr>
          <w:i/>
        </w:rPr>
        <w:tab/>
        <w:t>Source: Nokia, Nokia Shanghai Bell</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lastRenderedPageBreak/>
        <w:t>CR 23.502 #1067 (S2-1902648, approved at SA#83) requires to add the EPS Bearer Status as a new parameter in Create SM Context and Create requests to enable the SMF to check whether some EPS bearers were locally deleted by the UE before mobility to 5GS.</w:t>
      </w:r>
    </w:p>
    <w:p w:rsidR="00C31680" w:rsidRDefault="00C31680" w:rsidP="00C31680">
      <w:r>
        <w:t>"When the Registration Request is triggered due to UE mobility from EPS to 5GS, if the UE has locally deleted the EPS bearer which has allocated 5GS parameters and the EPS bearer status has not been synchronized with the network, the UE shall include the EPS Bearer Status IE in the Registration Request.</w:t>
      </w:r>
    </w:p>
    <w:p w:rsidR="00C31680" w:rsidRDefault="00C31680" w:rsidP="00C31680">
      <w:r>
        <w:t>If the AMF has received the EPS Bearer Status in the Registration Request from UE, the AMF shall send the EPS Bearer Status to all corresponding PGW-C+SMFs. If the PGW-C+SMF receives the EPS Bearer Status from AMF, the PGW-C+SMF shall check whether the EPS bearer(s) has been deleted by UE but not notified to network. If yes, the PGW-C+SMF shall release those EPS bearer(s), the corresponding 5G QoS Rule(s) and the QoS Flow level QoS parameters locally."</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C4-191368</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C4-191368</w:t>
      </w:r>
      <w:r>
        <w:rPr>
          <w:rFonts w:ascii="Arial" w:hAnsi="Arial" w:cs="Arial"/>
          <w:b/>
          <w:color w:val="0000FF"/>
          <w:sz w:val="24"/>
        </w:rPr>
        <w:tab/>
      </w:r>
      <w:r>
        <w:rPr>
          <w:rFonts w:ascii="Arial" w:hAnsi="Arial" w:cs="Arial"/>
          <w:b/>
          <w:sz w:val="24"/>
        </w:rPr>
        <w:t>EPS bearer synchronization upon EPS to 5GS idle mode mobility using N26</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CR-0107  rev 1 Cat: F (Rel-15)</w:t>
      </w:r>
      <w:r>
        <w:rPr>
          <w:i/>
        </w:rPr>
        <w:br/>
      </w:r>
      <w:r>
        <w:rPr>
          <w:i/>
        </w:rPr>
        <w:br/>
      </w:r>
      <w:r>
        <w:rPr>
          <w:i/>
        </w:rPr>
        <w:tab/>
      </w:r>
      <w:r>
        <w:rPr>
          <w:i/>
        </w:rPr>
        <w:tab/>
      </w:r>
      <w:r>
        <w:rPr>
          <w:i/>
        </w:rPr>
        <w:tab/>
      </w:r>
      <w:r>
        <w:rPr>
          <w:i/>
        </w:rPr>
        <w:tab/>
      </w:r>
      <w:r>
        <w:rPr>
          <w:i/>
        </w:rPr>
        <w:tab/>
        <w:t>Source: Nokia, Nokia Shanghai Bell, Huawei</w:t>
      </w:r>
    </w:p>
    <w:p w:rsidR="00C31680" w:rsidRDefault="00C31680" w:rsidP="00C31680">
      <w:pPr>
        <w:rPr>
          <w:color w:val="808080"/>
        </w:rPr>
      </w:pPr>
      <w:r>
        <w:rPr>
          <w:color w:val="808080"/>
        </w:rPr>
        <w:t>(Replaces C4-191054)</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C4-191179</w:t>
      </w:r>
      <w:r>
        <w:rPr>
          <w:rFonts w:ascii="Arial" w:hAnsi="Arial" w:cs="Arial"/>
          <w:b/>
          <w:color w:val="0000FF"/>
          <w:sz w:val="24"/>
        </w:rPr>
        <w:tab/>
      </w:r>
      <w:r>
        <w:rPr>
          <w:rFonts w:ascii="Arial" w:hAnsi="Arial" w:cs="Arial"/>
          <w:b/>
          <w:sz w:val="24"/>
        </w:rPr>
        <w:t>EPS bearers synchronization when UE move from EPS to 5GC</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CR-0120  Cat: F (Rel-15)</w:t>
      </w:r>
      <w:r>
        <w:rPr>
          <w:i/>
        </w:rPr>
        <w:br/>
      </w:r>
      <w:r>
        <w:rPr>
          <w:i/>
        </w:rPr>
        <w:br/>
      </w:r>
      <w:r>
        <w:rPr>
          <w:i/>
        </w:rPr>
        <w:tab/>
      </w:r>
      <w:r>
        <w:rPr>
          <w:i/>
        </w:rPr>
        <w:tab/>
      </w:r>
      <w:r>
        <w:rPr>
          <w:i/>
        </w:rPr>
        <w:tab/>
      </w:r>
      <w:r>
        <w:rPr>
          <w:i/>
        </w:rPr>
        <w:tab/>
      </w:r>
      <w:r>
        <w:rPr>
          <w:i/>
        </w:rPr>
        <w:tab/>
        <w:t>Source: Huawei</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Merged into C4-191368.</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C4-191056</w:t>
      </w:r>
      <w:r>
        <w:rPr>
          <w:rFonts w:ascii="Arial" w:hAnsi="Arial" w:cs="Arial"/>
          <w:b/>
          <w:color w:val="0000FF"/>
          <w:sz w:val="24"/>
        </w:rPr>
        <w:tab/>
      </w:r>
      <w:r>
        <w:rPr>
          <w:rFonts w:ascii="Arial" w:hAnsi="Arial" w:cs="Arial"/>
          <w:b/>
          <w:sz w:val="24"/>
        </w:rPr>
        <w:t>Removing multiple redundant appearances of major version number</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CR-0109  Cat: F (Rel-15)</w:t>
      </w:r>
      <w:r>
        <w:rPr>
          <w:i/>
        </w:rPr>
        <w:br/>
      </w:r>
      <w:r>
        <w:rPr>
          <w:i/>
        </w:rPr>
        <w:br/>
      </w:r>
      <w:r>
        <w:rPr>
          <w:i/>
        </w:rPr>
        <w:tab/>
      </w:r>
      <w:r>
        <w:rPr>
          <w:i/>
        </w:rPr>
        <w:tab/>
      </w:r>
      <w:r>
        <w:rPr>
          <w:i/>
        </w:rPr>
        <w:tab/>
      </w:r>
      <w:r>
        <w:rPr>
          <w:i/>
        </w:rPr>
        <w:tab/>
      </w:r>
      <w:r>
        <w:rPr>
          <w:i/>
        </w:rPr>
        <w:tab/>
        <w:t>Source: Nokia, Nokia Shanghai Bell</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Per guidelines of TS 29.501, the {apiRoot} and {apiVersion} URI variables should be defined in one subclause and this definition should be referenced in other places where a resource URI is shown to ease a possible update of the apiVersion value.</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Needs to be check if API is kept as variable in the template.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C4-191101</w:t>
      </w:r>
      <w:r>
        <w:rPr>
          <w:rFonts w:ascii="Arial" w:hAnsi="Arial" w:cs="Arial"/>
          <w:b/>
          <w:color w:val="0000FF"/>
          <w:sz w:val="24"/>
        </w:rPr>
        <w:tab/>
      </w:r>
      <w:r>
        <w:rPr>
          <w:rFonts w:ascii="Arial" w:hAnsi="Arial" w:cs="Arial"/>
          <w:b/>
          <w:sz w:val="24"/>
        </w:rPr>
        <w:t>Inclusion of Namf_communication URL</w:t>
      </w:r>
    </w:p>
    <w:p w:rsidR="00C31680" w:rsidRDefault="00C31680" w:rsidP="00C316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v15.3.0</w:t>
      </w:r>
      <w:r>
        <w:rPr>
          <w:i/>
        </w:rPr>
        <w:tab/>
        <w:t xml:space="preserve">  CR-0111  Cat: F (Rel-15)</w:t>
      </w:r>
      <w:r>
        <w:rPr>
          <w:i/>
        </w:rPr>
        <w:br/>
      </w:r>
      <w:r>
        <w:rPr>
          <w:i/>
        </w:rPr>
        <w:lastRenderedPageBreak/>
        <w:br/>
      </w:r>
      <w:r>
        <w:rPr>
          <w:i/>
        </w:rPr>
        <w:tab/>
      </w:r>
      <w:r>
        <w:rPr>
          <w:i/>
        </w:rPr>
        <w:tab/>
      </w:r>
      <w:r>
        <w:rPr>
          <w:i/>
        </w:rPr>
        <w:tab/>
      </w:r>
      <w:r>
        <w:rPr>
          <w:i/>
        </w:rPr>
        <w:tab/>
      </w:r>
      <w:r>
        <w:rPr>
          <w:i/>
        </w:rPr>
        <w:tab/>
        <w:t>Source: Ericsson</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 xml:space="preserve">The emergency service should be supported even at a network failure, e.g. NRF is not reachable. </w:t>
      </w:r>
    </w:p>
    <w:p w:rsidR="00C31680" w:rsidRDefault="00C31680" w:rsidP="00C31680">
      <w:r>
        <w:t>It is proposed to add uri for consuming Namf_communication service, enable emergency PDU session can be established even when NRF is not reachable.</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 xml:space="preserve">Nokia and Huawei do not see need for this CR. NRF service is provided with </w:t>
      </w:r>
      <w:r w:rsidR="008B1A00">
        <w:t>redundancy</w:t>
      </w:r>
      <w:r>
        <w:t xml:space="preserve"> even in failure scenario.</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C4-191104</w:t>
      </w:r>
      <w:r>
        <w:rPr>
          <w:rFonts w:ascii="Arial" w:hAnsi="Arial" w:cs="Arial"/>
          <w:b/>
          <w:color w:val="0000FF"/>
          <w:sz w:val="24"/>
        </w:rPr>
        <w:tab/>
      </w:r>
      <w:r>
        <w:rPr>
          <w:rFonts w:ascii="Arial" w:hAnsi="Arial" w:cs="Arial"/>
          <w:b/>
          <w:sz w:val="24"/>
        </w:rPr>
        <w:t>Application Error "S-NSSAI_CONGESTION"</w:t>
      </w:r>
    </w:p>
    <w:p w:rsidR="00C31680" w:rsidRDefault="00C31680" w:rsidP="00C316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v15.3.0</w:t>
      </w:r>
      <w:r>
        <w:rPr>
          <w:i/>
        </w:rPr>
        <w:tab/>
        <w:t xml:space="preserve">  CR-0112  Cat: F (Rel-15)</w:t>
      </w:r>
      <w:r>
        <w:rPr>
          <w:i/>
        </w:rPr>
        <w:br/>
      </w:r>
      <w:r>
        <w:rPr>
          <w:i/>
        </w:rPr>
        <w:br/>
      </w:r>
      <w:r>
        <w:rPr>
          <w:i/>
        </w:rPr>
        <w:tab/>
      </w:r>
      <w:r>
        <w:rPr>
          <w:i/>
        </w:rPr>
        <w:tab/>
      </w:r>
      <w:r>
        <w:rPr>
          <w:i/>
        </w:rPr>
        <w:tab/>
      </w:r>
      <w:r>
        <w:rPr>
          <w:i/>
        </w:rPr>
        <w:tab/>
      </w:r>
      <w:r>
        <w:rPr>
          <w:i/>
        </w:rPr>
        <w:tab/>
        <w:t>Source: Ericsson</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In 29.502, there is an Application Error defined as "S-NSSAI_CONGESTION", however, as specified in TS 29.501, subclause 4.8.</w:t>
      </w:r>
    </w:p>
    <w:p w:rsidR="00C31680" w:rsidRDefault="00C31680" w:rsidP="00C31680">
      <w:r>
        <w:t>"Application error causes should be defined in 5GC SBI APIs specifications, using the UPPER_WITH_UNDERSCORE case convention specified in subclause 5.1.1.</w:t>
      </w:r>
    </w:p>
    <w:p w:rsidR="00C31680" w:rsidRDefault="00C31680" w:rsidP="00C31680">
      <w:r>
        <w:t>EXAMPLE 1:</w:t>
      </w:r>
      <w:r>
        <w:tab/>
        <w:t>"OUT_OF_LADN_SA".</w:t>
      </w:r>
    </w:p>
    <w:p w:rsidR="00C31680" w:rsidRDefault="00C31680" w:rsidP="00C31680">
      <w:r>
        <w:t xml:space="preserve">Also as specified in subclause 5.1.1, no </w:t>
      </w:r>
      <w:r w:rsidR="008B1A00">
        <w:t>combination</w:t>
      </w:r>
      <w:r>
        <w:t xml:space="preserve"> of "-" and "_" is allowed.</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C4-191372</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C4-191372</w:t>
      </w:r>
      <w:r>
        <w:rPr>
          <w:rFonts w:ascii="Arial" w:hAnsi="Arial" w:cs="Arial"/>
          <w:b/>
          <w:color w:val="0000FF"/>
          <w:sz w:val="24"/>
        </w:rPr>
        <w:tab/>
      </w:r>
      <w:r>
        <w:rPr>
          <w:rFonts w:ascii="Arial" w:hAnsi="Arial" w:cs="Arial"/>
          <w:b/>
          <w:sz w:val="24"/>
        </w:rPr>
        <w:t>Application Error "S-NSSAI_CONGESTION"</w:t>
      </w:r>
    </w:p>
    <w:p w:rsidR="00C31680" w:rsidRDefault="00C31680" w:rsidP="00C3168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29.502 v15.3.0</w:t>
      </w:r>
      <w:r>
        <w:rPr>
          <w:i/>
        </w:rPr>
        <w:tab/>
        <w:t xml:space="preserve">  CR-0112  rev 1 Cat: F (Rel-15)</w:t>
      </w:r>
      <w:r>
        <w:rPr>
          <w:i/>
        </w:rPr>
        <w:br/>
      </w:r>
      <w:r>
        <w:rPr>
          <w:i/>
        </w:rPr>
        <w:br/>
      </w:r>
      <w:r>
        <w:rPr>
          <w:i/>
        </w:rPr>
        <w:tab/>
      </w:r>
      <w:r>
        <w:rPr>
          <w:i/>
        </w:rPr>
        <w:tab/>
      </w:r>
      <w:r>
        <w:rPr>
          <w:i/>
        </w:rPr>
        <w:tab/>
      </w:r>
      <w:r>
        <w:rPr>
          <w:i/>
        </w:rPr>
        <w:tab/>
      </w:r>
      <w:r>
        <w:rPr>
          <w:i/>
        </w:rPr>
        <w:tab/>
        <w:t>Source: Ericsson</w:t>
      </w:r>
    </w:p>
    <w:p w:rsidR="00C31680" w:rsidRDefault="00C31680" w:rsidP="00C31680">
      <w:pPr>
        <w:rPr>
          <w:color w:val="808080"/>
        </w:rPr>
      </w:pPr>
      <w:r>
        <w:rPr>
          <w:color w:val="808080"/>
        </w:rPr>
        <w:t>(Replaces C4-191104)</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C4-191135</w:t>
      </w:r>
      <w:r>
        <w:rPr>
          <w:rFonts w:ascii="Arial" w:hAnsi="Arial" w:cs="Arial"/>
          <w:b/>
          <w:color w:val="0000FF"/>
          <w:sz w:val="24"/>
        </w:rPr>
        <w:tab/>
      </w:r>
      <w:r>
        <w:rPr>
          <w:rFonts w:ascii="Arial" w:hAnsi="Arial" w:cs="Arial"/>
          <w:b/>
          <w:sz w:val="24"/>
        </w:rPr>
        <w:t xml:space="preserve">Additional Cause </w:t>
      </w:r>
      <w:r w:rsidR="008B1A00">
        <w:rPr>
          <w:rFonts w:ascii="Arial" w:hAnsi="Arial" w:cs="Arial"/>
          <w:b/>
          <w:sz w:val="24"/>
        </w:rPr>
        <w:t>Value</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v15.3.0</w:t>
      </w:r>
      <w:r>
        <w:rPr>
          <w:i/>
        </w:rPr>
        <w:tab/>
        <w:t xml:space="preserve">  CR-0113  Cat: F (Rel-15)</w:t>
      </w:r>
      <w:r>
        <w:rPr>
          <w:i/>
        </w:rPr>
        <w:br/>
      </w:r>
      <w:r>
        <w:rPr>
          <w:i/>
        </w:rPr>
        <w:br/>
      </w:r>
      <w:r>
        <w:rPr>
          <w:i/>
        </w:rPr>
        <w:tab/>
      </w:r>
      <w:r>
        <w:rPr>
          <w:i/>
        </w:rPr>
        <w:tab/>
      </w:r>
      <w:r>
        <w:rPr>
          <w:i/>
        </w:rPr>
        <w:tab/>
      </w:r>
      <w:r>
        <w:rPr>
          <w:i/>
        </w:rPr>
        <w:tab/>
      </w:r>
      <w:r>
        <w:rPr>
          <w:i/>
        </w:rPr>
        <w:tab/>
        <w:t>Source: ZTE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This contribution proposes to introduce new Cause value to allow the SMF to differentiate the UE/NW initiated Deregistration, UE/NW initiated PDU Session release.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C4-191325</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C4-191325</w:t>
      </w:r>
      <w:r>
        <w:rPr>
          <w:rFonts w:ascii="Arial" w:hAnsi="Arial" w:cs="Arial"/>
          <w:b/>
          <w:color w:val="0000FF"/>
          <w:sz w:val="24"/>
        </w:rPr>
        <w:tab/>
      </w:r>
      <w:r>
        <w:rPr>
          <w:rFonts w:ascii="Arial" w:hAnsi="Arial" w:cs="Arial"/>
          <w:b/>
          <w:sz w:val="24"/>
        </w:rPr>
        <w:t xml:space="preserve">Additional Cause </w:t>
      </w:r>
      <w:r w:rsidR="008B1A00">
        <w:rPr>
          <w:rFonts w:ascii="Arial" w:hAnsi="Arial" w:cs="Arial"/>
          <w:b/>
          <w:sz w:val="24"/>
        </w:rPr>
        <w:t>Value</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v15.3.0</w:t>
      </w:r>
      <w:r>
        <w:rPr>
          <w:i/>
        </w:rPr>
        <w:tab/>
        <w:t xml:space="preserve">  CR-0113  rev 1 Cat: F (Rel-15)</w:t>
      </w:r>
      <w:r>
        <w:rPr>
          <w:i/>
        </w:rPr>
        <w:br/>
      </w:r>
      <w:r>
        <w:rPr>
          <w:i/>
        </w:rPr>
        <w:lastRenderedPageBreak/>
        <w:br/>
      </w:r>
      <w:r>
        <w:rPr>
          <w:i/>
        </w:rPr>
        <w:tab/>
      </w:r>
      <w:r>
        <w:rPr>
          <w:i/>
        </w:rPr>
        <w:tab/>
      </w:r>
      <w:r>
        <w:rPr>
          <w:i/>
        </w:rPr>
        <w:tab/>
      </w:r>
      <w:r>
        <w:rPr>
          <w:i/>
        </w:rPr>
        <w:tab/>
      </w:r>
      <w:r>
        <w:rPr>
          <w:i/>
        </w:rPr>
        <w:tab/>
        <w:t>Source: ZTE</w:t>
      </w:r>
    </w:p>
    <w:p w:rsidR="00C31680" w:rsidRDefault="00C31680" w:rsidP="00C31680">
      <w:pPr>
        <w:rPr>
          <w:color w:val="808080"/>
        </w:rPr>
      </w:pPr>
      <w:r>
        <w:rPr>
          <w:color w:val="808080"/>
        </w:rPr>
        <w:t>(Replaces C4-191135)</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In TS23.502 subclause 4.3.4.2, UE/NW initiated PDU Session Release procedure, the SMF will finally send Nsmf_PDUSession_SMContextStatusNotify to notify AMF that the SM context for this PDU Session is released, in step 11. The AMF thus releases the association between the SMF and the PDU session. Depending on different trigger conditions, both ReleaseSMContext and UpdateSMContext are used by the AMF to trigger the PDU session release in the SMF. From the SMF point of view, the trigger to send SMContextStatusNotify is not clear.</w:t>
      </w:r>
    </w:p>
    <w:p w:rsidR="00C31680" w:rsidRDefault="00C31680" w:rsidP="00C31680">
      <w:r>
        <w:t>TS29.502 also doesnot clearly state the trigger point for the SMF to send Nsmf_PDUSession_SMContextStatusNotify message. The common understanding is, when the PDU Session release is not triggered by ReleaseSMContext from the AMF, the SMF shall send SMContextStatusNotify message to inform the release of PDU Session.</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C4-191373</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C4-191373</w:t>
      </w:r>
      <w:r>
        <w:rPr>
          <w:rFonts w:ascii="Arial" w:hAnsi="Arial" w:cs="Arial"/>
          <w:b/>
          <w:color w:val="0000FF"/>
          <w:sz w:val="24"/>
        </w:rPr>
        <w:tab/>
      </w:r>
      <w:r>
        <w:rPr>
          <w:rFonts w:ascii="Arial" w:hAnsi="Arial" w:cs="Arial"/>
          <w:b/>
          <w:sz w:val="24"/>
        </w:rPr>
        <w:t>Clarification on Sending SMContextStatusNotify</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v15.3.0</w:t>
      </w:r>
      <w:r>
        <w:rPr>
          <w:i/>
        </w:rPr>
        <w:tab/>
        <w:t xml:space="preserve">  CR-0113  rev 2 Cat: F (Rel-15)</w:t>
      </w:r>
      <w:r>
        <w:rPr>
          <w:i/>
        </w:rPr>
        <w:br/>
      </w:r>
      <w:r>
        <w:rPr>
          <w:i/>
        </w:rPr>
        <w:br/>
      </w:r>
      <w:r>
        <w:rPr>
          <w:i/>
        </w:rPr>
        <w:tab/>
      </w:r>
      <w:r>
        <w:rPr>
          <w:i/>
        </w:rPr>
        <w:tab/>
      </w:r>
      <w:r>
        <w:rPr>
          <w:i/>
        </w:rPr>
        <w:tab/>
      </w:r>
      <w:r>
        <w:rPr>
          <w:i/>
        </w:rPr>
        <w:tab/>
      </w:r>
      <w:r>
        <w:rPr>
          <w:i/>
        </w:rPr>
        <w:tab/>
        <w:t>Source: ZTE</w:t>
      </w:r>
    </w:p>
    <w:p w:rsidR="00C31680" w:rsidRDefault="00C31680" w:rsidP="00C31680">
      <w:pPr>
        <w:rPr>
          <w:color w:val="808080"/>
        </w:rPr>
      </w:pPr>
      <w:r>
        <w:rPr>
          <w:color w:val="808080"/>
        </w:rPr>
        <w:t>(Replaces C4-191325)</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C4-191502</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C4-191502</w:t>
      </w:r>
      <w:r>
        <w:rPr>
          <w:rFonts w:ascii="Arial" w:hAnsi="Arial" w:cs="Arial"/>
          <w:b/>
          <w:color w:val="0000FF"/>
          <w:sz w:val="24"/>
        </w:rPr>
        <w:tab/>
      </w:r>
      <w:r>
        <w:rPr>
          <w:rFonts w:ascii="Arial" w:hAnsi="Arial" w:cs="Arial"/>
          <w:b/>
          <w:sz w:val="24"/>
        </w:rPr>
        <w:t>Clarification on Sending SMContextStatusNotify</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v15.3.0</w:t>
      </w:r>
      <w:r>
        <w:rPr>
          <w:i/>
        </w:rPr>
        <w:tab/>
        <w:t xml:space="preserve">  CR-0113  rev 3 Cat: F (Rel-15)</w:t>
      </w:r>
      <w:r>
        <w:rPr>
          <w:i/>
        </w:rPr>
        <w:br/>
      </w:r>
      <w:r>
        <w:rPr>
          <w:i/>
        </w:rPr>
        <w:br/>
      </w:r>
      <w:r>
        <w:rPr>
          <w:i/>
        </w:rPr>
        <w:tab/>
      </w:r>
      <w:r>
        <w:rPr>
          <w:i/>
        </w:rPr>
        <w:tab/>
      </w:r>
      <w:r>
        <w:rPr>
          <w:i/>
        </w:rPr>
        <w:tab/>
      </w:r>
      <w:r>
        <w:rPr>
          <w:i/>
        </w:rPr>
        <w:tab/>
      </w:r>
      <w:r>
        <w:rPr>
          <w:i/>
        </w:rPr>
        <w:tab/>
        <w:t>Source: ZTE</w:t>
      </w:r>
    </w:p>
    <w:p w:rsidR="00C31680" w:rsidRDefault="00C31680" w:rsidP="00C31680">
      <w:pPr>
        <w:rPr>
          <w:color w:val="808080"/>
        </w:rPr>
      </w:pPr>
      <w:r>
        <w:rPr>
          <w:color w:val="808080"/>
        </w:rPr>
        <w:t>(Replaces C4-191373)</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C4-191136</w:t>
      </w:r>
      <w:r>
        <w:rPr>
          <w:rFonts w:ascii="Arial" w:hAnsi="Arial" w:cs="Arial"/>
          <w:b/>
          <w:color w:val="0000FF"/>
          <w:sz w:val="24"/>
        </w:rPr>
        <w:tab/>
      </w:r>
      <w:r>
        <w:rPr>
          <w:rFonts w:ascii="Arial" w:hAnsi="Arial" w:cs="Arial"/>
          <w:b/>
          <w:sz w:val="24"/>
        </w:rPr>
        <w:t>Consideration on smContextRef Encoding</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v15.3.0</w:t>
      </w:r>
      <w:r>
        <w:rPr>
          <w:i/>
        </w:rPr>
        <w:tab/>
        <w:t xml:space="preserve">  CR-0114  Cat: F (Rel-15)</w:t>
      </w:r>
      <w:r>
        <w:rPr>
          <w:i/>
        </w:rPr>
        <w:br/>
      </w:r>
      <w:r>
        <w:rPr>
          <w:i/>
        </w:rPr>
        <w:br/>
      </w:r>
      <w:r>
        <w:rPr>
          <w:i/>
        </w:rPr>
        <w:tab/>
      </w:r>
      <w:r>
        <w:rPr>
          <w:i/>
        </w:rPr>
        <w:tab/>
      </w:r>
      <w:r>
        <w:rPr>
          <w:i/>
        </w:rPr>
        <w:tab/>
      </w:r>
      <w:r>
        <w:rPr>
          <w:i/>
        </w:rPr>
        <w:tab/>
      </w:r>
      <w:r>
        <w:rPr>
          <w:i/>
        </w:rPr>
        <w:tab/>
        <w:t>Source: ZTE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 xml:space="preserve">Currently in TS29.502, the "smContextRef" used by SMF to </w:t>
      </w:r>
      <w:r w:rsidR="008B1A00">
        <w:t>identify</w:t>
      </w:r>
      <w:r>
        <w:t xml:space="preserve"> an SM Context is totally SMF implementation specific under different vendor’s logic.</w:t>
      </w:r>
    </w:p>
    <w:p w:rsidR="00C31680" w:rsidRDefault="00C31680" w:rsidP="00C31680">
      <w:r>
        <w:t>However, the encoding of smContextRef can take meaningful format, such as: "&lt;supi&gt;-&lt;pdu-session-id&gt;", where &lt;supi&gt; represents the SUPI of the indicated UE, and &lt;pdu-session-id&gt; represents the PDU Session ID of a given PDU Session.</w:t>
      </w:r>
    </w:p>
    <w:p w:rsidR="00C31680" w:rsidRDefault="00C31680" w:rsidP="00C31680">
      <w:r>
        <w:t>Such meaningful encoding will do help to SM Context sharing among Master / Slave SMF(s), or SM Context transferring from one SMF to a backup SMF, especially when UDSF is deployed.</w:t>
      </w:r>
    </w:p>
    <w:p w:rsidR="00C31680" w:rsidRDefault="00C31680" w:rsidP="00C31680">
      <w:r>
        <w:t>Hence, it is proposed to add a NOTE to give useful guideline on how to encoding the value of smContextRef.</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C4-191147</w:t>
      </w:r>
      <w:r>
        <w:rPr>
          <w:rFonts w:ascii="Arial" w:hAnsi="Arial" w:cs="Arial"/>
          <w:b/>
          <w:color w:val="0000FF"/>
          <w:sz w:val="24"/>
        </w:rPr>
        <w:tab/>
      </w:r>
      <w:r>
        <w:rPr>
          <w:rFonts w:ascii="Arial" w:hAnsi="Arial" w:cs="Arial"/>
          <w:b/>
          <w:sz w:val="24"/>
        </w:rPr>
        <w:t>Essential Correction of HPLMN SNSSAI during SM Context Creation</w:t>
      </w:r>
    </w:p>
    <w:p w:rsidR="00C31680" w:rsidRDefault="00C31680" w:rsidP="00C3168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CR-0117  Cat: F (Rel-15)</w:t>
      </w:r>
      <w:r>
        <w:rPr>
          <w:i/>
        </w:rPr>
        <w:br/>
      </w:r>
      <w:r>
        <w:rPr>
          <w:i/>
        </w:rPr>
        <w:br/>
      </w:r>
      <w:r>
        <w:rPr>
          <w:i/>
        </w:rPr>
        <w:tab/>
      </w:r>
      <w:r>
        <w:rPr>
          <w:i/>
        </w:rPr>
        <w:tab/>
      </w:r>
      <w:r>
        <w:rPr>
          <w:i/>
        </w:rPr>
        <w:tab/>
      </w:r>
      <w:r>
        <w:rPr>
          <w:i/>
        </w:rPr>
        <w:tab/>
      </w:r>
      <w:r>
        <w:rPr>
          <w:i/>
        </w:rPr>
        <w:tab/>
        <w:t>Source: Ericsson</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Correct the description of "hplmnSnssai" attribute to reflect the stage 2 definition in table 6.1.6.2.2-1.</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C4-191379</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C4-191379</w:t>
      </w:r>
      <w:r>
        <w:rPr>
          <w:rFonts w:ascii="Arial" w:hAnsi="Arial" w:cs="Arial"/>
          <w:b/>
          <w:color w:val="0000FF"/>
          <w:sz w:val="24"/>
        </w:rPr>
        <w:tab/>
      </w:r>
      <w:r>
        <w:rPr>
          <w:rFonts w:ascii="Arial" w:hAnsi="Arial" w:cs="Arial"/>
          <w:b/>
          <w:sz w:val="24"/>
        </w:rPr>
        <w:t>Essential Correction of HPLMN SNSSAI during SM Context Creation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CR-0117  rev 1 Cat: F (Rel-15)</w:t>
      </w:r>
      <w:r>
        <w:rPr>
          <w:i/>
        </w:rPr>
        <w:br/>
      </w:r>
      <w:r>
        <w:rPr>
          <w:i/>
        </w:rPr>
        <w:br/>
      </w:r>
      <w:r>
        <w:rPr>
          <w:i/>
        </w:rPr>
        <w:tab/>
      </w:r>
      <w:r>
        <w:rPr>
          <w:i/>
        </w:rPr>
        <w:tab/>
      </w:r>
      <w:r>
        <w:rPr>
          <w:i/>
        </w:rPr>
        <w:tab/>
      </w:r>
      <w:r>
        <w:rPr>
          <w:i/>
        </w:rPr>
        <w:tab/>
      </w:r>
      <w:r>
        <w:rPr>
          <w:i/>
        </w:rPr>
        <w:tab/>
        <w:t>Source: Ericsson</w:t>
      </w:r>
    </w:p>
    <w:p w:rsidR="00C31680" w:rsidRDefault="00C31680" w:rsidP="00C31680">
      <w:pPr>
        <w:rPr>
          <w:color w:val="808080"/>
        </w:rPr>
      </w:pPr>
      <w:r>
        <w:rPr>
          <w:color w:val="808080"/>
        </w:rPr>
        <w:t>(Replaces C4-191147)</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C4-191148</w:t>
      </w:r>
      <w:r>
        <w:rPr>
          <w:rFonts w:ascii="Arial" w:hAnsi="Arial" w:cs="Arial"/>
          <w:b/>
          <w:color w:val="0000FF"/>
          <w:sz w:val="24"/>
        </w:rPr>
        <w:tab/>
      </w:r>
      <w:r>
        <w:rPr>
          <w:rFonts w:ascii="Arial" w:hAnsi="Arial" w:cs="Arial"/>
          <w:b/>
          <w:sz w:val="24"/>
        </w:rPr>
        <w:t>Handover Preparation Failure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CR-0118  Cat: F (Rel-15)</w:t>
      </w:r>
      <w:r>
        <w:rPr>
          <w:i/>
        </w:rPr>
        <w:br/>
      </w:r>
      <w:r>
        <w:rPr>
          <w:i/>
        </w:rPr>
        <w:br/>
      </w:r>
      <w:r>
        <w:rPr>
          <w:i/>
        </w:rPr>
        <w:tab/>
      </w:r>
      <w:r>
        <w:rPr>
          <w:i/>
        </w:rPr>
        <w:tab/>
      </w:r>
      <w:r>
        <w:rPr>
          <w:i/>
        </w:rPr>
        <w:tab/>
      </w:r>
      <w:r>
        <w:rPr>
          <w:i/>
        </w:rPr>
        <w:tab/>
      </w:r>
      <w:r>
        <w:rPr>
          <w:i/>
        </w:rPr>
        <w:tab/>
        <w:t>Source: Ericsson</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Remove the hoState in service description text to reflect the API definition, and add a note to indicate that AMF receiving 4xx/5xx during preparation phase sets the hoState to NONE, in subclause 5.2.2.2.3 and 5.2.2.3.4.2.</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NOTE will be changed as a normative text.</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C4-191380</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C4-191380</w:t>
      </w:r>
      <w:r>
        <w:rPr>
          <w:rFonts w:ascii="Arial" w:hAnsi="Arial" w:cs="Arial"/>
          <w:b/>
          <w:color w:val="0000FF"/>
          <w:sz w:val="24"/>
        </w:rPr>
        <w:tab/>
      </w:r>
      <w:r>
        <w:rPr>
          <w:rFonts w:ascii="Arial" w:hAnsi="Arial" w:cs="Arial"/>
          <w:b/>
          <w:sz w:val="24"/>
        </w:rPr>
        <w:t>Handover Preparation Failure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CR-0118  rev 1 Cat: F (Rel-15)</w:t>
      </w:r>
      <w:r>
        <w:rPr>
          <w:i/>
        </w:rPr>
        <w:br/>
      </w:r>
      <w:r>
        <w:rPr>
          <w:i/>
        </w:rPr>
        <w:br/>
      </w:r>
      <w:r>
        <w:rPr>
          <w:i/>
        </w:rPr>
        <w:tab/>
      </w:r>
      <w:r>
        <w:rPr>
          <w:i/>
        </w:rPr>
        <w:tab/>
      </w:r>
      <w:r>
        <w:rPr>
          <w:i/>
        </w:rPr>
        <w:tab/>
      </w:r>
      <w:r>
        <w:rPr>
          <w:i/>
        </w:rPr>
        <w:tab/>
      </w:r>
      <w:r>
        <w:rPr>
          <w:i/>
        </w:rPr>
        <w:tab/>
        <w:t>Source: Ericsson, China Mobile</w:t>
      </w:r>
    </w:p>
    <w:p w:rsidR="00C31680" w:rsidRDefault="00C31680" w:rsidP="00C31680">
      <w:pPr>
        <w:rPr>
          <w:color w:val="808080"/>
        </w:rPr>
      </w:pPr>
      <w:r>
        <w:rPr>
          <w:color w:val="808080"/>
        </w:rPr>
        <w:t>(Replaces C4-191148)</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C4-191496</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C4-191496</w:t>
      </w:r>
      <w:r>
        <w:rPr>
          <w:rFonts w:ascii="Arial" w:hAnsi="Arial" w:cs="Arial"/>
          <w:b/>
          <w:color w:val="0000FF"/>
          <w:sz w:val="24"/>
        </w:rPr>
        <w:tab/>
      </w:r>
      <w:r>
        <w:rPr>
          <w:rFonts w:ascii="Arial" w:hAnsi="Arial" w:cs="Arial"/>
          <w:b/>
          <w:sz w:val="24"/>
        </w:rPr>
        <w:t>Handover Preparation Failure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CR-0118  rev 2 Cat: F (Rel-15)</w:t>
      </w:r>
      <w:r>
        <w:rPr>
          <w:i/>
        </w:rPr>
        <w:br/>
      </w:r>
      <w:r>
        <w:rPr>
          <w:i/>
        </w:rPr>
        <w:br/>
      </w:r>
      <w:r>
        <w:rPr>
          <w:i/>
        </w:rPr>
        <w:tab/>
      </w:r>
      <w:r>
        <w:rPr>
          <w:i/>
        </w:rPr>
        <w:tab/>
      </w:r>
      <w:r>
        <w:rPr>
          <w:i/>
        </w:rPr>
        <w:tab/>
      </w:r>
      <w:r>
        <w:rPr>
          <w:i/>
        </w:rPr>
        <w:tab/>
      </w:r>
      <w:r>
        <w:rPr>
          <w:i/>
        </w:rPr>
        <w:tab/>
        <w:t>Source: Ericsson, China Mobile</w:t>
      </w:r>
    </w:p>
    <w:p w:rsidR="00C31680" w:rsidRDefault="00C31680" w:rsidP="00C31680">
      <w:pPr>
        <w:rPr>
          <w:color w:val="808080"/>
        </w:rPr>
      </w:pPr>
      <w:r>
        <w:rPr>
          <w:color w:val="808080"/>
        </w:rPr>
        <w:t>(Replaces C4-191380)</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C4-191178</w:t>
      </w:r>
      <w:r>
        <w:rPr>
          <w:rFonts w:ascii="Arial" w:hAnsi="Arial" w:cs="Arial"/>
          <w:b/>
          <w:color w:val="0000FF"/>
          <w:sz w:val="24"/>
        </w:rPr>
        <w:tab/>
      </w:r>
      <w:r>
        <w:rPr>
          <w:rFonts w:ascii="Arial" w:hAnsi="Arial" w:cs="Arial"/>
          <w:b/>
          <w:sz w:val="24"/>
        </w:rPr>
        <w:t>Correct the request type of a PDU session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CR-0119  Cat: F (Rel-15)</w:t>
      </w:r>
      <w:r>
        <w:rPr>
          <w:i/>
        </w:rPr>
        <w:br/>
      </w:r>
      <w:r>
        <w:rPr>
          <w:i/>
        </w:rPr>
        <w:lastRenderedPageBreak/>
        <w:br/>
      </w:r>
      <w:r>
        <w:rPr>
          <w:i/>
        </w:rPr>
        <w:tab/>
      </w:r>
      <w:r>
        <w:rPr>
          <w:i/>
        </w:rPr>
        <w:tab/>
      </w:r>
      <w:r>
        <w:rPr>
          <w:i/>
        </w:rPr>
        <w:tab/>
      </w:r>
      <w:r>
        <w:rPr>
          <w:i/>
        </w:rPr>
        <w:tab/>
      </w:r>
      <w:r>
        <w:rPr>
          <w:i/>
        </w:rPr>
        <w:tab/>
        <w:t>Source: Huawei</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It proposes to add the value “modification request” for the request type</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 xml:space="preserve">Nokia commented that the requested to attribute is only used in 29.502 to create SM context and create PDU session request. There is no modification request </w:t>
      </w:r>
      <w:r w:rsidR="008B1A00">
        <w:t>for</w:t>
      </w:r>
      <w:r>
        <w:t xml:space="preserve"> this kind of procedure.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C4-191203</w:t>
      </w:r>
      <w:r>
        <w:rPr>
          <w:rFonts w:ascii="Arial" w:hAnsi="Arial" w:cs="Arial"/>
          <w:b/>
          <w:color w:val="0000FF"/>
          <w:sz w:val="24"/>
        </w:rPr>
        <w:tab/>
      </w:r>
      <w:r>
        <w:rPr>
          <w:rFonts w:ascii="Arial" w:hAnsi="Arial" w:cs="Arial"/>
          <w:b/>
          <w:sz w:val="24"/>
        </w:rPr>
        <w:t>Correction on description of SmContextReleaseData</w:t>
      </w:r>
    </w:p>
    <w:p w:rsidR="00C31680" w:rsidRDefault="00C31680" w:rsidP="00C316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v15.3.0</w:t>
      </w:r>
      <w:r>
        <w:rPr>
          <w:i/>
        </w:rPr>
        <w:tab/>
        <w:t xml:space="preserve">  CR-0127  Cat: F (Rel-15)</w:t>
      </w:r>
      <w:r>
        <w:rPr>
          <w:i/>
        </w:rPr>
        <w:br/>
      </w:r>
      <w:r>
        <w:rPr>
          <w:i/>
        </w:rPr>
        <w:br/>
      </w:r>
      <w:r>
        <w:rPr>
          <w:i/>
        </w:rPr>
        <w:tab/>
      </w:r>
      <w:r>
        <w:rPr>
          <w:i/>
        </w:rPr>
        <w:tab/>
      </w:r>
      <w:r>
        <w:rPr>
          <w:i/>
        </w:rPr>
        <w:tab/>
      </w:r>
      <w:r>
        <w:rPr>
          <w:i/>
        </w:rPr>
        <w:tab/>
      </w:r>
      <w:r>
        <w:rPr>
          <w:i/>
        </w:rPr>
        <w:tab/>
        <w:t>Source: China Mobile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The description of ueTimeZone in type SmContextReleaseData has a copy paste error.</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Change is covered in C4-191380.</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C4-191283</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CR-0129  rev 1 Cat: F (Rel-15)</w:t>
      </w:r>
      <w:r>
        <w:rPr>
          <w:i/>
        </w:rPr>
        <w:br/>
      </w:r>
      <w:r>
        <w:rPr>
          <w:i/>
        </w:rPr>
        <w:br/>
      </w:r>
      <w:r>
        <w:rPr>
          <w:i/>
        </w:rPr>
        <w:tab/>
      </w:r>
      <w:r>
        <w:rPr>
          <w:i/>
        </w:rPr>
        <w:tab/>
      </w:r>
      <w:r>
        <w:rPr>
          <w:i/>
        </w:rPr>
        <w:tab/>
      </w:r>
      <w:r>
        <w:rPr>
          <w:i/>
        </w:rPr>
        <w:tab/>
      </w:r>
      <w:r>
        <w:rPr>
          <w:i/>
        </w:rPr>
        <w:tab/>
        <w:t>Source: Orange</w:t>
      </w:r>
    </w:p>
    <w:p w:rsidR="00C31680" w:rsidRDefault="00C31680" w:rsidP="00C31680">
      <w:pPr>
        <w:rPr>
          <w:color w:val="808080"/>
        </w:rPr>
      </w:pPr>
      <w:r>
        <w:rPr>
          <w:color w:val="808080"/>
        </w:rPr>
        <w:t>(Replaces C4-191241)</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Clarify the location of the OpenAPI specification files stored on the public 3GPP file server.</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C4-191383</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C4-191383</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CR-0129  rev 2 Cat: F (Rel-15)</w:t>
      </w:r>
      <w:r>
        <w:rPr>
          <w:i/>
        </w:rPr>
        <w:br/>
      </w:r>
      <w:r>
        <w:rPr>
          <w:i/>
        </w:rPr>
        <w:br/>
      </w:r>
      <w:r>
        <w:rPr>
          <w:i/>
        </w:rPr>
        <w:tab/>
      </w:r>
      <w:r>
        <w:rPr>
          <w:i/>
        </w:rPr>
        <w:tab/>
      </w:r>
      <w:r>
        <w:rPr>
          <w:i/>
        </w:rPr>
        <w:tab/>
      </w:r>
      <w:r>
        <w:rPr>
          <w:i/>
        </w:rPr>
        <w:tab/>
      </w:r>
      <w:r>
        <w:rPr>
          <w:i/>
        </w:rPr>
        <w:tab/>
        <w:t>Source: Orange</w:t>
      </w:r>
    </w:p>
    <w:p w:rsidR="00C31680" w:rsidRDefault="00C31680" w:rsidP="00C31680">
      <w:pPr>
        <w:rPr>
          <w:color w:val="808080"/>
        </w:rPr>
      </w:pPr>
      <w:r>
        <w:rPr>
          <w:color w:val="808080"/>
        </w:rPr>
        <w:t>(Replaces C4-191283)</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C4-191233</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CR-0128  Cat: F (Rel-15)</w:t>
      </w:r>
      <w:r>
        <w:rPr>
          <w:i/>
        </w:rPr>
        <w:br/>
      </w:r>
      <w:r>
        <w:rPr>
          <w:i/>
        </w:rPr>
        <w:br/>
      </w:r>
      <w:r>
        <w:rPr>
          <w:i/>
        </w:rPr>
        <w:tab/>
      </w:r>
      <w:r>
        <w:rPr>
          <w:i/>
        </w:rPr>
        <w:tab/>
      </w:r>
      <w:r>
        <w:rPr>
          <w:i/>
        </w:rPr>
        <w:tab/>
      </w:r>
      <w:r>
        <w:rPr>
          <w:i/>
        </w:rPr>
        <w:tab/>
      </w:r>
      <w:r>
        <w:rPr>
          <w:i/>
        </w:rPr>
        <w:tab/>
        <w:t>Source: Orange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lastRenderedPageBreak/>
        <w:t>Clarify the location of the OpenAPI specification files stored on the public 3GPP file server</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C4-191241</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v15.3.0</w:t>
      </w:r>
      <w:r>
        <w:rPr>
          <w:i/>
        </w:rPr>
        <w:tab/>
        <w:t xml:space="preserve">  CR-0129  Cat: F (Rel-15)</w:t>
      </w:r>
      <w:r>
        <w:rPr>
          <w:i/>
        </w:rPr>
        <w:br/>
      </w:r>
      <w:r>
        <w:rPr>
          <w:i/>
        </w:rPr>
        <w:br/>
      </w:r>
      <w:r>
        <w:rPr>
          <w:i/>
        </w:rPr>
        <w:tab/>
      </w:r>
      <w:r>
        <w:rPr>
          <w:i/>
        </w:rPr>
        <w:tab/>
      </w:r>
      <w:r>
        <w:rPr>
          <w:i/>
        </w:rPr>
        <w:tab/>
      </w:r>
      <w:r>
        <w:rPr>
          <w:i/>
        </w:rPr>
        <w:tab/>
      </w:r>
      <w:r>
        <w:rPr>
          <w:i/>
        </w:rPr>
        <w:tab/>
        <w:t>Source: Orange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Clarify the location of the OpenAPI specification files stored on the public 3GPP file server</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C4-191283</w:t>
      </w:r>
      <w:r>
        <w:rPr>
          <w:color w:val="993300"/>
          <w:u w:val="single"/>
        </w:rPr>
        <w:t>.</w:t>
      </w:r>
    </w:p>
    <w:p w:rsidR="00C31680" w:rsidRDefault="00C31680" w:rsidP="00C31680">
      <w:pPr>
        <w:pStyle w:val="Heading5"/>
      </w:pPr>
      <w:bookmarkStart w:id="38" w:name="_Toc5982794"/>
      <w:r>
        <w:t>7.2.1.4</w:t>
      </w:r>
      <w:r>
        <w:tab/>
        <w:t>Contributions to TS 29.503</w:t>
      </w:r>
      <w:bookmarkEnd w:id="38"/>
    </w:p>
    <w:p w:rsidR="00C31680" w:rsidRDefault="00C31680" w:rsidP="00C31680">
      <w:pPr>
        <w:rPr>
          <w:rFonts w:ascii="Arial" w:hAnsi="Arial" w:cs="Arial"/>
          <w:b/>
          <w:sz w:val="24"/>
        </w:rPr>
      </w:pPr>
      <w:r>
        <w:rPr>
          <w:rFonts w:ascii="Arial" w:hAnsi="Arial" w:cs="Arial"/>
          <w:b/>
          <w:color w:val="0000FF"/>
          <w:sz w:val="24"/>
        </w:rPr>
        <w:t>C4-191065</w:t>
      </w:r>
      <w:r>
        <w:rPr>
          <w:rFonts w:ascii="Arial" w:hAnsi="Arial" w:cs="Arial"/>
          <w:b/>
          <w:color w:val="0000FF"/>
          <w:sz w:val="24"/>
        </w:rPr>
        <w:tab/>
      </w:r>
      <w:r>
        <w:rPr>
          <w:rFonts w:ascii="Arial" w:hAnsi="Arial" w:cs="Arial"/>
          <w:b/>
          <w:sz w:val="24"/>
        </w:rPr>
        <w:t>Location Header Description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CR-0150  Cat: F (Rel-15)</w:t>
      </w:r>
      <w:r>
        <w:rPr>
          <w:i/>
        </w:rPr>
        <w:br/>
      </w:r>
      <w:r>
        <w:rPr>
          <w:i/>
        </w:rPr>
        <w:br/>
      </w:r>
      <w:r>
        <w:rPr>
          <w:i/>
        </w:rPr>
        <w:tab/>
      </w:r>
      <w:r>
        <w:rPr>
          <w:i/>
        </w:rPr>
        <w:tab/>
      </w:r>
      <w:r>
        <w:rPr>
          <w:i/>
        </w:rPr>
        <w:tab/>
      </w:r>
      <w:r>
        <w:rPr>
          <w:i/>
        </w:rPr>
        <w:tab/>
      </w:r>
      <w:r>
        <w:rPr>
          <w:i/>
        </w:rPr>
        <w:tab/>
        <w:t>Source: Nokia, Nokia Shanghai Bell</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C4-191352</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C4-191352</w:t>
      </w:r>
      <w:r>
        <w:rPr>
          <w:rFonts w:ascii="Arial" w:hAnsi="Arial" w:cs="Arial"/>
          <w:b/>
          <w:color w:val="0000FF"/>
          <w:sz w:val="24"/>
        </w:rPr>
        <w:tab/>
      </w:r>
      <w:r>
        <w:rPr>
          <w:rFonts w:ascii="Arial" w:hAnsi="Arial" w:cs="Arial"/>
          <w:b/>
          <w:sz w:val="24"/>
        </w:rPr>
        <w:t>Location Header Description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CR-0150  rev 1 Cat: F (Rel-15)</w:t>
      </w:r>
      <w:r>
        <w:rPr>
          <w:i/>
        </w:rPr>
        <w:br/>
      </w:r>
      <w:r>
        <w:rPr>
          <w:i/>
        </w:rPr>
        <w:br/>
      </w:r>
      <w:r>
        <w:rPr>
          <w:i/>
        </w:rPr>
        <w:tab/>
      </w:r>
      <w:r>
        <w:rPr>
          <w:i/>
        </w:rPr>
        <w:tab/>
      </w:r>
      <w:r>
        <w:rPr>
          <w:i/>
        </w:rPr>
        <w:tab/>
      </w:r>
      <w:r>
        <w:rPr>
          <w:i/>
        </w:rPr>
        <w:tab/>
      </w:r>
      <w:r>
        <w:rPr>
          <w:i/>
        </w:rPr>
        <w:tab/>
        <w:t>Source: Nokia, Nokia Shanghai Bell</w:t>
      </w:r>
    </w:p>
    <w:p w:rsidR="00C31680" w:rsidRDefault="00C31680" w:rsidP="00C31680">
      <w:pPr>
        <w:rPr>
          <w:color w:val="808080"/>
        </w:rPr>
      </w:pPr>
      <w:r>
        <w:rPr>
          <w:color w:val="808080"/>
        </w:rPr>
        <w:t>(Replaces C4-191065)</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C4-191066</w:t>
      </w:r>
      <w:r>
        <w:rPr>
          <w:rFonts w:ascii="Arial" w:hAnsi="Arial" w:cs="Arial"/>
          <w:b/>
          <w:color w:val="0000FF"/>
          <w:sz w:val="24"/>
        </w:rPr>
        <w:tab/>
      </w:r>
      <w:r>
        <w:rPr>
          <w:rFonts w:ascii="Arial" w:hAnsi="Arial" w:cs="Arial"/>
          <w:b/>
          <w:sz w:val="24"/>
        </w:rPr>
        <w:t>OperationId</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CR-0151  Cat: F (Rel-15)</w:t>
      </w:r>
      <w:r>
        <w:rPr>
          <w:i/>
        </w:rPr>
        <w:br/>
      </w:r>
      <w:r>
        <w:rPr>
          <w:i/>
        </w:rPr>
        <w:br/>
      </w:r>
      <w:r>
        <w:rPr>
          <w:i/>
        </w:rPr>
        <w:tab/>
      </w:r>
      <w:r>
        <w:rPr>
          <w:i/>
        </w:rPr>
        <w:tab/>
      </w:r>
      <w:r>
        <w:rPr>
          <w:i/>
        </w:rPr>
        <w:tab/>
      </w:r>
      <w:r>
        <w:rPr>
          <w:i/>
        </w:rPr>
        <w:tab/>
      </w:r>
      <w:r>
        <w:rPr>
          <w:i/>
        </w:rPr>
        <w:tab/>
        <w:t>Source: Nokia, Nokia Shanghai Bell</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C4-191067</w:t>
      </w:r>
      <w:r>
        <w:rPr>
          <w:rFonts w:ascii="Arial" w:hAnsi="Arial" w:cs="Arial"/>
          <w:b/>
          <w:color w:val="0000FF"/>
          <w:sz w:val="24"/>
        </w:rPr>
        <w:tab/>
      </w:r>
      <w:r>
        <w:rPr>
          <w:rFonts w:ascii="Arial" w:hAnsi="Arial" w:cs="Arial"/>
          <w:b/>
          <w:sz w:val="24"/>
        </w:rPr>
        <w:t>PGW Diameter Address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CR-0152  Cat: F (Rel-15)</w:t>
      </w:r>
      <w:r>
        <w:rPr>
          <w:i/>
        </w:rPr>
        <w:br/>
      </w:r>
      <w:r>
        <w:rPr>
          <w:i/>
        </w:rPr>
        <w:br/>
      </w:r>
      <w:r>
        <w:rPr>
          <w:i/>
        </w:rPr>
        <w:tab/>
      </w:r>
      <w:r>
        <w:rPr>
          <w:i/>
        </w:rPr>
        <w:tab/>
      </w:r>
      <w:r>
        <w:rPr>
          <w:i/>
        </w:rPr>
        <w:tab/>
      </w:r>
      <w:r>
        <w:rPr>
          <w:i/>
        </w:rPr>
        <w:tab/>
      </w:r>
      <w:r>
        <w:rPr>
          <w:i/>
        </w:rPr>
        <w:tab/>
        <w:t>Source: Nokia, Nokia Shanghai Bell</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C4-191107</w:t>
      </w:r>
      <w:r>
        <w:rPr>
          <w:rFonts w:ascii="Arial" w:hAnsi="Arial" w:cs="Arial"/>
          <w:b/>
          <w:color w:val="0000FF"/>
          <w:sz w:val="24"/>
        </w:rPr>
        <w:tab/>
      </w:r>
      <w:r>
        <w:rPr>
          <w:rFonts w:ascii="Arial" w:hAnsi="Arial" w:cs="Arial"/>
          <w:b/>
          <w:sz w:val="24"/>
        </w:rPr>
        <w:t>Adding SubsId to EESubscription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CR-0154  Cat: F (Rel-15)</w:t>
      </w:r>
      <w:r>
        <w:rPr>
          <w:i/>
        </w:rPr>
        <w:br/>
      </w:r>
      <w:r>
        <w:rPr>
          <w:i/>
        </w:rPr>
        <w:br/>
      </w:r>
      <w:r>
        <w:rPr>
          <w:i/>
        </w:rPr>
        <w:tab/>
      </w:r>
      <w:r>
        <w:rPr>
          <w:i/>
        </w:rPr>
        <w:tab/>
      </w:r>
      <w:r>
        <w:rPr>
          <w:i/>
        </w:rPr>
        <w:tab/>
      </w:r>
      <w:r>
        <w:rPr>
          <w:i/>
        </w:rPr>
        <w:tab/>
      </w:r>
      <w:r>
        <w:rPr>
          <w:i/>
        </w:rPr>
        <w:tab/>
        <w:t>Source: Hewlett-Packard Enterprise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C4-191354</w:t>
      </w:r>
      <w:r>
        <w:rPr>
          <w:color w:val="993300"/>
          <w:u w:val="single"/>
        </w:rPr>
        <w:t>.</w:t>
      </w:r>
    </w:p>
    <w:p w:rsidR="00C31680" w:rsidRDefault="00C31680" w:rsidP="00C31680">
      <w:pPr>
        <w:rPr>
          <w:rFonts w:ascii="Arial" w:hAnsi="Arial" w:cs="Arial"/>
          <w:b/>
          <w:sz w:val="24"/>
        </w:rPr>
      </w:pPr>
      <w:r>
        <w:rPr>
          <w:rFonts w:ascii="Arial" w:hAnsi="Arial" w:cs="Arial"/>
          <w:b/>
          <w:color w:val="0000FF"/>
          <w:sz w:val="24"/>
        </w:rPr>
        <w:lastRenderedPageBreak/>
        <w:t>C4-191354</w:t>
      </w:r>
      <w:r>
        <w:rPr>
          <w:rFonts w:ascii="Arial" w:hAnsi="Arial" w:cs="Arial"/>
          <w:b/>
          <w:color w:val="0000FF"/>
          <w:sz w:val="24"/>
        </w:rPr>
        <w:tab/>
      </w:r>
      <w:r>
        <w:rPr>
          <w:rFonts w:ascii="Arial" w:hAnsi="Arial" w:cs="Arial"/>
          <w:b/>
          <w:sz w:val="24"/>
        </w:rPr>
        <w:t>Adding SubsId to EESubscription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CR-0154  rev 1 Cat: F (Rel-15)</w:t>
      </w:r>
      <w:r>
        <w:rPr>
          <w:i/>
        </w:rPr>
        <w:br/>
      </w:r>
      <w:r>
        <w:rPr>
          <w:i/>
        </w:rPr>
        <w:br/>
      </w:r>
      <w:r>
        <w:rPr>
          <w:i/>
        </w:rPr>
        <w:tab/>
      </w:r>
      <w:r>
        <w:rPr>
          <w:i/>
        </w:rPr>
        <w:tab/>
      </w:r>
      <w:r>
        <w:rPr>
          <w:i/>
        </w:rPr>
        <w:tab/>
      </w:r>
      <w:r>
        <w:rPr>
          <w:i/>
        </w:rPr>
        <w:tab/>
      </w:r>
      <w:r>
        <w:rPr>
          <w:i/>
        </w:rPr>
        <w:tab/>
        <w:t>Source: Hewlett-Packard Enterprise</w:t>
      </w:r>
    </w:p>
    <w:p w:rsidR="00C31680" w:rsidRDefault="00C31680" w:rsidP="00C31680">
      <w:pPr>
        <w:rPr>
          <w:color w:val="808080"/>
        </w:rPr>
      </w:pPr>
      <w:r>
        <w:rPr>
          <w:color w:val="808080"/>
        </w:rPr>
        <w:t>(Replaces C4-191107)</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C4-191137</w:t>
      </w:r>
      <w:r>
        <w:rPr>
          <w:rFonts w:ascii="Arial" w:hAnsi="Arial" w:cs="Arial"/>
          <w:b/>
          <w:color w:val="0000FF"/>
          <w:sz w:val="24"/>
        </w:rPr>
        <w:tab/>
      </w:r>
      <w:r>
        <w:rPr>
          <w:rFonts w:ascii="Arial" w:hAnsi="Arial" w:cs="Arial"/>
          <w:b/>
          <w:sz w:val="24"/>
        </w:rPr>
        <w:t>Editorial Corrections and Re-arrange Subclause Structure</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v15.3.0</w:t>
      </w:r>
      <w:r>
        <w:rPr>
          <w:i/>
        </w:rPr>
        <w:tab/>
        <w:t xml:space="preserve">  CR-0155  Cat: F (Rel-15)</w:t>
      </w:r>
      <w:r>
        <w:rPr>
          <w:i/>
        </w:rPr>
        <w:br/>
      </w:r>
      <w:r>
        <w:rPr>
          <w:i/>
        </w:rPr>
        <w:br/>
      </w:r>
      <w:r>
        <w:rPr>
          <w:i/>
        </w:rPr>
        <w:tab/>
      </w:r>
      <w:r>
        <w:rPr>
          <w:i/>
        </w:rPr>
        <w:tab/>
      </w:r>
      <w:r>
        <w:rPr>
          <w:i/>
        </w:rPr>
        <w:tab/>
      </w:r>
      <w:r>
        <w:rPr>
          <w:i/>
        </w:rPr>
        <w:tab/>
      </w:r>
      <w:r>
        <w:rPr>
          <w:i/>
        </w:rPr>
        <w:tab/>
        <w:t>Source: ZTE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This contribution proposes some editorial corrections and re-arrange to subclause structure.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C4-191355</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C4-191355</w:t>
      </w:r>
      <w:r>
        <w:rPr>
          <w:rFonts w:ascii="Arial" w:hAnsi="Arial" w:cs="Arial"/>
          <w:b/>
          <w:color w:val="0000FF"/>
          <w:sz w:val="24"/>
        </w:rPr>
        <w:tab/>
      </w:r>
      <w:r>
        <w:rPr>
          <w:rFonts w:ascii="Arial" w:hAnsi="Arial" w:cs="Arial"/>
          <w:b/>
          <w:sz w:val="24"/>
        </w:rPr>
        <w:t>Editorial Corrections and Re-arrange Subclause Structure</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v15.3.0</w:t>
      </w:r>
      <w:r>
        <w:rPr>
          <w:i/>
        </w:rPr>
        <w:tab/>
        <w:t xml:space="preserve">  CR-0155  rev 1 Cat: F (Rel-15)</w:t>
      </w:r>
      <w:r>
        <w:rPr>
          <w:i/>
        </w:rPr>
        <w:br/>
      </w:r>
      <w:r>
        <w:rPr>
          <w:i/>
        </w:rPr>
        <w:br/>
      </w:r>
      <w:r>
        <w:rPr>
          <w:i/>
        </w:rPr>
        <w:tab/>
      </w:r>
      <w:r>
        <w:rPr>
          <w:i/>
        </w:rPr>
        <w:tab/>
      </w:r>
      <w:r>
        <w:rPr>
          <w:i/>
        </w:rPr>
        <w:tab/>
      </w:r>
      <w:r>
        <w:rPr>
          <w:i/>
        </w:rPr>
        <w:tab/>
      </w:r>
      <w:r>
        <w:rPr>
          <w:i/>
        </w:rPr>
        <w:tab/>
        <w:t>Source: ZTE</w:t>
      </w:r>
    </w:p>
    <w:p w:rsidR="00C31680" w:rsidRDefault="00C31680" w:rsidP="00C31680">
      <w:pPr>
        <w:rPr>
          <w:color w:val="808080"/>
        </w:rPr>
      </w:pPr>
      <w:r>
        <w:rPr>
          <w:color w:val="808080"/>
        </w:rPr>
        <w:t>(Replaces C4-191137)</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C4-191444</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C4-191444</w:t>
      </w:r>
      <w:r>
        <w:rPr>
          <w:rFonts w:ascii="Arial" w:hAnsi="Arial" w:cs="Arial"/>
          <w:b/>
          <w:color w:val="0000FF"/>
          <w:sz w:val="24"/>
        </w:rPr>
        <w:tab/>
      </w:r>
      <w:r>
        <w:rPr>
          <w:rFonts w:ascii="Arial" w:hAnsi="Arial" w:cs="Arial"/>
          <w:b/>
          <w:sz w:val="24"/>
        </w:rPr>
        <w:t>Editorial Corrections and Re-arrange Subclause Structure</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v15.3.0</w:t>
      </w:r>
      <w:r>
        <w:rPr>
          <w:i/>
        </w:rPr>
        <w:tab/>
        <w:t xml:space="preserve">  CR-0155  rev 2 Cat: F (Rel-15)</w:t>
      </w:r>
      <w:r>
        <w:rPr>
          <w:i/>
        </w:rPr>
        <w:br/>
      </w:r>
      <w:r>
        <w:rPr>
          <w:i/>
        </w:rPr>
        <w:br/>
      </w:r>
      <w:r>
        <w:rPr>
          <w:i/>
        </w:rPr>
        <w:tab/>
      </w:r>
      <w:r>
        <w:rPr>
          <w:i/>
        </w:rPr>
        <w:tab/>
      </w:r>
      <w:r>
        <w:rPr>
          <w:i/>
        </w:rPr>
        <w:tab/>
      </w:r>
      <w:r>
        <w:rPr>
          <w:i/>
        </w:rPr>
        <w:tab/>
      </w:r>
      <w:r>
        <w:rPr>
          <w:i/>
        </w:rPr>
        <w:tab/>
        <w:t>Source: ZTE</w:t>
      </w:r>
    </w:p>
    <w:p w:rsidR="00C31680" w:rsidRDefault="00C31680" w:rsidP="00C31680">
      <w:pPr>
        <w:rPr>
          <w:color w:val="808080"/>
        </w:rPr>
      </w:pPr>
      <w:r>
        <w:rPr>
          <w:color w:val="808080"/>
        </w:rPr>
        <w:t>(Replaces C4-191355)</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C4-191138</w:t>
      </w:r>
      <w:r>
        <w:rPr>
          <w:rFonts w:ascii="Arial" w:hAnsi="Arial" w:cs="Arial"/>
          <w:b/>
          <w:color w:val="0000FF"/>
          <w:sz w:val="24"/>
        </w:rPr>
        <w:tab/>
      </w:r>
      <w:r>
        <w:rPr>
          <w:rFonts w:ascii="Arial" w:hAnsi="Arial" w:cs="Arial"/>
          <w:b/>
          <w:sz w:val="24"/>
        </w:rPr>
        <w:t>Partial Deletion of Monitored Resources</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v15.3.0</w:t>
      </w:r>
      <w:r>
        <w:rPr>
          <w:i/>
        </w:rPr>
        <w:tab/>
        <w:t xml:space="preserve">  CR-0156  Cat: F (Rel-15)</w:t>
      </w:r>
      <w:r>
        <w:rPr>
          <w:i/>
        </w:rPr>
        <w:br/>
      </w:r>
      <w:r>
        <w:rPr>
          <w:i/>
        </w:rPr>
        <w:br/>
      </w:r>
      <w:r>
        <w:rPr>
          <w:i/>
        </w:rPr>
        <w:tab/>
      </w:r>
      <w:r>
        <w:rPr>
          <w:i/>
        </w:rPr>
        <w:tab/>
      </w:r>
      <w:r>
        <w:rPr>
          <w:i/>
        </w:rPr>
        <w:tab/>
      </w:r>
      <w:r>
        <w:rPr>
          <w:i/>
        </w:rPr>
        <w:tab/>
      </w:r>
      <w:r>
        <w:rPr>
          <w:i/>
        </w:rPr>
        <w:tab/>
        <w:t>Source: ZTE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This contribution proposes to add procedure description for partial deletion of subscription to monitored resources.</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C4-191357</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C4-191357</w:t>
      </w:r>
      <w:r>
        <w:rPr>
          <w:rFonts w:ascii="Arial" w:hAnsi="Arial" w:cs="Arial"/>
          <w:b/>
          <w:color w:val="0000FF"/>
          <w:sz w:val="24"/>
        </w:rPr>
        <w:tab/>
      </w:r>
      <w:r>
        <w:rPr>
          <w:rFonts w:ascii="Arial" w:hAnsi="Arial" w:cs="Arial"/>
          <w:b/>
          <w:sz w:val="24"/>
        </w:rPr>
        <w:t>Partial Deletion of Monitored Resources</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v15.3.0</w:t>
      </w:r>
      <w:r>
        <w:rPr>
          <w:i/>
        </w:rPr>
        <w:tab/>
        <w:t xml:space="preserve">  CR-0156  rev 1 Cat: F (Rel-15)</w:t>
      </w:r>
      <w:r>
        <w:rPr>
          <w:i/>
        </w:rPr>
        <w:br/>
      </w:r>
      <w:r>
        <w:rPr>
          <w:i/>
        </w:rPr>
        <w:br/>
      </w:r>
      <w:r>
        <w:rPr>
          <w:i/>
        </w:rPr>
        <w:tab/>
      </w:r>
      <w:r>
        <w:rPr>
          <w:i/>
        </w:rPr>
        <w:tab/>
      </w:r>
      <w:r>
        <w:rPr>
          <w:i/>
        </w:rPr>
        <w:tab/>
      </w:r>
      <w:r>
        <w:rPr>
          <w:i/>
        </w:rPr>
        <w:tab/>
      </w:r>
      <w:r>
        <w:rPr>
          <w:i/>
        </w:rPr>
        <w:tab/>
        <w:t>Source: ZTE</w:t>
      </w:r>
    </w:p>
    <w:p w:rsidR="00C31680" w:rsidRDefault="00C31680" w:rsidP="00C31680">
      <w:pPr>
        <w:rPr>
          <w:color w:val="808080"/>
        </w:rPr>
      </w:pPr>
      <w:r>
        <w:rPr>
          <w:color w:val="808080"/>
        </w:rPr>
        <w:lastRenderedPageBreak/>
        <w:t>(Replaces C4-191138)</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C4-191446</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C4-191446</w:t>
      </w:r>
      <w:r>
        <w:rPr>
          <w:rFonts w:ascii="Arial" w:hAnsi="Arial" w:cs="Arial"/>
          <w:b/>
          <w:color w:val="0000FF"/>
          <w:sz w:val="24"/>
        </w:rPr>
        <w:tab/>
      </w:r>
      <w:r>
        <w:rPr>
          <w:rFonts w:ascii="Arial" w:hAnsi="Arial" w:cs="Arial"/>
          <w:b/>
          <w:sz w:val="24"/>
        </w:rPr>
        <w:t>Partial Deletion of Monitored Resources</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v15.3.0</w:t>
      </w:r>
      <w:r>
        <w:rPr>
          <w:i/>
        </w:rPr>
        <w:tab/>
        <w:t xml:space="preserve">  CR-0156  rev 2 Cat: F (Rel-15)</w:t>
      </w:r>
      <w:r>
        <w:rPr>
          <w:i/>
        </w:rPr>
        <w:br/>
      </w:r>
      <w:r>
        <w:rPr>
          <w:i/>
        </w:rPr>
        <w:br/>
      </w:r>
      <w:r>
        <w:rPr>
          <w:i/>
        </w:rPr>
        <w:tab/>
      </w:r>
      <w:r>
        <w:rPr>
          <w:i/>
        </w:rPr>
        <w:tab/>
      </w:r>
      <w:r>
        <w:rPr>
          <w:i/>
        </w:rPr>
        <w:tab/>
      </w:r>
      <w:r>
        <w:rPr>
          <w:i/>
        </w:rPr>
        <w:tab/>
      </w:r>
      <w:r>
        <w:rPr>
          <w:i/>
        </w:rPr>
        <w:tab/>
        <w:t>Source: ZTE</w:t>
      </w:r>
    </w:p>
    <w:p w:rsidR="00C31680" w:rsidRDefault="00C31680" w:rsidP="00C31680">
      <w:pPr>
        <w:rPr>
          <w:color w:val="808080"/>
        </w:rPr>
      </w:pPr>
      <w:r>
        <w:rPr>
          <w:color w:val="808080"/>
        </w:rPr>
        <w:t>(Replaces C4-191357)</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C4-191168</w:t>
      </w:r>
      <w:r>
        <w:rPr>
          <w:rFonts w:ascii="Arial" w:hAnsi="Arial" w:cs="Arial"/>
          <w:b/>
          <w:color w:val="0000FF"/>
          <w:sz w:val="24"/>
        </w:rPr>
        <w:tab/>
      </w:r>
      <w:r>
        <w:rPr>
          <w:rFonts w:ascii="Arial" w:hAnsi="Arial" w:cs="Arial"/>
          <w:b/>
          <w:sz w:val="24"/>
        </w:rPr>
        <w:t>Correct the reference in ServingNetworkName in AuthenticationInfoRequest</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CR-0158  Cat: F (Rel-15)</w:t>
      </w:r>
      <w:r>
        <w:rPr>
          <w:i/>
        </w:rPr>
        <w:br/>
      </w:r>
      <w:r>
        <w:rPr>
          <w:i/>
        </w:rPr>
        <w:br/>
      </w:r>
      <w:r>
        <w:rPr>
          <w:i/>
        </w:rPr>
        <w:tab/>
      </w:r>
      <w:r>
        <w:rPr>
          <w:i/>
        </w:rPr>
        <w:tab/>
      </w:r>
      <w:r>
        <w:rPr>
          <w:i/>
        </w:rPr>
        <w:tab/>
      </w:r>
      <w:r>
        <w:rPr>
          <w:i/>
        </w:rPr>
        <w:tab/>
      </w:r>
      <w:r>
        <w:rPr>
          <w:i/>
        </w:rPr>
        <w:tab/>
        <w:t>Source: Huawei</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C4-191358</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C4-191358</w:t>
      </w:r>
      <w:r>
        <w:rPr>
          <w:rFonts w:ascii="Arial" w:hAnsi="Arial" w:cs="Arial"/>
          <w:b/>
          <w:color w:val="0000FF"/>
          <w:sz w:val="24"/>
        </w:rPr>
        <w:tab/>
      </w:r>
      <w:r>
        <w:rPr>
          <w:rFonts w:ascii="Arial" w:hAnsi="Arial" w:cs="Arial"/>
          <w:b/>
          <w:sz w:val="24"/>
        </w:rPr>
        <w:t>Correct the reference in ServingNetworkName in AuthenticationInfoRequest</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CR-0158  rev 1 Cat: F (Rel-15)</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C4-191168)</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C4-191171</w:t>
      </w:r>
      <w:r>
        <w:rPr>
          <w:rFonts w:ascii="Arial" w:hAnsi="Arial" w:cs="Arial"/>
          <w:b/>
          <w:color w:val="0000FF"/>
          <w:sz w:val="24"/>
        </w:rPr>
        <w:tab/>
      </w:r>
      <w:r>
        <w:rPr>
          <w:rFonts w:ascii="Arial" w:hAnsi="Arial" w:cs="Arial"/>
          <w:b/>
          <w:sz w:val="24"/>
        </w:rPr>
        <w:t xml:space="preserve">Add Network Slicing </w:t>
      </w:r>
      <w:r w:rsidR="008B1A00">
        <w:rPr>
          <w:rFonts w:ascii="Arial" w:hAnsi="Arial" w:cs="Arial"/>
          <w:b/>
          <w:sz w:val="24"/>
        </w:rPr>
        <w:t>Subscription</w:t>
      </w:r>
      <w:r>
        <w:rPr>
          <w:rFonts w:ascii="Arial" w:hAnsi="Arial" w:cs="Arial"/>
          <w:b/>
          <w:sz w:val="24"/>
        </w:rPr>
        <w:t xml:space="preserve"> Change Indicator in AccessAndMobilitySubscriptionData</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CR-0159  Cat: F (Rel-15)</w:t>
      </w:r>
      <w:r>
        <w:rPr>
          <w:i/>
        </w:rPr>
        <w:br/>
      </w:r>
      <w:r>
        <w:rPr>
          <w:i/>
        </w:rPr>
        <w:br/>
      </w:r>
      <w:r>
        <w:rPr>
          <w:i/>
        </w:rPr>
        <w:tab/>
      </w:r>
      <w:r>
        <w:rPr>
          <w:i/>
        </w:rPr>
        <w:tab/>
      </w:r>
      <w:r>
        <w:rPr>
          <w:i/>
        </w:rPr>
        <w:tab/>
      </w:r>
      <w:r>
        <w:rPr>
          <w:i/>
        </w:rPr>
        <w:tab/>
      </w:r>
      <w:r>
        <w:rPr>
          <w:i/>
        </w:rPr>
        <w:tab/>
        <w:t>Source: Huawei</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C4-191172</w:t>
      </w:r>
      <w:r>
        <w:rPr>
          <w:rFonts w:ascii="Arial" w:hAnsi="Arial" w:cs="Arial"/>
          <w:b/>
          <w:color w:val="0000FF"/>
          <w:sz w:val="24"/>
        </w:rPr>
        <w:tab/>
      </w:r>
      <w:r>
        <w:rPr>
          <w:rFonts w:ascii="Arial" w:hAnsi="Arial" w:cs="Arial"/>
          <w:b/>
          <w:sz w:val="24"/>
        </w:rPr>
        <w:t>Add trace data retrieval procedure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CR-0160  Cat: F (Rel-15)</w:t>
      </w:r>
      <w:r>
        <w:rPr>
          <w:i/>
        </w:rPr>
        <w:br/>
      </w:r>
      <w:r>
        <w:rPr>
          <w:i/>
        </w:rPr>
        <w:br/>
      </w:r>
      <w:r>
        <w:rPr>
          <w:i/>
        </w:rPr>
        <w:tab/>
      </w:r>
      <w:r>
        <w:rPr>
          <w:i/>
        </w:rPr>
        <w:tab/>
      </w:r>
      <w:r>
        <w:rPr>
          <w:i/>
        </w:rPr>
        <w:tab/>
      </w:r>
      <w:r>
        <w:rPr>
          <w:i/>
        </w:rPr>
        <w:tab/>
      </w:r>
      <w:r>
        <w:rPr>
          <w:i/>
        </w:rPr>
        <w:tab/>
        <w:t>Source: Huawei</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C4-191360</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C4-191360</w:t>
      </w:r>
      <w:r>
        <w:rPr>
          <w:rFonts w:ascii="Arial" w:hAnsi="Arial" w:cs="Arial"/>
          <w:b/>
          <w:color w:val="0000FF"/>
          <w:sz w:val="24"/>
        </w:rPr>
        <w:tab/>
      </w:r>
      <w:r>
        <w:rPr>
          <w:rFonts w:ascii="Arial" w:hAnsi="Arial" w:cs="Arial"/>
          <w:b/>
          <w:sz w:val="24"/>
        </w:rPr>
        <w:t>Add trace data retrieval procedure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CR-0160  rev 1 Cat: F (Rel-15)</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C4-191172)</w:t>
      </w:r>
    </w:p>
    <w:p w:rsidR="00C31680" w:rsidRDefault="00C31680" w:rsidP="00C31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C4-191443</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C4-191443</w:t>
      </w:r>
      <w:r>
        <w:rPr>
          <w:rFonts w:ascii="Arial" w:hAnsi="Arial" w:cs="Arial"/>
          <w:b/>
          <w:color w:val="0000FF"/>
          <w:sz w:val="24"/>
        </w:rPr>
        <w:tab/>
      </w:r>
      <w:r>
        <w:rPr>
          <w:rFonts w:ascii="Arial" w:hAnsi="Arial" w:cs="Arial"/>
          <w:b/>
          <w:sz w:val="24"/>
        </w:rPr>
        <w:t>Add trace data retrieval procedure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CR-0160  rev 2 Cat: F (Rel-15)</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C4-191360)</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C4-191497</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C4-191497</w:t>
      </w:r>
      <w:r>
        <w:rPr>
          <w:rFonts w:ascii="Arial" w:hAnsi="Arial" w:cs="Arial"/>
          <w:b/>
          <w:color w:val="0000FF"/>
          <w:sz w:val="24"/>
        </w:rPr>
        <w:tab/>
      </w:r>
      <w:r>
        <w:rPr>
          <w:rFonts w:ascii="Arial" w:hAnsi="Arial" w:cs="Arial"/>
          <w:b/>
          <w:sz w:val="24"/>
        </w:rPr>
        <w:t>Add trace data retrieval procedure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CR-0160  rev 3 Cat: F (Rel-15)</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C4-191443)</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C4-191191</w:t>
      </w:r>
      <w:r>
        <w:rPr>
          <w:rFonts w:ascii="Arial" w:hAnsi="Arial" w:cs="Arial"/>
          <w:b/>
          <w:color w:val="0000FF"/>
          <w:sz w:val="24"/>
        </w:rPr>
        <w:tab/>
      </w:r>
      <w:r>
        <w:rPr>
          <w:rFonts w:ascii="Arial" w:hAnsi="Arial" w:cs="Arial"/>
          <w:b/>
          <w:sz w:val="24"/>
        </w:rPr>
        <w:t>Group Identifier Translation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CR-0161  Cat: F (Rel-15)</w:t>
      </w:r>
      <w:r>
        <w:rPr>
          <w:i/>
        </w:rPr>
        <w:br/>
      </w:r>
      <w:r>
        <w:rPr>
          <w:i/>
        </w:rPr>
        <w:br/>
      </w:r>
      <w:r>
        <w:rPr>
          <w:i/>
        </w:rPr>
        <w:tab/>
      </w:r>
      <w:r>
        <w:rPr>
          <w:i/>
        </w:rPr>
        <w:tab/>
      </w:r>
      <w:r>
        <w:rPr>
          <w:i/>
        </w:rPr>
        <w:tab/>
      </w:r>
      <w:r>
        <w:rPr>
          <w:i/>
        </w:rPr>
        <w:tab/>
      </w:r>
      <w:r>
        <w:rPr>
          <w:i/>
        </w:rPr>
        <w:tab/>
        <w:t>Source: Ericsson</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C4-191362</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C4-191362</w:t>
      </w:r>
      <w:r>
        <w:rPr>
          <w:rFonts w:ascii="Arial" w:hAnsi="Arial" w:cs="Arial"/>
          <w:b/>
          <w:color w:val="0000FF"/>
          <w:sz w:val="24"/>
        </w:rPr>
        <w:tab/>
      </w:r>
      <w:r>
        <w:rPr>
          <w:rFonts w:ascii="Arial" w:hAnsi="Arial" w:cs="Arial"/>
          <w:b/>
          <w:sz w:val="24"/>
        </w:rPr>
        <w:t>Group Identifier Translation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CR-0161  rev 1 Cat: F (Rel-15)</w:t>
      </w:r>
      <w:r>
        <w:rPr>
          <w:i/>
        </w:rPr>
        <w:br/>
      </w:r>
      <w:r>
        <w:rPr>
          <w:i/>
        </w:rPr>
        <w:br/>
      </w:r>
      <w:r>
        <w:rPr>
          <w:i/>
        </w:rPr>
        <w:tab/>
      </w:r>
      <w:r>
        <w:rPr>
          <w:i/>
        </w:rPr>
        <w:tab/>
      </w:r>
      <w:r>
        <w:rPr>
          <w:i/>
        </w:rPr>
        <w:tab/>
      </w:r>
      <w:r>
        <w:rPr>
          <w:i/>
        </w:rPr>
        <w:tab/>
      </w:r>
      <w:r>
        <w:rPr>
          <w:i/>
        </w:rPr>
        <w:tab/>
        <w:t>Source: Ericsson, Huawei</w:t>
      </w:r>
    </w:p>
    <w:p w:rsidR="00C31680" w:rsidRDefault="00C31680" w:rsidP="00C31680">
      <w:pPr>
        <w:rPr>
          <w:color w:val="808080"/>
        </w:rPr>
      </w:pPr>
      <w:r>
        <w:rPr>
          <w:color w:val="808080"/>
        </w:rPr>
        <w:t>(Replaces C4-191191)</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C4-191200</w:t>
      </w:r>
      <w:r>
        <w:rPr>
          <w:rFonts w:ascii="Arial" w:hAnsi="Arial" w:cs="Arial"/>
          <w:b/>
          <w:color w:val="0000FF"/>
          <w:sz w:val="24"/>
        </w:rPr>
        <w:tab/>
      </w:r>
      <w:r>
        <w:rPr>
          <w:rFonts w:ascii="Arial" w:hAnsi="Arial" w:cs="Arial"/>
          <w:b/>
          <w:sz w:val="24"/>
        </w:rPr>
        <w:t>SUCI with Null Protection Scheme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CR-0162  Cat: F (Rel-15)</w:t>
      </w:r>
      <w:r>
        <w:rPr>
          <w:i/>
        </w:rPr>
        <w:br/>
      </w:r>
      <w:r>
        <w:rPr>
          <w:i/>
        </w:rPr>
        <w:br/>
      </w:r>
      <w:r>
        <w:rPr>
          <w:i/>
        </w:rPr>
        <w:tab/>
      </w:r>
      <w:r>
        <w:rPr>
          <w:i/>
        </w:rPr>
        <w:tab/>
      </w:r>
      <w:r>
        <w:rPr>
          <w:i/>
        </w:rPr>
        <w:tab/>
      </w:r>
      <w:r>
        <w:rPr>
          <w:i/>
        </w:rPr>
        <w:tab/>
      </w:r>
      <w:r>
        <w:rPr>
          <w:i/>
        </w:rPr>
        <w:tab/>
        <w:t>Source: Ericsson</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C4-191273</w:t>
      </w:r>
      <w:r>
        <w:rPr>
          <w:rFonts w:ascii="Arial" w:hAnsi="Arial" w:cs="Arial"/>
          <w:b/>
          <w:color w:val="0000FF"/>
          <w:sz w:val="24"/>
        </w:rPr>
        <w:tab/>
      </w:r>
      <w:r>
        <w:rPr>
          <w:rFonts w:ascii="Arial" w:hAnsi="Arial" w:cs="Arial"/>
          <w:b/>
          <w:sz w:val="24"/>
        </w:rPr>
        <w:t>CR 0128r1 was not correctly implemented</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CR-0164  Cat: F (Rel-15)</w:t>
      </w:r>
      <w:r>
        <w:rPr>
          <w:i/>
        </w:rPr>
        <w:br/>
      </w:r>
      <w:r>
        <w:rPr>
          <w:i/>
        </w:rPr>
        <w:br/>
      </w:r>
      <w:r>
        <w:rPr>
          <w:i/>
        </w:rPr>
        <w:tab/>
      </w:r>
      <w:r>
        <w:rPr>
          <w:i/>
        </w:rPr>
        <w:tab/>
      </w:r>
      <w:r>
        <w:rPr>
          <w:i/>
        </w:rPr>
        <w:tab/>
      </w:r>
      <w:r>
        <w:rPr>
          <w:i/>
        </w:rPr>
        <w:tab/>
      </w:r>
      <w:r>
        <w:rPr>
          <w:i/>
        </w:rPr>
        <w:tab/>
        <w:t>Source: Nokia, Nokia Shanghai Bell</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C4-191295</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CR-0166  Cat: F (Rel-15)</w:t>
      </w:r>
      <w:r>
        <w:rPr>
          <w:i/>
        </w:rPr>
        <w:br/>
      </w:r>
      <w:r>
        <w:rPr>
          <w:i/>
        </w:rPr>
        <w:br/>
      </w:r>
      <w:r>
        <w:rPr>
          <w:i/>
        </w:rPr>
        <w:tab/>
      </w:r>
      <w:r>
        <w:rPr>
          <w:i/>
        </w:rPr>
        <w:tab/>
      </w:r>
      <w:r>
        <w:rPr>
          <w:i/>
        </w:rPr>
        <w:tab/>
      </w:r>
      <w:r>
        <w:rPr>
          <w:i/>
        </w:rPr>
        <w:tab/>
      </w:r>
      <w:r>
        <w:rPr>
          <w:i/>
        </w:rPr>
        <w:tab/>
        <w:t>Source: Orange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Clarify the location of the OpenAPI specification files stored on the public 3GPP file server</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C4-191363</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C4-191363</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v15.3.0</w:t>
      </w:r>
      <w:r>
        <w:rPr>
          <w:i/>
        </w:rPr>
        <w:tab/>
        <w:t xml:space="preserve">  CR-0166  rev 1 Cat: F (Rel-15)</w:t>
      </w:r>
      <w:r>
        <w:rPr>
          <w:i/>
        </w:rPr>
        <w:br/>
      </w:r>
      <w:r>
        <w:rPr>
          <w:i/>
        </w:rPr>
        <w:br/>
      </w:r>
      <w:r>
        <w:rPr>
          <w:i/>
        </w:rPr>
        <w:tab/>
      </w:r>
      <w:r>
        <w:rPr>
          <w:i/>
        </w:rPr>
        <w:tab/>
      </w:r>
      <w:r>
        <w:rPr>
          <w:i/>
        </w:rPr>
        <w:tab/>
      </w:r>
      <w:r>
        <w:rPr>
          <w:i/>
        </w:rPr>
        <w:tab/>
      </w:r>
      <w:r>
        <w:rPr>
          <w:i/>
        </w:rPr>
        <w:tab/>
        <w:t>Source: Orange</w:t>
      </w:r>
    </w:p>
    <w:p w:rsidR="00C31680" w:rsidRDefault="00C31680" w:rsidP="00C31680">
      <w:pPr>
        <w:rPr>
          <w:color w:val="808080"/>
        </w:rPr>
      </w:pPr>
      <w:r>
        <w:rPr>
          <w:color w:val="808080"/>
        </w:rPr>
        <w:t>(Replaces C4-191295)</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pStyle w:val="Heading5"/>
      </w:pPr>
      <w:bookmarkStart w:id="39" w:name="_Toc5982795"/>
      <w:r>
        <w:t>7.2.1.5</w:t>
      </w:r>
      <w:r>
        <w:tab/>
        <w:t>Contributions to TS 29.504</w:t>
      </w:r>
      <w:bookmarkEnd w:id="39"/>
    </w:p>
    <w:p w:rsidR="00C31680" w:rsidRDefault="00C31680" w:rsidP="00C31680">
      <w:pPr>
        <w:rPr>
          <w:rFonts w:ascii="Arial" w:hAnsi="Arial" w:cs="Arial"/>
          <w:b/>
          <w:sz w:val="24"/>
        </w:rPr>
      </w:pPr>
      <w:r>
        <w:rPr>
          <w:rFonts w:ascii="Arial" w:hAnsi="Arial" w:cs="Arial"/>
          <w:b/>
          <w:color w:val="0000FF"/>
          <w:sz w:val="24"/>
        </w:rPr>
        <w:t>C4-191068</w:t>
      </w:r>
      <w:r>
        <w:rPr>
          <w:rFonts w:ascii="Arial" w:hAnsi="Arial" w:cs="Arial"/>
          <w:b/>
          <w:color w:val="0000FF"/>
          <w:sz w:val="24"/>
        </w:rPr>
        <w:tab/>
      </w:r>
      <w:r>
        <w:rPr>
          <w:rFonts w:ascii="Arial" w:hAnsi="Arial" w:cs="Arial"/>
          <w:b/>
          <w:sz w:val="24"/>
        </w:rPr>
        <w:t>Content Type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v15.3.0</w:t>
      </w:r>
      <w:r>
        <w:rPr>
          <w:i/>
        </w:rPr>
        <w:tab/>
        <w:t xml:space="preserve">  CR-0027  Cat: F (Rel-15)</w:t>
      </w:r>
      <w:r>
        <w:rPr>
          <w:i/>
        </w:rPr>
        <w:br/>
      </w:r>
      <w:r>
        <w:rPr>
          <w:i/>
        </w:rPr>
        <w:br/>
      </w:r>
      <w:r>
        <w:rPr>
          <w:i/>
        </w:rPr>
        <w:tab/>
      </w:r>
      <w:r>
        <w:rPr>
          <w:i/>
        </w:rPr>
        <w:tab/>
      </w:r>
      <w:r>
        <w:rPr>
          <w:i/>
        </w:rPr>
        <w:tab/>
      </w:r>
      <w:r>
        <w:rPr>
          <w:i/>
        </w:rPr>
        <w:tab/>
      </w:r>
      <w:r>
        <w:rPr>
          <w:i/>
        </w:rPr>
        <w:tab/>
        <w:t>Source: Nokia, Nokia Shanghai Bell</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C4-191070</w:t>
      </w:r>
      <w:r>
        <w:rPr>
          <w:rFonts w:ascii="Arial" w:hAnsi="Arial" w:cs="Arial"/>
          <w:b/>
          <w:color w:val="0000FF"/>
          <w:sz w:val="24"/>
        </w:rPr>
        <w:tab/>
      </w:r>
      <w:r>
        <w:rPr>
          <w:rFonts w:ascii="Arial" w:hAnsi="Arial" w:cs="Arial"/>
          <w:b/>
          <w:sz w:val="24"/>
        </w:rPr>
        <w:t>UE Parameter Update (UPU)</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v15.3.0</w:t>
      </w:r>
      <w:r>
        <w:rPr>
          <w:i/>
        </w:rPr>
        <w:tab/>
        <w:t xml:space="preserve">  CR-0028  Cat: F (Rel-15)</w:t>
      </w:r>
      <w:r>
        <w:rPr>
          <w:i/>
        </w:rPr>
        <w:br/>
      </w:r>
      <w:r>
        <w:rPr>
          <w:i/>
        </w:rPr>
        <w:br/>
      </w:r>
      <w:r>
        <w:rPr>
          <w:i/>
        </w:rPr>
        <w:tab/>
      </w:r>
      <w:r>
        <w:rPr>
          <w:i/>
        </w:rPr>
        <w:tab/>
      </w:r>
      <w:r>
        <w:rPr>
          <w:i/>
        </w:rPr>
        <w:tab/>
      </w:r>
      <w:r>
        <w:rPr>
          <w:i/>
        </w:rPr>
        <w:tab/>
      </w:r>
      <w:r>
        <w:rPr>
          <w:i/>
        </w:rPr>
        <w:tab/>
        <w:t>Source: Nokia, Nokia Shanghai Bell</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C4-191192</w:t>
      </w:r>
      <w:r>
        <w:rPr>
          <w:rFonts w:ascii="Arial" w:hAnsi="Arial" w:cs="Arial"/>
          <w:b/>
          <w:color w:val="0000FF"/>
          <w:sz w:val="24"/>
        </w:rPr>
        <w:tab/>
      </w:r>
      <w:r>
        <w:rPr>
          <w:rFonts w:ascii="Arial" w:hAnsi="Arial" w:cs="Arial"/>
          <w:b/>
          <w:sz w:val="24"/>
        </w:rPr>
        <w:t>Group Identifier Translation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v15.3.0</w:t>
      </w:r>
      <w:r>
        <w:rPr>
          <w:i/>
        </w:rPr>
        <w:tab/>
        <w:t xml:space="preserve">  CR-0030  Cat: F (Rel-15)</w:t>
      </w:r>
      <w:r>
        <w:rPr>
          <w:i/>
        </w:rPr>
        <w:br/>
      </w:r>
      <w:r>
        <w:rPr>
          <w:i/>
        </w:rPr>
        <w:br/>
      </w:r>
      <w:r>
        <w:rPr>
          <w:i/>
        </w:rPr>
        <w:tab/>
      </w:r>
      <w:r>
        <w:rPr>
          <w:i/>
        </w:rPr>
        <w:tab/>
      </w:r>
      <w:r>
        <w:rPr>
          <w:i/>
        </w:rPr>
        <w:tab/>
      </w:r>
      <w:r>
        <w:rPr>
          <w:i/>
        </w:rPr>
        <w:tab/>
      </w:r>
      <w:r>
        <w:rPr>
          <w:i/>
        </w:rPr>
        <w:tab/>
        <w:t>Source: Ericsson</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C4-191364</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C4-191364</w:t>
      </w:r>
      <w:r>
        <w:rPr>
          <w:rFonts w:ascii="Arial" w:hAnsi="Arial" w:cs="Arial"/>
          <w:b/>
          <w:color w:val="0000FF"/>
          <w:sz w:val="24"/>
        </w:rPr>
        <w:tab/>
      </w:r>
      <w:r>
        <w:rPr>
          <w:rFonts w:ascii="Arial" w:hAnsi="Arial" w:cs="Arial"/>
          <w:b/>
          <w:sz w:val="24"/>
        </w:rPr>
        <w:t>Group Identifier Translation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v15.3.0</w:t>
      </w:r>
      <w:r>
        <w:rPr>
          <w:i/>
        </w:rPr>
        <w:tab/>
        <w:t xml:space="preserve">  CR-0030  rev 1 Cat: F (Rel-15)</w:t>
      </w:r>
      <w:r>
        <w:rPr>
          <w:i/>
        </w:rPr>
        <w:br/>
      </w:r>
      <w:r>
        <w:rPr>
          <w:i/>
        </w:rPr>
        <w:br/>
      </w:r>
      <w:r>
        <w:rPr>
          <w:i/>
        </w:rPr>
        <w:tab/>
      </w:r>
      <w:r>
        <w:rPr>
          <w:i/>
        </w:rPr>
        <w:tab/>
      </w:r>
      <w:r>
        <w:rPr>
          <w:i/>
        </w:rPr>
        <w:tab/>
      </w:r>
      <w:r>
        <w:rPr>
          <w:i/>
        </w:rPr>
        <w:tab/>
      </w:r>
      <w:r>
        <w:rPr>
          <w:i/>
        </w:rPr>
        <w:tab/>
        <w:t>Source: Ericsson</w:t>
      </w:r>
    </w:p>
    <w:p w:rsidR="00C31680" w:rsidRDefault="00C31680" w:rsidP="00C31680">
      <w:pPr>
        <w:rPr>
          <w:color w:val="808080"/>
        </w:rPr>
      </w:pPr>
      <w:r>
        <w:rPr>
          <w:color w:val="808080"/>
        </w:rPr>
        <w:t>(Replaces C4-191192)</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C4-191234</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v15.3.0</w:t>
      </w:r>
      <w:r>
        <w:rPr>
          <w:i/>
        </w:rPr>
        <w:tab/>
        <w:t xml:space="preserve">  CR-0031  Cat: F (Rel-15)</w:t>
      </w:r>
      <w:r>
        <w:rPr>
          <w:i/>
        </w:rPr>
        <w:br/>
      </w:r>
      <w:r>
        <w:rPr>
          <w:i/>
        </w:rPr>
        <w:br/>
      </w:r>
      <w:r>
        <w:rPr>
          <w:i/>
        </w:rPr>
        <w:tab/>
      </w:r>
      <w:r>
        <w:rPr>
          <w:i/>
        </w:rPr>
        <w:tab/>
      </w:r>
      <w:r>
        <w:rPr>
          <w:i/>
        </w:rPr>
        <w:tab/>
      </w:r>
      <w:r>
        <w:rPr>
          <w:i/>
        </w:rPr>
        <w:tab/>
      </w:r>
      <w:r>
        <w:rPr>
          <w:i/>
        </w:rPr>
        <w:tab/>
        <w:t>Source: Orange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Clarify the location of the OpenAPI specification files stored on the public 3GPP file server</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C4-191242</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v15.3.0</w:t>
      </w:r>
      <w:r>
        <w:rPr>
          <w:i/>
        </w:rPr>
        <w:tab/>
        <w:t xml:space="preserve">  CR-0032  Cat: F (Rel-15)</w:t>
      </w:r>
      <w:r>
        <w:rPr>
          <w:i/>
        </w:rPr>
        <w:br/>
      </w:r>
      <w:r>
        <w:rPr>
          <w:i/>
        </w:rPr>
        <w:br/>
      </w:r>
      <w:r>
        <w:rPr>
          <w:i/>
        </w:rPr>
        <w:tab/>
      </w:r>
      <w:r>
        <w:rPr>
          <w:i/>
        </w:rPr>
        <w:tab/>
      </w:r>
      <w:r>
        <w:rPr>
          <w:i/>
        </w:rPr>
        <w:tab/>
      </w:r>
      <w:r>
        <w:rPr>
          <w:i/>
        </w:rPr>
        <w:tab/>
      </w:r>
      <w:r>
        <w:rPr>
          <w:i/>
        </w:rPr>
        <w:tab/>
        <w:t>Source: Orange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Clarify the location of the OpenAPI specification files stored on the public 3GPP file server</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C4-191284</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C4-191263</w:t>
      </w:r>
      <w:r>
        <w:rPr>
          <w:rFonts w:ascii="Arial" w:hAnsi="Arial" w:cs="Arial"/>
          <w:b/>
          <w:color w:val="0000FF"/>
          <w:sz w:val="24"/>
        </w:rPr>
        <w:tab/>
      </w:r>
      <w:r>
        <w:rPr>
          <w:rFonts w:ascii="Arial" w:hAnsi="Arial" w:cs="Arial"/>
          <w:b/>
          <w:sz w:val="24"/>
        </w:rPr>
        <w:t>Missing Paths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v15.3.0</w:t>
      </w:r>
      <w:r>
        <w:rPr>
          <w:i/>
        </w:rPr>
        <w:tab/>
        <w:t xml:space="preserve">  CR-0033  Cat: F (Rel-15)</w:t>
      </w:r>
      <w:r>
        <w:rPr>
          <w:i/>
        </w:rPr>
        <w:br/>
      </w:r>
      <w:r>
        <w:rPr>
          <w:i/>
        </w:rPr>
        <w:br/>
      </w:r>
      <w:r>
        <w:rPr>
          <w:i/>
        </w:rPr>
        <w:tab/>
      </w:r>
      <w:r>
        <w:rPr>
          <w:i/>
        </w:rPr>
        <w:tab/>
      </w:r>
      <w:r>
        <w:rPr>
          <w:i/>
        </w:rPr>
        <w:tab/>
      </w:r>
      <w:r>
        <w:rPr>
          <w:i/>
        </w:rPr>
        <w:tab/>
      </w:r>
      <w:r>
        <w:rPr>
          <w:i/>
        </w:rPr>
        <w:tab/>
        <w:t>Source: Ericsson</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C4-191268</w:t>
      </w:r>
      <w:r>
        <w:rPr>
          <w:rFonts w:ascii="Arial" w:hAnsi="Arial" w:cs="Arial"/>
          <w:b/>
          <w:color w:val="0000FF"/>
          <w:sz w:val="24"/>
        </w:rPr>
        <w:tab/>
      </w:r>
      <w:r>
        <w:rPr>
          <w:rFonts w:ascii="Arial" w:hAnsi="Arial" w:cs="Arial"/>
          <w:b/>
          <w:sz w:val="24"/>
        </w:rPr>
        <w:t>Missing Context Path</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v15.3.0</w:t>
      </w:r>
      <w:r>
        <w:rPr>
          <w:i/>
        </w:rPr>
        <w:tab/>
        <w:t xml:space="preserve">  CR-0034  Cat: F (Rel-15)</w:t>
      </w:r>
      <w:r>
        <w:rPr>
          <w:i/>
        </w:rPr>
        <w:br/>
      </w:r>
      <w:r>
        <w:rPr>
          <w:i/>
        </w:rPr>
        <w:br/>
      </w:r>
      <w:r>
        <w:rPr>
          <w:i/>
        </w:rPr>
        <w:tab/>
      </w:r>
      <w:r>
        <w:rPr>
          <w:i/>
        </w:rPr>
        <w:tab/>
      </w:r>
      <w:r>
        <w:rPr>
          <w:i/>
        </w:rPr>
        <w:tab/>
      </w:r>
      <w:r>
        <w:rPr>
          <w:i/>
        </w:rPr>
        <w:tab/>
      </w:r>
      <w:r>
        <w:rPr>
          <w:i/>
        </w:rPr>
        <w:tab/>
        <w:t>Source: Hewlett-Packard Enterprise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C4-191367</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C4-191367</w:t>
      </w:r>
      <w:r>
        <w:rPr>
          <w:rFonts w:ascii="Arial" w:hAnsi="Arial" w:cs="Arial"/>
          <w:b/>
          <w:color w:val="0000FF"/>
          <w:sz w:val="24"/>
        </w:rPr>
        <w:tab/>
      </w:r>
      <w:r>
        <w:rPr>
          <w:rFonts w:ascii="Arial" w:hAnsi="Arial" w:cs="Arial"/>
          <w:b/>
          <w:sz w:val="24"/>
        </w:rPr>
        <w:t>Missing Context Path</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v15.3.0</w:t>
      </w:r>
      <w:r>
        <w:rPr>
          <w:i/>
        </w:rPr>
        <w:tab/>
        <w:t xml:space="preserve">  CR-0034  rev 1 Cat: F (Rel-15)</w:t>
      </w:r>
      <w:r>
        <w:rPr>
          <w:i/>
        </w:rPr>
        <w:br/>
      </w:r>
      <w:r>
        <w:rPr>
          <w:i/>
        </w:rPr>
        <w:br/>
      </w:r>
      <w:r>
        <w:rPr>
          <w:i/>
        </w:rPr>
        <w:tab/>
      </w:r>
      <w:r>
        <w:rPr>
          <w:i/>
        </w:rPr>
        <w:tab/>
      </w:r>
      <w:r>
        <w:rPr>
          <w:i/>
        </w:rPr>
        <w:tab/>
      </w:r>
      <w:r>
        <w:rPr>
          <w:i/>
        </w:rPr>
        <w:tab/>
      </w:r>
      <w:r>
        <w:rPr>
          <w:i/>
        </w:rPr>
        <w:tab/>
        <w:t>Source: Hewlett-Packard Enterprise</w:t>
      </w:r>
    </w:p>
    <w:p w:rsidR="00C31680" w:rsidRDefault="00C31680" w:rsidP="00C31680">
      <w:pPr>
        <w:rPr>
          <w:color w:val="808080"/>
        </w:rPr>
      </w:pPr>
      <w:r>
        <w:rPr>
          <w:color w:val="808080"/>
        </w:rPr>
        <w:t>(Replaces C4-191268)</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C4-191284</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v15.3.0</w:t>
      </w:r>
      <w:r>
        <w:rPr>
          <w:i/>
        </w:rPr>
        <w:tab/>
        <w:t xml:space="preserve">  CR-0032  rev 1 Cat: F (Rel-15)</w:t>
      </w:r>
      <w:r>
        <w:rPr>
          <w:i/>
        </w:rPr>
        <w:br/>
      </w:r>
      <w:r>
        <w:rPr>
          <w:i/>
        </w:rPr>
        <w:br/>
      </w:r>
      <w:r>
        <w:rPr>
          <w:i/>
        </w:rPr>
        <w:tab/>
      </w:r>
      <w:r>
        <w:rPr>
          <w:i/>
        </w:rPr>
        <w:tab/>
      </w:r>
      <w:r>
        <w:rPr>
          <w:i/>
        </w:rPr>
        <w:tab/>
      </w:r>
      <w:r>
        <w:rPr>
          <w:i/>
        </w:rPr>
        <w:tab/>
      </w:r>
      <w:r>
        <w:rPr>
          <w:i/>
        </w:rPr>
        <w:tab/>
        <w:t>Source: Orange</w:t>
      </w:r>
    </w:p>
    <w:p w:rsidR="00C31680" w:rsidRDefault="00C31680" w:rsidP="00C31680">
      <w:pPr>
        <w:rPr>
          <w:color w:val="808080"/>
        </w:rPr>
      </w:pPr>
      <w:r>
        <w:rPr>
          <w:color w:val="808080"/>
        </w:rPr>
        <w:t>(Replaces C4-191242)</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Clarify the location of the OpenAPI specification files stored on the public 3GPP file server</w:t>
      </w:r>
    </w:p>
    <w:p w:rsidR="00C31680" w:rsidRDefault="00C31680" w:rsidP="00C31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C4-191366</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C4-191366</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v15.3.0</w:t>
      </w:r>
      <w:r>
        <w:rPr>
          <w:i/>
        </w:rPr>
        <w:tab/>
        <w:t xml:space="preserve">  CR-0032  rev 2 Cat: F (Rel-15)</w:t>
      </w:r>
      <w:r>
        <w:rPr>
          <w:i/>
        </w:rPr>
        <w:br/>
      </w:r>
      <w:r>
        <w:rPr>
          <w:i/>
        </w:rPr>
        <w:br/>
      </w:r>
      <w:r>
        <w:rPr>
          <w:i/>
        </w:rPr>
        <w:tab/>
      </w:r>
      <w:r>
        <w:rPr>
          <w:i/>
        </w:rPr>
        <w:tab/>
      </w:r>
      <w:r>
        <w:rPr>
          <w:i/>
        </w:rPr>
        <w:tab/>
      </w:r>
      <w:r>
        <w:rPr>
          <w:i/>
        </w:rPr>
        <w:tab/>
      </w:r>
      <w:r>
        <w:rPr>
          <w:i/>
        </w:rPr>
        <w:tab/>
        <w:t>Source: Orange</w:t>
      </w:r>
    </w:p>
    <w:p w:rsidR="00C31680" w:rsidRDefault="00C31680" w:rsidP="00C31680">
      <w:pPr>
        <w:rPr>
          <w:color w:val="808080"/>
        </w:rPr>
      </w:pPr>
      <w:r>
        <w:rPr>
          <w:color w:val="808080"/>
        </w:rPr>
        <w:t>(Replaces C4-191284)</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pStyle w:val="Heading5"/>
      </w:pPr>
      <w:bookmarkStart w:id="40" w:name="_Toc5982796"/>
      <w:r>
        <w:t>7.2.1.6</w:t>
      </w:r>
      <w:r>
        <w:tab/>
        <w:t>Contributions to TS 29.505</w:t>
      </w:r>
      <w:bookmarkEnd w:id="40"/>
    </w:p>
    <w:p w:rsidR="00C31680" w:rsidRDefault="00C31680" w:rsidP="00C31680">
      <w:pPr>
        <w:rPr>
          <w:rFonts w:ascii="Arial" w:hAnsi="Arial" w:cs="Arial"/>
          <w:b/>
          <w:sz w:val="24"/>
        </w:rPr>
      </w:pPr>
      <w:r>
        <w:rPr>
          <w:rFonts w:ascii="Arial" w:hAnsi="Arial" w:cs="Arial"/>
          <w:b/>
          <w:color w:val="0000FF"/>
          <w:sz w:val="24"/>
        </w:rPr>
        <w:t>C4-191069</w:t>
      </w:r>
      <w:r>
        <w:rPr>
          <w:rFonts w:ascii="Arial" w:hAnsi="Arial" w:cs="Arial"/>
          <w:b/>
          <w:color w:val="0000FF"/>
          <w:sz w:val="24"/>
        </w:rPr>
        <w:tab/>
      </w:r>
      <w:r>
        <w:rPr>
          <w:rFonts w:ascii="Arial" w:hAnsi="Arial" w:cs="Arial"/>
          <w:b/>
          <w:sz w:val="24"/>
        </w:rPr>
        <w:t>UE Parameter Update (UPU)</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CR-0063  Cat: F (Rel-15)</w:t>
      </w:r>
      <w:r>
        <w:rPr>
          <w:i/>
        </w:rPr>
        <w:br/>
      </w:r>
      <w:r>
        <w:rPr>
          <w:i/>
        </w:rPr>
        <w:br/>
      </w:r>
      <w:r>
        <w:rPr>
          <w:i/>
        </w:rPr>
        <w:tab/>
      </w:r>
      <w:r>
        <w:rPr>
          <w:i/>
        </w:rPr>
        <w:tab/>
      </w:r>
      <w:r>
        <w:rPr>
          <w:i/>
        </w:rPr>
        <w:tab/>
      </w:r>
      <w:r>
        <w:rPr>
          <w:i/>
        </w:rPr>
        <w:tab/>
      </w:r>
      <w:r>
        <w:rPr>
          <w:i/>
        </w:rPr>
        <w:tab/>
        <w:t>Source: Nokia, Nokia Shanghai Bell</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C4-191369</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C4-191369</w:t>
      </w:r>
      <w:r>
        <w:rPr>
          <w:rFonts w:ascii="Arial" w:hAnsi="Arial" w:cs="Arial"/>
          <w:b/>
          <w:color w:val="0000FF"/>
          <w:sz w:val="24"/>
        </w:rPr>
        <w:tab/>
      </w:r>
      <w:r>
        <w:rPr>
          <w:rFonts w:ascii="Arial" w:hAnsi="Arial" w:cs="Arial"/>
          <w:b/>
          <w:sz w:val="24"/>
        </w:rPr>
        <w:t>UE Parameter Update (UPU)</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CR-0063  rev 1 Cat: F (Rel-15)</w:t>
      </w:r>
      <w:r>
        <w:rPr>
          <w:i/>
        </w:rPr>
        <w:br/>
      </w:r>
      <w:r>
        <w:rPr>
          <w:i/>
        </w:rPr>
        <w:br/>
      </w:r>
      <w:r>
        <w:rPr>
          <w:i/>
        </w:rPr>
        <w:tab/>
      </w:r>
      <w:r>
        <w:rPr>
          <w:i/>
        </w:rPr>
        <w:tab/>
      </w:r>
      <w:r>
        <w:rPr>
          <w:i/>
        </w:rPr>
        <w:tab/>
      </w:r>
      <w:r>
        <w:rPr>
          <w:i/>
        </w:rPr>
        <w:tab/>
      </w:r>
      <w:r>
        <w:rPr>
          <w:i/>
        </w:rPr>
        <w:tab/>
        <w:t>Source: Nokia, Nokia Shanghai Bell</w:t>
      </w:r>
    </w:p>
    <w:p w:rsidR="00C31680" w:rsidRDefault="00C31680" w:rsidP="00C31680">
      <w:pPr>
        <w:rPr>
          <w:color w:val="808080"/>
        </w:rPr>
      </w:pPr>
      <w:r>
        <w:rPr>
          <w:color w:val="808080"/>
        </w:rPr>
        <w:t>(Replaces C4-191069)</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C4-191073</w:t>
      </w:r>
      <w:r>
        <w:rPr>
          <w:rFonts w:ascii="Arial" w:hAnsi="Arial" w:cs="Arial"/>
          <w:b/>
          <w:color w:val="0000FF"/>
          <w:sz w:val="24"/>
        </w:rPr>
        <w:tab/>
      </w:r>
      <w:r>
        <w:rPr>
          <w:rFonts w:ascii="Arial" w:hAnsi="Arial" w:cs="Arial"/>
          <w:b/>
          <w:sz w:val="24"/>
        </w:rPr>
        <w:t>Update Individual Subscription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CR-0064  Cat: F (Rel-15)</w:t>
      </w:r>
      <w:r>
        <w:rPr>
          <w:i/>
        </w:rPr>
        <w:br/>
      </w:r>
      <w:r>
        <w:rPr>
          <w:i/>
        </w:rPr>
        <w:br/>
      </w:r>
      <w:r>
        <w:rPr>
          <w:i/>
        </w:rPr>
        <w:tab/>
      </w:r>
      <w:r>
        <w:rPr>
          <w:i/>
        </w:rPr>
        <w:tab/>
      </w:r>
      <w:r>
        <w:rPr>
          <w:i/>
        </w:rPr>
        <w:tab/>
      </w:r>
      <w:r>
        <w:rPr>
          <w:i/>
        </w:rPr>
        <w:tab/>
      </w:r>
      <w:r>
        <w:rPr>
          <w:i/>
        </w:rPr>
        <w:tab/>
        <w:t>Source: Nokia, Nokia Shanghai Bell</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C4-191370</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C4-191370</w:t>
      </w:r>
      <w:r>
        <w:rPr>
          <w:rFonts w:ascii="Arial" w:hAnsi="Arial" w:cs="Arial"/>
          <w:b/>
          <w:color w:val="0000FF"/>
          <w:sz w:val="24"/>
        </w:rPr>
        <w:tab/>
      </w:r>
      <w:r>
        <w:rPr>
          <w:rFonts w:ascii="Arial" w:hAnsi="Arial" w:cs="Arial"/>
          <w:b/>
          <w:sz w:val="24"/>
        </w:rPr>
        <w:t>Update Individual Subscription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CR-0064  rev 1 Cat: F (Rel-15)</w:t>
      </w:r>
      <w:r>
        <w:rPr>
          <w:i/>
        </w:rPr>
        <w:br/>
      </w:r>
      <w:r>
        <w:rPr>
          <w:i/>
        </w:rPr>
        <w:br/>
      </w:r>
      <w:r>
        <w:rPr>
          <w:i/>
        </w:rPr>
        <w:tab/>
      </w:r>
      <w:r>
        <w:rPr>
          <w:i/>
        </w:rPr>
        <w:tab/>
      </w:r>
      <w:r>
        <w:rPr>
          <w:i/>
        </w:rPr>
        <w:tab/>
      </w:r>
      <w:r>
        <w:rPr>
          <w:i/>
        </w:rPr>
        <w:tab/>
      </w:r>
      <w:r>
        <w:rPr>
          <w:i/>
        </w:rPr>
        <w:tab/>
        <w:t>Source: Nokia, Nokia Shanghai Bell</w:t>
      </w:r>
    </w:p>
    <w:p w:rsidR="00C31680" w:rsidRDefault="00C31680" w:rsidP="00C31680">
      <w:pPr>
        <w:rPr>
          <w:color w:val="808080"/>
        </w:rPr>
      </w:pPr>
      <w:r>
        <w:rPr>
          <w:color w:val="808080"/>
        </w:rPr>
        <w:t>(Replaces C4-191073)</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C4-191085</w:t>
      </w:r>
      <w:r>
        <w:rPr>
          <w:rFonts w:ascii="Arial" w:hAnsi="Arial" w:cs="Arial"/>
          <w:b/>
          <w:color w:val="0000FF"/>
          <w:sz w:val="24"/>
        </w:rPr>
        <w:tab/>
      </w:r>
      <w:r>
        <w:rPr>
          <w:rFonts w:ascii="Arial" w:hAnsi="Arial" w:cs="Arial"/>
          <w:b/>
          <w:sz w:val="24"/>
        </w:rPr>
        <w:t>CR 0049 was not correctly implemented</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CR-0065  Cat: F (Rel-15)</w:t>
      </w:r>
      <w:r>
        <w:rPr>
          <w:i/>
        </w:rPr>
        <w:br/>
      </w:r>
      <w:r>
        <w:rPr>
          <w:i/>
        </w:rPr>
        <w:br/>
      </w:r>
      <w:r>
        <w:rPr>
          <w:i/>
        </w:rPr>
        <w:tab/>
      </w:r>
      <w:r>
        <w:rPr>
          <w:i/>
        </w:rPr>
        <w:tab/>
      </w:r>
      <w:r>
        <w:rPr>
          <w:i/>
        </w:rPr>
        <w:tab/>
      </w:r>
      <w:r>
        <w:rPr>
          <w:i/>
        </w:rPr>
        <w:tab/>
      </w:r>
      <w:r>
        <w:rPr>
          <w:i/>
        </w:rPr>
        <w:tab/>
        <w:t>Source: Nokia, Nokia Shanghai Bell, MCC</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C4-191086</w:t>
      </w:r>
      <w:r>
        <w:rPr>
          <w:rFonts w:ascii="Arial" w:hAnsi="Arial" w:cs="Arial"/>
          <w:b/>
          <w:color w:val="0000FF"/>
          <w:sz w:val="24"/>
        </w:rPr>
        <w:tab/>
      </w:r>
      <w:r>
        <w:rPr>
          <w:rFonts w:ascii="Arial" w:hAnsi="Arial" w:cs="Arial"/>
          <w:b/>
          <w:sz w:val="24"/>
        </w:rPr>
        <w:t>CR 0050 was not correctly implemented</w:t>
      </w:r>
    </w:p>
    <w:p w:rsidR="00C31680" w:rsidRDefault="00C31680" w:rsidP="00C3168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CR-0066  Cat: F (Rel-15)</w:t>
      </w:r>
      <w:r>
        <w:rPr>
          <w:i/>
        </w:rPr>
        <w:br/>
      </w:r>
      <w:r>
        <w:rPr>
          <w:i/>
        </w:rPr>
        <w:br/>
      </w:r>
      <w:r>
        <w:rPr>
          <w:i/>
        </w:rPr>
        <w:tab/>
      </w:r>
      <w:r>
        <w:rPr>
          <w:i/>
        </w:rPr>
        <w:tab/>
      </w:r>
      <w:r>
        <w:rPr>
          <w:i/>
        </w:rPr>
        <w:tab/>
      </w:r>
      <w:r>
        <w:rPr>
          <w:i/>
        </w:rPr>
        <w:tab/>
      </w:r>
      <w:r>
        <w:rPr>
          <w:i/>
        </w:rPr>
        <w:tab/>
        <w:t>Source: Nokia, Nokia Shanghai Bell, MCC</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C4-191087</w:t>
      </w:r>
      <w:r>
        <w:rPr>
          <w:rFonts w:ascii="Arial" w:hAnsi="Arial" w:cs="Arial"/>
          <w:b/>
          <w:color w:val="0000FF"/>
          <w:sz w:val="24"/>
        </w:rPr>
        <w:tab/>
      </w:r>
      <w:r>
        <w:rPr>
          <w:rFonts w:ascii="Arial" w:hAnsi="Arial" w:cs="Arial"/>
          <w:b/>
          <w:sz w:val="24"/>
        </w:rPr>
        <w:t>CR 0054 was not correctly implemented</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CR-0067  Cat: F (Rel-15)</w:t>
      </w:r>
      <w:r>
        <w:rPr>
          <w:i/>
        </w:rPr>
        <w:br/>
      </w:r>
      <w:r>
        <w:rPr>
          <w:i/>
        </w:rPr>
        <w:br/>
      </w:r>
      <w:r>
        <w:rPr>
          <w:i/>
        </w:rPr>
        <w:tab/>
      </w:r>
      <w:r>
        <w:rPr>
          <w:i/>
        </w:rPr>
        <w:tab/>
      </w:r>
      <w:r>
        <w:rPr>
          <w:i/>
        </w:rPr>
        <w:tab/>
      </w:r>
      <w:r>
        <w:rPr>
          <w:i/>
        </w:rPr>
        <w:tab/>
      </w:r>
      <w:r>
        <w:rPr>
          <w:i/>
        </w:rPr>
        <w:tab/>
        <w:t>Source: Nokia, Nokia Shanghai Bell, MCC</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C4-191088</w:t>
      </w:r>
      <w:r>
        <w:rPr>
          <w:rFonts w:ascii="Arial" w:hAnsi="Arial" w:cs="Arial"/>
          <w:b/>
          <w:color w:val="0000FF"/>
          <w:sz w:val="24"/>
        </w:rPr>
        <w:tab/>
      </w:r>
      <w:r>
        <w:rPr>
          <w:rFonts w:ascii="Arial" w:hAnsi="Arial" w:cs="Arial"/>
          <w:b/>
          <w:sz w:val="24"/>
        </w:rPr>
        <w:t>CR 0056r1 was not correctly implemented</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CR-0068  Cat: F (Rel-15)</w:t>
      </w:r>
      <w:r>
        <w:rPr>
          <w:i/>
        </w:rPr>
        <w:br/>
      </w:r>
      <w:r>
        <w:rPr>
          <w:i/>
        </w:rPr>
        <w:br/>
      </w:r>
      <w:r>
        <w:rPr>
          <w:i/>
        </w:rPr>
        <w:tab/>
      </w:r>
      <w:r>
        <w:rPr>
          <w:i/>
        </w:rPr>
        <w:tab/>
      </w:r>
      <w:r>
        <w:rPr>
          <w:i/>
        </w:rPr>
        <w:tab/>
      </w:r>
      <w:r>
        <w:rPr>
          <w:i/>
        </w:rPr>
        <w:tab/>
      </w:r>
      <w:r>
        <w:rPr>
          <w:i/>
        </w:rPr>
        <w:tab/>
        <w:t>Source: Nokia, Nokia Shanghai Bell, MCC</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C4-191089</w:t>
      </w:r>
      <w:r>
        <w:rPr>
          <w:rFonts w:ascii="Arial" w:hAnsi="Arial" w:cs="Arial"/>
          <w:b/>
          <w:color w:val="0000FF"/>
          <w:sz w:val="24"/>
        </w:rPr>
        <w:tab/>
      </w:r>
      <w:r>
        <w:rPr>
          <w:rFonts w:ascii="Arial" w:hAnsi="Arial" w:cs="Arial"/>
          <w:b/>
          <w:sz w:val="24"/>
        </w:rPr>
        <w:t>CR 0062r1 was not correctly implemented</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CR-0069  Cat: F (Rel-15)</w:t>
      </w:r>
      <w:r>
        <w:rPr>
          <w:i/>
        </w:rPr>
        <w:br/>
      </w:r>
      <w:r>
        <w:rPr>
          <w:i/>
        </w:rPr>
        <w:br/>
      </w:r>
      <w:r>
        <w:rPr>
          <w:i/>
        </w:rPr>
        <w:tab/>
      </w:r>
      <w:r>
        <w:rPr>
          <w:i/>
        </w:rPr>
        <w:tab/>
      </w:r>
      <w:r>
        <w:rPr>
          <w:i/>
        </w:rPr>
        <w:tab/>
      </w:r>
      <w:r>
        <w:rPr>
          <w:i/>
        </w:rPr>
        <w:tab/>
      </w:r>
      <w:r>
        <w:rPr>
          <w:i/>
        </w:rPr>
        <w:tab/>
        <w:t>Source: Nokia, Nokia Shanghai Bell, MCC</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C4-191371</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C4-191371</w:t>
      </w:r>
      <w:r>
        <w:rPr>
          <w:rFonts w:ascii="Arial" w:hAnsi="Arial" w:cs="Arial"/>
          <w:b/>
          <w:color w:val="0000FF"/>
          <w:sz w:val="24"/>
        </w:rPr>
        <w:tab/>
      </w:r>
      <w:r>
        <w:rPr>
          <w:rFonts w:ascii="Arial" w:hAnsi="Arial" w:cs="Arial"/>
          <w:b/>
          <w:sz w:val="24"/>
        </w:rPr>
        <w:t>CR 0062r1 was not correctly implemented</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CR-0069  rev 1 Cat: F (Rel-15)</w:t>
      </w:r>
      <w:r>
        <w:rPr>
          <w:i/>
        </w:rPr>
        <w:br/>
      </w:r>
      <w:r>
        <w:rPr>
          <w:i/>
        </w:rPr>
        <w:br/>
      </w:r>
      <w:r>
        <w:rPr>
          <w:i/>
        </w:rPr>
        <w:tab/>
      </w:r>
      <w:r>
        <w:rPr>
          <w:i/>
        </w:rPr>
        <w:tab/>
      </w:r>
      <w:r>
        <w:rPr>
          <w:i/>
        </w:rPr>
        <w:tab/>
      </w:r>
      <w:r>
        <w:rPr>
          <w:i/>
        </w:rPr>
        <w:tab/>
      </w:r>
      <w:r>
        <w:rPr>
          <w:i/>
        </w:rPr>
        <w:tab/>
        <w:t>Source: Nokia, Nokia Shanghai Bell, MCC</w:t>
      </w:r>
    </w:p>
    <w:p w:rsidR="00C31680" w:rsidRDefault="00C31680" w:rsidP="00C31680">
      <w:pPr>
        <w:rPr>
          <w:color w:val="808080"/>
        </w:rPr>
      </w:pPr>
      <w:r>
        <w:rPr>
          <w:color w:val="808080"/>
        </w:rPr>
        <w:t>(Replaces C4-191089)</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C4-191105</w:t>
      </w:r>
      <w:r>
        <w:rPr>
          <w:rFonts w:ascii="Arial" w:hAnsi="Arial" w:cs="Arial"/>
          <w:b/>
          <w:color w:val="0000FF"/>
          <w:sz w:val="24"/>
        </w:rPr>
        <w:tab/>
      </w:r>
      <w:r>
        <w:rPr>
          <w:rFonts w:ascii="Arial" w:hAnsi="Arial" w:cs="Arial"/>
          <w:b/>
          <w:sz w:val="24"/>
        </w:rPr>
        <w:t>Update of the SubsToNotify</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CR-0070  Cat: F (Rel-15)</w:t>
      </w:r>
      <w:r>
        <w:rPr>
          <w:i/>
        </w:rPr>
        <w:br/>
      </w:r>
      <w:r>
        <w:rPr>
          <w:i/>
        </w:rPr>
        <w:br/>
      </w:r>
      <w:r>
        <w:rPr>
          <w:i/>
        </w:rPr>
        <w:tab/>
      </w:r>
      <w:r>
        <w:rPr>
          <w:i/>
        </w:rPr>
        <w:tab/>
      </w:r>
      <w:r>
        <w:rPr>
          <w:i/>
        </w:rPr>
        <w:tab/>
      </w:r>
      <w:r>
        <w:rPr>
          <w:i/>
        </w:rPr>
        <w:tab/>
      </w:r>
      <w:r>
        <w:rPr>
          <w:i/>
        </w:rPr>
        <w:tab/>
        <w:t>Source: Hewlett Packard Enterprise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C4-191106</w:t>
      </w:r>
      <w:r>
        <w:rPr>
          <w:rFonts w:ascii="Arial" w:hAnsi="Arial" w:cs="Arial"/>
          <w:b/>
          <w:color w:val="0000FF"/>
          <w:sz w:val="24"/>
        </w:rPr>
        <w:tab/>
      </w:r>
      <w:r>
        <w:rPr>
          <w:rFonts w:ascii="Arial" w:hAnsi="Arial" w:cs="Arial"/>
          <w:b/>
          <w:sz w:val="24"/>
        </w:rPr>
        <w:t>Update of the EESubscription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CR-0071  Cat: F (Rel-15)</w:t>
      </w:r>
      <w:r>
        <w:rPr>
          <w:i/>
        </w:rPr>
        <w:br/>
      </w:r>
      <w:r>
        <w:rPr>
          <w:i/>
        </w:rPr>
        <w:br/>
      </w:r>
      <w:r>
        <w:rPr>
          <w:i/>
        </w:rPr>
        <w:tab/>
      </w:r>
      <w:r>
        <w:rPr>
          <w:i/>
        </w:rPr>
        <w:tab/>
      </w:r>
      <w:r>
        <w:rPr>
          <w:i/>
        </w:rPr>
        <w:tab/>
      </w:r>
      <w:r>
        <w:rPr>
          <w:i/>
        </w:rPr>
        <w:tab/>
      </w:r>
      <w:r>
        <w:rPr>
          <w:i/>
        </w:rPr>
        <w:tab/>
        <w:t>Source: Hewlett Packard Enterprise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C4-191116</w:t>
      </w:r>
      <w:r>
        <w:rPr>
          <w:rFonts w:ascii="Arial" w:hAnsi="Arial" w:cs="Arial"/>
          <w:b/>
          <w:color w:val="0000FF"/>
          <w:sz w:val="24"/>
        </w:rPr>
        <w:tab/>
      </w:r>
      <w:r>
        <w:rPr>
          <w:rFonts w:ascii="Arial" w:hAnsi="Arial" w:cs="Arial"/>
          <w:b/>
          <w:sz w:val="24"/>
        </w:rPr>
        <w:t xml:space="preserve">missing </w:t>
      </w:r>
      <w:r w:rsidR="008B1A00">
        <w:rPr>
          <w:rFonts w:ascii="Arial" w:hAnsi="Arial" w:cs="Arial"/>
          <w:b/>
          <w:sz w:val="24"/>
        </w:rPr>
        <w:t>entries</w:t>
      </w:r>
      <w:r>
        <w:rPr>
          <w:rFonts w:ascii="Arial" w:hAnsi="Arial" w:cs="Arial"/>
          <w:b/>
          <w:sz w:val="24"/>
        </w:rPr>
        <w:t xml:space="preserve"> of data type summary table</w:t>
      </w:r>
    </w:p>
    <w:p w:rsidR="00C31680" w:rsidRDefault="00C31680" w:rsidP="00C3168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CR-0072  Cat: F (Rel-15)</w:t>
      </w:r>
      <w:r>
        <w:rPr>
          <w:i/>
        </w:rPr>
        <w:br/>
      </w:r>
      <w:r>
        <w:rPr>
          <w:i/>
        </w:rPr>
        <w:br/>
      </w:r>
      <w:r>
        <w:rPr>
          <w:i/>
        </w:rPr>
        <w:tab/>
      </w:r>
      <w:r>
        <w:rPr>
          <w:i/>
        </w:rPr>
        <w:tab/>
      </w:r>
      <w:r>
        <w:rPr>
          <w:i/>
        </w:rPr>
        <w:tab/>
      </w:r>
      <w:r>
        <w:rPr>
          <w:i/>
        </w:rPr>
        <w:tab/>
      </w:r>
      <w:r>
        <w:rPr>
          <w:i/>
        </w:rPr>
        <w:tab/>
        <w:t>Source: China Mobile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C4-191374</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C4-191374</w:t>
      </w:r>
      <w:r>
        <w:rPr>
          <w:rFonts w:ascii="Arial" w:hAnsi="Arial" w:cs="Arial"/>
          <w:b/>
          <w:color w:val="0000FF"/>
          <w:sz w:val="24"/>
        </w:rPr>
        <w:tab/>
      </w:r>
      <w:r>
        <w:rPr>
          <w:rFonts w:ascii="Arial" w:hAnsi="Arial" w:cs="Arial"/>
          <w:b/>
          <w:sz w:val="24"/>
        </w:rPr>
        <w:t xml:space="preserve">missing </w:t>
      </w:r>
      <w:r w:rsidR="008B1A00">
        <w:rPr>
          <w:rFonts w:ascii="Arial" w:hAnsi="Arial" w:cs="Arial"/>
          <w:b/>
          <w:sz w:val="24"/>
        </w:rPr>
        <w:t>entices</w:t>
      </w:r>
      <w:r>
        <w:rPr>
          <w:rFonts w:ascii="Arial" w:hAnsi="Arial" w:cs="Arial"/>
          <w:b/>
          <w:sz w:val="24"/>
        </w:rPr>
        <w:t xml:space="preserve"> of data type summary table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CR-0072  rev 1 Cat: F (Rel-15)</w:t>
      </w:r>
      <w:r>
        <w:rPr>
          <w:i/>
        </w:rPr>
        <w:br/>
      </w:r>
      <w:r>
        <w:rPr>
          <w:i/>
        </w:rPr>
        <w:br/>
      </w:r>
      <w:r>
        <w:rPr>
          <w:i/>
        </w:rPr>
        <w:tab/>
      </w:r>
      <w:r>
        <w:rPr>
          <w:i/>
        </w:rPr>
        <w:tab/>
      </w:r>
      <w:r>
        <w:rPr>
          <w:i/>
        </w:rPr>
        <w:tab/>
      </w:r>
      <w:r>
        <w:rPr>
          <w:i/>
        </w:rPr>
        <w:tab/>
      </w:r>
      <w:r>
        <w:rPr>
          <w:i/>
        </w:rPr>
        <w:tab/>
        <w:t>Source: China Mobile</w:t>
      </w:r>
    </w:p>
    <w:p w:rsidR="00C31680" w:rsidRDefault="00C31680" w:rsidP="00C31680">
      <w:pPr>
        <w:rPr>
          <w:color w:val="808080"/>
        </w:rPr>
      </w:pPr>
      <w:r>
        <w:rPr>
          <w:color w:val="808080"/>
        </w:rPr>
        <w:t>(Replaces C4-191116)</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C4-191117</w:t>
      </w:r>
      <w:r>
        <w:rPr>
          <w:rFonts w:ascii="Arial" w:hAnsi="Arial" w:cs="Arial"/>
          <w:b/>
          <w:color w:val="0000FF"/>
          <w:sz w:val="24"/>
        </w:rPr>
        <w:tab/>
      </w:r>
      <w:r>
        <w:rPr>
          <w:rFonts w:ascii="Arial" w:hAnsi="Arial" w:cs="Arial"/>
          <w:b/>
          <w:sz w:val="24"/>
        </w:rPr>
        <w:t>correction on operationId</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CR-0073  Cat: F (Rel-15)</w:t>
      </w:r>
      <w:r>
        <w:rPr>
          <w:i/>
        </w:rPr>
        <w:br/>
      </w:r>
      <w:r>
        <w:rPr>
          <w:i/>
        </w:rPr>
        <w:br/>
      </w:r>
      <w:r>
        <w:rPr>
          <w:i/>
        </w:rPr>
        <w:tab/>
      </w:r>
      <w:r>
        <w:rPr>
          <w:i/>
        </w:rPr>
        <w:tab/>
      </w:r>
      <w:r>
        <w:rPr>
          <w:i/>
        </w:rPr>
        <w:tab/>
      </w:r>
      <w:r>
        <w:rPr>
          <w:i/>
        </w:rPr>
        <w:tab/>
      </w:r>
      <w:r>
        <w:rPr>
          <w:i/>
        </w:rPr>
        <w:tab/>
        <w:t>Source: China Mobile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C4-191375</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C4-191375</w:t>
      </w:r>
      <w:r>
        <w:rPr>
          <w:rFonts w:ascii="Arial" w:hAnsi="Arial" w:cs="Arial"/>
          <w:b/>
          <w:color w:val="0000FF"/>
          <w:sz w:val="24"/>
        </w:rPr>
        <w:tab/>
      </w:r>
      <w:r>
        <w:rPr>
          <w:rFonts w:ascii="Arial" w:hAnsi="Arial" w:cs="Arial"/>
          <w:b/>
          <w:sz w:val="24"/>
        </w:rPr>
        <w:t>correction on operationId</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CR-0073  rev 1 Cat: F (Rel-15)</w:t>
      </w:r>
      <w:r>
        <w:rPr>
          <w:i/>
        </w:rPr>
        <w:br/>
      </w:r>
      <w:r>
        <w:rPr>
          <w:i/>
        </w:rPr>
        <w:br/>
      </w:r>
      <w:r>
        <w:rPr>
          <w:i/>
        </w:rPr>
        <w:tab/>
      </w:r>
      <w:r>
        <w:rPr>
          <w:i/>
        </w:rPr>
        <w:tab/>
      </w:r>
      <w:r>
        <w:rPr>
          <w:i/>
        </w:rPr>
        <w:tab/>
      </w:r>
      <w:r>
        <w:rPr>
          <w:i/>
        </w:rPr>
        <w:tab/>
      </w:r>
      <w:r>
        <w:rPr>
          <w:i/>
        </w:rPr>
        <w:tab/>
        <w:t>Source: China Mobile</w:t>
      </w:r>
    </w:p>
    <w:p w:rsidR="00C31680" w:rsidRDefault="00C31680" w:rsidP="00C31680">
      <w:pPr>
        <w:rPr>
          <w:color w:val="808080"/>
        </w:rPr>
      </w:pPr>
      <w:r>
        <w:rPr>
          <w:color w:val="808080"/>
        </w:rPr>
        <w:t>(Replaces C4-191117)</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C4-191118</w:t>
      </w:r>
      <w:r>
        <w:rPr>
          <w:rFonts w:ascii="Arial" w:hAnsi="Arial" w:cs="Arial"/>
          <w:b/>
          <w:color w:val="0000FF"/>
          <w:sz w:val="24"/>
        </w:rPr>
        <w:tab/>
      </w:r>
      <w:r>
        <w:rPr>
          <w:rFonts w:ascii="Arial" w:hAnsi="Arial" w:cs="Arial"/>
          <w:b/>
          <w:sz w:val="24"/>
        </w:rPr>
        <w:t>404 error response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CR-0074  Cat: F (Rel-15)</w:t>
      </w:r>
      <w:r>
        <w:rPr>
          <w:i/>
        </w:rPr>
        <w:br/>
      </w:r>
      <w:r>
        <w:rPr>
          <w:i/>
        </w:rPr>
        <w:br/>
      </w:r>
      <w:r>
        <w:rPr>
          <w:i/>
        </w:rPr>
        <w:tab/>
      </w:r>
      <w:r>
        <w:rPr>
          <w:i/>
        </w:rPr>
        <w:tab/>
      </w:r>
      <w:r>
        <w:rPr>
          <w:i/>
        </w:rPr>
        <w:tab/>
      </w:r>
      <w:r>
        <w:rPr>
          <w:i/>
        </w:rPr>
        <w:tab/>
      </w:r>
      <w:r>
        <w:rPr>
          <w:i/>
        </w:rPr>
        <w:tab/>
        <w:t>Source: China Mobile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C4-191376</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C4-191376</w:t>
      </w:r>
      <w:r>
        <w:rPr>
          <w:rFonts w:ascii="Arial" w:hAnsi="Arial" w:cs="Arial"/>
          <w:b/>
          <w:color w:val="0000FF"/>
          <w:sz w:val="24"/>
        </w:rPr>
        <w:tab/>
      </w:r>
      <w:r>
        <w:rPr>
          <w:rFonts w:ascii="Arial" w:hAnsi="Arial" w:cs="Arial"/>
          <w:b/>
          <w:sz w:val="24"/>
        </w:rPr>
        <w:t>404 error response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CR-0074  rev 1 Cat: F (Rel-15)</w:t>
      </w:r>
      <w:r>
        <w:rPr>
          <w:i/>
        </w:rPr>
        <w:br/>
      </w:r>
      <w:r>
        <w:rPr>
          <w:i/>
        </w:rPr>
        <w:br/>
      </w:r>
      <w:r>
        <w:rPr>
          <w:i/>
        </w:rPr>
        <w:tab/>
      </w:r>
      <w:r>
        <w:rPr>
          <w:i/>
        </w:rPr>
        <w:tab/>
      </w:r>
      <w:r>
        <w:rPr>
          <w:i/>
        </w:rPr>
        <w:tab/>
      </w:r>
      <w:r>
        <w:rPr>
          <w:i/>
        </w:rPr>
        <w:tab/>
      </w:r>
      <w:r>
        <w:rPr>
          <w:i/>
        </w:rPr>
        <w:tab/>
        <w:t>Source: China Mobile</w:t>
      </w:r>
    </w:p>
    <w:p w:rsidR="00C31680" w:rsidRDefault="00C31680" w:rsidP="00C31680">
      <w:pPr>
        <w:rPr>
          <w:color w:val="808080"/>
        </w:rPr>
      </w:pPr>
      <w:r>
        <w:rPr>
          <w:color w:val="808080"/>
        </w:rPr>
        <w:t>(Replaces C4-191118)</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C4-191167</w:t>
      </w:r>
      <w:r>
        <w:rPr>
          <w:rFonts w:ascii="Arial" w:hAnsi="Arial" w:cs="Arial"/>
          <w:b/>
          <w:color w:val="0000FF"/>
          <w:sz w:val="24"/>
        </w:rPr>
        <w:tab/>
      </w:r>
      <w:r>
        <w:rPr>
          <w:rFonts w:ascii="Arial" w:hAnsi="Arial" w:cs="Arial"/>
          <w:b/>
          <w:sz w:val="24"/>
        </w:rPr>
        <w:t>Removal of SharedAuthenticationSubscription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CR-0075  Cat: F (Rel-15)</w:t>
      </w:r>
      <w:r>
        <w:rPr>
          <w:i/>
        </w:rPr>
        <w:br/>
      </w:r>
      <w:r>
        <w:rPr>
          <w:i/>
        </w:rPr>
        <w:br/>
      </w:r>
      <w:r>
        <w:rPr>
          <w:i/>
        </w:rPr>
        <w:tab/>
      </w:r>
      <w:r>
        <w:rPr>
          <w:i/>
        </w:rPr>
        <w:tab/>
      </w:r>
      <w:r>
        <w:rPr>
          <w:i/>
        </w:rPr>
        <w:tab/>
      </w:r>
      <w:r>
        <w:rPr>
          <w:i/>
        </w:rPr>
        <w:tab/>
      </w:r>
      <w:r>
        <w:rPr>
          <w:i/>
        </w:rPr>
        <w:tab/>
        <w:t>Source: Huawei</w:t>
      </w:r>
    </w:p>
    <w:p w:rsidR="00C31680" w:rsidRDefault="00C31680" w:rsidP="00C316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C4-191377</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C4-191377</w:t>
      </w:r>
      <w:r>
        <w:rPr>
          <w:rFonts w:ascii="Arial" w:hAnsi="Arial" w:cs="Arial"/>
          <w:b/>
          <w:color w:val="0000FF"/>
          <w:sz w:val="24"/>
        </w:rPr>
        <w:tab/>
      </w:r>
      <w:r>
        <w:rPr>
          <w:rFonts w:ascii="Arial" w:hAnsi="Arial" w:cs="Arial"/>
          <w:b/>
          <w:sz w:val="24"/>
        </w:rPr>
        <w:t>Removal of SharedAuthenticationSubscription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CR-0075  rev 1 Cat: F (Rel-15)</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C4-191167)</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C4-191448</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C4-191448</w:t>
      </w:r>
      <w:r>
        <w:rPr>
          <w:rFonts w:ascii="Arial" w:hAnsi="Arial" w:cs="Arial"/>
          <w:b/>
          <w:color w:val="0000FF"/>
          <w:sz w:val="24"/>
        </w:rPr>
        <w:tab/>
      </w:r>
      <w:r>
        <w:rPr>
          <w:rFonts w:ascii="Arial" w:hAnsi="Arial" w:cs="Arial"/>
          <w:b/>
          <w:sz w:val="24"/>
        </w:rPr>
        <w:t>Removal of SharedAuthenticationSubscription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CR-0075  rev 2 Cat: F (Rel-15)</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C4-191377)</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C4-191498</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C4-191498</w:t>
      </w:r>
      <w:r>
        <w:rPr>
          <w:rFonts w:ascii="Arial" w:hAnsi="Arial" w:cs="Arial"/>
          <w:b/>
          <w:color w:val="0000FF"/>
          <w:sz w:val="24"/>
        </w:rPr>
        <w:tab/>
      </w:r>
      <w:r>
        <w:rPr>
          <w:rFonts w:ascii="Arial" w:hAnsi="Arial" w:cs="Arial"/>
          <w:b/>
          <w:sz w:val="24"/>
        </w:rPr>
        <w:t>Removal of SharedAuthenticationSubscription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CR-0075  rev 3 Cat: F (Rel-15)</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C4-191448)</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C4-191170</w:t>
      </w:r>
      <w:r>
        <w:rPr>
          <w:rFonts w:ascii="Arial" w:hAnsi="Arial" w:cs="Arial"/>
          <w:b/>
          <w:color w:val="0000FF"/>
          <w:sz w:val="24"/>
        </w:rPr>
        <w:tab/>
      </w:r>
      <w:r>
        <w:rPr>
          <w:rFonts w:ascii="Arial" w:hAnsi="Arial" w:cs="Arial"/>
          <w:b/>
          <w:sz w:val="24"/>
        </w:rPr>
        <w:t>Correct the GET Request Body of AmfNon3GppAccessRegistration resource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CR-0076  Cat: F (Rel-15)</w:t>
      </w:r>
      <w:r>
        <w:rPr>
          <w:i/>
        </w:rPr>
        <w:br/>
      </w:r>
      <w:r>
        <w:rPr>
          <w:i/>
        </w:rPr>
        <w:br/>
      </w:r>
      <w:r>
        <w:rPr>
          <w:i/>
        </w:rPr>
        <w:tab/>
      </w:r>
      <w:r>
        <w:rPr>
          <w:i/>
        </w:rPr>
        <w:tab/>
      </w:r>
      <w:r>
        <w:rPr>
          <w:i/>
        </w:rPr>
        <w:tab/>
      </w:r>
      <w:r>
        <w:rPr>
          <w:i/>
        </w:rPr>
        <w:tab/>
      </w:r>
      <w:r>
        <w:rPr>
          <w:i/>
        </w:rPr>
        <w:tab/>
        <w:t>Source: Huawei</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C4-191378</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C4-191378</w:t>
      </w:r>
      <w:r>
        <w:rPr>
          <w:rFonts w:ascii="Arial" w:hAnsi="Arial" w:cs="Arial"/>
          <w:b/>
          <w:color w:val="0000FF"/>
          <w:sz w:val="24"/>
        </w:rPr>
        <w:tab/>
      </w:r>
      <w:r>
        <w:rPr>
          <w:rFonts w:ascii="Arial" w:hAnsi="Arial" w:cs="Arial"/>
          <w:b/>
          <w:sz w:val="24"/>
        </w:rPr>
        <w:t>Correct the GET Request Body of AmfNon3GppAccessRegistration resource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CR-0076  rev 1 Cat: F (Rel-15)</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C4-191170)</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C4-191190</w:t>
      </w:r>
      <w:r>
        <w:rPr>
          <w:rFonts w:ascii="Arial" w:hAnsi="Arial" w:cs="Arial"/>
          <w:b/>
          <w:color w:val="0000FF"/>
          <w:sz w:val="24"/>
        </w:rPr>
        <w:tab/>
      </w:r>
      <w:r>
        <w:rPr>
          <w:rFonts w:ascii="Arial" w:hAnsi="Arial" w:cs="Arial"/>
          <w:b/>
          <w:sz w:val="24"/>
        </w:rPr>
        <w:t>Default Notification URI</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CR-0077  Cat: F (Rel-15)</w:t>
      </w:r>
      <w:r>
        <w:rPr>
          <w:i/>
        </w:rPr>
        <w:br/>
      </w:r>
      <w:r>
        <w:rPr>
          <w:i/>
        </w:rPr>
        <w:br/>
      </w:r>
      <w:r>
        <w:rPr>
          <w:i/>
        </w:rPr>
        <w:tab/>
      </w:r>
      <w:r>
        <w:rPr>
          <w:i/>
        </w:rPr>
        <w:tab/>
      </w:r>
      <w:r>
        <w:rPr>
          <w:i/>
        </w:rPr>
        <w:tab/>
      </w:r>
      <w:r>
        <w:rPr>
          <w:i/>
        </w:rPr>
        <w:tab/>
      </w:r>
      <w:r>
        <w:rPr>
          <w:i/>
        </w:rPr>
        <w:tab/>
        <w:t>Source: Ericsson</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C4-191381</w:t>
      </w:r>
      <w:r>
        <w:rPr>
          <w:color w:val="993300"/>
          <w:u w:val="single"/>
        </w:rPr>
        <w:t>.</w:t>
      </w:r>
    </w:p>
    <w:p w:rsidR="00C31680" w:rsidRDefault="00C31680" w:rsidP="00C31680">
      <w:pPr>
        <w:rPr>
          <w:rFonts w:ascii="Arial" w:hAnsi="Arial" w:cs="Arial"/>
          <w:b/>
          <w:sz w:val="24"/>
        </w:rPr>
      </w:pPr>
      <w:r>
        <w:rPr>
          <w:rFonts w:ascii="Arial" w:hAnsi="Arial" w:cs="Arial"/>
          <w:b/>
          <w:color w:val="0000FF"/>
          <w:sz w:val="24"/>
        </w:rPr>
        <w:lastRenderedPageBreak/>
        <w:t>C4-191381</w:t>
      </w:r>
      <w:r>
        <w:rPr>
          <w:rFonts w:ascii="Arial" w:hAnsi="Arial" w:cs="Arial"/>
          <w:b/>
          <w:color w:val="0000FF"/>
          <w:sz w:val="24"/>
        </w:rPr>
        <w:tab/>
      </w:r>
      <w:r>
        <w:rPr>
          <w:rFonts w:ascii="Arial" w:hAnsi="Arial" w:cs="Arial"/>
          <w:b/>
          <w:sz w:val="24"/>
        </w:rPr>
        <w:t>Default Notification URI</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CR-0077  rev 1 Cat: F (Rel-15)</w:t>
      </w:r>
      <w:r>
        <w:rPr>
          <w:i/>
        </w:rPr>
        <w:br/>
      </w:r>
      <w:r>
        <w:rPr>
          <w:i/>
        </w:rPr>
        <w:br/>
      </w:r>
      <w:r>
        <w:rPr>
          <w:i/>
        </w:rPr>
        <w:tab/>
      </w:r>
      <w:r>
        <w:rPr>
          <w:i/>
        </w:rPr>
        <w:tab/>
      </w:r>
      <w:r>
        <w:rPr>
          <w:i/>
        </w:rPr>
        <w:tab/>
      </w:r>
      <w:r>
        <w:rPr>
          <w:i/>
        </w:rPr>
        <w:tab/>
      </w:r>
      <w:r>
        <w:rPr>
          <w:i/>
        </w:rPr>
        <w:tab/>
        <w:t>Source: Ericsson</w:t>
      </w:r>
    </w:p>
    <w:p w:rsidR="00C31680" w:rsidRDefault="00C31680" w:rsidP="00C31680">
      <w:pPr>
        <w:rPr>
          <w:color w:val="808080"/>
        </w:rPr>
      </w:pPr>
      <w:r>
        <w:rPr>
          <w:color w:val="808080"/>
        </w:rPr>
        <w:t>(Replaces C4-191190)</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C4-191193</w:t>
      </w:r>
      <w:r>
        <w:rPr>
          <w:rFonts w:ascii="Arial" w:hAnsi="Arial" w:cs="Arial"/>
          <w:b/>
          <w:color w:val="0000FF"/>
          <w:sz w:val="24"/>
        </w:rPr>
        <w:tab/>
      </w:r>
      <w:r>
        <w:rPr>
          <w:rFonts w:ascii="Arial" w:hAnsi="Arial" w:cs="Arial"/>
          <w:b/>
          <w:sz w:val="24"/>
        </w:rPr>
        <w:t>Group Identifier Translation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CR-0078  Cat: F (Rel-15)</w:t>
      </w:r>
      <w:r>
        <w:rPr>
          <w:i/>
        </w:rPr>
        <w:br/>
      </w:r>
      <w:r>
        <w:rPr>
          <w:i/>
        </w:rPr>
        <w:br/>
      </w:r>
      <w:r>
        <w:rPr>
          <w:i/>
        </w:rPr>
        <w:tab/>
      </w:r>
      <w:r>
        <w:rPr>
          <w:i/>
        </w:rPr>
        <w:tab/>
      </w:r>
      <w:r>
        <w:rPr>
          <w:i/>
        </w:rPr>
        <w:tab/>
      </w:r>
      <w:r>
        <w:rPr>
          <w:i/>
        </w:rPr>
        <w:tab/>
      </w:r>
      <w:r>
        <w:rPr>
          <w:i/>
        </w:rPr>
        <w:tab/>
        <w:t>Source: Ericsson</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C4-191382</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C4-191382</w:t>
      </w:r>
      <w:r>
        <w:rPr>
          <w:rFonts w:ascii="Arial" w:hAnsi="Arial" w:cs="Arial"/>
          <w:b/>
          <w:color w:val="0000FF"/>
          <w:sz w:val="24"/>
        </w:rPr>
        <w:tab/>
      </w:r>
      <w:r>
        <w:rPr>
          <w:rFonts w:ascii="Arial" w:hAnsi="Arial" w:cs="Arial"/>
          <w:b/>
          <w:sz w:val="24"/>
        </w:rPr>
        <w:t>Group Identifier Translation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CR-0078  rev 1 Cat: F (Rel-15)</w:t>
      </w:r>
      <w:r>
        <w:rPr>
          <w:i/>
        </w:rPr>
        <w:br/>
      </w:r>
      <w:r>
        <w:rPr>
          <w:i/>
        </w:rPr>
        <w:br/>
      </w:r>
      <w:r>
        <w:rPr>
          <w:i/>
        </w:rPr>
        <w:tab/>
      </w:r>
      <w:r>
        <w:rPr>
          <w:i/>
        </w:rPr>
        <w:tab/>
      </w:r>
      <w:r>
        <w:rPr>
          <w:i/>
        </w:rPr>
        <w:tab/>
      </w:r>
      <w:r>
        <w:rPr>
          <w:i/>
        </w:rPr>
        <w:tab/>
      </w:r>
      <w:r>
        <w:rPr>
          <w:i/>
        </w:rPr>
        <w:tab/>
        <w:t>Source: Ericsson</w:t>
      </w:r>
    </w:p>
    <w:p w:rsidR="00C31680" w:rsidRDefault="00C31680" w:rsidP="00C31680">
      <w:pPr>
        <w:rPr>
          <w:color w:val="808080"/>
        </w:rPr>
      </w:pPr>
      <w:r>
        <w:rPr>
          <w:color w:val="808080"/>
        </w:rPr>
        <w:t>(Replaces C4-191193)</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C4-191198</w:t>
      </w:r>
      <w:r>
        <w:rPr>
          <w:rFonts w:ascii="Arial" w:hAnsi="Arial" w:cs="Arial"/>
          <w:b/>
          <w:color w:val="0000FF"/>
          <w:sz w:val="24"/>
        </w:rPr>
        <w:tab/>
      </w:r>
      <w:r>
        <w:rPr>
          <w:rFonts w:ascii="Arial" w:hAnsi="Arial" w:cs="Arial"/>
          <w:b/>
          <w:sz w:val="24"/>
        </w:rPr>
        <w:t>Subscriptions Deletion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CR-0079  Cat: F (Rel-15)</w:t>
      </w:r>
      <w:r>
        <w:rPr>
          <w:i/>
        </w:rPr>
        <w:br/>
      </w:r>
      <w:r>
        <w:rPr>
          <w:i/>
        </w:rPr>
        <w:br/>
      </w:r>
      <w:r>
        <w:rPr>
          <w:i/>
        </w:rPr>
        <w:tab/>
      </w:r>
      <w:r>
        <w:rPr>
          <w:i/>
        </w:rPr>
        <w:tab/>
      </w:r>
      <w:r>
        <w:rPr>
          <w:i/>
        </w:rPr>
        <w:tab/>
      </w:r>
      <w:r>
        <w:rPr>
          <w:i/>
        </w:rPr>
        <w:tab/>
      </w:r>
      <w:r>
        <w:rPr>
          <w:i/>
        </w:rPr>
        <w:tab/>
        <w:t>Source: Ericsson</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C4-191385</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C4-191385</w:t>
      </w:r>
      <w:r>
        <w:rPr>
          <w:rFonts w:ascii="Arial" w:hAnsi="Arial" w:cs="Arial"/>
          <w:b/>
          <w:color w:val="0000FF"/>
          <w:sz w:val="24"/>
        </w:rPr>
        <w:tab/>
      </w:r>
      <w:r>
        <w:rPr>
          <w:rFonts w:ascii="Arial" w:hAnsi="Arial" w:cs="Arial"/>
          <w:b/>
          <w:sz w:val="24"/>
        </w:rPr>
        <w:t>Subscriptions Deletion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CR-0079  rev 1 Cat: F (Rel-15)</w:t>
      </w:r>
      <w:r>
        <w:rPr>
          <w:i/>
        </w:rPr>
        <w:br/>
      </w:r>
      <w:r>
        <w:rPr>
          <w:i/>
        </w:rPr>
        <w:br/>
      </w:r>
      <w:r>
        <w:rPr>
          <w:i/>
        </w:rPr>
        <w:tab/>
      </w:r>
      <w:r>
        <w:rPr>
          <w:i/>
        </w:rPr>
        <w:tab/>
      </w:r>
      <w:r>
        <w:rPr>
          <w:i/>
        </w:rPr>
        <w:tab/>
      </w:r>
      <w:r>
        <w:rPr>
          <w:i/>
        </w:rPr>
        <w:tab/>
      </w:r>
      <w:r>
        <w:rPr>
          <w:i/>
        </w:rPr>
        <w:tab/>
        <w:t>Source: Ericsson</w:t>
      </w:r>
    </w:p>
    <w:p w:rsidR="00C31680" w:rsidRDefault="00C31680" w:rsidP="00C31680">
      <w:pPr>
        <w:rPr>
          <w:color w:val="808080"/>
        </w:rPr>
      </w:pPr>
      <w:r>
        <w:rPr>
          <w:color w:val="808080"/>
        </w:rPr>
        <w:t>(Replaces C4-191198)</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C4-191499</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C4-191499</w:t>
      </w:r>
      <w:r>
        <w:rPr>
          <w:rFonts w:ascii="Arial" w:hAnsi="Arial" w:cs="Arial"/>
          <w:b/>
          <w:color w:val="0000FF"/>
          <w:sz w:val="24"/>
        </w:rPr>
        <w:tab/>
      </w:r>
      <w:r>
        <w:rPr>
          <w:rFonts w:ascii="Arial" w:hAnsi="Arial" w:cs="Arial"/>
          <w:b/>
          <w:sz w:val="24"/>
        </w:rPr>
        <w:t>Subscriptions Deletion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CR-0079  rev 2 Cat: F (Rel-15)</w:t>
      </w:r>
      <w:r>
        <w:rPr>
          <w:i/>
        </w:rPr>
        <w:br/>
      </w:r>
      <w:r>
        <w:rPr>
          <w:i/>
        </w:rPr>
        <w:br/>
      </w:r>
      <w:r>
        <w:rPr>
          <w:i/>
        </w:rPr>
        <w:tab/>
      </w:r>
      <w:r>
        <w:rPr>
          <w:i/>
        </w:rPr>
        <w:tab/>
      </w:r>
      <w:r>
        <w:rPr>
          <w:i/>
        </w:rPr>
        <w:tab/>
      </w:r>
      <w:r>
        <w:rPr>
          <w:i/>
        </w:rPr>
        <w:tab/>
      </w:r>
      <w:r>
        <w:rPr>
          <w:i/>
        </w:rPr>
        <w:tab/>
        <w:t>Source: Ericsson</w:t>
      </w:r>
    </w:p>
    <w:p w:rsidR="00C31680" w:rsidRDefault="00C31680" w:rsidP="00C31680">
      <w:pPr>
        <w:rPr>
          <w:color w:val="808080"/>
        </w:rPr>
      </w:pPr>
      <w:r>
        <w:rPr>
          <w:color w:val="808080"/>
        </w:rPr>
        <w:t>(Replaces C4-191385)</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C4-191213</w:t>
      </w:r>
      <w:r>
        <w:rPr>
          <w:rFonts w:ascii="Arial" w:hAnsi="Arial" w:cs="Arial"/>
          <w:b/>
          <w:color w:val="0000FF"/>
          <w:sz w:val="24"/>
        </w:rPr>
        <w:tab/>
      </w:r>
      <w:r>
        <w:rPr>
          <w:rFonts w:ascii="Arial" w:hAnsi="Arial" w:cs="Arial"/>
          <w:b/>
          <w:sz w:val="24"/>
        </w:rPr>
        <w:t>Authentication Subscription</w:t>
      </w:r>
    </w:p>
    <w:p w:rsidR="00C31680" w:rsidRDefault="00C31680" w:rsidP="00C3168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CR-0080  Cat: F (Rel-15)</w:t>
      </w:r>
      <w:r>
        <w:rPr>
          <w:i/>
        </w:rPr>
        <w:br/>
      </w:r>
      <w:r>
        <w:rPr>
          <w:i/>
        </w:rPr>
        <w:br/>
      </w:r>
      <w:r>
        <w:rPr>
          <w:i/>
        </w:rPr>
        <w:tab/>
      </w:r>
      <w:r>
        <w:rPr>
          <w:i/>
        </w:rPr>
        <w:tab/>
      </w:r>
      <w:r>
        <w:rPr>
          <w:i/>
        </w:rPr>
        <w:tab/>
      </w:r>
      <w:r>
        <w:rPr>
          <w:i/>
        </w:rPr>
        <w:tab/>
      </w:r>
      <w:r>
        <w:rPr>
          <w:i/>
        </w:rPr>
        <w:tab/>
        <w:t>Source: Ericsson</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Proposal is based on the common agreement regarding backward compatibility issue.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C4-191387</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C4-191387</w:t>
      </w:r>
      <w:r>
        <w:rPr>
          <w:rFonts w:ascii="Arial" w:hAnsi="Arial" w:cs="Arial"/>
          <w:b/>
          <w:color w:val="0000FF"/>
          <w:sz w:val="24"/>
        </w:rPr>
        <w:tab/>
      </w:r>
      <w:r>
        <w:rPr>
          <w:rFonts w:ascii="Arial" w:hAnsi="Arial" w:cs="Arial"/>
          <w:b/>
          <w:sz w:val="24"/>
        </w:rPr>
        <w:t>Authentication Subscription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CR-0080  rev 1 Cat: F (Rel-15)</w:t>
      </w:r>
      <w:r>
        <w:rPr>
          <w:i/>
        </w:rPr>
        <w:br/>
      </w:r>
      <w:r>
        <w:rPr>
          <w:i/>
        </w:rPr>
        <w:br/>
      </w:r>
      <w:r>
        <w:rPr>
          <w:i/>
        </w:rPr>
        <w:tab/>
      </w:r>
      <w:r>
        <w:rPr>
          <w:i/>
        </w:rPr>
        <w:tab/>
      </w:r>
      <w:r>
        <w:rPr>
          <w:i/>
        </w:rPr>
        <w:tab/>
      </w:r>
      <w:r>
        <w:rPr>
          <w:i/>
        </w:rPr>
        <w:tab/>
      </w:r>
      <w:r>
        <w:rPr>
          <w:i/>
        </w:rPr>
        <w:tab/>
        <w:t>Source: Ericsson</w:t>
      </w:r>
    </w:p>
    <w:p w:rsidR="00C31680" w:rsidRDefault="00C31680" w:rsidP="00C31680">
      <w:pPr>
        <w:rPr>
          <w:color w:val="808080"/>
        </w:rPr>
      </w:pPr>
      <w:r>
        <w:rPr>
          <w:color w:val="808080"/>
        </w:rPr>
        <w:t>(Replaces C4-191213)</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C4-191214</w:t>
      </w:r>
      <w:r>
        <w:rPr>
          <w:rFonts w:ascii="Arial" w:hAnsi="Arial" w:cs="Arial"/>
          <w:b/>
          <w:color w:val="0000FF"/>
          <w:sz w:val="24"/>
        </w:rPr>
        <w:tab/>
      </w:r>
      <w:r>
        <w:rPr>
          <w:rFonts w:ascii="Arial" w:hAnsi="Arial" w:cs="Arial"/>
          <w:b/>
          <w:sz w:val="24"/>
        </w:rPr>
        <w:t>OdbData Correction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CR-0081  Cat: F (Rel-15)</w:t>
      </w:r>
      <w:r>
        <w:rPr>
          <w:i/>
        </w:rPr>
        <w:br/>
      </w:r>
      <w:r>
        <w:rPr>
          <w:i/>
        </w:rPr>
        <w:br/>
      </w:r>
      <w:r>
        <w:rPr>
          <w:i/>
        </w:rPr>
        <w:tab/>
      </w:r>
      <w:r>
        <w:rPr>
          <w:i/>
        </w:rPr>
        <w:tab/>
      </w:r>
      <w:r>
        <w:rPr>
          <w:i/>
        </w:rPr>
        <w:tab/>
      </w:r>
      <w:r>
        <w:rPr>
          <w:i/>
        </w:rPr>
        <w:tab/>
      </w:r>
      <w:r>
        <w:rPr>
          <w:i/>
        </w:rPr>
        <w:tab/>
        <w:t>Source: Ericsson</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C4-191388</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C4-191388</w:t>
      </w:r>
      <w:r>
        <w:rPr>
          <w:rFonts w:ascii="Arial" w:hAnsi="Arial" w:cs="Arial"/>
          <w:b/>
          <w:color w:val="0000FF"/>
          <w:sz w:val="24"/>
        </w:rPr>
        <w:tab/>
      </w:r>
      <w:r>
        <w:rPr>
          <w:rFonts w:ascii="Arial" w:hAnsi="Arial" w:cs="Arial"/>
          <w:b/>
          <w:sz w:val="24"/>
        </w:rPr>
        <w:t>OdbData Correction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CR-0081  rev 1 Cat: F (Rel-15)</w:t>
      </w:r>
      <w:r>
        <w:rPr>
          <w:i/>
        </w:rPr>
        <w:br/>
      </w:r>
      <w:r>
        <w:rPr>
          <w:i/>
        </w:rPr>
        <w:br/>
      </w:r>
      <w:r>
        <w:rPr>
          <w:i/>
        </w:rPr>
        <w:tab/>
      </w:r>
      <w:r>
        <w:rPr>
          <w:i/>
        </w:rPr>
        <w:tab/>
      </w:r>
      <w:r>
        <w:rPr>
          <w:i/>
        </w:rPr>
        <w:tab/>
      </w:r>
      <w:r>
        <w:rPr>
          <w:i/>
        </w:rPr>
        <w:tab/>
      </w:r>
      <w:r>
        <w:rPr>
          <w:i/>
        </w:rPr>
        <w:tab/>
        <w:t>Source: Ericsson</w:t>
      </w:r>
    </w:p>
    <w:p w:rsidR="00C31680" w:rsidRDefault="00C31680" w:rsidP="00C31680">
      <w:pPr>
        <w:rPr>
          <w:color w:val="808080"/>
        </w:rPr>
      </w:pPr>
      <w:r>
        <w:rPr>
          <w:color w:val="808080"/>
        </w:rPr>
        <w:t>(Replaces C4-191214)</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C4-191216</w:t>
      </w:r>
      <w:r>
        <w:rPr>
          <w:rFonts w:ascii="Arial" w:hAnsi="Arial" w:cs="Arial"/>
          <w:b/>
          <w:color w:val="0000FF"/>
          <w:sz w:val="24"/>
        </w:rPr>
        <w:tab/>
      </w:r>
      <w:r>
        <w:rPr>
          <w:rFonts w:ascii="Arial" w:hAnsi="Arial" w:cs="Arial"/>
          <w:b/>
          <w:sz w:val="24"/>
        </w:rPr>
        <w:t>SubscriptionDataSubscriptions Data type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CR-0082  Cat: F (Rel-15)</w:t>
      </w:r>
      <w:r>
        <w:rPr>
          <w:i/>
        </w:rPr>
        <w:br/>
      </w:r>
      <w:r>
        <w:rPr>
          <w:i/>
        </w:rPr>
        <w:br/>
      </w:r>
      <w:r>
        <w:rPr>
          <w:i/>
        </w:rPr>
        <w:tab/>
      </w:r>
      <w:r>
        <w:rPr>
          <w:i/>
        </w:rPr>
        <w:tab/>
      </w:r>
      <w:r>
        <w:rPr>
          <w:i/>
        </w:rPr>
        <w:tab/>
      </w:r>
      <w:r>
        <w:rPr>
          <w:i/>
        </w:rPr>
        <w:tab/>
      </w:r>
      <w:r>
        <w:rPr>
          <w:i/>
        </w:rPr>
        <w:tab/>
        <w:t>Source: Ericsson</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C4-191217</w:t>
      </w:r>
      <w:r>
        <w:rPr>
          <w:rFonts w:ascii="Arial" w:hAnsi="Arial" w:cs="Arial"/>
          <w:b/>
          <w:color w:val="0000FF"/>
          <w:sz w:val="24"/>
        </w:rPr>
        <w:tab/>
      </w:r>
      <w:r>
        <w:rPr>
          <w:rFonts w:ascii="Arial" w:hAnsi="Arial" w:cs="Arial"/>
          <w:b/>
          <w:sz w:val="24"/>
        </w:rPr>
        <w:t>SubscriptionDataSubscriptions identification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CR-0083  Cat: F (Rel-15)</w:t>
      </w:r>
      <w:r>
        <w:rPr>
          <w:i/>
        </w:rPr>
        <w:br/>
      </w:r>
      <w:r>
        <w:rPr>
          <w:i/>
        </w:rPr>
        <w:br/>
      </w:r>
      <w:r>
        <w:rPr>
          <w:i/>
        </w:rPr>
        <w:tab/>
      </w:r>
      <w:r>
        <w:rPr>
          <w:i/>
        </w:rPr>
        <w:tab/>
      </w:r>
      <w:r>
        <w:rPr>
          <w:i/>
        </w:rPr>
        <w:tab/>
      </w:r>
      <w:r>
        <w:rPr>
          <w:i/>
        </w:rPr>
        <w:tab/>
      </w:r>
      <w:r>
        <w:rPr>
          <w:i/>
        </w:rPr>
        <w:tab/>
        <w:t>Source: Hewlett-Packard Enterprise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C4-191389</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C4-191389</w:t>
      </w:r>
      <w:r>
        <w:rPr>
          <w:rFonts w:ascii="Arial" w:hAnsi="Arial" w:cs="Arial"/>
          <w:b/>
          <w:color w:val="0000FF"/>
          <w:sz w:val="24"/>
        </w:rPr>
        <w:tab/>
      </w:r>
      <w:r>
        <w:rPr>
          <w:rFonts w:ascii="Arial" w:hAnsi="Arial" w:cs="Arial"/>
          <w:b/>
          <w:sz w:val="24"/>
        </w:rPr>
        <w:t>SubscriptionDataSubscriptions identification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CR-0083  rev 1 Cat: F (Rel-15)</w:t>
      </w:r>
      <w:r>
        <w:rPr>
          <w:i/>
        </w:rPr>
        <w:br/>
      </w:r>
      <w:r>
        <w:rPr>
          <w:i/>
        </w:rPr>
        <w:lastRenderedPageBreak/>
        <w:br/>
      </w:r>
      <w:r>
        <w:rPr>
          <w:i/>
        </w:rPr>
        <w:tab/>
      </w:r>
      <w:r>
        <w:rPr>
          <w:i/>
        </w:rPr>
        <w:tab/>
      </w:r>
      <w:r>
        <w:rPr>
          <w:i/>
        </w:rPr>
        <w:tab/>
      </w:r>
      <w:r>
        <w:rPr>
          <w:i/>
        </w:rPr>
        <w:tab/>
      </w:r>
      <w:r>
        <w:rPr>
          <w:i/>
        </w:rPr>
        <w:tab/>
        <w:t>Source: Hewlett-Packard Enterprise</w:t>
      </w:r>
    </w:p>
    <w:p w:rsidR="00C31680" w:rsidRDefault="00C31680" w:rsidP="00C31680">
      <w:pPr>
        <w:rPr>
          <w:color w:val="808080"/>
        </w:rPr>
      </w:pPr>
      <w:r>
        <w:rPr>
          <w:color w:val="808080"/>
        </w:rPr>
        <w:t>(Replaces C4-191217)</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C4-191450</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C4-191450</w:t>
      </w:r>
      <w:r>
        <w:rPr>
          <w:rFonts w:ascii="Arial" w:hAnsi="Arial" w:cs="Arial"/>
          <w:b/>
          <w:color w:val="0000FF"/>
          <w:sz w:val="24"/>
        </w:rPr>
        <w:tab/>
      </w:r>
      <w:r>
        <w:rPr>
          <w:rFonts w:ascii="Arial" w:hAnsi="Arial" w:cs="Arial"/>
          <w:b/>
          <w:sz w:val="24"/>
        </w:rPr>
        <w:t>SubscriptionDataSubscriptions identification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CR-0083  rev 2 Cat: F (Rel-15)</w:t>
      </w:r>
      <w:r>
        <w:rPr>
          <w:i/>
        </w:rPr>
        <w:br/>
      </w:r>
      <w:r>
        <w:rPr>
          <w:i/>
        </w:rPr>
        <w:br/>
      </w:r>
      <w:r>
        <w:rPr>
          <w:i/>
        </w:rPr>
        <w:tab/>
      </w:r>
      <w:r>
        <w:rPr>
          <w:i/>
        </w:rPr>
        <w:tab/>
      </w:r>
      <w:r>
        <w:rPr>
          <w:i/>
        </w:rPr>
        <w:tab/>
      </w:r>
      <w:r>
        <w:rPr>
          <w:i/>
        </w:rPr>
        <w:tab/>
      </w:r>
      <w:r>
        <w:rPr>
          <w:i/>
        </w:rPr>
        <w:tab/>
        <w:t>Source: Hewlett-Packard Enterprise</w:t>
      </w:r>
    </w:p>
    <w:p w:rsidR="00C31680" w:rsidRDefault="00C31680" w:rsidP="00C31680">
      <w:pPr>
        <w:rPr>
          <w:color w:val="808080"/>
        </w:rPr>
      </w:pPr>
      <w:r>
        <w:rPr>
          <w:color w:val="808080"/>
        </w:rPr>
        <w:t>(Replaces C4-191389)</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C4-191218</w:t>
      </w:r>
      <w:r>
        <w:rPr>
          <w:rFonts w:ascii="Arial" w:hAnsi="Arial" w:cs="Arial"/>
          <w:b/>
          <w:color w:val="0000FF"/>
          <w:sz w:val="24"/>
        </w:rPr>
        <w:tab/>
      </w:r>
      <w:r>
        <w:rPr>
          <w:rFonts w:ascii="Arial" w:hAnsi="Arial" w:cs="Arial"/>
          <w:b/>
          <w:sz w:val="24"/>
        </w:rPr>
        <w:t>Error in sm-data yaml</w:t>
      </w:r>
    </w:p>
    <w:p w:rsidR="00C31680" w:rsidRDefault="00C31680" w:rsidP="00C316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29.505 v15.3.0</w:t>
      </w:r>
      <w:r>
        <w:rPr>
          <w:i/>
        </w:rPr>
        <w:tab/>
        <w:t xml:space="preserve">  CR-0084  Cat: F (Rel-15)</w:t>
      </w:r>
      <w:r>
        <w:rPr>
          <w:i/>
        </w:rPr>
        <w:br/>
      </w:r>
      <w:r>
        <w:rPr>
          <w:i/>
        </w:rPr>
        <w:br/>
      </w:r>
      <w:r>
        <w:rPr>
          <w:i/>
        </w:rPr>
        <w:tab/>
      </w:r>
      <w:r>
        <w:rPr>
          <w:i/>
        </w:rPr>
        <w:tab/>
      </w:r>
      <w:r>
        <w:rPr>
          <w:i/>
        </w:rPr>
        <w:tab/>
      </w:r>
      <w:r>
        <w:rPr>
          <w:i/>
        </w:rPr>
        <w:tab/>
      </w:r>
      <w:r>
        <w:rPr>
          <w:i/>
        </w:rPr>
        <w:tab/>
        <w:t>Source: Hewlett-Packard Enterprise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C4-191269</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C4-191235</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CR-0085  Cat: F (Rel-15)</w:t>
      </w:r>
      <w:r>
        <w:rPr>
          <w:i/>
        </w:rPr>
        <w:br/>
      </w:r>
      <w:r>
        <w:rPr>
          <w:i/>
        </w:rPr>
        <w:br/>
      </w:r>
      <w:r>
        <w:rPr>
          <w:i/>
        </w:rPr>
        <w:tab/>
      </w:r>
      <w:r>
        <w:rPr>
          <w:i/>
        </w:rPr>
        <w:tab/>
      </w:r>
      <w:r>
        <w:rPr>
          <w:i/>
        </w:rPr>
        <w:tab/>
      </w:r>
      <w:r>
        <w:rPr>
          <w:i/>
        </w:rPr>
        <w:tab/>
      </w:r>
      <w:r>
        <w:rPr>
          <w:i/>
        </w:rPr>
        <w:tab/>
        <w:t>Source: Orange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Clarify the location of the OpenAPI specification files stored on the public 3GPP file server</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C4-191243</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CR-0086  Cat: F (Rel-15)</w:t>
      </w:r>
      <w:r>
        <w:rPr>
          <w:i/>
        </w:rPr>
        <w:br/>
      </w:r>
      <w:r>
        <w:rPr>
          <w:i/>
        </w:rPr>
        <w:br/>
      </w:r>
      <w:r>
        <w:rPr>
          <w:i/>
        </w:rPr>
        <w:tab/>
      </w:r>
      <w:r>
        <w:rPr>
          <w:i/>
        </w:rPr>
        <w:tab/>
      </w:r>
      <w:r>
        <w:rPr>
          <w:i/>
        </w:rPr>
        <w:tab/>
      </w:r>
      <w:r>
        <w:rPr>
          <w:i/>
        </w:rPr>
        <w:tab/>
      </w:r>
      <w:r>
        <w:rPr>
          <w:i/>
        </w:rPr>
        <w:tab/>
        <w:t>Source: Orange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Clarify the location of the OpenAPI specification files stored on the public 3GPP file server</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C4-191285</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C4-191269</w:t>
      </w:r>
      <w:r>
        <w:rPr>
          <w:rFonts w:ascii="Arial" w:hAnsi="Arial" w:cs="Arial"/>
          <w:b/>
          <w:color w:val="0000FF"/>
          <w:sz w:val="24"/>
        </w:rPr>
        <w:tab/>
      </w:r>
      <w:r>
        <w:rPr>
          <w:rFonts w:ascii="Arial" w:hAnsi="Arial" w:cs="Arial"/>
          <w:b/>
          <w:sz w:val="24"/>
        </w:rPr>
        <w:t>Error in sm-data yaml</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CR-0084  rev 1 Cat: F (Rel-15)</w:t>
      </w:r>
      <w:r>
        <w:rPr>
          <w:i/>
        </w:rPr>
        <w:br/>
      </w:r>
      <w:r>
        <w:rPr>
          <w:i/>
        </w:rPr>
        <w:br/>
      </w:r>
      <w:r>
        <w:rPr>
          <w:i/>
        </w:rPr>
        <w:tab/>
      </w:r>
      <w:r>
        <w:rPr>
          <w:i/>
        </w:rPr>
        <w:tab/>
      </w:r>
      <w:r>
        <w:rPr>
          <w:i/>
        </w:rPr>
        <w:tab/>
      </w:r>
      <w:r>
        <w:rPr>
          <w:i/>
        </w:rPr>
        <w:tab/>
      </w:r>
      <w:r>
        <w:rPr>
          <w:i/>
        </w:rPr>
        <w:tab/>
        <w:t>Source: Hewlett-Packard Enterprise</w:t>
      </w:r>
    </w:p>
    <w:p w:rsidR="00C31680" w:rsidRDefault="00C31680" w:rsidP="00C31680">
      <w:pPr>
        <w:rPr>
          <w:color w:val="808080"/>
        </w:rPr>
      </w:pPr>
      <w:r>
        <w:rPr>
          <w:color w:val="808080"/>
        </w:rPr>
        <w:t>(Replaces C4-191218)</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C4-191285</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CR-0086  rev 1 Cat: F (Rel-15)</w:t>
      </w:r>
      <w:r>
        <w:rPr>
          <w:i/>
        </w:rPr>
        <w:br/>
      </w:r>
      <w:r>
        <w:rPr>
          <w:i/>
        </w:rPr>
        <w:br/>
      </w:r>
      <w:r>
        <w:rPr>
          <w:i/>
        </w:rPr>
        <w:tab/>
      </w:r>
      <w:r>
        <w:rPr>
          <w:i/>
        </w:rPr>
        <w:tab/>
      </w:r>
      <w:r>
        <w:rPr>
          <w:i/>
        </w:rPr>
        <w:tab/>
      </w:r>
      <w:r>
        <w:rPr>
          <w:i/>
        </w:rPr>
        <w:tab/>
      </w:r>
      <w:r>
        <w:rPr>
          <w:i/>
        </w:rPr>
        <w:tab/>
        <w:t>Source: Orange</w:t>
      </w:r>
    </w:p>
    <w:p w:rsidR="00C31680" w:rsidRDefault="00C31680" w:rsidP="00C31680">
      <w:pPr>
        <w:rPr>
          <w:color w:val="808080"/>
        </w:rPr>
      </w:pPr>
      <w:r>
        <w:rPr>
          <w:color w:val="808080"/>
        </w:rPr>
        <w:t>(Replaces C4-191243)</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Clarify the location of the OpenAPI specification files stored on the public 3GPP file server</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C4-191390</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C4-191390</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v15.3.0</w:t>
      </w:r>
      <w:r>
        <w:rPr>
          <w:i/>
        </w:rPr>
        <w:tab/>
        <w:t xml:space="preserve">  CR-0086  rev 2 Cat: F (Rel-15)</w:t>
      </w:r>
      <w:r>
        <w:rPr>
          <w:i/>
        </w:rPr>
        <w:br/>
      </w:r>
      <w:r>
        <w:rPr>
          <w:i/>
        </w:rPr>
        <w:br/>
      </w:r>
      <w:r>
        <w:rPr>
          <w:i/>
        </w:rPr>
        <w:tab/>
      </w:r>
      <w:r>
        <w:rPr>
          <w:i/>
        </w:rPr>
        <w:tab/>
      </w:r>
      <w:r>
        <w:rPr>
          <w:i/>
        </w:rPr>
        <w:tab/>
      </w:r>
      <w:r>
        <w:rPr>
          <w:i/>
        </w:rPr>
        <w:tab/>
      </w:r>
      <w:r>
        <w:rPr>
          <w:i/>
        </w:rPr>
        <w:tab/>
        <w:t>Source: Orange</w:t>
      </w:r>
    </w:p>
    <w:p w:rsidR="00C31680" w:rsidRDefault="00C31680" w:rsidP="00C31680">
      <w:pPr>
        <w:rPr>
          <w:color w:val="808080"/>
        </w:rPr>
      </w:pPr>
      <w:r>
        <w:rPr>
          <w:color w:val="808080"/>
        </w:rPr>
        <w:t>(Replaces C4-191285)</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pStyle w:val="Heading5"/>
      </w:pPr>
      <w:bookmarkStart w:id="41" w:name="_Toc5982797"/>
      <w:r>
        <w:t>7.2.1.7</w:t>
      </w:r>
      <w:r>
        <w:tab/>
        <w:t>Contributions to TS 29.509</w:t>
      </w:r>
      <w:bookmarkEnd w:id="41"/>
    </w:p>
    <w:p w:rsidR="00C31680" w:rsidRDefault="00C31680" w:rsidP="00C31680">
      <w:pPr>
        <w:rPr>
          <w:rFonts w:ascii="Arial" w:hAnsi="Arial" w:cs="Arial"/>
          <w:b/>
          <w:sz w:val="24"/>
        </w:rPr>
      </w:pPr>
      <w:r>
        <w:rPr>
          <w:rFonts w:ascii="Arial" w:hAnsi="Arial" w:cs="Arial"/>
          <w:b/>
          <w:color w:val="0000FF"/>
          <w:sz w:val="24"/>
        </w:rPr>
        <w:t>C4-191169</w:t>
      </w:r>
      <w:r>
        <w:rPr>
          <w:rFonts w:ascii="Arial" w:hAnsi="Arial" w:cs="Arial"/>
          <w:b/>
          <w:color w:val="0000FF"/>
          <w:sz w:val="24"/>
        </w:rPr>
        <w:tab/>
      </w:r>
      <w:r>
        <w:rPr>
          <w:rFonts w:ascii="Arial" w:hAnsi="Arial" w:cs="Arial"/>
          <w:b/>
          <w:sz w:val="24"/>
        </w:rPr>
        <w:t>Correct the expression of URI variables in 5g-aka-confirmation resource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v15.3.0</w:t>
      </w:r>
      <w:r>
        <w:rPr>
          <w:i/>
        </w:rPr>
        <w:tab/>
        <w:t xml:space="preserve">  CR-0051  Cat: F (Rel-15)</w:t>
      </w:r>
      <w:r>
        <w:rPr>
          <w:i/>
        </w:rPr>
        <w:br/>
      </w:r>
      <w:r>
        <w:rPr>
          <w:i/>
        </w:rPr>
        <w:br/>
      </w:r>
      <w:r>
        <w:rPr>
          <w:i/>
        </w:rPr>
        <w:tab/>
      </w:r>
      <w:r>
        <w:rPr>
          <w:i/>
        </w:rPr>
        <w:tab/>
      </w:r>
      <w:r>
        <w:rPr>
          <w:i/>
        </w:rPr>
        <w:tab/>
      </w:r>
      <w:r>
        <w:rPr>
          <w:i/>
        </w:rPr>
        <w:tab/>
      </w:r>
      <w:r>
        <w:rPr>
          <w:i/>
        </w:rPr>
        <w:tab/>
        <w:t>Source: Huawei</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C4-191236</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v15.3.0</w:t>
      </w:r>
      <w:r>
        <w:rPr>
          <w:i/>
        </w:rPr>
        <w:tab/>
        <w:t xml:space="preserve">  CR-0052  Cat: F (Rel-15)</w:t>
      </w:r>
      <w:r>
        <w:rPr>
          <w:i/>
        </w:rPr>
        <w:br/>
      </w:r>
      <w:r>
        <w:rPr>
          <w:i/>
        </w:rPr>
        <w:br/>
      </w:r>
      <w:r>
        <w:rPr>
          <w:i/>
        </w:rPr>
        <w:tab/>
      </w:r>
      <w:r>
        <w:rPr>
          <w:i/>
        </w:rPr>
        <w:tab/>
      </w:r>
      <w:r>
        <w:rPr>
          <w:i/>
        </w:rPr>
        <w:tab/>
      </w:r>
      <w:r>
        <w:rPr>
          <w:i/>
        </w:rPr>
        <w:tab/>
      </w:r>
      <w:r>
        <w:rPr>
          <w:i/>
        </w:rPr>
        <w:tab/>
        <w:t>Source: Orange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Clarify the location of the OpenAPI specification files stored on the public 3GPP file server</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C4-191244</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v15.3.0</w:t>
      </w:r>
      <w:r>
        <w:rPr>
          <w:i/>
        </w:rPr>
        <w:tab/>
        <w:t xml:space="preserve">  CR-0053  Cat: F (Rel-15)</w:t>
      </w:r>
      <w:r>
        <w:rPr>
          <w:i/>
        </w:rPr>
        <w:br/>
      </w:r>
      <w:r>
        <w:rPr>
          <w:i/>
        </w:rPr>
        <w:br/>
      </w:r>
      <w:r>
        <w:rPr>
          <w:i/>
        </w:rPr>
        <w:tab/>
      </w:r>
      <w:r>
        <w:rPr>
          <w:i/>
        </w:rPr>
        <w:tab/>
      </w:r>
      <w:r>
        <w:rPr>
          <w:i/>
        </w:rPr>
        <w:tab/>
      </w:r>
      <w:r>
        <w:rPr>
          <w:i/>
        </w:rPr>
        <w:tab/>
      </w:r>
      <w:r>
        <w:rPr>
          <w:i/>
        </w:rPr>
        <w:tab/>
        <w:t>Source: Orange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Clarify the location of the OpenAPI specification files stored on the public 3GPP file server</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C4-191286</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C4-191286</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v15.3.0</w:t>
      </w:r>
      <w:r>
        <w:rPr>
          <w:i/>
        </w:rPr>
        <w:tab/>
        <w:t xml:space="preserve">  CR-0053  rev 1 Cat: F (Rel-15)</w:t>
      </w:r>
      <w:r>
        <w:rPr>
          <w:i/>
        </w:rPr>
        <w:br/>
      </w:r>
      <w:r>
        <w:rPr>
          <w:i/>
        </w:rPr>
        <w:lastRenderedPageBreak/>
        <w:br/>
      </w:r>
      <w:r>
        <w:rPr>
          <w:i/>
        </w:rPr>
        <w:tab/>
      </w:r>
      <w:r>
        <w:rPr>
          <w:i/>
        </w:rPr>
        <w:tab/>
      </w:r>
      <w:r>
        <w:rPr>
          <w:i/>
        </w:rPr>
        <w:tab/>
      </w:r>
      <w:r>
        <w:rPr>
          <w:i/>
        </w:rPr>
        <w:tab/>
      </w:r>
      <w:r>
        <w:rPr>
          <w:i/>
        </w:rPr>
        <w:tab/>
        <w:t>Source: Orange</w:t>
      </w:r>
    </w:p>
    <w:p w:rsidR="00C31680" w:rsidRDefault="00C31680" w:rsidP="00C31680">
      <w:pPr>
        <w:rPr>
          <w:color w:val="808080"/>
        </w:rPr>
      </w:pPr>
      <w:r>
        <w:rPr>
          <w:color w:val="808080"/>
        </w:rPr>
        <w:t>(Replaces C4-191244)</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Clarify the location of the OpenAPI specification files stored on the public 3GPP file server</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C4-191410</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C4-191410</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v15.3.0</w:t>
      </w:r>
      <w:r>
        <w:rPr>
          <w:i/>
        </w:rPr>
        <w:tab/>
        <w:t xml:space="preserve">  CR-0053  rev 2 Cat: F (Rel-15)</w:t>
      </w:r>
      <w:r>
        <w:rPr>
          <w:i/>
        </w:rPr>
        <w:br/>
      </w:r>
      <w:r>
        <w:rPr>
          <w:i/>
        </w:rPr>
        <w:br/>
      </w:r>
      <w:r>
        <w:rPr>
          <w:i/>
        </w:rPr>
        <w:tab/>
      </w:r>
      <w:r>
        <w:rPr>
          <w:i/>
        </w:rPr>
        <w:tab/>
      </w:r>
      <w:r>
        <w:rPr>
          <w:i/>
        </w:rPr>
        <w:tab/>
      </w:r>
      <w:r>
        <w:rPr>
          <w:i/>
        </w:rPr>
        <w:tab/>
      </w:r>
      <w:r>
        <w:rPr>
          <w:i/>
        </w:rPr>
        <w:tab/>
        <w:t>Source: Orange</w:t>
      </w:r>
    </w:p>
    <w:p w:rsidR="00C31680" w:rsidRDefault="00C31680" w:rsidP="00C31680">
      <w:pPr>
        <w:rPr>
          <w:color w:val="808080"/>
        </w:rPr>
      </w:pPr>
      <w:r>
        <w:rPr>
          <w:color w:val="808080"/>
        </w:rPr>
        <w:t>(Replaces C4-191286)</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pStyle w:val="Heading5"/>
      </w:pPr>
      <w:bookmarkStart w:id="42" w:name="_Toc5982798"/>
      <w:r>
        <w:t>7.2.1.8</w:t>
      </w:r>
      <w:r>
        <w:tab/>
        <w:t>Contributions to TS 29.510</w:t>
      </w:r>
      <w:bookmarkEnd w:id="42"/>
    </w:p>
    <w:p w:rsidR="00C31680" w:rsidRDefault="00C31680" w:rsidP="00C31680">
      <w:pPr>
        <w:rPr>
          <w:rFonts w:ascii="Arial" w:hAnsi="Arial" w:cs="Arial"/>
          <w:b/>
          <w:sz w:val="24"/>
        </w:rPr>
      </w:pPr>
      <w:r>
        <w:rPr>
          <w:rFonts w:ascii="Arial" w:hAnsi="Arial" w:cs="Arial"/>
          <w:b/>
          <w:color w:val="0000FF"/>
          <w:sz w:val="24"/>
        </w:rPr>
        <w:t>C4-191015</w:t>
      </w:r>
      <w:r>
        <w:rPr>
          <w:rFonts w:ascii="Arial" w:hAnsi="Arial" w:cs="Arial"/>
          <w:b/>
          <w:color w:val="0000FF"/>
          <w:sz w:val="24"/>
        </w:rPr>
        <w:tab/>
      </w:r>
      <w:r>
        <w:rPr>
          <w:rFonts w:ascii="Arial" w:hAnsi="Arial" w:cs="Arial"/>
          <w:b/>
          <w:sz w:val="24"/>
        </w:rPr>
        <w:t>PLMN ID in Access Token Claims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CR-0146  Cat: F (Rel-15)</w:t>
      </w:r>
      <w:r>
        <w:rPr>
          <w:i/>
        </w:rPr>
        <w:br/>
      </w:r>
      <w:r>
        <w:rPr>
          <w:i/>
        </w:rPr>
        <w:br/>
      </w:r>
      <w:r>
        <w:rPr>
          <w:i/>
        </w:rPr>
        <w:tab/>
      </w:r>
      <w:r>
        <w:rPr>
          <w:i/>
        </w:rPr>
        <w:tab/>
      </w:r>
      <w:r>
        <w:rPr>
          <w:i/>
        </w:rPr>
        <w:tab/>
      </w:r>
      <w:r>
        <w:rPr>
          <w:i/>
        </w:rPr>
        <w:tab/>
      </w:r>
      <w:r>
        <w:rPr>
          <w:i/>
        </w:rPr>
        <w:tab/>
        <w:t>Source: Huawei</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C4-191297</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C4-191297</w:t>
      </w:r>
      <w:r>
        <w:rPr>
          <w:rFonts w:ascii="Arial" w:hAnsi="Arial" w:cs="Arial"/>
          <w:b/>
          <w:color w:val="0000FF"/>
          <w:sz w:val="24"/>
        </w:rPr>
        <w:tab/>
      </w:r>
      <w:r>
        <w:rPr>
          <w:rFonts w:ascii="Arial" w:hAnsi="Arial" w:cs="Arial"/>
          <w:b/>
          <w:sz w:val="24"/>
        </w:rPr>
        <w:t>PLMN ID in Access Token Claims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CR-0146  rev 1 Cat: F (Rel-15)</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C4-191015)</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SA3 had sent an LS to CT4 in C4-190327 asking CT4 to define PLMN ID in the AccessTokenClaim. CT4 sent an LS to SA3 in C4-190348 asking if the same needs to be used for Notifications. As for now, at least the PLMN ID can be defined in the AccessTokenClaims data structure and whether OAuth token should be used in notifications can be decided based on SA3's response.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C4-191398</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C4-191398</w:t>
      </w:r>
      <w:r>
        <w:rPr>
          <w:rFonts w:ascii="Arial" w:hAnsi="Arial" w:cs="Arial"/>
          <w:b/>
          <w:color w:val="0000FF"/>
          <w:sz w:val="24"/>
        </w:rPr>
        <w:tab/>
      </w:r>
      <w:r>
        <w:rPr>
          <w:rFonts w:ascii="Arial" w:hAnsi="Arial" w:cs="Arial"/>
          <w:b/>
          <w:sz w:val="24"/>
        </w:rPr>
        <w:t>PLMN ID in Access Token Claims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CR-0146  rev 2 Cat: F (Rel-15)</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C4-191297)</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C4-191528</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C4-191528</w:t>
      </w:r>
      <w:r>
        <w:rPr>
          <w:rFonts w:ascii="Arial" w:hAnsi="Arial" w:cs="Arial"/>
          <w:b/>
          <w:color w:val="0000FF"/>
          <w:sz w:val="24"/>
        </w:rPr>
        <w:tab/>
      </w:r>
      <w:r>
        <w:rPr>
          <w:rFonts w:ascii="Arial" w:hAnsi="Arial" w:cs="Arial"/>
          <w:b/>
          <w:sz w:val="24"/>
        </w:rPr>
        <w:t>PLMN ID in Access Token Claims</w:t>
      </w:r>
    </w:p>
    <w:p w:rsidR="00C31680" w:rsidRDefault="00C31680" w:rsidP="00C3168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CR-0146  rev 3 Cat: F (Rel-15)</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C4-191398)</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C4-191058</w:t>
      </w:r>
      <w:r>
        <w:rPr>
          <w:rFonts w:ascii="Arial" w:hAnsi="Arial" w:cs="Arial"/>
          <w:b/>
          <w:color w:val="0000FF"/>
          <w:sz w:val="24"/>
        </w:rPr>
        <w:tab/>
      </w:r>
      <w:r>
        <w:rPr>
          <w:rFonts w:ascii="Arial" w:hAnsi="Arial" w:cs="Arial"/>
          <w:b/>
          <w:sz w:val="24"/>
        </w:rPr>
        <w:t>Content encodings supported in HTTP requests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CR-0147  Cat: F (Rel-15)</w:t>
      </w:r>
      <w:r>
        <w:rPr>
          <w:i/>
        </w:rPr>
        <w:br/>
      </w:r>
      <w:r>
        <w:rPr>
          <w:i/>
        </w:rPr>
        <w:br/>
      </w:r>
      <w:r>
        <w:rPr>
          <w:i/>
        </w:rPr>
        <w:tab/>
      </w:r>
      <w:r>
        <w:rPr>
          <w:i/>
        </w:rPr>
        <w:tab/>
      </w:r>
      <w:r>
        <w:rPr>
          <w:i/>
        </w:rPr>
        <w:tab/>
      </w:r>
      <w:r>
        <w:rPr>
          <w:i/>
        </w:rPr>
        <w:tab/>
      </w:r>
      <w:r>
        <w:rPr>
          <w:i/>
        </w:rPr>
        <w:tab/>
        <w:t>Source: Nokia, Nokia Shanghai Bell, Ericsson</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 xml:space="preserve">The payload of HTTP requests and responses of the NRF APIs may become very large, and the maximum payload size was extended to 2 Mo for that reason. </w:t>
      </w:r>
    </w:p>
    <w:p w:rsidR="00C31680" w:rsidRDefault="00C31680" w:rsidP="00C31680">
      <w:r>
        <w:t xml:space="preserve">Example: NFProfiles can contain numerous arrays such as list of S-NSSAIs, allowed PLMNs, allowed NF Domains, allowed NSSAIs, arrays of user identifiers, list of TAIs, list of DNNs, list of DNAIs, etc. The NFProfile of a NRF registering to a hierachical NRF is another example, where the nrfInfo may include maps of hundreds of other NF infos (UDM, SMF, AMF, etc). </w:t>
      </w:r>
    </w:p>
    <w:p w:rsidR="00C31680" w:rsidRDefault="00C31680" w:rsidP="00C31680">
      <w:r>
        <w:t>CR 29.500 #0030 defines the use of the Accept-Encoding header in HTTP responses (see IETF RFC 7694) and the use of the OPTIONS method to discover the content-encodings supported by a NF Service Producer in HTTP requests for specific target resources.</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C4-191399</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C4-191399</w:t>
      </w:r>
      <w:r>
        <w:rPr>
          <w:rFonts w:ascii="Arial" w:hAnsi="Arial" w:cs="Arial"/>
          <w:b/>
          <w:color w:val="0000FF"/>
          <w:sz w:val="24"/>
        </w:rPr>
        <w:tab/>
      </w:r>
      <w:r>
        <w:rPr>
          <w:rFonts w:ascii="Arial" w:hAnsi="Arial" w:cs="Arial"/>
          <w:b/>
          <w:sz w:val="24"/>
        </w:rPr>
        <w:t>Content encodings supported in HTTP requests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CR-0147  rev 1 Cat: F (Rel-15)</w:t>
      </w:r>
      <w:r>
        <w:rPr>
          <w:i/>
        </w:rPr>
        <w:br/>
      </w:r>
      <w:r>
        <w:rPr>
          <w:i/>
        </w:rPr>
        <w:br/>
      </w:r>
      <w:r>
        <w:rPr>
          <w:i/>
        </w:rPr>
        <w:tab/>
      </w:r>
      <w:r>
        <w:rPr>
          <w:i/>
        </w:rPr>
        <w:tab/>
      </w:r>
      <w:r>
        <w:rPr>
          <w:i/>
        </w:rPr>
        <w:tab/>
      </w:r>
      <w:r>
        <w:rPr>
          <w:i/>
        </w:rPr>
        <w:tab/>
      </w:r>
      <w:r>
        <w:rPr>
          <w:i/>
        </w:rPr>
        <w:tab/>
        <w:t>Source: Nokia, Nokia Shanghai Bell, Ericsson</w:t>
      </w:r>
    </w:p>
    <w:p w:rsidR="00C31680" w:rsidRDefault="00C31680" w:rsidP="00C31680">
      <w:pPr>
        <w:rPr>
          <w:color w:val="808080"/>
        </w:rPr>
      </w:pPr>
      <w:r>
        <w:rPr>
          <w:color w:val="808080"/>
        </w:rPr>
        <w:t>(Replaces C4-191058)</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C4-191173</w:t>
      </w:r>
      <w:r>
        <w:rPr>
          <w:rFonts w:ascii="Arial" w:hAnsi="Arial" w:cs="Arial"/>
          <w:b/>
          <w:color w:val="0000FF"/>
          <w:sz w:val="24"/>
        </w:rPr>
        <w:tab/>
      </w:r>
      <w:r>
        <w:rPr>
          <w:rFonts w:ascii="Arial" w:hAnsi="Arial" w:cs="Arial"/>
          <w:b/>
          <w:sz w:val="24"/>
        </w:rPr>
        <w:t>Add requester-snssais query parameters in Get message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CR-0155  Cat: F (Rel-15)</w:t>
      </w:r>
      <w:r>
        <w:rPr>
          <w:i/>
        </w:rPr>
        <w:br/>
      </w:r>
      <w:r>
        <w:rPr>
          <w:i/>
        </w:rPr>
        <w:br/>
      </w:r>
      <w:r>
        <w:rPr>
          <w:i/>
        </w:rPr>
        <w:tab/>
      </w:r>
      <w:r>
        <w:rPr>
          <w:i/>
        </w:rPr>
        <w:tab/>
      </w:r>
      <w:r>
        <w:rPr>
          <w:i/>
        </w:rPr>
        <w:tab/>
      </w:r>
      <w:r>
        <w:rPr>
          <w:i/>
        </w:rPr>
        <w:tab/>
      </w:r>
      <w:r>
        <w:rPr>
          <w:i/>
        </w:rPr>
        <w:tab/>
        <w:t>Source: Huawei</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The NFprofile has the allowedNssais parameter. But for Nnrf_NFDiscovery Service, NRF cannot check if the requesting NF belongs to an allowed SNSSAI and filter the discovery response. So the requester-snssais parameter is added in Get query parameters.</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Merged into C4-191400</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C4-191197</w:t>
      </w:r>
      <w:r>
        <w:rPr>
          <w:rFonts w:ascii="Arial" w:hAnsi="Arial" w:cs="Arial"/>
          <w:b/>
          <w:color w:val="0000FF"/>
          <w:sz w:val="24"/>
        </w:rPr>
        <w:tab/>
      </w:r>
      <w:r>
        <w:rPr>
          <w:rFonts w:ascii="Arial" w:hAnsi="Arial" w:cs="Arial"/>
          <w:b/>
          <w:sz w:val="24"/>
        </w:rPr>
        <w:t>Slice Info in NRF</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CR-0161  Cat: F (Rel-15)</w:t>
      </w:r>
      <w:r>
        <w:rPr>
          <w:i/>
        </w:rPr>
        <w:br/>
      </w:r>
      <w:r>
        <w:rPr>
          <w:i/>
        </w:rPr>
        <w:lastRenderedPageBreak/>
        <w:br/>
      </w:r>
      <w:r>
        <w:rPr>
          <w:i/>
        </w:rPr>
        <w:tab/>
      </w:r>
      <w:r>
        <w:rPr>
          <w:i/>
        </w:rPr>
        <w:tab/>
      </w:r>
      <w:r>
        <w:rPr>
          <w:i/>
        </w:rPr>
        <w:tab/>
      </w:r>
      <w:r>
        <w:rPr>
          <w:i/>
        </w:rPr>
        <w:tab/>
      </w:r>
      <w:r>
        <w:rPr>
          <w:i/>
        </w:rPr>
        <w:tab/>
        <w:t>Source: Ericsson, Nokia, Nokia Shanghai Bell</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On the discovery request, there is no information about the slice(s) of the requesting NF, and  therefore, the NRF cannot enforce the authorization of the "allowedNssais" list.</w:t>
      </w:r>
    </w:p>
    <w:p w:rsidR="00C31680" w:rsidRDefault="00C31680" w:rsidP="00C31680">
      <w:r>
        <w:t>Also, the "snssais" query parameter currently implies that the NRF shall return the intersection of the slices included in this list, with the slices registered by the NF; this is not correct when the NF does not register any slice (</w:t>
      </w:r>
      <w:r w:rsidR="008B1A00">
        <w:t>because</w:t>
      </w:r>
      <w:r>
        <w:t xml:space="preserve"> it serves all slices).</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C4-191400</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C4-191400</w:t>
      </w:r>
      <w:r>
        <w:rPr>
          <w:rFonts w:ascii="Arial" w:hAnsi="Arial" w:cs="Arial"/>
          <w:b/>
          <w:color w:val="0000FF"/>
          <w:sz w:val="24"/>
        </w:rPr>
        <w:tab/>
      </w:r>
      <w:r>
        <w:rPr>
          <w:rFonts w:ascii="Arial" w:hAnsi="Arial" w:cs="Arial"/>
          <w:b/>
          <w:sz w:val="24"/>
        </w:rPr>
        <w:t>Slice Info in NRF</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CR-0161  rev 1 Cat: F (Rel-15)</w:t>
      </w:r>
      <w:r>
        <w:rPr>
          <w:i/>
        </w:rPr>
        <w:br/>
      </w:r>
      <w:r>
        <w:rPr>
          <w:i/>
        </w:rPr>
        <w:br/>
      </w:r>
      <w:r>
        <w:rPr>
          <w:i/>
        </w:rPr>
        <w:tab/>
      </w:r>
      <w:r>
        <w:rPr>
          <w:i/>
        </w:rPr>
        <w:tab/>
      </w:r>
      <w:r>
        <w:rPr>
          <w:i/>
        </w:rPr>
        <w:tab/>
      </w:r>
      <w:r>
        <w:rPr>
          <w:i/>
        </w:rPr>
        <w:tab/>
      </w:r>
      <w:r>
        <w:rPr>
          <w:i/>
        </w:rPr>
        <w:tab/>
        <w:t>Source: Ericsson, Nokia, Nokia Shanghai Bell, Huawei, Orange</w:t>
      </w:r>
    </w:p>
    <w:p w:rsidR="00C31680" w:rsidRDefault="00C31680" w:rsidP="00C31680">
      <w:pPr>
        <w:rPr>
          <w:color w:val="808080"/>
        </w:rPr>
      </w:pPr>
      <w:r>
        <w:rPr>
          <w:color w:val="808080"/>
        </w:rPr>
        <w:t>(Replaces C4-191197)</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C4-191175</w:t>
      </w:r>
      <w:r>
        <w:rPr>
          <w:rFonts w:ascii="Arial" w:hAnsi="Arial" w:cs="Arial"/>
          <w:b/>
          <w:color w:val="0000FF"/>
          <w:sz w:val="24"/>
        </w:rPr>
        <w:tab/>
      </w:r>
      <w:r>
        <w:rPr>
          <w:rFonts w:ascii="Arial" w:hAnsi="Arial" w:cs="Arial"/>
          <w:b/>
          <w:sz w:val="24"/>
        </w:rPr>
        <w:t>Clarify the snssais query parameter to Nnrf_NFDiscovery service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CR-0157  Cat: F (Rel-15)</w:t>
      </w:r>
      <w:r>
        <w:rPr>
          <w:i/>
        </w:rPr>
        <w:br/>
      </w:r>
      <w:r>
        <w:rPr>
          <w:i/>
        </w:rPr>
        <w:br/>
      </w:r>
      <w:r>
        <w:rPr>
          <w:i/>
        </w:rPr>
        <w:tab/>
      </w:r>
      <w:r>
        <w:rPr>
          <w:i/>
        </w:rPr>
        <w:tab/>
      </w:r>
      <w:r>
        <w:rPr>
          <w:i/>
        </w:rPr>
        <w:tab/>
      </w:r>
      <w:r>
        <w:rPr>
          <w:i/>
        </w:rPr>
        <w:tab/>
      </w:r>
      <w:r>
        <w:rPr>
          <w:i/>
        </w:rPr>
        <w:tab/>
        <w:t>Source: Huawei</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Clarify the “snssais” parameter of Nnrf_NFDiscovery service.</w:t>
      </w:r>
    </w:p>
    <w:p w:rsidR="00C31680" w:rsidRDefault="00C31680" w:rsidP="00C31680">
      <w:r>
        <w:t>For service discovery in the same PLMN, the “snssais” parameter shall be the serving PLMN S_NSSAI values. For service discovery in the different PLMN (e.g. vNRF send service discovery request to hNRF), the “snssais” parameters shall be the homing PLMN S_NSSAI values.</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 xml:space="preserve">The proposed change is </w:t>
      </w:r>
      <w:r w:rsidR="008B1A00">
        <w:t>already</w:t>
      </w:r>
      <w:r>
        <w:t xml:space="preserve"> covered by "If included, this IE shall contain the list of S-NSSAI that are served by the services being discovered."</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C4-191257</w:t>
      </w:r>
      <w:r>
        <w:rPr>
          <w:rFonts w:ascii="Arial" w:hAnsi="Arial" w:cs="Arial"/>
          <w:b/>
          <w:color w:val="0000FF"/>
          <w:sz w:val="24"/>
        </w:rPr>
        <w:tab/>
      </w:r>
      <w:r>
        <w:rPr>
          <w:rFonts w:ascii="Arial" w:hAnsi="Arial" w:cs="Arial"/>
          <w:b/>
          <w:sz w:val="24"/>
        </w:rPr>
        <w:t>Missing Requester-snssai query parameter</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CR-0169  Cat: F (Rel-15)</w:t>
      </w:r>
      <w:r>
        <w:rPr>
          <w:i/>
        </w:rPr>
        <w:br/>
      </w:r>
      <w:r>
        <w:rPr>
          <w:i/>
        </w:rPr>
        <w:br/>
      </w:r>
      <w:r>
        <w:rPr>
          <w:i/>
        </w:rPr>
        <w:tab/>
      </w:r>
      <w:r>
        <w:rPr>
          <w:i/>
        </w:rPr>
        <w:tab/>
      </w:r>
      <w:r>
        <w:rPr>
          <w:i/>
        </w:rPr>
        <w:tab/>
      </w:r>
      <w:r>
        <w:rPr>
          <w:i/>
        </w:rPr>
        <w:tab/>
      </w:r>
      <w:r>
        <w:rPr>
          <w:i/>
        </w:rPr>
        <w:tab/>
        <w:t>Source: Orange</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Merged into C4-191400.</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C4-191174</w:t>
      </w:r>
      <w:r>
        <w:rPr>
          <w:rFonts w:ascii="Arial" w:hAnsi="Arial" w:cs="Arial"/>
          <w:b/>
          <w:color w:val="0000FF"/>
          <w:sz w:val="24"/>
        </w:rPr>
        <w:tab/>
      </w:r>
      <w:r>
        <w:rPr>
          <w:rFonts w:ascii="Arial" w:hAnsi="Arial" w:cs="Arial"/>
          <w:b/>
          <w:sz w:val="24"/>
        </w:rPr>
        <w:t>Clarify the FQDN parameter of NFProfile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CR-0156  Cat: F (Rel-15)</w:t>
      </w:r>
      <w:r>
        <w:rPr>
          <w:i/>
        </w:rPr>
        <w:br/>
      </w:r>
      <w:r>
        <w:rPr>
          <w:i/>
        </w:rPr>
        <w:br/>
      </w:r>
      <w:r>
        <w:rPr>
          <w:i/>
        </w:rPr>
        <w:tab/>
      </w:r>
      <w:r>
        <w:rPr>
          <w:i/>
        </w:rPr>
        <w:tab/>
      </w:r>
      <w:r>
        <w:rPr>
          <w:i/>
        </w:rPr>
        <w:tab/>
      </w:r>
      <w:r>
        <w:rPr>
          <w:i/>
        </w:rPr>
        <w:tab/>
      </w:r>
      <w:r>
        <w:rPr>
          <w:i/>
        </w:rPr>
        <w:tab/>
        <w:t>Source: Huawei</w:t>
      </w:r>
    </w:p>
    <w:p w:rsidR="00C31680" w:rsidRDefault="00C31680" w:rsidP="00C31680">
      <w:pPr>
        <w:rPr>
          <w:rFonts w:ascii="Arial" w:hAnsi="Arial" w:cs="Arial"/>
          <w:b/>
        </w:rPr>
      </w:pPr>
      <w:r>
        <w:rPr>
          <w:rFonts w:ascii="Arial" w:hAnsi="Arial" w:cs="Arial"/>
          <w:b/>
        </w:rPr>
        <w:lastRenderedPageBreak/>
        <w:t xml:space="preserve">Abstract: </w:t>
      </w:r>
    </w:p>
    <w:p w:rsidR="00C31680" w:rsidRDefault="00C31680" w:rsidP="00C31680">
      <w:r>
        <w:t xml:space="preserve">If the NFService uses https scheme URI then TLS shall be used by the NF service consumer towards the NF service producer. For TLS 1.3 handshake the Server Name Indication (SNI) is provided by the client and the server provides a </w:t>
      </w:r>
      <w:r w:rsidR="008B1A00">
        <w:t>certificate</w:t>
      </w:r>
      <w:r>
        <w:t xml:space="preserve"> for the SNI. The structure of SNI is defined in section 3 of IETF RFC 6066 and it takes a host name. Hence for the case of "https" scheme URIs the NF Profile / NF service profile shall provide FQDN in order to be used during TLS handshake.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C4-191402</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C4-191402</w:t>
      </w:r>
      <w:r>
        <w:rPr>
          <w:rFonts w:ascii="Arial" w:hAnsi="Arial" w:cs="Arial"/>
          <w:b/>
          <w:color w:val="0000FF"/>
          <w:sz w:val="24"/>
        </w:rPr>
        <w:tab/>
      </w:r>
      <w:r>
        <w:rPr>
          <w:rFonts w:ascii="Arial" w:hAnsi="Arial" w:cs="Arial"/>
          <w:b/>
          <w:sz w:val="24"/>
        </w:rPr>
        <w:t>Clarify the FQDN parameter of NFProfile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CR-0156  rev 1 Cat: F (Rel-15)</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C4-191174)</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C4-191531</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C4-191531</w:t>
      </w:r>
      <w:r>
        <w:rPr>
          <w:rFonts w:ascii="Arial" w:hAnsi="Arial" w:cs="Arial"/>
          <w:b/>
          <w:color w:val="0000FF"/>
          <w:sz w:val="24"/>
        </w:rPr>
        <w:tab/>
      </w:r>
      <w:r>
        <w:rPr>
          <w:rFonts w:ascii="Arial" w:hAnsi="Arial" w:cs="Arial"/>
          <w:b/>
          <w:sz w:val="24"/>
        </w:rPr>
        <w:t>Clarify the FQDN parameter of NFProfile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CR-0156  rev 2 Cat: F (Rel-15)</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C4-191402)</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C4-191134</w:t>
      </w:r>
      <w:r>
        <w:rPr>
          <w:rFonts w:ascii="Arial" w:hAnsi="Arial" w:cs="Arial"/>
          <w:b/>
          <w:color w:val="0000FF"/>
          <w:sz w:val="24"/>
        </w:rPr>
        <w:tab/>
      </w:r>
      <w:r w:rsidR="008B1A00">
        <w:rPr>
          <w:rFonts w:ascii="Arial" w:hAnsi="Arial" w:cs="Arial"/>
          <w:b/>
          <w:sz w:val="24"/>
        </w:rPr>
        <w:t>Clarification</w:t>
      </w:r>
      <w:r>
        <w:rPr>
          <w:rFonts w:ascii="Arial" w:hAnsi="Arial" w:cs="Arial"/>
          <w:b/>
          <w:sz w:val="24"/>
        </w:rPr>
        <w:t xml:space="preserve"> on Universal Matching Pattern Schema</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v15.3.0</w:t>
      </w:r>
      <w:r>
        <w:rPr>
          <w:i/>
        </w:rPr>
        <w:tab/>
        <w:t xml:space="preserve">  CR-0153  Cat: F (Rel-15)</w:t>
      </w:r>
      <w:r>
        <w:rPr>
          <w:i/>
        </w:rPr>
        <w:br/>
      </w:r>
      <w:r>
        <w:rPr>
          <w:i/>
        </w:rPr>
        <w:br/>
      </w:r>
      <w:r>
        <w:rPr>
          <w:i/>
        </w:rPr>
        <w:tab/>
      </w:r>
      <w:r>
        <w:rPr>
          <w:i/>
        </w:rPr>
        <w:tab/>
      </w:r>
      <w:r>
        <w:rPr>
          <w:i/>
        </w:rPr>
        <w:tab/>
      </w:r>
      <w:r>
        <w:rPr>
          <w:i/>
        </w:rPr>
        <w:tab/>
      </w:r>
      <w:r>
        <w:rPr>
          <w:i/>
        </w:rPr>
        <w:tab/>
        <w:t>Source: ZTE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This contribution clarifies the usage of universal matching pattern schema for SUPI, GPSI, PEI, etc.</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C4-191188</w:t>
      </w:r>
      <w:r>
        <w:rPr>
          <w:rFonts w:ascii="Arial" w:hAnsi="Arial" w:cs="Arial"/>
          <w:b/>
          <w:color w:val="0000FF"/>
          <w:sz w:val="24"/>
        </w:rPr>
        <w:tab/>
      </w:r>
      <w:r>
        <w:rPr>
          <w:rFonts w:ascii="Arial" w:hAnsi="Arial" w:cs="Arial"/>
          <w:b/>
          <w:sz w:val="24"/>
        </w:rPr>
        <w:t>Authorization Parameters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CR-0158  Cat: F (Rel-15)</w:t>
      </w:r>
      <w:r>
        <w:rPr>
          <w:i/>
        </w:rPr>
        <w:br/>
      </w:r>
      <w:r>
        <w:rPr>
          <w:i/>
        </w:rPr>
        <w:br/>
      </w:r>
      <w:r>
        <w:rPr>
          <w:i/>
        </w:rPr>
        <w:tab/>
      </w:r>
      <w:r>
        <w:rPr>
          <w:i/>
        </w:rPr>
        <w:tab/>
      </w:r>
      <w:r>
        <w:rPr>
          <w:i/>
        </w:rPr>
        <w:tab/>
      </w:r>
      <w:r>
        <w:rPr>
          <w:i/>
        </w:rPr>
        <w:tab/>
      </w:r>
      <w:r>
        <w:rPr>
          <w:i/>
        </w:rPr>
        <w:tab/>
        <w:t>Source: Ericsson</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It is not clearly specified what is meant by the term "authorization parameters" since this term is not used in any other place in the TS, except in subclause 6.1.6.2.16.</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Merged into C4-191400</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C4-191194</w:t>
      </w:r>
      <w:r>
        <w:rPr>
          <w:rFonts w:ascii="Arial" w:hAnsi="Arial" w:cs="Arial"/>
          <w:b/>
          <w:color w:val="0000FF"/>
          <w:sz w:val="24"/>
        </w:rPr>
        <w:tab/>
      </w:r>
      <w:r>
        <w:rPr>
          <w:rFonts w:ascii="Arial" w:hAnsi="Arial" w:cs="Arial"/>
          <w:b/>
          <w:sz w:val="24"/>
        </w:rPr>
        <w:t>NRF Service Description</w:t>
      </w:r>
    </w:p>
    <w:p w:rsidR="00C31680" w:rsidRDefault="00C31680" w:rsidP="00C3168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CR-0159  Cat: F (Rel-15)</w:t>
      </w:r>
      <w:r>
        <w:rPr>
          <w:i/>
        </w:rPr>
        <w:br/>
      </w:r>
      <w:r>
        <w:rPr>
          <w:i/>
        </w:rPr>
        <w:br/>
      </w:r>
      <w:r>
        <w:rPr>
          <w:i/>
        </w:rPr>
        <w:tab/>
      </w:r>
      <w:r>
        <w:rPr>
          <w:i/>
        </w:rPr>
        <w:tab/>
      </w:r>
      <w:r>
        <w:rPr>
          <w:i/>
        </w:rPr>
        <w:tab/>
      </w:r>
      <w:r>
        <w:rPr>
          <w:i/>
        </w:rPr>
        <w:tab/>
      </w:r>
      <w:r>
        <w:rPr>
          <w:i/>
        </w:rPr>
        <w:tab/>
        <w:t>Source: Ericsson</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The service description of NFManagement is not complete.</w:t>
      </w:r>
    </w:p>
    <w:p w:rsidR="00C31680" w:rsidRDefault="00C31680" w:rsidP="00C31680">
      <w:r>
        <w:t xml:space="preserve">Also, subclause 5.2.1 contains a NOTE that is incorrectly formatted and inserted as "normal" normative text in the </w:t>
      </w:r>
      <w:r w:rsidR="008B1A00">
        <w:t>preceding</w:t>
      </w:r>
      <w:r>
        <w:t xml:space="preserve"> paragraph.</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C4-191403</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C4-191403</w:t>
      </w:r>
      <w:r>
        <w:rPr>
          <w:rFonts w:ascii="Arial" w:hAnsi="Arial" w:cs="Arial"/>
          <w:b/>
          <w:color w:val="0000FF"/>
          <w:sz w:val="24"/>
        </w:rPr>
        <w:tab/>
      </w:r>
      <w:r>
        <w:rPr>
          <w:rFonts w:ascii="Arial" w:hAnsi="Arial" w:cs="Arial"/>
          <w:b/>
          <w:sz w:val="24"/>
        </w:rPr>
        <w:t>NRF Service Description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CR-0159  rev 1 Cat: F (Rel-15)</w:t>
      </w:r>
      <w:r>
        <w:rPr>
          <w:i/>
        </w:rPr>
        <w:br/>
      </w:r>
      <w:r>
        <w:rPr>
          <w:i/>
        </w:rPr>
        <w:br/>
      </w:r>
      <w:r>
        <w:rPr>
          <w:i/>
        </w:rPr>
        <w:tab/>
      </w:r>
      <w:r>
        <w:rPr>
          <w:i/>
        </w:rPr>
        <w:tab/>
      </w:r>
      <w:r>
        <w:rPr>
          <w:i/>
        </w:rPr>
        <w:tab/>
      </w:r>
      <w:r>
        <w:rPr>
          <w:i/>
        </w:rPr>
        <w:tab/>
      </w:r>
      <w:r>
        <w:rPr>
          <w:i/>
        </w:rPr>
        <w:tab/>
        <w:t>Source: Ericsson</w:t>
      </w:r>
    </w:p>
    <w:p w:rsidR="00C31680" w:rsidRDefault="00C31680" w:rsidP="00C31680">
      <w:pPr>
        <w:rPr>
          <w:color w:val="808080"/>
        </w:rPr>
      </w:pPr>
      <w:r>
        <w:rPr>
          <w:color w:val="808080"/>
        </w:rPr>
        <w:t>(Replaces C4-191194)</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C4-191195</w:t>
      </w:r>
      <w:r>
        <w:rPr>
          <w:rFonts w:ascii="Arial" w:hAnsi="Arial" w:cs="Arial"/>
          <w:b/>
          <w:color w:val="0000FF"/>
          <w:sz w:val="24"/>
        </w:rPr>
        <w:tab/>
      </w:r>
      <w:r>
        <w:rPr>
          <w:rFonts w:ascii="Arial" w:hAnsi="Arial" w:cs="Arial"/>
          <w:b/>
          <w:sz w:val="24"/>
        </w:rPr>
        <w:t>Number of NF Instances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CR-0160  Cat: F (Rel-15)</w:t>
      </w:r>
      <w:r>
        <w:rPr>
          <w:i/>
        </w:rPr>
        <w:br/>
      </w:r>
      <w:r>
        <w:rPr>
          <w:i/>
        </w:rPr>
        <w:br/>
      </w:r>
      <w:r>
        <w:rPr>
          <w:i/>
        </w:rPr>
        <w:tab/>
      </w:r>
      <w:r>
        <w:rPr>
          <w:i/>
        </w:rPr>
        <w:tab/>
      </w:r>
      <w:r>
        <w:rPr>
          <w:i/>
        </w:rPr>
        <w:tab/>
      </w:r>
      <w:r>
        <w:rPr>
          <w:i/>
        </w:rPr>
        <w:tab/>
      </w:r>
      <w:r>
        <w:rPr>
          <w:i/>
        </w:rPr>
        <w:tab/>
        <w:t>Source: Ericsson</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When the NF Service Consumer sends a discovery request including parameters to limit the number of returned instances, it does not to know the total number of instances that the NRF would've sent in absence of such parameters (i.e., the total number of available instances).</w:t>
      </w:r>
    </w:p>
    <w:p w:rsidR="00C31680" w:rsidRDefault="00C31680" w:rsidP="00C31680">
      <w:r>
        <w:t>The service consumer could use this information to adjust subsequent requests in order to make use of the total number of available instances in NRF, if possible.</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Nokia commented that this is not a FASMO CR but OK for Rel-16.</w:t>
      </w:r>
    </w:p>
    <w:p w:rsidR="00C31680" w:rsidRDefault="00C31680" w:rsidP="00C31680">
      <w:r>
        <w:t xml:space="preserve">An alternative could be to return a partial list + nb of found instances + a URI to use to </w:t>
      </w:r>
      <w:r w:rsidR="008B1A00">
        <w:t>retrieve</w:t>
      </w:r>
      <w:r>
        <w:t>.</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C4-191199</w:t>
      </w:r>
      <w:r>
        <w:rPr>
          <w:rFonts w:ascii="Arial" w:hAnsi="Arial" w:cs="Arial"/>
          <w:b/>
          <w:color w:val="0000FF"/>
          <w:sz w:val="24"/>
        </w:rPr>
        <w:tab/>
      </w:r>
      <w:r>
        <w:rPr>
          <w:rFonts w:ascii="Arial" w:hAnsi="Arial" w:cs="Arial"/>
          <w:b/>
          <w:sz w:val="24"/>
        </w:rPr>
        <w:t>Subscription Conditions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CR-0162  Cat: F (Rel-15)</w:t>
      </w:r>
      <w:r>
        <w:rPr>
          <w:i/>
        </w:rPr>
        <w:br/>
      </w:r>
      <w:r>
        <w:rPr>
          <w:i/>
        </w:rPr>
        <w:br/>
      </w:r>
      <w:r>
        <w:rPr>
          <w:i/>
        </w:rPr>
        <w:tab/>
      </w:r>
      <w:r>
        <w:rPr>
          <w:i/>
        </w:rPr>
        <w:tab/>
      </w:r>
      <w:r>
        <w:rPr>
          <w:i/>
        </w:rPr>
        <w:tab/>
      </w:r>
      <w:r>
        <w:rPr>
          <w:i/>
        </w:rPr>
        <w:tab/>
      </w:r>
      <w:r>
        <w:rPr>
          <w:i/>
        </w:rPr>
        <w:tab/>
        <w:t>Source: Ericsson</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As a result of the introduction of the type "NfGroupCond", the OpenAPI construct describing the type "SubscrCond" became invalid, given that the types "NfTypeCond" and "NfGroupCond" are not really mutually exclusive in all cases.</w:t>
      </w:r>
    </w:p>
    <w:p w:rsidR="00C31680" w:rsidRDefault="00C31680" w:rsidP="00C31680">
      <w:r>
        <w:t>For example, an instance of "SubscrCond" containing both attributes "nfType" and "nfGroupId" would obviously match the type "NfGroupCond", but it would also match the type "NfTypeCond".</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lastRenderedPageBreak/>
        <w:t>C4-191201</w:t>
      </w:r>
      <w:r>
        <w:rPr>
          <w:rFonts w:ascii="Arial" w:hAnsi="Arial" w:cs="Arial"/>
          <w:b/>
          <w:color w:val="0000FF"/>
          <w:sz w:val="24"/>
        </w:rPr>
        <w:tab/>
      </w:r>
      <w:r>
        <w:rPr>
          <w:rFonts w:ascii="Arial" w:hAnsi="Arial" w:cs="Arial"/>
          <w:b/>
          <w:sz w:val="24"/>
        </w:rPr>
        <w:t>Vendor-Specific IEs in NF Profile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CR-0163  Cat: F (Rel-15)</w:t>
      </w:r>
      <w:r>
        <w:rPr>
          <w:i/>
        </w:rPr>
        <w:br/>
      </w:r>
      <w:r>
        <w:rPr>
          <w:i/>
        </w:rPr>
        <w:br/>
      </w:r>
      <w:r>
        <w:rPr>
          <w:i/>
        </w:rPr>
        <w:tab/>
      </w:r>
      <w:r>
        <w:rPr>
          <w:i/>
        </w:rPr>
        <w:tab/>
      </w:r>
      <w:r>
        <w:rPr>
          <w:i/>
        </w:rPr>
        <w:tab/>
      </w:r>
      <w:r>
        <w:rPr>
          <w:i/>
        </w:rPr>
        <w:tab/>
      </w:r>
      <w:r>
        <w:rPr>
          <w:i/>
        </w:rPr>
        <w:tab/>
        <w:t>Source: Ericsson</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It is not clearly specified what is the expected behavior of the NRF when the registering NF Instance includes Vendor-Specific attributes in its NF Profile.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C4-191404</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C4-191404</w:t>
      </w:r>
      <w:r>
        <w:rPr>
          <w:rFonts w:ascii="Arial" w:hAnsi="Arial" w:cs="Arial"/>
          <w:b/>
          <w:color w:val="0000FF"/>
          <w:sz w:val="24"/>
        </w:rPr>
        <w:tab/>
      </w:r>
      <w:r>
        <w:rPr>
          <w:rFonts w:ascii="Arial" w:hAnsi="Arial" w:cs="Arial"/>
          <w:b/>
          <w:sz w:val="24"/>
        </w:rPr>
        <w:t>Vendor-Specific IEs in NF Profile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CR-0163  rev 1 Cat: F (Rel-15)</w:t>
      </w:r>
      <w:r>
        <w:rPr>
          <w:i/>
        </w:rPr>
        <w:br/>
      </w:r>
      <w:r>
        <w:rPr>
          <w:i/>
        </w:rPr>
        <w:br/>
      </w:r>
      <w:r>
        <w:rPr>
          <w:i/>
        </w:rPr>
        <w:tab/>
      </w:r>
      <w:r>
        <w:rPr>
          <w:i/>
        </w:rPr>
        <w:tab/>
      </w:r>
      <w:r>
        <w:rPr>
          <w:i/>
        </w:rPr>
        <w:tab/>
      </w:r>
      <w:r>
        <w:rPr>
          <w:i/>
        </w:rPr>
        <w:tab/>
      </w:r>
      <w:r>
        <w:rPr>
          <w:i/>
        </w:rPr>
        <w:tab/>
        <w:t>Source: Ericsson</w:t>
      </w:r>
    </w:p>
    <w:p w:rsidR="00C31680" w:rsidRDefault="00C31680" w:rsidP="00C31680">
      <w:pPr>
        <w:rPr>
          <w:color w:val="808080"/>
        </w:rPr>
      </w:pPr>
      <w:r>
        <w:rPr>
          <w:color w:val="808080"/>
        </w:rPr>
        <w:t>(Replaces C4-191201)</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C4-191210</w:t>
      </w:r>
      <w:r>
        <w:rPr>
          <w:rFonts w:ascii="Arial" w:hAnsi="Arial" w:cs="Arial"/>
          <w:b/>
          <w:color w:val="0000FF"/>
          <w:sz w:val="24"/>
        </w:rPr>
        <w:tab/>
      </w:r>
      <w:r>
        <w:rPr>
          <w:rFonts w:ascii="Arial" w:hAnsi="Arial" w:cs="Arial"/>
          <w:b/>
          <w:sz w:val="24"/>
        </w:rPr>
        <w:t>SMSF Specific Data</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CR-0164  Cat: F (Rel-15)</w:t>
      </w:r>
      <w:r>
        <w:rPr>
          <w:i/>
        </w:rPr>
        <w:br/>
      </w:r>
      <w:r>
        <w:rPr>
          <w:i/>
        </w:rPr>
        <w:br/>
      </w:r>
      <w:r>
        <w:rPr>
          <w:i/>
        </w:rPr>
        <w:tab/>
      </w:r>
      <w:r>
        <w:rPr>
          <w:i/>
        </w:rPr>
        <w:tab/>
      </w:r>
      <w:r>
        <w:rPr>
          <w:i/>
        </w:rPr>
        <w:tab/>
      </w:r>
      <w:r>
        <w:rPr>
          <w:i/>
        </w:rPr>
        <w:tab/>
      </w:r>
      <w:r>
        <w:rPr>
          <w:i/>
        </w:rPr>
        <w:tab/>
        <w:t>Source: Ericsson</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C4-191223</w:t>
      </w:r>
      <w:r>
        <w:rPr>
          <w:rFonts w:ascii="Arial" w:hAnsi="Arial" w:cs="Arial"/>
          <w:b/>
          <w:color w:val="0000FF"/>
          <w:sz w:val="24"/>
        </w:rPr>
        <w:tab/>
      </w:r>
      <w:r>
        <w:rPr>
          <w:rFonts w:ascii="Arial" w:hAnsi="Arial" w:cs="Arial"/>
          <w:b/>
          <w:sz w:val="24"/>
        </w:rPr>
        <w:t>Target PLMN List in Inter-PLMN Service Discovery</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CR-0165  Cat: F (Rel-15)</w:t>
      </w:r>
      <w:r>
        <w:rPr>
          <w:i/>
        </w:rPr>
        <w:br/>
      </w:r>
      <w:r>
        <w:rPr>
          <w:i/>
        </w:rPr>
        <w:br/>
      </w:r>
      <w:r>
        <w:rPr>
          <w:i/>
        </w:rPr>
        <w:tab/>
      </w:r>
      <w:r>
        <w:rPr>
          <w:i/>
        </w:rPr>
        <w:tab/>
      </w:r>
      <w:r>
        <w:rPr>
          <w:i/>
        </w:rPr>
        <w:tab/>
      </w:r>
      <w:r>
        <w:rPr>
          <w:i/>
        </w:rPr>
        <w:tab/>
      </w:r>
      <w:r>
        <w:rPr>
          <w:i/>
        </w:rPr>
        <w:tab/>
        <w:t>Source: Ericsson</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In the target-plmn-list query parameter of the service discovery request, it is not clear whether it should be possible to include multiple PLMN-IDs in the inter-PLMN service discovery.</w:t>
      </w:r>
    </w:p>
    <w:p w:rsidR="00C31680" w:rsidRDefault="00C31680" w:rsidP="00C31680">
      <w:r>
        <w:t>Since there are not use cases identified requiring such possibility, it is proposed to restrict the list of PLMNs to one PLMN-ID for inter-PLMN scenarios; this PLMN-ID is then used to determine the FQDN of the NRF in the other PLMN.</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Description of the error case needs to be added.</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C4-191405</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C4-191405</w:t>
      </w:r>
      <w:r>
        <w:rPr>
          <w:rFonts w:ascii="Arial" w:hAnsi="Arial" w:cs="Arial"/>
          <w:b/>
          <w:color w:val="0000FF"/>
          <w:sz w:val="24"/>
        </w:rPr>
        <w:tab/>
      </w:r>
      <w:r>
        <w:rPr>
          <w:rFonts w:ascii="Arial" w:hAnsi="Arial" w:cs="Arial"/>
          <w:b/>
          <w:sz w:val="24"/>
        </w:rPr>
        <w:t>Target PLMN List in Inter-PLMN Service Discovery</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CR-0165  rev 1 Cat: F (Rel-15)</w:t>
      </w:r>
      <w:r>
        <w:rPr>
          <w:i/>
        </w:rPr>
        <w:br/>
      </w:r>
      <w:r>
        <w:rPr>
          <w:i/>
        </w:rPr>
        <w:br/>
      </w:r>
      <w:r>
        <w:rPr>
          <w:i/>
        </w:rPr>
        <w:tab/>
      </w:r>
      <w:r>
        <w:rPr>
          <w:i/>
        </w:rPr>
        <w:tab/>
      </w:r>
      <w:r>
        <w:rPr>
          <w:i/>
        </w:rPr>
        <w:tab/>
      </w:r>
      <w:r>
        <w:rPr>
          <w:i/>
        </w:rPr>
        <w:tab/>
      </w:r>
      <w:r>
        <w:rPr>
          <w:i/>
        </w:rPr>
        <w:tab/>
        <w:t>Source: Ericsson</w:t>
      </w:r>
    </w:p>
    <w:p w:rsidR="00C31680" w:rsidRDefault="00C31680" w:rsidP="00C31680">
      <w:pPr>
        <w:rPr>
          <w:color w:val="808080"/>
        </w:rPr>
      </w:pPr>
      <w:r>
        <w:rPr>
          <w:color w:val="808080"/>
        </w:rPr>
        <w:t>(Replaces C4-191223)</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C4-191532</w:t>
      </w:r>
      <w:r>
        <w:rPr>
          <w:color w:val="993300"/>
          <w:u w:val="single"/>
        </w:rPr>
        <w:t>.</w:t>
      </w:r>
    </w:p>
    <w:p w:rsidR="00C31680" w:rsidRDefault="00C31680" w:rsidP="00C31680">
      <w:pPr>
        <w:rPr>
          <w:rFonts w:ascii="Arial" w:hAnsi="Arial" w:cs="Arial"/>
          <w:b/>
          <w:sz w:val="24"/>
        </w:rPr>
      </w:pPr>
      <w:r>
        <w:rPr>
          <w:rFonts w:ascii="Arial" w:hAnsi="Arial" w:cs="Arial"/>
          <w:b/>
          <w:color w:val="0000FF"/>
          <w:sz w:val="24"/>
        </w:rPr>
        <w:lastRenderedPageBreak/>
        <w:t>C4-191532</w:t>
      </w:r>
      <w:r>
        <w:rPr>
          <w:rFonts w:ascii="Arial" w:hAnsi="Arial" w:cs="Arial"/>
          <w:b/>
          <w:color w:val="0000FF"/>
          <w:sz w:val="24"/>
        </w:rPr>
        <w:tab/>
      </w:r>
      <w:r>
        <w:rPr>
          <w:rFonts w:ascii="Arial" w:hAnsi="Arial" w:cs="Arial"/>
          <w:b/>
          <w:sz w:val="24"/>
        </w:rPr>
        <w:t>Target PLMN List in Inter-PLMN Service Discovery</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CR-0165  rev 2 Cat: F (Rel-15)</w:t>
      </w:r>
      <w:r>
        <w:rPr>
          <w:i/>
        </w:rPr>
        <w:br/>
      </w:r>
      <w:r>
        <w:rPr>
          <w:i/>
        </w:rPr>
        <w:br/>
      </w:r>
      <w:r>
        <w:rPr>
          <w:i/>
        </w:rPr>
        <w:tab/>
      </w:r>
      <w:r>
        <w:rPr>
          <w:i/>
        </w:rPr>
        <w:tab/>
      </w:r>
      <w:r>
        <w:rPr>
          <w:i/>
        </w:rPr>
        <w:tab/>
      </w:r>
      <w:r>
        <w:rPr>
          <w:i/>
        </w:rPr>
        <w:tab/>
      </w:r>
      <w:r>
        <w:rPr>
          <w:i/>
        </w:rPr>
        <w:tab/>
        <w:t>Source: Ericsson</w:t>
      </w:r>
    </w:p>
    <w:p w:rsidR="00C31680" w:rsidRDefault="00C31680" w:rsidP="00C31680">
      <w:pPr>
        <w:rPr>
          <w:color w:val="808080"/>
        </w:rPr>
      </w:pPr>
      <w:r>
        <w:rPr>
          <w:color w:val="808080"/>
        </w:rPr>
        <w:t>(Replaces C4-191405)</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C4-191237</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CR-0166  Cat: F (Rel-15)</w:t>
      </w:r>
      <w:r>
        <w:rPr>
          <w:i/>
        </w:rPr>
        <w:br/>
      </w:r>
      <w:r>
        <w:rPr>
          <w:i/>
        </w:rPr>
        <w:br/>
      </w:r>
      <w:r>
        <w:rPr>
          <w:i/>
        </w:rPr>
        <w:tab/>
      </w:r>
      <w:r>
        <w:rPr>
          <w:i/>
        </w:rPr>
        <w:tab/>
      </w:r>
      <w:r>
        <w:rPr>
          <w:i/>
        </w:rPr>
        <w:tab/>
      </w:r>
      <w:r>
        <w:rPr>
          <w:i/>
        </w:rPr>
        <w:tab/>
      </w:r>
      <w:r>
        <w:rPr>
          <w:i/>
        </w:rPr>
        <w:tab/>
        <w:t>Source: Orange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Clarify the location of the OpenAPI specification files stored on the public 3GPP file server</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C4-191245</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CR-0167  Cat: F (Rel-15)</w:t>
      </w:r>
      <w:r>
        <w:rPr>
          <w:i/>
        </w:rPr>
        <w:br/>
      </w:r>
      <w:r>
        <w:rPr>
          <w:i/>
        </w:rPr>
        <w:br/>
      </w:r>
      <w:r>
        <w:rPr>
          <w:i/>
        </w:rPr>
        <w:tab/>
      </w:r>
      <w:r>
        <w:rPr>
          <w:i/>
        </w:rPr>
        <w:tab/>
      </w:r>
      <w:r>
        <w:rPr>
          <w:i/>
        </w:rPr>
        <w:tab/>
      </w:r>
      <w:r>
        <w:rPr>
          <w:i/>
        </w:rPr>
        <w:tab/>
      </w:r>
      <w:r>
        <w:rPr>
          <w:i/>
        </w:rPr>
        <w:tab/>
        <w:t>Source: Orange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Clarify the location of the OpenAPI specification files stored on the public 3GPP file server</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C4-191287</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C4-191287</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CR-0167  rev 1 Cat: F (Rel-15)</w:t>
      </w:r>
      <w:r>
        <w:rPr>
          <w:i/>
        </w:rPr>
        <w:br/>
      </w:r>
      <w:r>
        <w:rPr>
          <w:i/>
        </w:rPr>
        <w:br/>
      </w:r>
      <w:r>
        <w:rPr>
          <w:i/>
        </w:rPr>
        <w:tab/>
      </w:r>
      <w:r>
        <w:rPr>
          <w:i/>
        </w:rPr>
        <w:tab/>
      </w:r>
      <w:r>
        <w:rPr>
          <w:i/>
        </w:rPr>
        <w:tab/>
      </w:r>
      <w:r>
        <w:rPr>
          <w:i/>
        </w:rPr>
        <w:tab/>
      </w:r>
      <w:r>
        <w:rPr>
          <w:i/>
        </w:rPr>
        <w:tab/>
        <w:t>Source: Orange</w:t>
      </w:r>
    </w:p>
    <w:p w:rsidR="00C31680" w:rsidRDefault="00C31680" w:rsidP="00C31680">
      <w:pPr>
        <w:rPr>
          <w:color w:val="808080"/>
        </w:rPr>
      </w:pPr>
      <w:r>
        <w:rPr>
          <w:color w:val="808080"/>
        </w:rPr>
        <w:t>(Replaces C4-191245)</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Clarify the location of the OpenAPI specification files stored on the public 3GPP file server</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C4-191406</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C4-191406</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CR-0167  rev 2 Cat: F (Rel-15)</w:t>
      </w:r>
      <w:r>
        <w:rPr>
          <w:i/>
        </w:rPr>
        <w:br/>
      </w:r>
      <w:r>
        <w:rPr>
          <w:i/>
        </w:rPr>
        <w:br/>
      </w:r>
      <w:r>
        <w:rPr>
          <w:i/>
        </w:rPr>
        <w:tab/>
      </w:r>
      <w:r>
        <w:rPr>
          <w:i/>
        </w:rPr>
        <w:tab/>
      </w:r>
      <w:r>
        <w:rPr>
          <w:i/>
        </w:rPr>
        <w:tab/>
      </w:r>
      <w:r>
        <w:rPr>
          <w:i/>
        </w:rPr>
        <w:tab/>
      </w:r>
      <w:r>
        <w:rPr>
          <w:i/>
        </w:rPr>
        <w:tab/>
        <w:t>Source: Orange</w:t>
      </w:r>
    </w:p>
    <w:p w:rsidR="00C31680" w:rsidRDefault="00C31680" w:rsidP="00C31680">
      <w:pPr>
        <w:rPr>
          <w:color w:val="808080"/>
        </w:rPr>
      </w:pPr>
      <w:r>
        <w:rPr>
          <w:color w:val="808080"/>
        </w:rPr>
        <w:t>(Replaces C4-191287)</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C4-191255</w:t>
      </w:r>
      <w:r>
        <w:rPr>
          <w:rFonts w:ascii="Arial" w:hAnsi="Arial" w:cs="Arial"/>
          <w:b/>
          <w:color w:val="0000FF"/>
          <w:sz w:val="24"/>
        </w:rPr>
        <w:tab/>
      </w:r>
      <w:r>
        <w:rPr>
          <w:rFonts w:ascii="Arial" w:hAnsi="Arial" w:cs="Arial"/>
          <w:b/>
          <w:sz w:val="24"/>
        </w:rPr>
        <w:t>Use of intermediate NRF in TS 29.510</w:t>
      </w:r>
    </w:p>
    <w:p w:rsidR="00C31680" w:rsidRDefault="00C31680" w:rsidP="00C3168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29.510 v..</w:t>
      </w:r>
      <w:r>
        <w:rPr>
          <w:i/>
        </w:rPr>
        <w:br/>
      </w:r>
      <w:r>
        <w:rPr>
          <w:i/>
        </w:rPr>
        <w:tab/>
      </w:r>
      <w:r>
        <w:rPr>
          <w:i/>
        </w:rPr>
        <w:tab/>
      </w:r>
      <w:r>
        <w:rPr>
          <w:i/>
        </w:rPr>
        <w:tab/>
      </w:r>
      <w:r>
        <w:rPr>
          <w:i/>
        </w:rPr>
        <w:tab/>
      </w:r>
      <w:r>
        <w:rPr>
          <w:i/>
        </w:rPr>
        <w:tab/>
        <w:t>Source: Orange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the TS 29.510 documents the possible use of intermediate NRFs.</w:t>
      </w:r>
    </w:p>
    <w:p w:rsidR="00C31680" w:rsidRDefault="00C31680" w:rsidP="00C31680">
      <w:r>
        <w:t>This introduction of multiple NRFs impacts the different services operations, but several of them have not been taken into account:</w:t>
      </w:r>
    </w:p>
    <w:p w:rsidR="00C31680" w:rsidRDefault="00C31680" w:rsidP="00C31680">
      <w:r>
        <w:t>- Subscription removal</w:t>
      </w:r>
    </w:p>
    <w:p w:rsidR="00C31680" w:rsidRDefault="00C31680" w:rsidP="00C31680">
      <w:r>
        <w:t>- Update of subscriptions</w:t>
      </w:r>
    </w:p>
    <w:p w:rsidR="00C31680" w:rsidRDefault="00C31680" w:rsidP="00C31680">
      <w:r>
        <w:t xml:space="preserve">- NF list retrieval and NF profile </w:t>
      </w:r>
    </w:p>
    <w:p w:rsidR="00C31680" w:rsidRDefault="00C31680" w:rsidP="00C31680">
      <w:r>
        <w:t>- Nnrf_AccessToken_Get</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C4-191256</w:t>
      </w:r>
      <w:r>
        <w:rPr>
          <w:rFonts w:ascii="Arial" w:hAnsi="Arial" w:cs="Arial"/>
          <w:b/>
          <w:color w:val="0000FF"/>
          <w:sz w:val="24"/>
        </w:rPr>
        <w:tab/>
      </w:r>
      <w:r>
        <w:rPr>
          <w:rFonts w:ascii="Arial" w:hAnsi="Arial" w:cs="Arial"/>
          <w:b/>
          <w:sz w:val="24"/>
        </w:rPr>
        <w:t>Corrections on NF List and NF Profile retrieval to take into account multiple NRFs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CR-0168  Cat: F (Rel-15)</w:t>
      </w:r>
      <w:r>
        <w:rPr>
          <w:i/>
        </w:rPr>
        <w:br/>
      </w:r>
      <w:r>
        <w:rPr>
          <w:i/>
        </w:rPr>
        <w:br/>
      </w:r>
      <w:r>
        <w:rPr>
          <w:i/>
        </w:rPr>
        <w:tab/>
      </w:r>
      <w:r>
        <w:rPr>
          <w:i/>
        </w:rPr>
        <w:tab/>
      </w:r>
      <w:r>
        <w:rPr>
          <w:i/>
        </w:rPr>
        <w:tab/>
      </w:r>
      <w:r>
        <w:rPr>
          <w:i/>
        </w:rPr>
        <w:tab/>
      </w:r>
      <w:r>
        <w:rPr>
          <w:i/>
        </w:rPr>
        <w:tab/>
        <w:t>Source: Orange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C4-191280</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C4-191280</w:t>
      </w:r>
      <w:r>
        <w:rPr>
          <w:rFonts w:ascii="Arial" w:hAnsi="Arial" w:cs="Arial"/>
          <w:b/>
          <w:color w:val="0000FF"/>
          <w:sz w:val="24"/>
        </w:rPr>
        <w:tab/>
      </w:r>
      <w:r>
        <w:rPr>
          <w:rFonts w:ascii="Arial" w:hAnsi="Arial" w:cs="Arial"/>
          <w:b/>
          <w:sz w:val="24"/>
        </w:rPr>
        <w:t>Corrections on NF List and NF Profile retrieval to take into account multiple NRFs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CR-0168  rev 1 Cat: F (Rel-15)</w:t>
      </w:r>
      <w:r>
        <w:rPr>
          <w:i/>
        </w:rPr>
        <w:br/>
      </w:r>
      <w:r>
        <w:rPr>
          <w:i/>
        </w:rPr>
        <w:br/>
      </w:r>
      <w:r>
        <w:rPr>
          <w:i/>
        </w:rPr>
        <w:tab/>
      </w:r>
      <w:r>
        <w:rPr>
          <w:i/>
        </w:rPr>
        <w:tab/>
      </w:r>
      <w:r>
        <w:rPr>
          <w:i/>
        </w:rPr>
        <w:tab/>
      </w:r>
      <w:r>
        <w:rPr>
          <w:i/>
        </w:rPr>
        <w:tab/>
      </w:r>
      <w:r>
        <w:rPr>
          <w:i/>
        </w:rPr>
        <w:tab/>
        <w:t>Source: Orange</w:t>
      </w:r>
    </w:p>
    <w:p w:rsidR="00C31680" w:rsidRDefault="00C31680" w:rsidP="00C31680">
      <w:pPr>
        <w:rPr>
          <w:color w:val="808080"/>
        </w:rPr>
      </w:pPr>
      <w:r>
        <w:rPr>
          <w:color w:val="808080"/>
        </w:rPr>
        <w:t>(Replaces C4-191256)</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C4-191304</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C4-191304</w:t>
      </w:r>
      <w:r>
        <w:rPr>
          <w:rFonts w:ascii="Arial" w:hAnsi="Arial" w:cs="Arial"/>
          <w:b/>
          <w:color w:val="0000FF"/>
          <w:sz w:val="24"/>
        </w:rPr>
        <w:tab/>
      </w:r>
      <w:r>
        <w:rPr>
          <w:rFonts w:ascii="Arial" w:hAnsi="Arial" w:cs="Arial"/>
          <w:b/>
          <w:sz w:val="24"/>
        </w:rPr>
        <w:t>Corrections on NF List and NF Profile retrieval to take into account multiple NRFs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CR-0168  rev 2 Cat: F (Rel-15)</w:t>
      </w:r>
      <w:r>
        <w:rPr>
          <w:i/>
        </w:rPr>
        <w:br/>
      </w:r>
      <w:r>
        <w:rPr>
          <w:i/>
        </w:rPr>
        <w:br/>
      </w:r>
      <w:r>
        <w:rPr>
          <w:i/>
        </w:rPr>
        <w:tab/>
      </w:r>
      <w:r>
        <w:rPr>
          <w:i/>
        </w:rPr>
        <w:tab/>
      </w:r>
      <w:r>
        <w:rPr>
          <w:i/>
        </w:rPr>
        <w:tab/>
      </w:r>
      <w:r>
        <w:rPr>
          <w:i/>
        </w:rPr>
        <w:tab/>
      </w:r>
      <w:r>
        <w:rPr>
          <w:i/>
        </w:rPr>
        <w:tab/>
        <w:t>Source: Orange</w:t>
      </w:r>
    </w:p>
    <w:p w:rsidR="00C31680" w:rsidRDefault="00C31680" w:rsidP="00C31680">
      <w:pPr>
        <w:rPr>
          <w:color w:val="808080"/>
        </w:rPr>
      </w:pPr>
      <w:r>
        <w:rPr>
          <w:color w:val="808080"/>
        </w:rPr>
        <w:t>(Replaces C4-191280)</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Multiple NRFs with intermediate NRF scenario has been introduced for NFDiscover, NFStatusSubscribe and NFStatusNotify service operations. It is not taken into account for NFListRetrieval and NFProfileRetrieval</w:t>
      </w:r>
    </w:p>
    <w:p w:rsidR="00C31680" w:rsidRDefault="00C31680" w:rsidP="00C31680">
      <w:pPr>
        <w:rPr>
          <w:rFonts w:ascii="Arial" w:hAnsi="Arial" w:cs="Arial"/>
          <w:b/>
        </w:rPr>
      </w:pPr>
      <w:r>
        <w:rPr>
          <w:rFonts w:ascii="Arial" w:hAnsi="Arial" w:cs="Arial"/>
          <w:b/>
        </w:rPr>
        <w:t xml:space="preserve">Discussion: </w:t>
      </w:r>
    </w:p>
    <w:p w:rsidR="00C31680" w:rsidRDefault="008B1A00" w:rsidP="00C31680">
      <w:r>
        <w:t>After</w:t>
      </w:r>
      <w:r w:rsidR="00C31680">
        <w:t xml:space="preserve"> discussion it was agreed that there are no specific user case.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lastRenderedPageBreak/>
        <w:t>C4-191258</w:t>
      </w:r>
      <w:r>
        <w:rPr>
          <w:rFonts w:ascii="Arial" w:hAnsi="Arial" w:cs="Arial"/>
          <w:b/>
          <w:color w:val="0000FF"/>
          <w:sz w:val="24"/>
        </w:rPr>
        <w:tab/>
      </w:r>
      <w:r>
        <w:rPr>
          <w:rFonts w:ascii="Arial" w:hAnsi="Arial" w:cs="Arial"/>
          <w:b/>
          <w:sz w:val="24"/>
        </w:rPr>
        <w:t>Corrections on NFStatusUnSubscribe operation to take into account multiple NRFs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CR-0170  Cat: F (Rel-15)</w:t>
      </w:r>
      <w:r>
        <w:rPr>
          <w:i/>
        </w:rPr>
        <w:br/>
      </w:r>
      <w:r>
        <w:rPr>
          <w:i/>
        </w:rPr>
        <w:br/>
      </w:r>
      <w:r>
        <w:rPr>
          <w:i/>
        </w:rPr>
        <w:tab/>
      </w:r>
      <w:r>
        <w:rPr>
          <w:i/>
        </w:rPr>
        <w:tab/>
      </w:r>
      <w:r>
        <w:rPr>
          <w:i/>
        </w:rPr>
        <w:tab/>
      </w:r>
      <w:r>
        <w:rPr>
          <w:i/>
        </w:rPr>
        <w:tab/>
      </w:r>
      <w:r>
        <w:rPr>
          <w:i/>
        </w:rPr>
        <w:tab/>
        <w:t>Source: Orange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 xml:space="preserve">Multiple NRFs with intermediate NRF scenario has been introduced for NFDiscover, NFStatusSubscribe and NFStatusNotify service operations. </w:t>
      </w:r>
    </w:p>
    <w:p w:rsidR="00C31680" w:rsidRDefault="00C31680" w:rsidP="00C31680">
      <w:r>
        <w:t>It is not taken into account for the NFStatusUnSubscribe operation.</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C4-191259</w:t>
      </w:r>
      <w:r>
        <w:rPr>
          <w:rFonts w:ascii="Arial" w:hAnsi="Arial" w:cs="Arial"/>
          <w:b/>
          <w:color w:val="0000FF"/>
          <w:sz w:val="24"/>
        </w:rPr>
        <w:tab/>
      </w:r>
      <w:r>
        <w:rPr>
          <w:rFonts w:ascii="Arial" w:hAnsi="Arial" w:cs="Arial"/>
          <w:b/>
          <w:sz w:val="24"/>
        </w:rPr>
        <w:t>Corrections on UpdateSubscription operation to take into account multiple NRFs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CR-0171  Cat: F (Rel-15)</w:t>
      </w:r>
      <w:r>
        <w:rPr>
          <w:i/>
        </w:rPr>
        <w:br/>
      </w:r>
      <w:r>
        <w:rPr>
          <w:i/>
        </w:rPr>
        <w:br/>
      </w:r>
      <w:r>
        <w:rPr>
          <w:i/>
        </w:rPr>
        <w:tab/>
      </w:r>
      <w:r>
        <w:rPr>
          <w:i/>
        </w:rPr>
        <w:tab/>
      </w:r>
      <w:r>
        <w:rPr>
          <w:i/>
        </w:rPr>
        <w:tab/>
      </w:r>
      <w:r>
        <w:rPr>
          <w:i/>
        </w:rPr>
        <w:tab/>
      </w:r>
      <w:r>
        <w:rPr>
          <w:i/>
        </w:rPr>
        <w:tab/>
        <w:t>Source: Orange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 xml:space="preserve">Multiple NRFs with intermediate NRF scenario has been introduced for NFDiscover, NFStatusSubscribe and NFStatusNotify service operations. </w:t>
      </w:r>
    </w:p>
    <w:p w:rsidR="00C31680" w:rsidRDefault="00C31680" w:rsidP="00C31680">
      <w:r>
        <w:t>It is not taken into account for the UpdateSubscription operation.</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C4-191407</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C4-191407</w:t>
      </w:r>
      <w:r>
        <w:rPr>
          <w:rFonts w:ascii="Arial" w:hAnsi="Arial" w:cs="Arial"/>
          <w:b/>
          <w:color w:val="0000FF"/>
          <w:sz w:val="24"/>
        </w:rPr>
        <w:tab/>
      </w:r>
      <w:r>
        <w:rPr>
          <w:rFonts w:ascii="Arial" w:hAnsi="Arial" w:cs="Arial"/>
          <w:b/>
          <w:sz w:val="24"/>
        </w:rPr>
        <w:t>Corrections on UpdateSubscription operation to take into account multiple NRFs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CR-0171  rev 1 Cat: F (Rel-15)</w:t>
      </w:r>
      <w:r>
        <w:rPr>
          <w:i/>
        </w:rPr>
        <w:br/>
      </w:r>
      <w:r>
        <w:rPr>
          <w:i/>
        </w:rPr>
        <w:br/>
      </w:r>
      <w:r>
        <w:rPr>
          <w:i/>
        </w:rPr>
        <w:tab/>
      </w:r>
      <w:r>
        <w:rPr>
          <w:i/>
        </w:rPr>
        <w:tab/>
      </w:r>
      <w:r>
        <w:rPr>
          <w:i/>
        </w:rPr>
        <w:tab/>
      </w:r>
      <w:r>
        <w:rPr>
          <w:i/>
        </w:rPr>
        <w:tab/>
      </w:r>
      <w:r>
        <w:rPr>
          <w:i/>
        </w:rPr>
        <w:tab/>
        <w:t>Source: Orange</w:t>
      </w:r>
    </w:p>
    <w:p w:rsidR="00C31680" w:rsidRDefault="00C31680" w:rsidP="00C31680">
      <w:pPr>
        <w:rPr>
          <w:color w:val="808080"/>
        </w:rPr>
      </w:pPr>
      <w:r>
        <w:rPr>
          <w:color w:val="808080"/>
        </w:rPr>
        <w:t>(Replaces C4-191259)</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C4-191260</w:t>
      </w:r>
      <w:r>
        <w:rPr>
          <w:rFonts w:ascii="Arial" w:hAnsi="Arial" w:cs="Arial"/>
          <w:b/>
          <w:color w:val="0000FF"/>
          <w:sz w:val="24"/>
        </w:rPr>
        <w:tab/>
      </w:r>
      <w:r>
        <w:rPr>
          <w:rFonts w:ascii="Arial" w:hAnsi="Arial" w:cs="Arial"/>
          <w:b/>
          <w:sz w:val="24"/>
        </w:rPr>
        <w:t>Dedicated subclause for the UpdateSubscription operation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CR-0172  Cat: F (Rel-15)</w:t>
      </w:r>
      <w:r>
        <w:rPr>
          <w:i/>
        </w:rPr>
        <w:br/>
      </w:r>
      <w:r>
        <w:rPr>
          <w:i/>
        </w:rPr>
        <w:br/>
      </w:r>
      <w:r>
        <w:rPr>
          <w:i/>
        </w:rPr>
        <w:tab/>
      </w:r>
      <w:r>
        <w:rPr>
          <w:i/>
        </w:rPr>
        <w:tab/>
      </w:r>
      <w:r>
        <w:rPr>
          <w:i/>
        </w:rPr>
        <w:tab/>
      </w:r>
      <w:r>
        <w:rPr>
          <w:i/>
        </w:rPr>
        <w:tab/>
      </w:r>
      <w:r>
        <w:rPr>
          <w:i/>
        </w:rPr>
        <w:tab/>
        <w:t>Source: Orange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the UpdateSubscription service operation is nested in the NFStatusSubscribe operation service, whereas it is considered as a single service operation in the OpenAPI specification annex A.2 .</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It was seen that there is no FASMO in this CR.</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lastRenderedPageBreak/>
        <w:t>C4-191261</w:t>
      </w:r>
      <w:r>
        <w:rPr>
          <w:rFonts w:ascii="Arial" w:hAnsi="Arial" w:cs="Arial"/>
          <w:b/>
          <w:color w:val="0000FF"/>
          <w:sz w:val="24"/>
        </w:rPr>
        <w:tab/>
      </w:r>
      <w:r>
        <w:rPr>
          <w:rFonts w:ascii="Arial" w:hAnsi="Arial" w:cs="Arial"/>
          <w:b/>
          <w:sz w:val="24"/>
        </w:rPr>
        <w:t>Use of a telescopic FQDN of the Home NRF by the Serving NRF for NFStatusSubscribe operation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CR-0173  Cat: F (Rel-15)</w:t>
      </w:r>
      <w:r>
        <w:rPr>
          <w:i/>
        </w:rPr>
        <w:br/>
      </w:r>
      <w:r>
        <w:rPr>
          <w:i/>
        </w:rPr>
        <w:br/>
      </w:r>
      <w:r>
        <w:rPr>
          <w:i/>
        </w:rPr>
        <w:tab/>
      </w:r>
      <w:r>
        <w:rPr>
          <w:i/>
        </w:rPr>
        <w:tab/>
      </w:r>
      <w:r>
        <w:rPr>
          <w:i/>
        </w:rPr>
        <w:tab/>
      </w:r>
      <w:r>
        <w:rPr>
          <w:i/>
        </w:rPr>
        <w:tab/>
      </w:r>
      <w:r>
        <w:rPr>
          <w:i/>
        </w:rPr>
        <w:tab/>
        <w:t>Source: Orange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For the NFStatusSubscribe operation, it is not described how the serving NRF will route the subscription request to the Home NRF whereas it is described in the registration case.</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Further offline discussion is needed.</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C4-191262</w:t>
      </w:r>
      <w:r>
        <w:rPr>
          <w:rFonts w:ascii="Arial" w:hAnsi="Arial" w:cs="Arial"/>
          <w:b/>
          <w:color w:val="0000FF"/>
          <w:sz w:val="24"/>
        </w:rPr>
        <w:tab/>
      </w:r>
      <w:r>
        <w:rPr>
          <w:rFonts w:ascii="Arial" w:hAnsi="Arial" w:cs="Arial"/>
          <w:b/>
          <w:sz w:val="24"/>
        </w:rPr>
        <w:t>Corrections on Nnrf_AccessToken Service for multiple NRFs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CR-0174  Cat: F (Rel-15)</w:t>
      </w:r>
      <w:r>
        <w:rPr>
          <w:i/>
        </w:rPr>
        <w:br/>
      </w:r>
      <w:r>
        <w:rPr>
          <w:i/>
        </w:rPr>
        <w:br/>
      </w:r>
      <w:r>
        <w:rPr>
          <w:i/>
        </w:rPr>
        <w:tab/>
      </w:r>
      <w:r>
        <w:rPr>
          <w:i/>
        </w:rPr>
        <w:tab/>
      </w:r>
      <w:r>
        <w:rPr>
          <w:i/>
        </w:rPr>
        <w:tab/>
      </w:r>
      <w:r>
        <w:rPr>
          <w:i/>
        </w:rPr>
        <w:tab/>
      </w:r>
      <w:r>
        <w:rPr>
          <w:i/>
        </w:rPr>
        <w:tab/>
        <w:t>Source: Orange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C4-191305</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C4-191305</w:t>
      </w:r>
      <w:r>
        <w:rPr>
          <w:rFonts w:ascii="Arial" w:hAnsi="Arial" w:cs="Arial"/>
          <w:b/>
          <w:color w:val="0000FF"/>
          <w:sz w:val="24"/>
        </w:rPr>
        <w:tab/>
      </w:r>
      <w:r>
        <w:rPr>
          <w:rFonts w:ascii="Arial" w:hAnsi="Arial" w:cs="Arial"/>
          <w:b/>
          <w:sz w:val="24"/>
        </w:rPr>
        <w:t>Corrections on Nnrf_AccessToken Service for multiple NRFs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CR-0174  rev 1 Cat: F (Rel-15)</w:t>
      </w:r>
      <w:r>
        <w:rPr>
          <w:i/>
        </w:rPr>
        <w:br/>
      </w:r>
      <w:r>
        <w:rPr>
          <w:i/>
        </w:rPr>
        <w:br/>
      </w:r>
      <w:r>
        <w:rPr>
          <w:i/>
        </w:rPr>
        <w:tab/>
      </w:r>
      <w:r>
        <w:rPr>
          <w:i/>
        </w:rPr>
        <w:tab/>
      </w:r>
      <w:r>
        <w:rPr>
          <w:i/>
        </w:rPr>
        <w:tab/>
      </w:r>
      <w:r>
        <w:rPr>
          <w:i/>
        </w:rPr>
        <w:tab/>
      </w:r>
      <w:r>
        <w:rPr>
          <w:i/>
        </w:rPr>
        <w:tab/>
        <w:t>Source: Orange</w:t>
      </w:r>
    </w:p>
    <w:p w:rsidR="00C31680" w:rsidRDefault="00C31680" w:rsidP="00C31680">
      <w:pPr>
        <w:rPr>
          <w:color w:val="808080"/>
        </w:rPr>
      </w:pPr>
      <w:r>
        <w:rPr>
          <w:color w:val="808080"/>
        </w:rPr>
        <w:t>(Replaces C4-191262)</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Multiple NRFs with intermediate NRF scenario has been introduced for Nnrf_NFManagement service and Nnrf_NFDiscovery service. It is not taken into account for Nnrf_AccesToken service.</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Further discussion needed to solve this issue. An alternative could be to include the URI of the NRF in the discovery response.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31680" w:rsidRDefault="00C31680" w:rsidP="00C31680">
      <w:pPr>
        <w:pStyle w:val="Heading5"/>
      </w:pPr>
      <w:bookmarkStart w:id="43" w:name="_Toc5982799"/>
      <w:r>
        <w:t>7.2.1.9</w:t>
      </w:r>
      <w:r>
        <w:tab/>
        <w:t>Contributions to TS 29.511</w:t>
      </w:r>
      <w:bookmarkEnd w:id="43"/>
    </w:p>
    <w:p w:rsidR="00C31680" w:rsidRDefault="00C31680" w:rsidP="00C31680">
      <w:pPr>
        <w:rPr>
          <w:rFonts w:ascii="Arial" w:hAnsi="Arial" w:cs="Arial"/>
          <w:b/>
          <w:sz w:val="24"/>
        </w:rPr>
      </w:pPr>
      <w:r>
        <w:rPr>
          <w:rFonts w:ascii="Arial" w:hAnsi="Arial" w:cs="Arial"/>
          <w:b/>
          <w:color w:val="0000FF"/>
          <w:sz w:val="24"/>
        </w:rPr>
        <w:t>C4-191238</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v15.3.0</w:t>
      </w:r>
      <w:r>
        <w:rPr>
          <w:i/>
        </w:rPr>
        <w:tab/>
        <w:t xml:space="preserve">  CR-0016  Cat: F (Rel-15)</w:t>
      </w:r>
      <w:r>
        <w:rPr>
          <w:i/>
        </w:rPr>
        <w:br/>
      </w:r>
      <w:r>
        <w:rPr>
          <w:i/>
        </w:rPr>
        <w:br/>
      </w:r>
      <w:r>
        <w:rPr>
          <w:i/>
        </w:rPr>
        <w:tab/>
      </w:r>
      <w:r>
        <w:rPr>
          <w:i/>
        </w:rPr>
        <w:tab/>
      </w:r>
      <w:r>
        <w:rPr>
          <w:i/>
        </w:rPr>
        <w:tab/>
      </w:r>
      <w:r>
        <w:rPr>
          <w:i/>
        </w:rPr>
        <w:tab/>
      </w:r>
      <w:r>
        <w:rPr>
          <w:i/>
        </w:rPr>
        <w:tab/>
        <w:t>Source: Orange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Clarify the location of the OpenAPI specification files stored on the public 3GPP file server</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C4-191246</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v15.3.0</w:t>
      </w:r>
      <w:r>
        <w:rPr>
          <w:i/>
        </w:rPr>
        <w:tab/>
        <w:t xml:space="preserve">  CR-0017  Cat: F (Rel-15)</w:t>
      </w:r>
      <w:r>
        <w:rPr>
          <w:i/>
        </w:rPr>
        <w:br/>
      </w:r>
      <w:r>
        <w:rPr>
          <w:i/>
        </w:rPr>
        <w:br/>
      </w:r>
      <w:r>
        <w:rPr>
          <w:i/>
        </w:rPr>
        <w:tab/>
      </w:r>
      <w:r>
        <w:rPr>
          <w:i/>
        </w:rPr>
        <w:tab/>
      </w:r>
      <w:r>
        <w:rPr>
          <w:i/>
        </w:rPr>
        <w:tab/>
      </w:r>
      <w:r>
        <w:rPr>
          <w:i/>
        </w:rPr>
        <w:tab/>
      </w:r>
      <w:r>
        <w:rPr>
          <w:i/>
        </w:rPr>
        <w:tab/>
        <w:t>Source: Orange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Clarify the location of the OpenAPI specification files stored on the public 3GPP file server</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C4-191288</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C4-191288</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v15.3.0</w:t>
      </w:r>
      <w:r>
        <w:rPr>
          <w:i/>
        </w:rPr>
        <w:tab/>
        <w:t xml:space="preserve">  CR-0017  rev 1 Cat: F (Rel-15)</w:t>
      </w:r>
      <w:r>
        <w:rPr>
          <w:i/>
        </w:rPr>
        <w:br/>
      </w:r>
      <w:r>
        <w:rPr>
          <w:i/>
        </w:rPr>
        <w:br/>
      </w:r>
      <w:r>
        <w:rPr>
          <w:i/>
        </w:rPr>
        <w:tab/>
      </w:r>
      <w:r>
        <w:rPr>
          <w:i/>
        </w:rPr>
        <w:tab/>
      </w:r>
      <w:r>
        <w:rPr>
          <w:i/>
        </w:rPr>
        <w:tab/>
      </w:r>
      <w:r>
        <w:rPr>
          <w:i/>
        </w:rPr>
        <w:tab/>
      </w:r>
      <w:r>
        <w:rPr>
          <w:i/>
        </w:rPr>
        <w:tab/>
        <w:t>Source: Orange</w:t>
      </w:r>
    </w:p>
    <w:p w:rsidR="00C31680" w:rsidRDefault="00C31680" w:rsidP="00C31680">
      <w:pPr>
        <w:rPr>
          <w:color w:val="808080"/>
        </w:rPr>
      </w:pPr>
      <w:r>
        <w:rPr>
          <w:color w:val="808080"/>
        </w:rPr>
        <w:t>(Replaces C4-191246)</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Clarify the location of the OpenAPI specification files stored on the public 3GPP file server</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C4-191411</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C4-191411</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v15.3.0</w:t>
      </w:r>
      <w:r>
        <w:rPr>
          <w:i/>
        </w:rPr>
        <w:tab/>
        <w:t xml:space="preserve">  CR-0017  rev 2 Cat: F (Rel-15)</w:t>
      </w:r>
      <w:r>
        <w:rPr>
          <w:i/>
        </w:rPr>
        <w:br/>
      </w:r>
      <w:r>
        <w:rPr>
          <w:i/>
        </w:rPr>
        <w:br/>
      </w:r>
      <w:r>
        <w:rPr>
          <w:i/>
        </w:rPr>
        <w:tab/>
      </w:r>
      <w:r>
        <w:rPr>
          <w:i/>
        </w:rPr>
        <w:tab/>
      </w:r>
      <w:r>
        <w:rPr>
          <w:i/>
        </w:rPr>
        <w:tab/>
      </w:r>
      <w:r>
        <w:rPr>
          <w:i/>
        </w:rPr>
        <w:tab/>
      </w:r>
      <w:r>
        <w:rPr>
          <w:i/>
        </w:rPr>
        <w:tab/>
        <w:t>Source: Orange</w:t>
      </w:r>
    </w:p>
    <w:p w:rsidR="00C31680" w:rsidRDefault="00C31680" w:rsidP="00C31680">
      <w:pPr>
        <w:rPr>
          <w:color w:val="808080"/>
        </w:rPr>
      </w:pPr>
      <w:r>
        <w:rPr>
          <w:color w:val="808080"/>
        </w:rPr>
        <w:t>(Replaces C4-191288)</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pStyle w:val="Heading5"/>
      </w:pPr>
      <w:bookmarkStart w:id="44" w:name="_Toc5982800"/>
      <w:r>
        <w:t>7.2.1.10</w:t>
      </w:r>
      <w:r>
        <w:tab/>
        <w:t>Contributions to TS 29.518</w:t>
      </w:r>
      <w:bookmarkEnd w:id="44"/>
    </w:p>
    <w:p w:rsidR="00C31680" w:rsidRDefault="00C31680" w:rsidP="00C31680">
      <w:pPr>
        <w:rPr>
          <w:rFonts w:ascii="Arial" w:hAnsi="Arial" w:cs="Arial"/>
          <w:b/>
          <w:sz w:val="24"/>
        </w:rPr>
      </w:pPr>
      <w:r>
        <w:rPr>
          <w:rFonts w:ascii="Arial" w:hAnsi="Arial" w:cs="Arial"/>
          <w:b/>
          <w:color w:val="0000FF"/>
          <w:sz w:val="24"/>
        </w:rPr>
        <w:t>C4-191059</w:t>
      </w:r>
      <w:r>
        <w:rPr>
          <w:rFonts w:ascii="Arial" w:hAnsi="Arial" w:cs="Arial"/>
          <w:b/>
          <w:color w:val="0000FF"/>
          <w:sz w:val="24"/>
        </w:rPr>
        <w:tab/>
      </w:r>
      <w:r>
        <w:rPr>
          <w:rFonts w:ascii="Arial" w:hAnsi="Arial" w:cs="Arial"/>
          <w:b/>
          <w:sz w:val="24"/>
        </w:rPr>
        <w:t>ngapCause in UeContextCreatedData</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CR-0154  Cat: F (Rel-15)</w:t>
      </w:r>
      <w:r>
        <w:rPr>
          <w:i/>
        </w:rPr>
        <w:br/>
      </w:r>
      <w:r>
        <w:rPr>
          <w:i/>
        </w:rPr>
        <w:br/>
      </w:r>
      <w:r>
        <w:rPr>
          <w:i/>
        </w:rPr>
        <w:tab/>
      </w:r>
      <w:r>
        <w:rPr>
          <w:i/>
        </w:rPr>
        <w:tab/>
      </w:r>
      <w:r>
        <w:rPr>
          <w:i/>
        </w:rPr>
        <w:tab/>
      </w:r>
      <w:r>
        <w:rPr>
          <w:i/>
        </w:rPr>
        <w:tab/>
      </w:r>
      <w:r>
        <w:rPr>
          <w:i/>
        </w:rPr>
        <w:tab/>
        <w:t>Source: Nokia, Nokia Shanghai Bell</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 xml:space="preserve">There is no use case for the ngapCause attribute in UeContextCreatedData. </w:t>
      </w:r>
    </w:p>
    <w:p w:rsidR="00C31680" w:rsidRDefault="00C31680" w:rsidP="00C31680">
      <w:r>
        <w:t>The NGAP HANDOVER_REQUEST_ACKNOWLEGDE may contain ngapCause IEs e.g. when not all PDU sessions can be accepted by the target RAN, but these causes are sent transparently by the AMF as N2SMInfo in the failedSessionList attribute.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C4-191061</w:t>
      </w:r>
      <w:r>
        <w:rPr>
          <w:rFonts w:ascii="Arial" w:hAnsi="Arial" w:cs="Arial"/>
          <w:b/>
          <w:color w:val="0000FF"/>
          <w:sz w:val="24"/>
        </w:rPr>
        <w:tab/>
      </w:r>
      <w:r>
        <w:rPr>
          <w:rFonts w:ascii="Arial" w:hAnsi="Arial" w:cs="Arial"/>
          <w:b/>
          <w:sz w:val="24"/>
        </w:rPr>
        <w:t>Selection of LMF service instance</w:t>
      </w:r>
    </w:p>
    <w:p w:rsidR="00C31680" w:rsidRDefault="00C31680" w:rsidP="00C316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Comtech Telecommunications Cor</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 xml:space="preserve">The LMF uses the N1N2MessageTransfer service operation provided by the AMF in order to exchange LPP and NRPPa messages with the UE and NG-RAN respectively. When invoking the service operation, the LMF can include </w:t>
      </w:r>
      <w:r>
        <w:lastRenderedPageBreak/>
        <w:t>an NF Instance Identifier, however this is not sufficient to identify a specific LMF service instance if multiple LMF service instances exist within an NF Instance.</w:t>
      </w:r>
    </w:p>
    <w:p w:rsidR="00C31680" w:rsidRDefault="00C31680" w:rsidP="00C31680">
      <w:r>
        <w:t>Comtech would like to propose adding a serviceInstanceID to the service operation, or at least some way to uniquely identify which LMF instance the response is meant for.</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Ericsson adding this value would increase some flexibility. Improvement would be more valid in Rel-16.</w:t>
      </w:r>
    </w:p>
    <w:p w:rsidR="00C31680" w:rsidRDefault="00C31680" w:rsidP="00C31680">
      <w:r>
        <w:t xml:space="preserve">Can we </w:t>
      </w:r>
      <w:r w:rsidR="008B1A00">
        <w:t>guarantee</w:t>
      </w:r>
      <w:r>
        <w:t xml:space="preserve"> that the AMF will always respond to the original LMF? It ca, but it needs to be documented somewhere. This needs to be clarified in 29.518.</w:t>
      </w:r>
    </w:p>
    <w:p w:rsidR="00C31680" w:rsidRDefault="00C31680" w:rsidP="00C31680">
      <w:r>
        <w:t>Further discussion is needed. Comtech will coordinate discussion before CT4#91.</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C4-191071</w:t>
      </w:r>
      <w:r>
        <w:rPr>
          <w:rFonts w:ascii="Arial" w:hAnsi="Arial" w:cs="Arial"/>
          <w:b/>
          <w:color w:val="0000FF"/>
          <w:sz w:val="24"/>
        </w:rPr>
        <w:tab/>
      </w:r>
      <w:r>
        <w:rPr>
          <w:rFonts w:ascii="Arial" w:hAnsi="Arial" w:cs="Arial"/>
          <w:b/>
          <w:sz w:val="24"/>
        </w:rPr>
        <w:t>Content Type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CR-0155  Cat: F (Rel-15)</w:t>
      </w:r>
      <w:r>
        <w:rPr>
          <w:i/>
        </w:rPr>
        <w:br/>
      </w:r>
      <w:r>
        <w:rPr>
          <w:i/>
        </w:rPr>
        <w:br/>
      </w:r>
      <w:r>
        <w:rPr>
          <w:i/>
        </w:rPr>
        <w:tab/>
      </w:r>
      <w:r>
        <w:rPr>
          <w:i/>
        </w:rPr>
        <w:tab/>
      </w:r>
      <w:r>
        <w:rPr>
          <w:i/>
        </w:rPr>
        <w:tab/>
      </w:r>
      <w:r>
        <w:rPr>
          <w:i/>
        </w:rPr>
        <w:tab/>
      </w:r>
      <w:r>
        <w:rPr>
          <w:i/>
        </w:rPr>
        <w:tab/>
        <w:t>Source: Nokia, Nokia Shanghai Bell</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Supported content types need to be listed in subclauses 6.1.2.2.2, 6.2.2.2.2, 6.3.2.2.2 and 6.4.2.2.2.</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This is already captured in other specifications.</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C4-191412</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C4-191412</w:t>
      </w:r>
      <w:r>
        <w:rPr>
          <w:rFonts w:ascii="Arial" w:hAnsi="Arial" w:cs="Arial"/>
          <w:b/>
          <w:color w:val="0000FF"/>
          <w:sz w:val="24"/>
        </w:rPr>
        <w:tab/>
      </w:r>
      <w:r>
        <w:rPr>
          <w:rFonts w:ascii="Arial" w:hAnsi="Arial" w:cs="Arial"/>
          <w:b/>
          <w:sz w:val="24"/>
        </w:rPr>
        <w:t>Content Type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CR-0155  rev 1 Cat: F (Rel-15)</w:t>
      </w:r>
      <w:r>
        <w:rPr>
          <w:i/>
        </w:rPr>
        <w:br/>
      </w:r>
      <w:r>
        <w:rPr>
          <w:i/>
        </w:rPr>
        <w:br/>
      </w:r>
      <w:r>
        <w:rPr>
          <w:i/>
        </w:rPr>
        <w:tab/>
      </w:r>
      <w:r>
        <w:rPr>
          <w:i/>
        </w:rPr>
        <w:tab/>
      </w:r>
      <w:r>
        <w:rPr>
          <w:i/>
        </w:rPr>
        <w:tab/>
      </w:r>
      <w:r>
        <w:rPr>
          <w:i/>
        </w:rPr>
        <w:tab/>
      </w:r>
      <w:r>
        <w:rPr>
          <w:i/>
        </w:rPr>
        <w:tab/>
        <w:t>Source: Nokia, Nokia Shanghai Bell</w:t>
      </w:r>
    </w:p>
    <w:p w:rsidR="00C31680" w:rsidRDefault="00C31680" w:rsidP="00C31680">
      <w:pPr>
        <w:rPr>
          <w:color w:val="808080"/>
        </w:rPr>
      </w:pPr>
      <w:r>
        <w:rPr>
          <w:color w:val="808080"/>
        </w:rPr>
        <w:t>(Replaces C4-191071)</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C4-191139</w:t>
      </w:r>
      <w:r>
        <w:rPr>
          <w:rFonts w:ascii="Arial" w:hAnsi="Arial" w:cs="Arial"/>
          <w:b/>
          <w:color w:val="0000FF"/>
          <w:sz w:val="24"/>
        </w:rPr>
        <w:tab/>
      </w:r>
      <w:r>
        <w:rPr>
          <w:rFonts w:ascii="Arial" w:hAnsi="Arial" w:cs="Arial"/>
          <w:b/>
          <w:sz w:val="24"/>
        </w:rPr>
        <w:t>URI for N1MessageNotify</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v15.3.0</w:t>
      </w:r>
      <w:r>
        <w:rPr>
          <w:i/>
        </w:rPr>
        <w:tab/>
        <w:t xml:space="preserve">  CR-0157  Cat: F (Rel-15)</w:t>
      </w:r>
      <w:r>
        <w:rPr>
          <w:i/>
        </w:rPr>
        <w:br/>
      </w:r>
      <w:r>
        <w:rPr>
          <w:i/>
        </w:rPr>
        <w:br/>
      </w:r>
      <w:r>
        <w:rPr>
          <w:i/>
        </w:rPr>
        <w:tab/>
      </w:r>
      <w:r>
        <w:rPr>
          <w:i/>
        </w:rPr>
        <w:tab/>
      </w:r>
      <w:r>
        <w:rPr>
          <w:i/>
        </w:rPr>
        <w:tab/>
      </w:r>
      <w:r>
        <w:rPr>
          <w:i/>
        </w:rPr>
        <w:tab/>
      </w:r>
      <w:r>
        <w:rPr>
          <w:i/>
        </w:rPr>
        <w:tab/>
        <w:t>Source: ZTE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This contribution provides clarification on the URI for N1MessageNotify.</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 xml:space="preserve">It </w:t>
      </w:r>
      <w:r w:rsidR="008B1A00">
        <w:t>needs</w:t>
      </w:r>
      <w:r>
        <w:t xml:space="preserve"> to be checked offline is there is an explicit </w:t>
      </w:r>
      <w:r w:rsidR="008B1A00">
        <w:t>subscription</w:t>
      </w:r>
      <w:r>
        <w:t xml:space="preserve"> expected to UDP.</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C4-191413</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C4-191413</w:t>
      </w:r>
      <w:r>
        <w:rPr>
          <w:rFonts w:ascii="Arial" w:hAnsi="Arial" w:cs="Arial"/>
          <w:b/>
          <w:color w:val="0000FF"/>
          <w:sz w:val="24"/>
        </w:rPr>
        <w:tab/>
      </w:r>
      <w:r>
        <w:rPr>
          <w:rFonts w:ascii="Arial" w:hAnsi="Arial" w:cs="Arial"/>
          <w:b/>
          <w:sz w:val="24"/>
        </w:rPr>
        <w:t>URI for N1MessageNotify</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v15.3.0</w:t>
      </w:r>
      <w:r>
        <w:rPr>
          <w:i/>
        </w:rPr>
        <w:tab/>
        <w:t xml:space="preserve">  CR-0157  rev 1 Cat: F (Rel-15)</w:t>
      </w:r>
      <w:r>
        <w:rPr>
          <w:i/>
        </w:rPr>
        <w:br/>
      </w:r>
      <w:r>
        <w:rPr>
          <w:i/>
        </w:rPr>
        <w:lastRenderedPageBreak/>
        <w:br/>
      </w:r>
      <w:r>
        <w:rPr>
          <w:i/>
        </w:rPr>
        <w:tab/>
      </w:r>
      <w:r>
        <w:rPr>
          <w:i/>
        </w:rPr>
        <w:tab/>
      </w:r>
      <w:r>
        <w:rPr>
          <w:i/>
        </w:rPr>
        <w:tab/>
      </w:r>
      <w:r>
        <w:rPr>
          <w:i/>
        </w:rPr>
        <w:tab/>
      </w:r>
      <w:r>
        <w:rPr>
          <w:i/>
        </w:rPr>
        <w:tab/>
        <w:t>Source: ZTE</w:t>
      </w:r>
    </w:p>
    <w:p w:rsidR="00C31680" w:rsidRDefault="00C31680" w:rsidP="00C31680">
      <w:pPr>
        <w:rPr>
          <w:color w:val="808080"/>
        </w:rPr>
      </w:pPr>
      <w:r>
        <w:rPr>
          <w:color w:val="808080"/>
        </w:rPr>
        <w:t>(Replaces C4-191139)</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C4-191140</w:t>
      </w:r>
      <w:r>
        <w:rPr>
          <w:rFonts w:ascii="Arial" w:hAnsi="Arial" w:cs="Arial"/>
          <w:b/>
          <w:color w:val="0000FF"/>
          <w:sz w:val="24"/>
        </w:rPr>
        <w:tab/>
      </w:r>
      <w:r>
        <w:rPr>
          <w:rFonts w:ascii="Arial" w:hAnsi="Arial" w:cs="Arial"/>
          <w:b/>
          <w:sz w:val="24"/>
        </w:rPr>
        <w:t>SARI Data Type</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v15.3.0</w:t>
      </w:r>
      <w:r>
        <w:rPr>
          <w:i/>
        </w:rPr>
        <w:tab/>
        <w:t xml:space="preserve">  CR-0158  Cat: F (Rel-15)</w:t>
      </w:r>
      <w:r>
        <w:rPr>
          <w:i/>
        </w:rPr>
        <w:br/>
      </w:r>
      <w:r>
        <w:rPr>
          <w:i/>
        </w:rPr>
        <w:br/>
      </w:r>
      <w:r>
        <w:rPr>
          <w:i/>
        </w:rPr>
        <w:tab/>
      </w:r>
      <w:r>
        <w:rPr>
          <w:i/>
        </w:rPr>
        <w:tab/>
      </w:r>
      <w:r>
        <w:rPr>
          <w:i/>
        </w:rPr>
        <w:tab/>
      </w:r>
      <w:r>
        <w:rPr>
          <w:i/>
        </w:rPr>
        <w:tab/>
      </w:r>
      <w:r>
        <w:rPr>
          <w:i/>
        </w:rPr>
        <w:tab/>
        <w:t>Source: ZTE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This contribution proposes to correct the SARI data type to TS29.571 defined ServiceAreaRestriction.</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AMF event may not be needed at all, as replaced by a PCF event.CT3 specifications need to be checked.</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C4-191414</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C4-191414</w:t>
      </w:r>
      <w:r>
        <w:rPr>
          <w:rFonts w:ascii="Arial" w:hAnsi="Arial" w:cs="Arial"/>
          <w:b/>
          <w:color w:val="0000FF"/>
          <w:sz w:val="24"/>
        </w:rPr>
        <w:tab/>
      </w:r>
      <w:r>
        <w:rPr>
          <w:rFonts w:ascii="Arial" w:hAnsi="Arial" w:cs="Arial"/>
          <w:b/>
          <w:sz w:val="24"/>
        </w:rPr>
        <w:t>SARI Data Type</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v15.3.0</w:t>
      </w:r>
      <w:r>
        <w:rPr>
          <w:i/>
        </w:rPr>
        <w:tab/>
        <w:t xml:space="preserve">  CR-0158  rev 1 Cat: F (Rel-15)</w:t>
      </w:r>
      <w:r>
        <w:rPr>
          <w:i/>
        </w:rPr>
        <w:br/>
      </w:r>
      <w:r>
        <w:rPr>
          <w:i/>
        </w:rPr>
        <w:br/>
      </w:r>
      <w:r>
        <w:rPr>
          <w:i/>
        </w:rPr>
        <w:tab/>
      </w:r>
      <w:r>
        <w:rPr>
          <w:i/>
        </w:rPr>
        <w:tab/>
      </w:r>
      <w:r>
        <w:rPr>
          <w:i/>
        </w:rPr>
        <w:tab/>
      </w:r>
      <w:r>
        <w:rPr>
          <w:i/>
        </w:rPr>
        <w:tab/>
      </w:r>
      <w:r>
        <w:rPr>
          <w:i/>
        </w:rPr>
        <w:tab/>
        <w:t>Source: ZTE</w:t>
      </w:r>
    </w:p>
    <w:p w:rsidR="00C31680" w:rsidRDefault="00C31680" w:rsidP="00C31680">
      <w:pPr>
        <w:rPr>
          <w:color w:val="808080"/>
        </w:rPr>
      </w:pPr>
      <w:r>
        <w:rPr>
          <w:color w:val="808080"/>
        </w:rPr>
        <w:t>(Replaces C4-191140)</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C4-191149</w:t>
      </w:r>
      <w:r>
        <w:rPr>
          <w:rFonts w:ascii="Arial" w:hAnsi="Arial" w:cs="Arial"/>
          <w:b/>
          <w:color w:val="0000FF"/>
          <w:sz w:val="24"/>
        </w:rPr>
        <w:tab/>
      </w:r>
      <w:r>
        <w:rPr>
          <w:rFonts w:ascii="Arial" w:hAnsi="Arial" w:cs="Arial"/>
          <w:b/>
          <w:sz w:val="24"/>
        </w:rPr>
        <w:t>Correction N1 N2 Message Transfer when CM-IDLE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CR-0160  Cat: F (Rel-15)</w:t>
      </w:r>
      <w:r>
        <w:rPr>
          <w:i/>
        </w:rPr>
        <w:br/>
      </w:r>
      <w:r>
        <w:rPr>
          <w:i/>
        </w:rPr>
        <w:br/>
      </w:r>
      <w:r>
        <w:rPr>
          <w:i/>
        </w:rPr>
        <w:tab/>
      </w:r>
      <w:r>
        <w:rPr>
          <w:i/>
        </w:rPr>
        <w:tab/>
      </w:r>
      <w:r>
        <w:rPr>
          <w:i/>
        </w:rPr>
        <w:tab/>
      </w:r>
      <w:r>
        <w:rPr>
          <w:i/>
        </w:rPr>
        <w:tab/>
      </w:r>
      <w:r>
        <w:rPr>
          <w:i/>
        </w:rPr>
        <w:tab/>
        <w:t>Source: Ericsson</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3GPP TS 29.518 subclause 5.2.2.3.1.2 has specified the handling of N1/N2 message transfer when UE in CM-IDLE. Some of the description in the procedure is incorrect:</w:t>
      </w:r>
    </w:p>
    <w:p w:rsidR="00C31680" w:rsidRDefault="00C31680" w:rsidP="00C31680">
      <w:r>
        <w:t>1) the 409 response handling in case A is incorrect, e.g. Network Assisted Positioning Procedure (subclause 13.5.5 of 23.502) which contains only N2 NRPPA data and will trigger paging to UE when UE in CM-IDLE.</w:t>
      </w:r>
    </w:p>
    <w:p w:rsidR="00C31680" w:rsidRDefault="00C31680" w:rsidP="00C31680">
      <w:r>
        <w:t>2) the 409 response handling in case B is incorrect. According to subclause 4.2.2.3 of 23.502, step 4c "[Conditional] If the UE is simultaneously registered over 3GPP and non-3GPP accesses in the same PLMN, and the UE is in CM-CONNECTED state in 3GPP access and the PDU Session ID in step 3a is associated with non-3GPP access, the AMF sends a NAS Notification message containing the non-3GPP Access Type to the UE over 3GPP access and sets a Notification timer. Step 5 is omitted.", NAS notification procedure is always triggered if Non-3GPP N2 message is available and UE is CM-CONNECTED on 3GPP access.</w:t>
      </w:r>
    </w:p>
    <w:p w:rsidR="00C31680" w:rsidRDefault="00C31680" w:rsidP="00C31680">
      <w:r>
        <w:t>3) NAS notification procedure is not triggered if only Non-3GPP N1 message to be sent.</w:t>
      </w:r>
    </w:p>
    <w:p w:rsidR="00C31680" w:rsidRDefault="00C31680" w:rsidP="00C31680">
      <w:r>
        <w:t>4) N1_MSG_NOT_TRANSFERRED is possible cause value for 200 OK response code, which is missing in the response table.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C4-191150</w:t>
      </w:r>
      <w:r>
        <w:rPr>
          <w:rFonts w:ascii="Arial" w:hAnsi="Arial" w:cs="Arial"/>
          <w:b/>
          <w:color w:val="0000FF"/>
          <w:sz w:val="24"/>
        </w:rPr>
        <w:tab/>
      </w:r>
      <w:r>
        <w:rPr>
          <w:rFonts w:ascii="Arial" w:hAnsi="Arial" w:cs="Arial"/>
          <w:b/>
          <w:sz w:val="24"/>
        </w:rPr>
        <w:t>Correction on CR0021 implementation</w:t>
      </w:r>
    </w:p>
    <w:p w:rsidR="00C31680" w:rsidRDefault="00C31680" w:rsidP="00C3168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CR-0161  Cat: F (Rel-15)</w:t>
      </w:r>
      <w:r>
        <w:rPr>
          <w:i/>
        </w:rPr>
        <w:br/>
      </w:r>
      <w:r>
        <w:rPr>
          <w:i/>
        </w:rPr>
        <w:br/>
      </w:r>
      <w:r>
        <w:rPr>
          <w:i/>
        </w:rPr>
        <w:tab/>
      </w:r>
      <w:r>
        <w:rPr>
          <w:i/>
        </w:rPr>
        <w:tab/>
      </w:r>
      <w:r>
        <w:rPr>
          <w:i/>
        </w:rPr>
        <w:tab/>
      </w:r>
      <w:r>
        <w:rPr>
          <w:i/>
        </w:rPr>
        <w:tab/>
      </w:r>
      <w:r>
        <w:rPr>
          <w:i/>
        </w:rPr>
        <w:tab/>
        <w:t>Source: Ericsson, MCC</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C4-191151</w:t>
      </w:r>
      <w:r>
        <w:rPr>
          <w:rFonts w:ascii="Arial" w:hAnsi="Arial" w:cs="Arial"/>
          <w:b/>
          <w:color w:val="0000FF"/>
          <w:sz w:val="24"/>
        </w:rPr>
        <w:tab/>
      </w:r>
      <w:r>
        <w:rPr>
          <w:rFonts w:ascii="Arial" w:hAnsi="Arial" w:cs="Arial"/>
          <w:b/>
          <w:sz w:val="24"/>
        </w:rPr>
        <w:t>Event Notify Failure Response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CR-0162  Cat: F (Rel-15)</w:t>
      </w:r>
      <w:r>
        <w:rPr>
          <w:i/>
        </w:rPr>
        <w:br/>
      </w:r>
      <w:r>
        <w:rPr>
          <w:i/>
        </w:rPr>
        <w:br/>
      </w:r>
      <w:r>
        <w:rPr>
          <w:i/>
        </w:rPr>
        <w:tab/>
      </w:r>
      <w:r>
        <w:rPr>
          <w:i/>
        </w:rPr>
        <w:tab/>
      </w:r>
      <w:r>
        <w:rPr>
          <w:i/>
        </w:rPr>
        <w:tab/>
      </w:r>
      <w:r>
        <w:rPr>
          <w:i/>
        </w:rPr>
        <w:tab/>
      </w:r>
      <w:r>
        <w:rPr>
          <w:i/>
        </w:rPr>
        <w:tab/>
        <w:t>Source: Ericsson</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1) Update figure and description in subclause 5.3.2.4.1 for failure cases</w:t>
      </w:r>
    </w:p>
    <w:p w:rsidR="00C31680" w:rsidRDefault="00C31680" w:rsidP="00C31680">
      <w:r>
        <w:t>2) Update figure in subclause 5.5.2.3.1 for failure cases</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C4-191152</w:t>
      </w:r>
      <w:r>
        <w:rPr>
          <w:rFonts w:ascii="Arial" w:hAnsi="Arial" w:cs="Arial"/>
          <w:b/>
          <w:color w:val="0000FF"/>
          <w:sz w:val="24"/>
        </w:rPr>
        <w:tab/>
      </w:r>
      <w:r>
        <w:rPr>
          <w:rFonts w:ascii="Arial" w:hAnsi="Arial" w:cs="Arial"/>
          <w:b/>
          <w:sz w:val="24"/>
        </w:rPr>
        <w:t>LPP Handling</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CR-0163  Cat: F (Rel-15)</w:t>
      </w:r>
      <w:r>
        <w:rPr>
          <w:i/>
        </w:rPr>
        <w:br/>
      </w:r>
      <w:r>
        <w:rPr>
          <w:i/>
        </w:rPr>
        <w:br/>
      </w:r>
      <w:r>
        <w:rPr>
          <w:i/>
        </w:rPr>
        <w:tab/>
      </w:r>
      <w:r>
        <w:rPr>
          <w:i/>
        </w:rPr>
        <w:tab/>
      </w:r>
      <w:r>
        <w:rPr>
          <w:i/>
        </w:rPr>
        <w:tab/>
      </w:r>
      <w:r>
        <w:rPr>
          <w:i/>
        </w:rPr>
        <w:tab/>
      </w:r>
      <w:r>
        <w:rPr>
          <w:i/>
        </w:rPr>
        <w:tab/>
        <w:t>Source: Ericsson</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1) Add LPP error handling procedure in subclause 5.2.2.3.1.2</w:t>
      </w:r>
    </w:p>
    <w:p w:rsidR="00C31680" w:rsidRDefault="00C31680" w:rsidP="00C31680">
      <w:r>
        <w:t>2) Add new application error in subclause 6.1.3.5.3.1</w:t>
      </w:r>
    </w:p>
    <w:p w:rsidR="00C31680" w:rsidRDefault="00C31680" w:rsidP="00C31680">
      <w:r>
        <w:t>3) Add new application error in 7.1.7.3</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C4-191416</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C4-191416</w:t>
      </w:r>
      <w:r>
        <w:rPr>
          <w:rFonts w:ascii="Arial" w:hAnsi="Arial" w:cs="Arial"/>
          <w:b/>
          <w:color w:val="0000FF"/>
          <w:sz w:val="24"/>
        </w:rPr>
        <w:tab/>
      </w:r>
      <w:r>
        <w:rPr>
          <w:rFonts w:ascii="Arial" w:hAnsi="Arial" w:cs="Arial"/>
          <w:b/>
          <w:sz w:val="24"/>
        </w:rPr>
        <w:t>LPP Handling</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CR-0163  rev 1 Cat: F (Rel-15)</w:t>
      </w:r>
      <w:r>
        <w:rPr>
          <w:i/>
        </w:rPr>
        <w:br/>
      </w:r>
      <w:r>
        <w:rPr>
          <w:i/>
        </w:rPr>
        <w:br/>
      </w:r>
      <w:r>
        <w:rPr>
          <w:i/>
        </w:rPr>
        <w:tab/>
      </w:r>
      <w:r>
        <w:rPr>
          <w:i/>
        </w:rPr>
        <w:tab/>
      </w:r>
      <w:r>
        <w:rPr>
          <w:i/>
        </w:rPr>
        <w:tab/>
      </w:r>
      <w:r>
        <w:rPr>
          <w:i/>
        </w:rPr>
        <w:tab/>
      </w:r>
      <w:r>
        <w:rPr>
          <w:i/>
        </w:rPr>
        <w:tab/>
        <w:t>Source: Ericsson</w:t>
      </w:r>
    </w:p>
    <w:p w:rsidR="00C31680" w:rsidRDefault="00C31680" w:rsidP="00C31680">
      <w:pPr>
        <w:rPr>
          <w:color w:val="808080"/>
        </w:rPr>
      </w:pPr>
      <w:r>
        <w:rPr>
          <w:color w:val="808080"/>
        </w:rPr>
        <w:t>(Replaces C4-191152)</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C4-191153</w:t>
      </w:r>
      <w:r>
        <w:rPr>
          <w:rFonts w:ascii="Arial" w:hAnsi="Arial" w:cs="Arial"/>
          <w:b/>
          <w:color w:val="0000FF"/>
          <w:sz w:val="24"/>
        </w:rPr>
        <w:tab/>
      </w:r>
      <w:r>
        <w:rPr>
          <w:rFonts w:ascii="Arial" w:hAnsi="Arial" w:cs="Arial"/>
          <w:b/>
          <w:sz w:val="24"/>
        </w:rPr>
        <w:t>UE Identities for Event Notification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CR-0164  Cat: F (Rel-15)</w:t>
      </w:r>
      <w:r>
        <w:rPr>
          <w:i/>
        </w:rPr>
        <w:br/>
      </w:r>
      <w:r>
        <w:rPr>
          <w:i/>
        </w:rPr>
        <w:br/>
      </w:r>
      <w:r>
        <w:rPr>
          <w:i/>
        </w:rPr>
        <w:tab/>
      </w:r>
      <w:r>
        <w:rPr>
          <w:i/>
        </w:rPr>
        <w:tab/>
      </w:r>
      <w:r>
        <w:rPr>
          <w:i/>
        </w:rPr>
        <w:tab/>
      </w:r>
      <w:r>
        <w:rPr>
          <w:i/>
        </w:rPr>
        <w:tab/>
      </w:r>
      <w:r>
        <w:rPr>
          <w:i/>
        </w:rPr>
        <w:tab/>
        <w:t>Source: Ericsson</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Update the description and NOTE in table 6.2.6.2.5-1 to reflect the Stage 2 requirement.</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C4-191155</w:t>
      </w:r>
      <w:r>
        <w:rPr>
          <w:rFonts w:ascii="Arial" w:hAnsi="Arial" w:cs="Arial"/>
          <w:b/>
          <w:color w:val="0000FF"/>
          <w:sz w:val="24"/>
        </w:rPr>
        <w:tab/>
      </w:r>
      <w:r>
        <w:rPr>
          <w:rFonts w:ascii="Arial" w:hAnsi="Arial" w:cs="Arial"/>
          <w:b/>
          <w:sz w:val="24"/>
        </w:rPr>
        <w:t>DISS Event Exposure Alignment</w:t>
      </w:r>
    </w:p>
    <w:p w:rsidR="00C31680" w:rsidRDefault="00C31680" w:rsidP="00C31680">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ISSUE-1: Subscribe to UDM Event and receive AMF Event in Notification</w:t>
      </w:r>
    </w:p>
    <w:p w:rsidR="00C31680" w:rsidRDefault="00C31680" w:rsidP="00C31680">
      <w:r>
        <w:t>•</w:t>
      </w:r>
      <w:r>
        <w:tab/>
        <w:t>When NEF creates monitoring configuration on UDM with UDM event type, UDM will relay the subscription to AMF with mapping UDM event type to AMF event type;</w:t>
      </w:r>
    </w:p>
    <w:p w:rsidR="00C31680" w:rsidRDefault="00C31680" w:rsidP="00C31680">
      <w:r>
        <w:t>•</w:t>
      </w:r>
      <w:r>
        <w:tab/>
        <w:t>The notification sent by AMF only contains AMF event type, which is different to the UDM event type in monitoring configuration set by NEF</w:t>
      </w:r>
    </w:p>
    <w:p w:rsidR="00C31680" w:rsidRDefault="00C31680" w:rsidP="00C31680">
      <w:r>
        <w:t>Recommendation:</w:t>
      </w:r>
    </w:p>
    <w:p w:rsidR="00C31680" w:rsidRDefault="00C31680" w:rsidP="00C31680">
      <w:r>
        <w:t>•</w:t>
      </w:r>
      <w:r>
        <w:tab/>
        <w:t>Option-1: Define External Events as common Data type and used by both AMF/UDM (Best approach, but maybe too later for Rel-15?)</w:t>
      </w:r>
    </w:p>
    <w:p w:rsidR="00C31680" w:rsidRDefault="00C31680" w:rsidP="00C31680">
      <w:r>
        <w:t>•</w:t>
      </w:r>
      <w:r>
        <w:tab/>
        <w:t>Option-2: NEF use AMF event in Notifications from AMF, with aligning AMF event names to UDM EE API event names (Preferred)</w:t>
      </w:r>
    </w:p>
    <w:p w:rsidR="00C31680" w:rsidRDefault="00C31680" w:rsidP="00C31680">
      <w:r>
        <w:t>Proposed in C4-191156 (CR0165 TS 29.518)</w:t>
      </w:r>
    </w:p>
    <w:p w:rsidR="00C31680" w:rsidRDefault="00C31680" w:rsidP="00C31680">
      <w:r>
        <w:t>ISSUE-2: NEF events are missing on AMF event exposure</w:t>
      </w:r>
    </w:p>
    <w:p w:rsidR="00C31680" w:rsidRDefault="00C31680" w:rsidP="00C31680">
      <w:r>
        <w:t>•</w:t>
      </w:r>
      <w:r>
        <w:tab/>
        <w:t>Following NEF events are missing on AMF EE API</w:t>
      </w:r>
    </w:p>
    <w:p w:rsidR="00C31680" w:rsidRDefault="00C31680" w:rsidP="00C31680">
      <w:r>
        <w:t>•</w:t>
      </w:r>
      <w:r>
        <w:tab/>
        <w:t>Loss of Connectivity</w:t>
      </w:r>
    </w:p>
    <w:p w:rsidR="00C31680" w:rsidRDefault="00C31680" w:rsidP="00C31680">
      <w:r>
        <w:t>•</w:t>
      </w:r>
      <w:r>
        <w:tab/>
        <w:t>UE reachable for SMS/Data</w:t>
      </w:r>
    </w:p>
    <w:p w:rsidR="00C31680" w:rsidRDefault="00C31680" w:rsidP="00C31680">
      <w:r>
        <w:t>•</w:t>
      </w:r>
      <w:r>
        <w:tab/>
        <w:t>Availability after DNN failure</w:t>
      </w:r>
    </w:p>
    <w:p w:rsidR="00C31680" w:rsidRDefault="00C31680" w:rsidP="00C31680">
      <w:r>
        <w:t>•</w:t>
      </w:r>
      <w:r>
        <w:tab/>
        <w:t>Possibility for NEF to implement NEF Events based on current AMF event reports</w:t>
      </w:r>
    </w:p>
    <w:p w:rsidR="00C31680" w:rsidRDefault="00C31680" w:rsidP="00C31680">
      <w:r>
        <w:t>•</w:t>
      </w:r>
      <w:r>
        <w:tab/>
        <w:t>Map AMF “UE Reachability”(REGULARTOY_ONLY/UNREACHABLE) to “Lost of connectivity” and ignore “UE Reachability”(REACHABLE)</w:t>
      </w:r>
    </w:p>
    <w:p w:rsidR="00C31680" w:rsidRDefault="00C31680" w:rsidP="00C31680">
      <w:r>
        <w:t>•</w:t>
      </w:r>
      <w:r>
        <w:tab/>
        <w:t>Map “UE Reachability”(REACHABLE) to “UE reachability for SMS/Data” (Partly)</w:t>
      </w:r>
    </w:p>
    <w:p w:rsidR="00C31680" w:rsidRDefault="00C31680" w:rsidP="00C31680">
      <w:r>
        <w:t>•</w:t>
      </w:r>
      <w:r>
        <w:tab/>
        <w:t>Needs additional information from AMF, e.g. when UE can become available (periodic registration timer)</w:t>
      </w:r>
    </w:p>
    <w:p w:rsidR="00C31680" w:rsidRDefault="00C31680" w:rsidP="00C31680">
      <w:r>
        <w:t>•</w:t>
      </w:r>
      <w:r>
        <w:tab/>
        <w:t>Implement “Availability after DNN failure” with existing AMF event (Not possible)</w:t>
      </w:r>
    </w:p>
    <w:p w:rsidR="00C31680" w:rsidRDefault="00C31680" w:rsidP="00C31680">
      <w:r>
        <w:t>•</w:t>
      </w:r>
      <w:r>
        <w:tab/>
        <w:t>Need to get “DDN delivery failure” and “UE activities” which are very low level information only AMF aware</w:t>
      </w:r>
    </w:p>
    <w:p w:rsidR="00C31680" w:rsidRDefault="00C31680" w:rsidP="00C31680">
      <w:r>
        <w:t>•</w:t>
      </w:r>
      <w:r>
        <w:tab/>
        <w:t>Difficult to synchronize report options. E.g. Total number of reports NEF events cannot be mapped to total number of reports on AMF</w:t>
      </w:r>
    </w:p>
    <w:p w:rsidR="00C31680" w:rsidRDefault="00C31680" w:rsidP="00C31680">
      <w:r>
        <w:t>Recommendation:</w:t>
      </w:r>
    </w:p>
    <w:p w:rsidR="00C31680" w:rsidRDefault="00C31680" w:rsidP="00C31680">
      <w:r>
        <w:t>•</w:t>
      </w:r>
      <w:r>
        <w:tab/>
        <w:t>Support the missing NEF external events on AMF EE API (Preferred)</w:t>
      </w:r>
    </w:p>
    <w:p w:rsidR="00C31680" w:rsidRDefault="00C31680" w:rsidP="00C31680">
      <w:r>
        <w:t>Proposed in C4-191157 (CR0166 TS 29.518) for Loss of Connectivity Event</w:t>
      </w:r>
    </w:p>
    <w:p w:rsidR="00C31680" w:rsidRDefault="00C31680" w:rsidP="00C31680">
      <w:r>
        <w:t>Proposed in C4-191158 (CR0167 TS 29.518) for UE Reachability Event</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Should we support the same level of functionality in Rel-15 to support MONTE?</w:t>
      </w:r>
    </w:p>
    <w:p w:rsidR="00C31680" w:rsidRDefault="00C31680" w:rsidP="00C31680">
      <w:r>
        <w:t xml:space="preserve">Availability after DNN failure may not be part of Rel-15, but it is </w:t>
      </w:r>
      <w:r w:rsidR="008B1A00">
        <w:t>implicitly</w:t>
      </w:r>
      <w:r>
        <w:t xml:space="preserve"> required by the stage 2, with a specific reference to the MONTE specification. CT4 need to be consistent since UDM and NEF events already are defined in CT4 and CT3.</w:t>
      </w:r>
    </w:p>
    <w:p w:rsidR="00C31680" w:rsidRDefault="00C31680" w:rsidP="00C31680">
      <w:r>
        <w:t>A new CR in CT4#91 is needed.</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lastRenderedPageBreak/>
        <w:t>C4-191156</w:t>
      </w:r>
      <w:r>
        <w:rPr>
          <w:rFonts w:ascii="Arial" w:hAnsi="Arial" w:cs="Arial"/>
          <w:b/>
          <w:color w:val="0000FF"/>
          <w:sz w:val="24"/>
        </w:rPr>
        <w:tab/>
      </w:r>
      <w:r>
        <w:rPr>
          <w:rFonts w:ascii="Arial" w:hAnsi="Arial" w:cs="Arial"/>
          <w:b/>
          <w:sz w:val="24"/>
        </w:rPr>
        <w:t>AMF Event Alignment</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CR-0165  Cat: F (Rel-15)</w:t>
      </w:r>
      <w:r>
        <w:rPr>
          <w:i/>
        </w:rPr>
        <w:br/>
      </w:r>
      <w:r>
        <w:rPr>
          <w:i/>
        </w:rPr>
        <w:br/>
      </w:r>
      <w:r>
        <w:rPr>
          <w:i/>
        </w:rPr>
        <w:tab/>
      </w:r>
      <w:r>
        <w:rPr>
          <w:i/>
        </w:rPr>
        <w:tab/>
      </w:r>
      <w:r>
        <w:rPr>
          <w:i/>
        </w:rPr>
        <w:tab/>
      </w:r>
      <w:r>
        <w:rPr>
          <w:i/>
        </w:rPr>
        <w:tab/>
      </w:r>
      <w:r>
        <w:rPr>
          <w:i/>
        </w:rPr>
        <w:tab/>
        <w:t>Source: Ericsson</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1) In subclause 5.3.1, align the name and description of the events, add reference to NEF monitoring event in TS 23.502.</w:t>
      </w:r>
    </w:p>
    <w:p w:rsidR="00C31680" w:rsidRDefault="00C31680" w:rsidP="00C31680">
      <w:r>
        <w:t>2) In subclause 5.3.2.2.2 adapt the LOCATION_REPORT event with new name in service description.</w:t>
      </w:r>
    </w:p>
    <w:p w:rsidR="00C31680" w:rsidRDefault="00C31680" w:rsidP="00C31680">
      <w:r>
        <w:t>3) Add event names in enumeration AmfEventType in subclause 6.2.6.3.3.</w:t>
      </w:r>
    </w:p>
    <w:p w:rsidR="00C31680" w:rsidRDefault="00C31680" w:rsidP="00C31680">
      <w:r>
        <w:t>4) Add event names in enumeration AmfEventType in OpenAPI A.3.</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C4-191420</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C4-191420</w:t>
      </w:r>
      <w:r>
        <w:rPr>
          <w:rFonts w:ascii="Arial" w:hAnsi="Arial" w:cs="Arial"/>
          <w:b/>
          <w:color w:val="0000FF"/>
          <w:sz w:val="24"/>
        </w:rPr>
        <w:tab/>
      </w:r>
      <w:r>
        <w:rPr>
          <w:rFonts w:ascii="Arial" w:hAnsi="Arial" w:cs="Arial"/>
          <w:b/>
          <w:sz w:val="24"/>
        </w:rPr>
        <w:t>AMF Event Alignment</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CR-0165  rev 1 Cat: F (Rel-15)</w:t>
      </w:r>
      <w:r>
        <w:rPr>
          <w:i/>
        </w:rPr>
        <w:br/>
      </w:r>
      <w:r>
        <w:rPr>
          <w:i/>
        </w:rPr>
        <w:br/>
      </w:r>
      <w:r>
        <w:rPr>
          <w:i/>
        </w:rPr>
        <w:tab/>
      </w:r>
      <w:r>
        <w:rPr>
          <w:i/>
        </w:rPr>
        <w:tab/>
      </w:r>
      <w:r>
        <w:rPr>
          <w:i/>
        </w:rPr>
        <w:tab/>
      </w:r>
      <w:r>
        <w:rPr>
          <w:i/>
        </w:rPr>
        <w:tab/>
      </w:r>
      <w:r>
        <w:rPr>
          <w:i/>
        </w:rPr>
        <w:tab/>
        <w:t>Source: Ericsson</w:t>
      </w:r>
    </w:p>
    <w:p w:rsidR="00C31680" w:rsidRDefault="00C31680" w:rsidP="00C31680">
      <w:pPr>
        <w:rPr>
          <w:color w:val="808080"/>
        </w:rPr>
      </w:pPr>
      <w:r>
        <w:rPr>
          <w:color w:val="808080"/>
        </w:rPr>
        <w:t>(Replaces C4-191156)</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C4-191157</w:t>
      </w:r>
      <w:r>
        <w:rPr>
          <w:rFonts w:ascii="Arial" w:hAnsi="Arial" w:cs="Arial"/>
          <w:b/>
          <w:color w:val="0000FF"/>
          <w:sz w:val="24"/>
        </w:rPr>
        <w:tab/>
      </w:r>
      <w:r>
        <w:rPr>
          <w:rFonts w:ascii="Arial" w:hAnsi="Arial" w:cs="Arial"/>
          <w:b/>
          <w:sz w:val="24"/>
        </w:rPr>
        <w:t>Missing Loss Of Connectivity Event</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CR-0166  Cat: F (Rel-15)</w:t>
      </w:r>
      <w:r>
        <w:rPr>
          <w:i/>
        </w:rPr>
        <w:br/>
      </w:r>
      <w:r>
        <w:rPr>
          <w:i/>
        </w:rPr>
        <w:br/>
      </w:r>
      <w:r>
        <w:rPr>
          <w:i/>
        </w:rPr>
        <w:tab/>
      </w:r>
      <w:r>
        <w:rPr>
          <w:i/>
        </w:rPr>
        <w:tab/>
      </w:r>
      <w:r>
        <w:rPr>
          <w:i/>
        </w:rPr>
        <w:tab/>
      </w:r>
      <w:r>
        <w:rPr>
          <w:i/>
        </w:rPr>
        <w:tab/>
      </w:r>
      <w:r>
        <w:rPr>
          <w:i/>
        </w:rPr>
        <w:tab/>
        <w:t>Source: Ericsson</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1) In subclause 5.3.1, Add the new event definition with reference to NEF monitoring event in TS 23.502.</w:t>
      </w:r>
    </w:p>
    <w:p w:rsidR="00C31680" w:rsidRDefault="00C31680" w:rsidP="00C31680">
      <w:r>
        <w:t>3) Add new enumeration value LOSS_OF_CONNECTIVITY in AmfEventType in subclause 6.2.6.3.3.</w:t>
      </w:r>
    </w:p>
    <w:p w:rsidR="00C31680" w:rsidRDefault="00C31680" w:rsidP="00C31680">
      <w:r>
        <w:t>4) Update OpenAPI A.3.</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Huawei requested if there are new requirements by the stage 2 for this change?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C4-191424</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C4-191424</w:t>
      </w:r>
      <w:r>
        <w:rPr>
          <w:rFonts w:ascii="Arial" w:hAnsi="Arial" w:cs="Arial"/>
          <w:b/>
          <w:color w:val="0000FF"/>
          <w:sz w:val="24"/>
        </w:rPr>
        <w:tab/>
      </w:r>
      <w:r>
        <w:rPr>
          <w:rFonts w:ascii="Arial" w:hAnsi="Arial" w:cs="Arial"/>
          <w:b/>
          <w:sz w:val="24"/>
        </w:rPr>
        <w:t>Missing Loss Of Connectivity Event</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CR-0166  rev 1 Cat: F (Rel-15)</w:t>
      </w:r>
      <w:r>
        <w:rPr>
          <w:i/>
        </w:rPr>
        <w:br/>
      </w:r>
      <w:r>
        <w:rPr>
          <w:i/>
        </w:rPr>
        <w:br/>
      </w:r>
      <w:r>
        <w:rPr>
          <w:i/>
        </w:rPr>
        <w:tab/>
      </w:r>
      <w:r>
        <w:rPr>
          <w:i/>
        </w:rPr>
        <w:tab/>
      </w:r>
      <w:r>
        <w:rPr>
          <w:i/>
        </w:rPr>
        <w:tab/>
      </w:r>
      <w:r>
        <w:rPr>
          <w:i/>
        </w:rPr>
        <w:tab/>
      </w:r>
      <w:r>
        <w:rPr>
          <w:i/>
        </w:rPr>
        <w:tab/>
        <w:t>Source: Ericsson</w:t>
      </w:r>
    </w:p>
    <w:p w:rsidR="00C31680" w:rsidRDefault="00C31680" w:rsidP="00C31680">
      <w:pPr>
        <w:rPr>
          <w:color w:val="808080"/>
        </w:rPr>
      </w:pPr>
      <w:r>
        <w:rPr>
          <w:color w:val="808080"/>
        </w:rPr>
        <w:t>(Replaces C4-191157)</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C4-191158</w:t>
      </w:r>
      <w:r>
        <w:rPr>
          <w:rFonts w:ascii="Arial" w:hAnsi="Arial" w:cs="Arial"/>
          <w:b/>
          <w:color w:val="0000FF"/>
          <w:sz w:val="24"/>
        </w:rPr>
        <w:tab/>
      </w:r>
      <w:r>
        <w:rPr>
          <w:rFonts w:ascii="Arial" w:hAnsi="Arial" w:cs="Arial"/>
          <w:b/>
          <w:sz w:val="24"/>
        </w:rPr>
        <w:t>Missing UE Reachability Event</w:t>
      </w:r>
    </w:p>
    <w:p w:rsidR="00C31680" w:rsidRDefault="00C31680" w:rsidP="00C3168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CR-0167  Cat: F (Rel-15)</w:t>
      </w:r>
      <w:r>
        <w:rPr>
          <w:i/>
        </w:rPr>
        <w:br/>
      </w:r>
      <w:r>
        <w:rPr>
          <w:i/>
        </w:rPr>
        <w:br/>
      </w:r>
      <w:r>
        <w:rPr>
          <w:i/>
        </w:rPr>
        <w:tab/>
      </w:r>
      <w:r>
        <w:rPr>
          <w:i/>
        </w:rPr>
        <w:tab/>
      </w:r>
      <w:r>
        <w:rPr>
          <w:i/>
        </w:rPr>
        <w:tab/>
      </w:r>
      <w:r>
        <w:rPr>
          <w:i/>
        </w:rPr>
        <w:tab/>
      </w:r>
      <w:r>
        <w:rPr>
          <w:i/>
        </w:rPr>
        <w:tab/>
        <w:t>Source: Ericsson</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1) Add reference to 29.122 in clause 2</w:t>
      </w:r>
    </w:p>
    <w:p w:rsidR="00C31680" w:rsidRDefault="00C31680" w:rsidP="00C31680">
      <w:r>
        <w:t xml:space="preserve">2) Add new event types in service description in </w:t>
      </w:r>
      <w:r w:rsidR="008B1A00">
        <w:t>subclause</w:t>
      </w:r>
      <w:r>
        <w:t xml:space="preserve"> 5.3.1</w:t>
      </w:r>
    </w:p>
    <w:p w:rsidR="00C31680" w:rsidRDefault="00C31680" w:rsidP="00C31680">
      <w:r>
        <w:t xml:space="preserve">3) Update </w:t>
      </w:r>
      <w:r w:rsidR="008B1A00">
        <w:t>subclause</w:t>
      </w:r>
      <w:r>
        <w:t xml:space="preserve"> 6.2.6.1 for new data type and reused data type</w:t>
      </w:r>
    </w:p>
    <w:p w:rsidR="00C31680" w:rsidRDefault="00C31680" w:rsidP="00C31680">
      <w:r>
        <w:t xml:space="preserve">4) Add new attribute in </w:t>
      </w:r>
      <w:r w:rsidR="008B1A00">
        <w:t>Am Event</w:t>
      </w:r>
      <w:r>
        <w:t xml:space="preserve"> data type for additional parameters of UE reachability for data event type in subclause 6.2.6.2.3.</w:t>
      </w:r>
    </w:p>
    <w:p w:rsidR="00C31680" w:rsidRDefault="00C31680" w:rsidP="00C31680">
      <w:r>
        <w:t>5) Add new attribute in AmfEventReport data type for idle status information in subclause 6.2.6.2.5.</w:t>
      </w:r>
    </w:p>
    <w:p w:rsidR="00C31680" w:rsidRDefault="00C31680" w:rsidP="00C31680">
      <w:r>
        <w:t>6) Define new data type UeReachabilityDataParams in subclause 6.2.6.2.x</w:t>
      </w:r>
    </w:p>
    <w:p w:rsidR="00C31680" w:rsidRDefault="00C31680" w:rsidP="00C31680">
      <w:r>
        <w:t>7) Add new enumeration value in AmfEventType in subclause 6.2.6.3.3.</w:t>
      </w:r>
    </w:p>
    <w:p w:rsidR="00C31680" w:rsidRDefault="00C31680" w:rsidP="00C31680">
      <w:r>
        <w:t>8) Update OpenAPI in A.2</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Postponed to CT4#91.</w:t>
      </w:r>
    </w:p>
    <w:p w:rsidR="00C31680" w:rsidRDefault="00C31680" w:rsidP="00C31680">
      <w:r>
        <w:t>Solution need to be completed.</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C4-191224</w:t>
      </w:r>
      <w:r>
        <w:rPr>
          <w:rFonts w:ascii="Arial" w:hAnsi="Arial" w:cs="Arial"/>
          <w:b/>
          <w:color w:val="0000FF"/>
          <w:sz w:val="24"/>
        </w:rPr>
        <w:tab/>
      </w:r>
      <w:r>
        <w:rPr>
          <w:rFonts w:ascii="Arial" w:hAnsi="Arial" w:cs="Arial"/>
          <w:b/>
          <w:sz w:val="24"/>
        </w:rPr>
        <w:t>Addition of LMF as a service consumer form N1N2MessageSubscribe &amp; N1N2MessageUnSubscribe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CR-0169  Cat: F (Rel-15)</w:t>
      </w:r>
      <w:r>
        <w:rPr>
          <w:i/>
        </w:rPr>
        <w:br/>
      </w:r>
      <w:r>
        <w:rPr>
          <w:i/>
        </w:rPr>
        <w:br/>
      </w:r>
      <w:r>
        <w:rPr>
          <w:i/>
        </w:rPr>
        <w:tab/>
      </w:r>
      <w:r>
        <w:rPr>
          <w:i/>
        </w:rPr>
        <w:tab/>
      </w:r>
      <w:r>
        <w:rPr>
          <w:i/>
        </w:rPr>
        <w:tab/>
      </w:r>
      <w:r>
        <w:rPr>
          <w:i/>
        </w:rPr>
        <w:tab/>
      </w:r>
      <w:r>
        <w:rPr>
          <w:i/>
        </w:rPr>
        <w:tab/>
        <w:t>Source: Cisco Systems France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Per description given in 5.2.2.3.3.1 LMF is also one of the consumer for the N1N2MessageSubscribe and N1N2MessageUnSubscribe where as table 5.1 does not list LMF as a consumer.</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C4-191239</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CR-0170  Cat: F (Rel-15)</w:t>
      </w:r>
      <w:r>
        <w:rPr>
          <w:i/>
        </w:rPr>
        <w:br/>
      </w:r>
      <w:r>
        <w:rPr>
          <w:i/>
        </w:rPr>
        <w:br/>
      </w:r>
      <w:r>
        <w:rPr>
          <w:i/>
        </w:rPr>
        <w:tab/>
      </w:r>
      <w:r>
        <w:rPr>
          <w:i/>
        </w:rPr>
        <w:tab/>
      </w:r>
      <w:r>
        <w:rPr>
          <w:i/>
        </w:rPr>
        <w:tab/>
      </w:r>
      <w:r>
        <w:rPr>
          <w:i/>
        </w:rPr>
        <w:tab/>
      </w:r>
      <w:r>
        <w:rPr>
          <w:i/>
        </w:rPr>
        <w:tab/>
        <w:t>Source: Orange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Clarify the location of the OpenAPI specification files stored on the public 3GPP file server</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C4-191247</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CR-0171  Cat: F (Rel-15)</w:t>
      </w:r>
      <w:r>
        <w:rPr>
          <w:i/>
        </w:rPr>
        <w:br/>
      </w:r>
      <w:r>
        <w:rPr>
          <w:i/>
        </w:rPr>
        <w:br/>
      </w:r>
      <w:r>
        <w:rPr>
          <w:i/>
        </w:rPr>
        <w:tab/>
      </w:r>
      <w:r>
        <w:rPr>
          <w:i/>
        </w:rPr>
        <w:tab/>
      </w:r>
      <w:r>
        <w:rPr>
          <w:i/>
        </w:rPr>
        <w:tab/>
      </w:r>
      <w:r>
        <w:rPr>
          <w:i/>
        </w:rPr>
        <w:tab/>
      </w:r>
      <w:r>
        <w:rPr>
          <w:i/>
        </w:rPr>
        <w:tab/>
        <w:t>Source: Orange</w:t>
      </w:r>
    </w:p>
    <w:p w:rsidR="00C31680" w:rsidRDefault="00C31680" w:rsidP="00C31680">
      <w:pPr>
        <w:rPr>
          <w:rFonts w:ascii="Arial" w:hAnsi="Arial" w:cs="Arial"/>
          <w:b/>
        </w:rPr>
      </w:pPr>
      <w:r>
        <w:rPr>
          <w:rFonts w:ascii="Arial" w:hAnsi="Arial" w:cs="Arial"/>
          <w:b/>
        </w:rPr>
        <w:lastRenderedPageBreak/>
        <w:t xml:space="preserve">Abstract: </w:t>
      </w:r>
    </w:p>
    <w:p w:rsidR="00C31680" w:rsidRDefault="00C31680" w:rsidP="00C31680">
      <w:r>
        <w:t>Clarify the location of the OpenAPI specification files stored on the public 3GPP file server</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C4-191289</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C4-191289</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CR-0171  rev 1 Cat: F (Rel-15)</w:t>
      </w:r>
      <w:r>
        <w:rPr>
          <w:i/>
        </w:rPr>
        <w:br/>
      </w:r>
      <w:r>
        <w:rPr>
          <w:i/>
        </w:rPr>
        <w:br/>
      </w:r>
      <w:r>
        <w:rPr>
          <w:i/>
        </w:rPr>
        <w:tab/>
      </w:r>
      <w:r>
        <w:rPr>
          <w:i/>
        </w:rPr>
        <w:tab/>
      </w:r>
      <w:r>
        <w:rPr>
          <w:i/>
        </w:rPr>
        <w:tab/>
      </w:r>
      <w:r>
        <w:rPr>
          <w:i/>
        </w:rPr>
        <w:tab/>
      </w:r>
      <w:r>
        <w:rPr>
          <w:i/>
        </w:rPr>
        <w:tab/>
        <w:t>Source: Orange</w:t>
      </w:r>
    </w:p>
    <w:p w:rsidR="00C31680" w:rsidRDefault="00C31680" w:rsidP="00C31680">
      <w:pPr>
        <w:rPr>
          <w:color w:val="808080"/>
        </w:rPr>
      </w:pPr>
      <w:r>
        <w:rPr>
          <w:color w:val="808080"/>
        </w:rPr>
        <w:t>(Replaces C4-191247)</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Clarify the location of the OpenAPI specification files stored on the public 3GPP file server</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C4-191426</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C4-191426</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v15.3.0</w:t>
      </w:r>
      <w:r>
        <w:rPr>
          <w:i/>
        </w:rPr>
        <w:tab/>
        <w:t xml:space="preserve">  CR-0171  rev 2 Cat: F (Rel-15)</w:t>
      </w:r>
      <w:r>
        <w:rPr>
          <w:i/>
        </w:rPr>
        <w:br/>
      </w:r>
      <w:r>
        <w:rPr>
          <w:i/>
        </w:rPr>
        <w:br/>
      </w:r>
      <w:r>
        <w:rPr>
          <w:i/>
        </w:rPr>
        <w:tab/>
      </w:r>
      <w:r>
        <w:rPr>
          <w:i/>
        </w:rPr>
        <w:tab/>
      </w:r>
      <w:r>
        <w:rPr>
          <w:i/>
        </w:rPr>
        <w:tab/>
      </w:r>
      <w:r>
        <w:rPr>
          <w:i/>
        </w:rPr>
        <w:tab/>
      </w:r>
      <w:r>
        <w:rPr>
          <w:i/>
        </w:rPr>
        <w:tab/>
        <w:t>Source: Orange</w:t>
      </w:r>
    </w:p>
    <w:p w:rsidR="00C31680" w:rsidRDefault="00C31680" w:rsidP="00C31680">
      <w:pPr>
        <w:rPr>
          <w:color w:val="808080"/>
        </w:rPr>
      </w:pPr>
      <w:r>
        <w:rPr>
          <w:color w:val="808080"/>
        </w:rPr>
        <w:t>(Replaces C4-191289)</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pStyle w:val="Heading5"/>
      </w:pPr>
      <w:bookmarkStart w:id="45" w:name="_Toc5982801"/>
      <w:r>
        <w:t>7.2.1.11</w:t>
      </w:r>
      <w:r>
        <w:tab/>
        <w:t>Contributions to TS 23.527</w:t>
      </w:r>
      <w:bookmarkEnd w:id="45"/>
    </w:p>
    <w:p w:rsidR="00C31680" w:rsidRDefault="00C31680" w:rsidP="00C31680">
      <w:pPr>
        <w:pStyle w:val="Heading5"/>
      </w:pPr>
      <w:bookmarkStart w:id="46" w:name="_Toc5982802"/>
      <w:r>
        <w:t>7.2.1.12</w:t>
      </w:r>
      <w:r>
        <w:tab/>
        <w:t>Contributions to TS 29.531</w:t>
      </w:r>
      <w:bookmarkEnd w:id="46"/>
    </w:p>
    <w:p w:rsidR="00C31680" w:rsidRDefault="00C31680" w:rsidP="00C31680">
      <w:pPr>
        <w:rPr>
          <w:rFonts w:ascii="Arial" w:hAnsi="Arial" w:cs="Arial"/>
          <w:b/>
          <w:sz w:val="24"/>
        </w:rPr>
      </w:pPr>
      <w:r>
        <w:rPr>
          <w:rFonts w:ascii="Arial" w:hAnsi="Arial" w:cs="Arial"/>
          <w:b/>
          <w:color w:val="0000FF"/>
          <w:sz w:val="24"/>
        </w:rPr>
        <w:t>C4-191060</w:t>
      </w:r>
      <w:r>
        <w:rPr>
          <w:rFonts w:ascii="Arial" w:hAnsi="Arial" w:cs="Arial"/>
          <w:b/>
          <w:color w:val="0000FF"/>
          <w:sz w:val="24"/>
        </w:rPr>
        <w:tab/>
      </w:r>
      <w:r>
        <w:rPr>
          <w:rFonts w:ascii="Arial" w:hAnsi="Arial" w:cs="Arial"/>
          <w:b/>
          <w:sz w:val="24"/>
        </w:rPr>
        <w:t>Content encodings supported in HTTP requests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v15.3.0</w:t>
      </w:r>
      <w:r>
        <w:rPr>
          <w:i/>
        </w:rPr>
        <w:tab/>
        <w:t xml:space="preserve">  CR-0033  Cat: F (Rel-15)</w:t>
      </w:r>
      <w:r>
        <w:rPr>
          <w:i/>
        </w:rPr>
        <w:br/>
      </w:r>
      <w:r>
        <w:rPr>
          <w:i/>
        </w:rPr>
        <w:br/>
      </w:r>
      <w:r>
        <w:rPr>
          <w:i/>
        </w:rPr>
        <w:tab/>
      </w:r>
      <w:r>
        <w:rPr>
          <w:i/>
        </w:rPr>
        <w:tab/>
      </w:r>
      <w:r>
        <w:rPr>
          <w:i/>
        </w:rPr>
        <w:tab/>
      </w:r>
      <w:r>
        <w:rPr>
          <w:i/>
        </w:rPr>
        <w:tab/>
      </w:r>
      <w:r>
        <w:rPr>
          <w:i/>
        </w:rPr>
        <w:tab/>
        <w:t>Source: Nokia, Nokia Shanghai Bell, Ericsson</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 xml:space="preserve">The payload of HTTP requests and responses of the NRF APIs may become very large, and the maximum payload size was extended to 2 Mo for that reason. </w:t>
      </w:r>
    </w:p>
    <w:p w:rsidR="00C31680" w:rsidRDefault="00C31680" w:rsidP="00C31680">
      <w:r>
        <w:t xml:space="preserve">Example 1: the Update Service Operation of Nnssf_NSSAIAvailability API is encoded as an array of AuthorizedNssaiAvailabilityData (see subclauses 6.2.6.2.4 and 6.2.6.2.6 of TS 29.531), with each entry of the array encoding a TAI and a list of supported S-NSSAIs.    </w:t>
      </w:r>
    </w:p>
    <w:p w:rsidR="00C31680" w:rsidRDefault="00C31680" w:rsidP="00C31680">
      <w:r>
        <w:t xml:space="preserve">Encoding just 100 Tracking areas and 3 S-NSSAIs results in ~16 KB: </w:t>
      </w:r>
    </w:p>
    <w:p w:rsidR="00C31680" w:rsidRDefault="00C31680" w:rsidP="00C31680">
      <w:r>
        <w:t>{"tai":{"plmnId":{"mcc":"123","mnc": "789"},"tac": "010203"},"supportedSnssaiList":[{"sst":123,"sd":"123456"},{"sst":123,"sd":"123457"},{{"sst":123,"sd":"123458"}]}</w:t>
      </w:r>
    </w:p>
    <w:p w:rsidR="00C31680" w:rsidRDefault="00C31680" w:rsidP="00C31680">
      <w:r>
        <w:t>In the example, 1 TAI with 3 S-NSSAIs is encoded on 164 bytes.</w:t>
      </w:r>
    </w:p>
    <w:p w:rsidR="00C31680" w:rsidRDefault="00C31680" w:rsidP="00C31680">
      <w:r>
        <w:t>With 100 TAIs, 16+ kB.</w:t>
      </w:r>
    </w:p>
    <w:p w:rsidR="00C31680" w:rsidRDefault="00C31680" w:rsidP="00C31680">
      <w:r>
        <w:t>With 10000 TAIs, 1.6+ MB.</w:t>
      </w:r>
    </w:p>
    <w:p w:rsidR="00C31680" w:rsidRDefault="00C31680" w:rsidP="00C31680">
      <w:r>
        <w:lastRenderedPageBreak/>
        <w:t>CR 29.500 #0030 defines the use of the Accept-Encoding header in HTTP responses (see IETF RFC 7694) and the use of the OPTIONS method to discover the content-encodings supported by a NF Service Producer in HTTP requests for specific target resources.</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C4-191427</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C4-191427</w:t>
      </w:r>
      <w:r>
        <w:rPr>
          <w:rFonts w:ascii="Arial" w:hAnsi="Arial" w:cs="Arial"/>
          <w:b/>
          <w:color w:val="0000FF"/>
          <w:sz w:val="24"/>
        </w:rPr>
        <w:tab/>
      </w:r>
      <w:r>
        <w:rPr>
          <w:rFonts w:ascii="Arial" w:hAnsi="Arial" w:cs="Arial"/>
          <w:b/>
          <w:sz w:val="24"/>
        </w:rPr>
        <w:t>Content encodings supported in HTTP requests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v15.3.0</w:t>
      </w:r>
      <w:r>
        <w:rPr>
          <w:i/>
        </w:rPr>
        <w:tab/>
        <w:t xml:space="preserve">  CR-0033  rev 1 Cat: F (Rel-15)</w:t>
      </w:r>
      <w:r>
        <w:rPr>
          <w:i/>
        </w:rPr>
        <w:br/>
      </w:r>
      <w:r>
        <w:rPr>
          <w:i/>
        </w:rPr>
        <w:br/>
      </w:r>
      <w:r>
        <w:rPr>
          <w:i/>
        </w:rPr>
        <w:tab/>
      </w:r>
      <w:r>
        <w:rPr>
          <w:i/>
        </w:rPr>
        <w:tab/>
      </w:r>
      <w:r>
        <w:rPr>
          <w:i/>
        </w:rPr>
        <w:tab/>
      </w:r>
      <w:r>
        <w:rPr>
          <w:i/>
        </w:rPr>
        <w:tab/>
      </w:r>
      <w:r>
        <w:rPr>
          <w:i/>
        </w:rPr>
        <w:tab/>
        <w:t>Source: Nokia, Nokia Shanghai Bell, Ericsson</w:t>
      </w:r>
    </w:p>
    <w:p w:rsidR="00C31680" w:rsidRDefault="00C31680" w:rsidP="00C31680">
      <w:pPr>
        <w:rPr>
          <w:color w:val="808080"/>
        </w:rPr>
      </w:pPr>
      <w:r>
        <w:rPr>
          <w:color w:val="808080"/>
        </w:rPr>
        <w:t>(Replaces C4-191060)</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C4-191176</w:t>
      </w:r>
      <w:r>
        <w:rPr>
          <w:rFonts w:ascii="Arial" w:hAnsi="Arial" w:cs="Arial"/>
          <w:b/>
          <w:color w:val="0000FF"/>
          <w:sz w:val="24"/>
        </w:rPr>
        <w:tab/>
      </w:r>
      <w:r>
        <w:rPr>
          <w:rFonts w:ascii="Arial" w:hAnsi="Arial" w:cs="Arial"/>
          <w:b/>
          <w:sz w:val="24"/>
        </w:rPr>
        <w:t>Add AMFset in NssaiAvailabilityInfo</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v15.3.0</w:t>
      </w:r>
      <w:r>
        <w:rPr>
          <w:i/>
        </w:rPr>
        <w:tab/>
        <w:t xml:space="preserve">  CR-0034  Cat: F (Rel-15)</w:t>
      </w:r>
      <w:r>
        <w:rPr>
          <w:i/>
        </w:rPr>
        <w:br/>
      </w:r>
      <w:r>
        <w:rPr>
          <w:i/>
        </w:rPr>
        <w:br/>
      </w:r>
      <w:r>
        <w:rPr>
          <w:i/>
        </w:rPr>
        <w:tab/>
      </w:r>
      <w:r>
        <w:rPr>
          <w:i/>
        </w:rPr>
        <w:tab/>
      </w:r>
      <w:r>
        <w:rPr>
          <w:i/>
        </w:rPr>
        <w:tab/>
      </w:r>
      <w:r>
        <w:rPr>
          <w:i/>
        </w:rPr>
        <w:tab/>
      </w:r>
      <w:r>
        <w:rPr>
          <w:i/>
        </w:rPr>
        <w:tab/>
        <w:t>Source: Huawei</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In Nnssf_NSSelection, the target AmfSet can be rerurned based on the NSSF local configuration. This proposal suggests the AmfSet can be sent to NSSF via the Nnssf_NSSAIAvailability Service. If the AmfSet has changed in the NSSF, NSSF can notify AMF via NssaiAvailability notify service operation.</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C4-191428</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C4-191428</w:t>
      </w:r>
      <w:r>
        <w:rPr>
          <w:rFonts w:ascii="Arial" w:hAnsi="Arial" w:cs="Arial"/>
          <w:b/>
          <w:color w:val="0000FF"/>
          <w:sz w:val="24"/>
        </w:rPr>
        <w:tab/>
      </w:r>
      <w:r>
        <w:rPr>
          <w:rFonts w:ascii="Arial" w:hAnsi="Arial" w:cs="Arial"/>
          <w:b/>
          <w:sz w:val="24"/>
        </w:rPr>
        <w:t>Add AMFset in NssaiAvailabilityInfo</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v15.3.0</w:t>
      </w:r>
      <w:r>
        <w:rPr>
          <w:i/>
        </w:rPr>
        <w:tab/>
        <w:t xml:space="preserve">  CR-0034  rev 1 Cat: F (Rel-15)</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C4-191176)</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C4-191534</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C4-191534</w:t>
      </w:r>
      <w:r>
        <w:rPr>
          <w:rFonts w:ascii="Arial" w:hAnsi="Arial" w:cs="Arial"/>
          <w:b/>
          <w:color w:val="0000FF"/>
          <w:sz w:val="24"/>
        </w:rPr>
        <w:tab/>
      </w:r>
      <w:r>
        <w:rPr>
          <w:rFonts w:ascii="Arial" w:hAnsi="Arial" w:cs="Arial"/>
          <w:b/>
          <w:sz w:val="24"/>
        </w:rPr>
        <w:t>Add AMFset in NssaiAvailabilityInfo</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v15.3.0</w:t>
      </w:r>
      <w:r>
        <w:rPr>
          <w:i/>
        </w:rPr>
        <w:tab/>
        <w:t xml:space="preserve">  CR-0034  rev 2 Cat: F (Rel-15)</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C4-191428)</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C4-191240</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v15.3.0</w:t>
      </w:r>
      <w:r>
        <w:rPr>
          <w:i/>
        </w:rPr>
        <w:tab/>
        <w:t xml:space="preserve">  CR-0035  Cat: F (Rel-15)</w:t>
      </w:r>
      <w:r>
        <w:rPr>
          <w:i/>
        </w:rPr>
        <w:br/>
      </w:r>
      <w:r>
        <w:rPr>
          <w:i/>
        </w:rPr>
        <w:br/>
      </w:r>
      <w:r>
        <w:rPr>
          <w:i/>
        </w:rPr>
        <w:tab/>
      </w:r>
      <w:r>
        <w:rPr>
          <w:i/>
        </w:rPr>
        <w:tab/>
      </w:r>
      <w:r>
        <w:rPr>
          <w:i/>
        </w:rPr>
        <w:tab/>
      </w:r>
      <w:r>
        <w:rPr>
          <w:i/>
        </w:rPr>
        <w:tab/>
      </w:r>
      <w:r>
        <w:rPr>
          <w:i/>
        </w:rPr>
        <w:tab/>
        <w:t>Source: Orange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Clarify the location of the OpenAPI specification files stored on the public 3GPP file server</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31680" w:rsidRDefault="00C31680" w:rsidP="00C31680">
      <w:pPr>
        <w:rPr>
          <w:rFonts w:ascii="Arial" w:hAnsi="Arial" w:cs="Arial"/>
          <w:b/>
          <w:sz w:val="24"/>
        </w:rPr>
      </w:pPr>
      <w:r>
        <w:rPr>
          <w:rFonts w:ascii="Arial" w:hAnsi="Arial" w:cs="Arial"/>
          <w:b/>
          <w:color w:val="0000FF"/>
          <w:sz w:val="24"/>
        </w:rPr>
        <w:lastRenderedPageBreak/>
        <w:t>C4-191248</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v15.3.0</w:t>
      </w:r>
      <w:r>
        <w:rPr>
          <w:i/>
        </w:rPr>
        <w:tab/>
        <w:t xml:space="preserve">  CR-0036  Cat: F (Rel-15)</w:t>
      </w:r>
      <w:r>
        <w:rPr>
          <w:i/>
        </w:rPr>
        <w:br/>
      </w:r>
      <w:r>
        <w:rPr>
          <w:i/>
        </w:rPr>
        <w:br/>
      </w:r>
      <w:r>
        <w:rPr>
          <w:i/>
        </w:rPr>
        <w:tab/>
      </w:r>
      <w:r>
        <w:rPr>
          <w:i/>
        </w:rPr>
        <w:tab/>
      </w:r>
      <w:r>
        <w:rPr>
          <w:i/>
        </w:rPr>
        <w:tab/>
      </w:r>
      <w:r>
        <w:rPr>
          <w:i/>
        </w:rPr>
        <w:tab/>
      </w:r>
      <w:r>
        <w:rPr>
          <w:i/>
        </w:rPr>
        <w:tab/>
        <w:t>Source: Orange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Clarify the location of the OpenAPI specification files stored on the public 3GPP file server</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C4-191290</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C4-191290</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v15.3.0</w:t>
      </w:r>
      <w:r>
        <w:rPr>
          <w:i/>
        </w:rPr>
        <w:tab/>
        <w:t xml:space="preserve">  CR-0036  rev 1 Cat: F (Rel-15)</w:t>
      </w:r>
      <w:r>
        <w:rPr>
          <w:i/>
        </w:rPr>
        <w:br/>
      </w:r>
      <w:r>
        <w:rPr>
          <w:i/>
        </w:rPr>
        <w:br/>
      </w:r>
      <w:r>
        <w:rPr>
          <w:i/>
        </w:rPr>
        <w:tab/>
      </w:r>
      <w:r>
        <w:rPr>
          <w:i/>
        </w:rPr>
        <w:tab/>
      </w:r>
      <w:r>
        <w:rPr>
          <w:i/>
        </w:rPr>
        <w:tab/>
      </w:r>
      <w:r>
        <w:rPr>
          <w:i/>
        </w:rPr>
        <w:tab/>
      </w:r>
      <w:r>
        <w:rPr>
          <w:i/>
        </w:rPr>
        <w:tab/>
        <w:t>Source: Orange</w:t>
      </w:r>
    </w:p>
    <w:p w:rsidR="00C31680" w:rsidRDefault="00C31680" w:rsidP="00C31680">
      <w:pPr>
        <w:rPr>
          <w:color w:val="808080"/>
        </w:rPr>
      </w:pPr>
      <w:r>
        <w:rPr>
          <w:color w:val="808080"/>
        </w:rPr>
        <w:t>(Replaces C4-191248)</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Clarify the location of the OpenAPI specification files stored on the public 3GPP file server</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C4-191432</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C4-191432</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v15.3.0</w:t>
      </w:r>
      <w:r>
        <w:rPr>
          <w:i/>
        </w:rPr>
        <w:tab/>
        <w:t xml:space="preserve">  CR-0036  rev 2 Cat: F (Rel-15)</w:t>
      </w:r>
      <w:r>
        <w:rPr>
          <w:i/>
        </w:rPr>
        <w:br/>
      </w:r>
      <w:r>
        <w:rPr>
          <w:i/>
        </w:rPr>
        <w:br/>
      </w:r>
      <w:r>
        <w:rPr>
          <w:i/>
        </w:rPr>
        <w:tab/>
      </w:r>
      <w:r>
        <w:rPr>
          <w:i/>
        </w:rPr>
        <w:tab/>
      </w:r>
      <w:r>
        <w:rPr>
          <w:i/>
        </w:rPr>
        <w:tab/>
      </w:r>
      <w:r>
        <w:rPr>
          <w:i/>
        </w:rPr>
        <w:tab/>
      </w:r>
      <w:r>
        <w:rPr>
          <w:i/>
        </w:rPr>
        <w:tab/>
        <w:t>Source: Orange</w:t>
      </w:r>
    </w:p>
    <w:p w:rsidR="00C31680" w:rsidRDefault="00C31680" w:rsidP="00C31680">
      <w:pPr>
        <w:rPr>
          <w:color w:val="808080"/>
        </w:rPr>
      </w:pPr>
      <w:r>
        <w:rPr>
          <w:color w:val="808080"/>
        </w:rPr>
        <w:t>(Replaces C4-191290)</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pStyle w:val="Heading5"/>
      </w:pPr>
      <w:bookmarkStart w:id="47" w:name="_Toc5982803"/>
      <w:r>
        <w:t>7.2.1.13</w:t>
      </w:r>
      <w:r>
        <w:tab/>
        <w:t>Contributions to TS 29.540</w:t>
      </w:r>
      <w:bookmarkEnd w:id="47"/>
    </w:p>
    <w:p w:rsidR="00C31680" w:rsidRDefault="00C31680" w:rsidP="00C31680">
      <w:pPr>
        <w:rPr>
          <w:rFonts w:ascii="Arial" w:hAnsi="Arial" w:cs="Arial"/>
          <w:b/>
          <w:sz w:val="24"/>
        </w:rPr>
      </w:pPr>
      <w:r>
        <w:rPr>
          <w:rFonts w:ascii="Arial" w:hAnsi="Arial" w:cs="Arial"/>
          <w:b/>
          <w:color w:val="0000FF"/>
          <w:sz w:val="24"/>
        </w:rPr>
        <w:t>C4-191072</w:t>
      </w:r>
      <w:r>
        <w:rPr>
          <w:rFonts w:ascii="Arial" w:hAnsi="Arial" w:cs="Arial"/>
          <w:b/>
          <w:color w:val="0000FF"/>
          <w:sz w:val="24"/>
        </w:rPr>
        <w:tab/>
      </w:r>
      <w:r>
        <w:rPr>
          <w:rFonts w:ascii="Arial" w:hAnsi="Arial" w:cs="Arial"/>
          <w:b/>
          <w:sz w:val="24"/>
        </w:rPr>
        <w:t>Resource URI correction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v15.3.0</w:t>
      </w:r>
      <w:r>
        <w:rPr>
          <w:i/>
        </w:rPr>
        <w:tab/>
        <w:t xml:space="preserve">  CR-0021  Cat: F (Rel-15)</w:t>
      </w:r>
      <w:r>
        <w:rPr>
          <w:i/>
        </w:rPr>
        <w:br/>
      </w:r>
      <w:r>
        <w:rPr>
          <w:i/>
        </w:rPr>
        <w:br/>
      </w:r>
      <w:r>
        <w:rPr>
          <w:i/>
        </w:rPr>
        <w:tab/>
      </w:r>
      <w:r>
        <w:rPr>
          <w:i/>
        </w:rPr>
        <w:tab/>
      </w:r>
      <w:r>
        <w:rPr>
          <w:i/>
        </w:rPr>
        <w:tab/>
      </w:r>
      <w:r>
        <w:rPr>
          <w:i/>
        </w:rPr>
        <w:tab/>
      </w:r>
      <w:r>
        <w:rPr>
          <w:i/>
        </w:rPr>
        <w:tab/>
        <w:t>Source: Nokia, Nokia Shanghai Bell</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C4-191418</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C4-191418</w:t>
      </w:r>
      <w:r>
        <w:rPr>
          <w:rFonts w:ascii="Arial" w:hAnsi="Arial" w:cs="Arial"/>
          <w:b/>
          <w:color w:val="0000FF"/>
          <w:sz w:val="24"/>
        </w:rPr>
        <w:tab/>
      </w:r>
      <w:r>
        <w:rPr>
          <w:rFonts w:ascii="Arial" w:hAnsi="Arial" w:cs="Arial"/>
          <w:b/>
          <w:sz w:val="24"/>
        </w:rPr>
        <w:t>Resource URI correction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v15.3.0</w:t>
      </w:r>
      <w:r>
        <w:rPr>
          <w:i/>
        </w:rPr>
        <w:tab/>
        <w:t xml:space="preserve">  CR-0021  rev 1 Cat: F (Rel-15)</w:t>
      </w:r>
      <w:r>
        <w:rPr>
          <w:i/>
        </w:rPr>
        <w:br/>
      </w:r>
      <w:r>
        <w:rPr>
          <w:i/>
        </w:rPr>
        <w:br/>
      </w:r>
      <w:r>
        <w:rPr>
          <w:i/>
        </w:rPr>
        <w:tab/>
      </w:r>
      <w:r>
        <w:rPr>
          <w:i/>
        </w:rPr>
        <w:tab/>
      </w:r>
      <w:r>
        <w:rPr>
          <w:i/>
        </w:rPr>
        <w:tab/>
      </w:r>
      <w:r>
        <w:rPr>
          <w:i/>
        </w:rPr>
        <w:tab/>
      </w:r>
      <w:r>
        <w:rPr>
          <w:i/>
        </w:rPr>
        <w:tab/>
        <w:t>Source: Nokia, Nokia Shanghai Bell</w:t>
      </w:r>
    </w:p>
    <w:p w:rsidR="00C31680" w:rsidRDefault="00C31680" w:rsidP="00C31680">
      <w:pPr>
        <w:rPr>
          <w:color w:val="808080"/>
        </w:rPr>
      </w:pPr>
      <w:r>
        <w:rPr>
          <w:color w:val="808080"/>
        </w:rPr>
        <w:t>(Replaces C4-191072)</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C4-191419</w:t>
      </w:r>
      <w:r>
        <w:rPr>
          <w:rFonts w:ascii="Arial" w:hAnsi="Arial" w:cs="Arial"/>
          <w:b/>
          <w:color w:val="0000FF"/>
          <w:sz w:val="24"/>
        </w:rPr>
        <w:tab/>
      </w:r>
      <w:r>
        <w:rPr>
          <w:rFonts w:ascii="Arial" w:hAnsi="Arial" w:cs="Arial"/>
          <w:b/>
          <w:sz w:val="24"/>
        </w:rPr>
        <w:t>Resource URI correction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v15.3.0</w:t>
      </w:r>
      <w:r>
        <w:rPr>
          <w:i/>
        </w:rPr>
        <w:tab/>
        <w:t xml:space="preserve">  CR-0021  rev 2 Cat: F (Rel-15)</w:t>
      </w:r>
      <w:r>
        <w:rPr>
          <w:i/>
        </w:rPr>
        <w:br/>
      </w:r>
      <w:r>
        <w:rPr>
          <w:i/>
        </w:rPr>
        <w:lastRenderedPageBreak/>
        <w:br/>
      </w:r>
      <w:r>
        <w:rPr>
          <w:i/>
        </w:rPr>
        <w:tab/>
      </w:r>
      <w:r>
        <w:rPr>
          <w:i/>
        </w:rPr>
        <w:tab/>
      </w:r>
      <w:r>
        <w:rPr>
          <w:i/>
        </w:rPr>
        <w:tab/>
      </w:r>
      <w:r>
        <w:rPr>
          <w:i/>
        </w:rPr>
        <w:tab/>
      </w:r>
      <w:r>
        <w:rPr>
          <w:i/>
        </w:rPr>
        <w:tab/>
        <w:t>Source: Nokia, Nokia Shanghai Bell</w:t>
      </w:r>
    </w:p>
    <w:p w:rsidR="00C31680" w:rsidRDefault="00C31680" w:rsidP="00C31680">
      <w:pPr>
        <w:rPr>
          <w:color w:val="808080"/>
        </w:rPr>
      </w:pPr>
      <w:r>
        <w:rPr>
          <w:color w:val="808080"/>
        </w:rPr>
        <w:t>(Replaces C4-191072)</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C4-191132</w:t>
      </w:r>
      <w:r>
        <w:rPr>
          <w:rFonts w:ascii="Arial" w:hAnsi="Arial" w:cs="Arial"/>
          <w:b/>
          <w:color w:val="0000FF"/>
          <w:sz w:val="24"/>
        </w:rPr>
        <w:tab/>
      </w:r>
      <w:r>
        <w:rPr>
          <w:rFonts w:ascii="Arial" w:hAnsi="Arial" w:cs="Arial"/>
          <w:b/>
          <w:sz w:val="24"/>
        </w:rPr>
        <w:t>API URI Description</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v15.3.0</w:t>
      </w:r>
      <w:r>
        <w:rPr>
          <w:i/>
        </w:rPr>
        <w:tab/>
        <w:t xml:space="preserve">  CR-0022  Cat: F (Rel-15)</w:t>
      </w:r>
      <w:r>
        <w:rPr>
          <w:i/>
        </w:rPr>
        <w:br/>
      </w:r>
      <w:r>
        <w:rPr>
          <w:i/>
        </w:rPr>
        <w:br/>
      </w:r>
      <w:r>
        <w:rPr>
          <w:i/>
        </w:rPr>
        <w:tab/>
      </w:r>
      <w:r>
        <w:rPr>
          <w:i/>
        </w:rPr>
        <w:tab/>
      </w:r>
      <w:r>
        <w:rPr>
          <w:i/>
        </w:rPr>
        <w:tab/>
      </w:r>
      <w:r>
        <w:rPr>
          <w:i/>
        </w:rPr>
        <w:tab/>
      </w:r>
      <w:r>
        <w:rPr>
          <w:i/>
        </w:rPr>
        <w:tab/>
        <w:t>Source: ZTE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This contribution updates the API URI section to align with other specifications.</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C4-191421</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C4-191421</w:t>
      </w:r>
      <w:r>
        <w:rPr>
          <w:rFonts w:ascii="Arial" w:hAnsi="Arial" w:cs="Arial"/>
          <w:b/>
          <w:color w:val="0000FF"/>
          <w:sz w:val="24"/>
        </w:rPr>
        <w:tab/>
      </w:r>
      <w:r>
        <w:rPr>
          <w:rFonts w:ascii="Arial" w:hAnsi="Arial" w:cs="Arial"/>
          <w:b/>
          <w:sz w:val="24"/>
        </w:rPr>
        <w:t>API URI Description</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v15.3.0</w:t>
      </w:r>
      <w:r>
        <w:rPr>
          <w:i/>
        </w:rPr>
        <w:tab/>
        <w:t xml:space="preserve">  CR-0022  rev 1 Cat: F (Rel-15)</w:t>
      </w:r>
      <w:r>
        <w:rPr>
          <w:i/>
        </w:rPr>
        <w:br/>
      </w:r>
      <w:r>
        <w:rPr>
          <w:i/>
        </w:rPr>
        <w:br/>
      </w:r>
      <w:r>
        <w:rPr>
          <w:i/>
        </w:rPr>
        <w:tab/>
      </w:r>
      <w:r>
        <w:rPr>
          <w:i/>
        </w:rPr>
        <w:tab/>
      </w:r>
      <w:r>
        <w:rPr>
          <w:i/>
        </w:rPr>
        <w:tab/>
      </w:r>
      <w:r>
        <w:rPr>
          <w:i/>
        </w:rPr>
        <w:tab/>
      </w:r>
      <w:r>
        <w:rPr>
          <w:i/>
        </w:rPr>
        <w:tab/>
        <w:t>Source: ZTE</w:t>
      </w:r>
    </w:p>
    <w:p w:rsidR="00C31680" w:rsidRDefault="00C31680" w:rsidP="00C31680">
      <w:pPr>
        <w:rPr>
          <w:color w:val="808080"/>
        </w:rPr>
      </w:pPr>
      <w:r>
        <w:rPr>
          <w:color w:val="808080"/>
        </w:rPr>
        <w:t>(Replaces C4-191132)</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C4-191133</w:t>
      </w:r>
      <w:r>
        <w:rPr>
          <w:rFonts w:ascii="Arial" w:hAnsi="Arial" w:cs="Arial"/>
          <w:b/>
          <w:color w:val="0000FF"/>
          <w:sz w:val="24"/>
        </w:rPr>
        <w:tab/>
      </w:r>
      <w:r>
        <w:rPr>
          <w:rFonts w:ascii="Arial" w:hAnsi="Arial" w:cs="Arial"/>
          <w:b/>
          <w:sz w:val="24"/>
        </w:rPr>
        <w:t>Resolve Editor’s Notes</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v15.3.0</w:t>
      </w:r>
      <w:r>
        <w:rPr>
          <w:i/>
        </w:rPr>
        <w:tab/>
        <w:t xml:space="preserve">  CR-0019  rev 1 Cat: F (Rel-15)</w:t>
      </w:r>
      <w:r>
        <w:rPr>
          <w:i/>
        </w:rPr>
        <w:br/>
      </w:r>
      <w:r>
        <w:rPr>
          <w:i/>
        </w:rPr>
        <w:br/>
      </w:r>
      <w:r>
        <w:rPr>
          <w:i/>
        </w:rPr>
        <w:tab/>
      </w:r>
      <w:r>
        <w:rPr>
          <w:i/>
        </w:rPr>
        <w:tab/>
      </w:r>
      <w:r>
        <w:rPr>
          <w:i/>
        </w:rPr>
        <w:tab/>
      </w:r>
      <w:r>
        <w:rPr>
          <w:i/>
        </w:rPr>
        <w:tab/>
      </w:r>
      <w:r>
        <w:rPr>
          <w:i/>
        </w:rPr>
        <w:tab/>
        <w:t>Source: ZTE</w:t>
      </w:r>
    </w:p>
    <w:p w:rsidR="00C31680" w:rsidRDefault="00C31680" w:rsidP="00C31680">
      <w:pPr>
        <w:rPr>
          <w:color w:val="808080"/>
        </w:rPr>
      </w:pPr>
      <w:r>
        <w:rPr>
          <w:color w:val="808080"/>
        </w:rPr>
        <w:t>(Replaces C4-190236)</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This contribution resolves the editor's notes in annex.</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C4-191422</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C4-191422</w:t>
      </w:r>
      <w:r>
        <w:rPr>
          <w:rFonts w:ascii="Arial" w:hAnsi="Arial" w:cs="Arial"/>
          <w:b/>
          <w:color w:val="0000FF"/>
          <w:sz w:val="24"/>
        </w:rPr>
        <w:tab/>
      </w:r>
      <w:r>
        <w:rPr>
          <w:rFonts w:ascii="Arial" w:hAnsi="Arial" w:cs="Arial"/>
          <w:b/>
          <w:sz w:val="24"/>
        </w:rPr>
        <w:t>Resolve Editor’s Notes</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v15.3.0</w:t>
      </w:r>
      <w:r>
        <w:rPr>
          <w:i/>
        </w:rPr>
        <w:tab/>
        <w:t xml:space="preserve">  CR-0019  rev 2 Cat: F (Rel-15)</w:t>
      </w:r>
      <w:r>
        <w:rPr>
          <w:i/>
        </w:rPr>
        <w:br/>
      </w:r>
      <w:r>
        <w:rPr>
          <w:i/>
        </w:rPr>
        <w:br/>
      </w:r>
      <w:r>
        <w:rPr>
          <w:i/>
        </w:rPr>
        <w:tab/>
      </w:r>
      <w:r>
        <w:rPr>
          <w:i/>
        </w:rPr>
        <w:tab/>
      </w:r>
      <w:r>
        <w:rPr>
          <w:i/>
        </w:rPr>
        <w:tab/>
      </w:r>
      <w:r>
        <w:rPr>
          <w:i/>
        </w:rPr>
        <w:tab/>
      </w:r>
      <w:r>
        <w:rPr>
          <w:i/>
        </w:rPr>
        <w:tab/>
        <w:t>Source: ZTE</w:t>
      </w:r>
    </w:p>
    <w:p w:rsidR="00C31680" w:rsidRDefault="00C31680" w:rsidP="00C31680">
      <w:pPr>
        <w:rPr>
          <w:color w:val="808080"/>
        </w:rPr>
      </w:pPr>
      <w:r>
        <w:rPr>
          <w:color w:val="808080"/>
        </w:rPr>
        <w:t>(Replaces C4-191133)</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C4-191249</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v15.3.0</w:t>
      </w:r>
      <w:r>
        <w:rPr>
          <w:i/>
        </w:rPr>
        <w:tab/>
        <w:t xml:space="preserve">  CR-0023  Cat: F (Rel-15)</w:t>
      </w:r>
      <w:r>
        <w:rPr>
          <w:i/>
        </w:rPr>
        <w:br/>
      </w:r>
      <w:r>
        <w:rPr>
          <w:i/>
        </w:rPr>
        <w:br/>
      </w:r>
      <w:r>
        <w:rPr>
          <w:i/>
        </w:rPr>
        <w:tab/>
      </w:r>
      <w:r>
        <w:rPr>
          <w:i/>
        </w:rPr>
        <w:tab/>
      </w:r>
      <w:r>
        <w:rPr>
          <w:i/>
        </w:rPr>
        <w:tab/>
      </w:r>
      <w:r>
        <w:rPr>
          <w:i/>
        </w:rPr>
        <w:tab/>
      </w:r>
      <w:r>
        <w:rPr>
          <w:i/>
        </w:rPr>
        <w:tab/>
        <w:t>Source: Orange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lastRenderedPageBreak/>
        <w:t>Clarify the location of the OpenAPI specification files stored on the public 3GPP file server</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C4-191291</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C4-191291</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v15.3.0</w:t>
      </w:r>
      <w:r>
        <w:rPr>
          <w:i/>
        </w:rPr>
        <w:tab/>
        <w:t xml:space="preserve">  CR-0023  rev 1 Cat: F (Rel-15)</w:t>
      </w:r>
      <w:r>
        <w:rPr>
          <w:i/>
        </w:rPr>
        <w:br/>
      </w:r>
      <w:r>
        <w:rPr>
          <w:i/>
        </w:rPr>
        <w:br/>
      </w:r>
      <w:r>
        <w:rPr>
          <w:i/>
        </w:rPr>
        <w:tab/>
      </w:r>
      <w:r>
        <w:rPr>
          <w:i/>
        </w:rPr>
        <w:tab/>
      </w:r>
      <w:r>
        <w:rPr>
          <w:i/>
        </w:rPr>
        <w:tab/>
      </w:r>
      <w:r>
        <w:rPr>
          <w:i/>
        </w:rPr>
        <w:tab/>
      </w:r>
      <w:r>
        <w:rPr>
          <w:i/>
        </w:rPr>
        <w:tab/>
        <w:t>Source: Orange</w:t>
      </w:r>
    </w:p>
    <w:p w:rsidR="00C31680" w:rsidRDefault="00C31680" w:rsidP="00C31680">
      <w:pPr>
        <w:rPr>
          <w:color w:val="808080"/>
        </w:rPr>
      </w:pPr>
      <w:r>
        <w:rPr>
          <w:color w:val="808080"/>
        </w:rPr>
        <w:t>(Replaces C4-191249)</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Clarify the location of the OpenAPI specification files stored on the public 3GPP file server</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C4-191423</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C4-191423</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v15.3.0</w:t>
      </w:r>
      <w:r>
        <w:rPr>
          <w:i/>
        </w:rPr>
        <w:tab/>
        <w:t xml:space="preserve">  CR-0023  rev 2 Cat: F (Rel-15)</w:t>
      </w:r>
      <w:r>
        <w:rPr>
          <w:i/>
        </w:rPr>
        <w:br/>
      </w:r>
      <w:r>
        <w:rPr>
          <w:i/>
        </w:rPr>
        <w:br/>
      </w:r>
      <w:r>
        <w:rPr>
          <w:i/>
        </w:rPr>
        <w:tab/>
      </w:r>
      <w:r>
        <w:rPr>
          <w:i/>
        </w:rPr>
        <w:tab/>
      </w:r>
      <w:r>
        <w:rPr>
          <w:i/>
        </w:rPr>
        <w:tab/>
      </w:r>
      <w:r>
        <w:rPr>
          <w:i/>
        </w:rPr>
        <w:tab/>
      </w:r>
      <w:r>
        <w:rPr>
          <w:i/>
        </w:rPr>
        <w:tab/>
        <w:t>Source: Orange</w:t>
      </w:r>
    </w:p>
    <w:p w:rsidR="00C31680" w:rsidRDefault="00C31680" w:rsidP="00C31680">
      <w:pPr>
        <w:rPr>
          <w:color w:val="808080"/>
        </w:rPr>
      </w:pPr>
      <w:r>
        <w:rPr>
          <w:color w:val="808080"/>
        </w:rPr>
        <w:t>(Replaces C4-191291)</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pStyle w:val="Heading5"/>
      </w:pPr>
      <w:bookmarkStart w:id="48" w:name="_Toc5982804"/>
      <w:r>
        <w:t>7.2.1.14</w:t>
      </w:r>
      <w:r>
        <w:tab/>
        <w:t>Contributions to TS 29.571</w:t>
      </w:r>
      <w:bookmarkEnd w:id="48"/>
    </w:p>
    <w:p w:rsidR="00C31680" w:rsidRDefault="00C31680" w:rsidP="00C31680">
      <w:pPr>
        <w:rPr>
          <w:rFonts w:ascii="Arial" w:hAnsi="Arial" w:cs="Arial"/>
          <w:b/>
          <w:sz w:val="24"/>
        </w:rPr>
      </w:pPr>
      <w:r>
        <w:rPr>
          <w:rFonts w:ascii="Arial" w:hAnsi="Arial" w:cs="Arial"/>
          <w:b/>
          <w:color w:val="0000FF"/>
          <w:sz w:val="24"/>
        </w:rPr>
        <w:t>C4-191074</w:t>
      </w:r>
      <w:r>
        <w:rPr>
          <w:rFonts w:ascii="Arial" w:hAnsi="Arial" w:cs="Arial"/>
          <w:b/>
          <w:color w:val="0000FF"/>
          <w:sz w:val="24"/>
        </w:rPr>
        <w:tab/>
      </w:r>
      <w:r>
        <w:rPr>
          <w:rFonts w:ascii="Arial" w:hAnsi="Arial" w:cs="Arial"/>
          <w:b/>
          <w:sz w:val="24"/>
        </w:rPr>
        <w:t>Service Area Restriction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CR-0084  Cat: F (Rel-15)</w:t>
      </w:r>
      <w:r>
        <w:rPr>
          <w:i/>
        </w:rPr>
        <w:br/>
      </w:r>
      <w:r>
        <w:rPr>
          <w:i/>
        </w:rPr>
        <w:br/>
      </w:r>
      <w:r>
        <w:rPr>
          <w:i/>
        </w:rPr>
        <w:tab/>
      </w:r>
      <w:r>
        <w:rPr>
          <w:i/>
        </w:rPr>
        <w:tab/>
      </w:r>
      <w:r>
        <w:rPr>
          <w:i/>
        </w:rPr>
        <w:tab/>
      </w:r>
      <w:r>
        <w:rPr>
          <w:i/>
        </w:rPr>
        <w:tab/>
      </w:r>
      <w:r>
        <w:rPr>
          <w:i/>
        </w:rPr>
        <w:tab/>
        <w:t>Source: Nokia, Nokia Shanghai Bell</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SA2 decided that within the ServiceAreaRestriction the maximum number of allowed TAs may be present even when restriction type is NOT_ALLOWED_AREAS.</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C4-191481</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C4-191481</w:t>
      </w:r>
      <w:r>
        <w:rPr>
          <w:rFonts w:ascii="Arial" w:hAnsi="Arial" w:cs="Arial"/>
          <w:b/>
          <w:color w:val="0000FF"/>
          <w:sz w:val="24"/>
        </w:rPr>
        <w:tab/>
      </w:r>
      <w:r>
        <w:rPr>
          <w:rFonts w:ascii="Arial" w:hAnsi="Arial" w:cs="Arial"/>
          <w:b/>
          <w:sz w:val="24"/>
        </w:rPr>
        <w:t>Service Area Restriction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CR-0084  rev 1 Cat: F (Rel-15)</w:t>
      </w:r>
      <w:r>
        <w:rPr>
          <w:i/>
        </w:rPr>
        <w:br/>
      </w:r>
      <w:r>
        <w:rPr>
          <w:i/>
        </w:rPr>
        <w:br/>
      </w:r>
      <w:r>
        <w:rPr>
          <w:i/>
        </w:rPr>
        <w:tab/>
      </w:r>
      <w:r>
        <w:rPr>
          <w:i/>
        </w:rPr>
        <w:tab/>
      </w:r>
      <w:r>
        <w:rPr>
          <w:i/>
        </w:rPr>
        <w:tab/>
      </w:r>
      <w:r>
        <w:rPr>
          <w:i/>
        </w:rPr>
        <w:tab/>
      </w:r>
      <w:r>
        <w:rPr>
          <w:i/>
        </w:rPr>
        <w:tab/>
        <w:t>Source: Nokia, Nokia Shanghai Bell</w:t>
      </w:r>
    </w:p>
    <w:p w:rsidR="00C31680" w:rsidRDefault="00C31680" w:rsidP="00C31680">
      <w:pPr>
        <w:rPr>
          <w:color w:val="808080"/>
        </w:rPr>
      </w:pPr>
      <w:r>
        <w:rPr>
          <w:color w:val="808080"/>
        </w:rPr>
        <w:t>(Replaces C4-191074)</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C4-191166</w:t>
      </w:r>
      <w:r>
        <w:rPr>
          <w:rFonts w:ascii="Arial" w:hAnsi="Arial" w:cs="Arial"/>
          <w:b/>
          <w:color w:val="0000FF"/>
          <w:sz w:val="24"/>
        </w:rPr>
        <w:tab/>
      </w:r>
      <w:r>
        <w:rPr>
          <w:rFonts w:ascii="Arial" w:hAnsi="Arial" w:cs="Arial"/>
          <w:b/>
          <w:sz w:val="24"/>
        </w:rPr>
        <w:t>Clarification on SubscribedDefaultQos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CR-0086  Cat: F (Rel-15)</w:t>
      </w:r>
      <w:r>
        <w:rPr>
          <w:i/>
        </w:rPr>
        <w:br/>
      </w:r>
      <w:r>
        <w:rPr>
          <w:i/>
        </w:rPr>
        <w:br/>
      </w:r>
      <w:r>
        <w:rPr>
          <w:i/>
        </w:rPr>
        <w:tab/>
      </w:r>
      <w:r>
        <w:rPr>
          <w:i/>
        </w:rPr>
        <w:tab/>
      </w:r>
      <w:r>
        <w:rPr>
          <w:i/>
        </w:rPr>
        <w:tab/>
      </w:r>
      <w:r>
        <w:rPr>
          <w:i/>
        </w:rPr>
        <w:tab/>
      </w:r>
      <w:r>
        <w:rPr>
          <w:i/>
        </w:rPr>
        <w:tab/>
        <w:t>Source: Huawei</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lastRenderedPageBreak/>
        <w:t>From the description in table 5.4.4.1-1the description of the field "5qi" is not clear enough to show that default 5G QoS can only be Non-GBR type.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C4-191482</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C4-191482</w:t>
      </w:r>
      <w:r>
        <w:rPr>
          <w:rFonts w:ascii="Arial" w:hAnsi="Arial" w:cs="Arial"/>
          <w:b/>
          <w:color w:val="0000FF"/>
          <w:sz w:val="24"/>
        </w:rPr>
        <w:tab/>
      </w:r>
      <w:r>
        <w:rPr>
          <w:rFonts w:ascii="Arial" w:hAnsi="Arial" w:cs="Arial"/>
          <w:b/>
          <w:sz w:val="24"/>
        </w:rPr>
        <w:t xml:space="preserve">Correct the </w:t>
      </w:r>
      <w:r w:rsidR="008B1A00">
        <w:rPr>
          <w:rFonts w:ascii="Arial" w:hAnsi="Arial" w:cs="Arial"/>
          <w:b/>
          <w:sz w:val="24"/>
        </w:rPr>
        <w:t>description</w:t>
      </w:r>
      <w:r>
        <w:rPr>
          <w:rFonts w:ascii="Arial" w:hAnsi="Arial" w:cs="Arial"/>
          <w:b/>
          <w:sz w:val="24"/>
        </w:rPr>
        <w:t xml:space="preserve"> of 5qi in SubscribedDefaultQos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CR-0086  rev 1 Cat: F (Rel-15)</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C4-191166)</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C4-191533</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C4-191533</w:t>
      </w:r>
      <w:r>
        <w:rPr>
          <w:rFonts w:ascii="Arial" w:hAnsi="Arial" w:cs="Arial"/>
          <w:b/>
          <w:color w:val="0000FF"/>
          <w:sz w:val="24"/>
        </w:rPr>
        <w:tab/>
      </w:r>
      <w:r>
        <w:rPr>
          <w:rFonts w:ascii="Arial" w:hAnsi="Arial" w:cs="Arial"/>
          <w:b/>
          <w:sz w:val="24"/>
        </w:rPr>
        <w:t xml:space="preserve">Correct the </w:t>
      </w:r>
      <w:r w:rsidR="008B1A00">
        <w:rPr>
          <w:rFonts w:ascii="Arial" w:hAnsi="Arial" w:cs="Arial"/>
          <w:b/>
          <w:sz w:val="24"/>
        </w:rPr>
        <w:t>description</w:t>
      </w:r>
      <w:r>
        <w:rPr>
          <w:rFonts w:ascii="Arial" w:hAnsi="Arial" w:cs="Arial"/>
          <w:b/>
          <w:sz w:val="24"/>
        </w:rPr>
        <w:t xml:space="preserve"> of 5qi in SubscribedDefaultQos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CR-0086  rev 2 Cat: F (Rel-15)</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C4-191482)</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C4-191189</w:t>
      </w:r>
      <w:r>
        <w:rPr>
          <w:rFonts w:ascii="Arial" w:hAnsi="Arial" w:cs="Arial"/>
          <w:b/>
          <w:color w:val="0000FF"/>
          <w:sz w:val="24"/>
        </w:rPr>
        <w:tab/>
      </w:r>
      <w:r>
        <w:rPr>
          <w:rFonts w:ascii="Arial" w:hAnsi="Arial" w:cs="Arial"/>
          <w:b/>
          <w:sz w:val="24"/>
        </w:rPr>
        <w:t>ChangeItem Indicating Complete Resource Creation or Removal</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CR-0087  Cat: F (Rel-15)</w:t>
      </w:r>
      <w:r>
        <w:rPr>
          <w:i/>
        </w:rPr>
        <w:br/>
      </w:r>
      <w:r>
        <w:rPr>
          <w:i/>
        </w:rPr>
        <w:br/>
      </w:r>
      <w:r>
        <w:rPr>
          <w:i/>
        </w:rPr>
        <w:tab/>
      </w:r>
      <w:r>
        <w:rPr>
          <w:i/>
        </w:rPr>
        <w:tab/>
      </w:r>
      <w:r>
        <w:rPr>
          <w:i/>
        </w:rPr>
        <w:tab/>
      </w:r>
      <w:r>
        <w:rPr>
          <w:i/>
        </w:rPr>
        <w:tab/>
      </w:r>
      <w:r>
        <w:rPr>
          <w:i/>
        </w:rPr>
        <w:tab/>
        <w:t>Source: Ericsson</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It is not clearly specified how the data types NotifyItem and ChangeItem should be used when the event to be notified is the creation or deletion of a given resource.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C4-191487</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C4-191487</w:t>
      </w:r>
      <w:r>
        <w:rPr>
          <w:rFonts w:ascii="Arial" w:hAnsi="Arial" w:cs="Arial"/>
          <w:b/>
          <w:color w:val="0000FF"/>
          <w:sz w:val="24"/>
        </w:rPr>
        <w:tab/>
      </w:r>
      <w:r>
        <w:rPr>
          <w:rFonts w:ascii="Arial" w:hAnsi="Arial" w:cs="Arial"/>
          <w:b/>
          <w:sz w:val="24"/>
        </w:rPr>
        <w:t>ChangeItem Indicating Complete Resource Creation or Removal</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CR-0087  rev 1 Cat: F (Rel-15)</w:t>
      </w:r>
      <w:r>
        <w:rPr>
          <w:i/>
        </w:rPr>
        <w:br/>
      </w:r>
      <w:r>
        <w:rPr>
          <w:i/>
        </w:rPr>
        <w:br/>
      </w:r>
      <w:r>
        <w:rPr>
          <w:i/>
        </w:rPr>
        <w:tab/>
      </w:r>
      <w:r>
        <w:rPr>
          <w:i/>
        </w:rPr>
        <w:tab/>
      </w:r>
      <w:r>
        <w:rPr>
          <w:i/>
        </w:rPr>
        <w:tab/>
      </w:r>
      <w:r>
        <w:rPr>
          <w:i/>
        </w:rPr>
        <w:tab/>
      </w:r>
      <w:r>
        <w:rPr>
          <w:i/>
        </w:rPr>
        <w:tab/>
        <w:t>Source: Ericsson</w:t>
      </w:r>
    </w:p>
    <w:p w:rsidR="00C31680" w:rsidRDefault="00C31680" w:rsidP="00C31680">
      <w:pPr>
        <w:rPr>
          <w:color w:val="808080"/>
        </w:rPr>
      </w:pPr>
      <w:r>
        <w:rPr>
          <w:color w:val="808080"/>
        </w:rPr>
        <w:t>(Replaces C4-191189)</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C4-191250</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CR-0089  Cat: F (Rel-15)</w:t>
      </w:r>
      <w:r>
        <w:rPr>
          <w:i/>
        </w:rPr>
        <w:br/>
      </w:r>
      <w:r>
        <w:rPr>
          <w:i/>
        </w:rPr>
        <w:br/>
      </w:r>
      <w:r>
        <w:rPr>
          <w:i/>
        </w:rPr>
        <w:tab/>
      </w:r>
      <w:r>
        <w:rPr>
          <w:i/>
        </w:rPr>
        <w:tab/>
      </w:r>
      <w:r>
        <w:rPr>
          <w:i/>
        </w:rPr>
        <w:tab/>
      </w:r>
      <w:r>
        <w:rPr>
          <w:i/>
        </w:rPr>
        <w:tab/>
      </w:r>
      <w:r>
        <w:rPr>
          <w:i/>
        </w:rPr>
        <w:tab/>
        <w:t>Source: Orange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Clarify the location of the OpenAPI specification files stored on the public 3GPP file server</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C4-191292</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C4-191279</w:t>
      </w:r>
      <w:r>
        <w:rPr>
          <w:rFonts w:ascii="Arial" w:hAnsi="Arial" w:cs="Arial"/>
          <w:b/>
          <w:color w:val="0000FF"/>
          <w:sz w:val="24"/>
        </w:rPr>
        <w:tab/>
      </w:r>
      <w:r>
        <w:rPr>
          <w:rFonts w:ascii="Arial" w:hAnsi="Arial" w:cs="Arial"/>
          <w:b/>
          <w:sz w:val="24"/>
        </w:rPr>
        <w:t>Clarification on Universal Matching Pattern Schema</w:t>
      </w:r>
    </w:p>
    <w:p w:rsidR="00C31680" w:rsidRDefault="00C31680" w:rsidP="00C3168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v15.3.0</w:t>
      </w:r>
      <w:r>
        <w:rPr>
          <w:i/>
        </w:rPr>
        <w:tab/>
        <w:t xml:space="preserve">  CR-0090  Cat: F (Rel-15)</w:t>
      </w:r>
      <w:r>
        <w:rPr>
          <w:i/>
        </w:rPr>
        <w:br/>
      </w:r>
      <w:r>
        <w:rPr>
          <w:i/>
        </w:rPr>
        <w:br/>
      </w:r>
      <w:r>
        <w:rPr>
          <w:i/>
        </w:rPr>
        <w:tab/>
      </w:r>
      <w:r>
        <w:rPr>
          <w:i/>
        </w:rPr>
        <w:tab/>
      </w:r>
      <w:r>
        <w:rPr>
          <w:i/>
        </w:rPr>
        <w:tab/>
      </w:r>
      <w:r>
        <w:rPr>
          <w:i/>
        </w:rPr>
        <w:tab/>
      </w:r>
      <w:r>
        <w:rPr>
          <w:i/>
        </w:rPr>
        <w:tab/>
        <w:t>Source: ZTE Corporation</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This contribution proposes to clarify that universal matching pattern schema is only used for future sensibility.</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C4-191489</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C4-191489</w:t>
      </w:r>
      <w:r>
        <w:rPr>
          <w:rFonts w:ascii="Arial" w:hAnsi="Arial" w:cs="Arial"/>
          <w:b/>
          <w:color w:val="0000FF"/>
          <w:sz w:val="24"/>
        </w:rPr>
        <w:tab/>
      </w:r>
      <w:r>
        <w:rPr>
          <w:rFonts w:ascii="Arial" w:hAnsi="Arial" w:cs="Arial"/>
          <w:b/>
          <w:sz w:val="24"/>
        </w:rPr>
        <w:t>Clarification on Universal Matching Pattern Schema</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v15.3.0</w:t>
      </w:r>
      <w:r>
        <w:rPr>
          <w:i/>
        </w:rPr>
        <w:tab/>
        <w:t xml:space="preserve">  CR-0090  rev 1 Cat: F (Rel-15)</w:t>
      </w:r>
      <w:r>
        <w:rPr>
          <w:i/>
        </w:rPr>
        <w:br/>
      </w:r>
      <w:r>
        <w:rPr>
          <w:i/>
        </w:rPr>
        <w:br/>
      </w:r>
      <w:r>
        <w:rPr>
          <w:i/>
        </w:rPr>
        <w:tab/>
      </w:r>
      <w:r>
        <w:rPr>
          <w:i/>
        </w:rPr>
        <w:tab/>
      </w:r>
      <w:r>
        <w:rPr>
          <w:i/>
        </w:rPr>
        <w:tab/>
      </w:r>
      <w:r>
        <w:rPr>
          <w:i/>
        </w:rPr>
        <w:tab/>
      </w:r>
      <w:r>
        <w:rPr>
          <w:i/>
        </w:rPr>
        <w:tab/>
        <w:t>Source: ZTE Corporation</w:t>
      </w:r>
    </w:p>
    <w:p w:rsidR="00C31680" w:rsidRDefault="00C31680" w:rsidP="00C31680">
      <w:pPr>
        <w:rPr>
          <w:color w:val="808080"/>
        </w:rPr>
      </w:pPr>
      <w:r>
        <w:rPr>
          <w:color w:val="808080"/>
        </w:rPr>
        <w:t>(Replaces C4-191279)</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C4-191292</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CR-0089  rev 1 Cat: F (Rel-15)</w:t>
      </w:r>
      <w:r>
        <w:rPr>
          <w:i/>
        </w:rPr>
        <w:br/>
      </w:r>
      <w:r>
        <w:rPr>
          <w:i/>
        </w:rPr>
        <w:br/>
      </w:r>
      <w:r>
        <w:rPr>
          <w:i/>
        </w:rPr>
        <w:tab/>
      </w:r>
      <w:r>
        <w:rPr>
          <w:i/>
        </w:rPr>
        <w:tab/>
      </w:r>
      <w:r>
        <w:rPr>
          <w:i/>
        </w:rPr>
        <w:tab/>
      </w:r>
      <w:r>
        <w:rPr>
          <w:i/>
        </w:rPr>
        <w:tab/>
      </w:r>
      <w:r>
        <w:rPr>
          <w:i/>
        </w:rPr>
        <w:tab/>
        <w:t>Source: Orange</w:t>
      </w:r>
    </w:p>
    <w:p w:rsidR="00C31680" w:rsidRDefault="00C31680" w:rsidP="00C31680">
      <w:pPr>
        <w:rPr>
          <w:color w:val="808080"/>
        </w:rPr>
      </w:pPr>
      <w:r>
        <w:rPr>
          <w:color w:val="808080"/>
        </w:rPr>
        <w:t>(Replaces C4-191250)</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Clarify the location of the OpenAPI specification files stored on the public 3GPP file server</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C4-191488</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C4-191488</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CR-0089  rev 2 Cat: F (Rel-15)</w:t>
      </w:r>
      <w:r>
        <w:rPr>
          <w:i/>
        </w:rPr>
        <w:br/>
      </w:r>
      <w:r>
        <w:rPr>
          <w:i/>
        </w:rPr>
        <w:br/>
      </w:r>
      <w:r>
        <w:rPr>
          <w:i/>
        </w:rPr>
        <w:tab/>
      </w:r>
      <w:r>
        <w:rPr>
          <w:i/>
        </w:rPr>
        <w:tab/>
      </w:r>
      <w:r>
        <w:rPr>
          <w:i/>
        </w:rPr>
        <w:tab/>
      </w:r>
      <w:r>
        <w:rPr>
          <w:i/>
        </w:rPr>
        <w:tab/>
      </w:r>
      <w:r>
        <w:rPr>
          <w:i/>
        </w:rPr>
        <w:tab/>
        <w:t>Source: Orange</w:t>
      </w:r>
    </w:p>
    <w:p w:rsidR="00C31680" w:rsidRDefault="00C31680" w:rsidP="00C31680">
      <w:pPr>
        <w:rPr>
          <w:color w:val="808080"/>
        </w:rPr>
      </w:pPr>
      <w:r>
        <w:rPr>
          <w:color w:val="808080"/>
        </w:rPr>
        <w:t>(Replaces C4-191292)</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C4-191298</w:t>
      </w:r>
      <w:r>
        <w:rPr>
          <w:rFonts w:ascii="Arial" w:hAnsi="Arial" w:cs="Arial"/>
          <w:b/>
          <w:color w:val="0000FF"/>
          <w:sz w:val="24"/>
        </w:rPr>
        <w:tab/>
      </w:r>
      <w:r>
        <w:rPr>
          <w:rFonts w:ascii="Arial" w:hAnsi="Arial" w:cs="Arial"/>
          <w:b/>
          <w:sz w:val="24"/>
        </w:rPr>
        <w:t>CR not implemented - Supported features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CR-0077  rev 3 Cat: F (Rel-15)</w:t>
      </w:r>
      <w:r>
        <w:rPr>
          <w:i/>
        </w:rPr>
        <w:br/>
      </w:r>
      <w:r>
        <w:rPr>
          <w:i/>
        </w:rPr>
        <w:br/>
      </w:r>
      <w:r>
        <w:rPr>
          <w:i/>
        </w:rPr>
        <w:tab/>
      </w:r>
      <w:r>
        <w:rPr>
          <w:i/>
        </w:rPr>
        <w:tab/>
      </w:r>
      <w:r>
        <w:rPr>
          <w:i/>
        </w:rPr>
        <w:tab/>
      </w:r>
      <w:r>
        <w:rPr>
          <w:i/>
        </w:rPr>
        <w:tab/>
      </w:r>
      <w:r>
        <w:rPr>
          <w:i/>
        </w:rPr>
        <w:tab/>
        <w:t>Source: MCC, Nokia, Nokia Shanghai Bell</w:t>
      </w:r>
    </w:p>
    <w:p w:rsidR="00C31680" w:rsidRDefault="00C31680" w:rsidP="00C31680">
      <w:pPr>
        <w:rPr>
          <w:color w:val="808080"/>
        </w:rPr>
      </w:pPr>
      <w:r>
        <w:rPr>
          <w:color w:val="808080"/>
        </w:rPr>
        <w:t>(Replaces C4-190623)</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pStyle w:val="Heading5"/>
      </w:pPr>
      <w:bookmarkStart w:id="49" w:name="_Toc5982805"/>
      <w:r>
        <w:t>7.2.1.15</w:t>
      </w:r>
      <w:r>
        <w:tab/>
        <w:t>Contributions to TS 29.572</w:t>
      </w:r>
      <w:bookmarkEnd w:id="49"/>
    </w:p>
    <w:p w:rsidR="00C31680" w:rsidRDefault="00C31680" w:rsidP="00C31680">
      <w:pPr>
        <w:rPr>
          <w:rFonts w:ascii="Arial" w:hAnsi="Arial" w:cs="Arial"/>
          <w:b/>
          <w:sz w:val="24"/>
        </w:rPr>
      </w:pPr>
      <w:r>
        <w:rPr>
          <w:rFonts w:ascii="Arial" w:hAnsi="Arial" w:cs="Arial"/>
          <w:b/>
          <w:color w:val="0000FF"/>
          <w:sz w:val="24"/>
        </w:rPr>
        <w:t>C4-191154</w:t>
      </w:r>
      <w:r>
        <w:rPr>
          <w:rFonts w:ascii="Arial" w:hAnsi="Arial" w:cs="Arial"/>
          <w:b/>
          <w:color w:val="0000FF"/>
          <w:sz w:val="24"/>
        </w:rPr>
        <w:tab/>
      </w:r>
      <w:r>
        <w:rPr>
          <w:rFonts w:ascii="Arial" w:hAnsi="Arial" w:cs="Arial"/>
          <w:b/>
          <w:sz w:val="24"/>
        </w:rPr>
        <w:t>UE Capabilities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v15.3.0</w:t>
      </w:r>
      <w:r>
        <w:rPr>
          <w:i/>
        </w:rPr>
        <w:tab/>
        <w:t xml:space="preserve">  CR-0024  Cat: F (Rel-15)</w:t>
      </w:r>
      <w:r>
        <w:rPr>
          <w:i/>
        </w:rPr>
        <w:br/>
      </w:r>
      <w:r>
        <w:rPr>
          <w:i/>
        </w:rPr>
        <w:lastRenderedPageBreak/>
        <w:br/>
      </w:r>
      <w:r>
        <w:rPr>
          <w:i/>
        </w:rPr>
        <w:tab/>
      </w:r>
      <w:r>
        <w:rPr>
          <w:i/>
        </w:rPr>
        <w:tab/>
      </w:r>
      <w:r>
        <w:rPr>
          <w:i/>
        </w:rPr>
        <w:tab/>
      </w:r>
      <w:r>
        <w:rPr>
          <w:i/>
        </w:rPr>
        <w:tab/>
      </w:r>
      <w:r>
        <w:rPr>
          <w:i/>
        </w:rPr>
        <w:tab/>
        <w:t>Source: Ericsson</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C4-191274</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C4-191251</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v15.3.0</w:t>
      </w:r>
      <w:r>
        <w:rPr>
          <w:i/>
        </w:rPr>
        <w:tab/>
        <w:t xml:space="preserve">  CR-0025  Cat: F (Rel-15)</w:t>
      </w:r>
      <w:r>
        <w:rPr>
          <w:i/>
        </w:rPr>
        <w:br/>
      </w:r>
      <w:r>
        <w:rPr>
          <w:i/>
        </w:rPr>
        <w:br/>
      </w:r>
      <w:r>
        <w:rPr>
          <w:i/>
        </w:rPr>
        <w:tab/>
      </w:r>
      <w:r>
        <w:rPr>
          <w:i/>
        </w:rPr>
        <w:tab/>
      </w:r>
      <w:r>
        <w:rPr>
          <w:i/>
        </w:rPr>
        <w:tab/>
      </w:r>
      <w:r>
        <w:rPr>
          <w:i/>
        </w:rPr>
        <w:tab/>
      </w:r>
      <w:r>
        <w:rPr>
          <w:i/>
        </w:rPr>
        <w:tab/>
        <w:t>Source: Orange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Clarify the location of the OpenAPI specification files stored on the public 3GPP file server</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C4-191293</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C4-191274</w:t>
      </w:r>
      <w:r>
        <w:rPr>
          <w:rFonts w:ascii="Arial" w:hAnsi="Arial" w:cs="Arial"/>
          <w:b/>
          <w:color w:val="0000FF"/>
          <w:sz w:val="24"/>
        </w:rPr>
        <w:tab/>
      </w:r>
      <w:r>
        <w:rPr>
          <w:rFonts w:ascii="Arial" w:hAnsi="Arial" w:cs="Arial"/>
          <w:b/>
          <w:sz w:val="24"/>
        </w:rPr>
        <w:t>UE Capabilities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v15.3.0</w:t>
      </w:r>
      <w:r>
        <w:rPr>
          <w:i/>
        </w:rPr>
        <w:tab/>
        <w:t xml:space="preserve">  CR-0024  rev 1 Cat: F (Rel-15)</w:t>
      </w:r>
      <w:r>
        <w:rPr>
          <w:i/>
        </w:rPr>
        <w:br/>
      </w:r>
      <w:r>
        <w:rPr>
          <w:i/>
        </w:rPr>
        <w:br/>
      </w:r>
      <w:r>
        <w:rPr>
          <w:i/>
        </w:rPr>
        <w:tab/>
      </w:r>
      <w:r>
        <w:rPr>
          <w:i/>
        </w:rPr>
        <w:tab/>
      </w:r>
      <w:r>
        <w:rPr>
          <w:i/>
        </w:rPr>
        <w:tab/>
      </w:r>
      <w:r>
        <w:rPr>
          <w:i/>
        </w:rPr>
        <w:tab/>
      </w:r>
      <w:r>
        <w:rPr>
          <w:i/>
        </w:rPr>
        <w:tab/>
        <w:t>Source: Ericsson</w:t>
      </w:r>
    </w:p>
    <w:p w:rsidR="00C31680" w:rsidRDefault="00C31680" w:rsidP="00C31680">
      <w:pPr>
        <w:rPr>
          <w:color w:val="808080"/>
        </w:rPr>
      </w:pPr>
      <w:r>
        <w:rPr>
          <w:color w:val="808080"/>
        </w:rPr>
        <w:t>(Replaces C4-191154)</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C4-191431</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C4-191431</w:t>
      </w:r>
      <w:r>
        <w:rPr>
          <w:rFonts w:ascii="Arial" w:hAnsi="Arial" w:cs="Arial"/>
          <w:b/>
          <w:color w:val="0000FF"/>
          <w:sz w:val="24"/>
        </w:rPr>
        <w:tab/>
      </w:r>
      <w:r>
        <w:rPr>
          <w:rFonts w:ascii="Arial" w:hAnsi="Arial" w:cs="Arial"/>
          <w:b/>
          <w:sz w:val="24"/>
        </w:rPr>
        <w:t>UE Capabilities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v15.3.0</w:t>
      </w:r>
      <w:r>
        <w:rPr>
          <w:i/>
        </w:rPr>
        <w:tab/>
        <w:t xml:space="preserve">  CR-0024  rev 2 Cat: F (Rel-15)</w:t>
      </w:r>
      <w:r>
        <w:rPr>
          <w:i/>
        </w:rPr>
        <w:br/>
      </w:r>
      <w:r>
        <w:rPr>
          <w:i/>
        </w:rPr>
        <w:br/>
      </w:r>
      <w:r>
        <w:rPr>
          <w:i/>
        </w:rPr>
        <w:tab/>
      </w:r>
      <w:r>
        <w:rPr>
          <w:i/>
        </w:rPr>
        <w:tab/>
      </w:r>
      <w:r>
        <w:rPr>
          <w:i/>
        </w:rPr>
        <w:tab/>
      </w:r>
      <w:r>
        <w:rPr>
          <w:i/>
        </w:rPr>
        <w:tab/>
      </w:r>
      <w:r>
        <w:rPr>
          <w:i/>
        </w:rPr>
        <w:tab/>
        <w:t>Source: Ericsson</w:t>
      </w:r>
    </w:p>
    <w:p w:rsidR="00C31680" w:rsidRDefault="00C31680" w:rsidP="00C31680">
      <w:pPr>
        <w:rPr>
          <w:color w:val="808080"/>
        </w:rPr>
      </w:pPr>
      <w:r>
        <w:rPr>
          <w:color w:val="808080"/>
        </w:rPr>
        <w:t>(Replaces C4-191274)</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C4-191293</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v15.3.0</w:t>
      </w:r>
      <w:r>
        <w:rPr>
          <w:i/>
        </w:rPr>
        <w:tab/>
        <w:t xml:space="preserve">  CR-0025  rev 1 Cat: F (Rel-15)</w:t>
      </w:r>
      <w:r>
        <w:rPr>
          <w:i/>
        </w:rPr>
        <w:br/>
      </w:r>
      <w:r>
        <w:rPr>
          <w:i/>
        </w:rPr>
        <w:br/>
      </w:r>
      <w:r>
        <w:rPr>
          <w:i/>
        </w:rPr>
        <w:tab/>
      </w:r>
      <w:r>
        <w:rPr>
          <w:i/>
        </w:rPr>
        <w:tab/>
      </w:r>
      <w:r>
        <w:rPr>
          <w:i/>
        </w:rPr>
        <w:tab/>
      </w:r>
      <w:r>
        <w:rPr>
          <w:i/>
        </w:rPr>
        <w:tab/>
      </w:r>
      <w:r>
        <w:rPr>
          <w:i/>
        </w:rPr>
        <w:tab/>
        <w:t>Source: Orange</w:t>
      </w:r>
    </w:p>
    <w:p w:rsidR="00C31680" w:rsidRDefault="00C31680" w:rsidP="00C31680">
      <w:pPr>
        <w:rPr>
          <w:color w:val="808080"/>
        </w:rPr>
      </w:pPr>
      <w:r>
        <w:rPr>
          <w:color w:val="808080"/>
        </w:rPr>
        <w:t>(Replaces C4-191251)</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Clarify the location of the OpenAPI specification files stored on the public 3GPP file server</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C4-191425</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C4-191425</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v15.3.0</w:t>
      </w:r>
      <w:r>
        <w:rPr>
          <w:i/>
        </w:rPr>
        <w:tab/>
        <w:t xml:space="preserve">  CR-0025  rev 2 Cat: F (Rel-15)</w:t>
      </w:r>
      <w:r>
        <w:rPr>
          <w:i/>
        </w:rPr>
        <w:br/>
      </w:r>
      <w:r>
        <w:rPr>
          <w:i/>
        </w:rPr>
        <w:br/>
      </w:r>
      <w:r>
        <w:rPr>
          <w:i/>
        </w:rPr>
        <w:tab/>
      </w:r>
      <w:r>
        <w:rPr>
          <w:i/>
        </w:rPr>
        <w:tab/>
      </w:r>
      <w:r>
        <w:rPr>
          <w:i/>
        </w:rPr>
        <w:tab/>
      </w:r>
      <w:r>
        <w:rPr>
          <w:i/>
        </w:rPr>
        <w:tab/>
      </w:r>
      <w:r>
        <w:rPr>
          <w:i/>
        </w:rPr>
        <w:tab/>
        <w:t>Source: Orange</w:t>
      </w:r>
    </w:p>
    <w:p w:rsidR="00C31680" w:rsidRDefault="00C31680" w:rsidP="00C31680">
      <w:pPr>
        <w:rPr>
          <w:color w:val="808080"/>
        </w:rPr>
      </w:pPr>
      <w:r>
        <w:rPr>
          <w:color w:val="808080"/>
        </w:rPr>
        <w:t>(Replaces C4-191293)</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pStyle w:val="Heading5"/>
      </w:pPr>
      <w:bookmarkStart w:id="50" w:name="_Toc5982806"/>
      <w:r>
        <w:lastRenderedPageBreak/>
        <w:t>7.2.1.16</w:t>
      </w:r>
      <w:r>
        <w:tab/>
        <w:t>Contributions to TS 29.573</w:t>
      </w:r>
      <w:bookmarkEnd w:id="50"/>
    </w:p>
    <w:p w:rsidR="00C31680" w:rsidRDefault="00C31680" w:rsidP="00C31680">
      <w:pPr>
        <w:rPr>
          <w:rFonts w:ascii="Arial" w:hAnsi="Arial" w:cs="Arial"/>
          <w:b/>
          <w:sz w:val="24"/>
        </w:rPr>
      </w:pPr>
      <w:r>
        <w:rPr>
          <w:rFonts w:ascii="Arial" w:hAnsi="Arial" w:cs="Arial"/>
          <w:b/>
          <w:color w:val="0000FF"/>
          <w:sz w:val="24"/>
        </w:rPr>
        <w:t>C4-191014</w:t>
      </w:r>
      <w:r>
        <w:rPr>
          <w:rFonts w:ascii="Arial" w:hAnsi="Arial" w:cs="Arial"/>
          <w:b/>
          <w:color w:val="0000FF"/>
          <w:sz w:val="24"/>
        </w:rPr>
        <w:tab/>
      </w:r>
      <w:r>
        <w:rPr>
          <w:rFonts w:ascii="Arial" w:hAnsi="Arial" w:cs="Arial"/>
          <w:b/>
          <w:sz w:val="24"/>
        </w:rPr>
        <w:t>PLMN ID verification at receiving SEPP</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v15.1.0</w:t>
      </w:r>
      <w:r>
        <w:rPr>
          <w:i/>
        </w:rPr>
        <w:tab/>
        <w:t xml:space="preserve">  CR-0011  Cat: F (Rel-15)</w:t>
      </w:r>
      <w:r>
        <w:rPr>
          <w:i/>
        </w:rPr>
        <w:br/>
      </w:r>
      <w:r>
        <w:rPr>
          <w:i/>
        </w:rPr>
        <w:br/>
      </w:r>
      <w:r>
        <w:rPr>
          <w:i/>
        </w:rPr>
        <w:tab/>
      </w:r>
      <w:r>
        <w:rPr>
          <w:i/>
        </w:rPr>
        <w:tab/>
      </w:r>
      <w:r>
        <w:rPr>
          <w:i/>
        </w:rPr>
        <w:tab/>
      </w:r>
      <w:r>
        <w:rPr>
          <w:i/>
        </w:rPr>
        <w:tab/>
      </w:r>
      <w:r>
        <w:rPr>
          <w:i/>
        </w:rPr>
        <w:tab/>
        <w:t>Source: Huawei</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SA3 had sent an LS to CT4 in C4-190327 asking CT4 to define PLMN ID in the AccessTokenClaim and let receiving SEPP verify the PLMN ID in the access token.</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C4-191430</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C4-191430</w:t>
      </w:r>
      <w:r>
        <w:rPr>
          <w:rFonts w:ascii="Arial" w:hAnsi="Arial" w:cs="Arial"/>
          <w:b/>
          <w:color w:val="0000FF"/>
          <w:sz w:val="24"/>
        </w:rPr>
        <w:tab/>
      </w:r>
      <w:r>
        <w:rPr>
          <w:rFonts w:ascii="Arial" w:hAnsi="Arial" w:cs="Arial"/>
          <w:b/>
          <w:sz w:val="24"/>
        </w:rPr>
        <w:t>PLMN ID verification at receiving SEPP</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v15.1.0</w:t>
      </w:r>
      <w:r>
        <w:rPr>
          <w:i/>
        </w:rPr>
        <w:tab/>
        <w:t xml:space="preserve">  CR-0011  rev 2 Cat: F (Rel-15)</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C4-191014)</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C4-191429</w:t>
      </w:r>
      <w:r>
        <w:rPr>
          <w:rFonts w:ascii="Arial" w:hAnsi="Arial" w:cs="Arial"/>
          <w:b/>
          <w:color w:val="0000FF"/>
          <w:sz w:val="24"/>
        </w:rPr>
        <w:tab/>
      </w:r>
      <w:r>
        <w:rPr>
          <w:rFonts w:ascii="Arial" w:hAnsi="Arial" w:cs="Arial"/>
          <w:b/>
          <w:sz w:val="24"/>
        </w:rPr>
        <w:t>PLMN ID verification at receiving SEPP</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v15.1.0</w:t>
      </w:r>
      <w:r>
        <w:rPr>
          <w:i/>
        </w:rPr>
        <w:tab/>
        <w:t xml:space="preserve">  CR-0011  rev 1 Cat: F (Rel-15)</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C4-191014)</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C4-191535</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C4-191535</w:t>
      </w:r>
      <w:r>
        <w:rPr>
          <w:rFonts w:ascii="Arial" w:hAnsi="Arial" w:cs="Arial"/>
          <w:b/>
          <w:color w:val="0000FF"/>
          <w:sz w:val="24"/>
        </w:rPr>
        <w:tab/>
      </w:r>
      <w:r>
        <w:rPr>
          <w:rFonts w:ascii="Arial" w:hAnsi="Arial" w:cs="Arial"/>
          <w:b/>
          <w:sz w:val="24"/>
        </w:rPr>
        <w:t>PLMN ID verification at receiving SEPP</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v15.1.0</w:t>
      </w:r>
      <w:r>
        <w:rPr>
          <w:i/>
        </w:rPr>
        <w:tab/>
        <w:t xml:space="preserve">  CR-0011  rev 2 Cat: F (Rel-15)</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C4-191429)</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C4-191016</w:t>
      </w:r>
      <w:r>
        <w:rPr>
          <w:rFonts w:ascii="Arial" w:hAnsi="Arial" w:cs="Arial"/>
          <w:b/>
          <w:color w:val="0000FF"/>
          <w:sz w:val="24"/>
        </w:rPr>
        <w:tab/>
      </w:r>
      <w:r>
        <w:rPr>
          <w:rFonts w:ascii="Arial" w:hAnsi="Arial" w:cs="Arial"/>
          <w:b/>
          <w:sz w:val="24"/>
        </w:rPr>
        <w:t>Informative Annex on End to End Call Flow via SEPP</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v15.1.0</w:t>
      </w:r>
      <w:r>
        <w:rPr>
          <w:i/>
        </w:rPr>
        <w:tab/>
        <w:t xml:space="preserve">  CR-0012  Cat: F (Rel-15)</w:t>
      </w:r>
      <w:r>
        <w:rPr>
          <w:i/>
        </w:rPr>
        <w:br/>
      </w:r>
      <w:r>
        <w:rPr>
          <w:i/>
        </w:rPr>
        <w:br/>
      </w:r>
      <w:r>
        <w:rPr>
          <w:i/>
        </w:rPr>
        <w:tab/>
      </w:r>
      <w:r>
        <w:rPr>
          <w:i/>
        </w:rPr>
        <w:tab/>
      </w:r>
      <w:r>
        <w:rPr>
          <w:i/>
        </w:rPr>
        <w:tab/>
      </w:r>
      <w:r>
        <w:rPr>
          <w:i/>
        </w:rPr>
        <w:tab/>
      </w:r>
      <w:r>
        <w:rPr>
          <w:i/>
        </w:rPr>
        <w:tab/>
        <w:t>Source: Huawei</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C4-191415</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C4-191415</w:t>
      </w:r>
      <w:r>
        <w:rPr>
          <w:rFonts w:ascii="Arial" w:hAnsi="Arial" w:cs="Arial"/>
          <w:b/>
          <w:color w:val="0000FF"/>
          <w:sz w:val="24"/>
        </w:rPr>
        <w:tab/>
      </w:r>
      <w:r>
        <w:rPr>
          <w:rFonts w:ascii="Arial" w:hAnsi="Arial" w:cs="Arial"/>
          <w:b/>
          <w:sz w:val="24"/>
        </w:rPr>
        <w:t>Informative Annex on End to End Call Flow via SEPP</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v15.1.0</w:t>
      </w:r>
      <w:r>
        <w:rPr>
          <w:i/>
        </w:rPr>
        <w:tab/>
        <w:t xml:space="preserve">  CR-0012  rev 1 Cat: F (Rel-15)</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lastRenderedPageBreak/>
        <w:t>(Replaces C4-191016)</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C4-191252</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v15.1.0</w:t>
      </w:r>
      <w:r>
        <w:rPr>
          <w:i/>
        </w:rPr>
        <w:tab/>
        <w:t xml:space="preserve">  CR-0013  Cat: F (Rel-15)</w:t>
      </w:r>
      <w:r>
        <w:rPr>
          <w:i/>
        </w:rPr>
        <w:br/>
      </w:r>
      <w:r>
        <w:rPr>
          <w:i/>
        </w:rPr>
        <w:br/>
      </w:r>
      <w:r>
        <w:rPr>
          <w:i/>
        </w:rPr>
        <w:tab/>
      </w:r>
      <w:r>
        <w:rPr>
          <w:i/>
        </w:rPr>
        <w:tab/>
      </w:r>
      <w:r>
        <w:rPr>
          <w:i/>
        </w:rPr>
        <w:tab/>
      </w:r>
      <w:r>
        <w:rPr>
          <w:i/>
        </w:rPr>
        <w:tab/>
      </w:r>
      <w:r>
        <w:rPr>
          <w:i/>
        </w:rPr>
        <w:tab/>
        <w:t>Source: Orange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Clarify the location of the OpenAPI specification files stored on the public 3GPP file server</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C4-191294</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C4-191294</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v15.1.0</w:t>
      </w:r>
      <w:r>
        <w:rPr>
          <w:i/>
        </w:rPr>
        <w:tab/>
        <w:t xml:space="preserve">  CR-0013  rev 1 Cat: F (Rel-15)</w:t>
      </w:r>
      <w:r>
        <w:rPr>
          <w:i/>
        </w:rPr>
        <w:br/>
      </w:r>
      <w:r>
        <w:rPr>
          <w:i/>
        </w:rPr>
        <w:br/>
      </w:r>
      <w:r>
        <w:rPr>
          <w:i/>
        </w:rPr>
        <w:tab/>
      </w:r>
      <w:r>
        <w:rPr>
          <w:i/>
        </w:rPr>
        <w:tab/>
      </w:r>
      <w:r>
        <w:rPr>
          <w:i/>
        </w:rPr>
        <w:tab/>
      </w:r>
      <w:r>
        <w:rPr>
          <w:i/>
        </w:rPr>
        <w:tab/>
      </w:r>
      <w:r>
        <w:rPr>
          <w:i/>
        </w:rPr>
        <w:tab/>
        <w:t>Source: Orange</w:t>
      </w:r>
    </w:p>
    <w:p w:rsidR="00C31680" w:rsidRDefault="00C31680" w:rsidP="00C31680">
      <w:pPr>
        <w:rPr>
          <w:color w:val="808080"/>
        </w:rPr>
      </w:pPr>
      <w:r>
        <w:rPr>
          <w:color w:val="808080"/>
        </w:rPr>
        <w:t>(Replaces C4-191252)</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Clarify the location of the OpenAPI specification files stored on the public 3GPP file server</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C4-191433</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C4-191433</w:t>
      </w:r>
      <w:r>
        <w:rPr>
          <w:rFonts w:ascii="Arial" w:hAnsi="Arial" w:cs="Arial"/>
          <w:b/>
          <w:color w:val="0000FF"/>
          <w:sz w:val="24"/>
        </w:rPr>
        <w:tab/>
      </w:r>
      <w:r>
        <w:rPr>
          <w:rFonts w:ascii="Arial" w:hAnsi="Arial" w:cs="Arial"/>
          <w:b/>
          <w:sz w:val="24"/>
        </w:rPr>
        <w:t>Storage of OpenAPI specification files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v15.1.0</w:t>
      </w:r>
      <w:r>
        <w:rPr>
          <w:i/>
        </w:rPr>
        <w:tab/>
        <w:t xml:space="preserve">  CR-0013  rev 2 Cat: F (Rel-15)</w:t>
      </w:r>
      <w:r>
        <w:rPr>
          <w:i/>
        </w:rPr>
        <w:br/>
      </w:r>
      <w:r>
        <w:rPr>
          <w:i/>
        </w:rPr>
        <w:br/>
      </w:r>
      <w:r>
        <w:rPr>
          <w:i/>
        </w:rPr>
        <w:tab/>
      </w:r>
      <w:r>
        <w:rPr>
          <w:i/>
        </w:rPr>
        <w:tab/>
      </w:r>
      <w:r>
        <w:rPr>
          <w:i/>
        </w:rPr>
        <w:tab/>
      </w:r>
      <w:r>
        <w:rPr>
          <w:i/>
        </w:rPr>
        <w:tab/>
      </w:r>
      <w:r>
        <w:rPr>
          <w:i/>
        </w:rPr>
        <w:tab/>
        <w:t>Source: Orange</w:t>
      </w:r>
    </w:p>
    <w:p w:rsidR="00C31680" w:rsidRDefault="00C31680" w:rsidP="00C31680">
      <w:pPr>
        <w:rPr>
          <w:color w:val="808080"/>
        </w:rPr>
      </w:pPr>
      <w:r>
        <w:rPr>
          <w:color w:val="808080"/>
        </w:rPr>
        <w:t>(Replaces C4-191294)</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pStyle w:val="Heading5"/>
      </w:pPr>
      <w:bookmarkStart w:id="51" w:name="_Toc5982807"/>
      <w:r>
        <w:t>7.2.1.17</w:t>
      </w:r>
      <w:r>
        <w:tab/>
        <w:t>Contributions to TS 29.524</w:t>
      </w:r>
      <w:bookmarkEnd w:id="51"/>
    </w:p>
    <w:p w:rsidR="00C31680" w:rsidRDefault="00C31680" w:rsidP="00C31680">
      <w:pPr>
        <w:rPr>
          <w:rFonts w:ascii="Arial" w:hAnsi="Arial" w:cs="Arial"/>
          <w:b/>
          <w:sz w:val="24"/>
        </w:rPr>
      </w:pPr>
      <w:r>
        <w:rPr>
          <w:rFonts w:ascii="Arial" w:hAnsi="Arial" w:cs="Arial"/>
          <w:b/>
          <w:color w:val="0000FF"/>
          <w:sz w:val="24"/>
        </w:rPr>
        <w:t>C4-191103</w:t>
      </w:r>
      <w:r>
        <w:rPr>
          <w:rFonts w:ascii="Arial" w:hAnsi="Arial" w:cs="Arial"/>
          <w:b/>
          <w:color w:val="0000FF"/>
          <w:sz w:val="24"/>
        </w:rPr>
        <w:tab/>
      </w:r>
      <w:r>
        <w:rPr>
          <w:rFonts w:ascii="Arial" w:hAnsi="Arial" w:cs="Arial"/>
          <w:b/>
          <w:sz w:val="24"/>
        </w:rPr>
        <w:t>Essential correction on the cause mapping</w:t>
      </w:r>
    </w:p>
    <w:p w:rsidR="00C31680" w:rsidRDefault="00C31680" w:rsidP="00C316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29.524 v15.1.0</w:t>
      </w:r>
      <w:r>
        <w:rPr>
          <w:i/>
        </w:rPr>
        <w:tab/>
        <w:t xml:space="preserve">  CR-0010  Cat: F (Rel-15)</w:t>
      </w:r>
      <w:r>
        <w:rPr>
          <w:i/>
        </w:rPr>
        <w:br/>
      </w:r>
      <w:r>
        <w:rPr>
          <w:i/>
        </w:rPr>
        <w:br/>
      </w:r>
      <w:r>
        <w:rPr>
          <w:i/>
        </w:rPr>
        <w:tab/>
      </w:r>
      <w:r>
        <w:rPr>
          <w:i/>
        </w:rPr>
        <w:tab/>
      </w:r>
      <w:r>
        <w:rPr>
          <w:i/>
        </w:rPr>
        <w:tab/>
      </w:r>
      <w:r>
        <w:rPr>
          <w:i/>
        </w:rPr>
        <w:tab/>
      </w:r>
      <w:r>
        <w:rPr>
          <w:i/>
        </w:rPr>
        <w:tab/>
        <w:t>Source: Ericsson</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It is not possible to map a N11 cause to a 5GMM cause which will be included in the REGISTRATION REJECT or SERVICE REJECT message.</w:t>
      </w:r>
    </w:p>
    <w:p w:rsidR="00C31680" w:rsidRDefault="00C31680" w:rsidP="00C31680">
      <w:r>
        <w:t>There is one missing cause mapping in 5.2.2 for the mapping of an error code introduced two meetings ago (see 5.7.3 in TS 29.512, Npcf_SMPolicyControl)</w:t>
      </w:r>
    </w:p>
    <w:p w:rsidR="00C31680" w:rsidRDefault="00C31680" w:rsidP="00C31680">
      <w:r>
        <w:t>POLICY_CONTEXT_DENIED (403 Forbidden) This cause is used when the HTTP request is rejected because the PCF does not accept the SMF request due to operator policies and/or local configuration. (NOTE 1). Therefore, this cause code should be mapped to NAS SM Cause #29 "User authentication or authorization failed".</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lastRenderedPageBreak/>
        <w:t xml:space="preserve">Need to be checked by CT3 and </w:t>
      </w:r>
      <w:r w:rsidR="008B1A00">
        <w:t>could</w:t>
      </w:r>
      <w:r>
        <w:t xml:space="preserve"> be part of CT3 feedback provided in the Reply LS regarding in the TS 29.524 review.</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C4-191281</w:t>
      </w:r>
      <w:r>
        <w:rPr>
          <w:rFonts w:ascii="Arial" w:hAnsi="Arial" w:cs="Arial"/>
          <w:b/>
          <w:color w:val="0000FF"/>
          <w:sz w:val="24"/>
        </w:rPr>
        <w:tab/>
      </w:r>
      <w:r>
        <w:rPr>
          <w:rFonts w:ascii="Arial" w:hAnsi="Arial" w:cs="Arial"/>
          <w:b/>
          <w:sz w:val="24"/>
        </w:rPr>
        <w:t>Editorial Corrections</w:t>
      </w:r>
    </w:p>
    <w:p w:rsidR="00C31680" w:rsidRDefault="00C31680" w:rsidP="00C316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29.524 v15.1.0</w:t>
      </w:r>
      <w:r>
        <w:rPr>
          <w:i/>
        </w:rPr>
        <w:tab/>
        <w:t xml:space="preserve">  CR-0011  Cat: D (Rel-15)</w:t>
      </w:r>
      <w:r>
        <w:rPr>
          <w:i/>
        </w:rPr>
        <w:br/>
      </w:r>
      <w:r>
        <w:rPr>
          <w:i/>
        </w:rPr>
        <w:br/>
      </w:r>
      <w:r>
        <w:rPr>
          <w:i/>
        </w:rPr>
        <w:tab/>
      </w:r>
      <w:r>
        <w:rPr>
          <w:i/>
        </w:rPr>
        <w:tab/>
      </w:r>
      <w:r>
        <w:rPr>
          <w:i/>
        </w:rPr>
        <w:tab/>
      </w:r>
      <w:r>
        <w:rPr>
          <w:i/>
        </w:rPr>
        <w:tab/>
      </w:r>
      <w:r>
        <w:rPr>
          <w:i/>
        </w:rPr>
        <w:tab/>
        <w:t>Source: Orange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Editorial Corrections</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It remains some editorial mistakes in the specification.</w:t>
      </w:r>
    </w:p>
    <w:p w:rsidR="00C31680" w:rsidRDefault="00C31680" w:rsidP="00C31680">
      <w:r>
        <w:t>Depending on feedback from CT1 and CT3 some mapping may need to be changed, CR is postponed to next meeting.</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C4-191471</w:t>
      </w:r>
      <w:r>
        <w:rPr>
          <w:rFonts w:ascii="Arial" w:hAnsi="Arial" w:cs="Arial"/>
          <w:b/>
          <w:color w:val="0000FF"/>
          <w:sz w:val="24"/>
        </w:rPr>
        <w:tab/>
      </w:r>
      <w:r>
        <w:rPr>
          <w:rFonts w:ascii="Arial" w:hAnsi="Arial" w:cs="Arial"/>
          <w:b/>
          <w:sz w:val="24"/>
        </w:rPr>
        <w:t>Reply LS on NAS cause mapping specification for review</w:t>
      </w:r>
    </w:p>
    <w:p w:rsidR="00C31680" w:rsidRDefault="00C31680" w:rsidP="00C3168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C1-192665, to CT3, CT4, cc -</w:t>
      </w:r>
      <w:r>
        <w:rPr>
          <w:i/>
        </w:rPr>
        <w:br/>
      </w:r>
      <w:r>
        <w:rPr>
          <w:i/>
        </w:rPr>
        <w:tab/>
      </w:r>
      <w:r>
        <w:rPr>
          <w:i/>
        </w:rPr>
        <w:tab/>
      </w:r>
      <w:r>
        <w:rPr>
          <w:i/>
        </w:rPr>
        <w:tab/>
      </w:r>
      <w:r>
        <w:rPr>
          <w:i/>
        </w:rPr>
        <w:tab/>
      </w:r>
      <w:r>
        <w:rPr>
          <w:i/>
        </w:rPr>
        <w:tab/>
        <w:t>Source: CT1</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31680" w:rsidRDefault="00C31680" w:rsidP="00C31680">
      <w:pPr>
        <w:pStyle w:val="Heading5"/>
      </w:pPr>
      <w:bookmarkStart w:id="52" w:name="_Toc5982808"/>
      <w:r>
        <w:t>7.2.1.18</w:t>
      </w:r>
      <w:r>
        <w:tab/>
        <w:t>Impacted Specifications</w:t>
      </w:r>
      <w:bookmarkEnd w:id="52"/>
    </w:p>
    <w:p w:rsidR="00C31680" w:rsidRDefault="00C31680" w:rsidP="00C31680">
      <w:pPr>
        <w:rPr>
          <w:rFonts w:ascii="Arial" w:hAnsi="Arial" w:cs="Arial"/>
          <w:b/>
          <w:sz w:val="24"/>
        </w:rPr>
      </w:pPr>
      <w:r>
        <w:rPr>
          <w:rFonts w:ascii="Arial" w:hAnsi="Arial" w:cs="Arial"/>
          <w:b/>
          <w:color w:val="0000FF"/>
          <w:sz w:val="24"/>
        </w:rPr>
        <w:t>C4-191049</w:t>
      </w:r>
      <w:r>
        <w:rPr>
          <w:rFonts w:ascii="Arial" w:hAnsi="Arial" w:cs="Arial"/>
          <w:b/>
          <w:color w:val="0000FF"/>
          <w:sz w:val="24"/>
        </w:rPr>
        <w:tab/>
      </w:r>
      <w:r>
        <w:rPr>
          <w:rFonts w:ascii="Arial" w:hAnsi="Arial" w:cs="Arial"/>
          <w:b/>
          <w:sz w:val="24"/>
        </w:rPr>
        <w:t>Correction to Framed Routing</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v15.5.0</w:t>
      </w:r>
      <w:r>
        <w:rPr>
          <w:i/>
        </w:rPr>
        <w:tab/>
        <w:t xml:space="preserve">  CR-0233  Cat: F (Rel-15)</w:t>
      </w:r>
      <w:r>
        <w:rPr>
          <w:i/>
        </w:rPr>
        <w:br/>
      </w:r>
      <w:r>
        <w:rPr>
          <w:i/>
        </w:rPr>
        <w:br/>
      </w:r>
      <w:r>
        <w:rPr>
          <w:i/>
        </w:rPr>
        <w:tab/>
      </w:r>
      <w:r>
        <w:rPr>
          <w:i/>
        </w:rPr>
        <w:tab/>
      </w:r>
      <w:r>
        <w:rPr>
          <w:i/>
        </w:rPr>
        <w:tab/>
      </w:r>
      <w:r>
        <w:rPr>
          <w:i/>
        </w:rPr>
        <w:tab/>
      </w:r>
      <w:r>
        <w:rPr>
          <w:i/>
        </w:rPr>
        <w:tab/>
        <w:t>Source: Nokia, Nokia Shanghai Bell</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 xml:space="preserve">CR 23.501 #0493 (S2-1902308, approved at SA#30) specifies the stage 2 requirements for support of baseline Frame Routing feature. A reference to stage 2 requirement is missing in stage 3. </w:t>
      </w:r>
    </w:p>
    <w:p w:rsidR="00C31680" w:rsidRDefault="00C31680" w:rsidP="00C31680">
      <w:r>
        <w:t xml:space="preserve">A reference to TS 29.561 is also missing. </w:t>
      </w:r>
    </w:p>
    <w:p w:rsidR="00C31680" w:rsidRDefault="00C31680" w:rsidP="00C31680">
      <w:r>
        <w:t>It should be clarified that framed routing applies only to PDN connections and PDU sessions of IP type.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C4-191050</w:t>
      </w:r>
      <w:r>
        <w:rPr>
          <w:rFonts w:ascii="Arial" w:hAnsi="Arial" w:cs="Arial"/>
          <w:b/>
          <w:color w:val="0000FF"/>
          <w:sz w:val="24"/>
        </w:rPr>
        <w:tab/>
      </w:r>
      <w:r>
        <w:rPr>
          <w:rFonts w:ascii="Arial" w:hAnsi="Arial" w:cs="Arial"/>
          <w:b/>
          <w:sz w:val="24"/>
        </w:rPr>
        <w:t>Lawful Interception in 5GC</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v15.5.0</w:t>
      </w:r>
      <w:r>
        <w:rPr>
          <w:i/>
        </w:rPr>
        <w:tab/>
        <w:t xml:space="preserve">  CR-0234  Cat: F (Rel-15)</w:t>
      </w:r>
      <w:r>
        <w:rPr>
          <w:i/>
        </w:rPr>
        <w:br/>
      </w:r>
      <w:r>
        <w:rPr>
          <w:i/>
        </w:rPr>
        <w:br/>
      </w:r>
      <w:r>
        <w:rPr>
          <w:i/>
        </w:rPr>
        <w:tab/>
      </w:r>
      <w:r>
        <w:rPr>
          <w:i/>
        </w:rPr>
        <w:tab/>
      </w:r>
      <w:r>
        <w:rPr>
          <w:i/>
        </w:rPr>
        <w:tab/>
      </w:r>
      <w:r>
        <w:rPr>
          <w:i/>
        </w:rPr>
        <w:tab/>
      </w:r>
      <w:r>
        <w:rPr>
          <w:i/>
        </w:rPr>
        <w:tab/>
        <w:t>Source: Nokia, Nokia Shanghai Bell</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 xml:space="preserve">In 5GC, the CC-POI or IRI-POI in UPF supports the generation of xCC and xIRI over LI_X3 and LI_X2 respectively (see TS 33.127 and TS 33.128). xCC and xIRI contents are described in TS 33.128 and ETSI TS 103 221-2. </w:t>
      </w:r>
    </w:p>
    <w:p w:rsidR="00C31680" w:rsidRDefault="00C31680" w:rsidP="00C31680">
      <w:r>
        <w:t xml:space="preserve">TS 33.127 specifies: </w:t>
      </w:r>
    </w:p>
    <w:p w:rsidR="00C31680" w:rsidRDefault="00C31680" w:rsidP="00C31680">
      <w:r>
        <w:lastRenderedPageBreak/>
        <w:t>When interception of communication contents is required, the CC-TF present in the SMF sends a trigger to the CC-POI present in the UPF over the LI_T3 interface which can be based on N4 functionalities (between SMF and UPF) with LI specific security measures applied.</w:t>
      </w:r>
    </w:p>
    <w:p w:rsidR="00C31680" w:rsidRDefault="00C31680" w:rsidP="00C31680">
      <w:r>
        <w:t>Additional information needs to be passed to the CC-POI or IRI-POI in the UPF to support the above requirements.</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C4-191435</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C4-191435</w:t>
      </w:r>
      <w:r>
        <w:rPr>
          <w:rFonts w:ascii="Arial" w:hAnsi="Arial" w:cs="Arial"/>
          <w:b/>
          <w:color w:val="0000FF"/>
          <w:sz w:val="24"/>
        </w:rPr>
        <w:tab/>
      </w:r>
      <w:r>
        <w:rPr>
          <w:rFonts w:ascii="Arial" w:hAnsi="Arial" w:cs="Arial"/>
          <w:b/>
          <w:sz w:val="24"/>
        </w:rPr>
        <w:t>Lawful Interception in 5GC</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v15.5.0</w:t>
      </w:r>
      <w:r>
        <w:rPr>
          <w:i/>
        </w:rPr>
        <w:tab/>
        <w:t xml:space="preserve">  CR-0234  rev 1 Cat: F (Rel-15)</w:t>
      </w:r>
      <w:r>
        <w:rPr>
          <w:i/>
        </w:rPr>
        <w:br/>
      </w:r>
      <w:r>
        <w:rPr>
          <w:i/>
        </w:rPr>
        <w:br/>
      </w:r>
      <w:r>
        <w:rPr>
          <w:i/>
        </w:rPr>
        <w:tab/>
      </w:r>
      <w:r>
        <w:rPr>
          <w:i/>
        </w:rPr>
        <w:tab/>
      </w:r>
      <w:r>
        <w:rPr>
          <w:i/>
        </w:rPr>
        <w:tab/>
      </w:r>
      <w:r>
        <w:rPr>
          <w:i/>
        </w:rPr>
        <w:tab/>
      </w:r>
      <w:r>
        <w:rPr>
          <w:i/>
        </w:rPr>
        <w:tab/>
        <w:t>Source: Nokia, Nokia Shanghai Bell</w:t>
      </w:r>
    </w:p>
    <w:p w:rsidR="00C31680" w:rsidRDefault="00C31680" w:rsidP="00C31680">
      <w:pPr>
        <w:rPr>
          <w:color w:val="808080"/>
        </w:rPr>
      </w:pPr>
      <w:r>
        <w:rPr>
          <w:color w:val="808080"/>
        </w:rPr>
        <w:t>(Replaces C4-191050)</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After SA3-LI C4-191501 this CR was postponed to next meeting. Reply LS shall be sent to SA3-LI.</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C4-191129</w:t>
      </w:r>
      <w:r>
        <w:rPr>
          <w:rFonts w:ascii="Arial" w:hAnsi="Arial" w:cs="Arial"/>
          <w:b/>
          <w:color w:val="0000FF"/>
          <w:sz w:val="24"/>
        </w:rPr>
        <w:tab/>
      </w:r>
      <w:r>
        <w:rPr>
          <w:rFonts w:ascii="Arial" w:hAnsi="Arial" w:cs="Arial"/>
          <w:b/>
          <w:sz w:val="24"/>
        </w:rPr>
        <w:t>Cause for EPS to 5GS Mobility without N26 interface</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v15.7.0</w:t>
      </w:r>
      <w:r>
        <w:rPr>
          <w:i/>
        </w:rPr>
        <w:tab/>
        <w:t xml:space="preserve">  CR-1943  Cat: F (Rel-15)</w:t>
      </w:r>
      <w:r>
        <w:rPr>
          <w:i/>
        </w:rPr>
        <w:br/>
      </w:r>
      <w:r>
        <w:rPr>
          <w:i/>
        </w:rPr>
        <w:br/>
      </w:r>
      <w:r>
        <w:rPr>
          <w:i/>
        </w:rPr>
        <w:tab/>
      </w:r>
      <w:r>
        <w:rPr>
          <w:i/>
        </w:rPr>
        <w:tab/>
      </w:r>
      <w:r>
        <w:rPr>
          <w:i/>
        </w:rPr>
        <w:tab/>
      </w:r>
      <w:r>
        <w:rPr>
          <w:i/>
        </w:rPr>
        <w:tab/>
      </w:r>
      <w:r>
        <w:rPr>
          <w:i/>
        </w:rPr>
        <w:tab/>
        <w:t>Source: ZTE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This contribution propose to allocate new cause value to indicate the PGW delete bearer is due to EPS to 5GS mobility without N26 interface.</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C4-191436</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C4-191436</w:t>
      </w:r>
      <w:r>
        <w:rPr>
          <w:rFonts w:ascii="Arial" w:hAnsi="Arial" w:cs="Arial"/>
          <w:b/>
          <w:color w:val="0000FF"/>
          <w:sz w:val="24"/>
        </w:rPr>
        <w:tab/>
      </w:r>
      <w:r>
        <w:rPr>
          <w:rFonts w:ascii="Arial" w:hAnsi="Arial" w:cs="Arial"/>
          <w:b/>
          <w:sz w:val="24"/>
        </w:rPr>
        <w:t>Cause for EPS to 5GS Mobility without N26 interface</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v15.7.0</w:t>
      </w:r>
      <w:r>
        <w:rPr>
          <w:i/>
        </w:rPr>
        <w:tab/>
        <w:t xml:space="preserve">  CR-1943  rev 1 Cat: F (Rel-15)</w:t>
      </w:r>
      <w:r>
        <w:rPr>
          <w:i/>
        </w:rPr>
        <w:br/>
      </w:r>
      <w:r>
        <w:rPr>
          <w:i/>
        </w:rPr>
        <w:br/>
      </w:r>
      <w:r>
        <w:rPr>
          <w:i/>
        </w:rPr>
        <w:tab/>
      </w:r>
      <w:r>
        <w:rPr>
          <w:i/>
        </w:rPr>
        <w:tab/>
      </w:r>
      <w:r>
        <w:rPr>
          <w:i/>
        </w:rPr>
        <w:tab/>
      </w:r>
      <w:r>
        <w:rPr>
          <w:i/>
        </w:rPr>
        <w:tab/>
      </w:r>
      <w:r>
        <w:rPr>
          <w:i/>
        </w:rPr>
        <w:tab/>
        <w:t>Source: ZTE</w:t>
      </w:r>
    </w:p>
    <w:p w:rsidR="00C31680" w:rsidRDefault="00C31680" w:rsidP="00C31680">
      <w:pPr>
        <w:rPr>
          <w:color w:val="808080"/>
        </w:rPr>
      </w:pPr>
      <w:r>
        <w:rPr>
          <w:color w:val="808080"/>
        </w:rPr>
        <w:t>(Replaces C4-191129)</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 xml:space="preserve">A new paragraph to </w:t>
      </w:r>
      <w:r w:rsidR="008B1A00">
        <w:t>introduce</w:t>
      </w:r>
      <w:r>
        <w:t xml:space="preserve"> use of a new code shall be added.</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C4-191511</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C4-191511</w:t>
      </w:r>
      <w:r>
        <w:rPr>
          <w:rFonts w:ascii="Arial" w:hAnsi="Arial" w:cs="Arial"/>
          <w:b/>
          <w:color w:val="0000FF"/>
          <w:sz w:val="24"/>
        </w:rPr>
        <w:tab/>
      </w:r>
      <w:r>
        <w:rPr>
          <w:rFonts w:ascii="Arial" w:hAnsi="Arial" w:cs="Arial"/>
          <w:b/>
          <w:sz w:val="24"/>
        </w:rPr>
        <w:t>Cause for EPS to 5GS Mobility without N26 interface</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v15.7.0</w:t>
      </w:r>
      <w:r>
        <w:rPr>
          <w:i/>
        </w:rPr>
        <w:tab/>
        <w:t xml:space="preserve">  CR-1943  rev 2 Cat: F (Rel-15)</w:t>
      </w:r>
      <w:r>
        <w:rPr>
          <w:i/>
        </w:rPr>
        <w:br/>
      </w:r>
      <w:r>
        <w:rPr>
          <w:i/>
        </w:rPr>
        <w:br/>
      </w:r>
      <w:r>
        <w:rPr>
          <w:i/>
        </w:rPr>
        <w:tab/>
      </w:r>
      <w:r>
        <w:rPr>
          <w:i/>
        </w:rPr>
        <w:tab/>
      </w:r>
      <w:r>
        <w:rPr>
          <w:i/>
        </w:rPr>
        <w:tab/>
      </w:r>
      <w:r>
        <w:rPr>
          <w:i/>
        </w:rPr>
        <w:tab/>
      </w:r>
      <w:r>
        <w:rPr>
          <w:i/>
        </w:rPr>
        <w:tab/>
        <w:t>Source: ZTE</w:t>
      </w:r>
    </w:p>
    <w:p w:rsidR="00C31680" w:rsidRDefault="00C31680" w:rsidP="00C31680">
      <w:pPr>
        <w:rPr>
          <w:color w:val="808080"/>
        </w:rPr>
      </w:pPr>
      <w:r>
        <w:rPr>
          <w:color w:val="808080"/>
        </w:rPr>
        <w:t>(Replaces C4-191436)</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C4-191536</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C4-191536</w:t>
      </w:r>
      <w:r>
        <w:rPr>
          <w:rFonts w:ascii="Arial" w:hAnsi="Arial" w:cs="Arial"/>
          <w:b/>
          <w:color w:val="0000FF"/>
          <w:sz w:val="24"/>
        </w:rPr>
        <w:tab/>
      </w:r>
      <w:r>
        <w:rPr>
          <w:rFonts w:ascii="Arial" w:hAnsi="Arial" w:cs="Arial"/>
          <w:b/>
          <w:sz w:val="24"/>
        </w:rPr>
        <w:t>Cause for EPS to 5GS Mobility without N26 interface</w:t>
      </w:r>
    </w:p>
    <w:p w:rsidR="00C31680" w:rsidRDefault="00C31680" w:rsidP="00C3168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v15.7.0</w:t>
      </w:r>
      <w:r>
        <w:rPr>
          <w:i/>
        </w:rPr>
        <w:tab/>
        <w:t xml:space="preserve">  CR-1943  rev 3 Cat: F (Rel-15)</w:t>
      </w:r>
      <w:r>
        <w:rPr>
          <w:i/>
        </w:rPr>
        <w:br/>
      </w:r>
      <w:r>
        <w:rPr>
          <w:i/>
        </w:rPr>
        <w:br/>
      </w:r>
      <w:r>
        <w:rPr>
          <w:i/>
        </w:rPr>
        <w:tab/>
      </w:r>
      <w:r>
        <w:rPr>
          <w:i/>
        </w:rPr>
        <w:tab/>
      </w:r>
      <w:r>
        <w:rPr>
          <w:i/>
        </w:rPr>
        <w:tab/>
      </w:r>
      <w:r>
        <w:rPr>
          <w:i/>
        </w:rPr>
        <w:tab/>
      </w:r>
      <w:r>
        <w:rPr>
          <w:i/>
        </w:rPr>
        <w:tab/>
        <w:t>Source: ZTE</w:t>
      </w:r>
    </w:p>
    <w:p w:rsidR="00C31680" w:rsidRDefault="00C31680" w:rsidP="00C31680">
      <w:pPr>
        <w:rPr>
          <w:color w:val="808080"/>
        </w:rPr>
      </w:pPr>
      <w:r>
        <w:rPr>
          <w:color w:val="808080"/>
        </w:rPr>
        <w:t>(Replaces C4-191511)</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C4-191202</w:t>
      </w:r>
      <w:r>
        <w:rPr>
          <w:rFonts w:ascii="Arial" w:hAnsi="Arial" w:cs="Arial"/>
          <w:b/>
          <w:color w:val="0000FF"/>
          <w:sz w:val="24"/>
        </w:rPr>
        <w:tab/>
      </w:r>
      <w:r>
        <w:rPr>
          <w:rFonts w:ascii="Arial" w:hAnsi="Arial" w:cs="Arial"/>
          <w:b/>
          <w:sz w:val="24"/>
        </w:rPr>
        <w:t>SMSF Address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v15.4.0</w:t>
      </w:r>
      <w:r>
        <w:rPr>
          <w:i/>
        </w:rPr>
        <w:tab/>
        <w:t xml:space="preserve">  CR-1250  Cat: F (Rel-15)</w:t>
      </w:r>
      <w:r>
        <w:rPr>
          <w:i/>
        </w:rPr>
        <w:br/>
      </w:r>
      <w:r>
        <w:rPr>
          <w:i/>
        </w:rPr>
        <w:br/>
      </w:r>
      <w:r>
        <w:rPr>
          <w:i/>
        </w:rPr>
        <w:tab/>
      </w:r>
      <w:r>
        <w:rPr>
          <w:i/>
        </w:rPr>
        <w:tab/>
      </w:r>
      <w:r>
        <w:rPr>
          <w:i/>
        </w:rPr>
        <w:tab/>
      </w:r>
      <w:r>
        <w:rPr>
          <w:i/>
        </w:rPr>
        <w:tab/>
      </w:r>
      <w:r>
        <w:rPr>
          <w:i/>
        </w:rPr>
        <w:tab/>
        <w:t>Source: Ericsson</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Postponed to next meeting.</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C4-191270</w:t>
      </w:r>
      <w:r>
        <w:rPr>
          <w:rFonts w:ascii="Arial" w:hAnsi="Arial" w:cs="Arial"/>
          <w:b/>
          <w:color w:val="0000FF"/>
          <w:sz w:val="24"/>
        </w:rPr>
        <w:tab/>
      </w:r>
      <w:r>
        <w:rPr>
          <w:rFonts w:ascii="Arial" w:hAnsi="Arial" w:cs="Arial"/>
          <w:b/>
          <w:sz w:val="24"/>
        </w:rPr>
        <w:t>Clarification on deriving SUPI from SUCI</w:t>
      </w:r>
    </w:p>
    <w:p w:rsidR="00C31680" w:rsidRDefault="00C31680" w:rsidP="00C316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23.003 v15.6.0</w:t>
      </w:r>
      <w:r>
        <w:rPr>
          <w:i/>
        </w:rPr>
        <w:tab/>
        <w:t xml:space="preserve">  CR-0530  Cat: F (Rel-15)</w:t>
      </w:r>
      <w:r>
        <w:rPr>
          <w:i/>
        </w:rPr>
        <w:br/>
      </w:r>
      <w:r>
        <w:rPr>
          <w:i/>
        </w:rPr>
        <w:br/>
      </w:r>
      <w:r>
        <w:rPr>
          <w:i/>
        </w:rPr>
        <w:tab/>
      </w:r>
      <w:r>
        <w:rPr>
          <w:i/>
        </w:rPr>
        <w:tab/>
      </w:r>
      <w:r>
        <w:rPr>
          <w:i/>
        </w:rPr>
        <w:tab/>
      </w:r>
      <w:r>
        <w:rPr>
          <w:i/>
        </w:rPr>
        <w:tab/>
      </w:r>
      <w:r>
        <w:rPr>
          <w:i/>
        </w:rPr>
        <w:tab/>
        <w:t>Source: China Mobile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During the initial REGSITRATION procedure, the AMF always receives SUCI from the UE even if it is using null-scheme protection. When the routing-indicator is zero and the protection scheme is NULL, the AMF shall use SUPI for AUSF discovery. It is unclear how does the AMF get the SUPI then.</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Cover page corrections are needed.</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C4-191437</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C4-191437</w:t>
      </w:r>
      <w:r>
        <w:rPr>
          <w:rFonts w:ascii="Arial" w:hAnsi="Arial" w:cs="Arial"/>
          <w:b/>
          <w:color w:val="0000FF"/>
          <w:sz w:val="24"/>
        </w:rPr>
        <w:tab/>
      </w:r>
      <w:r>
        <w:rPr>
          <w:rFonts w:ascii="Arial" w:hAnsi="Arial" w:cs="Arial"/>
          <w:b/>
          <w:sz w:val="24"/>
        </w:rPr>
        <w:t>Derivation SUPI from SUCI</w:t>
      </w:r>
    </w:p>
    <w:p w:rsidR="00C31680" w:rsidRDefault="00C31680" w:rsidP="00C3168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23.003 v15.6.0</w:t>
      </w:r>
      <w:r>
        <w:rPr>
          <w:i/>
        </w:rPr>
        <w:tab/>
        <w:t xml:space="preserve">  CR-0530  rev 1 Cat: F (Rel-15)</w:t>
      </w:r>
      <w:r>
        <w:rPr>
          <w:i/>
        </w:rPr>
        <w:br/>
      </w:r>
      <w:r>
        <w:rPr>
          <w:i/>
        </w:rPr>
        <w:br/>
      </w:r>
      <w:r>
        <w:rPr>
          <w:i/>
        </w:rPr>
        <w:tab/>
      </w:r>
      <w:r>
        <w:rPr>
          <w:i/>
        </w:rPr>
        <w:tab/>
      </w:r>
      <w:r>
        <w:rPr>
          <w:i/>
        </w:rPr>
        <w:tab/>
      </w:r>
      <w:r>
        <w:rPr>
          <w:i/>
        </w:rPr>
        <w:tab/>
      </w:r>
      <w:r>
        <w:rPr>
          <w:i/>
        </w:rPr>
        <w:tab/>
        <w:t>Source: China Mobile</w:t>
      </w:r>
    </w:p>
    <w:p w:rsidR="00C31680" w:rsidRDefault="00C31680" w:rsidP="00C31680">
      <w:pPr>
        <w:rPr>
          <w:color w:val="808080"/>
        </w:rPr>
      </w:pPr>
      <w:r>
        <w:rPr>
          <w:color w:val="808080"/>
        </w:rPr>
        <w:t>(Replaces C4-191270)</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C4-191282</w:t>
      </w:r>
      <w:r>
        <w:rPr>
          <w:rFonts w:ascii="Arial" w:hAnsi="Arial" w:cs="Arial"/>
          <w:b/>
          <w:color w:val="0000FF"/>
          <w:sz w:val="24"/>
        </w:rPr>
        <w:tab/>
      </w:r>
      <w:r>
        <w:rPr>
          <w:rFonts w:ascii="Arial" w:hAnsi="Arial" w:cs="Arial"/>
          <w:b/>
          <w:sz w:val="24"/>
        </w:rPr>
        <w:t>Reserved value for SST</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v15.6.0</w:t>
      </w:r>
      <w:r>
        <w:rPr>
          <w:i/>
        </w:rPr>
        <w:tab/>
        <w:t xml:space="preserve">  CR-0531  Cat: F (Rel-15)</w:t>
      </w:r>
      <w:r>
        <w:rPr>
          <w:i/>
        </w:rPr>
        <w:br/>
      </w:r>
      <w:r>
        <w:rPr>
          <w:i/>
        </w:rPr>
        <w:br/>
      </w:r>
      <w:r>
        <w:rPr>
          <w:i/>
        </w:rPr>
        <w:tab/>
      </w:r>
      <w:r>
        <w:rPr>
          <w:i/>
        </w:rPr>
        <w:tab/>
      </w:r>
      <w:r>
        <w:rPr>
          <w:i/>
        </w:rPr>
        <w:tab/>
      </w:r>
      <w:r>
        <w:rPr>
          <w:i/>
        </w:rPr>
        <w:tab/>
      </w:r>
      <w:r>
        <w:rPr>
          <w:i/>
        </w:rPr>
        <w:tab/>
        <w:t>Source: China Mobile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Define a reserved value for SST.</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C4-191438</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C4-191438</w:t>
      </w:r>
      <w:r>
        <w:rPr>
          <w:rFonts w:ascii="Arial" w:hAnsi="Arial" w:cs="Arial"/>
          <w:b/>
          <w:color w:val="0000FF"/>
          <w:sz w:val="24"/>
        </w:rPr>
        <w:tab/>
      </w:r>
      <w:r>
        <w:rPr>
          <w:rFonts w:ascii="Arial" w:hAnsi="Arial" w:cs="Arial"/>
          <w:b/>
          <w:sz w:val="24"/>
        </w:rPr>
        <w:t>Reserved value for SST</w:t>
      </w:r>
    </w:p>
    <w:p w:rsidR="00C31680" w:rsidRDefault="00C31680" w:rsidP="00C3168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v15.6.0</w:t>
      </w:r>
      <w:r>
        <w:rPr>
          <w:i/>
        </w:rPr>
        <w:tab/>
        <w:t xml:space="preserve">  CR-0531  rev 1 Cat: F (Rel-15)</w:t>
      </w:r>
      <w:r>
        <w:rPr>
          <w:i/>
        </w:rPr>
        <w:br/>
      </w:r>
      <w:r>
        <w:rPr>
          <w:i/>
        </w:rPr>
        <w:br/>
      </w:r>
      <w:r>
        <w:rPr>
          <w:i/>
        </w:rPr>
        <w:tab/>
      </w:r>
      <w:r>
        <w:rPr>
          <w:i/>
        </w:rPr>
        <w:tab/>
      </w:r>
      <w:r>
        <w:rPr>
          <w:i/>
        </w:rPr>
        <w:tab/>
      </w:r>
      <w:r>
        <w:rPr>
          <w:i/>
        </w:rPr>
        <w:tab/>
      </w:r>
      <w:r>
        <w:rPr>
          <w:i/>
        </w:rPr>
        <w:tab/>
        <w:t>Source: China Mobile</w:t>
      </w:r>
    </w:p>
    <w:p w:rsidR="00C31680" w:rsidRDefault="00C31680" w:rsidP="00C31680">
      <w:pPr>
        <w:rPr>
          <w:color w:val="808080"/>
        </w:rPr>
      </w:pPr>
      <w:r>
        <w:rPr>
          <w:color w:val="808080"/>
        </w:rPr>
        <w:t>(Replaces C4-191282)</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C4-191501</w:t>
      </w:r>
      <w:r>
        <w:rPr>
          <w:rFonts w:ascii="Arial" w:hAnsi="Arial" w:cs="Arial"/>
          <w:b/>
          <w:color w:val="0000FF"/>
          <w:sz w:val="24"/>
        </w:rPr>
        <w:tab/>
      </w:r>
      <w:r>
        <w:rPr>
          <w:rFonts w:ascii="Arial" w:hAnsi="Arial" w:cs="Arial"/>
          <w:b/>
          <w:sz w:val="24"/>
        </w:rPr>
        <w:t>LS on Protected LI Parameters in N4</w:t>
      </w:r>
    </w:p>
    <w:p w:rsidR="00C31680" w:rsidRDefault="00C31680" w:rsidP="00C3168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S3i190254, to CT4, cc CT, SA, SA3</w:t>
      </w:r>
      <w:r>
        <w:rPr>
          <w:i/>
        </w:rPr>
        <w:br/>
      </w:r>
      <w:r>
        <w:rPr>
          <w:i/>
        </w:rPr>
        <w:tab/>
      </w:r>
      <w:r>
        <w:rPr>
          <w:i/>
        </w:rPr>
        <w:tab/>
      </w:r>
      <w:r>
        <w:rPr>
          <w:i/>
        </w:rPr>
        <w:tab/>
      </w:r>
      <w:r>
        <w:rPr>
          <w:i/>
        </w:rPr>
        <w:tab/>
      </w:r>
      <w:r>
        <w:rPr>
          <w:i/>
        </w:rPr>
        <w:tab/>
        <w:t>Source: SA3-LI</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C4-191512</w:t>
      </w:r>
      <w:r>
        <w:rPr>
          <w:rFonts w:ascii="Arial" w:hAnsi="Arial" w:cs="Arial"/>
          <w:b/>
          <w:color w:val="0000FF"/>
          <w:sz w:val="24"/>
        </w:rPr>
        <w:tab/>
      </w:r>
      <w:r>
        <w:rPr>
          <w:rFonts w:ascii="Arial" w:hAnsi="Arial" w:cs="Arial"/>
          <w:b/>
          <w:sz w:val="24"/>
        </w:rPr>
        <w:t>Reply LS on Protected LI Parameters in N4</w:t>
      </w:r>
    </w:p>
    <w:p w:rsidR="00C31680" w:rsidRDefault="00C31680" w:rsidP="00C3168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CT, SA, SA3</w:t>
      </w:r>
      <w:r>
        <w:rPr>
          <w:i/>
        </w:rPr>
        <w:br/>
      </w:r>
      <w:r>
        <w:rPr>
          <w:i/>
        </w:rPr>
        <w:tab/>
      </w:r>
      <w:r>
        <w:rPr>
          <w:i/>
        </w:rPr>
        <w:tab/>
      </w:r>
      <w:r>
        <w:rPr>
          <w:i/>
        </w:rPr>
        <w:tab/>
      </w:r>
      <w:r>
        <w:rPr>
          <w:i/>
        </w:rPr>
        <w:tab/>
      </w:r>
      <w:r>
        <w:rPr>
          <w:i/>
        </w:rPr>
        <w:tab/>
        <w:t>Source: CT4</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CT4 kindly asks SA3-LI group to report further guidance to CT4, as soon as possible, on whether CT4 should pursue or revert its work on N4 to support LI in 5GC, and to update their specifications one way or the other accordingly.</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C4-191529</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C4-191529</w:t>
      </w:r>
      <w:r>
        <w:rPr>
          <w:rFonts w:ascii="Arial" w:hAnsi="Arial" w:cs="Arial"/>
          <w:b/>
          <w:color w:val="0000FF"/>
          <w:sz w:val="24"/>
        </w:rPr>
        <w:tab/>
      </w:r>
      <w:r>
        <w:rPr>
          <w:rFonts w:ascii="Arial" w:hAnsi="Arial" w:cs="Arial"/>
          <w:b/>
          <w:sz w:val="24"/>
        </w:rPr>
        <w:t>Reply LS on Protected LI Parameters in N4</w:t>
      </w:r>
    </w:p>
    <w:p w:rsidR="00C31680" w:rsidRDefault="00C31680" w:rsidP="00C3168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CT, SA, SA3</w:t>
      </w:r>
      <w:r>
        <w:rPr>
          <w:i/>
        </w:rPr>
        <w:br/>
      </w:r>
      <w:r>
        <w:rPr>
          <w:i/>
        </w:rPr>
        <w:tab/>
      </w:r>
      <w:r>
        <w:rPr>
          <w:i/>
        </w:rPr>
        <w:tab/>
      </w:r>
      <w:r>
        <w:rPr>
          <w:i/>
        </w:rPr>
        <w:tab/>
      </w:r>
      <w:r>
        <w:rPr>
          <w:i/>
        </w:rPr>
        <w:tab/>
      </w:r>
      <w:r>
        <w:rPr>
          <w:i/>
        </w:rPr>
        <w:tab/>
        <w:t>Source: CT4</w:t>
      </w:r>
    </w:p>
    <w:p w:rsidR="00C31680" w:rsidRDefault="00C31680" w:rsidP="00C31680">
      <w:pPr>
        <w:rPr>
          <w:color w:val="808080"/>
        </w:rPr>
      </w:pPr>
      <w:r>
        <w:rPr>
          <w:color w:val="808080"/>
        </w:rPr>
        <w:t>(Replaces C4-191512)</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31680" w:rsidRDefault="00C31680" w:rsidP="00C31680">
      <w:pPr>
        <w:pStyle w:val="Heading5"/>
      </w:pPr>
      <w:bookmarkStart w:id="53" w:name="_Toc5982809"/>
      <w:r>
        <w:t>7.2.1.19</w:t>
      </w:r>
      <w:r>
        <w:tab/>
        <w:t>Any Other Business for 5GS_Ph1-CT</w:t>
      </w:r>
      <w:bookmarkEnd w:id="53"/>
    </w:p>
    <w:p w:rsidR="00C31680" w:rsidRDefault="00C31680" w:rsidP="00C31680">
      <w:pPr>
        <w:rPr>
          <w:rFonts w:ascii="Arial" w:hAnsi="Arial" w:cs="Arial"/>
          <w:b/>
          <w:sz w:val="24"/>
        </w:rPr>
      </w:pPr>
      <w:r>
        <w:rPr>
          <w:rFonts w:ascii="Arial" w:hAnsi="Arial" w:cs="Arial"/>
          <w:b/>
          <w:color w:val="0000FF"/>
          <w:sz w:val="24"/>
        </w:rPr>
        <w:t>C4-191111</w:t>
      </w:r>
      <w:r>
        <w:rPr>
          <w:rFonts w:ascii="Arial" w:hAnsi="Arial" w:cs="Arial"/>
          <w:b/>
          <w:color w:val="0000FF"/>
          <w:sz w:val="24"/>
        </w:rPr>
        <w:tab/>
      </w:r>
      <w:r>
        <w:rPr>
          <w:rFonts w:ascii="Arial" w:hAnsi="Arial" w:cs="Arial"/>
          <w:b/>
          <w:sz w:val="24"/>
        </w:rPr>
        <w:t>Storage of OpenAPI specification file</w:t>
      </w:r>
    </w:p>
    <w:p w:rsidR="00C31680" w:rsidRDefault="00C31680" w:rsidP="00C3168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29.554 v..</w:t>
      </w:r>
      <w:r>
        <w:rPr>
          <w:i/>
        </w:rPr>
        <w:br/>
      </w:r>
      <w:r>
        <w:rPr>
          <w:i/>
        </w:rPr>
        <w:tab/>
      </w:r>
      <w:r>
        <w:rPr>
          <w:i/>
        </w:rPr>
        <w:tab/>
      </w:r>
      <w:r>
        <w:rPr>
          <w:i/>
        </w:rPr>
        <w:tab/>
      </w:r>
      <w:r>
        <w:rPr>
          <w:i/>
        </w:rPr>
        <w:tab/>
      </w:r>
      <w:r>
        <w:rPr>
          <w:i/>
        </w:rPr>
        <w:tab/>
        <w:t>Source: Ericsson</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For common C3/C4 session:</w:t>
      </w:r>
    </w:p>
    <w:p w:rsidR="00C31680" w:rsidRDefault="00C31680" w:rsidP="00C31680">
      <w:r>
        <w:t>CR #0025 on TS 29.554 in C3-191016</w:t>
      </w:r>
    </w:p>
    <w:p w:rsidR="00C31680" w:rsidRDefault="00C31680" w:rsidP="00C31680">
      <w:r>
        <w:t>A location where the OpenAPI specification file documented in this specification is stored needs to be added in accordance to TR 21.900 and TS 29.501 which specify that informative copies of all OpenAPI specification files contained in 3GPP Technical Specifications shall be available on the public 3GPP file server.</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Note was agreed to add into (revised C4-191266) C4-191334.</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31680" w:rsidRDefault="00C31680" w:rsidP="00C31680">
      <w:pPr>
        <w:pStyle w:val="Heading4"/>
      </w:pPr>
      <w:bookmarkStart w:id="54" w:name="_Toc5982810"/>
      <w:r>
        <w:lastRenderedPageBreak/>
        <w:t>7.2.2</w:t>
      </w:r>
      <w:r>
        <w:tab/>
        <w:t>IMS impact due to 5GS IP-CAN [IMSo5G]</w:t>
      </w:r>
      <w:bookmarkEnd w:id="54"/>
    </w:p>
    <w:p w:rsidR="00C31680" w:rsidRDefault="00C31680" w:rsidP="00C31680">
      <w:pPr>
        <w:pStyle w:val="Heading4"/>
      </w:pPr>
      <w:bookmarkStart w:id="55" w:name="_Toc5982811"/>
      <w:r>
        <w:t>7.2.3</w:t>
      </w:r>
      <w:r>
        <w:tab/>
        <w:t>CT aspects of Northbound APIs for SCEF – SCS/AS Interworking [NAPS-CT]</w:t>
      </w:r>
      <w:bookmarkEnd w:id="55"/>
    </w:p>
    <w:p w:rsidR="00C31680" w:rsidRDefault="00C31680" w:rsidP="00C31680">
      <w:pPr>
        <w:rPr>
          <w:rFonts w:ascii="Arial" w:hAnsi="Arial" w:cs="Arial"/>
          <w:b/>
          <w:sz w:val="24"/>
        </w:rPr>
      </w:pPr>
      <w:r>
        <w:rPr>
          <w:rFonts w:ascii="Arial" w:hAnsi="Arial" w:cs="Arial"/>
          <w:b/>
          <w:color w:val="0000FF"/>
          <w:sz w:val="24"/>
        </w:rPr>
        <w:t>C4-191090</w:t>
      </w:r>
      <w:r>
        <w:rPr>
          <w:rFonts w:ascii="Arial" w:hAnsi="Arial" w:cs="Arial"/>
          <w:b/>
          <w:color w:val="0000FF"/>
          <w:sz w:val="24"/>
        </w:rPr>
        <w:tab/>
      </w:r>
      <w:r>
        <w:rPr>
          <w:rFonts w:ascii="Arial" w:hAnsi="Arial" w:cs="Arial"/>
          <w:b/>
          <w:sz w:val="24"/>
        </w:rPr>
        <w:t>Correction to the location reporting with minimum reporting interval</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v15.7.0</w:t>
      </w:r>
      <w:r>
        <w:rPr>
          <w:i/>
        </w:rPr>
        <w:tab/>
        <w:t xml:space="preserve">  CR-1941  Cat: F (Rel-15)</w:t>
      </w:r>
      <w:r>
        <w:rPr>
          <w:i/>
        </w:rPr>
        <w:br/>
      </w:r>
      <w:r>
        <w:rPr>
          <w:i/>
        </w:rPr>
        <w:br/>
      </w:r>
      <w:r>
        <w:rPr>
          <w:i/>
        </w:rPr>
        <w:tab/>
      </w:r>
      <w:r>
        <w:rPr>
          <w:i/>
        </w:rPr>
        <w:tab/>
      </w:r>
      <w:r>
        <w:rPr>
          <w:i/>
        </w:rPr>
        <w:tab/>
      </w:r>
      <w:r>
        <w:rPr>
          <w:i/>
        </w:rPr>
        <w:tab/>
      </w:r>
      <w:r>
        <w:rPr>
          <w:i/>
        </w:rPr>
        <w:tab/>
        <w:t>Source: Huawei</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It is agreed in S2-1902473, if the MME/SGSN is relocated, the source MME/SGSN shall transfer the current value of the timer to the target MME/SGSN. The target MME/SGSN shall start the timer with the transferred value, i.e. with the time remaining from the Minimum Reporting Interval.</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Alternative solution may exist. This needs more discussion before next meeting.</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31680" w:rsidRDefault="00C31680" w:rsidP="00C31680">
      <w:pPr>
        <w:pStyle w:val="Heading4"/>
      </w:pPr>
      <w:bookmarkStart w:id="56" w:name="_Toc5982812"/>
      <w:r>
        <w:t>7.2.4</w:t>
      </w:r>
      <w:r>
        <w:tab/>
        <w:t>CT aspects of support of voice services over WLAN Access [VoWLAN-CT]</w:t>
      </w:r>
      <w:bookmarkEnd w:id="56"/>
    </w:p>
    <w:p w:rsidR="00C31680" w:rsidRDefault="00C31680" w:rsidP="00C31680">
      <w:pPr>
        <w:pStyle w:val="Heading4"/>
      </w:pPr>
      <w:bookmarkStart w:id="57" w:name="_Toc5982813"/>
      <w:r>
        <w:t>7.2.5</w:t>
      </w:r>
      <w:r>
        <w:tab/>
        <w:t>CT aspects on enhanced VoLTE performance [eVoLP-CT]</w:t>
      </w:r>
      <w:bookmarkEnd w:id="57"/>
    </w:p>
    <w:p w:rsidR="00C31680" w:rsidRDefault="00C31680" w:rsidP="00C31680">
      <w:pPr>
        <w:pStyle w:val="Heading4"/>
      </w:pPr>
      <w:bookmarkStart w:id="58" w:name="_Toc5982814"/>
      <w:r>
        <w:t>7.2.6</w:t>
      </w:r>
      <w:r>
        <w:tab/>
        <w:t>Increasing the number of EPS bearers (stage 3) [INOBEAR-CT]</w:t>
      </w:r>
      <w:bookmarkEnd w:id="58"/>
    </w:p>
    <w:p w:rsidR="00C31680" w:rsidRDefault="00C31680" w:rsidP="00C31680">
      <w:pPr>
        <w:pStyle w:val="Heading3"/>
      </w:pPr>
      <w:bookmarkStart w:id="59" w:name="_Toc5982815"/>
      <w:r>
        <w:t>7.3</w:t>
      </w:r>
      <w:r>
        <w:tab/>
        <w:t>Any Other Business for Rel-15</w:t>
      </w:r>
      <w:bookmarkEnd w:id="59"/>
    </w:p>
    <w:p w:rsidR="00C31680" w:rsidRDefault="00C31680" w:rsidP="00C31680">
      <w:pPr>
        <w:pStyle w:val="Heading4"/>
      </w:pPr>
      <w:bookmarkStart w:id="60" w:name="_Toc5982816"/>
      <w:r>
        <w:t>7.3.1</w:t>
      </w:r>
      <w:r>
        <w:tab/>
        <w:t>GTP and PMIP [TEI15]</w:t>
      </w:r>
      <w:bookmarkEnd w:id="60"/>
    </w:p>
    <w:p w:rsidR="00C31680" w:rsidRDefault="00C31680" w:rsidP="00C31680">
      <w:pPr>
        <w:rPr>
          <w:rFonts w:ascii="Arial" w:hAnsi="Arial" w:cs="Arial"/>
          <w:b/>
          <w:sz w:val="24"/>
        </w:rPr>
      </w:pPr>
      <w:r>
        <w:rPr>
          <w:rFonts w:ascii="Arial" w:hAnsi="Arial" w:cs="Arial"/>
          <w:b/>
          <w:color w:val="0000FF"/>
          <w:sz w:val="24"/>
        </w:rPr>
        <w:t>C4-191048</w:t>
      </w:r>
      <w:r>
        <w:rPr>
          <w:rFonts w:ascii="Arial" w:hAnsi="Arial" w:cs="Arial"/>
          <w:b/>
          <w:color w:val="0000FF"/>
          <w:sz w:val="24"/>
        </w:rPr>
        <w:tab/>
      </w:r>
      <w:r>
        <w:rPr>
          <w:rFonts w:ascii="Arial" w:hAnsi="Arial" w:cs="Arial"/>
          <w:b/>
          <w:sz w:val="24"/>
        </w:rPr>
        <w:t>IP addressing between IPv4/IPv6 capable SGSN and GGSN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29.060 v15.4.0</w:t>
      </w:r>
      <w:r>
        <w:rPr>
          <w:i/>
        </w:rPr>
        <w:tab/>
        <w:t xml:space="preserve">  CR-1064  Cat: F (Rel-15)</w:t>
      </w:r>
      <w:r>
        <w:rPr>
          <w:i/>
        </w:rPr>
        <w:br/>
      </w:r>
      <w:r>
        <w:rPr>
          <w:i/>
        </w:rPr>
        <w:br/>
      </w:r>
      <w:r>
        <w:rPr>
          <w:i/>
        </w:rPr>
        <w:tab/>
      </w:r>
      <w:r>
        <w:rPr>
          <w:i/>
        </w:rPr>
        <w:tab/>
      </w:r>
      <w:r>
        <w:rPr>
          <w:i/>
        </w:rPr>
        <w:tab/>
      </w:r>
      <w:r>
        <w:rPr>
          <w:i/>
        </w:rPr>
        <w:tab/>
      </w:r>
      <w:r>
        <w:rPr>
          <w:i/>
        </w:rPr>
        <w:tab/>
        <w:t>Source: Nokia, Nokia Shanghai Bell</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The SGSN shall use the addresses received from the GGSN in the fields GGSN Address for Control Plane and GGSN Address for user traffic when sending control plane on this GTP tunnel or G-PDUs to the GGSN for the MS.</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C4-191384</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C4-191384</w:t>
      </w:r>
      <w:r>
        <w:rPr>
          <w:rFonts w:ascii="Arial" w:hAnsi="Arial" w:cs="Arial"/>
          <w:b/>
          <w:color w:val="0000FF"/>
          <w:sz w:val="24"/>
        </w:rPr>
        <w:tab/>
      </w:r>
      <w:r>
        <w:rPr>
          <w:rFonts w:ascii="Arial" w:hAnsi="Arial" w:cs="Arial"/>
          <w:b/>
          <w:sz w:val="24"/>
        </w:rPr>
        <w:t>IP addressing between IPv4/IPv6 capable SGSN and GGSN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29.060 v15.4.0</w:t>
      </w:r>
      <w:r>
        <w:rPr>
          <w:i/>
        </w:rPr>
        <w:tab/>
        <w:t xml:space="preserve">  CR-1064  rev 1 Cat: F (Rel-15)</w:t>
      </w:r>
      <w:r>
        <w:rPr>
          <w:i/>
        </w:rPr>
        <w:br/>
      </w:r>
      <w:r>
        <w:rPr>
          <w:i/>
        </w:rPr>
        <w:br/>
      </w:r>
      <w:r>
        <w:rPr>
          <w:i/>
        </w:rPr>
        <w:tab/>
      </w:r>
      <w:r>
        <w:rPr>
          <w:i/>
        </w:rPr>
        <w:tab/>
      </w:r>
      <w:r>
        <w:rPr>
          <w:i/>
        </w:rPr>
        <w:tab/>
      </w:r>
      <w:r>
        <w:rPr>
          <w:i/>
        </w:rPr>
        <w:tab/>
      </w:r>
      <w:r>
        <w:rPr>
          <w:i/>
        </w:rPr>
        <w:tab/>
        <w:t>Source: Nokia, Nokia Shanghai Bell</w:t>
      </w:r>
    </w:p>
    <w:p w:rsidR="00C31680" w:rsidRDefault="00C31680" w:rsidP="00C31680">
      <w:pPr>
        <w:rPr>
          <w:color w:val="808080"/>
        </w:rPr>
      </w:pPr>
      <w:r>
        <w:rPr>
          <w:color w:val="808080"/>
        </w:rPr>
        <w:t>(Replaces C4-191048)</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C4-191102</w:t>
      </w:r>
      <w:r>
        <w:rPr>
          <w:rFonts w:ascii="Arial" w:hAnsi="Arial" w:cs="Arial"/>
          <w:b/>
          <w:color w:val="0000FF"/>
          <w:sz w:val="24"/>
        </w:rPr>
        <w:tab/>
      </w:r>
      <w:r>
        <w:rPr>
          <w:rFonts w:ascii="Arial" w:hAnsi="Arial" w:cs="Arial"/>
          <w:b/>
          <w:sz w:val="24"/>
        </w:rPr>
        <w:t>Control of notifications to SCEF</w:t>
      </w:r>
    </w:p>
    <w:p w:rsidR="00C31680" w:rsidRDefault="00C31680" w:rsidP="00C31680">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v15.7.0</w:t>
      </w:r>
      <w:r>
        <w:rPr>
          <w:i/>
        </w:rPr>
        <w:tab/>
        <w:t xml:space="preserve">  CR-1942  Cat: F (Rel-15)</w:t>
      </w:r>
      <w:r>
        <w:rPr>
          <w:i/>
        </w:rPr>
        <w:br/>
      </w:r>
      <w:r>
        <w:rPr>
          <w:i/>
        </w:rPr>
        <w:br/>
      </w:r>
      <w:r>
        <w:rPr>
          <w:i/>
        </w:rPr>
        <w:tab/>
      </w:r>
      <w:r>
        <w:rPr>
          <w:i/>
        </w:rPr>
        <w:tab/>
      </w:r>
      <w:r>
        <w:rPr>
          <w:i/>
        </w:rPr>
        <w:tab/>
      </w:r>
      <w:r>
        <w:rPr>
          <w:i/>
        </w:rPr>
        <w:tab/>
      </w:r>
      <w:r>
        <w:rPr>
          <w:i/>
        </w:rPr>
        <w:tab/>
        <w:t>Source: Ericsson</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C4-191386</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C4-191386</w:t>
      </w:r>
      <w:r>
        <w:rPr>
          <w:rFonts w:ascii="Arial" w:hAnsi="Arial" w:cs="Arial"/>
          <w:b/>
          <w:color w:val="0000FF"/>
          <w:sz w:val="24"/>
        </w:rPr>
        <w:tab/>
      </w:r>
      <w:r>
        <w:rPr>
          <w:rFonts w:ascii="Arial" w:hAnsi="Arial" w:cs="Arial"/>
          <w:b/>
          <w:sz w:val="24"/>
        </w:rPr>
        <w:t>Control of notifications to SCEF</w:t>
      </w:r>
    </w:p>
    <w:p w:rsidR="00C31680" w:rsidRDefault="00C31680" w:rsidP="00C3168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29.274 v15.7.0</w:t>
      </w:r>
      <w:r>
        <w:rPr>
          <w:i/>
        </w:rPr>
        <w:tab/>
        <w:t xml:space="preserve">  CR-1942  rev 1 Cat: F (Rel-15)</w:t>
      </w:r>
      <w:r>
        <w:rPr>
          <w:i/>
        </w:rPr>
        <w:br/>
      </w:r>
      <w:r>
        <w:rPr>
          <w:i/>
        </w:rPr>
        <w:br/>
      </w:r>
      <w:r>
        <w:rPr>
          <w:i/>
        </w:rPr>
        <w:tab/>
      </w:r>
      <w:r>
        <w:rPr>
          <w:i/>
        </w:rPr>
        <w:tab/>
      </w:r>
      <w:r>
        <w:rPr>
          <w:i/>
        </w:rPr>
        <w:tab/>
      </w:r>
      <w:r>
        <w:rPr>
          <w:i/>
        </w:rPr>
        <w:tab/>
      </w:r>
      <w:r>
        <w:rPr>
          <w:i/>
        </w:rPr>
        <w:tab/>
        <w:t>Source: Ericsson</w:t>
      </w:r>
    </w:p>
    <w:p w:rsidR="00C31680" w:rsidRDefault="00C31680" w:rsidP="00C31680">
      <w:pPr>
        <w:rPr>
          <w:color w:val="808080"/>
        </w:rPr>
      </w:pPr>
      <w:r>
        <w:rPr>
          <w:color w:val="808080"/>
        </w:rPr>
        <w:t>(Replaces C4-191102)</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C4-191253</w:t>
      </w:r>
      <w:r>
        <w:rPr>
          <w:rFonts w:ascii="Arial" w:hAnsi="Arial" w:cs="Arial"/>
          <w:b/>
          <w:color w:val="0000FF"/>
          <w:sz w:val="24"/>
        </w:rPr>
        <w:tab/>
      </w:r>
      <w:r>
        <w:rPr>
          <w:rFonts w:ascii="Arial" w:hAnsi="Arial" w:cs="Arial"/>
          <w:b/>
          <w:sz w:val="24"/>
        </w:rPr>
        <w:t>Correction on CR1889 implementation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v15.7.1</w:t>
      </w:r>
      <w:r>
        <w:rPr>
          <w:i/>
        </w:rPr>
        <w:tab/>
        <w:t xml:space="preserve">  CR-1944  Cat: F (Rel-15)</w:t>
      </w:r>
      <w:r>
        <w:rPr>
          <w:i/>
        </w:rPr>
        <w:br/>
      </w:r>
      <w:r>
        <w:rPr>
          <w:i/>
        </w:rPr>
        <w:br/>
      </w:r>
      <w:r>
        <w:rPr>
          <w:i/>
        </w:rPr>
        <w:tab/>
      </w:r>
      <w:r>
        <w:rPr>
          <w:i/>
        </w:rPr>
        <w:tab/>
      </w:r>
      <w:r>
        <w:rPr>
          <w:i/>
        </w:rPr>
        <w:tab/>
      </w:r>
      <w:r>
        <w:rPr>
          <w:i/>
        </w:rPr>
        <w:tab/>
      </w:r>
      <w:r>
        <w:rPr>
          <w:i/>
        </w:rPr>
        <w:tab/>
        <w:t>Source: Ericsson, MCC</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CR1889 is not correctly implemented:</w:t>
      </w:r>
    </w:p>
    <w:p w:rsidR="00C31680" w:rsidRDefault="00C31680" w:rsidP="00C31680">
      <w:r>
        <w:t>Table NOTE 9 in table 7.3.6-1 is not implemented.</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pStyle w:val="Heading4"/>
      </w:pPr>
      <w:bookmarkStart w:id="61" w:name="_Toc5982817"/>
      <w:r>
        <w:t>7.3.2</w:t>
      </w:r>
      <w:r>
        <w:tab/>
        <w:t>Addressing and Subscriber Data handling (23.003, 23.008) [TEI15]</w:t>
      </w:r>
      <w:bookmarkEnd w:id="61"/>
    </w:p>
    <w:p w:rsidR="00C31680" w:rsidRDefault="00C31680" w:rsidP="00C31680">
      <w:pPr>
        <w:pStyle w:val="Heading4"/>
      </w:pPr>
      <w:bookmarkStart w:id="62" w:name="_Toc5982818"/>
      <w:r>
        <w:t>7.3.3</w:t>
      </w:r>
      <w:r>
        <w:tab/>
        <w:t>EPS AAA interfaces (29.273) [TEI15]</w:t>
      </w:r>
      <w:bookmarkEnd w:id="62"/>
    </w:p>
    <w:p w:rsidR="00C31680" w:rsidRDefault="00C31680" w:rsidP="00C31680">
      <w:pPr>
        <w:pStyle w:val="Heading4"/>
      </w:pPr>
      <w:bookmarkStart w:id="63" w:name="_Toc5982819"/>
      <w:r>
        <w:t>7.3.4</w:t>
      </w:r>
      <w:r>
        <w:tab/>
        <w:t>Diameter based Interfaces (29.272, 29.173) [TEI15]</w:t>
      </w:r>
      <w:bookmarkEnd w:id="63"/>
    </w:p>
    <w:p w:rsidR="00C31680" w:rsidRDefault="00C31680" w:rsidP="00C31680">
      <w:pPr>
        <w:rPr>
          <w:rFonts w:ascii="Arial" w:hAnsi="Arial" w:cs="Arial"/>
          <w:b/>
          <w:sz w:val="24"/>
        </w:rPr>
      </w:pPr>
      <w:r>
        <w:rPr>
          <w:rFonts w:ascii="Arial" w:hAnsi="Arial" w:cs="Arial"/>
          <w:b/>
          <w:color w:val="0000FF"/>
          <w:sz w:val="24"/>
        </w:rPr>
        <w:t>C4-191064</w:t>
      </w:r>
      <w:r>
        <w:rPr>
          <w:rFonts w:ascii="Arial" w:hAnsi="Arial" w:cs="Arial"/>
          <w:b/>
          <w:color w:val="0000FF"/>
          <w:sz w:val="24"/>
        </w:rPr>
        <w:tab/>
      </w:r>
      <w:r>
        <w:rPr>
          <w:rFonts w:ascii="Arial" w:hAnsi="Arial" w:cs="Arial"/>
          <w:b/>
          <w:sz w:val="24"/>
        </w:rPr>
        <w:t>Service Gap Time Deletion</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v15.7.0</w:t>
      </w:r>
      <w:r>
        <w:rPr>
          <w:i/>
        </w:rPr>
        <w:tab/>
        <w:t xml:space="preserve">  CR-0797  Cat: F (Rel-15)</w:t>
      </w:r>
      <w:r>
        <w:rPr>
          <w:i/>
        </w:rPr>
        <w:br/>
      </w:r>
      <w:r>
        <w:rPr>
          <w:i/>
        </w:rPr>
        <w:br/>
      </w:r>
      <w:r>
        <w:rPr>
          <w:i/>
        </w:rPr>
        <w:tab/>
      </w:r>
      <w:r>
        <w:rPr>
          <w:i/>
        </w:rPr>
        <w:tab/>
      </w:r>
      <w:r>
        <w:rPr>
          <w:i/>
        </w:rPr>
        <w:tab/>
      </w:r>
      <w:r>
        <w:rPr>
          <w:i/>
        </w:rPr>
        <w:tab/>
      </w:r>
      <w:r>
        <w:rPr>
          <w:i/>
        </w:rPr>
        <w:tab/>
        <w:t>Source: Nokia, Nokia Shanghai Bell</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Pr="00AA3481" w:rsidRDefault="00C31680" w:rsidP="00C31680">
      <w:pPr>
        <w:pStyle w:val="Heading4"/>
        <w:rPr>
          <w:lang w:val="fi-FI"/>
        </w:rPr>
      </w:pPr>
      <w:bookmarkStart w:id="64" w:name="_Toc5982820"/>
      <w:r w:rsidRPr="00AA3481">
        <w:rPr>
          <w:lang w:val="fi-FI"/>
        </w:rPr>
        <w:lastRenderedPageBreak/>
        <w:t>7.3.5</w:t>
      </w:r>
      <w:r w:rsidRPr="00AA3481">
        <w:rPr>
          <w:lang w:val="fi-FI"/>
        </w:rPr>
        <w:tab/>
        <w:t>IMS [TEI15]</w:t>
      </w:r>
      <w:bookmarkEnd w:id="64"/>
    </w:p>
    <w:p w:rsidR="00C31680" w:rsidRPr="00C732DA" w:rsidRDefault="00C31680" w:rsidP="00C31680">
      <w:pPr>
        <w:pStyle w:val="Heading4"/>
        <w:rPr>
          <w:lang w:val="fi-FI"/>
        </w:rPr>
      </w:pPr>
      <w:bookmarkStart w:id="65" w:name="_Toc5982821"/>
      <w:r w:rsidRPr="00C732DA">
        <w:rPr>
          <w:lang w:val="fi-FI"/>
        </w:rPr>
        <w:t>7.3.6</w:t>
      </w:r>
      <w:r w:rsidRPr="00C732DA">
        <w:rPr>
          <w:lang w:val="fi-FI"/>
        </w:rPr>
        <w:tab/>
        <w:t>MAP [TEI15]</w:t>
      </w:r>
      <w:bookmarkEnd w:id="65"/>
    </w:p>
    <w:p w:rsidR="00C31680" w:rsidRPr="00C732DA" w:rsidRDefault="00C31680" w:rsidP="00C31680">
      <w:pPr>
        <w:pStyle w:val="Heading4"/>
        <w:rPr>
          <w:lang w:val="fi-FI"/>
        </w:rPr>
      </w:pPr>
      <w:bookmarkStart w:id="66" w:name="_Toc5982822"/>
      <w:r w:rsidRPr="00C732DA">
        <w:rPr>
          <w:lang w:val="fi-FI"/>
        </w:rPr>
        <w:t>7.3.7</w:t>
      </w:r>
      <w:r w:rsidRPr="00C732DA">
        <w:rPr>
          <w:lang w:val="fi-FI"/>
        </w:rPr>
        <w:tab/>
        <w:t>H.248 Interface [TEI15]</w:t>
      </w:r>
      <w:bookmarkEnd w:id="66"/>
    </w:p>
    <w:p w:rsidR="00C31680" w:rsidRPr="00C732DA" w:rsidRDefault="00C31680" w:rsidP="00C31680">
      <w:pPr>
        <w:pStyle w:val="Heading4"/>
        <w:rPr>
          <w:lang w:val="fi-FI"/>
        </w:rPr>
      </w:pPr>
      <w:bookmarkStart w:id="67" w:name="_Toc5982823"/>
      <w:r w:rsidRPr="00C732DA">
        <w:rPr>
          <w:lang w:val="fi-FI"/>
        </w:rPr>
        <w:t>7.3.8</w:t>
      </w:r>
      <w:r w:rsidRPr="00C732DA">
        <w:rPr>
          <w:lang w:val="fi-FI"/>
        </w:rPr>
        <w:tab/>
        <w:t>Diameter 29.230 CRs [TEI15]</w:t>
      </w:r>
      <w:bookmarkEnd w:id="67"/>
    </w:p>
    <w:p w:rsidR="00C31680" w:rsidRPr="00AA3481" w:rsidRDefault="00C31680" w:rsidP="00C31680">
      <w:pPr>
        <w:pStyle w:val="Heading4"/>
        <w:rPr>
          <w:lang w:val="fi-FI"/>
        </w:rPr>
      </w:pPr>
      <w:bookmarkStart w:id="68" w:name="_Toc5982824"/>
      <w:r w:rsidRPr="00AA3481">
        <w:rPr>
          <w:lang w:val="fi-FI"/>
        </w:rPr>
        <w:t>7.3.9</w:t>
      </w:r>
      <w:r w:rsidRPr="00AA3481">
        <w:rPr>
          <w:lang w:val="fi-FI"/>
        </w:rPr>
        <w:tab/>
        <w:t>SIMTC [TEI15]</w:t>
      </w:r>
      <w:bookmarkEnd w:id="68"/>
    </w:p>
    <w:p w:rsidR="00C31680" w:rsidRPr="00AA3481" w:rsidRDefault="00C31680" w:rsidP="00C31680">
      <w:pPr>
        <w:pStyle w:val="Heading4"/>
        <w:rPr>
          <w:lang w:val="fi-FI"/>
        </w:rPr>
      </w:pPr>
      <w:bookmarkStart w:id="69" w:name="_Toc5982825"/>
      <w:r w:rsidRPr="00AA3481">
        <w:rPr>
          <w:lang w:val="fi-FI"/>
        </w:rPr>
        <w:t>7.3.10</w:t>
      </w:r>
      <w:r w:rsidRPr="00AA3481">
        <w:rPr>
          <w:lang w:val="fi-FI"/>
        </w:rPr>
        <w:tab/>
        <w:t>CIoT [TEI15]</w:t>
      </w:r>
      <w:bookmarkEnd w:id="69"/>
    </w:p>
    <w:p w:rsidR="00C31680" w:rsidRPr="00AA3481" w:rsidRDefault="00C31680" w:rsidP="00C31680">
      <w:pPr>
        <w:pStyle w:val="Heading4"/>
        <w:rPr>
          <w:lang w:val="fi-FI"/>
        </w:rPr>
      </w:pPr>
      <w:bookmarkStart w:id="70" w:name="_Toc5982826"/>
      <w:r w:rsidRPr="00AA3481">
        <w:rPr>
          <w:lang w:val="fi-FI"/>
        </w:rPr>
        <w:t>7.3.11</w:t>
      </w:r>
      <w:r w:rsidRPr="00AA3481">
        <w:rPr>
          <w:lang w:val="fi-FI"/>
        </w:rPr>
        <w:tab/>
        <w:t>MONTE [TEI15]</w:t>
      </w:r>
      <w:bookmarkEnd w:id="70"/>
    </w:p>
    <w:p w:rsidR="00C31680" w:rsidRDefault="00C31680" w:rsidP="00C31680">
      <w:pPr>
        <w:pStyle w:val="Heading4"/>
      </w:pPr>
      <w:bookmarkStart w:id="71" w:name="_Toc5982827"/>
      <w:r>
        <w:t>7.3.12</w:t>
      </w:r>
      <w:r>
        <w:tab/>
        <w:t>CUPS [TEI15]</w:t>
      </w:r>
      <w:bookmarkEnd w:id="71"/>
    </w:p>
    <w:p w:rsidR="00C31680" w:rsidRDefault="00C31680" w:rsidP="00C31680">
      <w:pPr>
        <w:rPr>
          <w:rFonts w:ascii="Arial" w:hAnsi="Arial" w:cs="Arial"/>
          <w:b/>
          <w:sz w:val="24"/>
        </w:rPr>
      </w:pPr>
      <w:r>
        <w:rPr>
          <w:rFonts w:ascii="Arial" w:hAnsi="Arial" w:cs="Arial"/>
          <w:b/>
          <w:color w:val="0000FF"/>
          <w:sz w:val="24"/>
        </w:rPr>
        <w:t>C4-191051</w:t>
      </w:r>
      <w:r>
        <w:rPr>
          <w:rFonts w:ascii="Arial" w:hAnsi="Arial" w:cs="Arial"/>
          <w:b/>
          <w:color w:val="0000FF"/>
          <w:sz w:val="24"/>
        </w:rPr>
        <w:tab/>
      </w:r>
      <w:r>
        <w:rPr>
          <w:rFonts w:ascii="Arial" w:hAnsi="Arial" w:cs="Arial"/>
          <w:b/>
          <w:sz w:val="24"/>
        </w:rPr>
        <w:t>Release of F-TEID by the UP Function upon removal of PDR</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v15.5.0</w:t>
      </w:r>
      <w:r>
        <w:rPr>
          <w:i/>
        </w:rPr>
        <w:tab/>
        <w:t xml:space="preserve">  CR-0235  Cat: F (Rel-15)</w:t>
      </w:r>
      <w:r>
        <w:rPr>
          <w:i/>
        </w:rPr>
        <w:br/>
      </w:r>
      <w:r>
        <w:rPr>
          <w:i/>
        </w:rPr>
        <w:br/>
      </w:r>
      <w:r>
        <w:rPr>
          <w:i/>
        </w:rPr>
        <w:tab/>
      </w:r>
      <w:r>
        <w:rPr>
          <w:i/>
        </w:rPr>
        <w:tab/>
      </w:r>
      <w:r>
        <w:rPr>
          <w:i/>
        </w:rPr>
        <w:tab/>
      </w:r>
      <w:r>
        <w:rPr>
          <w:i/>
        </w:rPr>
        <w:tab/>
      </w:r>
      <w:r>
        <w:rPr>
          <w:i/>
        </w:rPr>
        <w:tab/>
        <w:t>Source: Nokia, Nokia Shanghai Bell</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For F-TEID allocation in the UP function, subclause 5.5.3 specifies:</w:t>
      </w:r>
    </w:p>
    <w:p w:rsidR="00C31680" w:rsidRDefault="00C31680" w:rsidP="00C31680">
      <w:r>
        <w:t>Upon receiving a request to remove a PDR or a Traffic Endpoint, or to delete an PFCP session, the UP function shall free the F-TEID(s) that was assigned to the PDR, to the Traffic Endpoint or to the PFCP Session.</w:t>
      </w:r>
    </w:p>
    <w:p w:rsidR="00C31680" w:rsidRDefault="00C31680" w:rsidP="00C31680">
      <w:r>
        <w:t xml:space="preserve">This text is incorrect in scenarios where several PDRs are assigned with the same F-TEID (as specified e.g. in subclause 5.5.3). </w:t>
      </w:r>
    </w:p>
    <w:p w:rsidR="00C31680" w:rsidRDefault="00C31680" w:rsidP="00C31680">
      <w:r>
        <w:t>In such cases, the UP Function shall release the F-TEID that was assigned to the removed PDR only if there is no more PDR assigned with the same F-TEID.</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C4-191393</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C4-191393</w:t>
      </w:r>
      <w:r>
        <w:rPr>
          <w:rFonts w:ascii="Arial" w:hAnsi="Arial" w:cs="Arial"/>
          <w:b/>
          <w:color w:val="0000FF"/>
          <w:sz w:val="24"/>
        </w:rPr>
        <w:tab/>
      </w:r>
      <w:r>
        <w:rPr>
          <w:rFonts w:ascii="Arial" w:hAnsi="Arial" w:cs="Arial"/>
          <w:b/>
          <w:sz w:val="24"/>
        </w:rPr>
        <w:t>Release of F-TEID by the UP Function upon removal of PDR</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v15.5.0</w:t>
      </w:r>
      <w:r>
        <w:rPr>
          <w:i/>
        </w:rPr>
        <w:tab/>
        <w:t xml:space="preserve">  CR-0235  rev 1 Cat: F (Rel-15)</w:t>
      </w:r>
      <w:r>
        <w:rPr>
          <w:i/>
        </w:rPr>
        <w:br/>
      </w:r>
      <w:r>
        <w:rPr>
          <w:i/>
        </w:rPr>
        <w:br/>
      </w:r>
      <w:r>
        <w:rPr>
          <w:i/>
        </w:rPr>
        <w:tab/>
      </w:r>
      <w:r>
        <w:rPr>
          <w:i/>
        </w:rPr>
        <w:tab/>
      </w:r>
      <w:r>
        <w:rPr>
          <w:i/>
        </w:rPr>
        <w:tab/>
      </w:r>
      <w:r>
        <w:rPr>
          <w:i/>
        </w:rPr>
        <w:tab/>
      </w:r>
      <w:r>
        <w:rPr>
          <w:i/>
        </w:rPr>
        <w:tab/>
        <w:t>Source: Nokia, Nokia Shanghai Bell</w:t>
      </w:r>
    </w:p>
    <w:p w:rsidR="00C31680" w:rsidRDefault="00C31680" w:rsidP="00C31680">
      <w:pPr>
        <w:rPr>
          <w:color w:val="808080"/>
        </w:rPr>
      </w:pPr>
      <w:r>
        <w:rPr>
          <w:color w:val="808080"/>
        </w:rPr>
        <w:t>(Replaces C4-191051)</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C4-191100</w:t>
      </w:r>
      <w:r>
        <w:rPr>
          <w:rFonts w:ascii="Arial" w:hAnsi="Arial" w:cs="Arial"/>
          <w:b/>
          <w:color w:val="0000FF"/>
          <w:sz w:val="24"/>
        </w:rPr>
        <w:tab/>
      </w:r>
      <w:r>
        <w:rPr>
          <w:rFonts w:ascii="Arial" w:hAnsi="Arial" w:cs="Arial"/>
          <w:b/>
          <w:sz w:val="24"/>
        </w:rPr>
        <w:t>Essential correction on report of user plane path failure</w:t>
      </w:r>
    </w:p>
    <w:p w:rsidR="00C31680" w:rsidRDefault="00C31680" w:rsidP="00C316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v15.5.0</w:t>
      </w:r>
      <w:r>
        <w:rPr>
          <w:i/>
        </w:rPr>
        <w:tab/>
        <w:t xml:space="preserve">  CR-0242  Cat: F (Rel-15)</w:t>
      </w:r>
      <w:r>
        <w:rPr>
          <w:i/>
        </w:rPr>
        <w:br/>
      </w:r>
      <w:r>
        <w:rPr>
          <w:i/>
        </w:rPr>
        <w:br/>
      </w:r>
      <w:r>
        <w:rPr>
          <w:i/>
        </w:rPr>
        <w:tab/>
      </w:r>
      <w:r>
        <w:rPr>
          <w:i/>
        </w:rPr>
        <w:tab/>
      </w:r>
      <w:r>
        <w:rPr>
          <w:i/>
        </w:rPr>
        <w:tab/>
      </w:r>
      <w:r>
        <w:rPr>
          <w:i/>
        </w:rPr>
        <w:tab/>
      </w:r>
      <w:r>
        <w:rPr>
          <w:i/>
        </w:rPr>
        <w:tab/>
        <w:t>Source: Ericsson</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 xml:space="preserve">The information carried in User Plane Path Failure Report IE only includes Remote GTP-U Peer information which is just IP address of the remote peer. </w:t>
      </w:r>
    </w:p>
    <w:p w:rsidR="00C31680" w:rsidRDefault="00C31680" w:rsidP="00C31680">
      <w:r>
        <w:lastRenderedPageBreak/>
        <w:t xml:space="preserve">However, in many </w:t>
      </w:r>
      <w:r w:rsidR="008B1A00">
        <w:t>deployment</w:t>
      </w:r>
      <w:r>
        <w:t xml:space="preserve">, the private IP address range are used for GTP-u entity communication, so it is possible that the remote IP address is overlapping with another, e.g., remote S1-U IP address is overlapping with remote S5-U IP address or if one remote S1-U IP in IP domain X is overlapping with another remote S1-U IP address in IP domain Y. In those scenarios, the CP function cannot identify the associated user plane path. </w:t>
      </w:r>
    </w:p>
    <w:p w:rsidR="00C31680" w:rsidRDefault="00C31680" w:rsidP="00C31680">
      <w:r>
        <w:t>In addition, just providing IP address, it will make it inefficient and costly for CP function lookup its storage for that IP address.</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C4-191391</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C4-191391</w:t>
      </w:r>
      <w:r>
        <w:rPr>
          <w:rFonts w:ascii="Arial" w:hAnsi="Arial" w:cs="Arial"/>
          <w:b/>
          <w:color w:val="0000FF"/>
          <w:sz w:val="24"/>
        </w:rPr>
        <w:tab/>
      </w:r>
      <w:r>
        <w:rPr>
          <w:rFonts w:ascii="Arial" w:hAnsi="Arial" w:cs="Arial"/>
          <w:b/>
          <w:sz w:val="24"/>
        </w:rPr>
        <w:t>Essential correction on report of user plane path failure</w:t>
      </w:r>
    </w:p>
    <w:p w:rsidR="00C31680" w:rsidRDefault="00C31680" w:rsidP="00C3168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v15.5.0</w:t>
      </w:r>
      <w:r>
        <w:rPr>
          <w:i/>
        </w:rPr>
        <w:tab/>
        <w:t xml:space="preserve">  CR-0242  rev 1 Cat: F (Rel-15)</w:t>
      </w:r>
      <w:r>
        <w:rPr>
          <w:i/>
        </w:rPr>
        <w:br/>
      </w:r>
      <w:r>
        <w:rPr>
          <w:i/>
        </w:rPr>
        <w:br/>
      </w:r>
      <w:r>
        <w:rPr>
          <w:i/>
        </w:rPr>
        <w:tab/>
      </w:r>
      <w:r>
        <w:rPr>
          <w:i/>
        </w:rPr>
        <w:tab/>
      </w:r>
      <w:r>
        <w:rPr>
          <w:i/>
        </w:rPr>
        <w:tab/>
      </w:r>
      <w:r>
        <w:rPr>
          <w:i/>
        </w:rPr>
        <w:tab/>
      </w:r>
      <w:r>
        <w:rPr>
          <w:i/>
        </w:rPr>
        <w:tab/>
        <w:t>Source: Ericsson</w:t>
      </w:r>
    </w:p>
    <w:p w:rsidR="00C31680" w:rsidRDefault="00C31680" w:rsidP="00C31680">
      <w:pPr>
        <w:rPr>
          <w:color w:val="808080"/>
        </w:rPr>
      </w:pPr>
      <w:r>
        <w:rPr>
          <w:color w:val="808080"/>
        </w:rPr>
        <w:t>(Replaces C4-191100)</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C4-191130</w:t>
      </w:r>
      <w:r>
        <w:rPr>
          <w:rFonts w:ascii="Arial" w:hAnsi="Arial" w:cs="Arial"/>
          <w:b/>
          <w:color w:val="0000FF"/>
          <w:sz w:val="24"/>
        </w:rPr>
        <w:tab/>
      </w:r>
      <w:r>
        <w:rPr>
          <w:rFonts w:ascii="Arial" w:hAnsi="Arial" w:cs="Arial"/>
          <w:b/>
          <w:sz w:val="24"/>
        </w:rPr>
        <w:t>Detailed Interface Type for Supporting Performance Measurement</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v15.5.0</w:t>
      </w:r>
      <w:r>
        <w:rPr>
          <w:i/>
        </w:rPr>
        <w:tab/>
        <w:t xml:space="preserve">  CR-0243  Cat: F (Rel-15)</w:t>
      </w:r>
      <w:r>
        <w:rPr>
          <w:i/>
        </w:rPr>
        <w:br/>
      </w:r>
      <w:r>
        <w:rPr>
          <w:i/>
        </w:rPr>
        <w:br/>
      </w:r>
      <w:r>
        <w:rPr>
          <w:i/>
        </w:rPr>
        <w:tab/>
      </w:r>
      <w:r>
        <w:rPr>
          <w:i/>
        </w:rPr>
        <w:tab/>
      </w:r>
      <w:r>
        <w:rPr>
          <w:i/>
        </w:rPr>
        <w:tab/>
      </w:r>
      <w:r>
        <w:rPr>
          <w:i/>
        </w:rPr>
        <w:tab/>
      </w:r>
      <w:r>
        <w:rPr>
          <w:i/>
        </w:rPr>
        <w:tab/>
        <w:t>Source: ZTE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This contribution proposes to define detailed interface type for supporting performance measurement.</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C4-191392</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C4-191392</w:t>
      </w:r>
      <w:r>
        <w:rPr>
          <w:rFonts w:ascii="Arial" w:hAnsi="Arial" w:cs="Arial"/>
          <w:b/>
          <w:color w:val="0000FF"/>
          <w:sz w:val="24"/>
        </w:rPr>
        <w:tab/>
      </w:r>
      <w:r>
        <w:rPr>
          <w:rFonts w:ascii="Arial" w:hAnsi="Arial" w:cs="Arial"/>
          <w:b/>
          <w:sz w:val="24"/>
        </w:rPr>
        <w:t>Detailed Interface Type for Supporting Performance Measurement</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v15.5.0</w:t>
      </w:r>
      <w:r>
        <w:rPr>
          <w:i/>
        </w:rPr>
        <w:tab/>
        <w:t xml:space="preserve">  CR-0243  rev 1 Cat: F (Rel-15)</w:t>
      </w:r>
      <w:r>
        <w:rPr>
          <w:i/>
        </w:rPr>
        <w:br/>
      </w:r>
      <w:r>
        <w:rPr>
          <w:i/>
        </w:rPr>
        <w:br/>
      </w:r>
      <w:r>
        <w:rPr>
          <w:i/>
        </w:rPr>
        <w:tab/>
      </w:r>
      <w:r>
        <w:rPr>
          <w:i/>
        </w:rPr>
        <w:tab/>
      </w:r>
      <w:r>
        <w:rPr>
          <w:i/>
        </w:rPr>
        <w:tab/>
      </w:r>
      <w:r>
        <w:rPr>
          <w:i/>
        </w:rPr>
        <w:tab/>
      </w:r>
      <w:r>
        <w:rPr>
          <w:i/>
        </w:rPr>
        <w:tab/>
        <w:t>Source: ZTE</w:t>
      </w:r>
    </w:p>
    <w:p w:rsidR="00C31680" w:rsidRDefault="00C31680" w:rsidP="00C31680">
      <w:pPr>
        <w:rPr>
          <w:color w:val="808080"/>
        </w:rPr>
      </w:pPr>
      <w:r>
        <w:rPr>
          <w:color w:val="808080"/>
        </w:rPr>
        <w:t>(Replaces C4-191130)</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C4-191505</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C4-191505</w:t>
      </w:r>
      <w:r>
        <w:rPr>
          <w:rFonts w:ascii="Arial" w:hAnsi="Arial" w:cs="Arial"/>
          <w:b/>
          <w:color w:val="0000FF"/>
          <w:sz w:val="24"/>
        </w:rPr>
        <w:tab/>
      </w:r>
      <w:r>
        <w:rPr>
          <w:rFonts w:ascii="Arial" w:hAnsi="Arial" w:cs="Arial"/>
          <w:b/>
          <w:sz w:val="24"/>
        </w:rPr>
        <w:t>Detailed Interface Type for Supporting Performance Measurement</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v15.5.0</w:t>
      </w:r>
      <w:r>
        <w:rPr>
          <w:i/>
        </w:rPr>
        <w:tab/>
        <w:t xml:space="preserve">  CR-0243  rev 2 Cat: F (Rel-15)</w:t>
      </w:r>
      <w:r>
        <w:rPr>
          <w:i/>
        </w:rPr>
        <w:br/>
      </w:r>
      <w:r>
        <w:rPr>
          <w:i/>
        </w:rPr>
        <w:br/>
      </w:r>
      <w:r>
        <w:rPr>
          <w:i/>
        </w:rPr>
        <w:tab/>
      </w:r>
      <w:r>
        <w:rPr>
          <w:i/>
        </w:rPr>
        <w:tab/>
      </w:r>
      <w:r>
        <w:rPr>
          <w:i/>
        </w:rPr>
        <w:tab/>
      </w:r>
      <w:r>
        <w:rPr>
          <w:i/>
        </w:rPr>
        <w:tab/>
      </w:r>
      <w:r>
        <w:rPr>
          <w:i/>
        </w:rPr>
        <w:tab/>
        <w:t>Source: ZTE</w:t>
      </w:r>
    </w:p>
    <w:p w:rsidR="00C31680" w:rsidRDefault="00C31680" w:rsidP="00C31680">
      <w:pPr>
        <w:rPr>
          <w:color w:val="808080"/>
        </w:rPr>
      </w:pPr>
      <w:r>
        <w:rPr>
          <w:color w:val="808080"/>
        </w:rPr>
        <w:t>(Replaces C4-191392)</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C4-191543</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C4-191543</w:t>
      </w:r>
      <w:r>
        <w:rPr>
          <w:rFonts w:ascii="Arial" w:hAnsi="Arial" w:cs="Arial"/>
          <w:b/>
          <w:color w:val="0000FF"/>
          <w:sz w:val="24"/>
        </w:rPr>
        <w:tab/>
      </w:r>
      <w:r>
        <w:rPr>
          <w:rFonts w:ascii="Arial" w:hAnsi="Arial" w:cs="Arial"/>
          <w:b/>
          <w:sz w:val="24"/>
        </w:rPr>
        <w:t>Detailed Interface Type for Supporting Performance Measurement</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v15.5.0</w:t>
      </w:r>
      <w:r>
        <w:rPr>
          <w:i/>
        </w:rPr>
        <w:tab/>
        <w:t xml:space="preserve">  CR-0243  rev 3 Cat: F (Rel-15)</w:t>
      </w:r>
      <w:r>
        <w:rPr>
          <w:i/>
        </w:rPr>
        <w:br/>
      </w:r>
      <w:r>
        <w:rPr>
          <w:i/>
        </w:rPr>
        <w:br/>
      </w:r>
      <w:r>
        <w:rPr>
          <w:i/>
        </w:rPr>
        <w:tab/>
      </w:r>
      <w:r>
        <w:rPr>
          <w:i/>
        </w:rPr>
        <w:tab/>
      </w:r>
      <w:r>
        <w:rPr>
          <w:i/>
        </w:rPr>
        <w:tab/>
      </w:r>
      <w:r>
        <w:rPr>
          <w:i/>
        </w:rPr>
        <w:tab/>
      </w:r>
      <w:r>
        <w:rPr>
          <w:i/>
        </w:rPr>
        <w:tab/>
        <w:t>Source: ZTE</w:t>
      </w:r>
    </w:p>
    <w:p w:rsidR="00C31680" w:rsidRDefault="00C31680" w:rsidP="00C31680">
      <w:pPr>
        <w:rPr>
          <w:color w:val="808080"/>
        </w:rPr>
      </w:pPr>
      <w:r>
        <w:rPr>
          <w:color w:val="808080"/>
        </w:rPr>
        <w:t>(Replaces C4-191505)</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lastRenderedPageBreak/>
        <w:t>C4-191131</w:t>
      </w:r>
      <w:r>
        <w:rPr>
          <w:rFonts w:ascii="Arial" w:hAnsi="Arial" w:cs="Arial"/>
          <w:b/>
          <w:color w:val="0000FF"/>
          <w:sz w:val="24"/>
        </w:rPr>
        <w:tab/>
      </w:r>
      <w:r>
        <w:rPr>
          <w:rFonts w:ascii="Arial" w:hAnsi="Arial" w:cs="Arial"/>
          <w:b/>
          <w:sz w:val="24"/>
        </w:rPr>
        <w:t>Parameters for Performance Measurement</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v15.5.0</w:t>
      </w:r>
      <w:r>
        <w:rPr>
          <w:i/>
        </w:rPr>
        <w:tab/>
        <w:t xml:space="preserve">  CR-0244  Cat: F (Rel-15)</w:t>
      </w:r>
      <w:r>
        <w:rPr>
          <w:i/>
        </w:rPr>
        <w:br/>
      </w:r>
      <w:r>
        <w:rPr>
          <w:i/>
        </w:rPr>
        <w:br/>
      </w:r>
      <w:r>
        <w:rPr>
          <w:i/>
        </w:rPr>
        <w:tab/>
      </w:r>
      <w:r>
        <w:rPr>
          <w:i/>
        </w:rPr>
        <w:tab/>
      </w:r>
      <w:r>
        <w:rPr>
          <w:i/>
        </w:rPr>
        <w:tab/>
      </w:r>
      <w:r>
        <w:rPr>
          <w:i/>
        </w:rPr>
        <w:tab/>
      </w:r>
      <w:r>
        <w:rPr>
          <w:i/>
        </w:rPr>
        <w:tab/>
        <w:t>Source: ZTE</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 xml:space="preserve">This contribution proposes to signal additional information to the UP </w:t>
      </w:r>
      <w:r w:rsidR="008B1A00">
        <w:t>function</w:t>
      </w:r>
      <w:r>
        <w:t xml:space="preserve"> for the performance measurement </w:t>
      </w:r>
      <w:r w:rsidR="008B1A00">
        <w:t>usage</w:t>
      </w:r>
      <w:r>
        <w:t>.</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Nokia does not see need for RAT Type and PLMN ID since this would increase lot of signalling.</w:t>
      </w:r>
    </w:p>
    <w:p w:rsidR="00C31680" w:rsidRDefault="00C31680" w:rsidP="00C31680">
      <w:r>
        <w:t>When this new optional information elements are used should be described in stage 2.</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C4-191394</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C4-191394</w:t>
      </w:r>
      <w:r>
        <w:rPr>
          <w:rFonts w:ascii="Arial" w:hAnsi="Arial" w:cs="Arial"/>
          <w:b/>
          <w:color w:val="0000FF"/>
          <w:sz w:val="24"/>
        </w:rPr>
        <w:tab/>
      </w:r>
      <w:r>
        <w:rPr>
          <w:rFonts w:ascii="Arial" w:hAnsi="Arial" w:cs="Arial"/>
          <w:b/>
          <w:sz w:val="24"/>
        </w:rPr>
        <w:t>Parameters for Performance Measurement</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v15.5.0</w:t>
      </w:r>
      <w:r>
        <w:rPr>
          <w:i/>
        </w:rPr>
        <w:tab/>
        <w:t xml:space="preserve">  CR-0244  rev 1 Cat: F (Rel-15)</w:t>
      </w:r>
      <w:r>
        <w:rPr>
          <w:i/>
        </w:rPr>
        <w:br/>
      </w:r>
      <w:r>
        <w:rPr>
          <w:i/>
        </w:rPr>
        <w:br/>
      </w:r>
      <w:r>
        <w:rPr>
          <w:i/>
        </w:rPr>
        <w:tab/>
      </w:r>
      <w:r>
        <w:rPr>
          <w:i/>
        </w:rPr>
        <w:tab/>
      </w:r>
      <w:r>
        <w:rPr>
          <w:i/>
        </w:rPr>
        <w:tab/>
      </w:r>
      <w:r>
        <w:rPr>
          <w:i/>
        </w:rPr>
        <w:tab/>
      </w:r>
      <w:r>
        <w:rPr>
          <w:i/>
        </w:rPr>
        <w:tab/>
        <w:t>Source: ZTE</w:t>
      </w:r>
    </w:p>
    <w:p w:rsidR="00C31680" w:rsidRDefault="00C31680" w:rsidP="00C31680">
      <w:pPr>
        <w:rPr>
          <w:color w:val="808080"/>
        </w:rPr>
      </w:pPr>
      <w:r>
        <w:rPr>
          <w:color w:val="808080"/>
        </w:rPr>
        <w:t>(Replaces C4-191131)</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C4-191506</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C4-191506</w:t>
      </w:r>
      <w:r>
        <w:rPr>
          <w:rFonts w:ascii="Arial" w:hAnsi="Arial" w:cs="Arial"/>
          <w:b/>
          <w:color w:val="0000FF"/>
          <w:sz w:val="24"/>
        </w:rPr>
        <w:tab/>
      </w:r>
      <w:r>
        <w:rPr>
          <w:rFonts w:ascii="Arial" w:hAnsi="Arial" w:cs="Arial"/>
          <w:b/>
          <w:sz w:val="24"/>
        </w:rPr>
        <w:t>Parameters for Performance Measurement</w:t>
      </w:r>
    </w:p>
    <w:p w:rsidR="00C31680" w:rsidRDefault="00C31680" w:rsidP="00C316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v15.5.0</w:t>
      </w:r>
      <w:r>
        <w:rPr>
          <w:i/>
        </w:rPr>
        <w:tab/>
        <w:t xml:space="preserve">  CR-0244  rev 2 Cat: F (Rel-15)</w:t>
      </w:r>
      <w:r>
        <w:rPr>
          <w:i/>
        </w:rPr>
        <w:br/>
      </w:r>
      <w:r>
        <w:rPr>
          <w:i/>
        </w:rPr>
        <w:br/>
      </w:r>
      <w:r>
        <w:rPr>
          <w:i/>
        </w:rPr>
        <w:tab/>
      </w:r>
      <w:r>
        <w:rPr>
          <w:i/>
        </w:rPr>
        <w:tab/>
      </w:r>
      <w:r>
        <w:rPr>
          <w:i/>
        </w:rPr>
        <w:tab/>
      </w:r>
      <w:r>
        <w:rPr>
          <w:i/>
        </w:rPr>
        <w:tab/>
      </w:r>
      <w:r>
        <w:rPr>
          <w:i/>
        </w:rPr>
        <w:tab/>
        <w:t>Source: ZTE</w:t>
      </w:r>
    </w:p>
    <w:p w:rsidR="00C31680" w:rsidRDefault="00C31680" w:rsidP="00C31680">
      <w:pPr>
        <w:rPr>
          <w:color w:val="808080"/>
        </w:rPr>
      </w:pPr>
      <w:r>
        <w:rPr>
          <w:color w:val="808080"/>
        </w:rPr>
        <w:t>(Replaces C4-191394)</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C4-191177</w:t>
      </w:r>
      <w:r>
        <w:rPr>
          <w:rFonts w:ascii="Arial" w:hAnsi="Arial" w:cs="Arial"/>
          <w:b/>
          <w:color w:val="0000FF"/>
          <w:sz w:val="24"/>
        </w:rPr>
        <w:tab/>
      </w:r>
      <w:r>
        <w:rPr>
          <w:rFonts w:ascii="Arial" w:hAnsi="Arial" w:cs="Arial"/>
          <w:b/>
          <w:sz w:val="24"/>
        </w:rPr>
        <w:t>Update the redirection server address to support dual stack UE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v15.5.0</w:t>
      </w:r>
      <w:r>
        <w:rPr>
          <w:i/>
        </w:rPr>
        <w:tab/>
        <w:t xml:space="preserve">  CR-0245  Cat: F (Rel-15)</w:t>
      </w:r>
      <w:r>
        <w:rPr>
          <w:i/>
        </w:rPr>
        <w:br/>
      </w:r>
      <w:r>
        <w:rPr>
          <w:i/>
        </w:rPr>
        <w:br/>
      </w:r>
      <w:r>
        <w:rPr>
          <w:i/>
        </w:rPr>
        <w:tab/>
      </w:r>
      <w:r>
        <w:rPr>
          <w:i/>
        </w:rPr>
        <w:tab/>
      </w:r>
      <w:r>
        <w:rPr>
          <w:i/>
        </w:rPr>
        <w:tab/>
      </w:r>
      <w:r>
        <w:rPr>
          <w:i/>
        </w:rPr>
        <w:tab/>
      </w:r>
      <w:r>
        <w:rPr>
          <w:i/>
        </w:rPr>
        <w:tab/>
        <w:t>Source: Huawei</w:t>
      </w:r>
    </w:p>
    <w:p w:rsidR="00C31680" w:rsidRDefault="00C31680" w:rsidP="00C31680">
      <w:pPr>
        <w:rPr>
          <w:rFonts w:ascii="Arial" w:hAnsi="Arial" w:cs="Arial"/>
          <w:b/>
        </w:rPr>
      </w:pPr>
      <w:r>
        <w:rPr>
          <w:rFonts w:ascii="Arial" w:hAnsi="Arial" w:cs="Arial"/>
          <w:b/>
        </w:rPr>
        <w:t xml:space="preserve">Abstract: </w:t>
      </w:r>
    </w:p>
    <w:p w:rsidR="00C31680" w:rsidRDefault="00C31680" w:rsidP="00C31680">
      <w:r>
        <w:t>In 29.244, the UE may be dual stack IP address i.e. IPv4 and IPv6, when a URR is applied with a FAR ID for Quota Action and exhausting any of these quotas, FAR may be used to redirect traffic towards a redirect destination.</w:t>
      </w:r>
    </w:p>
    <w:p w:rsidR="00C31680" w:rsidRDefault="00C31680" w:rsidP="00C31680">
      <w:r>
        <w:t>IPv4 or IPv6 of the UE may exhaust these quotas, but the Redirect Information IE in the Forwarding Parameters has only one IP Address type, it means that it may not work if the IP address type in the Redirect Information is different with the IP address type of UE exhausting the quotas.</w:t>
      </w:r>
    </w:p>
    <w:p w:rsidR="00C31680" w:rsidRDefault="00C31680" w:rsidP="00C31680">
      <w:r>
        <w:t>It is proposed to extend the redirect information to include a dual stack address to support dual stack UE.</w:t>
      </w:r>
    </w:p>
    <w:p w:rsidR="00C31680" w:rsidRDefault="00C31680" w:rsidP="00C31680">
      <w:pPr>
        <w:rPr>
          <w:rFonts w:ascii="Arial" w:hAnsi="Arial" w:cs="Arial"/>
          <w:b/>
        </w:rPr>
      </w:pPr>
      <w:r>
        <w:rPr>
          <w:rFonts w:ascii="Arial" w:hAnsi="Arial" w:cs="Arial"/>
          <w:b/>
        </w:rPr>
        <w:t xml:space="preserve">Discussion: </w:t>
      </w:r>
    </w:p>
    <w:p w:rsidR="00C31680" w:rsidRDefault="00C31680" w:rsidP="00C31680">
      <w:r>
        <w:t>CT3 decision is needed before CT4 can agree the CR.</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C4-191395</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C4-191395</w:t>
      </w:r>
      <w:r>
        <w:rPr>
          <w:rFonts w:ascii="Arial" w:hAnsi="Arial" w:cs="Arial"/>
          <w:b/>
          <w:color w:val="0000FF"/>
          <w:sz w:val="24"/>
        </w:rPr>
        <w:tab/>
      </w:r>
      <w:r>
        <w:rPr>
          <w:rFonts w:ascii="Arial" w:hAnsi="Arial" w:cs="Arial"/>
          <w:b/>
          <w:sz w:val="24"/>
        </w:rPr>
        <w:t>Update the redirection server address to support dual stack UE</w:t>
      </w:r>
    </w:p>
    <w:p w:rsidR="00C31680" w:rsidRDefault="00C31680" w:rsidP="00C3168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v15.5.0</w:t>
      </w:r>
      <w:r>
        <w:rPr>
          <w:i/>
        </w:rPr>
        <w:tab/>
        <w:t xml:space="preserve">  CR-0245  rev 1 Cat: F (Rel-15)</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C4-191177)</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C4-191507</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C4-191507</w:t>
      </w:r>
      <w:r>
        <w:rPr>
          <w:rFonts w:ascii="Arial" w:hAnsi="Arial" w:cs="Arial"/>
          <w:b/>
          <w:color w:val="0000FF"/>
          <w:sz w:val="24"/>
        </w:rPr>
        <w:tab/>
      </w:r>
      <w:r>
        <w:rPr>
          <w:rFonts w:ascii="Arial" w:hAnsi="Arial" w:cs="Arial"/>
          <w:b/>
          <w:sz w:val="24"/>
        </w:rPr>
        <w:t>Update the redirection server address to support dual stack UE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v15.5.0</w:t>
      </w:r>
      <w:r>
        <w:rPr>
          <w:i/>
        </w:rPr>
        <w:tab/>
        <w:t xml:space="preserve">  CR-0245  rev 2 Cat: F (Rel-15)</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C4-191395)</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C4-191537</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C4-191537</w:t>
      </w:r>
      <w:r>
        <w:rPr>
          <w:rFonts w:ascii="Arial" w:hAnsi="Arial" w:cs="Arial"/>
          <w:b/>
          <w:color w:val="0000FF"/>
          <w:sz w:val="24"/>
        </w:rPr>
        <w:tab/>
      </w:r>
      <w:r>
        <w:rPr>
          <w:rFonts w:ascii="Arial" w:hAnsi="Arial" w:cs="Arial"/>
          <w:b/>
          <w:sz w:val="24"/>
        </w:rPr>
        <w:t>Update the redirection server address to support dual stack UE</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v15.5.0</w:t>
      </w:r>
      <w:r>
        <w:rPr>
          <w:i/>
        </w:rPr>
        <w:tab/>
        <w:t xml:space="preserve">  CR-0245  rev 3 Cat: F (Rel-15)</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C4-191507)</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pStyle w:val="Heading4"/>
      </w:pPr>
      <w:bookmarkStart w:id="72" w:name="_Toc5982828"/>
      <w:r>
        <w:t>7.3.13</w:t>
      </w:r>
      <w:r>
        <w:tab/>
        <w:t>Any other business</w:t>
      </w:r>
      <w:bookmarkEnd w:id="72"/>
    </w:p>
    <w:p w:rsidR="00C31680" w:rsidRDefault="00C31680" w:rsidP="00C31680">
      <w:pPr>
        <w:pStyle w:val="Heading2"/>
      </w:pPr>
      <w:bookmarkStart w:id="73" w:name="_Toc5982829"/>
      <w:r>
        <w:t>8</w:t>
      </w:r>
      <w:r>
        <w:tab/>
        <w:t>Rel-14 and earlier</w:t>
      </w:r>
      <w:bookmarkEnd w:id="73"/>
    </w:p>
    <w:p w:rsidR="00C31680" w:rsidRDefault="00C31680" w:rsidP="00C31680">
      <w:pPr>
        <w:pStyle w:val="Heading3"/>
      </w:pPr>
      <w:bookmarkStart w:id="74" w:name="_Toc5982830"/>
      <w:r>
        <w:t>8.1</w:t>
      </w:r>
      <w:r>
        <w:tab/>
        <w:t>GTP and PMIP</w:t>
      </w:r>
      <w:bookmarkEnd w:id="74"/>
    </w:p>
    <w:p w:rsidR="00C31680" w:rsidRDefault="00C31680" w:rsidP="00C31680">
      <w:pPr>
        <w:pStyle w:val="Heading3"/>
      </w:pPr>
      <w:bookmarkStart w:id="75" w:name="_Toc5982831"/>
      <w:r>
        <w:t>8.2</w:t>
      </w:r>
      <w:r>
        <w:tab/>
        <w:t>Addressing and Subscriber Data Handling</w:t>
      </w:r>
      <w:bookmarkEnd w:id="75"/>
    </w:p>
    <w:p w:rsidR="00C31680" w:rsidRDefault="00C31680" w:rsidP="00C31680">
      <w:pPr>
        <w:pStyle w:val="Heading3"/>
      </w:pPr>
      <w:bookmarkStart w:id="76" w:name="_Toc5982832"/>
      <w:r>
        <w:t>8.3</w:t>
      </w:r>
      <w:r>
        <w:tab/>
        <w:t>IMS</w:t>
      </w:r>
      <w:bookmarkEnd w:id="76"/>
    </w:p>
    <w:p w:rsidR="00C31680" w:rsidRDefault="00C31680" w:rsidP="00C31680">
      <w:pPr>
        <w:pStyle w:val="Heading3"/>
      </w:pPr>
      <w:bookmarkStart w:id="77" w:name="_Toc5982833"/>
      <w:r>
        <w:t>8.4</w:t>
      </w:r>
      <w:r>
        <w:tab/>
        <w:t>Diameter based Interfaces</w:t>
      </w:r>
      <w:bookmarkEnd w:id="77"/>
    </w:p>
    <w:p w:rsidR="00C31680" w:rsidRDefault="00C31680" w:rsidP="00C31680">
      <w:pPr>
        <w:pStyle w:val="Heading3"/>
      </w:pPr>
      <w:bookmarkStart w:id="78" w:name="_Toc5982834"/>
      <w:r>
        <w:t>8.5</w:t>
      </w:r>
      <w:r>
        <w:tab/>
        <w:t>EPS AAA interfaces</w:t>
      </w:r>
      <w:bookmarkEnd w:id="78"/>
    </w:p>
    <w:p w:rsidR="00C31680" w:rsidRDefault="00C31680" w:rsidP="00C31680">
      <w:pPr>
        <w:pStyle w:val="Heading3"/>
      </w:pPr>
      <w:bookmarkStart w:id="79" w:name="_Toc5982835"/>
      <w:r>
        <w:t>8.6</w:t>
      </w:r>
      <w:r>
        <w:tab/>
        <w:t>MAP and MAP IWF</w:t>
      </w:r>
      <w:bookmarkEnd w:id="79"/>
    </w:p>
    <w:p w:rsidR="00C31680" w:rsidRDefault="00C31680" w:rsidP="00C31680">
      <w:pPr>
        <w:rPr>
          <w:rFonts w:ascii="Arial" w:hAnsi="Arial" w:cs="Arial"/>
          <w:b/>
          <w:sz w:val="24"/>
        </w:rPr>
      </w:pPr>
      <w:r>
        <w:rPr>
          <w:rFonts w:ascii="Arial" w:hAnsi="Arial" w:cs="Arial"/>
          <w:b/>
          <w:color w:val="0000FF"/>
          <w:sz w:val="24"/>
        </w:rPr>
        <w:t>C4-191042</w:t>
      </w:r>
      <w:r>
        <w:rPr>
          <w:rFonts w:ascii="Arial" w:hAnsi="Arial" w:cs="Arial"/>
          <w:b/>
          <w:color w:val="0000FF"/>
          <w:sz w:val="24"/>
        </w:rPr>
        <w:tab/>
      </w:r>
      <w:r>
        <w:rPr>
          <w:rFonts w:ascii="Arial" w:hAnsi="Arial" w:cs="Arial"/>
          <w:b/>
          <w:sz w:val="24"/>
        </w:rPr>
        <w:t>ASN.1 corrections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v14.4.0</w:t>
      </w:r>
      <w:r>
        <w:rPr>
          <w:i/>
        </w:rPr>
        <w:tab/>
        <w:t xml:space="preserve">  CR-1248  Cat: F (Rel-14)</w:t>
      </w:r>
      <w:r>
        <w:rPr>
          <w:i/>
        </w:rPr>
        <w:br/>
      </w:r>
      <w:r>
        <w:rPr>
          <w:i/>
        </w:rPr>
        <w:br/>
      </w:r>
      <w:r>
        <w:rPr>
          <w:i/>
        </w:rPr>
        <w:tab/>
      </w:r>
      <w:r>
        <w:rPr>
          <w:i/>
        </w:rPr>
        <w:tab/>
      </w:r>
      <w:r>
        <w:rPr>
          <w:i/>
        </w:rPr>
        <w:tab/>
      </w:r>
      <w:r>
        <w:rPr>
          <w:i/>
        </w:rPr>
        <w:tab/>
      </w:r>
      <w:r>
        <w:rPr>
          <w:i/>
        </w:rPr>
        <w:tab/>
        <w:t>Source: Nokia, Nokia Shanghai Bell</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C4-191043</w:t>
      </w:r>
      <w:r>
        <w:rPr>
          <w:rFonts w:ascii="Arial" w:hAnsi="Arial" w:cs="Arial"/>
          <w:b/>
          <w:color w:val="0000FF"/>
          <w:sz w:val="24"/>
        </w:rPr>
        <w:tab/>
      </w:r>
      <w:r>
        <w:rPr>
          <w:rFonts w:ascii="Arial" w:hAnsi="Arial" w:cs="Arial"/>
          <w:b/>
          <w:sz w:val="24"/>
        </w:rPr>
        <w:t>ASN.1 corrections</w:t>
      </w:r>
    </w:p>
    <w:p w:rsidR="00C31680" w:rsidRDefault="00C31680" w:rsidP="00C3168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v15.4.0</w:t>
      </w:r>
      <w:r>
        <w:rPr>
          <w:i/>
        </w:rPr>
        <w:tab/>
        <w:t xml:space="preserve">  CR-1249  Cat: A (Rel-15)</w:t>
      </w:r>
      <w:r>
        <w:rPr>
          <w:i/>
        </w:rPr>
        <w:br/>
      </w:r>
      <w:r>
        <w:rPr>
          <w:i/>
        </w:rPr>
        <w:br/>
      </w:r>
      <w:r>
        <w:rPr>
          <w:i/>
        </w:rPr>
        <w:tab/>
      </w:r>
      <w:r>
        <w:rPr>
          <w:i/>
        </w:rPr>
        <w:tab/>
      </w:r>
      <w:r>
        <w:rPr>
          <w:i/>
        </w:rPr>
        <w:tab/>
      </w:r>
      <w:r>
        <w:rPr>
          <w:i/>
        </w:rPr>
        <w:tab/>
      </w:r>
      <w:r>
        <w:rPr>
          <w:i/>
        </w:rPr>
        <w:tab/>
        <w:t>Source: Nokia, Nokia Shanghai Bell</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pStyle w:val="Heading3"/>
      </w:pPr>
      <w:bookmarkStart w:id="80" w:name="_Toc5982836"/>
      <w:r>
        <w:t>8.7</w:t>
      </w:r>
      <w:r>
        <w:tab/>
        <w:t>Diameter 29.230 CRs</w:t>
      </w:r>
      <w:bookmarkEnd w:id="80"/>
    </w:p>
    <w:p w:rsidR="00C31680" w:rsidRDefault="00C31680" w:rsidP="00C31680">
      <w:pPr>
        <w:pStyle w:val="Heading3"/>
      </w:pPr>
      <w:bookmarkStart w:id="81" w:name="_Toc5982837"/>
      <w:r>
        <w:t>8.8</w:t>
      </w:r>
      <w:r>
        <w:tab/>
        <w:t>Restoration Procedures</w:t>
      </w:r>
      <w:bookmarkEnd w:id="81"/>
    </w:p>
    <w:p w:rsidR="00C31680" w:rsidRDefault="00C31680" w:rsidP="00C31680">
      <w:pPr>
        <w:pStyle w:val="Heading3"/>
      </w:pPr>
      <w:bookmarkStart w:id="82" w:name="_Toc5982838"/>
      <w:r>
        <w:t>8.9</w:t>
      </w:r>
      <w:r>
        <w:tab/>
        <w:t>H.248 Interfaces</w:t>
      </w:r>
      <w:bookmarkEnd w:id="82"/>
    </w:p>
    <w:p w:rsidR="00C31680" w:rsidRDefault="00C31680" w:rsidP="00C31680">
      <w:pPr>
        <w:pStyle w:val="Heading3"/>
      </w:pPr>
      <w:bookmarkStart w:id="83" w:name="_Toc5982839"/>
      <w:r>
        <w:t>8.10</w:t>
      </w:r>
      <w:r>
        <w:tab/>
        <w:t>CIoT</w:t>
      </w:r>
      <w:bookmarkEnd w:id="83"/>
    </w:p>
    <w:p w:rsidR="00C31680" w:rsidRDefault="00C31680" w:rsidP="00C31680">
      <w:pPr>
        <w:rPr>
          <w:rFonts w:ascii="Arial" w:hAnsi="Arial" w:cs="Arial"/>
          <w:b/>
          <w:sz w:val="24"/>
        </w:rPr>
      </w:pPr>
      <w:r>
        <w:rPr>
          <w:rFonts w:ascii="Arial" w:hAnsi="Arial" w:cs="Arial"/>
          <w:b/>
          <w:color w:val="0000FF"/>
          <w:sz w:val="24"/>
        </w:rPr>
        <w:t>C4-191040</w:t>
      </w:r>
      <w:r>
        <w:rPr>
          <w:rFonts w:ascii="Arial" w:hAnsi="Arial" w:cs="Arial"/>
          <w:b/>
          <w:color w:val="0000FF"/>
          <w:sz w:val="24"/>
        </w:rPr>
        <w:tab/>
      </w:r>
      <w:r>
        <w:rPr>
          <w:rFonts w:ascii="Arial" w:hAnsi="Arial" w:cs="Arial"/>
          <w:b/>
          <w:sz w:val="24"/>
        </w:rPr>
        <w:t>ASN.1 corrections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v14.1.0</w:t>
      </w:r>
      <w:r>
        <w:rPr>
          <w:i/>
        </w:rPr>
        <w:tab/>
        <w:t xml:space="preserve">  CR-0065  Cat: F (Rel-14)</w:t>
      </w:r>
      <w:r>
        <w:rPr>
          <w:i/>
        </w:rPr>
        <w:br/>
      </w:r>
      <w:r>
        <w:rPr>
          <w:i/>
        </w:rPr>
        <w:br/>
      </w:r>
      <w:r>
        <w:rPr>
          <w:i/>
        </w:rPr>
        <w:tab/>
      </w:r>
      <w:r>
        <w:rPr>
          <w:i/>
        </w:rPr>
        <w:tab/>
      </w:r>
      <w:r>
        <w:rPr>
          <w:i/>
        </w:rPr>
        <w:tab/>
      </w:r>
      <w:r>
        <w:rPr>
          <w:i/>
        </w:rPr>
        <w:tab/>
      </w:r>
      <w:r>
        <w:rPr>
          <w:i/>
        </w:rPr>
        <w:tab/>
        <w:t>Source: Nokia, Nokia Shanghai Bell</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C4-191041</w:t>
      </w:r>
      <w:r>
        <w:rPr>
          <w:rFonts w:ascii="Arial" w:hAnsi="Arial" w:cs="Arial"/>
          <w:b/>
          <w:color w:val="0000FF"/>
          <w:sz w:val="24"/>
        </w:rPr>
        <w:tab/>
      </w:r>
      <w:r>
        <w:rPr>
          <w:rFonts w:ascii="Arial" w:hAnsi="Arial" w:cs="Arial"/>
          <w:b/>
          <w:sz w:val="24"/>
        </w:rPr>
        <w:t>ASN.1 corrections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v15.0.0</w:t>
      </w:r>
      <w:r>
        <w:rPr>
          <w:i/>
        </w:rPr>
        <w:tab/>
        <w:t xml:space="preserve">  CR-0066  Cat: F (Rel-15)</w:t>
      </w:r>
      <w:r>
        <w:rPr>
          <w:i/>
        </w:rPr>
        <w:br/>
      </w:r>
      <w:r>
        <w:rPr>
          <w:i/>
        </w:rPr>
        <w:br/>
      </w:r>
      <w:r>
        <w:rPr>
          <w:i/>
        </w:rPr>
        <w:tab/>
      </w:r>
      <w:r>
        <w:rPr>
          <w:i/>
        </w:rPr>
        <w:tab/>
      </w:r>
      <w:r>
        <w:rPr>
          <w:i/>
        </w:rPr>
        <w:tab/>
      </w:r>
      <w:r>
        <w:rPr>
          <w:i/>
        </w:rPr>
        <w:tab/>
      </w:r>
      <w:r>
        <w:rPr>
          <w:i/>
        </w:rPr>
        <w:tab/>
        <w:t>Source: Nokia, Nokia Shanghai Bell</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pStyle w:val="Heading3"/>
      </w:pPr>
      <w:bookmarkStart w:id="84" w:name="_Toc5982840"/>
      <w:r>
        <w:t>8.11</w:t>
      </w:r>
      <w:r>
        <w:tab/>
        <w:t>MONTE</w:t>
      </w:r>
      <w:bookmarkEnd w:id="84"/>
    </w:p>
    <w:p w:rsidR="00C31680" w:rsidRDefault="00C31680" w:rsidP="00C31680">
      <w:pPr>
        <w:pStyle w:val="Heading3"/>
      </w:pPr>
      <w:bookmarkStart w:id="85" w:name="_Toc5982841"/>
      <w:r>
        <w:t>8.12</w:t>
      </w:r>
      <w:r>
        <w:tab/>
        <w:t>CUPS [TEI15]</w:t>
      </w:r>
      <w:bookmarkEnd w:id="85"/>
    </w:p>
    <w:p w:rsidR="00C31680" w:rsidRDefault="00C31680" w:rsidP="00C31680">
      <w:pPr>
        <w:rPr>
          <w:rFonts w:ascii="Arial" w:hAnsi="Arial" w:cs="Arial"/>
          <w:b/>
          <w:sz w:val="24"/>
        </w:rPr>
      </w:pPr>
      <w:r>
        <w:rPr>
          <w:rFonts w:ascii="Arial" w:hAnsi="Arial" w:cs="Arial"/>
          <w:b/>
          <w:color w:val="0000FF"/>
          <w:sz w:val="24"/>
        </w:rPr>
        <w:t>C4-191396</w:t>
      </w:r>
      <w:r>
        <w:rPr>
          <w:rFonts w:ascii="Arial" w:hAnsi="Arial" w:cs="Arial"/>
          <w:b/>
          <w:color w:val="0000FF"/>
          <w:sz w:val="24"/>
        </w:rPr>
        <w:tab/>
      </w:r>
      <w:r>
        <w:rPr>
          <w:rFonts w:ascii="Arial" w:hAnsi="Arial" w:cs="Arial"/>
          <w:b/>
          <w:sz w:val="24"/>
        </w:rPr>
        <w:t>Lenght of redirection server address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v15.5.0</w:t>
      </w:r>
      <w:r>
        <w:rPr>
          <w:i/>
        </w:rPr>
        <w:tab/>
        <w:t xml:space="preserve">  CR-0248  Cat: A (Rel-15)</w:t>
      </w:r>
      <w:r>
        <w:rPr>
          <w:i/>
        </w:rPr>
        <w:br/>
      </w:r>
      <w:r>
        <w:rPr>
          <w:i/>
        </w:rPr>
        <w:br/>
      </w:r>
      <w:r>
        <w:rPr>
          <w:i/>
        </w:rPr>
        <w:tab/>
      </w:r>
      <w:r>
        <w:rPr>
          <w:i/>
        </w:rPr>
        <w:tab/>
      </w:r>
      <w:r>
        <w:rPr>
          <w:i/>
        </w:rPr>
        <w:tab/>
      </w:r>
      <w:r>
        <w:rPr>
          <w:i/>
        </w:rPr>
        <w:tab/>
      </w:r>
      <w:r>
        <w:rPr>
          <w:i/>
        </w:rPr>
        <w:tab/>
        <w:t>Source: Huawei</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C4-191510</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C4-191510</w:t>
      </w:r>
      <w:r>
        <w:rPr>
          <w:rFonts w:ascii="Arial" w:hAnsi="Arial" w:cs="Arial"/>
          <w:b/>
          <w:color w:val="0000FF"/>
          <w:sz w:val="24"/>
        </w:rPr>
        <w:tab/>
      </w:r>
      <w:r>
        <w:rPr>
          <w:rFonts w:ascii="Arial" w:hAnsi="Arial" w:cs="Arial"/>
          <w:b/>
          <w:sz w:val="24"/>
        </w:rPr>
        <w:t>Lenght of redirection server address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v15.5.0</w:t>
      </w:r>
      <w:r>
        <w:rPr>
          <w:i/>
        </w:rPr>
        <w:tab/>
        <w:t xml:space="preserve">  CR-0248  rev 1 Cat: A (Rel-15)</w:t>
      </w:r>
      <w:r>
        <w:rPr>
          <w:i/>
        </w:rPr>
        <w:br/>
      </w:r>
      <w:r>
        <w:rPr>
          <w:i/>
        </w:rPr>
        <w:br/>
      </w:r>
      <w:r>
        <w:rPr>
          <w:i/>
        </w:rPr>
        <w:tab/>
      </w:r>
      <w:r>
        <w:rPr>
          <w:i/>
        </w:rPr>
        <w:tab/>
      </w:r>
      <w:r>
        <w:rPr>
          <w:i/>
        </w:rPr>
        <w:tab/>
      </w:r>
      <w:r>
        <w:rPr>
          <w:i/>
        </w:rPr>
        <w:tab/>
      </w:r>
      <w:r>
        <w:rPr>
          <w:i/>
        </w:rPr>
        <w:tab/>
        <w:t>Source: Huawei</w:t>
      </w:r>
    </w:p>
    <w:p w:rsidR="00C31680" w:rsidRDefault="00C31680" w:rsidP="00C31680">
      <w:pPr>
        <w:rPr>
          <w:color w:val="808080"/>
        </w:rPr>
      </w:pPr>
      <w:r>
        <w:rPr>
          <w:color w:val="808080"/>
        </w:rPr>
        <w:t>(Replaces C4-191396)</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C4-191397</w:t>
      </w:r>
      <w:r>
        <w:rPr>
          <w:rFonts w:ascii="Arial" w:hAnsi="Arial" w:cs="Arial"/>
          <w:b/>
          <w:color w:val="0000FF"/>
          <w:sz w:val="24"/>
        </w:rPr>
        <w:tab/>
      </w:r>
      <w:r>
        <w:rPr>
          <w:rFonts w:ascii="Arial" w:hAnsi="Arial" w:cs="Arial"/>
          <w:b/>
          <w:sz w:val="24"/>
        </w:rPr>
        <w:t>Lenght of redirection server address</w:t>
      </w:r>
    </w:p>
    <w:p w:rsidR="00C31680" w:rsidRDefault="00C31680" w:rsidP="00C3168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v15.5.0</w:t>
      </w:r>
      <w:r>
        <w:rPr>
          <w:i/>
        </w:rPr>
        <w:tab/>
        <w:t xml:space="preserve">  CR-0249  Cat: F (Rel-15)</w:t>
      </w:r>
      <w:r>
        <w:rPr>
          <w:i/>
        </w:rPr>
        <w:br/>
      </w:r>
      <w:r>
        <w:rPr>
          <w:i/>
        </w:rPr>
        <w:br/>
      </w:r>
      <w:r>
        <w:rPr>
          <w:i/>
        </w:rPr>
        <w:tab/>
      </w:r>
      <w:r>
        <w:rPr>
          <w:i/>
        </w:rPr>
        <w:tab/>
      </w:r>
      <w:r>
        <w:rPr>
          <w:i/>
        </w:rPr>
        <w:tab/>
      </w:r>
      <w:r>
        <w:rPr>
          <w:i/>
        </w:rPr>
        <w:tab/>
      </w:r>
      <w:r>
        <w:rPr>
          <w:i/>
        </w:rPr>
        <w:tab/>
        <w:t>Source: Lenght of redirection server address</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C4-191509</w:t>
      </w:r>
      <w:r>
        <w:rPr>
          <w:color w:val="993300"/>
          <w:u w:val="single"/>
        </w:rPr>
        <w:t>.</w:t>
      </w:r>
    </w:p>
    <w:p w:rsidR="00C31680" w:rsidRDefault="00C31680" w:rsidP="00C31680">
      <w:pPr>
        <w:rPr>
          <w:rFonts w:ascii="Arial" w:hAnsi="Arial" w:cs="Arial"/>
          <w:b/>
          <w:sz w:val="24"/>
        </w:rPr>
      </w:pPr>
      <w:r>
        <w:rPr>
          <w:rFonts w:ascii="Arial" w:hAnsi="Arial" w:cs="Arial"/>
          <w:b/>
          <w:color w:val="0000FF"/>
          <w:sz w:val="24"/>
        </w:rPr>
        <w:t>C4-191509</w:t>
      </w:r>
      <w:r>
        <w:rPr>
          <w:rFonts w:ascii="Arial" w:hAnsi="Arial" w:cs="Arial"/>
          <w:b/>
          <w:color w:val="0000FF"/>
          <w:sz w:val="24"/>
        </w:rPr>
        <w:tab/>
      </w:r>
      <w:r>
        <w:rPr>
          <w:rFonts w:ascii="Arial" w:hAnsi="Arial" w:cs="Arial"/>
          <w:b/>
          <w:sz w:val="24"/>
        </w:rPr>
        <w:t>Lenght of redirection server address</w:t>
      </w:r>
    </w:p>
    <w:p w:rsidR="00C31680" w:rsidRDefault="00C31680" w:rsidP="00C316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v15.5.0</w:t>
      </w:r>
      <w:r>
        <w:rPr>
          <w:i/>
        </w:rPr>
        <w:tab/>
        <w:t xml:space="preserve">  CR-0249  rev 1 Cat: F (Rel-15)</w:t>
      </w:r>
      <w:r>
        <w:rPr>
          <w:i/>
        </w:rPr>
        <w:br/>
      </w:r>
      <w:r>
        <w:rPr>
          <w:i/>
        </w:rPr>
        <w:br/>
      </w:r>
      <w:r>
        <w:rPr>
          <w:i/>
        </w:rPr>
        <w:tab/>
      </w:r>
      <w:r>
        <w:rPr>
          <w:i/>
        </w:rPr>
        <w:tab/>
      </w:r>
      <w:r>
        <w:rPr>
          <w:i/>
        </w:rPr>
        <w:tab/>
      </w:r>
      <w:r>
        <w:rPr>
          <w:i/>
        </w:rPr>
        <w:tab/>
      </w:r>
      <w:r>
        <w:rPr>
          <w:i/>
        </w:rPr>
        <w:tab/>
        <w:t>Source: Lenght of redirection server address</w:t>
      </w:r>
    </w:p>
    <w:p w:rsidR="00C31680" w:rsidRDefault="00C31680" w:rsidP="00C31680">
      <w:pPr>
        <w:rPr>
          <w:color w:val="808080"/>
        </w:rPr>
      </w:pPr>
      <w:r>
        <w:rPr>
          <w:color w:val="808080"/>
        </w:rPr>
        <w:t>(Replaces C4-191397)</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pStyle w:val="Heading3"/>
      </w:pPr>
      <w:bookmarkStart w:id="86" w:name="_Toc5982842"/>
      <w:r>
        <w:t>8.13</w:t>
      </w:r>
      <w:r>
        <w:tab/>
        <w:t>AOB</w:t>
      </w:r>
      <w:bookmarkEnd w:id="86"/>
    </w:p>
    <w:p w:rsidR="00C31680" w:rsidRDefault="00C31680" w:rsidP="00C31680">
      <w:pPr>
        <w:pStyle w:val="Heading2"/>
      </w:pPr>
      <w:bookmarkStart w:id="87" w:name="_Toc5982843"/>
      <w:r>
        <w:t>9</w:t>
      </w:r>
      <w:r>
        <w:tab/>
        <w:t>Update of the Work Plan</w:t>
      </w:r>
      <w:bookmarkEnd w:id="87"/>
    </w:p>
    <w:p w:rsidR="00C31680" w:rsidRDefault="00C31680" w:rsidP="00C31680">
      <w:pPr>
        <w:pStyle w:val="Heading2"/>
      </w:pPr>
      <w:bookmarkStart w:id="88" w:name="_Toc5982844"/>
      <w:r>
        <w:t>10</w:t>
      </w:r>
      <w:r>
        <w:tab/>
        <w:t>AoB</w:t>
      </w:r>
      <w:bookmarkEnd w:id="88"/>
    </w:p>
    <w:p w:rsidR="00C31680" w:rsidRDefault="00C31680" w:rsidP="00C31680">
      <w:pPr>
        <w:pStyle w:val="Heading2"/>
      </w:pPr>
      <w:bookmarkStart w:id="89" w:name="_Toc5982845"/>
      <w:r>
        <w:t>11</w:t>
      </w:r>
      <w:r>
        <w:tab/>
        <w:t>Future meetings</w:t>
      </w:r>
      <w:bookmarkEnd w:id="89"/>
    </w:p>
    <w:p w:rsidR="00C31680" w:rsidRDefault="00C31680" w:rsidP="00C31680">
      <w:pPr>
        <w:pStyle w:val="Heading3"/>
      </w:pPr>
      <w:bookmarkStart w:id="90" w:name="_Toc5982846"/>
      <w:r>
        <w:t>11.1</w:t>
      </w:r>
      <w:r>
        <w:tab/>
        <w:t>CT4 Chairman election</w:t>
      </w:r>
      <w:bookmarkEnd w:id="90"/>
    </w:p>
    <w:p w:rsidR="00C31680" w:rsidRDefault="00C31680" w:rsidP="00C31680">
      <w:r>
        <w:t>Mr Peter Schmitt was selected CT4 chairman by acclamation.</w:t>
      </w:r>
    </w:p>
    <w:p w:rsidR="00C31680" w:rsidRDefault="00C31680" w:rsidP="00C31680">
      <w:r>
        <w:t>Since Mr Schmitt was CT4 Vice-Chairman before this will mean CT4 needs to have Vice-</w:t>
      </w:r>
      <w:r w:rsidR="008B1A00">
        <w:t>Chairman</w:t>
      </w:r>
      <w:r>
        <w:t xml:space="preserve"> election in May working group meeting.</w:t>
      </w:r>
    </w:p>
    <w:p w:rsidR="00C31680" w:rsidRDefault="00C31680" w:rsidP="00C31680">
      <w:pPr>
        <w:pStyle w:val="Heading2"/>
      </w:pPr>
      <w:bookmarkStart w:id="91" w:name="_Toc5982847"/>
      <w:r>
        <w:t>12</w:t>
      </w:r>
      <w:r>
        <w:tab/>
        <w:t>Check of approved output documents</w:t>
      </w:r>
      <w:bookmarkEnd w:id="91"/>
    </w:p>
    <w:p w:rsidR="00C31680" w:rsidRDefault="00C31680" w:rsidP="00C31680">
      <w:pPr>
        <w:rPr>
          <w:rFonts w:ascii="Arial" w:hAnsi="Arial" w:cs="Arial"/>
          <w:b/>
          <w:sz w:val="24"/>
        </w:rPr>
      </w:pPr>
      <w:r>
        <w:rPr>
          <w:rFonts w:ascii="Arial" w:hAnsi="Arial" w:cs="Arial"/>
          <w:b/>
          <w:color w:val="0000FF"/>
          <w:sz w:val="24"/>
        </w:rPr>
        <w:t>C4-191547</w:t>
      </w:r>
      <w:r>
        <w:rPr>
          <w:rFonts w:ascii="Arial" w:hAnsi="Arial" w:cs="Arial"/>
          <w:b/>
          <w:color w:val="0000FF"/>
          <w:sz w:val="24"/>
        </w:rPr>
        <w:tab/>
      </w:r>
      <w:r>
        <w:rPr>
          <w:rFonts w:ascii="Arial" w:hAnsi="Arial" w:cs="Arial"/>
          <w:b/>
          <w:sz w:val="24"/>
        </w:rPr>
        <w:t>Output documents</w:t>
      </w:r>
    </w:p>
    <w:p w:rsidR="00C31680" w:rsidRDefault="00C31680" w:rsidP="00C3168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CT4 Chairman</w:t>
      </w:r>
    </w:p>
    <w:p w:rsidR="00C31680" w:rsidRDefault="00C31680" w:rsidP="00C316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31680" w:rsidRDefault="00C31680" w:rsidP="00C31680">
      <w:pPr>
        <w:pStyle w:val="Heading2"/>
      </w:pPr>
      <w:bookmarkStart w:id="92" w:name="_Toc5982848"/>
      <w:r>
        <w:t>13</w:t>
      </w:r>
      <w:r>
        <w:tab/>
        <w:t>Closing of the meeting</w:t>
      </w:r>
      <w:bookmarkEnd w:id="92"/>
    </w:p>
    <w:p w:rsidR="00C31680" w:rsidRDefault="00C31680" w:rsidP="00C31680">
      <w:r>
        <w:t xml:space="preserve">The Chairman, Lionel Morand (Orange), thanked the host the </w:t>
      </w:r>
      <w:r w:rsidR="008B1A00">
        <w:t>Chinese Friends</w:t>
      </w:r>
      <w:r>
        <w:t xml:space="preserve"> of 3GPP (CF3).</w:t>
      </w:r>
    </w:p>
    <w:p w:rsidR="00C31680" w:rsidRDefault="00C31680" w:rsidP="00C31680">
      <w:r>
        <w:t xml:space="preserve">CT4 Chairman also thanked the vice Chairmen Mr Peter Schmitt (Vice Chairman, Huawei) and Mr Yue Song (Vice </w:t>
      </w:r>
      <w:r w:rsidR="008B1A00">
        <w:t>Chairman</w:t>
      </w:r>
      <w:r>
        <w:t>, China Mobile), for running the parallel sessions during this meeting. The Chairman also thanked the Secretary of the meeting, Mr. Kimmo Kymäläinen, MCC.</w:t>
      </w:r>
    </w:p>
    <w:p w:rsidR="00C31680" w:rsidRDefault="00C31680" w:rsidP="00C31680">
      <w:r>
        <w:t>The meeting finished on Friday 12th April 2019 at 14:54 local time.</w:t>
      </w:r>
    </w:p>
    <w:p w:rsidR="008B1A00" w:rsidRDefault="008B1A00" w:rsidP="008B1A00">
      <w:pPr>
        <w:pStyle w:val="Heading2"/>
      </w:pPr>
      <w:bookmarkStart w:id="93" w:name="_Toc5982849"/>
      <w:r>
        <w:lastRenderedPageBreak/>
        <w:t>14 History table</w:t>
      </w:r>
      <w:bookmarkEnd w:id="93"/>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8B1A00" w:rsidTr="00431279">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8B1A00" w:rsidRDefault="008B1A00" w:rsidP="00431279">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8B1A00" w:rsidRDefault="008B1A00" w:rsidP="00431279">
            <w:pPr>
              <w:pStyle w:val="TAL"/>
              <w:rPr>
                <w:b/>
                <w:sz w:val="16"/>
              </w:rPr>
            </w:pPr>
            <w:r>
              <w:rPr>
                <w:b/>
                <w:sz w:val="16"/>
              </w:rPr>
              <w:t>Subject/Comment</w:t>
            </w:r>
          </w:p>
          <w:p w:rsidR="008B1A00" w:rsidRDefault="008B1A00" w:rsidP="00431279">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8B1A00" w:rsidRDefault="008B1A00" w:rsidP="00431279">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8B1A00" w:rsidRDefault="008B1A00" w:rsidP="00431279">
            <w:pPr>
              <w:pStyle w:val="TAL"/>
              <w:rPr>
                <w:b/>
                <w:sz w:val="16"/>
              </w:rPr>
            </w:pPr>
            <w:r>
              <w:rPr>
                <w:b/>
                <w:sz w:val="16"/>
              </w:rPr>
              <w:t>New</w:t>
            </w:r>
          </w:p>
        </w:tc>
      </w:tr>
      <w:tr w:rsidR="008B1A00" w:rsidTr="00431279">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8B1A00" w:rsidRDefault="008B1A00" w:rsidP="00431279">
            <w:pPr>
              <w:pStyle w:val="TAL"/>
            </w:pPr>
            <w:r>
              <w:t>12/04/2019</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8B1A00" w:rsidRDefault="008B1A00" w:rsidP="00431279">
            <w:pPr>
              <w:pStyle w:val="TAL"/>
            </w:pPr>
            <w:r>
              <w:t>Version 0.0.0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B1A00" w:rsidRDefault="008B1A00" w:rsidP="00431279">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8B1A00" w:rsidRDefault="008B1A00" w:rsidP="00431279">
            <w:pPr>
              <w:pStyle w:val="TAL"/>
            </w:pPr>
            <w:r>
              <w:t>0.0.0</w:t>
            </w:r>
          </w:p>
        </w:tc>
      </w:tr>
      <w:tr w:rsidR="008B1A00" w:rsidTr="00431279">
        <w:tc>
          <w:tcPr>
            <w:tcW w:w="1134" w:type="dxa"/>
            <w:tcBorders>
              <w:top w:val="single" w:sz="6" w:space="0" w:color="auto"/>
              <w:left w:val="single" w:sz="6" w:space="0" w:color="auto"/>
              <w:bottom w:val="single" w:sz="6" w:space="0" w:color="auto"/>
              <w:right w:val="single" w:sz="6" w:space="0" w:color="auto"/>
            </w:tcBorders>
            <w:shd w:val="solid" w:color="FFFFFF" w:fill="auto"/>
          </w:tcPr>
          <w:p w:rsidR="008B1A00" w:rsidRDefault="008B1A00" w:rsidP="00431279">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B1A00" w:rsidRDefault="008B1A00" w:rsidP="00431279">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B1A00" w:rsidRDefault="008B1A00" w:rsidP="00431279">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B1A00" w:rsidRDefault="008B1A00" w:rsidP="00431279">
            <w:pPr>
              <w:pStyle w:val="TAL"/>
            </w:pPr>
          </w:p>
        </w:tc>
      </w:tr>
    </w:tbl>
    <w:p w:rsidR="008B1A00" w:rsidRPr="008B1A00" w:rsidRDefault="008B1A00" w:rsidP="008B1A00"/>
    <w:p w:rsidR="00C31680" w:rsidRDefault="00C31680" w:rsidP="00C31680">
      <w:pPr>
        <w:pStyle w:val="FP"/>
      </w:pPr>
    </w:p>
    <w:p w:rsidR="00C31680" w:rsidRDefault="00C31680" w:rsidP="00C31680">
      <w:pPr>
        <w:pStyle w:val="FP"/>
      </w:pPr>
      <w:r>
        <w:t>Report prepared by: Kimmo/MCC</w:t>
      </w:r>
    </w:p>
    <w:p w:rsidR="00C732DA" w:rsidRDefault="00C732DA" w:rsidP="00C732DA">
      <w:pPr>
        <w:pStyle w:val="Heading2"/>
      </w:pPr>
      <w:r>
        <w:br w:type="page"/>
      </w:r>
      <w:bookmarkStart w:id="94" w:name="_Toc5982850"/>
      <w:r>
        <w:lastRenderedPageBreak/>
        <w:t>Annex A: List of contribution documents</w:t>
      </w:r>
      <w:bookmarkEnd w:id="94"/>
    </w:p>
    <w:p w:rsidR="00C732DA" w:rsidRDefault="00C732DA" w:rsidP="00C732DA">
      <w:pPr>
        <w:pStyle w:val="TH"/>
      </w:pPr>
    </w:p>
    <w:tbl>
      <w:tblPr>
        <w:tblStyle w:val="TableGrid"/>
        <w:tblW w:w="0" w:type="auto"/>
        <w:tblLook w:val="04A0" w:firstRow="1" w:lastRow="0" w:firstColumn="1" w:lastColumn="0" w:noHBand="0" w:noVBand="1"/>
      </w:tblPr>
      <w:tblGrid>
        <w:gridCol w:w="1098"/>
        <w:gridCol w:w="3567"/>
        <w:gridCol w:w="2152"/>
        <w:gridCol w:w="979"/>
        <w:gridCol w:w="1009"/>
        <w:gridCol w:w="1050"/>
      </w:tblGrid>
      <w:tr w:rsidR="00C732DA" w:rsidTr="00431279">
        <w:tc>
          <w:tcPr>
            <w:tcW w:w="0" w:type="auto"/>
          </w:tcPr>
          <w:p w:rsidR="00C732DA" w:rsidRDefault="00C732DA" w:rsidP="00431279">
            <w:pPr>
              <w:pStyle w:val="TAH"/>
            </w:pPr>
            <w:r>
              <w:t>Document</w:t>
            </w:r>
          </w:p>
        </w:tc>
        <w:tc>
          <w:tcPr>
            <w:tcW w:w="0" w:type="auto"/>
          </w:tcPr>
          <w:p w:rsidR="00C732DA" w:rsidRDefault="00C732DA" w:rsidP="00431279">
            <w:pPr>
              <w:pStyle w:val="TAH"/>
            </w:pPr>
            <w:r>
              <w:t>Title</w:t>
            </w:r>
          </w:p>
        </w:tc>
        <w:tc>
          <w:tcPr>
            <w:tcW w:w="0" w:type="auto"/>
          </w:tcPr>
          <w:p w:rsidR="00C732DA" w:rsidRDefault="00C732DA" w:rsidP="00431279">
            <w:pPr>
              <w:pStyle w:val="TAH"/>
            </w:pPr>
            <w:r>
              <w:t>Source</w:t>
            </w:r>
          </w:p>
        </w:tc>
        <w:tc>
          <w:tcPr>
            <w:tcW w:w="0" w:type="auto"/>
          </w:tcPr>
          <w:p w:rsidR="00C732DA" w:rsidRDefault="00C732DA" w:rsidP="00431279">
            <w:pPr>
              <w:pStyle w:val="TAH"/>
            </w:pPr>
            <w:r>
              <w:t>Decision</w:t>
            </w:r>
          </w:p>
        </w:tc>
        <w:tc>
          <w:tcPr>
            <w:tcW w:w="0" w:type="auto"/>
          </w:tcPr>
          <w:p w:rsidR="00C732DA" w:rsidRDefault="00C732DA" w:rsidP="00431279">
            <w:pPr>
              <w:pStyle w:val="TAH"/>
            </w:pPr>
            <w:r>
              <w:t>Replaces</w:t>
            </w:r>
          </w:p>
        </w:tc>
        <w:tc>
          <w:tcPr>
            <w:tcW w:w="0" w:type="auto"/>
          </w:tcPr>
          <w:p w:rsidR="00C732DA" w:rsidRDefault="00C732DA" w:rsidP="00431279">
            <w:pPr>
              <w:pStyle w:val="TAH"/>
            </w:pPr>
            <w:r>
              <w:t>Replaced by</w:t>
            </w:r>
          </w:p>
        </w:tc>
      </w:tr>
      <w:tr w:rsidR="00C732DA" w:rsidTr="00431279">
        <w:tc>
          <w:tcPr>
            <w:tcW w:w="0" w:type="auto"/>
          </w:tcPr>
          <w:p w:rsidR="00C732DA" w:rsidRPr="00BB1A7E" w:rsidRDefault="00C732DA" w:rsidP="00431279">
            <w:pPr>
              <w:pStyle w:val="TAL"/>
              <w:rPr>
                <w:sz w:val="16"/>
              </w:rPr>
            </w:pPr>
            <w:r>
              <w:rPr>
                <w:sz w:val="16"/>
              </w:rPr>
              <w:t>C4-191000</w:t>
            </w:r>
          </w:p>
        </w:tc>
        <w:tc>
          <w:tcPr>
            <w:tcW w:w="0" w:type="auto"/>
          </w:tcPr>
          <w:p w:rsidR="00C732DA" w:rsidRPr="00BB1A7E" w:rsidRDefault="00C732DA" w:rsidP="00431279">
            <w:pPr>
              <w:pStyle w:val="TAL"/>
              <w:rPr>
                <w:sz w:val="16"/>
              </w:rPr>
            </w:pPr>
            <w:r>
              <w:rPr>
                <w:sz w:val="16"/>
              </w:rPr>
              <w:t>Draft Agenda</w:t>
            </w:r>
          </w:p>
        </w:tc>
        <w:tc>
          <w:tcPr>
            <w:tcW w:w="0" w:type="auto"/>
          </w:tcPr>
          <w:p w:rsidR="00C732DA" w:rsidRPr="00BB1A7E" w:rsidRDefault="00C732DA" w:rsidP="00431279">
            <w:pPr>
              <w:pStyle w:val="TAL"/>
              <w:rPr>
                <w:sz w:val="16"/>
              </w:rPr>
            </w:pPr>
            <w:r>
              <w:rPr>
                <w:sz w:val="16"/>
              </w:rPr>
              <w:t>CT4 Chairman</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C4-191001</w:t>
            </w:r>
          </w:p>
        </w:tc>
        <w:tc>
          <w:tcPr>
            <w:tcW w:w="0" w:type="auto"/>
          </w:tcPr>
          <w:p w:rsidR="00C732DA" w:rsidRPr="00BB1A7E" w:rsidRDefault="00C732DA" w:rsidP="00431279">
            <w:pPr>
              <w:pStyle w:val="TAL"/>
              <w:rPr>
                <w:sz w:val="16"/>
              </w:rPr>
            </w:pPr>
            <w:r>
              <w:rPr>
                <w:sz w:val="16"/>
              </w:rPr>
              <w:t>Detailed agenda &amp; time plan for CT4 meeting: status at document deadline</w:t>
            </w:r>
          </w:p>
        </w:tc>
        <w:tc>
          <w:tcPr>
            <w:tcW w:w="0" w:type="auto"/>
          </w:tcPr>
          <w:p w:rsidR="00C732DA" w:rsidRPr="00BB1A7E" w:rsidRDefault="00C732DA" w:rsidP="00431279">
            <w:pPr>
              <w:pStyle w:val="TAL"/>
              <w:rPr>
                <w:sz w:val="16"/>
              </w:rPr>
            </w:pPr>
            <w:r>
              <w:rPr>
                <w:sz w:val="16"/>
              </w:rPr>
              <w:t>CT4 Chairman</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C4-191002</w:t>
            </w:r>
          </w:p>
        </w:tc>
        <w:tc>
          <w:tcPr>
            <w:tcW w:w="0" w:type="auto"/>
          </w:tcPr>
          <w:p w:rsidR="00C732DA" w:rsidRPr="00BB1A7E" w:rsidRDefault="00C732DA" w:rsidP="00431279">
            <w:pPr>
              <w:pStyle w:val="TAL"/>
              <w:rPr>
                <w:sz w:val="16"/>
              </w:rPr>
            </w:pPr>
            <w:r>
              <w:rPr>
                <w:sz w:val="16"/>
              </w:rPr>
              <w:t>Detailed agenda &amp; time plan for CT4 meeting: status on eve of meeting</w:t>
            </w:r>
          </w:p>
        </w:tc>
        <w:tc>
          <w:tcPr>
            <w:tcW w:w="0" w:type="auto"/>
          </w:tcPr>
          <w:p w:rsidR="00C732DA" w:rsidRPr="00BB1A7E" w:rsidRDefault="00C732DA" w:rsidP="00431279">
            <w:pPr>
              <w:pStyle w:val="TAL"/>
              <w:rPr>
                <w:sz w:val="16"/>
              </w:rPr>
            </w:pPr>
            <w:r>
              <w:rPr>
                <w:sz w:val="16"/>
              </w:rPr>
              <w:t>CT4 Chairman</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C4-191003</w:t>
            </w:r>
          </w:p>
        </w:tc>
        <w:tc>
          <w:tcPr>
            <w:tcW w:w="0" w:type="auto"/>
          </w:tcPr>
          <w:p w:rsidR="00C732DA" w:rsidRPr="00BB1A7E" w:rsidRDefault="00C732DA" w:rsidP="00431279">
            <w:pPr>
              <w:pStyle w:val="TAL"/>
              <w:rPr>
                <w:sz w:val="16"/>
              </w:rPr>
            </w:pPr>
            <w:r>
              <w:rPr>
                <w:sz w:val="16"/>
              </w:rPr>
              <w:t>Proposed allocation of documents to agenda items for CT4 meeting: status at document deadline</w:t>
            </w:r>
          </w:p>
        </w:tc>
        <w:tc>
          <w:tcPr>
            <w:tcW w:w="0" w:type="auto"/>
          </w:tcPr>
          <w:p w:rsidR="00C732DA" w:rsidRPr="00BB1A7E" w:rsidRDefault="00C732DA" w:rsidP="00431279">
            <w:pPr>
              <w:pStyle w:val="TAL"/>
              <w:rPr>
                <w:sz w:val="16"/>
              </w:rPr>
            </w:pPr>
            <w:r>
              <w:rPr>
                <w:sz w:val="16"/>
              </w:rPr>
              <w:t>CT4 Chairman</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C4-191004</w:t>
            </w:r>
          </w:p>
        </w:tc>
        <w:tc>
          <w:tcPr>
            <w:tcW w:w="0" w:type="auto"/>
          </w:tcPr>
          <w:p w:rsidR="00C732DA" w:rsidRPr="00BB1A7E" w:rsidRDefault="00C732DA" w:rsidP="00431279">
            <w:pPr>
              <w:pStyle w:val="TAL"/>
              <w:rPr>
                <w:sz w:val="16"/>
              </w:rPr>
            </w:pPr>
            <w:r>
              <w:rPr>
                <w:sz w:val="16"/>
              </w:rPr>
              <w:t>Proposed allocation of documents to agenda items for CT4 meeting: status on eve of meeting</w:t>
            </w:r>
          </w:p>
        </w:tc>
        <w:tc>
          <w:tcPr>
            <w:tcW w:w="0" w:type="auto"/>
          </w:tcPr>
          <w:p w:rsidR="00C732DA" w:rsidRPr="00BB1A7E" w:rsidRDefault="00C732DA" w:rsidP="00431279">
            <w:pPr>
              <w:pStyle w:val="TAL"/>
              <w:rPr>
                <w:sz w:val="16"/>
              </w:rPr>
            </w:pPr>
            <w:r>
              <w:rPr>
                <w:sz w:val="16"/>
              </w:rPr>
              <w:t>CT4 Chairman</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C4-191005</w:t>
            </w:r>
          </w:p>
        </w:tc>
        <w:tc>
          <w:tcPr>
            <w:tcW w:w="0" w:type="auto"/>
          </w:tcPr>
          <w:p w:rsidR="00C732DA" w:rsidRPr="00BB1A7E" w:rsidRDefault="00C732DA" w:rsidP="00431279">
            <w:pPr>
              <w:pStyle w:val="TAL"/>
              <w:rPr>
                <w:sz w:val="16"/>
              </w:rPr>
            </w:pPr>
            <w:r>
              <w:rPr>
                <w:sz w:val="16"/>
              </w:rPr>
              <w:t>CT &amp; SA Status Report</w:t>
            </w:r>
          </w:p>
        </w:tc>
        <w:tc>
          <w:tcPr>
            <w:tcW w:w="0" w:type="auto"/>
          </w:tcPr>
          <w:p w:rsidR="00C732DA" w:rsidRPr="00BB1A7E" w:rsidRDefault="00C732DA" w:rsidP="00431279">
            <w:pPr>
              <w:pStyle w:val="TAL"/>
              <w:rPr>
                <w:sz w:val="16"/>
              </w:rPr>
            </w:pPr>
            <w:r>
              <w:rPr>
                <w:sz w:val="16"/>
              </w:rPr>
              <w:t>CT4 Chairman</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C4-191006</w:t>
            </w:r>
          </w:p>
        </w:tc>
        <w:tc>
          <w:tcPr>
            <w:tcW w:w="0" w:type="auto"/>
          </w:tcPr>
          <w:p w:rsidR="00C732DA" w:rsidRPr="00BB1A7E" w:rsidRDefault="00C732DA" w:rsidP="00431279">
            <w:pPr>
              <w:pStyle w:val="TAL"/>
              <w:rPr>
                <w:sz w:val="16"/>
              </w:rPr>
            </w:pPr>
            <w:r>
              <w:rPr>
                <w:sz w:val="16"/>
              </w:rPr>
              <w:t>Previous CT4 meeting report</w:t>
            </w:r>
          </w:p>
        </w:tc>
        <w:tc>
          <w:tcPr>
            <w:tcW w:w="0" w:type="auto"/>
          </w:tcPr>
          <w:p w:rsidR="00C732DA" w:rsidRPr="00BB1A7E" w:rsidRDefault="00C732DA" w:rsidP="00431279">
            <w:pPr>
              <w:pStyle w:val="TAL"/>
              <w:rPr>
                <w:sz w:val="16"/>
              </w:rPr>
            </w:pPr>
            <w:r>
              <w:rPr>
                <w:sz w:val="16"/>
              </w:rPr>
              <w:t>MCC</w:t>
            </w:r>
          </w:p>
        </w:tc>
        <w:tc>
          <w:tcPr>
            <w:tcW w:w="0" w:type="auto"/>
          </w:tcPr>
          <w:p w:rsidR="00C732DA" w:rsidRPr="00BB1A7E" w:rsidRDefault="00C732DA" w:rsidP="00431279">
            <w:pPr>
              <w:pStyle w:val="TAL"/>
              <w:rPr>
                <w:sz w:val="16"/>
              </w:rPr>
            </w:pPr>
            <w:r>
              <w:rPr>
                <w:sz w:val="16"/>
              </w:rPr>
              <w:t>approved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C4-191007</w:t>
            </w:r>
          </w:p>
        </w:tc>
        <w:tc>
          <w:tcPr>
            <w:tcW w:w="0" w:type="auto"/>
          </w:tcPr>
          <w:p w:rsidR="00C732DA" w:rsidRPr="00BB1A7E" w:rsidRDefault="00C732DA" w:rsidP="00431279">
            <w:pPr>
              <w:pStyle w:val="TAL"/>
              <w:rPr>
                <w:sz w:val="16"/>
              </w:rPr>
            </w:pPr>
            <w:r>
              <w:rPr>
                <w:sz w:val="16"/>
              </w:rPr>
              <w:t>End Marker and Error Handling using SRv6</w:t>
            </w:r>
          </w:p>
        </w:tc>
        <w:tc>
          <w:tcPr>
            <w:tcW w:w="0" w:type="auto"/>
          </w:tcPr>
          <w:p w:rsidR="00C732DA" w:rsidRPr="00BB1A7E" w:rsidRDefault="00C732DA" w:rsidP="00431279">
            <w:pPr>
              <w:pStyle w:val="TAL"/>
              <w:rPr>
                <w:sz w:val="16"/>
              </w:rPr>
            </w:pPr>
            <w:r>
              <w:rPr>
                <w:sz w:val="16"/>
              </w:rPr>
              <w:t>Cisco Systems, SoftBank Corp</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C4-191318</w:t>
            </w:r>
          </w:p>
        </w:tc>
      </w:tr>
      <w:tr w:rsidR="00C732DA" w:rsidTr="00431279">
        <w:tc>
          <w:tcPr>
            <w:tcW w:w="0" w:type="auto"/>
          </w:tcPr>
          <w:p w:rsidR="00C732DA" w:rsidRPr="00BB1A7E" w:rsidRDefault="00C732DA" w:rsidP="00431279">
            <w:pPr>
              <w:pStyle w:val="TAL"/>
              <w:rPr>
                <w:sz w:val="16"/>
              </w:rPr>
            </w:pPr>
            <w:r>
              <w:rPr>
                <w:sz w:val="16"/>
              </w:rPr>
              <w:t>C4-191008</w:t>
            </w:r>
          </w:p>
        </w:tc>
        <w:tc>
          <w:tcPr>
            <w:tcW w:w="0" w:type="auto"/>
          </w:tcPr>
          <w:p w:rsidR="00C732DA" w:rsidRPr="00BB1A7E" w:rsidRDefault="00C732DA" w:rsidP="00431279">
            <w:pPr>
              <w:pStyle w:val="TAL"/>
              <w:rPr>
                <w:sz w:val="16"/>
              </w:rPr>
            </w:pPr>
            <w:r>
              <w:rPr>
                <w:sz w:val="16"/>
              </w:rPr>
              <w:t>Evaluation criteria for UPF protocol selection</w:t>
            </w:r>
          </w:p>
        </w:tc>
        <w:tc>
          <w:tcPr>
            <w:tcW w:w="0" w:type="auto"/>
          </w:tcPr>
          <w:p w:rsidR="00C732DA" w:rsidRPr="00BB1A7E" w:rsidRDefault="00C732DA" w:rsidP="00431279">
            <w:pPr>
              <w:pStyle w:val="TAL"/>
              <w:rPr>
                <w:sz w:val="16"/>
              </w:rPr>
            </w:pPr>
            <w:r>
              <w:rPr>
                <w:sz w:val="16"/>
              </w:rPr>
              <w:t>Cisco Systems, SoftBank Corp</w:t>
            </w:r>
          </w:p>
        </w:tc>
        <w:tc>
          <w:tcPr>
            <w:tcW w:w="0" w:type="auto"/>
          </w:tcPr>
          <w:p w:rsidR="00C732DA" w:rsidRPr="00BB1A7E" w:rsidRDefault="00C732DA" w:rsidP="00431279">
            <w:pPr>
              <w:pStyle w:val="TAL"/>
              <w:rPr>
                <w:sz w:val="16"/>
              </w:rPr>
            </w:pPr>
            <w:r>
              <w:rPr>
                <w:sz w:val="16"/>
              </w:rPr>
              <w:t>withdrawn</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C4-191009</w:t>
            </w:r>
          </w:p>
        </w:tc>
        <w:tc>
          <w:tcPr>
            <w:tcW w:w="0" w:type="auto"/>
          </w:tcPr>
          <w:p w:rsidR="00C732DA" w:rsidRPr="00BB1A7E" w:rsidRDefault="00C732DA" w:rsidP="00431279">
            <w:pPr>
              <w:pStyle w:val="TAL"/>
              <w:rPr>
                <w:sz w:val="16"/>
              </w:rPr>
            </w:pPr>
            <w:r>
              <w:rPr>
                <w:sz w:val="16"/>
              </w:rPr>
              <w:t>SRv6 Evaluation</w:t>
            </w:r>
          </w:p>
        </w:tc>
        <w:tc>
          <w:tcPr>
            <w:tcW w:w="0" w:type="auto"/>
          </w:tcPr>
          <w:p w:rsidR="00C732DA" w:rsidRPr="00BB1A7E" w:rsidRDefault="00C732DA" w:rsidP="00431279">
            <w:pPr>
              <w:pStyle w:val="TAL"/>
              <w:rPr>
                <w:sz w:val="16"/>
              </w:rPr>
            </w:pPr>
            <w:r>
              <w:rPr>
                <w:sz w:val="16"/>
              </w:rPr>
              <w:t>Cisco Systems, SoftBank Corp</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C4-191401</w:t>
            </w:r>
          </w:p>
        </w:tc>
      </w:tr>
      <w:tr w:rsidR="00C732DA" w:rsidTr="00431279">
        <w:tc>
          <w:tcPr>
            <w:tcW w:w="0" w:type="auto"/>
          </w:tcPr>
          <w:p w:rsidR="00C732DA" w:rsidRPr="00BB1A7E" w:rsidRDefault="00C732DA" w:rsidP="00431279">
            <w:pPr>
              <w:pStyle w:val="TAL"/>
              <w:rPr>
                <w:sz w:val="16"/>
              </w:rPr>
            </w:pPr>
            <w:r>
              <w:rPr>
                <w:sz w:val="16"/>
              </w:rPr>
              <w:t>C4-191010</w:t>
            </w:r>
          </w:p>
        </w:tc>
        <w:tc>
          <w:tcPr>
            <w:tcW w:w="0" w:type="auto"/>
          </w:tcPr>
          <w:p w:rsidR="00C732DA" w:rsidRPr="00BB1A7E" w:rsidRDefault="00C732DA" w:rsidP="00431279">
            <w:pPr>
              <w:pStyle w:val="TAL"/>
              <w:rPr>
                <w:sz w:val="16"/>
              </w:rPr>
            </w:pPr>
            <w:r>
              <w:rPr>
                <w:sz w:val="16"/>
              </w:rPr>
              <w:t>Packet forwarding between SMF and UPF using SRv6</w:t>
            </w:r>
          </w:p>
        </w:tc>
        <w:tc>
          <w:tcPr>
            <w:tcW w:w="0" w:type="auto"/>
          </w:tcPr>
          <w:p w:rsidR="00C732DA" w:rsidRPr="00BB1A7E" w:rsidRDefault="00C732DA" w:rsidP="00431279">
            <w:pPr>
              <w:pStyle w:val="TAL"/>
              <w:rPr>
                <w:sz w:val="16"/>
              </w:rPr>
            </w:pPr>
            <w:r>
              <w:rPr>
                <w:sz w:val="16"/>
              </w:rPr>
              <w:t>Cisco Systems, SoftBank Corp</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C4-191316</w:t>
            </w:r>
          </w:p>
        </w:tc>
      </w:tr>
      <w:tr w:rsidR="00C732DA" w:rsidTr="00431279">
        <w:tc>
          <w:tcPr>
            <w:tcW w:w="0" w:type="auto"/>
          </w:tcPr>
          <w:p w:rsidR="00C732DA" w:rsidRPr="00BB1A7E" w:rsidRDefault="00C732DA" w:rsidP="00431279">
            <w:pPr>
              <w:pStyle w:val="TAL"/>
              <w:rPr>
                <w:sz w:val="16"/>
              </w:rPr>
            </w:pPr>
            <w:r>
              <w:rPr>
                <w:sz w:val="16"/>
              </w:rPr>
              <w:t>C4-191011</w:t>
            </w:r>
          </w:p>
        </w:tc>
        <w:tc>
          <w:tcPr>
            <w:tcW w:w="0" w:type="auto"/>
          </w:tcPr>
          <w:p w:rsidR="00C732DA" w:rsidRPr="00BB1A7E" w:rsidRDefault="00C732DA" w:rsidP="00431279">
            <w:pPr>
              <w:pStyle w:val="TAL"/>
              <w:rPr>
                <w:sz w:val="16"/>
              </w:rPr>
            </w:pPr>
            <w:r>
              <w:rPr>
                <w:sz w:val="16"/>
              </w:rPr>
              <w:t>Packet duplication for UL and DL to support URLCC requirement</w:t>
            </w:r>
          </w:p>
        </w:tc>
        <w:tc>
          <w:tcPr>
            <w:tcW w:w="0" w:type="auto"/>
          </w:tcPr>
          <w:p w:rsidR="00C732DA" w:rsidRPr="00BB1A7E" w:rsidRDefault="00C732DA" w:rsidP="00431279">
            <w:pPr>
              <w:pStyle w:val="TAL"/>
              <w:rPr>
                <w:sz w:val="16"/>
              </w:rPr>
            </w:pPr>
            <w:r>
              <w:rPr>
                <w:sz w:val="16"/>
              </w:rPr>
              <w:t>Cisco Systems, SoftBank Corp</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C4-191317</w:t>
            </w:r>
          </w:p>
        </w:tc>
      </w:tr>
      <w:tr w:rsidR="00C732DA" w:rsidTr="00431279">
        <w:tc>
          <w:tcPr>
            <w:tcW w:w="0" w:type="auto"/>
          </w:tcPr>
          <w:p w:rsidR="00C732DA" w:rsidRPr="00BB1A7E" w:rsidRDefault="00C732DA" w:rsidP="00431279">
            <w:pPr>
              <w:pStyle w:val="TAL"/>
              <w:rPr>
                <w:sz w:val="16"/>
              </w:rPr>
            </w:pPr>
            <w:r>
              <w:rPr>
                <w:sz w:val="16"/>
              </w:rPr>
              <w:t>C4-191012</w:t>
            </w:r>
          </w:p>
        </w:tc>
        <w:tc>
          <w:tcPr>
            <w:tcW w:w="0" w:type="auto"/>
          </w:tcPr>
          <w:p w:rsidR="00C732DA" w:rsidRPr="00BB1A7E" w:rsidRDefault="00C732DA" w:rsidP="00431279">
            <w:pPr>
              <w:pStyle w:val="TAL"/>
              <w:rPr>
                <w:sz w:val="16"/>
              </w:rPr>
            </w:pPr>
            <w:r>
              <w:rPr>
                <w:sz w:val="16"/>
              </w:rPr>
              <w:t>Update Mp interface procedures for DBI</w:t>
            </w:r>
          </w:p>
        </w:tc>
        <w:tc>
          <w:tcPr>
            <w:tcW w:w="0" w:type="auto"/>
          </w:tcPr>
          <w:p w:rsidR="00C732DA" w:rsidRPr="00BB1A7E" w:rsidRDefault="00C732DA" w:rsidP="00431279">
            <w:pPr>
              <w:pStyle w:val="TAL"/>
              <w:rPr>
                <w:sz w:val="16"/>
              </w:rPr>
            </w:pPr>
            <w:r>
              <w:rPr>
                <w:sz w:val="16"/>
              </w:rPr>
              <w:t>Intel</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C4-191324</w:t>
            </w:r>
          </w:p>
        </w:tc>
      </w:tr>
      <w:tr w:rsidR="00C732DA" w:rsidTr="00431279">
        <w:tc>
          <w:tcPr>
            <w:tcW w:w="0" w:type="auto"/>
          </w:tcPr>
          <w:p w:rsidR="00C732DA" w:rsidRPr="00BB1A7E" w:rsidRDefault="00C732DA" w:rsidP="00431279">
            <w:pPr>
              <w:pStyle w:val="TAL"/>
              <w:rPr>
                <w:sz w:val="16"/>
              </w:rPr>
            </w:pPr>
            <w:r>
              <w:rPr>
                <w:sz w:val="16"/>
              </w:rPr>
              <w:t>C4-191013</w:t>
            </w:r>
          </w:p>
        </w:tc>
        <w:tc>
          <w:tcPr>
            <w:tcW w:w="0" w:type="auto"/>
          </w:tcPr>
          <w:p w:rsidR="00C732DA" w:rsidRPr="00BB1A7E" w:rsidRDefault="00C732DA" w:rsidP="00431279">
            <w:pPr>
              <w:pStyle w:val="TAL"/>
              <w:rPr>
                <w:sz w:val="16"/>
              </w:rPr>
            </w:pPr>
            <w:r>
              <w:rPr>
                <w:sz w:val="16"/>
              </w:rPr>
              <w:t>Additional Consideration for UPF protocol selection</w:t>
            </w:r>
          </w:p>
        </w:tc>
        <w:tc>
          <w:tcPr>
            <w:tcW w:w="0" w:type="auto"/>
          </w:tcPr>
          <w:p w:rsidR="00C732DA" w:rsidRPr="00BB1A7E" w:rsidRDefault="00C732DA" w:rsidP="00431279">
            <w:pPr>
              <w:pStyle w:val="TAL"/>
              <w:rPr>
                <w:sz w:val="16"/>
              </w:rPr>
            </w:pPr>
            <w:r>
              <w:rPr>
                <w:sz w:val="16"/>
              </w:rPr>
              <w:t>Cisco Systems</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C4-191014</w:t>
            </w:r>
          </w:p>
        </w:tc>
        <w:tc>
          <w:tcPr>
            <w:tcW w:w="0" w:type="auto"/>
          </w:tcPr>
          <w:p w:rsidR="00C732DA" w:rsidRPr="00BB1A7E" w:rsidRDefault="00C732DA" w:rsidP="00431279">
            <w:pPr>
              <w:pStyle w:val="TAL"/>
              <w:rPr>
                <w:sz w:val="16"/>
              </w:rPr>
            </w:pPr>
            <w:r>
              <w:rPr>
                <w:sz w:val="16"/>
              </w:rPr>
              <w:t>PLMN ID verification at receiving SEPP</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C4-191430</w:t>
            </w:r>
          </w:p>
        </w:tc>
      </w:tr>
      <w:tr w:rsidR="00C732DA" w:rsidTr="00431279">
        <w:tc>
          <w:tcPr>
            <w:tcW w:w="0" w:type="auto"/>
          </w:tcPr>
          <w:p w:rsidR="00C732DA" w:rsidRPr="00BB1A7E" w:rsidRDefault="00C732DA" w:rsidP="00431279">
            <w:pPr>
              <w:pStyle w:val="TAL"/>
              <w:rPr>
                <w:sz w:val="16"/>
              </w:rPr>
            </w:pPr>
            <w:r>
              <w:rPr>
                <w:sz w:val="16"/>
              </w:rPr>
              <w:t>C4-191015</w:t>
            </w:r>
          </w:p>
        </w:tc>
        <w:tc>
          <w:tcPr>
            <w:tcW w:w="0" w:type="auto"/>
          </w:tcPr>
          <w:p w:rsidR="00C732DA" w:rsidRPr="00BB1A7E" w:rsidRDefault="00C732DA" w:rsidP="00431279">
            <w:pPr>
              <w:pStyle w:val="TAL"/>
              <w:rPr>
                <w:sz w:val="16"/>
              </w:rPr>
            </w:pPr>
            <w:r>
              <w:rPr>
                <w:sz w:val="16"/>
              </w:rPr>
              <w:t>PLMN ID in Access Token Claims</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C4-191297</w:t>
            </w:r>
          </w:p>
        </w:tc>
      </w:tr>
      <w:tr w:rsidR="00C732DA" w:rsidTr="00431279">
        <w:tc>
          <w:tcPr>
            <w:tcW w:w="0" w:type="auto"/>
          </w:tcPr>
          <w:p w:rsidR="00C732DA" w:rsidRPr="00BB1A7E" w:rsidRDefault="00C732DA" w:rsidP="00431279">
            <w:pPr>
              <w:pStyle w:val="TAL"/>
              <w:rPr>
                <w:sz w:val="16"/>
              </w:rPr>
            </w:pPr>
            <w:r>
              <w:rPr>
                <w:sz w:val="16"/>
              </w:rPr>
              <w:t>C4-191016</w:t>
            </w:r>
          </w:p>
        </w:tc>
        <w:tc>
          <w:tcPr>
            <w:tcW w:w="0" w:type="auto"/>
          </w:tcPr>
          <w:p w:rsidR="00C732DA" w:rsidRPr="00BB1A7E" w:rsidRDefault="00C732DA" w:rsidP="00431279">
            <w:pPr>
              <w:pStyle w:val="TAL"/>
              <w:rPr>
                <w:sz w:val="16"/>
              </w:rPr>
            </w:pPr>
            <w:r>
              <w:rPr>
                <w:sz w:val="16"/>
              </w:rPr>
              <w:t>Informative Annex on End to End Call Flow via SEPP</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C4-191415</w:t>
            </w:r>
          </w:p>
        </w:tc>
      </w:tr>
      <w:tr w:rsidR="00C732DA" w:rsidTr="00431279">
        <w:tc>
          <w:tcPr>
            <w:tcW w:w="0" w:type="auto"/>
          </w:tcPr>
          <w:p w:rsidR="00C732DA" w:rsidRPr="00BB1A7E" w:rsidRDefault="00C732DA" w:rsidP="00431279">
            <w:pPr>
              <w:pStyle w:val="TAL"/>
              <w:rPr>
                <w:sz w:val="16"/>
              </w:rPr>
            </w:pPr>
            <w:r>
              <w:rPr>
                <w:sz w:val="16"/>
              </w:rPr>
              <w:t>C4-191017</w:t>
            </w:r>
          </w:p>
        </w:tc>
        <w:tc>
          <w:tcPr>
            <w:tcW w:w="0" w:type="auto"/>
          </w:tcPr>
          <w:p w:rsidR="00C732DA" w:rsidRPr="00BB1A7E" w:rsidRDefault="00C732DA" w:rsidP="00431279">
            <w:pPr>
              <w:pStyle w:val="TAL"/>
              <w:rPr>
                <w:sz w:val="16"/>
              </w:rPr>
            </w:pPr>
            <w:r>
              <w:rPr>
                <w:sz w:val="16"/>
              </w:rPr>
              <w:t>Evaluation of Rel-15 Load Control</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C4-191464</w:t>
            </w:r>
          </w:p>
        </w:tc>
      </w:tr>
      <w:tr w:rsidR="00C732DA" w:rsidTr="00431279">
        <w:tc>
          <w:tcPr>
            <w:tcW w:w="0" w:type="auto"/>
          </w:tcPr>
          <w:p w:rsidR="00C732DA" w:rsidRPr="00BB1A7E" w:rsidRDefault="00C732DA" w:rsidP="00431279">
            <w:pPr>
              <w:pStyle w:val="TAL"/>
              <w:rPr>
                <w:sz w:val="16"/>
              </w:rPr>
            </w:pPr>
            <w:r>
              <w:rPr>
                <w:sz w:val="16"/>
              </w:rPr>
              <w:t>C4-191018</w:t>
            </w:r>
          </w:p>
        </w:tc>
        <w:tc>
          <w:tcPr>
            <w:tcW w:w="0" w:type="auto"/>
          </w:tcPr>
          <w:p w:rsidR="00C732DA" w:rsidRPr="00BB1A7E" w:rsidRDefault="00C732DA" w:rsidP="00431279">
            <w:pPr>
              <w:pStyle w:val="TAL"/>
              <w:rPr>
                <w:sz w:val="16"/>
              </w:rPr>
            </w:pPr>
            <w:r>
              <w:rPr>
                <w:sz w:val="16"/>
              </w:rPr>
              <w:t>Key Issue on Load Control</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C4-191460</w:t>
            </w:r>
          </w:p>
        </w:tc>
      </w:tr>
      <w:tr w:rsidR="00C732DA" w:rsidTr="00431279">
        <w:tc>
          <w:tcPr>
            <w:tcW w:w="0" w:type="auto"/>
          </w:tcPr>
          <w:p w:rsidR="00C732DA" w:rsidRPr="00BB1A7E" w:rsidRDefault="00C732DA" w:rsidP="00431279">
            <w:pPr>
              <w:pStyle w:val="TAL"/>
              <w:rPr>
                <w:sz w:val="16"/>
              </w:rPr>
            </w:pPr>
            <w:r>
              <w:rPr>
                <w:sz w:val="16"/>
              </w:rPr>
              <w:t>C4-191019</w:t>
            </w:r>
          </w:p>
        </w:tc>
        <w:tc>
          <w:tcPr>
            <w:tcW w:w="0" w:type="auto"/>
          </w:tcPr>
          <w:p w:rsidR="00C732DA" w:rsidRPr="00BB1A7E" w:rsidRDefault="00C732DA" w:rsidP="00431279">
            <w:pPr>
              <w:pStyle w:val="TAL"/>
              <w:rPr>
                <w:sz w:val="16"/>
              </w:rPr>
            </w:pPr>
            <w:r>
              <w:rPr>
                <w:sz w:val="16"/>
              </w:rPr>
              <w:t>Solution for Overload Control</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C4-191461</w:t>
            </w:r>
          </w:p>
        </w:tc>
      </w:tr>
      <w:tr w:rsidR="00C732DA" w:rsidTr="00431279">
        <w:tc>
          <w:tcPr>
            <w:tcW w:w="0" w:type="auto"/>
          </w:tcPr>
          <w:p w:rsidR="00C732DA" w:rsidRPr="00BB1A7E" w:rsidRDefault="00C732DA" w:rsidP="00431279">
            <w:pPr>
              <w:pStyle w:val="TAL"/>
              <w:rPr>
                <w:sz w:val="16"/>
              </w:rPr>
            </w:pPr>
            <w:r>
              <w:rPr>
                <w:sz w:val="16"/>
              </w:rPr>
              <w:t>C4-191020</w:t>
            </w:r>
          </w:p>
        </w:tc>
        <w:tc>
          <w:tcPr>
            <w:tcW w:w="0" w:type="auto"/>
          </w:tcPr>
          <w:p w:rsidR="00C732DA" w:rsidRPr="00BB1A7E" w:rsidRDefault="00C732DA" w:rsidP="00431279">
            <w:pPr>
              <w:pStyle w:val="TAL"/>
              <w:rPr>
                <w:sz w:val="16"/>
              </w:rPr>
            </w:pPr>
            <w:r>
              <w:rPr>
                <w:sz w:val="16"/>
              </w:rPr>
              <w:t>Scope of OCI</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C4-191462</w:t>
            </w:r>
          </w:p>
        </w:tc>
      </w:tr>
      <w:tr w:rsidR="00C732DA" w:rsidTr="00431279">
        <w:tc>
          <w:tcPr>
            <w:tcW w:w="0" w:type="auto"/>
          </w:tcPr>
          <w:p w:rsidR="00C732DA" w:rsidRPr="00BB1A7E" w:rsidRDefault="00C732DA" w:rsidP="00431279">
            <w:pPr>
              <w:pStyle w:val="TAL"/>
              <w:rPr>
                <w:sz w:val="16"/>
              </w:rPr>
            </w:pPr>
            <w:r>
              <w:rPr>
                <w:sz w:val="16"/>
              </w:rPr>
              <w:t>C4-191021</w:t>
            </w:r>
          </w:p>
        </w:tc>
        <w:tc>
          <w:tcPr>
            <w:tcW w:w="0" w:type="auto"/>
          </w:tcPr>
          <w:p w:rsidR="00C732DA" w:rsidRPr="00BB1A7E" w:rsidRDefault="00C732DA" w:rsidP="00431279">
            <w:pPr>
              <w:pStyle w:val="TAL"/>
              <w:rPr>
                <w:sz w:val="16"/>
              </w:rPr>
            </w:pPr>
            <w:r>
              <w:rPr>
                <w:sz w:val="16"/>
              </w:rPr>
              <w:t>Solution for OCI Location</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C4-191465</w:t>
            </w:r>
          </w:p>
        </w:tc>
      </w:tr>
      <w:tr w:rsidR="00C732DA" w:rsidTr="00431279">
        <w:tc>
          <w:tcPr>
            <w:tcW w:w="0" w:type="auto"/>
          </w:tcPr>
          <w:p w:rsidR="00C732DA" w:rsidRPr="00BB1A7E" w:rsidRDefault="00C732DA" w:rsidP="00431279">
            <w:pPr>
              <w:pStyle w:val="TAL"/>
              <w:rPr>
                <w:sz w:val="16"/>
              </w:rPr>
            </w:pPr>
            <w:r>
              <w:rPr>
                <w:sz w:val="16"/>
              </w:rPr>
              <w:t>C4-191022</w:t>
            </w:r>
          </w:p>
        </w:tc>
        <w:tc>
          <w:tcPr>
            <w:tcW w:w="0" w:type="auto"/>
          </w:tcPr>
          <w:p w:rsidR="00C732DA" w:rsidRPr="00BB1A7E" w:rsidRDefault="00C732DA" w:rsidP="00431279">
            <w:pPr>
              <w:pStyle w:val="TAL"/>
              <w:rPr>
                <w:sz w:val="16"/>
              </w:rPr>
            </w:pPr>
            <w:r>
              <w:rPr>
                <w:sz w:val="16"/>
              </w:rPr>
              <w:t>Solution for Frequency of OCI Inclusion</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C4-191466</w:t>
            </w:r>
          </w:p>
        </w:tc>
      </w:tr>
      <w:tr w:rsidR="00C732DA" w:rsidTr="00431279">
        <w:tc>
          <w:tcPr>
            <w:tcW w:w="0" w:type="auto"/>
          </w:tcPr>
          <w:p w:rsidR="00C732DA" w:rsidRPr="00BB1A7E" w:rsidRDefault="00C732DA" w:rsidP="00431279">
            <w:pPr>
              <w:pStyle w:val="TAL"/>
              <w:rPr>
                <w:sz w:val="16"/>
              </w:rPr>
            </w:pPr>
            <w:r>
              <w:rPr>
                <w:sz w:val="16"/>
              </w:rPr>
              <w:t>C4-191023</w:t>
            </w:r>
          </w:p>
        </w:tc>
        <w:tc>
          <w:tcPr>
            <w:tcW w:w="0" w:type="auto"/>
          </w:tcPr>
          <w:p w:rsidR="00C732DA" w:rsidRPr="00BB1A7E" w:rsidRDefault="00C732DA" w:rsidP="00431279">
            <w:pPr>
              <w:pStyle w:val="TAL"/>
              <w:rPr>
                <w:sz w:val="16"/>
              </w:rPr>
            </w:pPr>
            <w:r>
              <w:rPr>
                <w:sz w:val="16"/>
              </w:rPr>
              <w:t>Key Issue: Co-existence of load control mechanism with Rel-15 mechanism</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C4-191490</w:t>
            </w:r>
          </w:p>
        </w:tc>
      </w:tr>
      <w:tr w:rsidR="00C732DA" w:rsidTr="00431279">
        <w:tc>
          <w:tcPr>
            <w:tcW w:w="0" w:type="auto"/>
          </w:tcPr>
          <w:p w:rsidR="00C732DA" w:rsidRPr="00BB1A7E" w:rsidRDefault="00C732DA" w:rsidP="00431279">
            <w:pPr>
              <w:pStyle w:val="TAL"/>
              <w:rPr>
                <w:sz w:val="16"/>
              </w:rPr>
            </w:pPr>
            <w:r>
              <w:rPr>
                <w:sz w:val="16"/>
              </w:rPr>
              <w:t>C4-191024</w:t>
            </w:r>
          </w:p>
        </w:tc>
        <w:tc>
          <w:tcPr>
            <w:tcW w:w="0" w:type="auto"/>
          </w:tcPr>
          <w:p w:rsidR="00C732DA" w:rsidRPr="00BB1A7E" w:rsidRDefault="00C732DA" w:rsidP="00431279">
            <w:pPr>
              <w:pStyle w:val="TAL"/>
              <w:rPr>
                <w:sz w:val="16"/>
              </w:rPr>
            </w:pPr>
            <w:r>
              <w:rPr>
                <w:sz w:val="16"/>
              </w:rPr>
              <w:t>Solution for Load Control Co-Existence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C4-191491</w:t>
            </w:r>
          </w:p>
        </w:tc>
      </w:tr>
      <w:tr w:rsidR="00C732DA" w:rsidTr="00431279">
        <w:tc>
          <w:tcPr>
            <w:tcW w:w="0" w:type="auto"/>
          </w:tcPr>
          <w:p w:rsidR="00C732DA" w:rsidRPr="00BB1A7E" w:rsidRDefault="00C732DA" w:rsidP="00431279">
            <w:pPr>
              <w:pStyle w:val="TAL"/>
              <w:rPr>
                <w:sz w:val="16"/>
              </w:rPr>
            </w:pPr>
            <w:r>
              <w:rPr>
                <w:sz w:val="16"/>
              </w:rPr>
              <w:t>C4-191025</w:t>
            </w:r>
          </w:p>
        </w:tc>
        <w:tc>
          <w:tcPr>
            <w:tcW w:w="0" w:type="auto"/>
          </w:tcPr>
          <w:p w:rsidR="00C732DA" w:rsidRPr="00BB1A7E" w:rsidRDefault="00C732DA" w:rsidP="00431279">
            <w:pPr>
              <w:pStyle w:val="TAL"/>
              <w:rPr>
                <w:sz w:val="16"/>
              </w:rPr>
            </w:pPr>
            <w:r>
              <w:rPr>
                <w:sz w:val="16"/>
              </w:rPr>
              <w:t>General Cleanup</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C4-191026</w:t>
            </w:r>
          </w:p>
        </w:tc>
        <w:tc>
          <w:tcPr>
            <w:tcW w:w="0" w:type="auto"/>
          </w:tcPr>
          <w:p w:rsidR="00C732DA" w:rsidRPr="00BB1A7E" w:rsidRDefault="00C732DA" w:rsidP="00431279">
            <w:pPr>
              <w:pStyle w:val="TAL"/>
              <w:rPr>
                <w:sz w:val="16"/>
              </w:rPr>
            </w:pPr>
            <w:r>
              <w:rPr>
                <w:sz w:val="16"/>
              </w:rPr>
              <w:t>General Cleanup</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C4-191345</w:t>
            </w:r>
          </w:p>
        </w:tc>
      </w:tr>
      <w:tr w:rsidR="00C732DA" w:rsidTr="00431279">
        <w:tc>
          <w:tcPr>
            <w:tcW w:w="0" w:type="auto"/>
          </w:tcPr>
          <w:p w:rsidR="00C732DA" w:rsidRPr="00BB1A7E" w:rsidRDefault="00C732DA" w:rsidP="00431279">
            <w:pPr>
              <w:pStyle w:val="TAL"/>
              <w:rPr>
                <w:sz w:val="16"/>
              </w:rPr>
            </w:pPr>
            <w:r>
              <w:rPr>
                <w:sz w:val="16"/>
              </w:rPr>
              <w:t>C4-191027</w:t>
            </w:r>
          </w:p>
        </w:tc>
        <w:tc>
          <w:tcPr>
            <w:tcW w:w="0" w:type="auto"/>
          </w:tcPr>
          <w:p w:rsidR="00C732DA" w:rsidRPr="00BB1A7E" w:rsidRDefault="00C732DA" w:rsidP="00431279">
            <w:pPr>
              <w:pStyle w:val="TAL"/>
              <w:rPr>
                <w:sz w:val="16"/>
              </w:rPr>
            </w:pPr>
            <w:r>
              <w:rPr>
                <w:sz w:val="16"/>
              </w:rPr>
              <w:t>New WID on CT Aspects of 5G URLLC</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C4-191306</w:t>
            </w:r>
          </w:p>
        </w:tc>
      </w:tr>
      <w:tr w:rsidR="00C732DA" w:rsidTr="00431279">
        <w:tc>
          <w:tcPr>
            <w:tcW w:w="0" w:type="auto"/>
          </w:tcPr>
          <w:p w:rsidR="00C732DA" w:rsidRPr="00BB1A7E" w:rsidRDefault="00C732DA" w:rsidP="00431279">
            <w:pPr>
              <w:pStyle w:val="TAL"/>
              <w:rPr>
                <w:sz w:val="16"/>
              </w:rPr>
            </w:pPr>
            <w:r>
              <w:rPr>
                <w:sz w:val="16"/>
              </w:rPr>
              <w:t>C4-191028</w:t>
            </w:r>
          </w:p>
        </w:tc>
        <w:tc>
          <w:tcPr>
            <w:tcW w:w="0" w:type="auto"/>
          </w:tcPr>
          <w:p w:rsidR="00C732DA" w:rsidRPr="00BB1A7E" w:rsidRDefault="00C732DA" w:rsidP="00431279">
            <w:pPr>
              <w:pStyle w:val="TAL"/>
              <w:rPr>
                <w:sz w:val="16"/>
              </w:rPr>
            </w:pPr>
            <w:r>
              <w:rPr>
                <w:sz w:val="16"/>
              </w:rPr>
              <w:t>Reply LS on eDRX cycles for CM-CONNECTED with RRC inactive</w:t>
            </w:r>
          </w:p>
        </w:tc>
        <w:tc>
          <w:tcPr>
            <w:tcW w:w="0" w:type="auto"/>
          </w:tcPr>
          <w:p w:rsidR="00C732DA" w:rsidRPr="00BB1A7E" w:rsidRDefault="00C732DA" w:rsidP="00431279">
            <w:pPr>
              <w:pStyle w:val="TAL"/>
              <w:rPr>
                <w:sz w:val="16"/>
              </w:rPr>
            </w:pPr>
            <w:r>
              <w:rPr>
                <w:sz w:val="16"/>
              </w:rPr>
              <w:t>CT1</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C4-191029</w:t>
            </w:r>
          </w:p>
        </w:tc>
        <w:tc>
          <w:tcPr>
            <w:tcW w:w="0" w:type="auto"/>
          </w:tcPr>
          <w:p w:rsidR="00C732DA" w:rsidRPr="00BB1A7E" w:rsidRDefault="00C732DA" w:rsidP="00431279">
            <w:pPr>
              <w:pStyle w:val="TAL"/>
              <w:rPr>
                <w:sz w:val="16"/>
              </w:rPr>
            </w:pPr>
            <w:r>
              <w:rPr>
                <w:sz w:val="16"/>
              </w:rPr>
              <w:t>LS on new AVP in TS 29.468</w:t>
            </w:r>
          </w:p>
        </w:tc>
        <w:tc>
          <w:tcPr>
            <w:tcW w:w="0" w:type="auto"/>
          </w:tcPr>
          <w:p w:rsidR="00C732DA" w:rsidRPr="00BB1A7E" w:rsidRDefault="00C732DA" w:rsidP="00431279">
            <w:pPr>
              <w:pStyle w:val="TAL"/>
              <w:rPr>
                <w:sz w:val="16"/>
              </w:rPr>
            </w:pPr>
            <w:r>
              <w:rPr>
                <w:sz w:val="16"/>
              </w:rPr>
              <w:t>CT3</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C4-191030</w:t>
            </w:r>
          </w:p>
        </w:tc>
        <w:tc>
          <w:tcPr>
            <w:tcW w:w="0" w:type="auto"/>
          </w:tcPr>
          <w:p w:rsidR="00C732DA" w:rsidRPr="00BB1A7E" w:rsidRDefault="00C732DA" w:rsidP="00431279">
            <w:pPr>
              <w:pStyle w:val="TAL"/>
              <w:rPr>
                <w:sz w:val="16"/>
              </w:rPr>
            </w:pPr>
            <w:r>
              <w:rPr>
                <w:sz w:val="16"/>
              </w:rPr>
              <w:t>LS on multiple PFD filters relationship</w:t>
            </w:r>
          </w:p>
        </w:tc>
        <w:tc>
          <w:tcPr>
            <w:tcW w:w="0" w:type="auto"/>
          </w:tcPr>
          <w:p w:rsidR="00C732DA" w:rsidRPr="00BB1A7E" w:rsidRDefault="00C732DA" w:rsidP="00431279">
            <w:pPr>
              <w:pStyle w:val="TAL"/>
              <w:rPr>
                <w:sz w:val="16"/>
              </w:rPr>
            </w:pPr>
            <w:r>
              <w:rPr>
                <w:sz w:val="16"/>
              </w:rPr>
              <w:t>CT3</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C4-191031</w:t>
            </w:r>
          </w:p>
        </w:tc>
        <w:tc>
          <w:tcPr>
            <w:tcW w:w="0" w:type="auto"/>
          </w:tcPr>
          <w:p w:rsidR="00C732DA" w:rsidRPr="00BB1A7E" w:rsidRDefault="00C732DA" w:rsidP="00431279">
            <w:pPr>
              <w:pStyle w:val="TAL"/>
              <w:rPr>
                <w:sz w:val="16"/>
              </w:rPr>
            </w:pPr>
            <w:r>
              <w:rPr>
                <w:sz w:val="16"/>
              </w:rPr>
              <w:t>LS on PFD provisioning procedure</w:t>
            </w:r>
          </w:p>
        </w:tc>
        <w:tc>
          <w:tcPr>
            <w:tcW w:w="0" w:type="auto"/>
          </w:tcPr>
          <w:p w:rsidR="00C732DA" w:rsidRPr="00BB1A7E" w:rsidRDefault="00C732DA" w:rsidP="00431279">
            <w:pPr>
              <w:pStyle w:val="TAL"/>
              <w:rPr>
                <w:sz w:val="16"/>
              </w:rPr>
            </w:pPr>
            <w:r>
              <w:rPr>
                <w:sz w:val="16"/>
              </w:rPr>
              <w:t>CT3</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C4-191032</w:t>
            </w:r>
          </w:p>
        </w:tc>
        <w:tc>
          <w:tcPr>
            <w:tcW w:w="0" w:type="auto"/>
          </w:tcPr>
          <w:p w:rsidR="00C732DA" w:rsidRPr="00BB1A7E" w:rsidRDefault="00C732DA" w:rsidP="00431279">
            <w:pPr>
              <w:pStyle w:val="TAL"/>
              <w:rPr>
                <w:sz w:val="16"/>
              </w:rPr>
            </w:pPr>
            <w:r>
              <w:rPr>
                <w:sz w:val="16"/>
              </w:rPr>
              <w:t>LS on Handling of non-essential corrections (non-FASMO) CRs and non-backwards compatible CRs</w:t>
            </w:r>
          </w:p>
        </w:tc>
        <w:tc>
          <w:tcPr>
            <w:tcW w:w="0" w:type="auto"/>
          </w:tcPr>
          <w:p w:rsidR="00C732DA" w:rsidRPr="00BB1A7E" w:rsidRDefault="00C732DA" w:rsidP="00431279">
            <w:pPr>
              <w:pStyle w:val="TAL"/>
              <w:rPr>
                <w:sz w:val="16"/>
              </w:rPr>
            </w:pPr>
            <w:r>
              <w:rPr>
                <w:sz w:val="16"/>
              </w:rPr>
              <w:t>TSG CT</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C4-191033</w:t>
            </w:r>
          </w:p>
        </w:tc>
        <w:tc>
          <w:tcPr>
            <w:tcW w:w="0" w:type="auto"/>
          </w:tcPr>
          <w:p w:rsidR="00C732DA" w:rsidRPr="00BB1A7E" w:rsidRDefault="00C732DA" w:rsidP="00431279">
            <w:pPr>
              <w:pStyle w:val="TAL"/>
              <w:rPr>
                <w:sz w:val="16"/>
              </w:rPr>
            </w:pPr>
            <w:r>
              <w:rPr>
                <w:sz w:val="16"/>
              </w:rPr>
              <w:t>LS on Amendment for ITU-T Q.731.3 on new functionalities to the calling line identification presentation</w:t>
            </w:r>
          </w:p>
        </w:tc>
        <w:tc>
          <w:tcPr>
            <w:tcW w:w="0" w:type="auto"/>
          </w:tcPr>
          <w:p w:rsidR="00C732DA" w:rsidRPr="00BB1A7E" w:rsidRDefault="00C732DA" w:rsidP="00431279">
            <w:pPr>
              <w:pStyle w:val="TAL"/>
              <w:rPr>
                <w:sz w:val="16"/>
              </w:rPr>
            </w:pPr>
            <w:r>
              <w:rPr>
                <w:sz w:val="16"/>
              </w:rPr>
              <w:t>ITU-T SG11</w:t>
            </w:r>
          </w:p>
        </w:tc>
        <w:tc>
          <w:tcPr>
            <w:tcW w:w="0" w:type="auto"/>
          </w:tcPr>
          <w:p w:rsidR="00C732DA" w:rsidRPr="00BB1A7E" w:rsidRDefault="00C732DA" w:rsidP="00431279">
            <w:pPr>
              <w:pStyle w:val="TAL"/>
              <w:rPr>
                <w:sz w:val="16"/>
              </w:rPr>
            </w:pPr>
            <w:r>
              <w:rPr>
                <w:sz w:val="16"/>
              </w:rPr>
              <w:t>postponed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C4-191034</w:t>
            </w:r>
          </w:p>
        </w:tc>
        <w:tc>
          <w:tcPr>
            <w:tcW w:w="0" w:type="auto"/>
          </w:tcPr>
          <w:p w:rsidR="00C732DA" w:rsidRPr="00BB1A7E" w:rsidRDefault="00C732DA" w:rsidP="00431279">
            <w:pPr>
              <w:pStyle w:val="TAL"/>
              <w:rPr>
                <w:sz w:val="16"/>
              </w:rPr>
            </w:pPr>
            <w:r>
              <w:rPr>
                <w:sz w:val="16"/>
              </w:rPr>
              <w:t>Response LS on on eDRX cycles for CM-CONNECTED with RRC inactive</w:t>
            </w:r>
          </w:p>
        </w:tc>
        <w:tc>
          <w:tcPr>
            <w:tcW w:w="0" w:type="auto"/>
          </w:tcPr>
          <w:p w:rsidR="00C732DA" w:rsidRPr="00BB1A7E" w:rsidRDefault="00C732DA" w:rsidP="00431279">
            <w:pPr>
              <w:pStyle w:val="TAL"/>
              <w:rPr>
                <w:sz w:val="16"/>
              </w:rPr>
            </w:pPr>
            <w:r>
              <w:rPr>
                <w:sz w:val="16"/>
              </w:rPr>
              <w:t>RAN2</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C4-191035</w:t>
            </w:r>
          </w:p>
        </w:tc>
        <w:tc>
          <w:tcPr>
            <w:tcW w:w="0" w:type="auto"/>
          </w:tcPr>
          <w:p w:rsidR="00C732DA" w:rsidRPr="00BB1A7E" w:rsidRDefault="00C732DA" w:rsidP="00431279">
            <w:pPr>
              <w:pStyle w:val="TAL"/>
              <w:rPr>
                <w:sz w:val="16"/>
              </w:rPr>
            </w:pPr>
            <w:r>
              <w:rPr>
                <w:sz w:val="16"/>
              </w:rPr>
              <w:t>Reply LS on Data Volume Reporting for 5GC</w:t>
            </w:r>
          </w:p>
        </w:tc>
        <w:tc>
          <w:tcPr>
            <w:tcW w:w="0" w:type="auto"/>
          </w:tcPr>
          <w:p w:rsidR="00C732DA" w:rsidRPr="00BB1A7E" w:rsidRDefault="00C732DA" w:rsidP="00431279">
            <w:pPr>
              <w:pStyle w:val="TAL"/>
              <w:rPr>
                <w:sz w:val="16"/>
              </w:rPr>
            </w:pPr>
            <w:r>
              <w:rPr>
                <w:sz w:val="16"/>
              </w:rPr>
              <w:t>RAN3</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C4-191036</w:t>
            </w:r>
          </w:p>
        </w:tc>
        <w:tc>
          <w:tcPr>
            <w:tcW w:w="0" w:type="auto"/>
          </w:tcPr>
          <w:p w:rsidR="00C732DA" w:rsidRPr="00BB1A7E" w:rsidRDefault="00C732DA" w:rsidP="00431279">
            <w:pPr>
              <w:pStyle w:val="TAL"/>
              <w:rPr>
                <w:sz w:val="16"/>
              </w:rPr>
            </w:pPr>
            <w:r>
              <w:rPr>
                <w:sz w:val="16"/>
              </w:rPr>
              <w:t>Reply LS on Clarification of UE Trace support</w:t>
            </w:r>
          </w:p>
        </w:tc>
        <w:tc>
          <w:tcPr>
            <w:tcW w:w="0" w:type="auto"/>
          </w:tcPr>
          <w:p w:rsidR="00C732DA" w:rsidRPr="00BB1A7E" w:rsidRDefault="00C732DA" w:rsidP="00431279">
            <w:pPr>
              <w:pStyle w:val="TAL"/>
              <w:rPr>
                <w:sz w:val="16"/>
              </w:rPr>
            </w:pPr>
            <w:r>
              <w:rPr>
                <w:sz w:val="16"/>
              </w:rPr>
              <w:t>SA2</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C4-191037</w:t>
            </w:r>
          </w:p>
        </w:tc>
        <w:tc>
          <w:tcPr>
            <w:tcW w:w="0" w:type="auto"/>
          </w:tcPr>
          <w:p w:rsidR="00C732DA" w:rsidRPr="00BB1A7E" w:rsidRDefault="00C732DA" w:rsidP="00431279">
            <w:pPr>
              <w:pStyle w:val="TAL"/>
              <w:rPr>
                <w:sz w:val="16"/>
              </w:rPr>
            </w:pPr>
            <w:r>
              <w:rPr>
                <w:sz w:val="16"/>
              </w:rPr>
              <w:t>LS on Completion of FS_RACS study</w:t>
            </w:r>
          </w:p>
        </w:tc>
        <w:tc>
          <w:tcPr>
            <w:tcW w:w="0" w:type="auto"/>
          </w:tcPr>
          <w:p w:rsidR="00C732DA" w:rsidRPr="00BB1A7E" w:rsidRDefault="00C732DA" w:rsidP="00431279">
            <w:pPr>
              <w:pStyle w:val="TAL"/>
              <w:rPr>
                <w:sz w:val="16"/>
              </w:rPr>
            </w:pPr>
            <w:r>
              <w:rPr>
                <w:sz w:val="16"/>
              </w:rPr>
              <w:t>SA2</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C4-191038</w:t>
            </w:r>
          </w:p>
        </w:tc>
        <w:tc>
          <w:tcPr>
            <w:tcW w:w="0" w:type="auto"/>
          </w:tcPr>
          <w:p w:rsidR="00C732DA" w:rsidRPr="00BB1A7E" w:rsidRDefault="00C732DA" w:rsidP="00431279">
            <w:pPr>
              <w:pStyle w:val="TAL"/>
              <w:rPr>
                <w:sz w:val="16"/>
              </w:rPr>
            </w:pPr>
            <w:r>
              <w:rPr>
                <w:sz w:val="16"/>
              </w:rPr>
              <w:t>LS on handling of Indirect communication across NF/NF Services</w:t>
            </w:r>
          </w:p>
        </w:tc>
        <w:tc>
          <w:tcPr>
            <w:tcW w:w="0" w:type="auto"/>
          </w:tcPr>
          <w:p w:rsidR="00C732DA" w:rsidRPr="00BB1A7E" w:rsidRDefault="00C732DA" w:rsidP="00431279">
            <w:pPr>
              <w:pStyle w:val="TAL"/>
              <w:rPr>
                <w:sz w:val="16"/>
              </w:rPr>
            </w:pPr>
            <w:r>
              <w:rPr>
                <w:sz w:val="16"/>
              </w:rPr>
              <w:t>SA2</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C4-191039</w:t>
            </w:r>
          </w:p>
        </w:tc>
        <w:tc>
          <w:tcPr>
            <w:tcW w:w="0" w:type="auto"/>
          </w:tcPr>
          <w:p w:rsidR="00C732DA" w:rsidRPr="00BB1A7E" w:rsidRDefault="00C732DA" w:rsidP="00431279">
            <w:pPr>
              <w:pStyle w:val="TAL"/>
              <w:rPr>
                <w:sz w:val="16"/>
              </w:rPr>
            </w:pPr>
            <w:r>
              <w:rPr>
                <w:sz w:val="16"/>
              </w:rPr>
              <w:t>LS on EPS Additional RRM Policy Index</w:t>
            </w:r>
          </w:p>
        </w:tc>
        <w:tc>
          <w:tcPr>
            <w:tcW w:w="0" w:type="auto"/>
          </w:tcPr>
          <w:p w:rsidR="00C732DA" w:rsidRPr="00BB1A7E" w:rsidRDefault="00C732DA" w:rsidP="00431279">
            <w:pPr>
              <w:pStyle w:val="TAL"/>
              <w:rPr>
                <w:sz w:val="16"/>
              </w:rPr>
            </w:pPr>
            <w:r>
              <w:rPr>
                <w:sz w:val="16"/>
              </w:rPr>
              <w:t>SA2</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C4-191040</w:t>
            </w:r>
          </w:p>
        </w:tc>
        <w:tc>
          <w:tcPr>
            <w:tcW w:w="0" w:type="auto"/>
          </w:tcPr>
          <w:p w:rsidR="00C732DA" w:rsidRPr="00BB1A7E" w:rsidRDefault="00C732DA" w:rsidP="00431279">
            <w:pPr>
              <w:pStyle w:val="TAL"/>
              <w:rPr>
                <w:sz w:val="16"/>
              </w:rPr>
            </w:pPr>
            <w:r>
              <w:rPr>
                <w:sz w:val="16"/>
              </w:rPr>
              <w:t>ASN.1 corrections</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C4-191041</w:t>
            </w:r>
          </w:p>
        </w:tc>
        <w:tc>
          <w:tcPr>
            <w:tcW w:w="0" w:type="auto"/>
          </w:tcPr>
          <w:p w:rsidR="00C732DA" w:rsidRPr="00BB1A7E" w:rsidRDefault="00C732DA" w:rsidP="00431279">
            <w:pPr>
              <w:pStyle w:val="TAL"/>
              <w:rPr>
                <w:sz w:val="16"/>
              </w:rPr>
            </w:pPr>
            <w:r>
              <w:rPr>
                <w:sz w:val="16"/>
              </w:rPr>
              <w:t>ASN.1 corrections</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C4-191042</w:t>
            </w:r>
          </w:p>
        </w:tc>
        <w:tc>
          <w:tcPr>
            <w:tcW w:w="0" w:type="auto"/>
          </w:tcPr>
          <w:p w:rsidR="00C732DA" w:rsidRPr="00BB1A7E" w:rsidRDefault="00C732DA" w:rsidP="00431279">
            <w:pPr>
              <w:pStyle w:val="TAL"/>
              <w:rPr>
                <w:sz w:val="16"/>
              </w:rPr>
            </w:pPr>
            <w:r>
              <w:rPr>
                <w:sz w:val="16"/>
              </w:rPr>
              <w:t>ASN.1 corrections</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lastRenderedPageBreak/>
              <w:t>C4-191043</w:t>
            </w:r>
          </w:p>
        </w:tc>
        <w:tc>
          <w:tcPr>
            <w:tcW w:w="0" w:type="auto"/>
          </w:tcPr>
          <w:p w:rsidR="00C732DA" w:rsidRPr="00BB1A7E" w:rsidRDefault="00C732DA" w:rsidP="00431279">
            <w:pPr>
              <w:pStyle w:val="TAL"/>
              <w:rPr>
                <w:sz w:val="16"/>
              </w:rPr>
            </w:pPr>
            <w:r>
              <w:rPr>
                <w:sz w:val="16"/>
              </w:rPr>
              <w:t>ASN.1 corrections</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C4-191044</w:t>
            </w:r>
          </w:p>
        </w:tc>
        <w:tc>
          <w:tcPr>
            <w:tcW w:w="0" w:type="auto"/>
          </w:tcPr>
          <w:p w:rsidR="00C732DA" w:rsidRPr="00BB1A7E" w:rsidRDefault="00C732DA" w:rsidP="00431279">
            <w:pPr>
              <w:pStyle w:val="TAL"/>
              <w:rPr>
                <w:sz w:val="16"/>
              </w:rPr>
            </w:pPr>
            <w:r>
              <w:rPr>
                <w:sz w:val="16"/>
              </w:rPr>
              <w:t>Evaluation of SRv6 solutions – Architectural requirements for User Plane</w:t>
            </w:r>
          </w:p>
        </w:tc>
        <w:tc>
          <w:tcPr>
            <w:tcW w:w="0" w:type="auto"/>
          </w:tcPr>
          <w:p w:rsidR="00C732DA" w:rsidRPr="00BB1A7E" w:rsidRDefault="00C732DA" w:rsidP="00431279">
            <w:pPr>
              <w:pStyle w:val="TAL"/>
              <w:rPr>
                <w:sz w:val="16"/>
              </w:rPr>
            </w:pPr>
            <w:r>
              <w:rPr>
                <w:sz w:val="16"/>
              </w:rPr>
              <w:t>Nokia, Nokia Shanghai Bell, Ericsson, 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C4-191458</w:t>
            </w:r>
          </w:p>
        </w:tc>
      </w:tr>
      <w:tr w:rsidR="00C732DA" w:rsidTr="00431279">
        <w:tc>
          <w:tcPr>
            <w:tcW w:w="0" w:type="auto"/>
          </w:tcPr>
          <w:p w:rsidR="00C732DA" w:rsidRPr="00BB1A7E" w:rsidRDefault="00C732DA" w:rsidP="00431279">
            <w:pPr>
              <w:pStyle w:val="TAL"/>
              <w:rPr>
                <w:sz w:val="16"/>
              </w:rPr>
            </w:pPr>
            <w:r>
              <w:rPr>
                <w:sz w:val="16"/>
              </w:rPr>
              <w:t>C4-191045</w:t>
            </w:r>
          </w:p>
        </w:tc>
        <w:tc>
          <w:tcPr>
            <w:tcW w:w="0" w:type="auto"/>
          </w:tcPr>
          <w:p w:rsidR="00C732DA" w:rsidRPr="00BB1A7E" w:rsidRDefault="00C732DA" w:rsidP="00431279">
            <w:pPr>
              <w:pStyle w:val="TAL"/>
              <w:rPr>
                <w:sz w:val="16"/>
              </w:rPr>
            </w:pPr>
            <w:r>
              <w:rPr>
                <w:sz w:val="16"/>
              </w:rPr>
              <w:t>Evaluation of SRv6 solutions – System Impacts</w:t>
            </w:r>
          </w:p>
        </w:tc>
        <w:tc>
          <w:tcPr>
            <w:tcW w:w="0" w:type="auto"/>
          </w:tcPr>
          <w:p w:rsidR="00C732DA" w:rsidRPr="00BB1A7E" w:rsidRDefault="00C732DA" w:rsidP="00431279">
            <w:pPr>
              <w:pStyle w:val="TAL"/>
              <w:rPr>
                <w:sz w:val="16"/>
              </w:rPr>
            </w:pPr>
            <w:r>
              <w:rPr>
                <w:sz w:val="16"/>
              </w:rPr>
              <w:t>Nokia, Nokia Shanghai Bell, Ericsson, 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C4-191456</w:t>
            </w:r>
          </w:p>
        </w:tc>
      </w:tr>
      <w:tr w:rsidR="00C732DA" w:rsidTr="00431279">
        <w:tc>
          <w:tcPr>
            <w:tcW w:w="0" w:type="auto"/>
          </w:tcPr>
          <w:p w:rsidR="00C732DA" w:rsidRPr="00BB1A7E" w:rsidRDefault="00C732DA" w:rsidP="00431279">
            <w:pPr>
              <w:pStyle w:val="TAL"/>
              <w:rPr>
                <w:sz w:val="16"/>
              </w:rPr>
            </w:pPr>
            <w:r>
              <w:rPr>
                <w:sz w:val="16"/>
              </w:rPr>
              <w:t>C4-191046</w:t>
            </w:r>
          </w:p>
        </w:tc>
        <w:tc>
          <w:tcPr>
            <w:tcW w:w="0" w:type="auto"/>
          </w:tcPr>
          <w:p w:rsidR="00C732DA" w:rsidRPr="00BB1A7E" w:rsidRDefault="00C732DA" w:rsidP="00431279">
            <w:pPr>
              <w:pStyle w:val="TAL"/>
              <w:rPr>
                <w:sz w:val="16"/>
              </w:rPr>
            </w:pPr>
            <w:r>
              <w:rPr>
                <w:sz w:val="16"/>
              </w:rPr>
              <w:t>Evaluation of SRv6 solutions – Additional Considerations</w:t>
            </w:r>
          </w:p>
        </w:tc>
        <w:tc>
          <w:tcPr>
            <w:tcW w:w="0" w:type="auto"/>
          </w:tcPr>
          <w:p w:rsidR="00C732DA" w:rsidRPr="00BB1A7E" w:rsidRDefault="00C732DA" w:rsidP="00431279">
            <w:pPr>
              <w:pStyle w:val="TAL"/>
              <w:rPr>
                <w:sz w:val="16"/>
              </w:rPr>
            </w:pPr>
            <w:r>
              <w:rPr>
                <w:sz w:val="16"/>
              </w:rPr>
              <w:t>Nokia, Nokia Shanghai Bell, Ericsson, 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C4-191457</w:t>
            </w:r>
          </w:p>
        </w:tc>
      </w:tr>
      <w:tr w:rsidR="00C732DA" w:rsidTr="00431279">
        <w:tc>
          <w:tcPr>
            <w:tcW w:w="0" w:type="auto"/>
          </w:tcPr>
          <w:p w:rsidR="00C732DA" w:rsidRPr="00BB1A7E" w:rsidRDefault="00C732DA" w:rsidP="00431279">
            <w:pPr>
              <w:pStyle w:val="TAL"/>
              <w:rPr>
                <w:sz w:val="16"/>
              </w:rPr>
            </w:pPr>
            <w:r>
              <w:rPr>
                <w:sz w:val="16"/>
              </w:rPr>
              <w:t>C4-191047</w:t>
            </w:r>
          </w:p>
        </w:tc>
        <w:tc>
          <w:tcPr>
            <w:tcW w:w="0" w:type="auto"/>
          </w:tcPr>
          <w:p w:rsidR="00C732DA" w:rsidRPr="00BB1A7E" w:rsidRDefault="00C732DA" w:rsidP="00431279">
            <w:pPr>
              <w:pStyle w:val="TAL"/>
              <w:rPr>
                <w:sz w:val="16"/>
              </w:rPr>
            </w:pPr>
            <w:r>
              <w:rPr>
                <w:sz w:val="16"/>
              </w:rPr>
              <w:t>Comparison of candidate protocols</w:t>
            </w:r>
          </w:p>
        </w:tc>
        <w:tc>
          <w:tcPr>
            <w:tcW w:w="0" w:type="auto"/>
          </w:tcPr>
          <w:p w:rsidR="00C732DA" w:rsidRPr="00BB1A7E" w:rsidRDefault="00C732DA" w:rsidP="00431279">
            <w:pPr>
              <w:pStyle w:val="TAL"/>
              <w:rPr>
                <w:sz w:val="16"/>
              </w:rPr>
            </w:pPr>
            <w:r>
              <w:rPr>
                <w:sz w:val="16"/>
              </w:rPr>
              <w:t>Nokia, Nokia Shanghai Bell, Ericsson, 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C4-191459</w:t>
            </w:r>
          </w:p>
        </w:tc>
      </w:tr>
      <w:tr w:rsidR="00C732DA" w:rsidTr="00431279">
        <w:tc>
          <w:tcPr>
            <w:tcW w:w="0" w:type="auto"/>
          </w:tcPr>
          <w:p w:rsidR="00C732DA" w:rsidRPr="00BB1A7E" w:rsidRDefault="00C732DA" w:rsidP="00431279">
            <w:pPr>
              <w:pStyle w:val="TAL"/>
              <w:rPr>
                <w:sz w:val="16"/>
              </w:rPr>
            </w:pPr>
            <w:r>
              <w:rPr>
                <w:sz w:val="16"/>
              </w:rPr>
              <w:t>C4-191048</w:t>
            </w:r>
          </w:p>
        </w:tc>
        <w:tc>
          <w:tcPr>
            <w:tcW w:w="0" w:type="auto"/>
          </w:tcPr>
          <w:p w:rsidR="00C732DA" w:rsidRPr="00BB1A7E" w:rsidRDefault="00C732DA" w:rsidP="00431279">
            <w:pPr>
              <w:pStyle w:val="TAL"/>
              <w:rPr>
                <w:sz w:val="16"/>
              </w:rPr>
            </w:pPr>
            <w:r>
              <w:rPr>
                <w:sz w:val="16"/>
              </w:rPr>
              <w:t>IP addressing between IPv4/IPv6 capable SGSN and GGSN</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C4-191384</w:t>
            </w:r>
          </w:p>
        </w:tc>
      </w:tr>
      <w:tr w:rsidR="00C732DA" w:rsidTr="00431279">
        <w:tc>
          <w:tcPr>
            <w:tcW w:w="0" w:type="auto"/>
          </w:tcPr>
          <w:p w:rsidR="00C732DA" w:rsidRPr="00BB1A7E" w:rsidRDefault="00C732DA" w:rsidP="00431279">
            <w:pPr>
              <w:pStyle w:val="TAL"/>
              <w:rPr>
                <w:sz w:val="16"/>
              </w:rPr>
            </w:pPr>
            <w:r>
              <w:rPr>
                <w:sz w:val="16"/>
              </w:rPr>
              <w:t>C4-191049</w:t>
            </w:r>
          </w:p>
        </w:tc>
        <w:tc>
          <w:tcPr>
            <w:tcW w:w="0" w:type="auto"/>
          </w:tcPr>
          <w:p w:rsidR="00C732DA" w:rsidRPr="00BB1A7E" w:rsidRDefault="00C732DA" w:rsidP="00431279">
            <w:pPr>
              <w:pStyle w:val="TAL"/>
              <w:rPr>
                <w:sz w:val="16"/>
              </w:rPr>
            </w:pPr>
            <w:r>
              <w:rPr>
                <w:sz w:val="16"/>
              </w:rPr>
              <w:t>Correction to Framed Routing</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C4-191050</w:t>
            </w:r>
          </w:p>
        </w:tc>
        <w:tc>
          <w:tcPr>
            <w:tcW w:w="0" w:type="auto"/>
          </w:tcPr>
          <w:p w:rsidR="00C732DA" w:rsidRPr="00BB1A7E" w:rsidRDefault="00C732DA" w:rsidP="00431279">
            <w:pPr>
              <w:pStyle w:val="TAL"/>
              <w:rPr>
                <w:sz w:val="16"/>
              </w:rPr>
            </w:pPr>
            <w:r>
              <w:rPr>
                <w:sz w:val="16"/>
              </w:rPr>
              <w:t>Lawful Interception in 5GC</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C4-191435</w:t>
            </w:r>
          </w:p>
        </w:tc>
      </w:tr>
      <w:tr w:rsidR="00C732DA" w:rsidTr="00431279">
        <w:tc>
          <w:tcPr>
            <w:tcW w:w="0" w:type="auto"/>
          </w:tcPr>
          <w:p w:rsidR="00C732DA" w:rsidRPr="00BB1A7E" w:rsidRDefault="00C732DA" w:rsidP="00431279">
            <w:pPr>
              <w:pStyle w:val="TAL"/>
              <w:rPr>
                <w:sz w:val="16"/>
              </w:rPr>
            </w:pPr>
            <w:r>
              <w:rPr>
                <w:sz w:val="16"/>
              </w:rPr>
              <w:t>C4-191051</w:t>
            </w:r>
          </w:p>
        </w:tc>
        <w:tc>
          <w:tcPr>
            <w:tcW w:w="0" w:type="auto"/>
          </w:tcPr>
          <w:p w:rsidR="00C732DA" w:rsidRPr="00BB1A7E" w:rsidRDefault="00C732DA" w:rsidP="00431279">
            <w:pPr>
              <w:pStyle w:val="TAL"/>
              <w:rPr>
                <w:sz w:val="16"/>
              </w:rPr>
            </w:pPr>
            <w:r>
              <w:rPr>
                <w:sz w:val="16"/>
              </w:rPr>
              <w:t>Release of F-TEID by the UP Function upon removal of PDR</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C4-191393</w:t>
            </w:r>
          </w:p>
        </w:tc>
      </w:tr>
      <w:tr w:rsidR="00C732DA" w:rsidTr="00431279">
        <w:tc>
          <w:tcPr>
            <w:tcW w:w="0" w:type="auto"/>
          </w:tcPr>
          <w:p w:rsidR="00C732DA" w:rsidRPr="00BB1A7E" w:rsidRDefault="00C732DA" w:rsidP="00431279">
            <w:pPr>
              <w:pStyle w:val="TAL"/>
              <w:rPr>
                <w:sz w:val="16"/>
              </w:rPr>
            </w:pPr>
            <w:r>
              <w:rPr>
                <w:sz w:val="16"/>
              </w:rPr>
              <w:t>C4-191052</w:t>
            </w:r>
          </w:p>
        </w:tc>
        <w:tc>
          <w:tcPr>
            <w:tcW w:w="0" w:type="auto"/>
          </w:tcPr>
          <w:p w:rsidR="00C732DA" w:rsidRPr="00BB1A7E" w:rsidRDefault="00C732DA" w:rsidP="00431279">
            <w:pPr>
              <w:pStyle w:val="TAL"/>
              <w:rPr>
                <w:sz w:val="16"/>
              </w:rPr>
            </w:pPr>
            <w:r>
              <w:rPr>
                <w:sz w:val="16"/>
              </w:rPr>
              <w:t>Content-encodings supported in HTTP requests</w:t>
            </w:r>
          </w:p>
        </w:tc>
        <w:tc>
          <w:tcPr>
            <w:tcW w:w="0" w:type="auto"/>
          </w:tcPr>
          <w:p w:rsidR="00C732DA" w:rsidRPr="00BB1A7E" w:rsidRDefault="00C732DA" w:rsidP="00431279">
            <w:pPr>
              <w:pStyle w:val="TAL"/>
              <w:rPr>
                <w:sz w:val="16"/>
              </w:rPr>
            </w:pPr>
            <w:r>
              <w:rPr>
                <w:sz w:val="16"/>
              </w:rPr>
              <w:t>Nokia, Nokia Shanghai Bell, 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C4-191409</w:t>
            </w:r>
          </w:p>
        </w:tc>
      </w:tr>
      <w:tr w:rsidR="00C732DA" w:rsidTr="00431279">
        <w:tc>
          <w:tcPr>
            <w:tcW w:w="0" w:type="auto"/>
          </w:tcPr>
          <w:p w:rsidR="00C732DA" w:rsidRPr="00BB1A7E" w:rsidRDefault="00C732DA" w:rsidP="00431279">
            <w:pPr>
              <w:pStyle w:val="TAL"/>
              <w:rPr>
                <w:sz w:val="16"/>
              </w:rPr>
            </w:pPr>
            <w:r>
              <w:rPr>
                <w:sz w:val="16"/>
              </w:rPr>
              <w:t>C4-191053</w:t>
            </w:r>
          </w:p>
        </w:tc>
        <w:tc>
          <w:tcPr>
            <w:tcW w:w="0" w:type="auto"/>
          </w:tcPr>
          <w:p w:rsidR="00C732DA" w:rsidRPr="00BB1A7E" w:rsidRDefault="00C732DA" w:rsidP="00431279">
            <w:pPr>
              <w:pStyle w:val="TAL"/>
              <w:rPr>
                <w:sz w:val="16"/>
              </w:rPr>
            </w:pPr>
            <w:r>
              <w:rPr>
                <w:sz w:val="16"/>
              </w:rPr>
              <w:t>Change of access type in home routed roaming scenario</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C4-191365</w:t>
            </w:r>
          </w:p>
        </w:tc>
      </w:tr>
      <w:tr w:rsidR="00C732DA" w:rsidTr="00431279">
        <w:tc>
          <w:tcPr>
            <w:tcW w:w="0" w:type="auto"/>
          </w:tcPr>
          <w:p w:rsidR="00C732DA" w:rsidRPr="00BB1A7E" w:rsidRDefault="00C732DA" w:rsidP="00431279">
            <w:pPr>
              <w:pStyle w:val="TAL"/>
              <w:rPr>
                <w:sz w:val="16"/>
              </w:rPr>
            </w:pPr>
            <w:r>
              <w:rPr>
                <w:sz w:val="16"/>
              </w:rPr>
              <w:t>C4-191054</w:t>
            </w:r>
          </w:p>
        </w:tc>
        <w:tc>
          <w:tcPr>
            <w:tcW w:w="0" w:type="auto"/>
          </w:tcPr>
          <w:p w:rsidR="00C732DA" w:rsidRPr="00BB1A7E" w:rsidRDefault="00C732DA" w:rsidP="00431279">
            <w:pPr>
              <w:pStyle w:val="TAL"/>
              <w:rPr>
                <w:sz w:val="16"/>
              </w:rPr>
            </w:pPr>
            <w:r>
              <w:rPr>
                <w:sz w:val="16"/>
              </w:rPr>
              <w:t>EPS bearer synchronization upon EPS to 5GS idle mode mobility using N26</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C4-191368</w:t>
            </w:r>
          </w:p>
        </w:tc>
      </w:tr>
      <w:tr w:rsidR="00C732DA" w:rsidTr="00431279">
        <w:tc>
          <w:tcPr>
            <w:tcW w:w="0" w:type="auto"/>
          </w:tcPr>
          <w:p w:rsidR="00C732DA" w:rsidRPr="00BB1A7E" w:rsidRDefault="00C732DA" w:rsidP="00431279">
            <w:pPr>
              <w:pStyle w:val="TAL"/>
              <w:rPr>
                <w:sz w:val="16"/>
              </w:rPr>
            </w:pPr>
            <w:r>
              <w:rPr>
                <w:sz w:val="16"/>
              </w:rPr>
              <w:t>C4-191055</w:t>
            </w:r>
          </w:p>
        </w:tc>
        <w:tc>
          <w:tcPr>
            <w:tcW w:w="0" w:type="auto"/>
          </w:tcPr>
          <w:p w:rsidR="00C732DA" w:rsidRPr="00BB1A7E" w:rsidRDefault="00C732DA" w:rsidP="00431279">
            <w:pPr>
              <w:pStyle w:val="TAL"/>
              <w:rPr>
                <w:sz w:val="16"/>
              </w:rPr>
            </w:pPr>
            <w:r>
              <w:rPr>
                <w:sz w:val="16"/>
              </w:rPr>
              <w:t>Updates to reference model for ETSUN</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C4-191351</w:t>
            </w:r>
          </w:p>
        </w:tc>
      </w:tr>
      <w:tr w:rsidR="00C732DA" w:rsidTr="00431279">
        <w:tc>
          <w:tcPr>
            <w:tcW w:w="0" w:type="auto"/>
          </w:tcPr>
          <w:p w:rsidR="00C732DA" w:rsidRPr="00BB1A7E" w:rsidRDefault="00C732DA" w:rsidP="00431279">
            <w:pPr>
              <w:pStyle w:val="TAL"/>
              <w:rPr>
                <w:sz w:val="16"/>
              </w:rPr>
            </w:pPr>
            <w:r>
              <w:rPr>
                <w:sz w:val="16"/>
              </w:rPr>
              <w:t>C4-191056</w:t>
            </w:r>
          </w:p>
        </w:tc>
        <w:tc>
          <w:tcPr>
            <w:tcW w:w="0" w:type="auto"/>
          </w:tcPr>
          <w:p w:rsidR="00C732DA" w:rsidRPr="00BB1A7E" w:rsidRDefault="00C732DA" w:rsidP="00431279">
            <w:pPr>
              <w:pStyle w:val="TAL"/>
              <w:rPr>
                <w:sz w:val="16"/>
              </w:rPr>
            </w:pPr>
            <w:r>
              <w:rPr>
                <w:sz w:val="16"/>
              </w:rPr>
              <w:t>Removing multiple redundant appearances of major version number</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C4-191057</w:t>
            </w:r>
          </w:p>
        </w:tc>
        <w:tc>
          <w:tcPr>
            <w:tcW w:w="0" w:type="auto"/>
          </w:tcPr>
          <w:p w:rsidR="00C732DA" w:rsidRPr="00BB1A7E" w:rsidRDefault="00C732DA" w:rsidP="00431279">
            <w:pPr>
              <w:pStyle w:val="TAL"/>
              <w:rPr>
                <w:sz w:val="16"/>
              </w:rPr>
            </w:pPr>
            <w:r>
              <w:rPr>
                <w:sz w:val="16"/>
              </w:rPr>
              <w:t>SM context transfer between I-SMFs or V-SMFs</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C4-191353</w:t>
            </w:r>
          </w:p>
        </w:tc>
      </w:tr>
      <w:tr w:rsidR="00C732DA" w:rsidTr="00431279">
        <w:tc>
          <w:tcPr>
            <w:tcW w:w="0" w:type="auto"/>
          </w:tcPr>
          <w:p w:rsidR="00C732DA" w:rsidRPr="00BB1A7E" w:rsidRDefault="00C732DA" w:rsidP="00431279">
            <w:pPr>
              <w:pStyle w:val="TAL"/>
              <w:rPr>
                <w:sz w:val="16"/>
              </w:rPr>
            </w:pPr>
            <w:r>
              <w:rPr>
                <w:sz w:val="16"/>
              </w:rPr>
              <w:t>C4-191058</w:t>
            </w:r>
          </w:p>
        </w:tc>
        <w:tc>
          <w:tcPr>
            <w:tcW w:w="0" w:type="auto"/>
          </w:tcPr>
          <w:p w:rsidR="00C732DA" w:rsidRPr="00BB1A7E" w:rsidRDefault="00C732DA" w:rsidP="00431279">
            <w:pPr>
              <w:pStyle w:val="TAL"/>
              <w:rPr>
                <w:sz w:val="16"/>
              </w:rPr>
            </w:pPr>
            <w:r>
              <w:rPr>
                <w:sz w:val="16"/>
              </w:rPr>
              <w:t>Content encodings supported in HTTP requests</w:t>
            </w:r>
          </w:p>
        </w:tc>
        <w:tc>
          <w:tcPr>
            <w:tcW w:w="0" w:type="auto"/>
          </w:tcPr>
          <w:p w:rsidR="00C732DA" w:rsidRPr="00BB1A7E" w:rsidRDefault="00C732DA" w:rsidP="00431279">
            <w:pPr>
              <w:pStyle w:val="TAL"/>
              <w:rPr>
                <w:sz w:val="16"/>
              </w:rPr>
            </w:pPr>
            <w:r>
              <w:rPr>
                <w:sz w:val="16"/>
              </w:rPr>
              <w:t>Nokia, Nokia Shanghai Bell, 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C4-191399</w:t>
            </w:r>
          </w:p>
        </w:tc>
      </w:tr>
      <w:tr w:rsidR="00C732DA" w:rsidTr="00431279">
        <w:tc>
          <w:tcPr>
            <w:tcW w:w="0" w:type="auto"/>
          </w:tcPr>
          <w:p w:rsidR="00C732DA" w:rsidRPr="00BB1A7E" w:rsidRDefault="00C732DA" w:rsidP="00431279">
            <w:pPr>
              <w:pStyle w:val="TAL"/>
              <w:rPr>
                <w:sz w:val="16"/>
              </w:rPr>
            </w:pPr>
            <w:r>
              <w:rPr>
                <w:sz w:val="16"/>
              </w:rPr>
              <w:t>C4-191059</w:t>
            </w:r>
          </w:p>
        </w:tc>
        <w:tc>
          <w:tcPr>
            <w:tcW w:w="0" w:type="auto"/>
          </w:tcPr>
          <w:p w:rsidR="00C732DA" w:rsidRPr="00BB1A7E" w:rsidRDefault="00C732DA" w:rsidP="00431279">
            <w:pPr>
              <w:pStyle w:val="TAL"/>
              <w:rPr>
                <w:sz w:val="16"/>
              </w:rPr>
            </w:pPr>
            <w:r>
              <w:rPr>
                <w:sz w:val="16"/>
              </w:rPr>
              <w:t>ngapCause in UeContextCreatedData</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C4-191060</w:t>
            </w:r>
          </w:p>
        </w:tc>
        <w:tc>
          <w:tcPr>
            <w:tcW w:w="0" w:type="auto"/>
          </w:tcPr>
          <w:p w:rsidR="00C732DA" w:rsidRPr="00BB1A7E" w:rsidRDefault="00C732DA" w:rsidP="00431279">
            <w:pPr>
              <w:pStyle w:val="TAL"/>
              <w:rPr>
                <w:sz w:val="16"/>
              </w:rPr>
            </w:pPr>
            <w:r>
              <w:rPr>
                <w:sz w:val="16"/>
              </w:rPr>
              <w:t>Content encodings supported in HTTP requests</w:t>
            </w:r>
          </w:p>
        </w:tc>
        <w:tc>
          <w:tcPr>
            <w:tcW w:w="0" w:type="auto"/>
          </w:tcPr>
          <w:p w:rsidR="00C732DA" w:rsidRPr="00BB1A7E" w:rsidRDefault="00C732DA" w:rsidP="00431279">
            <w:pPr>
              <w:pStyle w:val="TAL"/>
              <w:rPr>
                <w:sz w:val="16"/>
              </w:rPr>
            </w:pPr>
            <w:r>
              <w:rPr>
                <w:sz w:val="16"/>
              </w:rPr>
              <w:t>Nokia, Nokia Shanghai Bell, 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C4-191427</w:t>
            </w:r>
          </w:p>
        </w:tc>
      </w:tr>
      <w:tr w:rsidR="00C732DA" w:rsidTr="00431279">
        <w:tc>
          <w:tcPr>
            <w:tcW w:w="0" w:type="auto"/>
          </w:tcPr>
          <w:p w:rsidR="00C732DA" w:rsidRPr="00BB1A7E" w:rsidRDefault="00C732DA" w:rsidP="00431279">
            <w:pPr>
              <w:pStyle w:val="TAL"/>
              <w:rPr>
                <w:sz w:val="16"/>
              </w:rPr>
            </w:pPr>
            <w:r>
              <w:rPr>
                <w:sz w:val="16"/>
              </w:rPr>
              <w:t>C4-191061</w:t>
            </w:r>
          </w:p>
        </w:tc>
        <w:tc>
          <w:tcPr>
            <w:tcW w:w="0" w:type="auto"/>
          </w:tcPr>
          <w:p w:rsidR="00C732DA" w:rsidRPr="00BB1A7E" w:rsidRDefault="00C732DA" w:rsidP="00431279">
            <w:pPr>
              <w:pStyle w:val="TAL"/>
              <w:rPr>
                <w:sz w:val="16"/>
              </w:rPr>
            </w:pPr>
            <w:r>
              <w:rPr>
                <w:sz w:val="16"/>
              </w:rPr>
              <w:t>Selection of LMF service instance</w:t>
            </w:r>
          </w:p>
        </w:tc>
        <w:tc>
          <w:tcPr>
            <w:tcW w:w="0" w:type="auto"/>
          </w:tcPr>
          <w:p w:rsidR="00C732DA" w:rsidRPr="00BB1A7E" w:rsidRDefault="00C732DA" w:rsidP="00431279">
            <w:pPr>
              <w:pStyle w:val="TAL"/>
              <w:rPr>
                <w:sz w:val="16"/>
              </w:rPr>
            </w:pPr>
            <w:r>
              <w:rPr>
                <w:sz w:val="16"/>
              </w:rPr>
              <w:t>Comtech Telecommunications Cor</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C4-191062</w:t>
            </w:r>
          </w:p>
        </w:tc>
        <w:tc>
          <w:tcPr>
            <w:tcW w:w="0" w:type="auto"/>
          </w:tcPr>
          <w:p w:rsidR="00C732DA" w:rsidRPr="00BB1A7E" w:rsidRDefault="00C732DA" w:rsidP="00431279">
            <w:pPr>
              <w:pStyle w:val="TAL"/>
              <w:rPr>
                <w:sz w:val="16"/>
              </w:rPr>
            </w:pPr>
            <w:r>
              <w:rPr>
                <w:sz w:val="16"/>
              </w:rPr>
              <w:t>Overview of the 5G CIoT work plan for CT4</w:t>
            </w:r>
          </w:p>
        </w:tc>
        <w:tc>
          <w:tcPr>
            <w:tcW w:w="0" w:type="auto"/>
          </w:tcPr>
          <w:p w:rsidR="00C732DA" w:rsidRPr="00BB1A7E" w:rsidRDefault="00C732DA" w:rsidP="00431279">
            <w:pPr>
              <w:pStyle w:val="TAL"/>
              <w:rPr>
                <w:sz w:val="16"/>
              </w:rPr>
            </w:pPr>
            <w:r>
              <w:rPr>
                <w:sz w:val="16"/>
              </w:rPr>
              <w:t>QUALCOMM</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C4-191063</w:t>
            </w:r>
          </w:p>
        </w:tc>
        <w:tc>
          <w:tcPr>
            <w:tcW w:w="0" w:type="auto"/>
          </w:tcPr>
          <w:p w:rsidR="00C732DA" w:rsidRPr="00BB1A7E" w:rsidRDefault="00C732DA" w:rsidP="00431279">
            <w:pPr>
              <w:pStyle w:val="TAL"/>
              <w:rPr>
                <w:sz w:val="16"/>
              </w:rPr>
            </w:pPr>
            <w:r>
              <w:rPr>
                <w:sz w:val="16"/>
              </w:rPr>
              <w:t>New WID on User data interworking, Coexistence and Migration</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C4-191307</w:t>
            </w:r>
          </w:p>
        </w:tc>
      </w:tr>
      <w:tr w:rsidR="00C732DA" w:rsidTr="00431279">
        <w:tc>
          <w:tcPr>
            <w:tcW w:w="0" w:type="auto"/>
          </w:tcPr>
          <w:p w:rsidR="00C732DA" w:rsidRPr="00BB1A7E" w:rsidRDefault="00C732DA" w:rsidP="00431279">
            <w:pPr>
              <w:pStyle w:val="TAL"/>
              <w:rPr>
                <w:sz w:val="16"/>
              </w:rPr>
            </w:pPr>
            <w:r>
              <w:rPr>
                <w:sz w:val="16"/>
              </w:rPr>
              <w:t>C4-191064</w:t>
            </w:r>
          </w:p>
        </w:tc>
        <w:tc>
          <w:tcPr>
            <w:tcW w:w="0" w:type="auto"/>
          </w:tcPr>
          <w:p w:rsidR="00C732DA" w:rsidRPr="00BB1A7E" w:rsidRDefault="00C732DA" w:rsidP="00431279">
            <w:pPr>
              <w:pStyle w:val="TAL"/>
              <w:rPr>
                <w:sz w:val="16"/>
              </w:rPr>
            </w:pPr>
            <w:r>
              <w:rPr>
                <w:sz w:val="16"/>
              </w:rPr>
              <w:t>Service Gap Time Deletion</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C4-191065</w:t>
            </w:r>
          </w:p>
        </w:tc>
        <w:tc>
          <w:tcPr>
            <w:tcW w:w="0" w:type="auto"/>
          </w:tcPr>
          <w:p w:rsidR="00C732DA" w:rsidRPr="00BB1A7E" w:rsidRDefault="00C732DA" w:rsidP="00431279">
            <w:pPr>
              <w:pStyle w:val="TAL"/>
              <w:rPr>
                <w:sz w:val="16"/>
              </w:rPr>
            </w:pPr>
            <w:r>
              <w:rPr>
                <w:sz w:val="16"/>
              </w:rPr>
              <w:t>Location Header Description</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C4-191352</w:t>
            </w:r>
          </w:p>
        </w:tc>
      </w:tr>
      <w:tr w:rsidR="00C732DA" w:rsidTr="00431279">
        <w:tc>
          <w:tcPr>
            <w:tcW w:w="0" w:type="auto"/>
          </w:tcPr>
          <w:p w:rsidR="00C732DA" w:rsidRPr="00BB1A7E" w:rsidRDefault="00C732DA" w:rsidP="00431279">
            <w:pPr>
              <w:pStyle w:val="TAL"/>
              <w:rPr>
                <w:sz w:val="16"/>
              </w:rPr>
            </w:pPr>
            <w:r>
              <w:rPr>
                <w:sz w:val="16"/>
              </w:rPr>
              <w:t>C4-191066</w:t>
            </w:r>
          </w:p>
        </w:tc>
        <w:tc>
          <w:tcPr>
            <w:tcW w:w="0" w:type="auto"/>
          </w:tcPr>
          <w:p w:rsidR="00C732DA" w:rsidRPr="00BB1A7E" w:rsidRDefault="00C732DA" w:rsidP="00431279">
            <w:pPr>
              <w:pStyle w:val="TAL"/>
              <w:rPr>
                <w:sz w:val="16"/>
              </w:rPr>
            </w:pPr>
            <w:r>
              <w:rPr>
                <w:sz w:val="16"/>
              </w:rPr>
              <w:t>OperationId</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C4-191067</w:t>
            </w:r>
          </w:p>
        </w:tc>
        <w:tc>
          <w:tcPr>
            <w:tcW w:w="0" w:type="auto"/>
          </w:tcPr>
          <w:p w:rsidR="00C732DA" w:rsidRPr="00BB1A7E" w:rsidRDefault="00C732DA" w:rsidP="00431279">
            <w:pPr>
              <w:pStyle w:val="TAL"/>
              <w:rPr>
                <w:sz w:val="16"/>
              </w:rPr>
            </w:pPr>
            <w:r>
              <w:rPr>
                <w:sz w:val="16"/>
              </w:rPr>
              <w:t>PGW Diameter Address</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postponed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C4-191068</w:t>
            </w:r>
          </w:p>
        </w:tc>
        <w:tc>
          <w:tcPr>
            <w:tcW w:w="0" w:type="auto"/>
          </w:tcPr>
          <w:p w:rsidR="00C732DA" w:rsidRPr="00BB1A7E" w:rsidRDefault="00C732DA" w:rsidP="00431279">
            <w:pPr>
              <w:pStyle w:val="TAL"/>
              <w:rPr>
                <w:sz w:val="16"/>
              </w:rPr>
            </w:pPr>
            <w:r>
              <w:rPr>
                <w:sz w:val="16"/>
              </w:rPr>
              <w:t>Content Type</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C4-191069</w:t>
            </w:r>
          </w:p>
        </w:tc>
        <w:tc>
          <w:tcPr>
            <w:tcW w:w="0" w:type="auto"/>
          </w:tcPr>
          <w:p w:rsidR="00C732DA" w:rsidRPr="00BB1A7E" w:rsidRDefault="00C732DA" w:rsidP="00431279">
            <w:pPr>
              <w:pStyle w:val="TAL"/>
              <w:rPr>
                <w:sz w:val="16"/>
              </w:rPr>
            </w:pPr>
            <w:r>
              <w:rPr>
                <w:sz w:val="16"/>
              </w:rPr>
              <w:t>UE Parameter Update (UPU)</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C4-191369</w:t>
            </w:r>
          </w:p>
        </w:tc>
      </w:tr>
      <w:tr w:rsidR="00C732DA" w:rsidTr="00431279">
        <w:tc>
          <w:tcPr>
            <w:tcW w:w="0" w:type="auto"/>
          </w:tcPr>
          <w:p w:rsidR="00C732DA" w:rsidRPr="00BB1A7E" w:rsidRDefault="00C732DA" w:rsidP="00431279">
            <w:pPr>
              <w:pStyle w:val="TAL"/>
              <w:rPr>
                <w:sz w:val="16"/>
              </w:rPr>
            </w:pPr>
            <w:r>
              <w:rPr>
                <w:sz w:val="16"/>
              </w:rPr>
              <w:t>C4-191070</w:t>
            </w:r>
          </w:p>
        </w:tc>
        <w:tc>
          <w:tcPr>
            <w:tcW w:w="0" w:type="auto"/>
          </w:tcPr>
          <w:p w:rsidR="00C732DA" w:rsidRPr="00BB1A7E" w:rsidRDefault="00C732DA" w:rsidP="00431279">
            <w:pPr>
              <w:pStyle w:val="TAL"/>
              <w:rPr>
                <w:sz w:val="16"/>
              </w:rPr>
            </w:pPr>
            <w:r>
              <w:rPr>
                <w:sz w:val="16"/>
              </w:rPr>
              <w:t>UE Parameter Update (UPU)</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C4-191071</w:t>
            </w:r>
          </w:p>
        </w:tc>
        <w:tc>
          <w:tcPr>
            <w:tcW w:w="0" w:type="auto"/>
          </w:tcPr>
          <w:p w:rsidR="00C732DA" w:rsidRPr="00BB1A7E" w:rsidRDefault="00C732DA" w:rsidP="00431279">
            <w:pPr>
              <w:pStyle w:val="TAL"/>
              <w:rPr>
                <w:sz w:val="16"/>
              </w:rPr>
            </w:pPr>
            <w:r>
              <w:rPr>
                <w:sz w:val="16"/>
              </w:rPr>
              <w:t>Content Type</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C4-191412</w:t>
            </w:r>
          </w:p>
        </w:tc>
      </w:tr>
      <w:tr w:rsidR="00C732DA" w:rsidTr="00431279">
        <w:tc>
          <w:tcPr>
            <w:tcW w:w="0" w:type="auto"/>
          </w:tcPr>
          <w:p w:rsidR="00C732DA" w:rsidRPr="00BB1A7E" w:rsidRDefault="00C732DA" w:rsidP="00431279">
            <w:pPr>
              <w:pStyle w:val="TAL"/>
              <w:rPr>
                <w:sz w:val="16"/>
              </w:rPr>
            </w:pPr>
            <w:r>
              <w:rPr>
                <w:sz w:val="16"/>
              </w:rPr>
              <w:t>C4-191072</w:t>
            </w:r>
          </w:p>
        </w:tc>
        <w:tc>
          <w:tcPr>
            <w:tcW w:w="0" w:type="auto"/>
          </w:tcPr>
          <w:p w:rsidR="00C732DA" w:rsidRPr="00BB1A7E" w:rsidRDefault="00C732DA" w:rsidP="00431279">
            <w:pPr>
              <w:pStyle w:val="TAL"/>
              <w:rPr>
                <w:sz w:val="16"/>
              </w:rPr>
            </w:pPr>
            <w:r>
              <w:rPr>
                <w:sz w:val="16"/>
              </w:rPr>
              <w:t>Resource URI correction</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C4-191418</w:t>
            </w:r>
          </w:p>
        </w:tc>
      </w:tr>
      <w:tr w:rsidR="00C732DA" w:rsidTr="00431279">
        <w:tc>
          <w:tcPr>
            <w:tcW w:w="0" w:type="auto"/>
          </w:tcPr>
          <w:p w:rsidR="00C732DA" w:rsidRPr="00BB1A7E" w:rsidRDefault="00C732DA" w:rsidP="00431279">
            <w:pPr>
              <w:pStyle w:val="TAL"/>
              <w:rPr>
                <w:sz w:val="16"/>
              </w:rPr>
            </w:pPr>
            <w:r>
              <w:rPr>
                <w:sz w:val="16"/>
              </w:rPr>
              <w:t>C4-191073</w:t>
            </w:r>
          </w:p>
        </w:tc>
        <w:tc>
          <w:tcPr>
            <w:tcW w:w="0" w:type="auto"/>
          </w:tcPr>
          <w:p w:rsidR="00C732DA" w:rsidRPr="00BB1A7E" w:rsidRDefault="00C732DA" w:rsidP="00431279">
            <w:pPr>
              <w:pStyle w:val="TAL"/>
              <w:rPr>
                <w:sz w:val="16"/>
              </w:rPr>
            </w:pPr>
            <w:r>
              <w:rPr>
                <w:sz w:val="16"/>
              </w:rPr>
              <w:t>Update Individual Subscription</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C4-191370</w:t>
            </w:r>
          </w:p>
        </w:tc>
      </w:tr>
      <w:tr w:rsidR="00C732DA" w:rsidTr="00431279">
        <w:tc>
          <w:tcPr>
            <w:tcW w:w="0" w:type="auto"/>
          </w:tcPr>
          <w:p w:rsidR="00C732DA" w:rsidRPr="00BB1A7E" w:rsidRDefault="00C732DA" w:rsidP="00431279">
            <w:pPr>
              <w:pStyle w:val="TAL"/>
              <w:rPr>
                <w:sz w:val="16"/>
              </w:rPr>
            </w:pPr>
            <w:r>
              <w:rPr>
                <w:sz w:val="16"/>
              </w:rPr>
              <w:t>C4-191074</w:t>
            </w:r>
          </w:p>
        </w:tc>
        <w:tc>
          <w:tcPr>
            <w:tcW w:w="0" w:type="auto"/>
          </w:tcPr>
          <w:p w:rsidR="00C732DA" w:rsidRPr="00BB1A7E" w:rsidRDefault="00C732DA" w:rsidP="00431279">
            <w:pPr>
              <w:pStyle w:val="TAL"/>
              <w:rPr>
                <w:sz w:val="16"/>
              </w:rPr>
            </w:pPr>
            <w:r>
              <w:rPr>
                <w:sz w:val="16"/>
              </w:rPr>
              <w:t>Service Area Restriction</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C4-191481</w:t>
            </w:r>
          </w:p>
        </w:tc>
      </w:tr>
      <w:tr w:rsidR="00C732DA" w:rsidTr="00431279">
        <w:tc>
          <w:tcPr>
            <w:tcW w:w="0" w:type="auto"/>
          </w:tcPr>
          <w:p w:rsidR="00C732DA" w:rsidRPr="00BB1A7E" w:rsidRDefault="00C732DA" w:rsidP="00431279">
            <w:pPr>
              <w:pStyle w:val="TAL"/>
              <w:rPr>
                <w:sz w:val="16"/>
              </w:rPr>
            </w:pPr>
            <w:r>
              <w:rPr>
                <w:sz w:val="16"/>
              </w:rPr>
              <w:t>C4-191075</w:t>
            </w:r>
          </w:p>
        </w:tc>
        <w:tc>
          <w:tcPr>
            <w:tcW w:w="0" w:type="auto"/>
          </w:tcPr>
          <w:p w:rsidR="00C732DA" w:rsidRPr="00BB1A7E" w:rsidRDefault="00C732DA" w:rsidP="00431279">
            <w:pPr>
              <w:pStyle w:val="TAL"/>
              <w:rPr>
                <w:sz w:val="16"/>
              </w:rPr>
            </w:pPr>
            <w:r>
              <w:rPr>
                <w:sz w:val="16"/>
              </w:rPr>
              <w:t>Solution for Conveying Overload Information via NRF</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C4-191492</w:t>
            </w:r>
          </w:p>
        </w:tc>
      </w:tr>
      <w:tr w:rsidR="00C732DA" w:rsidTr="00431279">
        <w:tc>
          <w:tcPr>
            <w:tcW w:w="0" w:type="auto"/>
          </w:tcPr>
          <w:p w:rsidR="00C732DA" w:rsidRPr="00BB1A7E" w:rsidRDefault="00C732DA" w:rsidP="00431279">
            <w:pPr>
              <w:pStyle w:val="TAL"/>
              <w:rPr>
                <w:sz w:val="16"/>
              </w:rPr>
            </w:pPr>
            <w:r>
              <w:rPr>
                <w:sz w:val="16"/>
              </w:rPr>
              <w:t>C4-191076</w:t>
            </w:r>
          </w:p>
        </w:tc>
        <w:tc>
          <w:tcPr>
            <w:tcW w:w="0" w:type="auto"/>
          </w:tcPr>
          <w:p w:rsidR="00C732DA" w:rsidRPr="00BB1A7E" w:rsidRDefault="00C732DA" w:rsidP="00431279">
            <w:pPr>
              <w:pStyle w:val="TAL"/>
              <w:rPr>
                <w:sz w:val="16"/>
              </w:rPr>
            </w:pPr>
            <w:r>
              <w:rPr>
                <w:sz w:val="16"/>
              </w:rPr>
              <w:t>Reselect producer instance when OCI indicates overload of original producer</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C4-191494</w:t>
            </w:r>
          </w:p>
        </w:tc>
      </w:tr>
      <w:tr w:rsidR="00C732DA" w:rsidTr="00431279">
        <w:tc>
          <w:tcPr>
            <w:tcW w:w="0" w:type="auto"/>
          </w:tcPr>
          <w:p w:rsidR="00C732DA" w:rsidRPr="00BB1A7E" w:rsidRDefault="00C732DA" w:rsidP="00431279">
            <w:pPr>
              <w:pStyle w:val="TAL"/>
              <w:rPr>
                <w:sz w:val="16"/>
              </w:rPr>
            </w:pPr>
            <w:r>
              <w:rPr>
                <w:sz w:val="16"/>
              </w:rPr>
              <w:t>C4-191077</w:t>
            </w:r>
          </w:p>
        </w:tc>
        <w:tc>
          <w:tcPr>
            <w:tcW w:w="0" w:type="auto"/>
          </w:tcPr>
          <w:p w:rsidR="00C732DA" w:rsidRPr="00BB1A7E" w:rsidRDefault="00C732DA" w:rsidP="00431279">
            <w:pPr>
              <w:pStyle w:val="TAL"/>
              <w:rPr>
                <w:sz w:val="16"/>
              </w:rPr>
            </w:pPr>
            <w:r>
              <w:rPr>
                <w:sz w:val="16"/>
              </w:rPr>
              <w:t>Translation from External Group Identfier to Internal Group Identfier</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merged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C4-191078</w:t>
            </w:r>
          </w:p>
        </w:tc>
        <w:tc>
          <w:tcPr>
            <w:tcW w:w="0" w:type="auto"/>
          </w:tcPr>
          <w:p w:rsidR="00C732DA" w:rsidRPr="00BB1A7E" w:rsidRDefault="00C732DA" w:rsidP="00431279">
            <w:pPr>
              <w:pStyle w:val="TAL"/>
              <w:rPr>
                <w:sz w:val="16"/>
              </w:rPr>
            </w:pPr>
            <w:r>
              <w:rPr>
                <w:sz w:val="16"/>
              </w:rPr>
              <w:t>NWDAF Discovery and Selectio</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C4-191265</w:t>
            </w:r>
          </w:p>
        </w:tc>
      </w:tr>
      <w:tr w:rsidR="00C732DA" w:rsidTr="00431279">
        <w:tc>
          <w:tcPr>
            <w:tcW w:w="0" w:type="auto"/>
          </w:tcPr>
          <w:p w:rsidR="00C732DA" w:rsidRPr="00BB1A7E" w:rsidRDefault="00C732DA" w:rsidP="00431279">
            <w:pPr>
              <w:pStyle w:val="TAL"/>
              <w:rPr>
                <w:sz w:val="16"/>
              </w:rPr>
            </w:pPr>
            <w:r>
              <w:rPr>
                <w:sz w:val="16"/>
              </w:rPr>
              <w:t>C4-191079</w:t>
            </w:r>
          </w:p>
        </w:tc>
        <w:tc>
          <w:tcPr>
            <w:tcW w:w="0" w:type="auto"/>
          </w:tcPr>
          <w:p w:rsidR="00C732DA" w:rsidRPr="00BB1A7E" w:rsidRDefault="00C732DA" w:rsidP="00431279">
            <w:pPr>
              <w:pStyle w:val="TAL"/>
              <w:rPr>
                <w:sz w:val="16"/>
              </w:rPr>
            </w:pPr>
            <w:r>
              <w:rPr>
                <w:sz w:val="16"/>
              </w:rPr>
              <w:t>Addition of Event Reporting Information Parameters for network data analytics</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postponed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C4-191080</w:t>
            </w:r>
          </w:p>
        </w:tc>
        <w:tc>
          <w:tcPr>
            <w:tcW w:w="0" w:type="auto"/>
          </w:tcPr>
          <w:p w:rsidR="00C732DA" w:rsidRPr="00BB1A7E" w:rsidRDefault="00C732DA" w:rsidP="00431279">
            <w:pPr>
              <w:pStyle w:val="TAL"/>
              <w:rPr>
                <w:sz w:val="16"/>
              </w:rPr>
            </w:pPr>
            <w:r>
              <w:rPr>
                <w:sz w:val="16"/>
              </w:rPr>
              <w:t>Addition of Event Reporting Information Parameters for network data analytics</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C4-191467</w:t>
            </w:r>
          </w:p>
        </w:tc>
      </w:tr>
      <w:tr w:rsidR="00C732DA" w:rsidTr="00431279">
        <w:tc>
          <w:tcPr>
            <w:tcW w:w="0" w:type="auto"/>
          </w:tcPr>
          <w:p w:rsidR="00C732DA" w:rsidRPr="00BB1A7E" w:rsidRDefault="00C732DA" w:rsidP="00431279">
            <w:pPr>
              <w:pStyle w:val="TAL"/>
              <w:rPr>
                <w:sz w:val="16"/>
              </w:rPr>
            </w:pPr>
            <w:r>
              <w:rPr>
                <w:sz w:val="16"/>
              </w:rPr>
              <w:t>C4-191081</w:t>
            </w:r>
          </w:p>
        </w:tc>
        <w:tc>
          <w:tcPr>
            <w:tcW w:w="0" w:type="auto"/>
          </w:tcPr>
          <w:p w:rsidR="00C732DA" w:rsidRPr="00BB1A7E" w:rsidRDefault="00C732DA" w:rsidP="00431279">
            <w:pPr>
              <w:pStyle w:val="TAL"/>
              <w:rPr>
                <w:sz w:val="16"/>
              </w:rPr>
            </w:pPr>
            <w:r>
              <w:rPr>
                <w:sz w:val="16"/>
              </w:rPr>
              <w:t>Additional Consideration for GTPu protocol</w:t>
            </w:r>
          </w:p>
        </w:tc>
        <w:tc>
          <w:tcPr>
            <w:tcW w:w="0" w:type="auto"/>
          </w:tcPr>
          <w:p w:rsidR="00C732DA" w:rsidRPr="00BB1A7E" w:rsidRDefault="00C732DA" w:rsidP="00431279">
            <w:pPr>
              <w:pStyle w:val="TAL"/>
              <w:rPr>
                <w:sz w:val="16"/>
              </w:rPr>
            </w:pPr>
            <w:r>
              <w:rPr>
                <w:sz w:val="16"/>
              </w:rPr>
              <w:t>Cisco Systems</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C4-191329</w:t>
            </w:r>
          </w:p>
        </w:tc>
      </w:tr>
      <w:tr w:rsidR="00C732DA" w:rsidTr="00431279">
        <w:tc>
          <w:tcPr>
            <w:tcW w:w="0" w:type="auto"/>
          </w:tcPr>
          <w:p w:rsidR="00C732DA" w:rsidRPr="00BB1A7E" w:rsidRDefault="00C732DA" w:rsidP="00431279">
            <w:pPr>
              <w:pStyle w:val="TAL"/>
              <w:rPr>
                <w:sz w:val="16"/>
              </w:rPr>
            </w:pPr>
            <w:r>
              <w:rPr>
                <w:sz w:val="16"/>
              </w:rPr>
              <w:lastRenderedPageBreak/>
              <w:t>C4-191082</w:t>
            </w:r>
          </w:p>
        </w:tc>
        <w:tc>
          <w:tcPr>
            <w:tcW w:w="0" w:type="auto"/>
          </w:tcPr>
          <w:p w:rsidR="00C732DA" w:rsidRPr="00BB1A7E" w:rsidRDefault="00C732DA" w:rsidP="00431279">
            <w:pPr>
              <w:pStyle w:val="TAL"/>
              <w:rPr>
                <w:sz w:val="16"/>
              </w:rPr>
            </w:pPr>
            <w:r>
              <w:rPr>
                <w:sz w:val="16"/>
              </w:rPr>
              <w:t>LS on Status of FS_eIMS5G</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C4-191313</w:t>
            </w:r>
          </w:p>
        </w:tc>
      </w:tr>
      <w:tr w:rsidR="00C732DA" w:rsidTr="00431279">
        <w:tc>
          <w:tcPr>
            <w:tcW w:w="0" w:type="auto"/>
          </w:tcPr>
          <w:p w:rsidR="00C732DA" w:rsidRPr="00BB1A7E" w:rsidRDefault="00C732DA" w:rsidP="00431279">
            <w:pPr>
              <w:pStyle w:val="TAL"/>
              <w:rPr>
                <w:sz w:val="16"/>
              </w:rPr>
            </w:pPr>
            <w:r>
              <w:rPr>
                <w:sz w:val="16"/>
              </w:rPr>
              <w:t>C4-191083</w:t>
            </w:r>
          </w:p>
        </w:tc>
        <w:tc>
          <w:tcPr>
            <w:tcW w:w="0" w:type="auto"/>
          </w:tcPr>
          <w:p w:rsidR="00C732DA" w:rsidRPr="00BB1A7E" w:rsidRDefault="00C732DA" w:rsidP="00431279">
            <w:pPr>
              <w:pStyle w:val="TAL"/>
              <w:rPr>
                <w:sz w:val="16"/>
              </w:rPr>
            </w:pPr>
            <w:r>
              <w:rPr>
                <w:sz w:val="16"/>
              </w:rPr>
              <w:t>Additional Consideration for SRv6</w:t>
            </w:r>
          </w:p>
        </w:tc>
        <w:tc>
          <w:tcPr>
            <w:tcW w:w="0" w:type="auto"/>
          </w:tcPr>
          <w:p w:rsidR="00C732DA" w:rsidRPr="00BB1A7E" w:rsidRDefault="00C732DA" w:rsidP="00431279">
            <w:pPr>
              <w:pStyle w:val="TAL"/>
              <w:rPr>
                <w:sz w:val="16"/>
              </w:rPr>
            </w:pPr>
            <w:r>
              <w:rPr>
                <w:sz w:val="16"/>
              </w:rPr>
              <w:t>Cisco Systems</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C4-191315</w:t>
            </w:r>
          </w:p>
        </w:tc>
      </w:tr>
      <w:tr w:rsidR="00C732DA" w:rsidTr="00431279">
        <w:tc>
          <w:tcPr>
            <w:tcW w:w="0" w:type="auto"/>
          </w:tcPr>
          <w:p w:rsidR="00C732DA" w:rsidRPr="00BB1A7E" w:rsidRDefault="00C732DA" w:rsidP="00431279">
            <w:pPr>
              <w:pStyle w:val="TAL"/>
              <w:rPr>
                <w:sz w:val="16"/>
              </w:rPr>
            </w:pPr>
            <w:r>
              <w:rPr>
                <w:sz w:val="16"/>
              </w:rPr>
              <w:t>C4-191084</w:t>
            </w:r>
          </w:p>
        </w:tc>
        <w:tc>
          <w:tcPr>
            <w:tcW w:w="0" w:type="auto"/>
          </w:tcPr>
          <w:p w:rsidR="00C732DA" w:rsidRPr="00BB1A7E" w:rsidRDefault="00C732DA" w:rsidP="00431279">
            <w:pPr>
              <w:pStyle w:val="TAL"/>
              <w:rPr>
                <w:sz w:val="16"/>
              </w:rPr>
            </w:pPr>
            <w:r>
              <w:rPr>
                <w:sz w:val="16"/>
              </w:rPr>
              <w:t>Load Control Evaluation</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merged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C4-191085</w:t>
            </w:r>
          </w:p>
        </w:tc>
        <w:tc>
          <w:tcPr>
            <w:tcW w:w="0" w:type="auto"/>
          </w:tcPr>
          <w:p w:rsidR="00C732DA" w:rsidRPr="00BB1A7E" w:rsidRDefault="00C732DA" w:rsidP="00431279">
            <w:pPr>
              <w:pStyle w:val="TAL"/>
              <w:rPr>
                <w:sz w:val="16"/>
              </w:rPr>
            </w:pPr>
            <w:r>
              <w:rPr>
                <w:sz w:val="16"/>
              </w:rPr>
              <w:t>CR 0049 was not correctly implemented</w:t>
            </w:r>
          </w:p>
        </w:tc>
        <w:tc>
          <w:tcPr>
            <w:tcW w:w="0" w:type="auto"/>
          </w:tcPr>
          <w:p w:rsidR="00C732DA" w:rsidRPr="00BB1A7E" w:rsidRDefault="00C732DA" w:rsidP="00431279">
            <w:pPr>
              <w:pStyle w:val="TAL"/>
              <w:rPr>
                <w:sz w:val="16"/>
              </w:rPr>
            </w:pPr>
            <w:r>
              <w:rPr>
                <w:sz w:val="16"/>
              </w:rPr>
              <w:t>Nokia, Nokia Shanghai Bell, MCC</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C4-191086</w:t>
            </w:r>
          </w:p>
        </w:tc>
        <w:tc>
          <w:tcPr>
            <w:tcW w:w="0" w:type="auto"/>
          </w:tcPr>
          <w:p w:rsidR="00C732DA" w:rsidRPr="00BB1A7E" w:rsidRDefault="00C732DA" w:rsidP="00431279">
            <w:pPr>
              <w:pStyle w:val="TAL"/>
              <w:rPr>
                <w:sz w:val="16"/>
              </w:rPr>
            </w:pPr>
            <w:r>
              <w:rPr>
                <w:sz w:val="16"/>
              </w:rPr>
              <w:t>CR 0050 was not correctly implemented</w:t>
            </w:r>
          </w:p>
        </w:tc>
        <w:tc>
          <w:tcPr>
            <w:tcW w:w="0" w:type="auto"/>
          </w:tcPr>
          <w:p w:rsidR="00C732DA" w:rsidRPr="00BB1A7E" w:rsidRDefault="00C732DA" w:rsidP="00431279">
            <w:pPr>
              <w:pStyle w:val="TAL"/>
              <w:rPr>
                <w:sz w:val="16"/>
              </w:rPr>
            </w:pPr>
            <w:r>
              <w:rPr>
                <w:sz w:val="16"/>
              </w:rPr>
              <w:t>Nokia, Nokia Shanghai Bell, MCC</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C4-191087</w:t>
            </w:r>
          </w:p>
        </w:tc>
        <w:tc>
          <w:tcPr>
            <w:tcW w:w="0" w:type="auto"/>
          </w:tcPr>
          <w:p w:rsidR="00C732DA" w:rsidRPr="00BB1A7E" w:rsidRDefault="00C732DA" w:rsidP="00431279">
            <w:pPr>
              <w:pStyle w:val="TAL"/>
              <w:rPr>
                <w:sz w:val="16"/>
              </w:rPr>
            </w:pPr>
            <w:r>
              <w:rPr>
                <w:sz w:val="16"/>
              </w:rPr>
              <w:t>CR 0054 was not correctly implemented</w:t>
            </w:r>
          </w:p>
        </w:tc>
        <w:tc>
          <w:tcPr>
            <w:tcW w:w="0" w:type="auto"/>
          </w:tcPr>
          <w:p w:rsidR="00C732DA" w:rsidRPr="00BB1A7E" w:rsidRDefault="00C732DA" w:rsidP="00431279">
            <w:pPr>
              <w:pStyle w:val="TAL"/>
              <w:rPr>
                <w:sz w:val="16"/>
              </w:rPr>
            </w:pPr>
            <w:r>
              <w:rPr>
                <w:sz w:val="16"/>
              </w:rPr>
              <w:t>Nokia, Nokia Shanghai Bell, MCC</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C4-191088</w:t>
            </w:r>
          </w:p>
        </w:tc>
        <w:tc>
          <w:tcPr>
            <w:tcW w:w="0" w:type="auto"/>
          </w:tcPr>
          <w:p w:rsidR="00C732DA" w:rsidRPr="00BB1A7E" w:rsidRDefault="00C732DA" w:rsidP="00431279">
            <w:pPr>
              <w:pStyle w:val="TAL"/>
              <w:rPr>
                <w:sz w:val="16"/>
              </w:rPr>
            </w:pPr>
            <w:r>
              <w:rPr>
                <w:sz w:val="16"/>
              </w:rPr>
              <w:t>CR 0056r1 was not correctly implemented</w:t>
            </w:r>
          </w:p>
        </w:tc>
        <w:tc>
          <w:tcPr>
            <w:tcW w:w="0" w:type="auto"/>
          </w:tcPr>
          <w:p w:rsidR="00C732DA" w:rsidRPr="00BB1A7E" w:rsidRDefault="00C732DA" w:rsidP="00431279">
            <w:pPr>
              <w:pStyle w:val="TAL"/>
              <w:rPr>
                <w:sz w:val="16"/>
              </w:rPr>
            </w:pPr>
            <w:r>
              <w:rPr>
                <w:sz w:val="16"/>
              </w:rPr>
              <w:t>Nokia, Nokia Shanghai Bell, MCC</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C4-191089</w:t>
            </w:r>
          </w:p>
        </w:tc>
        <w:tc>
          <w:tcPr>
            <w:tcW w:w="0" w:type="auto"/>
          </w:tcPr>
          <w:p w:rsidR="00C732DA" w:rsidRPr="00BB1A7E" w:rsidRDefault="00C732DA" w:rsidP="00431279">
            <w:pPr>
              <w:pStyle w:val="TAL"/>
              <w:rPr>
                <w:sz w:val="16"/>
              </w:rPr>
            </w:pPr>
            <w:r>
              <w:rPr>
                <w:sz w:val="16"/>
              </w:rPr>
              <w:t>CR 0062r1 was not correctly implemented</w:t>
            </w:r>
          </w:p>
        </w:tc>
        <w:tc>
          <w:tcPr>
            <w:tcW w:w="0" w:type="auto"/>
          </w:tcPr>
          <w:p w:rsidR="00C732DA" w:rsidRPr="00BB1A7E" w:rsidRDefault="00C732DA" w:rsidP="00431279">
            <w:pPr>
              <w:pStyle w:val="TAL"/>
              <w:rPr>
                <w:sz w:val="16"/>
              </w:rPr>
            </w:pPr>
            <w:r>
              <w:rPr>
                <w:sz w:val="16"/>
              </w:rPr>
              <w:t>Nokia, Nokia Shanghai Bell, MCC</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C4-191371</w:t>
            </w:r>
          </w:p>
        </w:tc>
      </w:tr>
      <w:tr w:rsidR="00C732DA" w:rsidTr="00431279">
        <w:tc>
          <w:tcPr>
            <w:tcW w:w="0" w:type="auto"/>
          </w:tcPr>
          <w:p w:rsidR="00C732DA" w:rsidRPr="00BB1A7E" w:rsidRDefault="00C732DA" w:rsidP="00431279">
            <w:pPr>
              <w:pStyle w:val="TAL"/>
              <w:rPr>
                <w:sz w:val="16"/>
              </w:rPr>
            </w:pPr>
            <w:r>
              <w:rPr>
                <w:sz w:val="16"/>
              </w:rPr>
              <w:t>C4-191090</w:t>
            </w:r>
          </w:p>
        </w:tc>
        <w:tc>
          <w:tcPr>
            <w:tcW w:w="0" w:type="auto"/>
          </w:tcPr>
          <w:p w:rsidR="00C732DA" w:rsidRPr="00BB1A7E" w:rsidRDefault="00C732DA" w:rsidP="00431279">
            <w:pPr>
              <w:pStyle w:val="TAL"/>
              <w:rPr>
                <w:sz w:val="16"/>
              </w:rPr>
            </w:pPr>
            <w:r>
              <w:rPr>
                <w:sz w:val="16"/>
              </w:rPr>
              <w:t>Correction to the location reporting with minimum reporting interval</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postponed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C4-191091</w:t>
            </w:r>
          </w:p>
        </w:tc>
        <w:tc>
          <w:tcPr>
            <w:tcW w:w="0" w:type="auto"/>
          </w:tcPr>
          <w:p w:rsidR="00C732DA" w:rsidRPr="00BB1A7E" w:rsidRDefault="00C732DA" w:rsidP="00431279">
            <w:pPr>
              <w:pStyle w:val="TAL"/>
              <w:rPr>
                <w:sz w:val="16"/>
              </w:rPr>
            </w:pPr>
            <w:r>
              <w:rPr>
                <w:sz w:val="16"/>
              </w:rPr>
              <w:t>Update on the Packet Forwarding Model</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C4-191439</w:t>
            </w:r>
          </w:p>
        </w:tc>
      </w:tr>
      <w:tr w:rsidR="00C732DA" w:rsidTr="00431279">
        <w:tc>
          <w:tcPr>
            <w:tcW w:w="0" w:type="auto"/>
          </w:tcPr>
          <w:p w:rsidR="00C732DA" w:rsidRPr="00BB1A7E" w:rsidRDefault="00C732DA" w:rsidP="00431279">
            <w:pPr>
              <w:pStyle w:val="TAL"/>
              <w:rPr>
                <w:sz w:val="16"/>
              </w:rPr>
            </w:pPr>
            <w:r>
              <w:rPr>
                <w:sz w:val="16"/>
              </w:rPr>
              <w:t>C4-191092</w:t>
            </w:r>
          </w:p>
        </w:tc>
        <w:tc>
          <w:tcPr>
            <w:tcW w:w="0" w:type="auto"/>
          </w:tcPr>
          <w:p w:rsidR="00C732DA" w:rsidRPr="00BB1A7E" w:rsidRDefault="00C732DA" w:rsidP="00431279">
            <w:pPr>
              <w:pStyle w:val="TAL"/>
              <w:rPr>
                <w:sz w:val="16"/>
              </w:rPr>
            </w:pPr>
            <w:r>
              <w:rPr>
                <w:sz w:val="16"/>
              </w:rPr>
              <w:t>Support for ATSSS</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C4-191440</w:t>
            </w:r>
          </w:p>
        </w:tc>
      </w:tr>
      <w:tr w:rsidR="00C732DA" w:rsidTr="00431279">
        <w:tc>
          <w:tcPr>
            <w:tcW w:w="0" w:type="auto"/>
          </w:tcPr>
          <w:p w:rsidR="00C732DA" w:rsidRPr="00BB1A7E" w:rsidRDefault="00C732DA" w:rsidP="00431279">
            <w:pPr>
              <w:pStyle w:val="TAL"/>
              <w:rPr>
                <w:sz w:val="16"/>
              </w:rPr>
            </w:pPr>
            <w:r>
              <w:rPr>
                <w:sz w:val="16"/>
              </w:rPr>
              <w:t>C4-191093</w:t>
            </w:r>
          </w:p>
        </w:tc>
        <w:tc>
          <w:tcPr>
            <w:tcW w:w="0" w:type="auto"/>
          </w:tcPr>
          <w:p w:rsidR="00C732DA" w:rsidRPr="00BB1A7E" w:rsidRDefault="00C732DA" w:rsidP="00431279">
            <w:pPr>
              <w:pStyle w:val="TAL"/>
              <w:rPr>
                <w:sz w:val="16"/>
              </w:rPr>
            </w:pPr>
            <w:r>
              <w:rPr>
                <w:sz w:val="16"/>
              </w:rPr>
              <w:t>Multi-Access Rule</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C4-191332</w:t>
            </w:r>
          </w:p>
        </w:tc>
      </w:tr>
      <w:tr w:rsidR="00C732DA" w:rsidTr="00431279">
        <w:tc>
          <w:tcPr>
            <w:tcW w:w="0" w:type="auto"/>
          </w:tcPr>
          <w:p w:rsidR="00C732DA" w:rsidRPr="00BB1A7E" w:rsidRDefault="00C732DA" w:rsidP="00431279">
            <w:pPr>
              <w:pStyle w:val="TAL"/>
              <w:rPr>
                <w:sz w:val="16"/>
              </w:rPr>
            </w:pPr>
            <w:r>
              <w:rPr>
                <w:sz w:val="16"/>
              </w:rPr>
              <w:t>C4-191094</w:t>
            </w:r>
          </w:p>
        </w:tc>
        <w:tc>
          <w:tcPr>
            <w:tcW w:w="0" w:type="auto"/>
          </w:tcPr>
          <w:p w:rsidR="00C732DA" w:rsidRPr="00BB1A7E" w:rsidRDefault="00C732DA" w:rsidP="00431279">
            <w:pPr>
              <w:pStyle w:val="TAL"/>
              <w:rPr>
                <w:sz w:val="16"/>
              </w:rPr>
            </w:pPr>
            <w:r>
              <w:rPr>
                <w:sz w:val="16"/>
              </w:rPr>
              <w:t>Discussion on Control of traffic forwarding to support 5G LAN group communication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C4-191095</w:t>
            </w:r>
          </w:p>
        </w:tc>
        <w:tc>
          <w:tcPr>
            <w:tcW w:w="0" w:type="auto"/>
          </w:tcPr>
          <w:p w:rsidR="00C732DA" w:rsidRPr="00BB1A7E" w:rsidRDefault="00C732DA" w:rsidP="00431279">
            <w:pPr>
              <w:pStyle w:val="TAL"/>
              <w:rPr>
                <w:sz w:val="16"/>
              </w:rPr>
            </w:pPr>
            <w:r>
              <w:rPr>
                <w:sz w:val="16"/>
              </w:rPr>
              <w:t>Support for 5G-LAN group communication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postponed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C4-191096</w:t>
            </w:r>
          </w:p>
        </w:tc>
        <w:tc>
          <w:tcPr>
            <w:tcW w:w="0" w:type="auto"/>
          </w:tcPr>
          <w:p w:rsidR="00C732DA" w:rsidRPr="00BB1A7E" w:rsidRDefault="00C732DA" w:rsidP="00431279">
            <w:pPr>
              <w:pStyle w:val="TAL"/>
              <w:rPr>
                <w:sz w:val="16"/>
              </w:rPr>
            </w:pPr>
            <w:r>
              <w:rPr>
                <w:sz w:val="16"/>
              </w:rPr>
              <w:t>Solution for populating Overload Control Information via new service</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C4-191493</w:t>
            </w:r>
          </w:p>
        </w:tc>
      </w:tr>
      <w:tr w:rsidR="00C732DA" w:rsidTr="00431279">
        <w:tc>
          <w:tcPr>
            <w:tcW w:w="0" w:type="auto"/>
          </w:tcPr>
          <w:p w:rsidR="00C732DA" w:rsidRPr="00BB1A7E" w:rsidRDefault="00C732DA" w:rsidP="00431279">
            <w:pPr>
              <w:pStyle w:val="TAL"/>
              <w:rPr>
                <w:sz w:val="16"/>
              </w:rPr>
            </w:pPr>
            <w:r>
              <w:rPr>
                <w:sz w:val="16"/>
              </w:rPr>
              <w:t>C4-191097</w:t>
            </w:r>
          </w:p>
        </w:tc>
        <w:tc>
          <w:tcPr>
            <w:tcW w:w="0" w:type="auto"/>
          </w:tcPr>
          <w:p w:rsidR="00C732DA" w:rsidRPr="00BB1A7E" w:rsidRDefault="00C732DA" w:rsidP="00431279">
            <w:pPr>
              <w:pStyle w:val="TAL"/>
              <w:rPr>
                <w:sz w:val="16"/>
              </w:rPr>
            </w:pPr>
            <w:r>
              <w:rPr>
                <w:sz w:val="16"/>
              </w:rPr>
              <w:t>Enhancement to the PFCP Association Release Procedure</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C4-191299</w:t>
            </w:r>
          </w:p>
        </w:tc>
      </w:tr>
      <w:tr w:rsidR="00C732DA" w:rsidTr="00431279">
        <w:tc>
          <w:tcPr>
            <w:tcW w:w="0" w:type="auto"/>
          </w:tcPr>
          <w:p w:rsidR="00C732DA" w:rsidRPr="00BB1A7E" w:rsidRDefault="00C732DA" w:rsidP="00431279">
            <w:pPr>
              <w:pStyle w:val="TAL"/>
              <w:rPr>
                <w:sz w:val="16"/>
              </w:rPr>
            </w:pPr>
            <w:r>
              <w:rPr>
                <w:sz w:val="16"/>
              </w:rPr>
              <w:t>C4-191098</w:t>
            </w:r>
          </w:p>
        </w:tc>
        <w:tc>
          <w:tcPr>
            <w:tcW w:w="0" w:type="auto"/>
          </w:tcPr>
          <w:p w:rsidR="00C732DA" w:rsidRPr="00BB1A7E" w:rsidRDefault="00C732DA" w:rsidP="00431279">
            <w:pPr>
              <w:pStyle w:val="TAL"/>
              <w:rPr>
                <w:sz w:val="16"/>
              </w:rPr>
            </w:pPr>
            <w:r>
              <w:rPr>
                <w:sz w:val="16"/>
              </w:rPr>
              <w:t>Discussion on deferred PDR activation and deactivation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C4-191099</w:t>
            </w:r>
          </w:p>
        </w:tc>
        <w:tc>
          <w:tcPr>
            <w:tcW w:w="0" w:type="auto"/>
          </w:tcPr>
          <w:p w:rsidR="00C732DA" w:rsidRPr="00BB1A7E" w:rsidRDefault="00C732DA" w:rsidP="00431279">
            <w:pPr>
              <w:pStyle w:val="TAL"/>
              <w:rPr>
                <w:sz w:val="16"/>
              </w:rPr>
            </w:pPr>
            <w:r>
              <w:rPr>
                <w:sz w:val="16"/>
              </w:rPr>
              <w:t>Deferred PDR activation and deactivation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C4-191314</w:t>
            </w:r>
          </w:p>
        </w:tc>
      </w:tr>
      <w:tr w:rsidR="00C732DA" w:rsidTr="00431279">
        <w:tc>
          <w:tcPr>
            <w:tcW w:w="0" w:type="auto"/>
          </w:tcPr>
          <w:p w:rsidR="00C732DA" w:rsidRPr="00BB1A7E" w:rsidRDefault="00C732DA" w:rsidP="00431279">
            <w:pPr>
              <w:pStyle w:val="TAL"/>
              <w:rPr>
                <w:sz w:val="16"/>
              </w:rPr>
            </w:pPr>
            <w:r>
              <w:rPr>
                <w:sz w:val="16"/>
              </w:rPr>
              <w:t>C4-191100</w:t>
            </w:r>
          </w:p>
        </w:tc>
        <w:tc>
          <w:tcPr>
            <w:tcW w:w="0" w:type="auto"/>
          </w:tcPr>
          <w:p w:rsidR="00C732DA" w:rsidRPr="00BB1A7E" w:rsidRDefault="00C732DA" w:rsidP="00431279">
            <w:pPr>
              <w:pStyle w:val="TAL"/>
              <w:rPr>
                <w:sz w:val="16"/>
              </w:rPr>
            </w:pPr>
            <w:r>
              <w:rPr>
                <w:sz w:val="16"/>
              </w:rPr>
              <w:t>Essential correction on report of user plane path failure</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C4-191391</w:t>
            </w:r>
          </w:p>
        </w:tc>
      </w:tr>
      <w:tr w:rsidR="00C732DA" w:rsidTr="00431279">
        <w:tc>
          <w:tcPr>
            <w:tcW w:w="0" w:type="auto"/>
          </w:tcPr>
          <w:p w:rsidR="00C732DA" w:rsidRPr="00BB1A7E" w:rsidRDefault="00C732DA" w:rsidP="00431279">
            <w:pPr>
              <w:pStyle w:val="TAL"/>
              <w:rPr>
                <w:sz w:val="16"/>
              </w:rPr>
            </w:pPr>
            <w:r>
              <w:rPr>
                <w:sz w:val="16"/>
              </w:rPr>
              <w:t>C4-191101</w:t>
            </w:r>
          </w:p>
        </w:tc>
        <w:tc>
          <w:tcPr>
            <w:tcW w:w="0" w:type="auto"/>
          </w:tcPr>
          <w:p w:rsidR="00C732DA" w:rsidRPr="00BB1A7E" w:rsidRDefault="00C732DA" w:rsidP="00431279">
            <w:pPr>
              <w:pStyle w:val="TAL"/>
              <w:rPr>
                <w:sz w:val="16"/>
              </w:rPr>
            </w:pPr>
            <w:r>
              <w:rPr>
                <w:sz w:val="16"/>
              </w:rPr>
              <w:t>Inclusion of Namf_communication URL</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rejected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C4-191102</w:t>
            </w:r>
          </w:p>
        </w:tc>
        <w:tc>
          <w:tcPr>
            <w:tcW w:w="0" w:type="auto"/>
          </w:tcPr>
          <w:p w:rsidR="00C732DA" w:rsidRPr="00BB1A7E" w:rsidRDefault="00C732DA" w:rsidP="00431279">
            <w:pPr>
              <w:pStyle w:val="TAL"/>
              <w:rPr>
                <w:sz w:val="16"/>
              </w:rPr>
            </w:pPr>
            <w:r>
              <w:rPr>
                <w:sz w:val="16"/>
              </w:rPr>
              <w:t>Control of notifications to SCEF</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C4-191386</w:t>
            </w:r>
          </w:p>
        </w:tc>
      </w:tr>
      <w:tr w:rsidR="00C732DA" w:rsidTr="00431279">
        <w:tc>
          <w:tcPr>
            <w:tcW w:w="0" w:type="auto"/>
          </w:tcPr>
          <w:p w:rsidR="00C732DA" w:rsidRPr="00BB1A7E" w:rsidRDefault="00C732DA" w:rsidP="00431279">
            <w:pPr>
              <w:pStyle w:val="TAL"/>
              <w:rPr>
                <w:sz w:val="16"/>
              </w:rPr>
            </w:pPr>
            <w:r>
              <w:rPr>
                <w:sz w:val="16"/>
              </w:rPr>
              <w:t>C4-191103</w:t>
            </w:r>
          </w:p>
        </w:tc>
        <w:tc>
          <w:tcPr>
            <w:tcW w:w="0" w:type="auto"/>
          </w:tcPr>
          <w:p w:rsidR="00C732DA" w:rsidRPr="00BB1A7E" w:rsidRDefault="00C732DA" w:rsidP="00431279">
            <w:pPr>
              <w:pStyle w:val="TAL"/>
              <w:rPr>
                <w:sz w:val="16"/>
              </w:rPr>
            </w:pPr>
            <w:r>
              <w:rPr>
                <w:sz w:val="16"/>
              </w:rPr>
              <w:t>Essential correction on the cause mapping</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postponed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C4-191104</w:t>
            </w:r>
          </w:p>
        </w:tc>
        <w:tc>
          <w:tcPr>
            <w:tcW w:w="0" w:type="auto"/>
          </w:tcPr>
          <w:p w:rsidR="00C732DA" w:rsidRPr="00BB1A7E" w:rsidRDefault="00C732DA" w:rsidP="00431279">
            <w:pPr>
              <w:pStyle w:val="TAL"/>
              <w:rPr>
                <w:sz w:val="16"/>
              </w:rPr>
            </w:pPr>
            <w:r>
              <w:rPr>
                <w:sz w:val="16"/>
              </w:rPr>
              <w:t>Application Error "S-NSSAI_CONGESTION"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C4-191372</w:t>
            </w:r>
          </w:p>
        </w:tc>
      </w:tr>
      <w:tr w:rsidR="00C732DA" w:rsidTr="00431279">
        <w:tc>
          <w:tcPr>
            <w:tcW w:w="0" w:type="auto"/>
          </w:tcPr>
          <w:p w:rsidR="00C732DA" w:rsidRPr="00BB1A7E" w:rsidRDefault="00C732DA" w:rsidP="00431279">
            <w:pPr>
              <w:pStyle w:val="TAL"/>
              <w:rPr>
                <w:sz w:val="16"/>
              </w:rPr>
            </w:pPr>
            <w:r>
              <w:rPr>
                <w:sz w:val="16"/>
              </w:rPr>
              <w:t>C4-191105</w:t>
            </w:r>
          </w:p>
        </w:tc>
        <w:tc>
          <w:tcPr>
            <w:tcW w:w="0" w:type="auto"/>
          </w:tcPr>
          <w:p w:rsidR="00C732DA" w:rsidRPr="00BB1A7E" w:rsidRDefault="00C732DA" w:rsidP="00431279">
            <w:pPr>
              <w:pStyle w:val="TAL"/>
              <w:rPr>
                <w:sz w:val="16"/>
              </w:rPr>
            </w:pPr>
            <w:r>
              <w:rPr>
                <w:sz w:val="16"/>
              </w:rPr>
              <w:t>Update of the SubsToNotify</w:t>
            </w:r>
          </w:p>
        </w:tc>
        <w:tc>
          <w:tcPr>
            <w:tcW w:w="0" w:type="auto"/>
          </w:tcPr>
          <w:p w:rsidR="00C732DA" w:rsidRPr="00BB1A7E" w:rsidRDefault="00C732DA" w:rsidP="00431279">
            <w:pPr>
              <w:pStyle w:val="TAL"/>
              <w:rPr>
                <w:sz w:val="16"/>
              </w:rPr>
            </w:pPr>
            <w:r>
              <w:rPr>
                <w:sz w:val="16"/>
              </w:rPr>
              <w:t>Hewlett Packard Enterprise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C4-191106</w:t>
            </w:r>
          </w:p>
        </w:tc>
        <w:tc>
          <w:tcPr>
            <w:tcW w:w="0" w:type="auto"/>
          </w:tcPr>
          <w:p w:rsidR="00C732DA" w:rsidRPr="00BB1A7E" w:rsidRDefault="00C732DA" w:rsidP="00431279">
            <w:pPr>
              <w:pStyle w:val="TAL"/>
              <w:rPr>
                <w:sz w:val="16"/>
              </w:rPr>
            </w:pPr>
            <w:r>
              <w:rPr>
                <w:sz w:val="16"/>
              </w:rPr>
              <w:t>Update of the EESubscription</w:t>
            </w:r>
          </w:p>
        </w:tc>
        <w:tc>
          <w:tcPr>
            <w:tcW w:w="0" w:type="auto"/>
          </w:tcPr>
          <w:p w:rsidR="00C732DA" w:rsidRPr="00BB1A7E" w:rsidRDefault="00C732DA" w:rsidP="00431279">
            <w:pPr>
              <w:pStyle w:val="TAL"/>
              <w:rPr>
                <w:sz w:val="16"/>
              </w:rPr>
            </w:pPr>
            <w:r>
              <w:rPr>
                <w:sz w:val="16"/>
              </w:rPr>
              <w:t>Hewlett Packard Enterprise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C4-191107</w:t>
            </w:r>
          </w:p>
        </w:tc>
        <w:tc>
          <w:tcPr>
            <w:tcW w:w="0" w:type="auto"/>
          </w:tcPr>
          <w:p w:rsidR="00C732DA" w:rsidRPr="00BB1A7E" w:rsidRDefault="00C732DA" w:rsidP="00431279">
            <w:pPr>
              <w:pStyle w:val="TAL"/>
              <w:rPr>
                <w:sz w:val="16"/>
              </w:rPr>
            </w:pPr>
            <w:r>
              <w:rPr>
                <w:sz w:val="16"/>
              </w:rPr>
              <w:t>Adding SubsId to EESubscription</w:t>
            </w:r>
          </w:p>
        </w:tc>
        <w:tc>
          <w:tcPr>
            <w:tcW w:w="0" w:type="auto"/>
          </w:tcPr>
          <w:p w:rsidR="00C732DA" w:rsidRPr="00BB1A7E" w:rsidRDefault="00C732DA" w:rsidP="00431279">
            <w:pPr>
              <w:pStyle w:val="TAL"/>
              <w:rPr>
                <w:sz w:val="16"/>
              </w:rPr>
            </w:pPr>
            <w:r>
              <w:rPr>
                <w:sz w:val="16"/>
              </w:rPr>
              <w:t>Hewlett-Packard Enterprise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C4-191354</w:t>
            </w:r>
          </w:p>
        </w:tc>
      </w:tr>
      <w:tr w:rsidR="00C732DA" w:rsidTr="00431279">
        <w:tc>
          <w:tcPr>
            <w:tcW w:w="0" w:type="auto"/>
          </w:tcPr>
          <w:p w:rsidR="00C732DA" w:rsidRPr="00BB1A7E" w:rsidRDefault="00C732DA" w:rsidP="00431279">
            <w:pPr>
              <w:pStyle w:val="TAL"/>
              <w:rPr>
                <w:sz w:val="16"/>
              </w:rPr>
            </w:pPr>
            <w:r>
              <w:rPr>
                <w:sz w:val="16"/>
              </w:rPr>
              <w:t>C4-191108</w:t>
            </w:r>
          </w:p>
        </w:tc>
        <w:tc>
          <w:tcPr>
            <w:tcW w:w="0" w:type="auto"/>
          </w:tcPr>
          <w:p w:rsidR="00C732DA" w:rsidRPr="00BB1A7E" w:rsidRDefault="00C732DA" w:rsidP="00431279">
            <w:pPr>
              <w:pStyle w:val="TAL"/>
              <w:rPr>
                <w:sz w:val="16"/>
              </w:rPr>
            </w:pPr>
            <w:r>
              <w:rPr>
                <w:sz w:val="16"/>
              </w:rPr>
              <w:t>Criteria for non-backward compatible changes</w:t>
            </w:r>
          </w:p>
        </w:tc>
        <w:tc>
          <w:tcPr>
            <w:tcW w:w="0" w:type="auto"/>
          </w:tcPr>
          <w:p w:rsidR="00C732DA" w:rsidRPr="00BB1A7E" w:rsidRDefault="00C732DA" w:rsidP="00431279">
            <w:pPr>
              <w:pStyle w:val="TAL"/>
              <w:rPr>
                <w:sz w:val="16"/>
              </w:rPr>
            </w:pPr>
            <w:r>
              <w:rPr>
                <w:sz w:val="16"/>
              </w:rPr>
              <w:t>Nokia, Nokia Shanghai-Bell</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C4-191328</w:t>
            </w:r>
          </w:p>
        </w:tc>
      </w:tr>
      <w:tr w:rsidR="00C732DA" w:rsidTr="00431279">
        <w:tc>
          <w:tcPr>
            <w:tcW w:w="0" w:type="auto"/>
          </w:tcPr>
          <w:p w:rsidR="00C732DA" w:rsidRPr="00BB1A7E" w:rsidRDefault="00C732DA" w:rsidP="00431279">
            <w:pPr>
              <w:pStyle w:val="TAL"/>
              <w:rPr>
                <w:sz w:val="16"/>
              </w:rPr>
            </w:pPr>
            <w:r>
              <w:rPr>
                <w:sz w:val="16"/>
              </w:rPr>
              <w:t>C4-191109</w:t>
            </w:r>
          </w:p>
        </w:tc>
        <w:tc>
          <w:tcPr>
            <w:tcW w:w="0" w:type="auto"/>
          </w:tcPr>
          <w:p w:rsidR="00C732DA" w:rsidRPr="00BB1A7E" w:rsidRDefault="00C732DA" w:rsidP="00431279">
            <w:pPr>
              <w:pStyle w:val="TAL"/>
              <w:rPr>
                <w:sz w:val="16"/>
              </w:rPr>
            </w:pPr>
            <w:r>
              <w:rPr>
                <w:sz w:val="16"/>
              </w:rPr>
              <w:t>Deprecating API versions</w:t>
            </w:r>
          </w:p>
        </w:tc>
        <w:tc>
          <w:tcPr>
            <w:tcW w:w="0" w:type="auto"/>
          </w:tcPr>
          <w:p w:rsidR="00C732DA" w:rsidRPr="00BB1A7E" w:rsidRDefault="00C732DA" w:rsidP="00431279">
            <w:pPr>
              <w:pStyle w:val="TAL"/>
              <w:rPr>
                <w:sz w:val="16"/>
              </w:rPr>
            </w:pPr>
            <w:r>
              <w:rPr>
                <w:sz w:val="16"/>
              </w:rPr>
              <w:t>Nokia, Nokia Shanghai-Bell</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C4-191264</w:t>
            </w:r>
          </w:p>
        </w:tc>
      </w:tr>
      <w:tr w:rsidR="00C732DA" w:rsidTr="00431279">
        <w:tc>
          <w:tcPr>
            <w:tcW w:w="0" w:type="auto"/>
          </w:tcPr>
          <w:p w:rsidR="00C732DA" w:rsidRPr="00BB1A7E" w:rsidRDefault="00C732DA" w:rsidP="00431279">
            <w:pPr>
              <w:pStyle w:val="TAL"/>
              <w:rPr>
                <w:sz w:val="16"/>
              </w:rPr>
            </w:pPr>
            <w:r>
              <w:rPr>
                <w:sz w:val="16"/>
              </w:rPr>
              <w:t>C4-191110</w:t>
            </w:r>
          </w:p>
        </w:tc>
        <w:tc>
          <w:tcPr>
            <w:tcW w:w="0" w:type="auto"/>
          </w:tcPr>
          <w:p w:rsidR="00C732DA" w:rsidRPr="00BB1A7E" w:rsidRDefault="00C732DA" w:rsidP="00431279">
            <w:pPr>
              <w:pStyle w:val="TAL"/>
              <w:rPr>
                <w:sz w:val="16"/>
              </w:rPr>
            </w:pPr>
            <w:r>
              <w:rPr>
                <w:sz w:val="16"/>
              </w:rPr>
              <w:t>Precedence of OpenAPI file</w:t>
            </w:r>
          </w:p>
        </w:tc>
        <w:tc>
          <w:tcPr>
            <w:tcW w:w="0" w:type="auto"/>
          </w:tcPr>
          <w:p w:rsidR="00C732DA" w:rsidRPr="00BB1A7E" w:rsidRDefault="00C732DA" w:rsidP="00431279">
            <w:pPr>
              <w:pStyle w:val="TAL"/>
              <w:rPr>
                <w:sz w:val="16"/>
              </w:rPr>
            </w:pPr>
            <w:r>
              <w:rPr>
                <w:sz w:val="16"/>
              </w:rPr>
              <w:t>Nokia, Nokia Shanghai-Bell</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C4-191266</w:t>
            </w:r>
          </w:p>
        </w:tc>
      </w:tr>
      <w:tr w:rsidR="00C732DA" w:rsidTr="00431279">
        <w:tc>
          <w:tcPr>
            <w:tcW w:w="0" w:type="auto"/>
          </w:tcPr>
          <w:p w:rsidR="00C732DA" w:rsidRPr="00BB1A7E" w:rsidRDefault="00C732DA" w:rsidP="00431279">
            <w:pPr>
              <w:pStyle w:val="TAL"/>
              <w:rPr>
                <w:sz w:val="16"/>
              </w:rPr>
            </w:pPr>
            <w:r>
              <w:rPr>
                <w:sz w:val="16"/>
              </w:rPr>
              <w:t>C4-191111</w:t>
            </w:r>
          </w:p>
        </w:tc>
        <w:tc>
          <w:tcPr>
            <w:tcW w:w="0" w:type="auto"/>
          </w:tcPr>
          <w:p w:rsidR="00C732DA" w:rsidRPr="00BB1A7E" w:rsidRDefault="00C732DA" w:rsidP="00431279">
            <w:pPr>
              <w:pStyle w:val="TAL"/>
              <w:rPr>
                <w:sz w:val="16"/>
              </w:rPr>
            </w:pPr>
            <w:r>
              <w:rPr>
                <w:sz w:val="16"/>
              </w:rPr>
              <w:t>Storage of OpenAPI specification file</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C4-191112</w:t>
            </w:r>
          </w:p>
        </w:tc>
        <w:tc>
          <w:tcPr>
            <w:tcW w:w="0" w:type="auto"/>
          </w:tcPr>
          <w:p w:rsidR="00C732DA" w:rsidRPr="00BB1A7E" w:rsidRDefault="00C732DA" w:rsidP="00431279">
            <w:pPr>
              <w:pStyle w:val="TAL"/>
              <w:rPr>
                <w:sz w:val="16"/>
              </w:rPr>
            </w:pPr>
            <w:r>
              <w:rPr>
                <w:sz w:val="16"/>
              </w:rPr>
              <w:t>Analysis of RACS (Radio Capabilities Signalling Optimisation) CT impacts</w:t>
            </w:r>
          </w:p>
        </w:tc>
        <w:tc>
          <w:tcPr>
            <w:tcW w:w="0" w:type="auto"/>
          </w:tcPr>
          <w:p w:rsidR="00C732DA" w:rsidRPr="00BB1A7E" w:rsidRDefault="00C732DA" w:rsidP="00431279">
            <w:pPr>
              <w:pStyle w:val="TAL"/>
              <w:rPr>
                <w:sz w:val="16"/>
              </w:rPr>
            </w:pPr>
            <w:r>
              <w:rPr>
                <w:sz w:val="16"/>
              </w:rPr>
              <w:t>Qualcomm Incorporated / Lena</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C4-191113</w:t>
            </w:r>
          </w:p>
        </w:tc>
        <w:tc>
          <w:tcPr>
            <w:tcW w:w="0" w:type="auto"/>
          </w:tcPr>
          <w:p w:rsidR="00C732DA" w:rsidRPr="00BB1A7E" w:rsidRDefault="00C732DA" w:rsidP="00431279">
            <w:pPr>
              <w:pStyle w:val="TAL"/>
              <w:rPr>
                <w:sz w:val="16"/>
              </w:rPr>
            </w:pPr>
            <w:r>
              <w:rPr>
                <w:sz w:val="16"/>
              </w:rPr>
              <w:t>New WID on CT aspects of optimisations on UE radio capability signalling</w:t>
            </w:r>
          </w:p>
        </w:tc>
        <w:tc>
          <w:tcPr>
            <w:tcW w:w="0" w:type="auto"/>
          </w:tcPr>
          <w:p w:rsidR="00C732DA" w:rsidRPr="00BB1A7E" w:rsidRDefault="00C732DA" w:rsidP="00431279">
            <w:pPr>
              <w:pStyle w:val="TAL"/>
              <w:rPr>
                <w:sz w:val="16"/>
              </w:rPr>
            </w:pPr>
            <w:r>
              <w:rPr>
                <w:sz w:val="16"/>
              </w:rPr>
              <w:t>Qualcomm Incorporated, Ericsson, Samsung, OPPO / Lena</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C4-191312</w:t>
            </w:r>
          </w:p>
        </w:tc>
      </w:tr>
      <w:tr w:rsidR="00C732DA" w:rsidTr="00431279">
        <w:tc>
          <w:tcPr>
            <w:tcW w:w="0" w:type="auto"/>
          </w:tcPr>
          <w:p w:rsidR="00C732DA" w:rsidRPr="00BB1A7E" w:rsidRDefault="00C732DA" w:rsidP="00431279">
            <w:pPr>
              <w:pStyle w:val="TAL"/>
              <w:rPr>
                <w:sz w:val="16"/>
              </w:rPr>
            </w:pPr>
            <w:r>
              <w:rPr>
                <w:sz w:val="16"/>
              </w:rPr>
              <w:t>C4-191114</w:t>
            </w:r>
          </w:p>
        </w:tc>
        <w:tc>
          <w:tcPr>
            <w:tcW w:w="0" w:type="auto"/>
          </w:tcPr>
          <w:p w:rsidR="00C732DA" w:rsidRPr="00BB1A7E" w:rsidRDefault="00C732DA" w:rsidP="00431279">
            <w:pPr>
              <w:pStyle w:val="TAL"/>
              <w:rPr>
                <w:sz w:val="16"/>
              </w:rPr>
            </w:pPr>
            <w:r>
              <w:rPr>
                <w:sz w:val="16"/>
              </w:rPr>
              <w:t>Skeleton of  29.cde for GMLC services</w:t>
            </w:r>
          </w:p>
        </w:tc>
        <w:tc>
          <w:tcPr>
            <w:tcW w:w="0" w:type="auto"/>
          </w:tcPr>
          <w:p w:rsidR="00C732DA" w:rsidRPr="00BB1A7E" w:rsidRDefault="00C732DA" w:rsidP="00431279">
            <w:pPr>
              <w:pStyle w:val="TAL"/>
              <w:rPr>
                <w:sz w:val="16"/>
              </w:rPr>
            </w:pPr>
            <w:r>
              <w:rPr>
                <w:sz w:val="16"/>
              </w:rPr>
              <w:t>CATT/scott</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C4-191340</w:t>
            </w:r>
          </w:p>
        </w:tc>
      </w:tr>
      <w:tr w:rsidR="00C732DA" w:rsidTr="00431279">
        <w:tc>
          <w:tcPr>
            <w:tcW w:w="0" w:type="auto"/>
          </w:tcPr>
          <w:p w:rsidR="00C732DA" w:rsidRPr="00BB1A7E" w:rsidRDefault="00C732DA" w:rsidP="00431279">
            <w:pPr>
              <w:pStyle w:val="TAL"/>
              <w:rPr>
                <w:sz w:val="16"/>
              </w:rPr>
            </w:pPr>
            <w:r>
              <w:rPr>
                <w:sz w:val="16"/>
              </w:rPr>
              <w:t>C4-191115</w:t>
            </w:r>
          </w:p>
        </w:tc>
        <w:tc>
          <w:tcPr>
            <w:tcW w:w="0" w:type="auto"/>
          </w:tcPr>
          <w:p w:rsidR="00C732DA" w:rsidRPr="00BB1A7E" w:rsidRDefault="00C732DA" w:rsidP="00431279">
            <w:pPr>
              <w:pStyle w:val="TAL"/>
              <w:rPr>
                <w:sz w:val="16"/>
              </w:rPr>
            </w:pPr>
            <w:r>
              <w:rPr>
                <w:sz w:val="16"/>
              </w:rPr>
              <w:t>New WID on service based protocol enhancement</w:t>
            </w:r>
          </w:p>
        </w:tc>
        <w:tc>
          <w:tcPr>
            <w:tcW w:w="0" w:type="auto"/>
          </w:tcPr>
          <w:p w:rsidR="00C732DA" w:rsidRPr="00BB1A7E" w:rsidRDefault="00C732DA" w:rsidP="00431279">
            <w:pPr>
              <w:pStyle w:val="TAL"/>
              <w:rPr>
                <w:sz w:val="16"/>
              </w:rPr>
            </w:pPr>
            <w:r>
              <w:rPr>
                <w:sz w:val="16"/>
              </w:rPr>
              <w:t>China Mobile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C4-191310</w:t>
            </w:r>
          </w:p>
        </w:tc>
      </w:tr>
      <w:tr w:rsidR="00C732DA" w:rsidTr="00431279">
        <w:tc>
          <w:tcPr>
            <w:tcW w:w="0" w:type="auto"/>
          </w:tcPr>
          <w:p w:rsidR="00C732DA" w:rsidRPr="00BB1A7E" w:rsidRDefault="00C732DA" w:rsidP="00431279">
            <w:pPr>
              <w:pStyle w:val="TAL"/>
              <w:rPr>
                <w:sz w:val="16"/>
              </w:rPr>
            </w:pPr>
            <w:r>
              <w:rPr>
                <w:sz w:val="16"/>
              </w:rPr>
              <w:t>C4-191116</w:t>
            </w:r>
          </w:p>
        </w:tc>
        <w:tc>
          <w:tcPr>
            <w:tcW w:w="0" w:type="auto"/>
          </w:tcPr>
          <w:p w:rsidR="00C732DA" w:rsidRPr="00BB1A7E" w:rsidRDefault="00C732DA" w:rsidP="00431279">
            <w:pPr>
              <w:pStyle w:val="TAL"/>
              <w:rPr>
                <w:sz w:val="16"/>
              </w:rPr>
            </w:pPr>
            <w:r>
              <w:rPr>
                <w:sz w:val="16"/>
              </w:rPr>
              <w:t>missing enties of data type summary table</w:t>
            </w:r>
          </w:p>
        </w:tc>
        <w:tc>
          <w:tcPr>
            <w:tcW w:w="0" w:type="auto"/>
          </w:tcPr>
          <w:p w:rsidR="00C732DA" w:rsidRPr="00BB1A7E" w:rsidRDefault="00C732DA" w:rsidP="00431279">
            <w:pPr>
              <w:pStyle w:val="TAL"/>
              <w:rPr>
                <w:sz w:val="16"/>
              </w:rPr>
            </w:pPr>
            <w:r>
              <w:rPr>
                <w:sz w:val="16"/>
              </w:rPr>
              <w:t>China Mobile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C4-191374</w:t>
            </w:r>
          </w:p>
        </w:tc>
      </w:tr>
      <w:tr w:rsidR="00C732DA" w:rsidTr="00431279">
        <w:tc>
          <w:tcPr>
            <w:tcW w:w="0" w:type="auto"/>
          </w:tcPr>
          <w:p w:rsidR="00C732DA" w:rsidRPr="00BB1A7E" w:rsidRDefault="00C732DA" w:rsidP="00431279">
            <w:pPr>
              <w:pStyle w:val="TAL"/>
              <w:rPr>
                <w:sz w:val="16"/>
              </w:rPr>
            </w:pPr>
            <w:r>
              <w:rPr>
                <w:sz w:val="16"/>
              </w:rPr>
              <w:t>C4-191117</w:t>
            </w:r>
          </w:p>
        </w:tc>
        <w:tc>
          <w:tcPr>
            <w:tcW w:w="0" w:type="auto"/>
          </w:tcPr>
          <w:p w:rsidR="00C732DA" w:rsidRPr="00BB1A7E" w:rsidRDefault="00C732DA" w:rsidP="00431279">
            <w:pPr>
              <w:pStyle w:val="TAL"/>
              <w:rPr>
                <w:sz w:val="16"/>
              </w:rPr>
            </w:pPr>
            <w:r>
              <w:rPr>
                <w:sz w:val="16"/>
              </w:rPr>
              <w:t>correction on operationId</w:t>
            </w:r>
          </w:p>
        </w:tc>
        <w:tc>
          <w:tcPr>
            <w:tcW w:w="0" w:type="auto"/>
          </w:tcPr>
          <w:p w:rsidR="00C732DA" w:rsidRPr="00BB1A7E" w:rsidRDefault="00C732DA" w:rsidP="00431279">
            <w:pPr>
              <w:pStyle w:val="TAL"/>
              <w:rPr>
                <w:sz w:val="16"/>
              </w:rPr>
            </w:pPr>
            <w:r>
              <w:rPr>
                <w:sz w:val="16"/>
              </w:rPr>
              <w:t>China Mobile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C4-191375</w:t>
            </w:r>
          </w:p>
        </w:tc>
      </w:tr>
      <w:tr w:rsidR="00C732DA" w:rsidTr="00431279">
        <w:tc>
          <w:tcPr>
            <w:tcW w:w="0" w:type="auto"/>
          </w:tcPr>
          <w:p w:rsidR="00C732DA" w:rsidRPr="00BB1A7E" w:rsidRDefault="00C732DA" w:rsidP="00431279">
            <w:pPr>
              <w:pStyle w:val="TAL"/>
              <w:rPr>
                <w:sz w:val="16"/>
              </w:rPr>
            </w:pPr>
            <w:r>
              <w:rPr>
                <w:sz w:val="16"/>
              </w:rPr>
              <w:t>C4-191118</w:t>
            </w:r>
          </w:p>
        </w:tc>
        <w:tc>
          <w:tcPr>
            <w:tcW w:w="0" w:type="auto"/>
          </w:tcPr>
          <w:p w:rsidR="00C732DA" w:rsidRPr="00BB1A7E" w:rsidRDefault="00C732DA" w:rsidP="00431279">
            <w:pPr>
              <w:pStyle w:val="TAL"/>
              <w:rPr>
                <w:sz w:val="16"/>
              </w:rPr>
            </w:pPr>
            <w:r>
              <w:rPr>
                <w:sz w:val="16"/>
              </w:rPr>
              <w:t>404 error response</w:t>
            </w:r>
          </w:p>
        </w:tc>
        <w:tc>
          <w:tcPr>
            <w:tcW w:w="0" w:type="auto"/>
          </w:tcPr>
          <w:p w:rsidR="00C732DA" w:rsidRPr="00BB1A7E" w:rsidRDefault="00C732DA" w:rsidP="00431279">
            <w:pPr>
              <w:pStyle w:val="TAL"/>
              <w:rPr>
                <w:sz w:val="16"/>
              </w:rPr>
            </w:pPr>
            <w:r>
              <w:rPr>
                <w:sz w:val="16"/>
              </w:rPr>
              <w:t>China Mobile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C4-191376</w:t>
            </w:r>
          </w:p>
        </w:tc>
      </w:tr>
      <w:tr w:rsidR="00C732DA" w:rsidTr="00431279">
        <w:tc>
          <w:tcPr>
            <w:tcW w:w="0" w:type="auto"/>
          </w:tcPr>
          <w:p w:rsidR="00C732DA" w:rsidRPr="00BB1A7E" w:rsidRDefault="00C732DA" w:rsidP="00431279">
            <w:pPr>
              <w:pStyle w:val="TAL"/>
              <w:rPr>
                <w:sz w:val="16"/>
              </w:rPr>
            </w:pPr>
            <w:r>
              <w:rPr>
                <w:sz w:val="16"/>
              </w:rPr>
              <w:t>C4-191119</w:t>
            </w:r>
          </w:p>
        </w:tc>
        <w:tc>
          <w:tcPr>
            <w:tcW w:w="0" w:type="auto"/>
          </w:tcPr>
          <w:p w:rsidR="00C732DA" w:rsidRPr="00BB1A7E" w:rsidRDefault="00C732DA" w:rsidP="00431279">
            <w:pPr>
              <w:pStyle w:val="TAL"/>
              <w:rPr>
                <w:sz w:val="16"/>
              </w:rPr>
            </w:pPr>
            <w:r>
              <w:rPr>
                <w:sz w:val="16"/>
              </w:rPr>
              <w:t>multi entries of pcfInfo</w:t>
            </w:r>
          </w:p>
        </w:tc>
        <w:tc>
          <w:tcPr>
            <w:tcW w:w="0" w:type="auto"/>
          </w:tcPr>
          <w:p w:rsidR="00C732DA" w:rsidRPr="00BB1A7E" w:rsidRDefault="00C732DA" w:rsidP="00431279">
            <w:pPr>
              <w:pStyle w:val="TAL"/>
              <w:rPr>
                <w:sz w:val="16"/>
              </w:rPr>
            </w:pPr>
            <w:r>
              <w:rPr>
                <w:sz w:val="16"/>
              </w:rPr>
              <w:t>China Mobile</w:t>
            </w:r>
          </w:p>
        </w:tc>
        <w:tc>
          <w:tcPr>
            <w:tcW w:w="0" w:type="auto"/>
          </w:tcPr>
          <w:p w:rsidR="00C732DA" w:rsidRPr="00BB1A7E" w:rsidRDefault="00C732DA" w:rsidP="00431279">
            <w:pPr>
              <w:pStyle w:val="TAL"/>
              <w:rPr>
                <w:sz w:val="16"/>
              </w:rPr>
            </w:pPr>
            <w:r>
              <w:rPr>
                <w:sz w:val="16"/>
              </w:rPr>
              <w:t>postponed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C4-191120</w:t>
            </w:r>
          </w:p>
        </w:tc>
        <w:tc>
          <w:tcPr>
            <w:tcW w:w="0" w:type="auto"/>
          </w:tcPr>
          <w:p w:rsidR="00C732DA" w:rsidRPr="00BB1A7E" w:rsidRDefault="00C732DA" w:rsidP="00431279">
            <w:pPr>
              <w:pStyle w:val="TAL"/>
              <w:rPr>
                <w:sz w:val="16"/>
              </w:rPr>
            </w:pPr>
            <w:r>
              <w:rPr>
                <w:sz w:val="16"/>
              </w:rPr>
              <w:t>multi entries of bsfInfo</w:t>
            </w:r>
          </w:p>
        </w:tc>
        <w:tc>
          <w:tcPr>
            <w:tcW w:w="0" w:type="auto"/>
          </w:tcPr>
          <w:p w:rsidR="00C732DA" w:rsidRPr="00BB1A7E" w:rsidRDefault="00C732DA" w:rsidP="00431279">
            <w:pPr>
              <w:pStyle w:val="TAL"/>
              <w:rPr>
                <w:sz w:val="16"/>
              </w:rPr>
            </w:pPr>
            <w:r>
              <w:rPr>
                <w:sz w:val="16"/>
              </w:rPr>
              <w:t>China Mobile</w:t>
            </w:r>
          </w:p>
        </w:tc>
        <w:tc>
          <w:tcPr>
            <w:tcW w:w="0" w:type="auto"/>
          </w:tcPr>
          <w:p w:rsidR="00C732DA" w:rsidRPr="00BB1A7E" w:rsidRDefault="00C732DA" w:rsidP="00431279">
            <w:pPr>
              <w:pStyle w:val="TAL"/>
              <w:rPr>
                <w:sz w:val="16"/>
              </w:rPr>
            </w:pPr>
            <w:r>
              <w:rPr>
                <w:sz w:val="16"/>
              </w:rPr>
              <w:t>postponed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C4-191121</w:t>
            </w:r>
          </w:p>
        </w:tc>
        <w:tc>
          <w:tcPr>
            <w:tcW w:w="0" w:type="auto"/>
          </w:tcPr>
          <w:p w:rsidR="00C732DA" w:rsidRPr="00BB1A7E" w:rsidRDefault="00C732DA" w:rsidP="00431279">
            <w:pPr>
              <w:pStyle w:val="TAL"/>
              <w:rPr>
                <w:sz w:val="16"/>
              </w:rPr>
            </w:pPr>
            <w:r>
              <w:rPr>
                <w:sz w:val="16"/>
              </w:rPr>
              <w:t>Multi entries of smfInfo</w:t>
            </w:r>
          </w:p>
        </w:tc>
        <w:tc>
          <w:tcPr>
            <w:tcW w:w="0" w:type="auto"/>
          </w:tcPr>
          <w:p w:rsidR="00C732DA" w:rsidRPr="00BB1A7E" w:rsidRDefault="00C732DA" w:rsidP="00431279">
            <w:pPr>
              <w:pStyle w:val="TAL"/>
              <w:rPr>
                <w:sz w:val="16"/>
              </w:rPr>
            </w:pPr>
            <w:r>
              <w:rPr>
                <w:sz w:val="16"/>
              </w:rPr>
              <w:t>China Mobile</w:t>
            </w:r>
          </w:p>
        </w:tc>
        <w:tc>
          <w:tcPr>
            <w:tcW w:w="0" w:type="auto"/>
          </w:tcPr>
          <w:p w:rsidR="00C732DA" w:rsidRPr="00BB1A7E" w:rsidRDefault="00C732DA" w:rsidP="00431279">
            <w:pPr>
              <w:pStyle w:val="TAL"/>
              <w:rPr>
                <w:sz w:val="16"/>
              </w:rPr>
            </w:pPr>
            <w:r>
              <w:rPr>
                <w:sz w:val="16"/>
              </w:rPr>
              <w:t>postponed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C4-191122</w:t>
            </w:r>
          </w:p>
        </w:tc>
        <w:tc>
          <w:tcPr>
            <w:tcW w:w="0" w:type="auto"/>
          </w:tcPr>
          <w:p w:rsidR="00C732DA" w:rsidRPr="00BB1A7E" w:rsidRDefault="00C732DA" w:rsidP="00431279">
            <w:pPr>
              <w:pStyle w:val="TAL"/>
              <w:rPr>
                <w:sz w:val="16"/>
              </w:rPr>
            </w:pPr>
            <w:r>
              <w:rPr>
                <w:sz w:val="16"/>
              </w:rPr>
              <w:t>hierarchical NRF improvement</w:t>
            </w:r>
          </w:p>
        </w:tc>
        <w:tc>
          <w:tcPr>
            <w:tcW w:w="0" w:type="auto"/>
          </w:tcPr>
          <w:p w:rsidR="00C732DA" w:rsidRPr="00BB1A7E" w:rsidRDefault="00C732DA" w:rsidP="00431279">
            <w:pPr>
              <w:pStyle w:val="TAL"/>
              <w:rPr>
                <w:sz w:val="16"/>
              </w:rPr>
            </w:pPr>
            <w:r>
              <w:rPr>
                <w:sz w:val="16"/>
              </w:rPr>
              <w:t>China Mobile</w:t>
            </w:r>
          </w:p>
        </w:tc>
        <w:tc>
          <w:tcPr>
            <w:tcW w:w="0" w:type="auto"/>
          </w:tcPr>
          <w:p w:rsidR="00C732DA" w:rsidRPr="00BB1A7E" w:rsidRDefault="00C732DA" w:rsidP="00431279">
            <w:pPr>
              <w:pStyle w:val="TAL"/>
              <w:rPr>
                <w:sz w:val="16"/>
              </w:rPr>
            </w:pPr>
            <w:r>
              <w:rPr>
                <w:sz w:val="16"/>
              </w:rPr>
              <w:t>withdrawn</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C4-191123</w:t>
            </w:r>
          </w:p>
        </w:tc>
        <w:tc>
          <w:tcPr>
            <w:tcW w:w="0" w:type="auto"/>
          </w:tcPr>
          <w:p w:rsidR="00C732DA" w:rsidRPr="00BB1A7E" w:rsidRDefault="00C732DA" w:rsidP="00431279">
            <w:pPr>
              <w:pStyle w:val="TAL"/>
              <w:rPr>
                <w:sz w:val="16"/>
              </w:rPr>
            </w:pPr>
            <w:r>
              <w:rPr>
                <w:sz w:val="16"/>
              </w:rPr>
              <w:t>UDICOM stage 2 Skeleton</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C4-191319</w:t>
            </w:r>
          </w:p>
        </w:tc>
      </w:tr>
      <w:tr w:rsidR="00C732DA" w:rsidTr="00431279">
        <w:tc>
          <w:tcPr>
            <w:tcW w:w="0" w:type="auto"/>
          </w:tcPr>
          <w:p w:rsidR="00C732DA" w:rsidRPr="00BB1A7E" w:rsidRDefault="00C732DA" w:rsidP="00431279">
            <w:pPr>
              <w:pStyle w:val="TAL"/>
              <w:rPr>
                <w:sz w:val="16"/>
              </w:rPr>
            </w:pPr>
            <w:r>
              <w:rPr>
                <w:sz w:val="16"/>
              </w:rPr>
              <w:t>C4-191124</w:t>
            </w:r>
          </w:p>
        </w:tc>
        <w:tc>
          <w:tcPr>
            <w:tcW w:w="0" w:type="auto"/>
          </w:tcPr>
          <w:p w:rsidR="00C732DA" w:rsidRPr="00BB1A7E" w:rsidRDefault="00C732DA" w:rsidP="00431279">
            <w:pPr>
              <w:pStyle w:val="TAL"/>
              <w:rPr>
                <w:sz w:val="16"/>
              </w:rPr>
            </w:pPr>
            <w:r>
              <w:rPr>
                <w:sz w:val="16"/>
              </w:rPr>
              <w:t>UDICOM Scope</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C4-191320</w:t>
            </w:r>
          </w:p>
        </w:tc>
      </w:tr>
      <w:tr w:rsidR="00C732DA" w:rsidTr="00431279">
        <w:tc>
          <w:tcPr>
            <w:tcW w:w="0" w:type="auto"/>
          </w:tcPr>
          <w:p w:rsidR="00C732DA" w:rsidRPr="00BB1A7E" w:rsidRDefault="00C732DA" w:rsidP="00431279">
            <w:pPr>
              <w:pStyle w:val="TAL"/>
              <w:rPr>
                <w:sz w:val="16"/>
              </w:rPr>
            </w:pPr>
            <w:r>
              <w:rPr>
                <w:sz w:val="16"/>
              </w:rPr>
              <w:t>C4-191125</w:t>
            </w:r>
          </w:p>
        </w:tc>
        <w:tc>
          <w:tcPr>
            <w:tcW w:w="0" w:type="auto"/>
          </w:tcPr>
          <w:p w:rsidR="00C732DA" w:rsidRPr="00BB1A7E" w:rsidRDefault="00C732DA" w:rsidP="00431279">
            <w:pPr>
              <w:pStyle w:val="TAL"/>
              <w:rPr>
                <w:sz w:val="16"/>
              </w:rPr>
            </w:pPr>
            <w:r>
              <w:rPr>
                <w:sz w:val="16"/>
              </w:rPr>
              <w:t>UDICOM Reference Architecture</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C4-191321</w:t>
            </w:r>
          </w:p>
        </w:tc>
      </w:tr>
      <w:tr w:rsidR="00C732DA" w:rsidTr="00431279">
        <w:tc>
          <w:tcPr>
            <w:tcW w:w="0" w:type="auto"/>
          </w:tcPr>
          <w:p w:rsidR="00C732DA" w:rsidRPr="00BB1A7E" w:rsidRDefault="00C732DA" w:rsidP="00431279">
            <w:pPr>
              <w:pStyle w:val="TAL"/>
              <w:rPr>
                <w:sz w:val="16"/>
              </w:rPr>
            </w:pPr>
            <w:r>
              <w:rPr>
                <w:sz w:val="16"/>
              </w:rPr>
              <w:t>C4-191126</w:t>
            </w:r>
          </w:p>
        </w:tc>
        <w:tc>
          <w:tcPr>
            <w:tcW w:w="0" w:type="auto"/>
          </w:tcPr>
          <w:p w:rsidR="00C732DA" w:rsidRPr="00BB1A7E" w:rsidRDefault="00C732DA" w:rsidP="00431279">
            <w:pPr>
              <w:pStyle w:val="TAL"/>
              <w:rPr>
                <w:sz w:val="16"/>
              </w:rPr>
            </w:pPr>
            <w:r>
              <w:rPr>
                <w:sz w:val="16"/>
              </w:rPr>
              <w:t>UDICOM Authentication</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postponed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C4-191322</w:t>
            </w:r>
          </w:p>
        </w:tc>
      </w:tr>
      <w:tr w:rsidR="00C732DA" w:rsidTr="00431279">
        <w:tc>
          <w:tcPr>
            <w:tcW w:w="0" w:type="auto"/>
          </w:tcPr>
          <w:p w:rsidR="00C732DA" w:rsidRPr="00BB1A7E" w:rsidRDefault="00C732DA" w:rsidP="00431279">
            <w:pPr>
              <w:pStyle w:val="TAL"/>
              <w:rPr>
                <w:sz w:val="16"/>
              </w:rPr>
            </w:pPr>
            <w:r>
              <w:rPr>
                <w:sz w:val="16"/>
              </w:rPr>
              <w:t>C4-191127</w:t>
            </w:r>
          </w:p>
        </w:tc>
        <w:tc>
          <w:tcPr>
            <w:tcW w:w="0" w:type="auto"/>
          </w:tcPr>
          <w:p w:rsidR="00C732DA" w:rsidRPr="00BB1A7E" w:rsidRDefault="00C732DA" w:rsidP="00431279">
            <w:pPr>
              <w:pStyle w:val="TAL"/>
              <w:rPr>
                <w:sz w:val="16"/>
              </w:rPr>
            </w:pPr>
            <w:r>
              <w:rPr>
                <w:sz w:val="16"/>
              </w:rPr>
              <w:t>UDICOM Mobility from 5GC to EPC</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postponed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C4-191128</w:t>
            </w:r>
          </w:p>
        </w:tc>
        <w:tc>
          <w:tcPr>
            <w:tcW w:w="0" w:type="auto"/>
          </w:tcPr>
          <w:p w:rsidR="00C732DA" w:rsidRPr="00BB1A7E" w:rsidRDefault="00C732DA" w:rsidP="00431279">
            <w:pPr>
              <w:pStyle w:val="TAL"/>
              <w:rPr>
                <w:sz w:val="16"/>
              </w:rPr>
            </w:pPr>
            <w:r>
              <w:rPr>
                <w:sz w:val="16"/>
              </w:rPr>
              <w:t>UDICOM Mobility from EPC to 5GC</w:t>
            </w:r>
          </w:p>
        </w:tc>
        <w:tc>
          <w:tcPr>
            <w:tcW w:w="0" w:type="auto"/>
          </w:tcPr>
          <w:p w:rsidR="00C732DA" w:rsidRPr="00BB1A7E" w:rsidRDefault="00C732DA" w:rsidP="00431279">
            <w:pPr>
              <w:pStyle w:val="TAL"/>
              <w:rPr>
                <w:sz w:val="16"/>
              </w:rPr>
            </w:pPr>
            <w:r>
              <w:rPr>
                <w:sz w:val="16"/>
              </w:rPr>
              <w:t xml:space="preserve">Nokia, Nokia Shanghai </w:t>
            </w:r>
            <w:r>
              <w:rPr>
                <w:sz w:val="16"/>
              </w:rPr>
              <w:lastRenderedPageBreak/>
              <w:t>Bell</w:t>
            </w:r>
          </w:p>
        </w:tc>
        <w:tc>
          <w:tcPr>
            <w:tcW w:w="0" w:type="auto"/>
          </w:tcPr>
          <w:p w:rsidR="00C732DA" w:rsidRPr="00BB1A7E" w:rsidRDefault="00C732DA" w:rsidP="00431279">
            <w:pPr>
              <w:pStyle w:val="TAL"/>
              <w:rPr>
                <w:sz w:val="16"/>
              </w:rPr>
            </w:pPr>
            <w:r>
              <w:rPr>
                <w:sz w:val="16"/>
              </w:rPr>
              <w:lastRenderedPageBreak/>
              <w:t>postponed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C4-191129</w:t>
            </w:r>
          </w:p>
        </w:tc>
        <w:tc>
          <w:tcPr>
            <w:tcW w:w="0" w:type="auto"/>
          </w:tcPr>
          <w:p w:rsidR="00C732DA" w:rsidRPr="00BB1A7E" w:rsidRDefault="00C732DA" w:rsidP="00431279">
            <w:pPr>
              <w:pStyle w:val="TAL"/>
              <w:rPr>
                <w:sz w:val="16"/>
              </w:rPr>
            </w:pPr>
            <w:r>
              <w:rPr>
                <w:sz w:val="16"/>
              </w:rPr>
              <w:t>Cause for EPS to 5GS Mobility without N26 interface</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C4-191436</w:t>
            </w:r>
          </w:p>
        </w:tc>
      </w:tr>
      <w:tr w:rsidR="00C732DA" w:rsidTr="00431279">
        <w:tc>
          <w:tcPr>
            <w:tcW w:w="0" w:type="auto"/>
          </w:tcPr>
          <w:p w:rsidR="00C732DA" w:rsidRPr="00BB1A7E" w:rsidRDefault="00C732DA" w:rsidP="00431279">
            <w:pPr>
              <w:pStyle w:val="TAL"/>
              <w:rPr>
                <w:sz w:val="16"/>
              </w:rPr>
            </w:pPr>
            <w:r>
              <w:rPr>
                <w:sz w:val="16"/>
              </w:rPr>
              <w:t>C4-191130</w:t>
            </w:r>
          </w:p>
        </w:tc>
        <w:tc>
          <w:tcPr>
            <w:tcW w:w="0" w:type="auto"/>
          </w:tcPr>
          <w:p w:rsidR="00C732DA" w:rsidRPr="00BB1A7E" w:rsidRDefault="00C732DA" w:rsidP="00431279">
            <w:pPr>
              <w:pStyle w:val="TAL"/>
              <w:rPr>
                <w:sz w:val="16"/>
              </w:rPr>
            </w:pPr>
            <w:r>
              <w:rPr>
                <w:sz w:val="16"/>
              </w:rPr>
              <w:t>Detailed Interface Type for Supporting Performance Measurement</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C4-191392</w:t>
            </w:r>
          </w:p>
        </w:tc>
      </w:tr>
      <w:tr w:rsidR="00C732DA" w:rsidTr="00431279">
        <w:tc>
          <w:tcPr>
            <w:tcW w:w="0" w:type="auto"/>
          </w:tcPr>
          <w:p w:rsidR="00C732DA" w:rsidRPr="00BB1A7E" w:rsidRDefault="00C732DA" w:rsidP="00431279">
            <w:pPr>
              <w:pStyle w:val="TAL"/>
              <w:rPr>
                <w:sz w:val="16"/>
              </w:rPr>
            </w:pPr>
            <w:r>
              <w:rPr>
                <w:sz w:val="16"/>
              </w:rPr>
              <w:t>C4-191131</w:t>
            </w:r>
          </w:p>
        </w:tc>
        <w:tc>
          <w:tcPr>
            <w:tcW w:w="0" w:type="auto"/>
          </w:tcPr>
          <w:p w:rsidR="00C732DA" w:rsidRPr="00BB1A7E" w:rsidRDefault="00C732DA" w:rsidP="00431279">
            <w:pPr>
              <w:pStyle w:val="TAL"/>
              <w:rPr>
                <w:sz w:val="16"/>
              </w:rPr>
            </w:pPr>
            <w:r>
              <w:rPr>
                <w:sz w:val="16"/>
              </w:rPr>
              <w:t>Parameters for Performance Measurement</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C4-191394</w:t>
            </w:r>
          </w:p>
        </w:tc>
      </w:tr>
      <w:tr w:rsidR="00C732DA" w:rsidTr="00431279">
        <w:tc>
          <w:tcPr>
            <w:tcW w:w="0" w:type="auto"/>
          </w:tcPr>
          <w:p w:rsidR="00C732DA" w:rsidRPr="00BB1A7E" w:rsidRDefault="00C732DA" w:rsidP="00431279">
            <w:pPr>
              <w:pStyle w:val="TAL"/>
              <w:rPr>
                <w:sz w:val="16"/>
              </w:rPr>
            </w:pPr>
            <w:r>
              <w:rPr>
                <w:sz w:val="16"/>
              </w:rPr>
              <w:t>C4-191132</w:t>
            </w:r>
          </w:p>
        </w:tc>
        <w:tc>
          <w:tcPr>
            <w:tcW w:w="0" w:type="auto"/>
          </w:tcPr>
          <w:p w:rsidR="00C732DA" w:rsidRPr="00BB1A7E" w:rsidRDefault="00C732DA" w:rsidP="00431279">
            <w:pPr>
              <w:pStyle w:val="TAL"/>
              <w:rPr>
                <w:sz w:val="16"/>
              </w:rPr>
            </w:pPr>
            <w:r>
              <w:rPr>
                <w:sz w:val="16"/>
              </w:rPr>
              <w:t>API URI Description</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C4-191421</w:t>
            </w:r>
          </w:p>
        </w:tc>
      </w:tr>
      <w:tr w:rsidR="00C732DA" w:rsidTr="00431279">
        <w:tc>
          <w:tcPr>
            <w:tcW w:w="0" w:type="auto"/>
          </w:tcPr>
          <w:p w:rsidR="00C732DA" w:rsidRPr="00BB1A7E" w:rsidRDefault="00C732DA" w:rsidP="00431279">
            <w:pPr>
              <w:pStyle w:val="TAL"/>
              <w:rPr>
                <w:sz w:val="16"/>
              </w:rPr>
            </w:pPr>
            <w:r>
              <w:rPr>
                <w:sz w:val="16"/>
              </w:rPr>
              <w:t>C4-191133</w:t>
            </w:r>
          </w:p>
        </w:tc>
        <w:tc>
          <w:tcPr>
            <w:tcW w:w="0" w:type="auto"/>
          </w:tcPr>
          <w:p w:rsidR="00C732DA" w:rsidRPr="00BB1A7E" w:rsidRDefault="00C732DA" w:rsidP="00431279">
            <w:pPr>
              <w:pStyle w:val="TAL"/>
              <w:rPr>
                <w:sz w:val="16"/>
              </w:rPr>
            </w:pPr>
            <w:r>
              <w:rPr>
                <w:sz w:val="16"/>
              </w:rPr>
              <w:t>Resolve Editor’s Notes</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C4-190236</w:t>
            </w:r>
          </w:p>
        </w:tc>
        <w:tc>
          <w:tcPr>
            <w:tcW w:w="0" w:type="auto"/>
          </w:tcPr>
          <w:p w:rsidR="00C732DA" w:rsidRPr="00BB1A7E" w:rsidRDefault="00C732DA" w:rsidP="00431279">
            <w:pPr>
              <w:pStyle w:val="TAL"/>
              <w:rPr>
                <w:sz w:val="16"/>
              </w:rPr>
            </w:pPr>
            <w:r>
              <w:rPr>
                <w:sz w:val="16"/>
              </w:rPr>
              <w:t>C4-191422</w:t>
            </w:r>
          </w:p>
        </w:tc>
      </w:tr>
      <w:tr w:rsidR="00C732DA" w:rsidTr="00431279">
        <w:tc>
          <w:tcPr>
            <w:tcW w:w="0" w:type="auto"/>
          </w:tcPr>
          <w:p w:rsidR="00C732DA" w:rsidRPr="00BB1A7E" w:rsidRDefault="00C732DA" w:rsidP="00431279">
            <w:pPr>
              <w:pStyle w:val="TAL"/>
              <w:rPr>
                <w:sz w:val="16"/>
              </w:rPr>
            </w:pPr>
            <w:r>
              <w:rPr>
                <w:sz w:val="16"/>
              </w:rPr>
              <w:t>C4-191134</w:t>
            </w:r>
          </w:p>
        </w:tc>
        <w:tc>
          <w:tcPr>
            <w:tcW w:w="0" w:type="auto"/>
          </w:tcPr>
          <w:p w:rsidR="00C732DA" w:rsidRPr="00BB1A7E" w:rsidRDefault="00C732DA" w:rsidP="00431279">
            <w:pPr>
              <w:pStyle w:val="TAL"/>
              <w:rPr>
                <w:sz w:val="16"/>
              </w:rPr>
            </w:pPr>
            <w:r>
              <w:rPr>
                <w:sz w:val="16"/>
              </w:rPr>
              <w:t>Clarificaiton on Universal Matching Pattern Schema</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withdrawn</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C4-191135</w:t>
            </w:r>
          </w:p>
        </w:tc>
        <w:tc>
          <w:tcPr>
            <w:tcW w:w="0" w:type="auto"/>
          </w:tcPr>
          <w:p w:rsidR="00C732DA" w:rsidRPr="00BB1A7E" w:rsidRDefault="00C732DA" w:rsidP="00431279">
            <w:pPr>
              <w:pStyle w:val="TAL"/>
              <w:rPr>
                <w:sz w:val="16"/>
              </w:rPr>
            </w:pPr>
            <w:r>
              <w:rPr>
                <w:sz w:val="16"/>
              </w:rPr>
              <w:t>Additional Cause Vaulue</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C4-191325</w:t>
            </w:r>
          </w:p>
        </w:tc>
      </w:tr>
      <w:tr w:rsidR="00C732DA" w:rsidTr="00431279">
        <w:tc>
          <w:tcPr>
            <w:tcW w:w="0" w:type="auto"/>
          </w:tcPr>
          <w:p w:rsidR="00C732DA" w:rsidRPr="00BB1A7E" w:rsidRDefault="00C732DA" w:rsidP="00431279">
            <w:pPr>
              <w:pStyle w:val="TAL"/>
              <w:rPr>
                <w:sz w:val="16"/>
              </w:rPr>
            </w:pPr>
            <w:r>
              <w:rPr>
                <w:sz w:val="16"/>
              </w:rPr>
              <w:t>C4-191136</w:t>
            </w:r>
          </w:p>
        </w:tc>
        <w:tc>
          <w:tcPr>
            <w:tcW w:w="0" w:type="auto"/>
          </w:tcPr>
          <w:p w:rsidR="00C732DA" w:rsidRPr="00BB1A7E" w:rsidRDefault="00C732DA" w:rsidP="00431279">
            <w:pPr>
              <w:pStyle w:val="TAL"/>
              <w:rPr>
                <w:sz w:val="16"/>
              </w:rPr>
            </w:pPr>
            <w:r>
              <w:rPr>
                <w:sz w:val="16"/>
              </w:rPr>
              <w:t>Consideration on smContextRef Encoding</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not pursued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C4-191137</w:t>
            </w:r>
          </w:p>
        </w:tc>
        <w:tc>
          <w:tcPr>
            <w:tcW w:w="0" w:type="auto"/>
          </w:tcPr>
          <w:p w:rsidR="00C732DA" w:rsidRPr="00BB1A7E" w:rsidRDefault="00C732DA" w:rsidP="00431279">
            <w:pPr>
              <w:pStyle w:val="TAL"/>
              <w:rPr>
                <w:sz w:val="16"/>
              </w:rPr>
            </w:pPr>
            <w:r>
              <w:rPr>
                <w:sz w:val="16"/>
              </w:rPr>
              <w:t>Editorial Corrections and Re-arrange Subclause Structure</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C4-191355</w:t>
            </w:r>
          </w:p>
        </w:tc>
      </w:tr>
      <w:tr w:rsidR="00C732DA" w:rsidTr="00431279">
        <w:tc>
          <w:tcPr>
            <w:tcW w:w="0" w:type="auto"/>
          </w:tcPr>
          <w:p w:rsidR="00C732DA" w:rsidRPr="00BB1A7E" w:rsidRDefault="00C732DA" w:rsidP="00431279">
            <w:pPr>
              <w:pStyle w:val="TAL"/>
              <w:rPr>
                <w:sz w:val="16"/>
              </w:rPr>
            </w:pPr>
            <w:r>
              <w:rPr>
                <w:sz w:val="16"/>
              </w:rPr>
              <w:t>C4-191138</w:t>
            </w:r>
          </w:p>
        </w:tc>
        <w:tc>
          <w:tcPr>
            <w:tcW w:w="0" w:type="auto"/>
          </w:tcPr>
          <w:p w:rsidR="00C732DA" w:rsidRPr="00BB1A7E" w:rsidRDefault="00C732DA" w:rsidP="00431279">
            <w:pPr>
              <w:pStyle w:val="TAL"/>
              <w:rPr>
                <w:sz w:val="16"/>
              </w:rPr>
            </w:pPr>
            <w:r>
              <w:rPr>
                <w:sz w:val="16"/>
              </w:rPr>
              <w:t>Partial Deletion of Monitored Resources</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C4-191357</w:t>
            </w:r>
          </w:p>
        </w:tc>
      </w:tr>
      <w:tr w:rsidR="00C732DA" w:rsidTr="00431279">
        <w:tc>
          <w:tcPr>
            <w:tcW w:w="0" w:type="auto"/>
          </w:tcPr>
          <w:p w:rsidR="00C732DA" w:rsidRPr="00BB1A7E" w:rsidRDefault="00C732DA" w:rsidP="00431279">
            <w:pPr>
              <w:pStyle w:val="TAL"/>
              <w:rPr>
                <w:sz w:val="16"/>
              </w:rPr>
            </w:pPr>
            <w:r>
              <w:rPr>
                <w:sz w:val="16"/>
              </w:rPr>
              <w:t>C4-191139</w:t>
            </w:r>
          </w:p>
        </w:tc>
        <w:tc>
          <w:tcPr>
            <w:tcW w:w="0" w:type="auto"/>
          </w:tcPr>
          <w:p w:rsidR="00C732DA" w:rsidRPr="00BB1A7E" w:rsidRDefault="00C732DA" w:rsidP="00431279">
            <w:pPr>
              <w:pStyle w:val="TAL"/>
              <w:rPr>
                <w:sz w:val="16"/>
              </w:rPr>
            </w:pPr>
            <w:r>
              <w:rPr>
                <w:sz w:val="16"/>
              </w:rPr>
              <w:t>URI for N1MessageNotify</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C4-191413</w:t>
            </w:r>
          </w:p>
        </w:tc>
      </w:tr>
      <w:tr w:rsidR="00C732DA" w:rsidTr="00431279">
        <w:tc>
          <w:tcPr>
            <w:tcW w:w="0" w:type="auto"/>
          </w:tcPr>
          <w:p w:rsidR="00C732DA" w:rsidRPr="00BB1A7E" w:rsidRDefault="00C732DA" w:rsidP="00431279">
            <w:pPr>
              <w:pStyle w:val="TAL"/>
              <w:rPr>
                <w:sz w:val="16"/>
              </w:rPr>
            </w:pPr>
            <w:r>
              <w:rPr>
                <w:sz w:val="16"/>
              </w:rPr>
              <w:t>C4-191140</w:t>
            </w:r>
          </w:p>
        </w:tc>
        <w:tc>
          <w:tcPr>
            <w:tcW w:w="0" w:type="auto"/>
          </w:tcPr>
          <w:p w:rsidR="00C732DA" w:rsidRPr="00BB1A7E" w:rsidRDefault="00C732DA" w:rsidP="00431279">
            <w:pPr>
              <w:pStyle w:val="TAL"/>
              <w:rPr>
                <w:sz w:val="16"/>
              </w:rPr>
            </w:pPr>
            <w:r>
              <w:rPr>
                <w:sz w:val="16"/>
              </w:rPr>
              <w:t>SARI Data Type</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C4-191414</w:t>
            </w:r>
          </w:p>
        </w:tc>
      </w:tr>
      <w:tr w:rsidR="00C732DA" w:rsidTr="00431279">
        <w:tc>
          <w:tcPr>
            <w:tcW w:w="0" w:type="auto"/>
          </w:tcPr>
          <w:p w:rsidR="00C732DA" w:rsidRPr="00BB1A7E" w:rsidRDefault="00C732DA" w:rsidP="00431279">
            <w:pPr>
              <w:pStyle w:val="TAL"/>
              <w:rPr>
                <w:sz w:val="16"/>
              </w:rPr>
            </w:pPr>
            <w:r>
              <w:rPr>
                <w:sz w:val="16"/>
              </w:rPr>
              <w:t>C4-191141</w:t>
            </w:r>
          </w:p>
        </w:tc>
        <w:tc>
          <w:tcPr>
            <w:tcW w:w="0" w:type="auto"/>
          </w:tcPr>
          <w:p w:rsidR="00C732DA" w:rsidRPr="00BB1A7E" w:rsidRDefault="00C732DA" w:rsidP="00431279">
            <w:pPr>
              <w:pStyle w:val="TAL"/>
              <w:rPr>
                <w:sz w:val="16"/>
              </w:rPr>
            </w:pPr>
            <w:r>
              <w:rPr>
                <w:sz w:val="16"/>
              </w:rPr>
              <w:t>ATSSS: MA-PDU Capability</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C4-191469</w:t>
            </w:r>
          </w:p>
        </w:tc>
      </w:tr>
      <w:tr w:rsidR="00C732DA" w:rsidTr="00431279">
        <w:tc>
          <w:tcPr>
            <w:tcW w:w="0" w:type="auto"/>
          </w:tcPr>
          <w:p w:rsidR="00C732DA" w:rsidRPr="00BB1A7E" w:rsidRDefault="00C732DA" w:rsidP="00431279">
            <w:pPr>
              <w:pStyle w:val="TAL"/>
              <w:rPr>
                <w:sz w:val="16"/>
              </w:rPr>
            </w:pPr>
            <w:r>
              <w:rPr>
                <w:sz w:val="16"/>
              </w:rPr>
              <w:t>C4-191142</w:t>
            </w:r>
          </w:p>
        </w:tc>
        <w:tc>
          <w:tcPr>
            <w:tcW w:w="0" w:type="auto"/>
          </w:tcPr>
          <w:p w:rsidR="00C732DA" w:rsidRPr="00BB1A7E" w:rsidRDefault="00C732DA" w:rsidP="00431279">
            <w:pPr>
              <w:pStyle w:val="TAL"/>
              <w:rPr>
                <w:sz w:val="16"/>
              </w:rPr>
            </w:pPr>
            <w:r>
              <w:rPr>
                <w:sz w:val="16"/>
              </w:rPr>
              <w:t>ATSSS: MA-PDU Session Establishment</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C4-191470</w:t>
            </w:r>
          </w:p>
        </w:tc>
      </w:tr>
      <w:tr w:rsidR="00C732DA" w:rsidTr="00431279">
        <w:tc>
          <w:tcPr>
            <w:tcW w:w="0" w:type="auto"/>
          </w:tcPr>
          <w:p w:rsidR="00C732DA" w:rsidRPr="00BB1A7E" w:rsidRDefault="00C732DA" w:rsidP="00431279">
            <w:pPr>
              <w:pStyle w:val="TAL"/>
              <w:rPr>
                <w:sz w:val="16"/>
              </w:rPr>
            </w:pPr>
            <w:r>
              <w:rPr>
                <w:sz w:val="16"/>
              </w:rPr>
              <w:t>C4-191143</w:t>
            </w:r>
          </w:p>
        </w:tc>
        <w:tc>
          <w:tcPr>
            <w:tcW w:w="0" w:type="auto"/>
          </w:tcPr>
          <w:p w:rsidR="00C732DA" w:rsidRPr="00BB1A7E" w:rsidRDefault="00C732DA" w:rsidP="00431279">
            <w:pPr>
              <w:pStyle w:val="TAL"/>
              <w:rPr>
                <w:sz w:val="16"/>
              </w:rPr>
            </w:pPr>
            <w:r>
              <w:rPr>
                <w:sz w:val="16"/>
              </w:rPr>
              <w:t>Updates to CreateSMContext for eNS Support</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C4-191473</w:t>
            </w:r>
          </w:p>
        </w:tc>
      </w:tr>
      <w:tr w:rsidR="00C732DA" w:rsidTr="00431279">
        <w:tc>
          <w:tcPr>
            <w:tcW w:w="0" w:type="auto"/>
          </w:tcPr>
          <w:p w:rsidR="00C732DA" w:rsidRPr="00BB1A7E" w:rsidRDefault="00C732DA" w:rsidP="00431279">
            <w:pPr>
              <w:pStyle w:val="TAL"/>
              <w:rPr>
                <w:sz w:val="16"/>
              </w:rPr>
            </w:pPr>
            <w:r>
              <w:rPr>
                <w:sz w:val="16"/>
              </w:rPr>
              <w:t>C4-191144</w:t>
            </w:r>
          </w:p>
        </w:tc>
        <w:tc>
          <w:tcPr>
            <w:tcW w:w="0" w:type="auto"/>
          </w:tcPr>
          <w:p w:rsidR="00C732DA" w:rsidRPr="00BB1A7E" w:rsidRDefault="00C732DA" w:rsidP="00431279">
            <w:pPr>
              <w:pStyle w:val="TAL"/>
              <w:rPr>
                <w:sz w:val="16"/>
              </w:rPr>
            </w:pPr>
            <w:r>
              <w:rPr>
                <w:sz w:val="16"/>
              </w:rPr>
              <w:t>Updates to CreateUEContext for eNS Support</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C4-191474</w:t>
            </w:r>
          </w:p>
        </w:tc>
      </w:tr>
      <w:tr w:rsidR="00C732DA" w:rsidTr="00431279">
        <w:tc>
          <w:tcPr>
            <w:tcW w:w="0" w:type="auto"/>
          </w:tcPr>
          <w:p w:rsidR="00C732DA" w:rsidRPr="00BB1A7E" w:rsidRDefault="00C732DA" w:rsidP="00431279">
            <w:pPr>
              <w:pStyle w:val="TAL"/>
              <w:rPr>
                <w:sz w:val="16"/>
              </w:rPr>
            </w:pPr>
            <w:r>
              <w:rPr>
                <w:sz w:val="16"/>
              </w:rPr>
              <w:t>C4-191145</w:t>
            </w:r>
          </w:p>
        </w:tc>
        <w:tc>
          <w:tcPr>
            <w:tcW w:w="0" w:type="auto"/>
          </w:tcPr>
          <w:p w:rsidR="00C732DA" w:rsidRPr="00BB1A7E" w:rsidRDefault="00C732DA" w:rsidP="00431279">
            <w:pPr>
              <w:pStyle w:val="TAL"/>
              <w:rPr>
                <w:sz w:val="16"/>
              </w:rPr>
            </w:pPr>
            <w:r>
              <w:rPr>
                <w:sz w:val="16"/>
              </w:rPr>
              <w:t>Missing Application Error Codes</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C4-191326</w:t>
            </w:r>
          </w:p>
        </w:tc>
      </w:tr>
      <w:tr w:rsidR="00C732DA" w:rsidTr="00431279">
        <w:tc>
          <w:tcPr>
            <w:tcW w:w="0" w:type="auto"/>
          </w:tcPr>
          <w:p w:rsidR="00C732DA" w:rsidRPr="00BB1A7E" w:rsidRDefault="00C732DA" w:rsidP="00431279">
            <w:pPr>
              <w:pStyle w:val="TAL"/>
              <w:rPr>
                <w:sz w:val="16"/>
              </w:rPr>
            </w:pPr>
            <w:r>
              <w:rPr>
                <w:sz w:val="16"/>
              </w:rPr>
              <w:t>C4-191146</w:t>
            </w:r>
          </w:p>
        </w:tc>
        <w:tc>
          <w:tcPr>
            <w:tcW w:w="0" w:type="auto"/>
          </w:tcPr>
          <w:p w:rsidR="00C732DA" w:rsidRPr="00BB1A7E" w:rsidRDefault="00C732DA" w:rsidP="00431279">
            <w:pPr>
              <w:pStyle w:val="TAL"/>
              <w:rPr>
                <w:sz w:val="16"/>
              </w:rPr>
            </w:pPr>
            <w:r>
              <w:rPr>
                <w:sz w:val="16"/>
              </w:rPr>
              <w:t>Correction on Feature Negotiation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C4-191327</w:t>
            </w:r>
          </w:p>
        </w:tc>
      </w:tr>
      <w:tr w:rsidR="00C732DA" w:rsidTr="00431279">
        <w:tc>
          <w:tcPr>
            <w:tcW w:w="0" w:type="auto"/>
          </w:tcPr>
          <w:p w:rsidR="00C732DA" w:rsidRPr="00BB1A7E" w:rsidRDefault="00C732DA" w:rsidP="00431279">
            <w:pPr>
              <w:pStyle w:val="TAL"/>
              <w:rPr>
                <w:sz w:val="16"/>
              </w:rPr>
            </w:pPr>
            <w:r>
              <w:rPr>
                <w:sz w:val="16"/>
              </w:rPr>
              <w:t>C4-191147</w:t>
            </w:r>
          </w:p>
        </w:tc>
        <w:tc>
          <w:tcPr>
            <w:tcW w:w="0" w:type="auto"/>
          </w:tcPr>
          <w:p w:rsidR="00C732DA" w:rsidRPr="00BB1A7E" w:rsidRDefault="00C732DA" w:rsidP="00431279">
            <w:pPr>
              <w:pStyle w:val="TAL"/>
              <w:rPr>
                <w:sz w:val="16"/>
              </w:rPr>
            </w:pPr>
            <w:r>
              <w:rPr>
                <w:sz w:val="16"/>
              </w:rPr>
              <w:t>Essential Correction of HPLMN SNSSAI during SM Context Creation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C4-191379</w:t>
            </w:r>
          </w:p>
        </w:tc>
      </w:tr>
      <w:tr w:rsidR="00C732DA" w:rsidTr="00431279">
        <w:tc>
          <w:tcPr>
            <w:tcW w:w="0" w:type="auto"/>
          </w:tcPr>
          <w:p w:rsidR="00C732DA" w:rsidRPr="00BB1A7E" w:rsidRDefault="00C732DA" w:rsidP="00431279">
            <w:pPr>
              <w:pStyle w:val="TAL"/>
              <w:rPr>
                <w:sz w:val="16"/>
              </w:rPr>
            </w:pPr>
            <w:r>
              <w:rPr>
                <w:sz w:val="16"/>
              </w:rPr>
              <w:t>C4-191148</w:t>
            </w:r>
          </w:p>
        </w:tc>
        <w:tc>
          <w:tcPr>
            <w:tcW w:w="0" w:type="auto"/>
          </w:tcPr>
          <w:p w:rsidR="00C732DA" w:rsidRPr="00BB1A7E" w:rsidRDefault="00C732DA" w:rsidP="00431279">
            <w:pPr>
              <w:pStyle w:val="TAL"/>
              <w:rPr>
                <w:sz w:val="16"/>
              </w:rPr>
            </w:pPr>
            <w:r>
              <w:rPr>
                <w:sz w:val="16"/>
              </w:rPr>
              <w:t>Handover Preparation Failure</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C4-191380</w:t>
            </w:r>
          </w:p>
        </w:tc>
      </w:tr>
      <w:tr w:rsidR="00C732DA" w:rsidTr="00431279">
        <w:tc>
          <w:tcPr>
            <w:tcW w:w="0" w:type="auto"/>
          </w:tcPr>
          <w:p w:rsidR="00C732DA" w:rsidRPr="00BB1A7E" w:rsidRDefault="00C732DA" w:rsidP="00431279">
            <w:pPr>
              <w:pStyle w:val="TAL"/>
              <w:rPr>
                <w:sz w:val="16"/>
              </w:rPr>
            </w:pPr>
            <w:r>
              <w:rPr>
                <w:sz w:val="16"/>
              </w:rPr>
              <w:t>C4-191149</w:t>
            </w:r>
          </w:p>
        </w:tc>
        <w:tc>
          <w:tcPr>
            <w:tcW w:w="0" w:type="auto"/>
          </w:tcPr>
          <w:p w:rsidR="00C732DA" w:rsidRPr="00BB1A7E" w:rsidRDefault="00C732DA" w:rsidP="00431279">
            <w:pPr>
              <w:pStyle w:val="TAL"/>
              <w:rPr>
                <w:sz w:val="16"/>
              </w:rPr>
            </w:pPr>
            <w:r>
              <w:rPr>
                <w:sz w:val="16"/>
              </w:rPr>
              <w:t>Correction N1 N2 Message Transfer when CM-IDLE</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C4-191150</w:t>
            </w:r>
          </w:p>
        </w:tc>
        <w:tc>
          <w:tcPr>
            <w:tcW w:w="0" w:type="auto"/>
          </w:tcPr>
          <w:p w:rsidR="00C732DA" w:rsidRPr="00BB1A7E" w:rsidRDefault="00C732DA" w:rsidP="00431279">
            <w:pPr>
              <w:pStyle w:val="TAL"/>
              <w:rPr>
                <w:sz w:val="16"/>
              </w:rPr>
            </w:pPr>
            <w:r>
              <w:rPr>
                <w:sz w:val="16"/>
              </w:rPr>
              <w:t>Correction on CR0021 implementation</w:t>
            </w:r>
          </w:p>
        </w:tc>
        <w:tc>
          <w:tcPr>
            <w:tcW w:w="0" w:type="auto"/>
          </w:tcPr>
          <w:p w:rsidR="00C732DA" w:rsidRPr="00BB1A7E" w:rsidRDefault="00C732DA" w:rsidP="00431279">
            <w:pPr>
              <w:pStyle w:val="TAL"/>
              <w:rPr>
                <w:sz w:val="16"/>
              </w:rPr>
            </w:pPr>
            <w:r>
              <w:rPr>
                <w:sz w:val="16"/>
              </w:rPr>
              <w:t>Ericsson, MCC</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C4-191151</w:t>
            </w:r>
          </w:p>
        </w:tc>
        <w:tc>
          <w:tcPr>
            <w:tcW w:w="0" w:type="auto"/>
          </w:tcPr>
          <w:p w:rsidR="00C732DA" w:rsidRPr="00BB1A7E" w:rsidRDefault="00C732DA" w:rsidP="00431279">
            <w:pPr>
              <w:pStyle w:val="TAL"/>
              <w:rPr>
                <w:sz w:val="16"/>
              </w:rPr>
            </w:pPr>
            <w:r>
              <w:rPr>
                <w:sz w:val="16"/>
              </w:rPr>
              <w:t>Event Notify Failure Response</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C4-191152</w:t>
            </w:r>
          </w:p>
        </w:tc>
        <w:tc>
          <w:tcPr>
            <w:tcW w:w="0" w:type="auto"/>
          </w:tcPr>
          <w:p w:rsidR="00C732DA" w:rsidRPr="00BB1A7E" w:rsidRDefault="00C732DA" w:rsidP="00431279">
            <w:pPr>
              <w:pStyle w:val="TAL"/>
              <w:rPr>
                <w:sz w:val="16"/>
              </w:rPr>
            </w:pPr>
            <w:r>
              <w:rPr>
                <w:sz w:val="16"/>
              </w:rPr>
              <w:t>LPP Handling</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C4-191416</w:t>
            </w:r>
          </w:p>
        </w:tc>
      </w:tr>
      <w:tr w:rsidR="00C732DA" w:rsidTr="00431279">
        <w:tc>
          <w:tcPr>
            <w:tcW w:w="0" w:type="auto"/>
          </w:tcPr>
          <w:p w:rsidR="00C732DA" w:rsidRPr="00BB1A7E" w:rsidRDefault="00C732DA" w:rsidP="00431279">
            <w:pPr>
              <w:pStyle w:val="TAL"/>
              <w:rPr>
                <w:sz w:val="16"/>
              </w:rPr>
            </w:pPr>
            <w:r>
              <w:rPr>
                <w:sz w:val="16"/>
              </w:rPr>
              <w:t>C4-191153</w:t>
            </w:r>
          </w:p>
        </w:tc>
        <w:tc>
          <w:tcPr>
            <w:tcW w:w="0" w:type="auto"/>
          </w:tcPr>
          <w:p w:rsidR="00C732DA" w:rsidRPr="00BB1A7E" w:rsidRDefault="00C732DA" w:rsidP="00431279">
            <w:pPr>
              <w:pStyle w:val="TAL"/>
              <w:rPr>
                <w:sz w:val="16"/>
              </w:rPr>
            </w:pPr>
            <w:r>
              <w:rPr>
                <w:sz w:val="16"/>
              </w:rPr>
              <w:t>UE Identities for Event Notification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C4-191154</w:t>
            </w:r>
          </w:p>
        </w:tc>
        <w:tc>
          <w:tcPr>
            <w:tcW w:w="0" w:type="auto"/>
          </w:tcPr>
          <w:p w:rsidR="00C732DA" w:rsidRPr="00BB1A7E" w:rsidRDefault="00C732DA" w:rsidP="00431279">
            <w:pPr>
              <w:pStyle w:val="TAL"/>
              <w:rPr>
                <w:sz w:val="16"/>
              </w:rPr>
            </w:pPr>
            <w:r>
              <w:rPr>
                <w:sz w:val="16"/>
              </w:rPr>
              <w:t>UE Capabilities</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C4-191274</w:t>
            </w:r>
          </w:p>
        </w:tc>
      </w:tr>
      <w:tr w:rsidR="00C732DA" w:rsidTr="00431279">
        <w:tc>
          <w:tcPr>
            <w:tcW w:w="0" w:type="auto"/>
          </w:tcPr>
          <w:p w:rsidR="00C732DA" w:rsidRPr="00BB1A7E" w:rsidRDefault="00C732DA" w:rsidP="00431279">
            <w:pPr>
              <w:pStyle w:val="TAL"/>
              <w:rPr>
                <w:sz w:val="16"/>
              </w:rPr>
            </w:pPr>
            <w:r>
              <w:rPr>
                <w:sz w:val="16"/>
              </w:rPr>
              <w:t>C4-191155</w:t>
            </w:r>
          </w:p>
        </w:tc>
        <w:tc>
          <w:tcPr>
            <w:tcW w:w="0" w:type="auto"/>
          </w:tcPr>
          <w:p w:rsidR="00C732DA" w:rsidRPr="00BB1A7E" w:rsidRDefault="00C732DA" w:rsidP="00431279">
            <w:pPr>
              <w:pStyle w:val="TAL"/>
              <w:rPr>
                <w:sz w:val="16"/>
              </w:rPr>
            </w:pPr>
            <w:r>
              <w:rPr>
                <w:sz w:val="16"/>
              </w:rPr>
              <w:t>DISS Event Exposure Alignment</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C4-191156</w:t>
            </w:r>
          </w:p>
        </w:tc>
        <w:tc>
          <w:tcPr>
            <w:tcW w:w="0" w:type="auto"/>
          </w:tcPr>
          <w:p w:rsidR="00C732DA" w:rsidRPr="00BB1A7E" w:rsidRDefault="00C732DA" w:rsidP="00431279">
            <w:pPr>
              <w:pStyle w:val="TAL"/>
              <w:rPr>
                <w:sz w:val="16"/>
              </w:rPr>
            </w:pPr>
            <w:r>
              <w:rPr>
                <w:sz w:val="16"/>
              </w:rPr>
              <w:t>AMF Event Alignment</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C4-191420</w:t>
            </w:r>
          </w:p>
        </w:tc>
      </w:tr>
      <w:tr w:rsidR="00C732DA" w:rsidTr="00431279">
        <w:tc>
          <w:tcPr>
            <w:tcW w:w="0" w:type="auto"/>
          </w:tcPr>
          <w:p w:rsidR="00C732DA" w:rsidRPr="00BB1A7E" w:rsidRDefault="00C732DA" w:rsidP="00431279">
            <w:pPr>
              <w:pStyle w:val="TAL"/>
              <w:rPr>
                <w:sz w:val="16"/>
              </w:rPr>
            </w:pPr>
            <w:r>
              <w:rPr>
                <w:sz w:val="16"/>
              </w:rPr>
              <w:t>C4-191157</w:t>
            </w:r>
          </w:p>
        </w:tc>
        <w:tc>
          <w:tcPr>
            <w:tcW w:w="0" w:type="auto"/>
          </w:tcPr>
          <w:p w:rsidR="00C732DA" w:rsidRPr="00BB1A7E" w:rsidRDefault="00C732DA" w:rsidP="00431279">
            <w:pPr>
              <w:pStyle w:val="TAL"/>
              <w:rPr>
                <w:sz w:val="16"/>
              </w:rPr>
            </w:pPr>
            <w:r>
              <w:rPr>
                <w:sz w:val="16"/>
              </w:rPr>
              <w:t>Missing Loss Of Connectivity Event</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C4-191424</w:t>
            </w:r>
          </w:p>
        </w:tc>
      </w:tr>
      <w:tr w:rsidR="00C732DA" w:rsidTr="00431279">
        <w:tc>
          <w:tcPr>
            <w:tcW w:w="0" w:type="auto"/>
          </w:tcPr>
          <w:p w:rsidR="00C732DA" w:rsidRPr="00BB1A7E" w:rsidRDefault="00C732DA" w:rsidP="00431279">
            <w:pPr>
              <w:pStyle w:val="TAL"/>
              <w:rPr>
                <w:sz w:val="16"/>
              </w:rPr>
            </w:pPr>
            <w:r>
              <w:rPr>
                <w:sz w:val="16"/>
              </w:rPr>
              <w:t>C4-191158</w:t>
            </w:r>
          </w:p>
        </w:tc>
        <w:tc>
          <w:tcPr>
            <w:tcW w:w="0" w:type="auto"/>
          </w:tcPr>
          <w:p w:rsidR="00C732DA" w:rsidRPr="00BB1A7E" w:rsidRDefault="00C732DA" w:rsidP="00431279">
            <w:pPr>
              <w:pStyle w:val="TAL"/>
              <w:rPr>
                <w:sz w:val="16"/>
              </w:rPr>
            </w:pPr>
            <w:r>
              <w:rPr>
                <w:sz w:val="16"/>
              </w:rPr>
              <w:t>Missing UE Reachability Event</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postponed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C4-191159</w:t>
            </w:r>
          </w:p>
        </w:tc>
        <w:tc>
          <w:tcPr>
            <w:tcW w:w="0" w:type="auto"/>
          </w:tcPr>
          <w:p w:rsidR="00C732DA" w:rsidRPr="00BB1A7E" w:rsidRDefault="00C732DA" w:rsidP="00431279">
            <w:pPr>
              <w:pStyle w:val="TAL"/>
              <w:rPr>
                <w:sz w:val="16"/>
              </w:rPr>
            </w:pPr>
            <w:r>
              <w:rPr>
                <w:sz w:val="16"/>
              </w:rPr>
              <w:t>PFD extension for domain name</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C4-191339</w:t>
            </w:r>
          </w:p>
        </w:tc>
      </w:tr>
      <w:tr w:rsidR="00C732DA" w:rsidTr="00431279">
        <w:tc>
          <w:tcPr>
            <w:tcW w:w="0" w:type="auto"/>
          </w:tcPr>
          <w:p w:rsidR="00C732DA" w:rsidRPr="00BB1A7E" w:rsidRDefault="00C732DA" w:rsidP="00431279">
            <w:pPr>
              <w:pStyle w:val="TAL"/>
              <w:rPr>
                <w:sz w:val="16"/>
              </w:rPr>
            </w:pPr>
            <w:r>
              <w:rPr>
                <w:sz w:val="16"/>
              </w:rPr>
              <w:t>C4-191160</w:t>
            </w:r>
          </w:p>
        </w:tc>
        <w:tc>
          <w:tcPr>
            <w:tcW w:w="0" w:type="auto"/>
          </w:tcPr>
          <w:p w:rsidR="00C732DA" w:rsidRPr="00BB1A7E" w:rsidRDefault="00C732DA" w:rsidP="00431279">
            <w:pPr>
              <w:pStyle w:val="TAL"/>
              <w:rPr>
                <w:sz w:val="16"/>
              </w:rPr>
            </w:pPr>
            <w:r>
              <w:rPr>
                <w:sz w:val="16"/>
              </w:rPr>
              <w:t>System Architecture an Protocols/APIs enhancements for control plane SOR</w:t>
            </w:r>
          </w:p>
        </w:tc>
        <w:tc>
          <w:tcPr>
            <w:tcW w:w="0" w:type="auto"/>
          </w:tcPr>
          <w:p w:rsidR="00C732DA" w:rsidRPr="00BB1A7E" w:rsidRDefault="00C732DA" w:rsidP="00431279">
            <w:pPr>
              <w:pStyle w:val="TAL"/>
              <w:rPr>
                <w:sz w:val="16"/>
              </w:rPr>
            </w:pPr>
            <w:r>
              <w:rPr>
                <w:sz w:val="16"/>
              </w:rPr>
              <w:t>NTT DOCOMO</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C4-191331</w:t>
            </w:r>
          </w:p>
        </w:tc>
      </w:tr>
      <w:tr w:rsidR="00C732DA" w:rsidTr="00431279">
        <w:tc>
          <w:tcPr>
            <w:tcW w:w="0" w:type="auto"/>
          </w:tcPr>
          <w:p w:rsidR="00C732DA" w:rsidRPr="00BB1A7E" w:rsidRDefault="00C732DA" w:rsidP="00431279">
            <w:pPr>
              <w:pStyle w:val="TAL"/>
              <w:rPr>
                <w:sz w:val="16"/>
              </w:rPr>
            </w:pPr>
            <w:r>
              <w:rPr>
                <w:sz w:val="16"/>
              </w:rPr>
              <w:t>C4-191161</w:t>
            </w:r>
          </w:p>
        </w:tc>
        <w:tc>
          <w:tcPr>
            <w:tcW w:w="0" w:type="auto"/>
          </w:tcPr>
          <w:p w:rsidR="00C732DA" w:rsidRPr="00BB1A7E" w:rsidRDefault="00C732DA" w:rsidP="00431279">
            <w:pPr>
              <w:pStyle w:val="TAL"/>
              <w:rPr>
                <w:sz w:val="16"/>
              </w:rPr>
            </w:pPr>
            <w:r>
              <w:rPr>
                <w:sz w:val="16"/>
              </w:rPr>
              <w:t>Handling of Emergency Number List in the core network and IMS</w:t>
            </w:r>
          </w:p>
        </w:tc>
        <w:tc>
          <w:tcPr>
            <w:tcW w:w="0" w:type="auto"/>
          </w:tcPr>
          <w:p w:rsidR="00C732DA" w:rsidRPr="00BB1A7E" w:rsidRDefault="00C732DA" w:rsidP="00431279">
            <w:pPr>
              <w:pStyle w:val="TAL"/>
              <w:rPr>
                <w:sz w:val="16"/>
              </w:rPr>
            </w:pPr>
            <w:r>
              <w:rPr>
                <w:sz w:val="16"/>
              </w:rPr>
              <w:t>NTT DOCOMO</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C4-191162</w:t>
            </w:r>
          </w:p>
        </w:tc>
        <w:tc>
          <w:tcPr>
            <w:tcW w:w="0" w:type="auto"/>
          </w:tcPr>
          <w:p w:rsidR="00C732DA" w:rsidRPr="00BB1A7E" w:rsidRDefault="00C732DA" w:rsidP="00431279">
            <w:pPr>
              <w:pStyle w:val="TAL"/>
              <w:rPr>
                <w:sz w:val="16"/>
              </w:rPr>
            </w:pPr>
            <w:r>
              <w:rPr>
                <w:sz w:val="16"/>
              </w:rPr>
              <w:t>Support of Emergency Number List on S6a</w:t>
            </w:r>
          </w:p>
        </w:tc>
        <w:tc>
          <w:tcPr>
            <w:tcW w:w="0" w:type="auto"/>
          </w:tcPr>
          <w:p w:rsidR="00C732DA" w:rsidRPr="00BB1A7E" w:rsidRDefault="00C732DA" w:rsidP="00431279">
            <w:pPr>
              <w:pStyle w:val="TAL"/>
              <w:rPr>
                <w:sz w:val="16"/>
              </w:rPr>
            </w:pPr>
            <w:r>
              <w:rPr>
                <w:sz w:val="16"/>
              </w:rPr>
              <w:t>NTT DOCOMO</w:t>
            </w:r>
          </w:p>
        </w:tc>
        <w:tc>
          <w:tcPr>
            <w:tcW w:w="0" w:type="auto"/>
          </w:tcPr>
          <w:p w:rsidR="00C732DA" w:rsidRPr="00BB1A7E" w:rsidRDefault="00C732DA" w:rsidP="00431279">
            <w:pPr>
              <w:pStyle w:val="TAL"/>
              <w:rPr>
                <w:sz w:val="16"/>
              </w:rPr>
            </w:pPr>
            <w:r>
              <w:rPr>
                <w:sz w:val="16"/>
              </w:rPr>
              <w:t>postponed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C4-191163</w:t>
            </w:r>
          </w:p>
        </w:tc>
        <w:tc>
          <w:tcPr>
            <w:tcW w:w="0" w:type="auto"/>
          </w:tcPr>
          <w:p w:rsidR="00C732DA" w:rsidRPr="00BB1A7E" w:rsidRDefault="00C732DA" w:rsidP="00431279">
            <w:pPr>
              <w:pStyle w:val="TAL"/>
              <w:rPr>
                <w:sz w:val="16"/>
              </w:rPr>
            </w:pPr>
            <w:r>
              <w:rPr>
                <w:sz w:val="16"/>
              </w:rPr>
              <w:t>AVP code for supporting Emergency Number List</w:t>
            </w:r>
          </w:p>
        </w:tc>
        <w:tc>
          <w:tcPr>
            <w:tcW w:w="0" w:type="auto"/>
          </w:tcPr>
          <w:p w:rsidR="00C732DA" w:rsidRPr="00BB1A7E" w:rsidRDefault="00C732DA" w:rsidP="00431279">
            <w:pPr>
              <w:pStyle w:val="TAL"/>
              <w:rPr>
                <w:sz w:val="16"/>
              </w:rPr>
            </w:pPr>
            <w:r>
              <w:rPr>
                <w:sz w:val="16"/>
              </w:rPr>
              <w:t>NTT DOCOMO</w:t>
            </w:r>
          </w:p>
        </w:tc>
        <w:tc>
          <w:tcPr>
            <w:tcW w:w="0" w:type="auto"/>
          </w:tcPr>
          <w:p w:rsidR="00C732DA" w:rsidRPr="00BB1A7E" w:rsidRDefault="00C732DA" w:rsidP="00431279">
            <w:pPr>
              <w:pStyle w:val="TAL"/>
              <w:rPr>
                <w:sz w:val="16"/>
              </w:rPr>
            </w:pPr>
            <w:r>
              <w:rPr>
                <w:sz w:val="16"/>
              </w:rPr>
              <w:t>postponed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C4-191164</w:t>
            </w:r>
          </w:p>
        </w:tc>
        <w:tc>
          <w:tcPr>
            <w:tcW w:w="0" w:type="auto"/>
          </w:tcPr>
          <w:p w:rsidR="00C732DA" w:rsidRPr="00BB1A7E" w:rsidRDefault="00C732DA" w:rsidP="00431279">
            <w:pPr>
              <w:pStyle w:val="TAL"/>
              <w:rPr>
                <w:sz w:val="16"/>
              </w:rPr>
            </w:pPr>
            <w:r>
              <w:rPr>
                <w:sz w:val="16"/>
              </w:rPr>
              <w:t>Support of Emergency Number List on Cx</w:t>
            </w:r>
          </w:p>
        </w:tc>
        <w:tc>
          <w:tcPr>
            <w:tcW w:w="0" w:type="auto"/>
          </w:tcPr>
          <w:p w:rsidR="00C732DA" w:rsidRPr="00BB1A7E" w:rsidRDefault="00C732DA" w:rsidP="00431279">
            <w:pPr>
              <w:pStyle w:val="TAL"/>
              <w:rPr>
                <w:sz w:val="16"/>
              </w:rPr>
            </w:pPr>
            <w:r>
              <w:rPr>
                <w:sz w:val="16"/>
              </w:rPr>
              <w:t>NTT DOCOMO</w:t>
            </w:r>
          </w:p>
        </w:tc>
        <w:tc>
          <w:tcPr>
            <w:tcW w:w="0" w:type="auto"/>
          </w:tcPr>
          <w:p w:rsidR="00C732DA" w:rsidRPr="00BB1A7E" w:rsidRDefault="00C732DA" w:rsidP="00431279">
            <w:pPr>
              <w:pStyle w:val="TAL"/>
              <w:rPr>
                <w:sz w:val="16"/>
              </w:rPr>
            </w:pPr>
            <w:r>
              <w:rPr>
                <w:sz w:val="16"/>
              </w:rPr>
              <w:t>postponed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C4-191165</w:t>
            </w:r>
          </w:p>
        </w:tc>
        <w:tc>
          <w:tcPr>
            <w:tcW w:w="0" w:type="auto"/>
          </w:tcPr>
          <w:p w:rsidR="00C732DA" w:rsidRPr="00BB1A7E" w:rsidRDefault="00C732DA" w:rsidP="00431279">
            <w:pPr>
              <w:pStyle w:val="TAL"/>
              <w:rPr>
                <w:sz w:val="16"/>
              </w:rPr>
            </w:pPr>
            <w:r>
              <w:rPr>
                <w:sz w:val="16"/>
              </w:rPr>
              <w:t>Support of Emergency Number List on Nudm</w:t>
            </w:r>
          </w:p>
        </w:tc>
        <w:tc>
          <w:tcPr>
            <w:tcW w:w="0" w:type="auto"/>
          </w:tcPr>
          <w:p w:rsidR="00C732DA" w:rsidRPr="00BB1A7E" w:rsidRDefault="00C732DA" w:rsidP="00431279">
            <w:pPr>
              <w:pStyle w:val="TAL"/>
              <w:rPr>
                <w:sz w:val="16"/>
              </w:rPr>
            </w:pPr>
            <w:r>
              <w:rPr>
                <w:sz w:val="16"/>
              </w:rPr>
              <w:t>NTT DOCOMO</w:t>
            </w:r>
          </w:p>
        </w:tc>
        <w:tc>
          <w:tcPr>
            <w:tcW w:w="0" w:type="auto"/>
          </w:tcPr>
          <w:p w:rsidR="00C732DA" w:rsidRPr="00BB1A7E" w:rsidRDefault="00C732DA" w:rsidP="00431279">
            <w:pPr>
              <w:pStyle w:val="TAL"/>
              <w:rPr>
                <w:sz w:val="16"/>
              </w:rPr>
            </w:pPr>
            <w:r>
              <w:rPr>
                <w:sz w:val="16"/>
              </w:rPr>
              <w:t>postponed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C4-191166</w:t>
            </w:r>
          </w:p>
        </w:tc>
        <w:tc>
          <w:tcPr>
            <w:tcW w:w="0" w:type="auto"/>
          </w:tcPr>
          <w:p w:rsidR="00C732DA" w:rsidRPr="00BB1A7E" w:rsidRDefault="00C732DA" w:rsidP="00431279">
            <w:pPr>
              <w:pStyle w:val="TAL"/>
              <w:rPr>
                <w:sz w:val="16"/>
              </w:rPr>
            </w:pPr>
            <w:r>
              <w:rPr>
                <w:sz w:val="16"/>
              </w:rPr>
              <w:t>Clarification on SubscribedDefaultQos</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C4-191482</w:t>
            </w:r>
          </w:p>
        </w:tc>
      </w:tr>
      <w:tr w:rsidR="00C732DA" w:rsidTr="00431279">
        <w:tc>
          <w:tcPr>
            <w:tcW w:w="0" w:type="auto"/>
          </w:tcPr>
          <w:p w:rsidR="00C732DA" w:rsidRPr="00BB1A7E" w:rsidRDefault="00C732DA" w:rsidP="00431279">
            <w:pPr>
              <w:pStyle w:val="TAL"/>
              <w:rPr>
                <w:sz w:val="16"/>
              </w:rPr>
            </w:pPr>
            <w:r>
              <w:rPr>
                <w:sz w:val="16"/>
              </w:rPr>
              <w:t>C4-191167</w:t>
            </w:r>
          </w:p>
        </w:tc>
        <w:tc>
          <w:tcPr>
            <w:tcW w:w="0" w:type="auto"/>
          </w:tcPr>
          <w:p w:rsidR="00C732DA" w:rsidRPr="00BB1A7E" w:rsidRDefault="00C732DA" w:rsidP="00431279">
            <w:pPr>
              <w:pStyle w:val="TAL"/>
              <w:rPr>
                <w:sz w:val="16"/>
              </w:rPr>
            </w:pPr>
            <w:r>
              <w:rPr>
                <w:sz w:val="16"/>
              </w:rPr>
              <w:t>Removal of SharedAuthenticationSubscription</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C4-191377</w:t>
            </w:r>
          </w:p>
        </w:tc>
      </w:tr>
      <w:tr w:rsidR="00C732DA" w:rsidTr="00431279">
        <w:tc>
          <w:tcPr>
            <w:tcW w:w="0" w:type="auto"/>
          </w:tcPr>
          <w:p w:rsidR="00C732DA" w:rsidRPr="00BB1A7E" w:rsidRDefault="00C732DA" w:rsidP="00431279">
            <w:pPr>
              <w:pStyle w:val="TAL"/>
              <w:rPr>
                <w:sz w:val="16"/>
              </w:rPr>
            </w:pPr>
            <w:r>
              <w:rPr>
                <w:sz w:val="16"/>
              </w:rPr>
              <w:t>C4-191168</w:t>
            </w:r>
          </w:p>
        </w:tc>
        <w:tc>
          <w:tcPr>
            <w:tcW w:w="0" w:type="auto"/>
          </w:tcPr>
          <w:p w:rsidR="00C732DA" w:rsidRPr="00BB1A7E" w:rsidRDefault="00C732DA" w:rsidP="00431279">
            <w:pPr>
              <w:pStyle w:val="TAL"/>
              <w:rPr>
                <w:sz w:val="16"/>
              </w:rPr>
            </w:pPr>
            <w:r>
              <w:rPr>
                <w:sz w:val="16"/>
              </w:rPr>
              <w:t>Correct the reference in ServingNetworkName in AuthenticationInfoRequest</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C4-191358</w:t>
            </w:r>
          </w:p>
        </w:tc>
      </w:tr>
      <w:tr w:rsidR="00C732DA" w:rsidTr="00431279">
        <w:tc>
          <w:tcPr>
            <w:tcW w:w="0" w:type="auto"/>
          </w:tcPr>
          <w:p w:rsidR="00C732DA" w:rsidRPr="00BB1A7E" w:rsidRDefault="00C732DA" w:rsidP="00431279">
            <w:pPr>
              <w:pStyle w:val="TAL"/>
              <w:rPr>
                <w:sz w:val="16"/>
              </w:rPr>
            </w:pPr>
            <w:r>
              <w:rPr>
                <w:sz w:val="16"/>
              </w:rPr>
              <w:t>C4-191169</w:t>
            </w:r>
          </w:p>
        </w:tc>
        <w:tc>
          <w:tcPr>
            <w:tcW w:w="0" w:type="auto"/>
          </w:tcPr>
          <w:p w:rsidR="00C732DA" w:rsidRPr="00BB1A7E" w:rsidRDefault="00C732DA" w:rsidP="00431279">
            <w:pPr>
              <w:pStyle w:val="TAL"/>
              <w:rPr>
                <w:sz w:val="16"/>
              </w:rPr>
            </w:pPr>
            <w:r>
              <w:rPr>
                <w:sz w:val="16"/>
              </w:rPr>
              <w:t>Correct the expression of URI variables in 5g-aka-confirmation resource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C4-191170</w:t>
            </w:r>
          </w:p>
        </w:tc>
        <w:tc>
          <w:tcPr>
            <w:tcW w:w="0" w:type="auto"/>
          </w:tcPr>
          <w:p w:rsidR="00C732DA" w:rsidRPr="00BB1A7E" w:rsidRDefault="00C732DA" w:rsidP="00431279">
            <w:pPr>
              <w:pStyle w:val="TAL"/>
              <w:rPr>
                <w:sz w:val="16"/>
              </w:rPr>
            </w:pPr>
            <w:r>
              <w:rPr>
                <w:sz w:val="16"/>
              </w:rPr>
              <w:t>Correct the GET Request Body of AmfNon3GppAccessRegistration resource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C4-191378</w:t>
            </w:r>
          </w:p>
        </w:tc>
      </w:tr>
      <w:tr w:rsidR="00C732DA" w:rsidTr="00431279">
        <w:tc>
          <w:tcPr>
            <w:tcW w:w="0" w:type="auto"/>
          </w:tcPr>
          <w:p w:rsidR="00C732DA" w:rsidRPr="00BB1A7E" w:rsidRDefault="00C732DA" w:rsidP="00431279">
            <w:pPr>
              <w:pStyle w:val="TAL"/>
              <w:rPr>
                <w:sz w:val="16"/>
              </w:rPr>
            </w:pPr>
            <w:r>
              <w:rPr>
                <w:sz w:val="16"/>
              </w:rPr>
              <w:t>C4-191171</w:t>
            </w:r>
          </w:p>
        </w:tc>
        <w:tc>
          <w:tcPr>
            <w:tcW w:w="0" w:type="auto"/>
          </w:tcPr>
          <w:p w:rsidR="00C732DA" w:rsidRPr="00BB1A7E" w:rsidRDefault="00C732DA" w:rsidP="00431279">
            <w:pPr>
              <w:pStyle w:val="TAL"/>
              <w:rPr>
                <w:sz w:val="16"/>
              </w:rPr>
            </w:pPr>
            <w:r>
              <w:rPr>
                <w:sz w:val="16"/>
              </w:rPr>
              <w:t>Add Network Slicing Subcription Change Indicator in AccessAndMobilitySubscriptionData</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withdrawn</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C4-191172</w:t>
            </w:r>
          </w:p>
        </w:tc>
        <w:tc>
          <w:tcPr>
            <w:tcW w:w="0" w:type="auto"/>
          </w:tcPr>
          <w:p w:rsidR="00C732DA" w:rsidRPr="00BB1A7E" w:rsidRDefault="00C732DA" w:rsidP="00431279">
            <w:pPr>
              <w:pStyle w:val="TAL"/>
              <w:rPr>
                <w:sz w:val="16"/>
              </w:rPr>
            </w:pPr>
            <w:r>
              <w:rPr>
                <w:sz w:val="16"/>
              </w:rPr>
              <w:t>Add trace data retrieval procedure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C4-191360</w:t>
            </w:r>
          </w:p>
        </w:tc>
      </w:tr>
      <w:tr w:rsidR="00C732DA" w:rsidTr="00431279">
        <w:tc>
          <w:tcPr>
            <w:tcW w:w="0" w:type="auto"/>
          </w:tcPr>
          <w:p w:rsidR="00C732DA" w:rsidRPr="00BB1A7E" w:rsidRDefault="00C732DA" w:rsidP="00431279">
            <w:pPr>
              <w:pStyle w:val="TAL"/>
              <w:rPr>
                <w:sz w:val="16"/>
              </w:rPr>
            </w:pPr>
            <w:r>
              <w:rPr>
                <w:sz w:val="16"/>
              </w:rPr>
              <w:t>C4-191173</w:t>
            </w:r>
          </w:p>
        </w:tc>
        <w:tc>
          <w:tcPr>
            <w:tcW w:w="0" w:type="auto"/>
          </w:tcPr>
          <w:p w:rsidR="00C732DA" w:rsidRPr="00BB1A7E" w:rsidRDefault="00C732DA" w:rsidP="00431279">
            <w:pPr>
              <w:pStyle w:val="TAL"/>
              <w:rPr>
                <w:sz w:val="16"/>
              </w:rPr>
            </w:pPr>
            <w:r>
              <w:rPr>
                <w:sz w:val="16"/>
              </w:rPr>
              <w:t>Add requester-snssais query parameters in Get message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merged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C4-191174</w:t>
            </w:r>
          </w:p>
        </w:tc>
        <w:tc>
          <w:tcPr>
            <w:tcW w:w="0" w:type="auto"/>
          </w:tcPr>
          <w:p w:rsidR="00C732DA" w:rsidRPr="00BB1A7E" w:rsidRDefault="00C732DA" w:rsidP="00431279">
            <w:pPr>
              <w:pStyle w:val="TAL"/>
              <w:rPr>
                <w:sz w:val="16"/>
              </w:rPr>
            </w:pPr>
            <w:r>
              <w:rPr>
                <w:sz w:val="16"/>
              </w:rPr>
              <w:t>Clarify the FQDN parameter of NFProfile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C4-191402</w:t>
            </w:r>
          </w:p>
        </w:tc>
      </w:tr>
      <w:tr w:rsidR="00C732DA" w:rsidTr="00431279">
        <w:tc>
          <w:tcPr>
            <w:tcW w:w="0" w:type="auto"/>
          </w:tcPr>
          <w:p w:rsidR="00C732DA" w:rsidRPr="00BB1A7E" w:rsidRDefault="00C732DA" w:rsidP="00431279">
            <w:pPr>
              <w:pStyle w:val="TAL"/>
              <w:rPr>
                <w:sz w:val="16"/>
              </w:rPr>
            </w:pPr>
            <w:r>
              <w:rPr>
                <w:sz w:val="16"/>
              </w:rPr>
              <w:t>C4-191175</w:t>
            </w:r>
          </w:p>
        </w:tc>
        <w:tc>
          <w:tcPr>
            <w:tcW w:w="0" w:type="auto"/>
          </w:tcPr>
          <w:p w:rsidR="00C732DA" w:rsidRPr="00BB1A7E" w:rsidRDefault="00C732DA" w:rsidP="00431279">
            <w:pPr>
              <w:pStyle w:val="TAL"/>
              <w:rPr>
                <w:sz w:val="16"/>
              </w:rPr>
            </w:pPr>
            <w:r>
              <w:rPr>
                <w:sz w:val="16"/>
              </w:rPr>
              <w:t>Clarify the snssais query parameter to Nnrf_NFDiscovery service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not pursued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C4-191176</w:t>
            </w:r>
          </w:p>
        </w:tc>
        <w:tc>
          <w:tcPr>
            <w:tcW w:w="0" w:type="auto"/>
          </w:tcPr>
          <w:p w:rsidR="00C732DA" w:rsidRPr="00BB1A7E" w:rsidRDefault="00C732DA" w:rsidP="00431279">
            <w:pPr>
              <w:pStyle w:val="TAL"/>
              <w:rPr>
                <w:sz w:val="16"/>
              </w:rPr>
            </w:pPr>
            <w:r>
              <w:rPr>
                <w:sz w:val="16"/>
              </w:rPr>
              <w:t>Add AMFset in NssaiAvailabilityInfo</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C4-191428</w:t>
            </w:r>
          </w:p>
        </w:tc>
      </w:tr>
      <w:tr w:rsidR="00C732DA" w:rsidTr="00431279">
        <w:tc>
          <w:tcPr>
            <w:tcW w:w="0" w:type="auto"/>
          </w:tcPr>
          <w:p w:rsidR="00C732DA" w:rsidRPr="00BB1A7E" w:rsidRDefault="00C732DA" w:rsidP="00431279">
            <w:pPr>
              <w:pStyle w:val="TAL"/>
              <w:rPr>
                <w:sz w:val="16"/>
              </w:rPr>
            </w:pPr>
            <w:r>
              <w:rPr>
                <w:sz w:val="16"/>
              </w:rPr>
              <w:t>C4-191177</w:t>
            </w:r>
          </w:p>
        </w:tc>
        <w:tc>
          <w:tcPr>
            <w:tcW w:w="0" w:type="auto"/>
          </w:tcPr>
          <w:p w:rsidR="00C732DA" w:rsidRPr="00BB1A7E" w:rsidRDefault="00C732DA" w:rsidP="00431279">
            <w:pPr>
              <w:pStyle w:val="TAL"/>
              <w:rPr>
                <w:sz w:val="16"/>
              </w:rPr>
            </w:pPr>
            <w:r>
              <w:rPr>
                <w:sz w:val="16"/>
              </w:rPr>
              <w:t>Update the redirection server address to support dual stack UE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C4-191395</w:t>
            </w:r>
          </w:p>
        </w:tc>
      </w:tr>
      <w:tr w:rsidR="00C732DA" w:rsidTr="00431279">
        <w:tc>
          <w:tcPr>
            <w:tcW w:w="0" w:type="auto"/>
          </w:tcPr>
          <w:p w:rsidR="00C732DA" w:rsidRPr="00BB1A7E" w:rsidRDefault="00C732DA" w:rsidP="00431279">
            <w:pPr>
              <w:pStyle w:val="TAL"/>
              <w:rPr>
                <w:sz w:val="16"/>
              </w:rPr>
            </w:pPr>
            <w:r>
              <w:rPr>
                <w:sz w:val="16"/>
              </w:rPr>
              <w:t>C4-191178</w:t>
            </w:r>
          </w:p>
        </w:tc>
        <w:tc>
          <w:tcPr>
            <w:tcW w:w="0" w:type="auto"/>
          </w:tcPr>
          <w:p w:rsidR="00C732DA" w:rsidRPr="00BB1A7E" w:rsidRDefault="00C732DA" w:rsidP="00431279">
            <w:pPr>
              <w:pStyle w:val="TAL"/>
              <w:rPr>
                <w:sz w:val="16"/>
              </w:rPr>
            </w:pPr>
            <w:r>
              <w:rPr>
                <w:sz w:val="16"/>
              </w:rPr>
              <w:t>Correct the request type of a PDU session</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withdrawn</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C4-191179</w:t>
            </w:r>
          </w:p>
        </w:tc>
        <w:tc>
          <w:tcPr>
            <w:tcW w:w="0" w:type="auto"/>
          </w:tcPr>
          <w:p w:rsidR="00C732DA" w:rsidRPr="00BB1A7E" w:rsidRDefault="00C732DA" w:rsidP="00431279">
            <w:pPr>
              <w:pStyle w:val="TAL"/>
              <w:rPr>
                <w:sz w:val="16"/>
              </w:rPr>
            </w:pPr>
            <w:r>
              <w:rPr>
                <w:sz w:val="16"/>
              </w:rPr>
              <w:t>EPS bearers synchronization when UE move from EPS to 5GC</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merged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C4-191180</w:t>
            </w:r>
          </w:p>
        </w:tc>
        <w:tc>
          <w:tcPr>
            <w:tcW w:w="0" w:type="auto"/>
          </w:tcPr>
          <w:p w:rsidR="00C732DA" w:rsidRPr="00BB1A7E" w:rsidRDefault="00C732DA" w:rsidP="00431279">
            <w:pPr>
              <w:pStyle w:val="TAL"/>
              <w:rPr>
                <w:sz w:val="16"/>
              </w:rPr>
            </w:pPr>
            <w:r>
              <w:rPr>
                <w:sz w:val="16"/>
              </w:rPr>
              <w:t>Update general description with 5G LAN</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postponed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C4-191181</w:t>
            </w:r>
          </w:p>
        </w:tc>
        <w:tc>
          <w:tcPr>
            <w:tcW w:w="0" w:type="auto"/>
          </w:tcPr>
          <w:p w:rsidR="00C732DA" w:rsidRPr="00BB1A7E" w:rsidRDefault="00C732DA" w:rsidP="00431279">
            <w:pPr>
              <w:pStyle w:val="TAL"/>
              <w:rPr>
                <w:sz w:val="16"/>
              </w:rPr>
            </w:pPr>
            <w:r>
              <w:rPr>
                <w:sz w:val="16"/>
              </w:rPr>
              <w:t>Update Create SM context service operation for the I-SMF insertion and change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C4-191359</w:t>
            </w:r>
          </w:p>
        </w:tc>
      </w:tr>
      <w:tr w:rsidR="00C732DA" w:rsidTr="00431279">
        <w:tc>
          <w:tcPr>
            <w:tcW w:w="0" w:type="auto"/>
          </w:tcPr>
          <w:p w:rsidR="00C732DA" w:rsidRPr="00BB1A7E" w:rsidRDefault="00C732DA" w:rsidP="00431279">
            <w:pPr>
              <w:pStyle w:val="TAL"/>
              <w:rPr>
                <w:sz w:val="16"/>
              </w:rPr>
            </w:pPr>
            <w:r>
              <w:rPr>
                <w:sz w:val="16"/>
              </w:rPr>
              <w:lastRenderedPageBreak/>
              <w:t>C4-191182</w:t>
            </w:r>
          </w:p>
        </w:tc>
        <w:tc>
          <w:tcPr>
            <w:tcW w:w="0" w:type="auto"/>
          </w:tcPr>
          <w:p w:rsidR="00C732DA" w:rsidRPr="00BB1A7E" w:rsidRDefault="00C732DA" w:rsidP="00431279">
            <w:pPr>
              <w:pStyle w:val="TAL"/>
              <w:rPr>
                <w:sz w:val="16"/>
              </w:rPr>
            </w:pPr>
            <w:r>
              <w:rPr>
                <w:sz w:val="16"/>
              </w:rPr>
              <w:t>Update Release SM context service operation for I-SMF change and removal</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postponed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C4-191183</w:t>
            </w:r>
          </w:p>
        </w:tc>
        <w:tc>
          <w:tcPr>
            <w:tcW w:w="0" w:type="auto"/>
          </w:tcPr>
          <w:p w:rsidR="00C732DA" w:rsidRPr="00BB1A7E" w:rsidRDefault="00C732DA" w:rsidP="00431279">
            <w:pPr>
              <w:pStyle w:val="TAL"/>
              <w:rPr>
                <w:sz w:val="16"/>
              </w:rPr>
            </w:pPr>
            <w:r>
              <w:rPr>
                <w:sz w:val="16"/>
              </w:rPr>
              <w:t>Update Retrieve SM Context service operation from Source I-SMF or SMF</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C4-191356</w:t>
            </w:r>
          </w:p>
        </w:tc>
      </w:tr>
      <w:tr w:rsidR="00C732DA" w:rsidTr="00431279">
        <w:tc>
          <w:tcPr>
            <w:tcW w:w="0" w:type="auto"/>
          </w:tcPr>
          <w:p w:rsidR="00C732DA" w:rsidRPr="00BB1A7E" w:rsidRDefault="00C732DA" w:rsidP="00431279">
            <w:pPr>
              <w:pStyle w:val="TAL"/>
              <w:rPr>
                <w:sz w:val="16"/>
              </w:rPr>
            </w:pPr>
            <w:r>
              <w:rPr>
                <w:sz w:val="16"/>
              </w:rPr>
              <w:t>C4-191184</w:t>
            </w:r>
          </w:p>
        </w:tc>
        <w:tc>
          <w:tcPr>
            <w:tcW w:w="0" w:type="auto"/>
          </w:tcPr>
          <w:p w:rsidR="00C732DA" w:rsidRPr="00BB1A7E" w:rsidRDefault="00C732DA" w:rsidP="00431279">
            <w:pPr>
              <w:pStyle w:val="TAL"/>
              <w:rPr>
                <w:sz w:val="16"/>
              </w:rPr>
            </w:pPr>
            <w:r>
              <w:rPr>
                <w:sz w:val="16"/>
              </w:rPr>
              <w:t>Update SM context service operation for additional PDU Session Anchor and Branching Point or UL CL controlled by I-SMF</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C4-191361</w:t>
            </w:r>
          </w:p>
        </w:tc>
      </w:tr>
      <w:tr w:rsidR="00C732DA" w:rsidTr="00431279">
        <w:tc>
          <w:tcPr>
            <w:tcW w:w="0" w:type="auto"/>
          </w:tcPr>
          <w:p w:rsidR="00C732DA" w:rsidRPr="00BB1A7E" w:rsidRDefault="00C732DA" w:rsidP="00431279">
            <w:pPr>
              <w:pStyle w:val="TAL"/>
              <w:rPr>
                <w:sz w:val="16"/>
              </w:rPr>
            </w:pPr>
            <w:r>
              <w:rPr>
                <w:sz w:val="16"/>
              </w:rPr>
              <w:t>C4-191185</w:t>
            </w:r>
          </w:p>
        </w:tc>
        <w:tc>
          <w:tcPr>
            <w:tcW w:w="0" w:type="auto"/>
          </w:tcPr>
          <w:p w:rsidR="00C732DA" w:rsidRPr="00BB1A7E" w:rsidRDefault="00C732DA" w:rsidP="00431279">
            <w:pPr>
              <w:pStyle w:val="TAL"/>
              <w:rPr>
                <w:sz w:val="16"/>
              </w:rPr>
            </w:pPr>
            <w:r>
              <w:rPr>
                <w:sz w:val="16"/>
              </w:rPr>
              <w:t>Update SM context service operation for I-SMF insertion and change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postponed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C4-191186</w:t>
            </w:r>
          </w:p>
        </w:tc>
        <w:tc>
          <w:tcPr>
            <w:tcW w:w="0" w:type="auto"/>
          </w:tcPr>
          <w:p w:rsidR="00C732DA" w:rsidRPr="00BB1A7E" w:rsidRDefault="00C732DA" w:rsidP="00431279">
            <w:pPr>
              <w:pStyle w:val="TAL"/>
              <w:rPr>
                <w:sz w:val="16"/>
              </w:rPr>
            </w:pPr>
            <w:r>
              <w:rPr>
                <w:sz w:val="16"/>
              </w:rPr>
              <w:t>Update SM context service operation for I-SMF removal</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postponed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C4-191187</w:t>
            </w:r>
          </w:p>
        </w:tc>
        <w:tc>
          <w:tcPr>
            <w:tcW w:w="0" w:type="auto"/>
          </w:tcPr>
          <w:p w:rsidR="00C732DA" w:rsidRPr="00BB1A7E" w:rsidRDefault="00C732DA" w:rsidP="00431279">
            <w:pPr>
              <w:pStyle w:val="TAL"/>
              <w:rPr>
                <w:sz w:val="16"/>
              </w:rPr>
            </w:pPr>
            <w:r>
              <w:rPr>
                <w:sz w:val="16"/>
              </w:rPr>
              <w:t>Update N2InformationNotification for I-SMF insertion, change and removal</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C4-191455</w:t>
            </w:r>
          </w:p>
        </w:tc>
      </w:tr>
      <w:tr w:rsidR="00C732DA" w:rsidTr="00431279">
        <w:tc>
          <w:tcPr>
            <w:tcW w:w="0" w:type="auto"/>
          </w:tcPr>
          <w:p w:rsidR="00C732DA" w:rsidRPr="00BB1A7E" w:rsidRDefault="00C732DA" w:rsidP="00431279">
            <w:pPr>
              <w:pStyle w:val="TAL"/>
              <w:rPr>
                <w:sz w:val="16"/>
              </w:rPr>
            </w:pPr>
            <w:r>
              <w:rPr>
                <w:sz w:val="16"/>
              </w:rPr>
              <w:t>C4-191188</w:t>
            </w:r>
          </w:p>
        </w:tc>
        <w:tc>
          <w:tcPr>
            <w:tcW w:w="0" w:type="auto"/>
          </w:tcPr>
          <w:p w:rsidR="00C732DA" w:rsidRPr="00BB1A7E" w:rsidRDefault="00C732DA" w:rsidP="00431279">
            <w:pPr>
              <w:pStyle w:val="TAL"/>
              <w:rPr>
                <w:sz w:val="16"/>
              </w:rPr>
            </w:pPr>
            <w:r>
              <w:rPr>
                <w:sz w:val="16"/>
              </w:rPr>
              <w:t>Authorization Parameters</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merged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C4-191189</w:t>
            </w:r>
          </w:p>
        </w:tc>
        <w:tc>
          <w:tcPr>
            <w:tcW w:w="0" w:type="auto"/>
          </w:tcPr>
          <w:p w:rsidR="00C732DA" w:rsidRPr="00BB1A7E" w:rsidRDefault="00C732DA" w:rsidP="00431279">
            <w:pPr>
              <w:pStyle w:val="TAL"/>
              <w:rPr>
                <w:sz w:val="16"/>
              </w:rPr>
            </w:pPr>
            <w:r>
              <w:rPr>
                <w:sz w:val="16"/>
              </w:rPr>
              <w:t>ChangeItem Indicating Complete Resource Creation or Removal</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C4-191487</w:t>
            </w:r>
          </w:p>
        </w:tc>
      </w:tr>
      <w:tr w:rsidR="00C732DA" w:rsidTr="00431279">
        <w:tc>
          <w:tcPr>
            <w:tcW w:w="0" w:type="auto"/>
          </w:tcPr>
          <w:p w:rsidR="00C732DA" w:rsidRPr="00BB1A7E" w:rsidRDefault="00C732DA" w:rsidP="00431279">
            <w:pPr>
              <w:pStyle w:val="TAL"/>
              <w:rPr>
                <w:sz w:val="16"/>
              </w:rPr>
            </w:pPr>
            <w:r>
              <w:rPr>
                <w:sz w:val="16"/>
              </w:rPr>
              <w:t>C4-191190</w:t>
            </w:r>
          </w:p>
        </w:tc>
        <w:tc>
          <w:tcPr>
            <w:tcW w:w="0" w:type="auto"/>
          </w:tcPr>
          <w:p w:rsidR="00C732DA" w:rsidRPr="00BB1A7E" w:rsidRDefault="00C732DA" w:rsidP="00431279">
            <w:pPr>
              <w:pStyle w:val="TAL"/>
              <w:rPr>
                <w:sz w:val="16"/>
              </w:rPr>
            </w:pPr>
            <w:r>
              <w:rPr>
                <w:sz w:val="16"/>
              </w:rPr>
              <w:t>Default Notification URI</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C4-191381</w:t>
            </w:r>
          </w:p>
        </w:tc>
      </w:tr>
      <w:tr w:rsidR="00C732DA" w:rsidTr="00431279">
        <w:tc>
          <w:tcPr>
            <w:tcW w:w="0" w:type="auto"/>
          </w:tcPr>
          <w:p w:rsidR="00C732DA" w:rsidRPr="00BB1A7E" w:rsidRDefault="00C732DA" w:rsidP="00431279">
            <w:pPr>
              <w:pStyle w:val="TAL"/>
              <w:rPr>
                <w:sz w:val="16"/>
              </w:rPr>
            </w:pPr>
            <w:r>
              <w:rPr>
                <w:sz w:val="16"/>
              </w:rPr>
              <w:t>C4-191191</w:t>
            </w:r>
          </w:p>
        </w:tc>
        <w:tc>
          <w:tcPr>
            <w:tcW w:w="0" w:type="auto"/>
          </w:tcPr>
          <w:p w:rsidR="00C732DA" w:rsidRPr="00BB1A7E" w:rsidRDefault="00C732DA" w:rsidP="00431279">
            <w:pPr>
              <w:pStyle w:val="TAL"/>
              <w:rPr>
                <w:sz w:val="16"/>
              </w:rPr>
            </w:pPr>
            <w:r>
              <w:rPr>
                <w:sz w:val="16"/>
              </w:rPr>
              <w:t>Group Identifier Translation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C4-191362</w:t>
            </w:r>
          </w:p>
        </w:tc>
      </w:tr>
      <w:tr w:rsidR="00C732DA" w:rsidTr="00431279">
        <w:tc>
          <w:tcPr>
            <w:tcW w:w="0" w:type="auto"/>
          </w:tcPr>
          <w:p w:rsidR="00C732DA" w:rsidRPr="00BB1A7E" w:rsidRDefault="00C732DA" w:rsidP="00431279">
            <w:pPr>
              <w:pStyle w:val="TAL"/>
              <w:rPr>
                <w:sz w:val="16"/>
              </w:rPr>
            </w:pPr>
            <w:r>
              <w:rPr>
                <w:sz w:val="16"/>
              </w:rPr>
              <w:t>C4-191192</w:t>
            </w:r>
          </w:p>
        </w:tc>
        <w:tc>
          <w:tcPr>
            <w:tcW w:w="0" w:type="auto"/>
          </w:tcPr>
          <w:p w:rsidR="00C732DA" w:rsidRPr="00BB1A7E" w:rsidRDefault="00C732DA" w:rsidP="00431279">
            <w:pPr>
              <w:pStyle w:val="TAL"/>
              <w:rPr>
                <w:sz w:val="16"/>
              </w:rPr>
            </w:pPr>
            <w:r>
              <w:rPr>
                <w:sz w:val="16"/>
              </w:rPr>
              <w:t>Group Identifier Translation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C4-191364</w:t>
            </w:r>
          </w:p>
        </w:tc>
      </w:tr>
      <w:tr w:rsidR="00C732DA" w:rsidTr="00431279">
        <w:tc>
          <w:tcPr>
            <w:tcW w:w="0" w:type="auto"/>
          </w:tcPr>
          <w:p w:rsidR="00C732DA" w:rsidRPr="00BB1A7E" w:rsidRDefault="00C732DA" w:rsidP="00431279">
            <w:pPr>
              <w:pStyle w:val="TAL"/>
              <w:rPr>
                <w:sz w:val="16"/>
              </w:rPr>
            </w:pPr>
            <w:r>
              <w:rPr>
                <w:sz w:val="16"/>
              </w:rPr>
              <w:t>C4-191193</w:t>
            </w:r>
          </w:p>
        </w:tc>
        <w:tc>
          <w:tcPr>
            <w:tcW w:w="0" w:type="auto"/>
          </w:tcPr>
          <w:p w:rsidR="00C732DA" w:rsidRPr="00BB1A7E" w:rsidRDefault="00C732DA" w:rsidP="00431279">
            <w:pPr>
              <w:pStyle w:val="TAL"/>
              <w:rPr>
                <w:sz w:val="16"/>
              </w:rPr>
            </w:pPr>
            <w:r>
              <w:rPr>
                <w:sz w:val="16"/>
              </w:rPr>
              <w:t>Group Identifier Translation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C4-191382</w:t>
            </w:r>
          </w:p>
        </w:tc>
      </w:tr>
      <w:tr w:rsidR="00C732DA" w:rsidTr="00431279">
        <w:tc>
          <w:tcPr>
            <w:tcW w:w="0" w:type="auto"/>
          </w:tcPr>
          <w:p w:rsidR="00C732DA" w:rsidRPr="00BB1A7E" w:rsidRDefault="00C732DA" w:rsidP="00431279">
            <w:pPr>
              <w:pStyle w:val="TAL"/>
              <w:rPr>
                <w:sz w:val="16"/>
              </w:rPr>
            </w:pPr>
            <w:r>
              <w:rPr>
                <w:sz w:val="16"/>
              </w:rPr>
              <w:t>C4-191194</w:t>
            </w:r>
          </w:p>
        </w:tc>
        <w:tc>
          <w:tcPr>
            <w:tcW w:w="0" w:type="auto"/>
          </w:tcPr>
          <w:p w:rsidR="00C732DA" w:rsidRPr="00BB1A7E" w:rsidRDefault="00C732DA" w:rsidP="00431279">
            <w:pPr>
              <w:pStyle w:val="TAL"/>
              <w:rPr>
                <w:sz w:val="16"/>
              </w:rPr>
            </w:pPr>
            <w:r>
              <w:rPr>
                <w:sz w:val="16"/>
              </w:rPr>
              <w:t>NRF Service Description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C4-191403</w:t>
            </w:r>
          </w:p>
        </w:tc>
      </w:tr>
      <w:tr w:rsidR="00C732DA" w:rsidTr="00431279">
        <w:tc>
          <w:tcPr>
            <w:tcW w:w="0" w:type="auto"/>
          </w:tcPr>
          <w:p w:rsidR="00C732DA" w:rsidRPr="00BB1A7E" w:rsidRDefault="00C732DA" w:rsidP="00431279">
            <w:pPr>
              <w:pStyle w:val="TAL"/>
              <w:rPr>
                <w:sz w:val="16"/>
              </w:rPr>
            </w:pPr>
            <w:r>
              <w:rPr>
                <w:sz w:val="16"/>
              </w:rPr>
              <w:t>C4-191195</w:t>
            </w:r>
          </w:p>
        </w:tc>
        <w:tc>
          <w:tcPr>
            <w:tcW w:w="0" w:type="auto"/>
          </w:tcPr>
          <w:p w:rsidR="00C732DA" w:rsidRPr="00BB1A7E" w:rsidRDefault="00C732DA" w:rsidP="00431279">
            <w:pPr>
              <w:pStyle w:val="TAL"/>
              <w:rPr>
                <w:sz w:val="16"/>
              </w:rPr>
            </w:pPr>
            <w:r>
              <w:rPr>
                <w:sz w:val="16"/>
              </w:rPr>
              <w:t>Number of NF Instances</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not pursued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C4-191196</w:t>
            </w:r>
          </w:p>
        </w:tc>
        <w:tc>
          <w:tcPr>
            <w:tcW w:w="0" w:type="auto"/>
          </w:tcPr>
          <w:p w:rsidR="00C732DA" w:rsidRPr="00BB1A7E" w:rsidRDefault="00C732DA" w:rsidP="00431279">
            <w:pPr>
              <w:pStyle w:val="TAL"/>
              <w:rPr>
                <w:sz w:val="16"/>
              </w:rPr>
            </w:pPr>
            <w:r>
              <w:rPr>
                <w:sz w:val="16"/>
              </w:rPr>
              <w:t>Reuse of Structured Data Types</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C4-191335</w:t>
            </w:r>
          </w:p>
        </w:tc>
      </w:tr>
      <w:tr w:rsidR="00C732DA" w:rsidTr="00431279">
        <w:tc>
          <w:tcPr>
            <w:tcW w:w="0" w:type="auto"/>
          </w:tcPr>
          <w:p w:rsidR="00C732DA" w:rsidRPr="00BB1A7E" w:rsidRDefault="00C732DA" w:rsidP="00431279">
            <w:pPr>
              <w:pStyle w:val="TAL"/>
              <w:rPr>
                <w:sz w:val="16"/>
              </w:rPr>
            </w:pPr>
            <w:r>
              <w:rPr>
                <w:sz w:val="16"/>
              </w:rPr>
              <w:t>C4-191197</w:t>
            </w:r>
          </w:p>
        </w:tc>
        <w:tc>
          <w:tcPr>
            <w:tcW w:w="0" w:type="auto"/>
          </w:tcPr>
          <w:p w:rsidR="00C732DA" w:rsidRPr="00BB1A7E" w:rsidRDefault="00C732DA" w:rsidP="00431279">
            <w:pPr>
              <w:pStyle w:val="TAL"/>
              <w:rPr>
                <w:sz w:val="16"/>
              </w:rPr>
            </w:pPr>
            <w:r>
              <w:rPr>
                <w:sz w:val="16"/>
              </w:rPr>
              <w:t>Slice Info in NRF</w:t>
            </w:r>
          </w:p>
        </w:tc>
        <w:tc>
          <w:tcPr>
            <w:tcW w:w="0" w:type="auto"/>
          </w:tcPr>
          <w:p w:rsidR="00C732DA" w:rsidRPr="00BB1A7E" w:rsidRDefault="00C732DA" w:rsidP="00431279">
            <w:pPr>
              <w:pStyle w:val="TAL"/>
              <w:rPr>
                <w:sz w:val="16"/>
              </w:rPr>
            </w:pPr>
            <w:r>
              <w:rPr>
                <w:sz w:val="16"/>
              </w:rPr>
              <w:t>Ericsson, Nokia, Nokia Shanghai Bell</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C4-191400</w:t>
            </w:r>
          </w:p>
        </w:tc>
      </w:tr>
      <w:tr w:rsidR="00C732DA" w:rsidTr="00431279">
        <w:tc>
          <w:tcPr>
            <w:tcW w:w="0" w:type="auto"/>
          </w:tcPr>
          <w:p w:rsidR="00C732DA" w:rsidRPr="00BB1A7E" w:rsidRDefault="00C732DA" w:rsidP="00431279">
            <w:pPr>
              <w:pStyle w:val="TAL"/>
              <w:rPr>
                <w:sz w:val="16"/>
              </w:rPr>
            </w:pPr>
            <w:r>
              <w:rPr>
                <w:sz w:val="16"/>
              </w:rPr>
              <w:t>C4-191198</w:t>
            </w:r>
          </w:p>
        </w:tc>
        <w:tc>
          <w:tcPr>
            <w:tcW w:w="0" w:type="auto"/>
          </w:tcPr>
          <w:p w:rsidR="00C732DA" w:rsidRPr="00BB1A7E" w:rsidRDefault="00C732DA" w:rsidP="00431279">
            <w:pPr>
              <w:pStyle w:val="TAL"/>
              <w:rPr>
                <w:sz w:val="16"/>
              </w:rPr>
            </w:pPr>
            <w:r>
              <w:rPr>
                <w:sz w:val="16"/>
              </w:rPr>
              <w:t>Subscriptions Deletion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C4-191385</w:t>
            </w:r>
          </w:p>
        </w:tc>
      </w:tr>
      <w:tr w:rsidR="00C732DA" w:rsidTr="00431279">
        <w:tc>
          <w:tcPr>
            <w:tcW w:w="0" w:type="auto"/>
          </w:tcPr>
          <w:p w:rsidR="00C732DA" w:rsidRPr="00BB1A7E" w:rsidRDefault="00C732DA" w:rsidP="00431279">
            <w:pPr>
              <w:pStyle w:val="TAL"/>
              <w:rPr>
                <w:sz w:val="16"/>
              </w:rPr>
            </w:pPr>
            <w:r>
              <w:rPr>
                <w:sz w:val="16"/>
              </w:rPr>
              <w:t>C4-191199</w:t>
            </w:r>
          </w:p>
        </w:tc>
        <w:tc>
          <w:tcPr>
            <w:tcW w:w="0" w:type="auto"/>
          </w:tcPr>
          <w:p w:rsidR="00C732DA" w:rsidRPr="00BB1A7E" w:rsidRDefault="00C732DA" w:rsidP="00431279">
            <w:pPr>
              <w:pStyle w:val="TAL"/>
              <w:rPr>
                <w:sz w:val="16"/>
              </w:rPr>
            </w:pPr>
            <w:r>
              <w:rPr>
                <w:sz w:val="16"/>
              </w:rPr>
              <w:t>Subscription Conditions</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C4-191200</w:t>
            </w:r>
          </w:p>
        </w:tc>
        <w:tc>
          <w:tcPr>
            <w:tcW w:w="0" w:type="auto"/>
          </w:tcPr>
          <w:p w:rsidR="00C732DA" w:rsidRPr="00BB1A7E" w:rsidRDefault="00C732DA" w:rsidP="00431279">
            <w:pPr>
              <w:pStyle w:val="TAL"/>
              <w:rPr>
                <w:sz w:val="16"/>
              </w:rPr>
            </w:pPr>
            <w:r>
              <w:rPr>
                <w:sz w:val="16"/>
              </w:rPr>
              <w:t>SUCI with Null Protection Scheme</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C4-191201</w:t>
            </w:r>
          </w:p>
        </w:tc>
        <w:tc>
          <w:tcPr>
            <w:tcW w:w="0" w:type="auto"/>
          </w:tcPr>
          <w:p w:rsidR="00C732DA" w:rsidRPr="00BB1A7E" w:rsidRDefault="00C732DA" w:rsidP="00431279">
            <w:pPr>
              <w:pStyle w:val="TAL"/>
              <w:rPr>
                <w:sz w:val="16"/>
              </w:rPr>
            </w:pPr>
            <w:r>
              <w:rPr>
                <w:sz w:val="16"/>
              </w:rPr>
              <w:t>Vendor-Specific IEs in NF Profile</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C4-191404</w:t>
            </w:r>
          </w:p>
        </w:tc>
      </w:tr>
      <w:tr w:rsidR="00C732DA" w:rsidTr="00431279">
        <w:tc>
          <w:tcPr>
            <w:tcW w:w="0" w:type="auto"/>
          </w:tcPr>
          <w:p w:rsidR="00C732DA" w:rsidRPr="00BB1A7E" w:rsidRDefault="00C732DA" w:rsidP="00431279">
            <w:pPr>
              <w:pStyle w:val="TAL"/>
              <w:rPr>
                <w:sz w:val="16"/>
              </w:rPr>
            </w:pPr>
            <w:r>
              <w:rPr>
                <w:sz w:val="16"/>
              </w:rPr>
              <w:t>C4-191202</w:t>
            </w:r>
          </w:p>
        </w:tc>
        <w:tc>
          <w:tcPr>
            <w:tcW w:w="0" w:type="auto"/>
          </w:tcPr>
          <w:p w:rsidR="00C732DA" w:rsidRPr="00BB1A7E" w:rsidRDefault="00C732DA" w:rsidP="00431279">
            <w:pPr>
              <w:pStyle w:val="TAL"/>
              <w:rPr>
                <w:sz w:val="16"/>
              </w:rPr>
            </w:pPr>
            <w:r>
              <w:rPr>
                <w:sz w:val="16"/>
              </w:rPr>
              <w:t>SMSF Address</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postponed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C4-191203</w:t>
            </w:r>
          </w:p>
        </w:tc>
        <w:tc>
          <w:tcPr>
            <w:tcW w:w="0" w:type="auto"/>
          </w:tcPr>
          <w:p w:rsidR="00C732DA" w:rsidRPr="00BB1A7E" w:rsidRDefault="00C732DA" w:rsidP="00431279">
            <w:pPr>
              <w:pStyle w:val="TAL"/>
              <w:rPr>
                <w:sz w:val="16"/>
              </w:rPr>
            </w:pPr>
            <w:r>
              <w:rPr>
                <w:sz w:val="16"/>
              </w:rPr>
              <w:t>Correction on description of SmContextReleaseData</w:t>
            </w:r>
          </w:p>
        </w:tc>
        <w:tc>
          <w:tcPr>
            <w:tcW w:w="0" w:type="auto"/>
          </w:tcPr>
          <w:p w:rsidR="00C732DA" w:rsidRPr="00BB1A7E" w:rsidRDefault="00C732DA" w:rsidP="00431279">
            <w:pPr>
              <w:pStyle w:val="TAL"/>
              <w:rPr>
                <w:sz w:val="16"/>
              </w:rPr>
            </w:pPr>
            <w:r>
              <w:rPr>
                <w:sz w:val="16"/>
              </w:rPr>
              <w:t>China Mobile</w:t>
            </w:r>
          </w:p>
        </w:tc>
        <w:tc>
          <w:tcPr>
            <w:tcW w:w="0" w:type="auto"/>
          </w:tcPr>
          <w:p w:rsidR="00C732DA" w:rsidRPr="00BB1A7E" w:rsidRDefault="00C732DA" w:rsidP="00431279">
            <w:pPr>
              <w:pStyle w:val="TAL"/>
              <w:rPr>
                <w:sz w:val="16"/>
              </w:rPr>
            </w:pPr>
            <w:r>
              <w:rPr>
                <w:sz w:val="16"/>
              </w:rPr>
              <w:t>merged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C4-191204</w:t>
            </w:r>
          </w:p>
        </w:tc>
        <w:tc>
          <w:tcPr>
            <w:tcW w:w="0" w:type="auto"/>
          </w:tcPr>
          <w:p w:rsidR="00C732DA" w:rsidRPr="00BB1A7E" w:rsidRDefault="00C732DA" w:rsidP="00431279">
            <w:pPr>
              <w:pStyle w:val="TAL"/>
              <w:rPr>
                <w:sz w:val="16"/>
              </w:rPr>
            </w:pPr>
            <w:r>
              <w:rPr>
                <w:sz w:val="16"/>
              </w:rPr>
              <w:t>NW Instance clarification</w:t>
            </w:r>
          </w:p>
        </w:tc>
        <w:tc>
          <w:tcPr>
            <w:tcW w:w="0" w:type="auto"/>
          </w:tcPr>
          <w:p w:rsidR="00C732DA" w:rsidRPr="00BB1A7E" w:rsidRDefault="00C732DA" w:rsidP="00431279">
            <w:pPr>
              <w:pStyle w:val="TAL"/>
              <w:rPr>
                <w:sz w:val="16"/>
              </w:rPr>
            </w:pPr>
            <w:r>
              <w:rPr>
                <w:sz w:val="16"/>
              </w:rPr>
              <w:t>SoftBank Corp., Cisco Systems</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C4-191303</w:t>
            </w:r>
          </w:p>
        </w:tc>
      </w:tr>
      <w:tr w:rsidR="00C732DA" w:rsidTr="00431279">
        <w:tc>
          <w:tcPr>
            <w:tcW w:w="0" w:type="auto"/>
          </w:tcPr>
          <w:p w:rsidR="00C732DA" w:rsidRPr="00BB1A7E" w:rsidRDefault="00C732DA" w:rsidP="00431279">
            <w:pPr>
              <w:pStyle w:val="TAL"/>
              <w:rPr>
                <w:sz w:val="16"/>
              </w:rPr>
            </w:pPr>
            <w:r>
              <w:rPr>
                <w:sz w:val="16"/>
              </w:rPr>
              <w:t>C4-191205</w:t>
            </w:r>
          </w:p>
        </w:tc>
        <w:tc>
          <w:tcPr>
            <w:tcW w:w="0" w:type="auto"/>
          </w:tcPr>
          <w:p w:rsidR="00C732DA" w:rsidRPr="00BB1A7E" w:rsidRDefault="00C732DA" w:rsidP="00431279">
            <w:pPr>
              <w:pStyle w:val="TAL"/>
              <w:rPr>
                <w:sz w:val="16"/>
              </w:rPr>
            </w:pPr>
            <w:r>
              <w:rPr>
                <w:sz w:val="16"/>
              </w:rPr>
              <w:t>NW Instance and IP Domain/Slicing</w:t>
            </w:r>
          </w:p>
        </w:tc>
        <w:tc>
          <w:tcPr>
            <w:tcW w:w="0" w:type="auto"/>
          </w:tcPr>
          <w:p w:rsidR="00C732DA" w:rsidRPr="00BB1A7E" w:rsidRDefault="00C732DA" w:rsidP="00431279">
            <w:pPr>
              <w:pStyle w:val="TAL"/>
              <w:rPr>
                <w:sz w:val="16"/>
              </w:rPr>
            </w:pPr>
            <w:r>
              <w:rPr>
                <w:sz w:val="16"/>
              </w:rPr>
              <w:t>SoftBank Corp., Cisco Systems</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C4-191206</w:t>
            </w:r>
          </w:p>
        </w:tc>
        <w:tc>
          <w:tcPr>
            <w:tcW w:w="0" w:type="auto"/>
          </w:tcPr>
          <w:p w:rsidR="00C732DA" w:rsidRPr="00BB1A7E" w:rsidRDefault="00C732DA" w:rsidP="00431279">
            <w:pPr>
              <w:pStyle w:val="TAL"/>
              <w:rPr>
                <w:sz w:val="16"/>
              </w:rPr>
            </w:pPr>
            <w:r>
              <w:rPr>
                <w:sz w:val="16"/>
              </w:rPr>
              <w:t>NW Programming use case</w:t>
            </w:r>
          </w:p>
        </w:tc>
        <w:tc>
          <w:tcPr>
            <w:tcW w:w="0" w:type="auto"/>
          </w:tcPr>
          <w:p w:rsidR="00C732DA" w:rsidRPr="00BB1A7E" w:rsidRDefault="00C732DA" w:rsidP="00431279">
            <w:pPr>
              <w:pStyle w:val="TAL"/>
              <w:rPr>
                <w:sz w:val="16"/>
              </w:rPr>
            </w:pPr>
            <w:r>
              <w:rPr>
                <w:sz w:val="16"/>
              </w:rPr>
              <w:t>SoftBank Corp., Cisco Systems</w:t>
            </w:r>
          </w:p>
        </w:tc>
        <w:tc>
          <w:tcPr>
            <w:tcW w:w="0" w:type="auto"/>
          </w:tcPr>
          <w:p w:rsidR="00C732DA" w:rsidRPr="00BB1A7E" w:rsidRDefault="00C732DA" w:rsidP="00431279">
            <w:pPr>
              <w:pStyle w:val="TAL"/>
              <w:rPr>
                <w:sz w:val="16"/>
              </w:rPr>
            </w:pPr>
            <w:r>
              <w:rPr>
                <w:sz w:val="16"/>
              </w:rPr>
              <w:t>postponed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C4-191207</w:t>
            </w:r>
          </w:p>
        </w:tc>
        <w:tc>
          <w:tcPr>
            <w:tcW w:w="0" w:type="auto"/>
          </w:tcPr>
          <w:p w:rsidR="00C732DA" w:rsidRPr="00BB1A7E" w:rsidRDefault="00C732DA" w:rsidP="00431279">
            <w:pPr>
              <w:pStyle w:val="TAL"/>
              <w:rPr>
                <w:sz w:val="16"/>
              </w:rPr>
            </w:pPr>
            <w:r>
              <w:rPr>
                <w:sz w:val="16"/>
              </w:rPr>
              <w:t>SRv6 in roaming case</w:t>
            </w:r>
          </w:p>
        </w:tc>
        <w:tc>
          <w:tcPr>
            <w:tcW w:w="0" w:type="auto"/>
          </w:tcPr>
          <w:p w:rsidR="00C732DA" w:rsidRPr="00BB1A7E" w:rsidRDefault="00C732DA" w:rsidP="00431279">
            <w:pPr>
              <w:pStyle w:val="TAL"/>
              <w:rPr>
                <w:sz w:val="16"/>
              </w:rPr>
            </w:pPr>
            <w:r>
              <w:rPr>
                <w:sz w:val="16"/>
              </w:rPr>
              <w:t>SoftBank Corp., Cisco Systems</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C4-191451</w:t>
            </w:r>
          </w:p>
        </w:tc>
      </w:tr>
      <w:tr w:rsidR="00C732DA" w:rsidTr="00431279">
        <w:tc>
          <w:tcPr>
            <w:tcW w:w="0" w:type="auto"/>
          </w:tcPr>
          <w:p w:rsidR="00C732DA" w:rsidRPr="00BB1A7E" w:rsidRDefault="00C732DA" w:rsidP="00431279">
            <w:pPr>
              <w:pStyle w:val="TAL"/>
              <w:rPr>
                <w:sz w:val="16"/>
              </w:rPr>
            </w:pPr>
            <w:r>
              <w:rPr>
                <w:sz w:val="16"/>
              </w:rPr>
              <w:t>C4-191208</w:t>
            </w:r>
          </w:p>
        </w:tc>
        <w:tc>
          <w:tcPr>
            <w:tcW w:w="0" w:type="auto"/>
          </w:tcPr>
          <w:p w:rsidR="00C732DA" w:rsidRPr="00BB1A7E" w:rsidRDefault="00C732DA" w:rsidP="00431279">
            <w:pPr>
              <w:pStyle w:val="TAL"/>
              <w:rPr>
                <w:sz w:val="16"/>
              </w:rPr>
            </w:pPr>
            <w:r>
              <w:rPr>
                <w:sz w:val="16"/>
              </w:rPr>
              <w:t>UP path validation</w:t>
            </w:r>
          </w:p>
        </w:tc>
        <w:tc>
          <w:tcPr>
            <w:tcW w:w="0" w:type="auto"/>
          </w:tcPr>
          <w:p w:rsidR="00C732DA" w:rsidRPr="00BB1A7E" w:rsidRDefault="00C732DA" w:rsidP="00431279">
            <w:pPr>
              <w:pStyle w:val="TAL"/>
              <w:rPr>
                <w:sz w:val="16"/>
              </w:rPr>
            </w:pPr>
            <w:r>
              <w:rPr>
                <w:sz w:val="16"/>
              </w:rPr>
              <w:t>SoftBank Corp., Cisco Systems</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C4-191452</w:t>
            </w:r>
          </w:p>
        </w:tc>
      </w:tr>
      <w:tr w:rsidR="00C732DA" w:rsidTr="00431279">
        <w:tc>
          <w:tcPr>
            <w:tcW w:w="0" w:type="auto"/>
          </w:tcPr>
          <w:p w:rsidR="00C732DA" w:rsidRPr="00BB1A7E" w:rsidRDefault="00C732DA" w:rsidP="00431279">
            <w:pPr>
              <w:pStyle w:val="TAL"/>
              <w:rPr>
                <w:sz w:val="16"/>
              </w:rPr>
            </w:pPr>
            <w:r>
              <w:rPr>
                <w:sz w:val="16"/>
              </w:rPr>
              <w:t>C4-191209</w:t>
            </w:r>
          </w:p>
        </w:tc>
        <w:tc>
          <w:tcPr>
            <w:tcW w:w="0" w:type="auto"/>
          </w:tcPr>
          <w:p w:rsidR="00C732DA" w:rsidRPr="00BB1A7E" w:rsidRDefault="00C732DA" w:rsidP="00431279">
            <w:pPr>
              <w:pStyle w:val="TAL"/>
              <w:rPr>
                <w:sz w:val="16"/>
              </w:rPr>
            </w:pPr>
            <w:r>
              <w:rPr>
                <w:sz w:val="16"/>
              </w:rPr>
              <w:t>Failure detection and recovery in SRv6 UP</w:t>
            </w:r>
          </w:p>
        </w:tc>
        <w:tc>
          <w:tcPr>
            <w:tcW w:w="0" w:type="auto"/>
          </w:tcPr>
          <w:p w:rsidR="00C732DA" w:rsidRPr="00BB1A7E" w:rsidRDefault="00C732DA" w:rsidP="00431279">
            <w:pPr>
              <w:pStyle w:val="TAL"/>
              <w:rPr>
                <w:sz w:val="16"/>
              </w:rPr>
            </w:pPr>
            <w:r>
              <w:rPr>
                <w:sz w:val="16"/>
              </w:rPr>
              <w:t>SoftBank Corp., Cisco Systems</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C4-191453</w:t>
            </w:r>
          </w:p>
        </w:tc>
      </w:tr>
      <w:tr w:rsidR="00C732DA" w:rsidTr="00431279">
        <w:tc>
          <w:tcPr>
            <w:tcW w:w="0" w:type="auto"/>
          </w:tcPr>
          <w:p w:rsidR="00C732DA" w:rsidRPr="00BB1A7E" w:rsidRDefault="00C732DA" w:rsidP="00431279">
            <w:pPr>
              <w:pStyle w:val="TAL"/>
              <w:rPr>
                <w:sz w:val="16"/>
              </w:rPr>
            </w:pPr>
            <w:r>
              <w:rPr>
                <w:sz w:val="16"/>
              </w:rPr>
              <w:t>C4-191210</w:t>
            </w:r>
          </w:p>
        </w:tc>
        <w:tc>
          <w:tcPr>
            <w:tcW w:w="0" w:type="auto"/>
          </w:tcPr>
          <w:p w:rsidR="00C732DA" w:rsidRPr="00BB1A7E" w:rsidRDefault="00C732DA" w:rsidP="00431279">
            <w:pPr>
              <w:pStyle w:val="TAL"/>
              <w:rPr>
                <w:sz w:val="16"/>
              </w:rPr>
            </w:pPr>
            <w:r>
              <w:rPr>
                <w:sz w:val="16"/>
              </w:rPr>
              <w:t>SMSF Specific Data</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withdrawn</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C4-191211</w:t>
            </w:r>
          </w:p>
        </w:tc>
        <w:tc>
          <w:tcPr>
            <w:tcW w:w="0" w:type="auto"/>
          </w:tcPr>
          <w:p w:rsidR="00C732DA" w:rsidRPr="00BB1A7E" w:rsidRDefault="00C732DA" w:rsidP="00431279">
            <w:pPr>
              <w:pStyle w:val="TAL"/>
              <w:rPr>
                <w:sz w:val="16"/>
              </w:rPr>
            </w:pPr>
            <w:r>
              <w:rPr>
                <w:sz w:val="16"/>
              </w:rPr>
              <w:t>LS/r on consent of revised ITU-T Q.731.3 (reply to SG2-LS 90)</w:t>
            </w:r>
          </w:p>
        </w:tc>
        <w:tc>
          <w:tcPr>
            <w:tcW w:w="0" w:type="auto"/>
          </w:tcPr>
          <w:p w:rsidR="00C732DA" w:rsidRPr="00BB1A7E" w:rsidRDefault="00C732DA" w:rsidP="00431279">
            <w:pPr>
              <w:pStyle w:val="TAL"/>
              <w:rPr>
                <w:sz w:val="16"/>
              </w:rPr>
            </w:pPr>
            <w:r>
              <w:rPr>
                <w:sz w:val="16"/>
              </w:rPr>
              <w:t>ITU-T Study Group 11</w:t>
            </w:r>
          </w:p>
        </w:tc>
        <w:tc>
          <w:tcPr>
            <w:tcW w:w="0" w:type="auto"/>
          </w:tcPr>
          <w:p w:rsidR="00C732DA" w:rsidRPr="00BB1A7E" w:rsidRDefault="00C732DA" w:rsidP="00431279">
            <w:pPr>
              <w:pStyle w:val="TAL"/>
              <w:rPr>
                <w:sz w:val="16"/>
              </w:rPr>
            </w:pPr>
            <w:r>
              <w:rPr>
                <w:sz w:val="16"/>
              </w:rPr>
              <w:t>postponed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C4-191212</w:t>
            </w:r>
          </w:p>
        </w:tc>
        <w:tc>
          <w:tcPr>
            <w:tcW w:w="0" w:type="auto"/>
          </w:tcPr>
          <w:p w:rsidR="00C732DA" w:rsidRPr="00BB1A7E" w:rsidRDefault="00C732DA" w:rsidP="00431279">
            <w:pPr>
              <w:pStyle w:val="TAL"/>
              <w:rPr>
                <w:sz w:val="16"/>
              </w:rPr>
            </w:pPr>
            <w:r>
              <w:rPr>
                <w:sz w:val="16"/>
              </w:rPr>
              <w:t>Updates on CR cover page templates for CRs modifying OpenAPI files for deprecating API versions</w:t>
            </w:r>
          </w:p>
        </w:tc>
        <w:tc>
          <w:tcPr>
            <w:tcW w:w="0" w:type="auto"/>
          </w:tcPr>
          <w:p w:rsidR="00C732DA" w:rsidRPr="00BB1A7E" w:rsidRDefault="00C732DA" w:rsidP="00431279">
            <w:pPr>
              <w:pStyle w:val="TAL"/>
              <w:rPr>
                <w:sz w:val="16"/>
              </w:rPr>
            </w:pPr>
            <w:r>
              <w:rPr>
                <w:sz w:val="16"/>
              </w:rPr>
              <w:t>Nokia, Nokia Shanghai-Bell</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C4-191336</w:t>
            </w:r>
          </w:p>
        </w:tc>
      </w:tr>
      <w:tr w:rsidR="00C732DA" w:rsidTr="00431279">
        <w:tc>
          <w:tcPr>
            <w:tcW w:w="0" w:type="auto"/>
          </w:tcPr>
          <w:p w:rsidR="00C732DA" w:rsidRPr="00BB1A7E" w:rsidRDefault="00C732DA" w:rsidP="00431279">
            <w:pPr>
              <w:pStyle w:val="TAL"/>
              <w:rPr>
                <w:sz w:val="16"/>
              </w:rPr>
            </w:pPr>
            <w:r>
              <w:rPr>
                <w:sz w:val="16"/>
              </w:rPr>
              <w:t>C4-191213</w:t>
            </w:r>
          </w:p>
        </w:tc>
        <w:tc>
          <w:tcPr>
            <w:tcW w:w="0" w:type="auto"/>
          </w:tcPr>
          <w:p w:rsidR="00C732DA" w:rsidRPr="00BB1A7E" w:rsidRDefault="00C732DA" w:rsidP="00431279">
            <w:pPr>
              <w:pStyle w:val="TAL"/>
              <w:rPr>
                <w:sz w:val="16"/>
              </w:rPr>
            </w:pPr>
            <w:r>
              <w:rPr>
                <w:sz w:val="16"/>
              </w:rPr>
              <w:t>Authentication Subscription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C4-191387</w:t>
            </w:r>
          </w:p>
        </w:tc>
      </w:tr>
      <w:tr w:rsidR="00C732DA" w:rsidTr="00431279">
        <w:tc>
          <w:tcPr>
            <w:tcW w:w="0" w:type="auto"/>
          </w:tcPr>
          <w:p w:rsidR="00C732DA" w:rsidRPr="00BB1A7E" w:rsidRDefault="00C732DA" w:rsidP="00431279">
            <w:pPr>
              <w:pStyle w:val="TAL"/>
              <w:rPr>
                <w:sz w:val="16"/>
              </w:rPr>
            </w:pPr>
            <w:r>
              <w:rPr>
                <w:sz w:val="16"/>
              </w:rPr>
              <w:t>C4-191214</w:t>
            </w:r>
          </w:p>
        </w:tc>
        <w:tc>
          <w:tcPr>
            <w:tcW w:w="0" w:type="auto"/>
          </w:tcPr>
          <w:p w:rsidR="00C732DA" w:rsidRPr="00BB1A7E" w:rsidRDefault="00C732DA" w:rsidP="00431279">
            <w:pPr>
              <w:pStyle w:val="TAL"/>
              <w:rPr>
                <w:sz w:val="16"/>
              </w:rPr>
            </w:pPr>
            <w:r>
              <w:rPr>
                <w:sz w:val="16"/>
              </w:rPr>
              <w:t>OdbData Correction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C4-191388</w:t>
            </w:r>
          </w:p>
        </w:tc>
      </w:tr>
      <w:tr w:rsidR="00C732DA" w:rsidTr="00431279">
        <w:tc>
          <w:tcPr>
            <w:tcW w:w="0" w:type="auto"/>
          </w:tcPr>
          <w:p w:rsidR="00C732DA" w:rsidRPr="00BB1A7E" w:rsidRDefault="00C732DA" w:rsidP="00431279">
            <w:pPr>
              <w:pStyle w:val="TAL"/>
              <w:rPr>
                <w:sz w:val="16"/>
              </w:rPr>
            </w:pPr>
            <w:r>
              <w:rPr>
                <w:sz w:val="16"/>
              </w:rPr>
              <w:t>C4-191215</w:t>
            </w:r>
          </w:p>
        </w:tc>
        <w:tc>
          <w:tcPr>
            <w:tcW w:w="0" w:type="auto"/>
          </w:tcPr>
          <w:p w:rsidR="00C732DA" w:rsidRPr="00BB1A7E" w:rsidRDefault="00C732DA" w:rsidP="00431279">
            <w:pPr>
              <w:pStyle w:val="TAL"/>
              <w:rPr>
                <w:sz w:val="16"/>
              </w:rPr>
            </w:pPr>
            <w:r>
              <w:rPr>
                <w:sz w:val="16"/>
              </w:rPr>
              <w:t>Interwork with N3</w:t>
            </w:r>
          </w:p>
        </w:tc>
        <w:tc>
          <w:tcPr>
            <w:tcW w:w="0" w:type="auto"/>
          </w:tcPr>
          <w:p w:rsidR="00C732DA" w:rsidRPr="00BB1A7E" w:rsidRDefault="00C732DA" w:rsidP="00431279">
            <w:pPr>
              <w:pStyle w:val="TAL"/>
              <w:rPr>
                <w:sz w:val="16"/>
              </w:rPr>
            </w:pPr>
            <w:r>
              <w:rPr>
                <w:sz w:val="16"/>
              </w:rPr>
              <w:t>SoftBank Corp.</w:t>
            </w:r>
          </w:p>
        </w:tc>
        <w:tc>
          <w:tcPr>
            <w:tcW w:w="0" w:type="auto"/>
          </w:tcPr>
          <w:p w:rsidR="00C732DA" w:rsidRPr="00BB1A7E" w:rsidRDefault="00C732DA" w:rsidP="00431279">
            <w:pPr>
              <w:pStyle w:val="TAL"/>
              <w:rPr>
                <w:sz w:val="16"/>
              </w:rPr>
            </w:pPr>
            <w:r>
              <w:rPr>
                <w:sz w:val="16"/>
              </w:rPr>
              <w:t>withdrawn</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C4-191216</w:t>
            </w:r>
          </w:p>
        </w:tc>
        <w:tc>
          <w:tcPr>
            <w:tcW w:w="0" w:type="auto"/>
          </w:tcPr>
          <w:p w:rsidR="00C732DA" w:rsidRPr="00BB1A7E" w:rsidRDefault="00C732DA" w:rsidP="00431279">
            <w:pPr>
              <w:pStyle w:val="TAL"/>
              <w:rPr>
                <w:sz w:val="16"/>
              </w:rPr>
            </w:pPr>
            <w:r>
              <w:rPr>
                <w:sz w:val="16"/>
              </w:rPr>
              <w:t>SubscriptionDataSubscriptions Data type</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merged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C4-191217</w:t>
            </w:r>
          </w:p>
        </w:tc>
        <w:tc>
          <w:tcPr>
            <w:tcW w:w="0" w:type="auto"/>
          </w:tcPr>
          <w:p w:rsidR="00C732DA" w:rsidRPr="00BB1A7E" w:rsidRDefault="00C732DA" w:rsidP="00431279">
            <w:pPr>
              <w:pStyle w:val="TAL"/>
              <w:rPr>
                <w:sz w:val="16"/>
              </w:rPr>
            </w:pPr>
            <w:r>
              <w:rPr>
                <w:sz w:val="16"/>
              </w:rPr>
              <w:t>SubscriptionDataSubscriptions identification</w:t>
            </w:r>
          </w:p>
        </w:tc>
        <w:tc>
          <w:tcPr>
            <w:tcW w:w="0" w:type="auto"/>
          </w:tcPr>
          <w:p w:rsidR="00C732DA" w:rsidRPr="00BB1A7E" w:rsidRDefault="00C732DA" w:rsidP="00431279">
            <w:pPr>
              <w:pStyle w:val="TAL"/>
              <w:rPr>
                <w:sz w:val="16"/>
              </w:rPr>
            </w:pPr>
            <w:r>
              <w:rPr>
                <w:sz w:val="16"/>
              </w:rPr>
              <w:t>Hewlett-Packard Enterprise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C4-191389</w:t>
            </w:r>
          </w:p>
        </w:tc>
      </w:tr>
      <w:tr w:rsidR="00C732DA" w:rsidTr="00431279">
        <w:tc>
          <w:tcPr>
            <w:tcW w:w="0" w:type="auto"/>
          </w:tcPr>
          <w:p w:rsidR="00C732DA" w:rsidRPr="00BB1A7E" w:rsidRDefault="00C732DA" w:rsidP="00431279">
            <w:pPr>
              <w:pStyle w:val="TAL"/>
              <w:rPr>
                <w:sz w:val="16"/>
              </w:rPr>
            </w:pPr>
            <w:r>
              <w:rPr>
                <w:sz w:val="16"/>
              </w:rPr>
              <w:t>C4-191218</w:t>
            </w:r>
          </w:p>
        </w:tc>
        <w:tc>
          <w:tcPr>
            <w:tcW w:w="0" w:type="auto"/>
          </w:tcPr>
          <w:p w:rsidR="00C732DA" w:rsidRPr="00BB1A7E" w:rsidRDefault="00C732DA" w:rsidP="00431279">
            <w:pPr>
              <w:pStyle w:val="TAL"/>
              <w:rPr>
                <w:sz w:val="16"/>
              </w:rPr>
            </w:pPr>
            <w:r>
              <w:rPr>
                <w:sz w:val="16"/>
              </w:rPr>
              <w:t>Error in sm-data yaml</w:t>
            </w:r>
          </w:p>
        </w:tc>
        <w:tc>
          <w:tcPr>
            <w:tcW w:w="0" w:type="auto"/>
          </w:tcPr>
          <w:p w:rsidR="00C732DA" w:rsidRPr="00BB1A7E" w:rsidRDefault="00C732DA" w:rsidP="00431279">
            <w:pPr>
              <w:pStyle w:val="TAL"/>
              <w:rPr>
                <w:sz w:val="16"/>
              </w:rPr>
            </w:pPr>
            <w:r>
              <w:rPr>
                <w:sz w:val="16"/>
              </w:rPr>
              <w:t>Hewlett-Packard Enterprise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C4-191269</w:t>
            </w:r>
          </w:p>
        </w:tc>
      </w:tr>
      <w:tr w:rsidR="00C732DA" w:rsidTr="00431279">
        <w:tc>
          <w:tcPr>
            <w:tcW w:w="0" w:type="auto"/>
          </w:tcPr>
          <w:p w:rsidR="00C732DA" w:rsidRPr="00BB1A7E" w:rsidRDefault="00C732DA" w:rsidP="00431279">
            <w:pPr>
              <w:pStyle w:val="TAL"/>
              <w:rPr>
                <w:sz w:val="16"/>
              </w:rPr>
            </w:pPr>
            <w:r>
              <w:rPr>
                <w:sz w:val="16"/>
              </w:rPr>
              <w:t>C4-191219</w:t>
            </w:r>
          </w:p>
        </w:tc>
        <w:tc>
          <w:tcPr>
            <w:tcW w:w="0" w:type="auto"/>
          </w:tcPr>
          <w:p w:rsidR="00C732DA" w:rsidRPr="00BB1A7E" w:rsidRDefault="00C732DA" w:rsidP="00431279">
            <w:pPr>
              <w:pStyle w:val="TAL"/>
              <w:rPr>
                <w:sz w:val="16"/>
              </w:rPr>
            </w:pPr>
            <w:r>
              <w:rPr>
                <w:sz w:val="16"/>
              </w:rPr>
              <w:t>New WID for CT aspect of 5G-SRVCC</w:t>
            </w:r>
          </w:p>
        </w:tc>
        <w:tc>
          <w:tcPr>
            <w:tcW w:w="0" w:type="auto"/>
          </w:tcPr>
          <w:p w:rsidR="00C732DA" w:rsidRPr="00BB1A7E" w:rsidRDefault="00C732DA" w:rsidP="00431279">
            <w:pPr>
              <w:pStyle w:val="TAL"/>
              <w:rPr>
                <w:sz w:val="16"/>
              </w:rPr>
            </w:pPr>
            <w:r>
              <w:rPr>
                <w:sz w:val="16"/>
              </w:rPr>
              <w:t>China Unicom, ZTE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C4-191309</w:t>
            </w:r>
          </w:p>
        </w:tc>
      </w:tr>
      <w:tr w:rsidR="00C732DA" w:rsidTr="00431279">
        <w:tc>
          <w:tcPr>
            <w:tcW w:w="0" w:type="auto"/>
          </w:tcPr>
          <w:p w:rsidR="00C732DA" w:rsidRPr="00BB1A7E" w:rsidRDefault="00C732DA" w:rsidP="00431279">
            <w:pPr>
              <w:pStyle w:val="TAL"/>
              <w:rPr>
                <w:sz w:val="16"/>
              </w:rPr>
            </w:pPr>
            <w:r>
              <w:rPr>
                <w:sz w:val="16"/>
              </w:rPr>
              <w:t>C4-191220</w:t>
            </w:r>
          </w:p>
        </w:tc>
        <w:tc>
          <w:tcPr>
            <w:tcW w:w="0" w:type="auto"/>
          </w:tcPr>
          <w:p w:rsidR="00C732DA" w:rsidRPr="00BB1A7E" w:rsidRDefault="00C732DA" w:rsidP="00431279">
            <w:pPr>
              <w:pStyle w:val="TAL"/>
              <w:rPr>
                <w:sz w:val="16"/>
              </w:rPr>
            </w:pPr>
            <w:r>
              <w:rPr>
                <w:sz w:val="16"/>
              </w:rPr>
              <w:t>User Plane Forwarding with Control Plane CIoT 5GS Optimisation</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C4-191341</w:t>
            </w:r>
          </w:p>
        </w:tc>
      </w:tr>
      <w:tr w:rsidR="00C732DA" w:rsidTr="00431279">
        <w:tc>
          <w:tcPr>
            <w:tcW w:w="0" w:type="auto"/>
          </w:tcPr>
          <w:p w:rsidR="00C732DA" w:rsidRPr="00BB1A7E" w:rsidRDefault="00C732DA" w:rsidP="00431279">
            <w:pPr>
              <w:pStyle w:val="TAL"/>
              <w:rPr>
                <w:sz w:val="16"/>
              </w:rPr>
            </w:pPr>
            <w:r>
              <w:rPr>
                <w:sz w:val="16"/>
              </w:rPr>
              <w:t>C4-191221</w:t>
            </w:r>
          </w:p>
        </w:tc>
        <w:tc>
          <w:tcPr>
            <w:tcW w:w="0" w:type="auto"/>
          </w:tcPr>
          <w:p w:rsidR="00C732DA" w:rsidRPr="00BB1A7E" w:rsidRDefault="00C732DA" w:rsidP="00431279">
            <w:pPr>
              <w:pStyle w:val="TAL"/>
              <w:rPr>
                <w:sz w:val="16"/>
              </w:rPr>
            </w:pPr>
            <w:r>
              <w:rPr>
                <w:sz w:val="16"/>
              </w:rPr>
              <w:t>Nudm_NIDDAuthorisation service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C4-191342</w:t>
            </w:r>
          </w:p>
        </w:tc>
      </w:tr>
      <w:tr w:rsidR="00C732DA" w:rsidTr="00431279">
        <w:tc>
          <w:tcPr>
            <w:tcW w:w="0" w:type="auto"/>
          </w:tcPr>
          <w:p w:rsidR="00C732DA" w:rsidRPr="00BB1A7E" w:rsidRDefault="00C732DA" w:rsidP="00431279">
            <w:pPr>
              <w:pStyle w:val="TAL"/>
              <w:rPr>
                <w:sz w:val="16"/>
              </w:rPr>
            </w:pPr>
            <w:r>
              <w:rPr>
                <w:sz w:val="16"/>
              </w:rPr>
              <w:t>C4-191222</w:t>
            </w:r>
          </w:p>
        </w:tc>
        <w:tc>
          <w:tcPr>
            <w:tcW w:w="0" w:type="auto"/>
          </w:tcPr>
          <w:p w:rsidR="00C732DA" w:rsidRPr="00BB1A7E" w:rsidRDefault="00C732DA" w:rsidP="00431279">
            <w:pPr>
              <w:pStyle w:val="TAL"/>
              <w:rPr>
                <w:sz w:val="16"/>
              </w:rPr>
            </w:pPr>
            <w:r>
              <w:rPr>
                <w:sz w:val="16"/>
              </w:rPr>
              <w:t>Delete editor’s note on complex query</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C4-191480</w:t>
            </w:r>
          </w:p>
        </w:tc>
      </w:tr>
      <w:tr w:rsidR="00C732DA" w:rsidTr="00431279">
        <w:tc>
          <w:tcPr>
            <w:tcW w:w="0" w:type="auto"/>
          </w:tcPr>
          <w:p w:rsidR="00C732DA" w:rsidRPr="00BB1A7E" w:rsidRDefault="00C732DA" w:rsidP="00431279">
            <w:pPr>
              <w:pStyle w:val="TAL"/>
              <w:rPr>
                <w:sz w:val="16"/>
              </w:rPr>
            </w:pPr>
            <w:r>
              <w:rPr>
                <w:sz w:val="16"/>
              </w:rPr>
              <w:t>C4-191223</w:t>
            </w:r>
          </w:p>
        </w:tc>
        <w:tc>
          <w:tcPr>
            <w:tcW w:w="0" w:type="auto"/>
          </w:tcPr>
          <w:p w:rsidR="00C732DA" w:rsidRPr="00BB1A7E" w:rsidRDefault="00C732DA" w:rsidP="00431279">
            <w:pPr>
              <w:pStyle w:val="TAL"/>
              <w:rPr>
                <w:sz w:val="16"/>
              </w:rPr>
            </w:pPr>
            <w:r>
              <w:rPr>
                <w:sz w:val="16"/>
              </w:rPr>
              <w:t>Target PLMN List in Inter-PLMN Service Discovery</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C4-191405</w:t>
            </w:r>
          </w:p>
        </w:tc>
      </w:tr>
      <w:tr w:rsidR="00C732DA" w:rsidTr="00431279">
        <w:tc>
          <w:tcPr>
            <w:tcW w:w="0" w:type="auto"/>
          </w:tcPr>
          <w:p w:rsidR="00C732DA" w:rsidRPr="00BB1A7E" w:rsidRDefault="00C732DA" w:rsidP="00431279">
            <w:pPr>
              <w:pStyle w:val="TAL"/>
              <w:rPr>
                <w:sz w:val="16"/>
              </w:rPr>
            </w:pPr>
            <w:r>
              <w:rPr>
                <w:sz w:val="16"/>
              </w:rPr>
              <w:t>C4-191224</w:t>
            </w:r>
          </w:p>
        </w:tc>
        <w:tc>
          <w:tcPr>
            <w:tcW w:w="0" w:type="auto"/>
          </w:tcPr>
          <w:p w:rsidR="00C732DA" w:rsidRPr="00BB1A7E" w:rsidRDefault="00C732DA" w:rsidP="00431279">
            <w:pPr>
              <w:pStyle w:val="TAL"/>
              <w:rPr>
                <w:sz w:val="16"/>
              </w:rPr>
            </w:pPr>
            <w:r>
              <w:rPr>
                <w:sz w:val="16"/>
              </w:rPr>
              <w:t>Addition of LMF as a service consumer form N1N2MessageSubscribe &amp; N1N2MessageUnSubscribe</w:t>
            </w:r>
          </w:p>
        </w:tc>
        <w:tc>
          <w:tcPr>
            <w:tcW w:w="0" w:type="auto"/>
          </w:tcPr>
          <w:p w:rsidR="00C732DA" w:rsidRPr="00BB1A7E" w:rsidRDefault="00C732DA" w:rsidP="00431279">
            <w:pPr>
              <w:pStyle w:val="TAL"/>
              <w:rPr>
                <w:sz w:val="16"/>
              </w:rPr>
            </w:pPr>
            <w:r>
              <w:rPr>
                <w:sz w:val="16"/>
              </w:rPr>
              <w:t>Cisco Systems France</w:t>
            </w:r>
          </w:p>
        </w:tc>
        <w:tc>
          <w:tcPr>
            <w:tcW w:w="0" w:type="auto"/>
          </w:tcPr>
          <w:p w:rsidR="00C732DA" w:rsidRPr="00BB1A7E" w:rsidRDefault="00C732DA" w:rsidP="00431279">
            <w:pPr>
              <w:pStyle w:val="TAL"/>
              <w:rPr>
                <w:sz w:val="16"/>
              </w:rPr>
            </w:pPr>
            <w:r>
              <w:rPr>
                <w:sz w:val="16"/>
              </w:rPr>
              <w:t>not pursued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C4-191225</w:t>
            </w:r>
          </w:p>
        </w:tc>
        <w:tc>
          <w:tcPr>
            <w:tcW w:w="0" w:type="auto"/>
          </w:tcPr>
          <w:p w:rsidR="00C732DA" w:rsidRPr="00BB1A7E" w:rsidRDefault="00C732DA" w:rsidP="00431279">
            <w:pPr>
              <w:pStyle w:val="TAL"/>
              <w:rPr>
                <w:sz w:val="16"/>
              </w:rPr>
            </w:pPr>
            <w:r>
              <w:rPr>
                <w:sz w:val="16"/>
              </w:rPr>
              <w:t>Update IMS-ALG/IMS-AGW procedures for DBI support</w:t>
            </w:r>
          </w:p>
        </w:tc>
        <w:tc>
          <w:tcPr>
            <w:tcW w:w="0" w:type="auto"/>
          </w:tcPr>
          <w:p w:rsidR="00C732DA" w:rsidRPr="00BB1A7E" w:rsidRDefault="00C732DA" w:rsidP="00431279">
            <w:pPr>
              <w:pStyle w:val="TAL"/>
              <w:rPr>
                <w:sz w:val="16"/>
              </w:rPr>
            </w:pPr>
            <w:r>
              <w:rPr>
                <w:sz w:val="16"/>
              </w:rPr>
              <w:t>Intel, Nomor Research GmbH</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C4-191333</w:t>
            </w:r>
          </w:p>
        </w:tc>
      </w:tr>
      <w:tr w:rsidR="00C732DA" w:rsidTr="00431279">
        <w:tc>
          <w:tcPr>
            <w:tcW w:w="0" w:type="auto"/>
          </w:tcPr>
          <w:p w:rsidR="00C732DA" w:rsidRPr="00BB1A7E" w:rsidRDefault="00C732DA" w:rsidP="00431279">
            <w:pPr>
              <w:pStyle w:val="TAL"/>
              <w:rPr>
                <w:sz w:val="16"/>
              </w:rPr>
            </w:pPr>
            <w:r>
              <w:rPr>
                <w:sz w:val="16"/>
              </w:rPr>
              <w:t>C4-191226</w:t>
            </w:r>
          </w:p>
        </w:tc>
        <w:tc>
          <w:tcPr>
            <w:tcW w:w="0" w:type="auto"/>
          </w:tcPr>
          <w:p w:rsidR="00C732DA" w:rsidRPr="00BB1A7E" w:rsidRDefault="00C732DA" w:rsidP="00431279">
            <w:pPr>
              <w:pStyle w:val="TAL"/>
              <w:rPr>
                <w:sz w:val="16"/>
              </w:rPr>
            </w:pPr>
            <w:r>
              <w:rPr>
                <w:sz w:val="16"/>
              </w:rPr>
              <w:t>New SID: Study on Nudsf Service Based Interface</w:t>
            </w:r>
          </w:p>
        </w:tc>
        <w:tc>
          <w:tcPr>
            <w:tcW w:w="0" w:type="auto"/>
          </w:tcPr>
          <w:p w:rsidR="00C732DA" w:rsidRPr="00BB1A7E" w:rsidRDefault="00C732DA" w:rsidP="00431279">
            <w:pPr>
              <w:pStyle w:val="TAL"/>
              <w:rPr>
                <w:sz w:val="16"/>
              </w:rPr>
            </w:pPr>
            <w:r>
              <w:rPr>
                <w:sz w:val="16"/>
              </w:rPr>
              <w:t>Hewlett-Packard Enterprise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C4-191311</w:t>
            </w:r>
          </w:p>
        </w:tc>
      </w:tr>
      <w:tr w:rsidR="00C732DA" w:rsidTr="00431279">
        <w:tc>
          <w:tcPr>
            <w:tcW w:w="0" w:type="auto"/>
          </w:tcPr>
          <w:p w:rsidR="00C732DA" w:rsidRPr="00BB1A7E" w:rsidRDefault="00C732DA" w:rsidP="00431279">
            <w:pPr>
              <w:pStyle w:val="TAL"/>
              <w:rPr>
                <w:sz w:val="16"/>
              </w:rPr>
            </w:pPr>
            <w:r>
              <w:rPr>
                <w:sz w:val="16"/>
              </w:rPr>
              <w:t>C4-191227</w:t>
            </w:r>
          </w:p>
        </w:tc>
        <w:tc>
          <w:tcPr>
            <w:tcW w:w="0" w:type="auto"/>
          </w:tcPr>
          <w:p w:rsidR="00C732DA" w:rsidRPr="00BB1A7E" w:rsidRDefault="00C732DA" w:rsidP="00431279">
            <w:pPr>
              <w:pStyle w:val="TAL"/>
              <w:rPr>
                <w:sz w:val="16"/>
              </w:rPr>
            </w:pPr>
            <w:r>
              <w:rPr>
                <w:sz w:val="16"/>
              </w:rPr>
              <w:t>Iq interface enhancement to support DBI</w:t>
            </w:r>
          </w:p>
        </w:tc>
        <w:tc>
          <w:tcPr>
            <w:tcW w:w="0" w:type="auto"/>
          </w:tcPr>
          <w:p w:rsidR="00C732DA" w:rsidRPr="00BB1A7E" w:rsidRDefault="00C732DA" w:rsidP="00431279">
            <w:pPr>
              <w:pStyle w:val="TAL"/>
              <w:rPr>
                <w:sz w:val="16"/>
              </w:rPr>
            </w:pPr>
            <w:r>
              <w:rPr>
                <w:sz w:val="16"/>
              </w:rPr>
              <w:t xml:space="preserve">Intel, Nomor Research </w:t>
            </w:r>
            <w:r>
              <w:rPr>
                <w:sz w:val="16"/>
              </w:rPr>
              <w:lastRenderedPageBreak/>
              <w:t>GmbH</w:t>
            </w:r>
          </w:p>
        </w:tc>
        <w:tc>
          <w:tcPr>
            <w:tcW w:w="0" w:type="auto"/>
          </w:tcPr>
          <w:p w:rsidR="00C732DA" w:rsidRPr="00BB1A7E" w:rsidRDefault="00C732DA" w:rsidP="00431279">
            <w:pPr>
              <w:pStyle w:val="TAL"/>
              <w:rPr>
                <w:sz w:val="16"/>
              </w:rPr>
            </w:pPr>
            <w:r>
              <w:rPr>
                <w:sz w:val="16"/>
              </w:rPr>
              <w:lastRenderedPageBreak/>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C4-191338</w:t>
            </w:r>
          </w:p>
        </w:tc>
      </w:tr>
      <w:tr w:rsidR="00C732DA" w:rsidTr="00431279">
        <w:tc>
          <w:tcPr>
            <w:tcW w:w="0" w:type="auto"/>
          </w:tcPr>
          <w:p w:rsidR="00C732DA" w:rsidRPr="00BB1A7E" w:rsidRDefault="00C732DA" w:rsidP="00431279">
            <w:pPr>
              <w:pStyle w:val="TAL"/>
              <w:rPr>
                <w:sz w:val="16"/>
              </w:rPr>
            </w:pPr>
            <w:r>
              <w:rPr>
                <w:sz w:val="16"/>
              </w:rPr>
              <w:t>C4-191228</w:t>
            </w:r>
          </w:p>
        </w:tc>
        <w:tc>
          <w:tcPr>
            <w:tcW w:w="0" w:type="auto"/>
          </w:tcPr>
          <w:p w:rsidR="00C732DA" w:rsidRPr="00BB1A7E" w:rsidRDefault="00C732DA" w:rsidP="00431279">
            <w:pPr>
              <w:pStyle w:val="TAL"/>
              <w:rPr>
                <w:sz w:val="16"/>
              </w:rPr>
            </w:pPr>
            <w:r>
              <w:rPr>
                <w:sz w:val="16"/>
              </w:rPr>
              <w:t>Update Mp interface procedures for DBI</w:t>
            </w:r>
          </w:p>
        </w:tc>
        <w:tc>
          <w:tcPr>
            <w:tcW w:w="0" w:type="auto"/>
          </w:tcPr>
          <w:p w:rsidR="00C732DA" w:rsidRPr="00BB1A7E" w:rsidRDefault="00C732DA" w:rsidP="00431279">
            <w:pPr>
              <w:pStyle w:val="TAL"/>
              <w:rPr>
                <w:sz w:val="16"/>
              </w:rPr>
            </w:pPr>
            <w:r>
              <w:rPr>
                <w:sz w:val="16"/>
              </w:rPr>
              <w:t>Intel, Nomor Research GmbH</w:t>
            </w:r>
          </w:p>
        </w:tc>
        <w:tc>
          <w:tcPr>
            <w:tcW w:w="0" w:type="auto"/>
          </w:tcPr>
          <w:p w:rsidR="00C732DA" w:rsidRPr="00BB1A7E" w:rsidRDefault="00C732DA" w:rsidP="00431279">
            <w:pPr>
              <w:pStyle w:val="TAL"/>
              <w:rPr>
                <w:sz w:val="16"/>
              </w:rPr>
            </w:pPr>
            <w:r>
              <w:rPr>
                <w:sz w:val="16"/>
              </w:rPr>
              <w:t>withdrawn</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C4-191229</w:t>
            </w:r>
          </w:p>
        </w:tc>
        <w:tc>
          <w:tcPr>
            <w:tcW w:w="0" w:type="auto"/>
          </w:tcPr>
          <w:p w:rsidR="00C732DA" w:rsidRPr="00BB1A7E" w:rsidRDefault="00C732DA" w:rsidP="00431279">
            <w:pPr>
              <w:pStyle w:val="TAL"/>
              <w:rPr>
                <w:sz w:val="16"/>
              </w:rPr>
            </w:pPr>
            <w:r>
              <w:rPr>
                <w:sz w:val="16"/>
              </w:rPr>
              <w:t>Mp interface enhancements to support DBI</w:t>
            </w:r>
          </w:p>
        </w:tc>
        <w:tc>
          <w:tcPr>
            <w:tcW w:w="0" w:type="auto"/>
          </w:tcPr>
          <w:p w:rsidR="00C732DA" w:rsidRPr="00BB1A7E" w:rsidRDefault="00C732DA" w:rsidP="00431279">
            <w:pPr>
              <w:pStyle w:val="TAL"/>
              <w:rPr>
                <w:sz w:val="16"/>
              </w:rPr>
            </w:pPr>
            <w:r>
              <w:rPr>
                <w:sz w:val="16"/>
              </w:rPr>
              <w:t>Intel</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C4-191323</w:t>
            </w:r>
          </w:p>
        </w:tc>
      </w:tr>
      <w:tr w:rsidR="00C732DA" w:rsidTr="00431279">
        <w:tc>
          <w:tcPr>
            <w:tcW w:w="0" w:type="auto"/>
          </w:tcPr>
          <w:p w:rsidR="00C732DA" w:rsidRPr="00BB1A7E" w:rsidRDefault="00C732DA" w:rsidP="00431279">
            <w:pPr>
              <w:pStyle w:val="TAL"/>
              <w:rPr>
                <w:sz w:val="16"/>
              </w:rPr>
            </w:pPr>
            <w:r>
              <w:rPr>
                <w:sz w:val="16"/>
              </w:rPr>
              <w:t>C4-191230</w:t>
            </w:r>
          </w:p>
        </w:tc>
        <w:tc>
          <w:tcPr>
            <w:tcW w:w="0" w:type="auto"/>
          </w:tcPr>
          <w:p w:rsidR="00C732DA" w:rsidRPr="00BB1A7E" w:rsidRDefault="00C732DA" w:rsidP="00431279">
            <w:pPr>
              <w:pStyle w:val="TAL"/>
              <w:rPr>
                <w:sz w:val="16"/>
              </w:rPr>
            </w:pPr>
            <w:r>
              <w:rPr>
                <w:sz w:val="16"/>
              </w:rPr>
              <w:t>Ix interface enhancements to support DBI</w:t>
            </w:r>
          </w:p>
        </w:tc>
        <w:tc>
          <w:tcPr>
            <w:tcW w:w="0" w:type="auto"/>
          </w:tcPr>
          <w:p w:rsidR="00C732DA" w:rsidRPr="00BB1A7E" w:rsidRDefault="00C732DA" w:rsidP="00431279">
            <w:pPr>
              <w:pStyle w:val="TAL"/>
              <w:rPr>
                <w:sz w:val="16"/>
              </w:rPr>
            </w:pPr>
            <w:r>
              <w:rPr>
                <w:sz w:val="16"/>
              </w:rPr>
              <w:t>Intel, Nomor Research GmbH</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C4-191343</w:t>
            </w:r>
          </w:p>
        </w:tc>
      </w:tr>
      <w:tr w:rsidR="00C732DA" w:rsidTr="00431279">
        <w:tc>
          <w:tcPr>
            <w:tcW w:w="0" w:type="auto"/>
          </w:tcPr>
          <w:p w:rsidR="00C732DA" w:rsidRPr="00BB1A7E" w:rsidRDefault="00C732DA" w:rsidP="00431279">
            <w:pPr>
              <w:pStyle w:val="TAL"/>
              <w:rPr>
                <w:sz w:val="16"/>
              </w:rPr>
            </w:pPr>
            <w:r>
              <w:rPr>
                <w:sz w:val="16"/>
              </w:rPr>
              <w:t>C4-191231</w:t>
            </w:r>
          </w:p>
        </w:tc>
        <w:tc>
          <w:tcPr>
            <w:tcW w:w="0" w:type="auto"/>
          </w:tcPr>
          <w:p w:rsidR="00C732DA" w:rsidRPr="00BB1A7E" w:rsidRDefault="00C732DA" w:rsidP="00431279">
            <w:pPr>
              <w:pStyle w:val="TAL"/>
              <w:rPr>
                <w:sz w:val="16"/>
              </w:rPr>
            </w:pPr>
            <w:r>
              <w:rPr>
                <w:sz w:val="16"/>
              </w:rPr>
              <w:t>Study on Nudsf SBI TR Skeleton</w:t>
            </w:r>
          </w:p>
        </w:tc>
        <w:tc>
          <w:tcPr>
            <w:tcW w:w="0" w:type="auto"/>
          </w:tcPr>
          <w:p w:rsidR="00C732DA" w:rsidRPr="00BB1A7E" w:rsidRDefault="00C732DA" w:rsidP="00431279">
            <w:pPr>
              <w:pStyle w:val="TAL"/>
              <w:rPr>
                <w:sz w:val="16"/>
              </w:rPr>
            </w:pPr>
            <w:r>
              <w:rPr>
                <w:sz w:val="16"/>
              </w:rPr>
              <w:t>Hewlett-Packard Enterprise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C4-191434</w:t>
            </w:r>
          </w:p>
        </w:tc>
      </w:tr>
      <w:tr w:rsidR="00C732DA" w:rsidTr="00431279">
        <w:tc>
          <w:tcPr>
            <w:tcW w:w="0" w:type="auto"/>
          </w:tcPr>
          <w:p w:rsidR="00C732DA" w:rsidRPr="00BB1A7E" w:rsidRDefault="00C732DA" w:rsidP="00431279">
            <w:pPr>
              <w:pStyle w:val="TAL"/>
              <w:rPr>
                <w:sz w:val="16"/>
              </w:rPr>
            </w:pPr>
            <w:r>
              <w:rPr>
                <w:sz w:val="16"/>
              </w:rPr>
              <w:t>C4-191232</w:t>
            </w:r>
          </w:p>
        </w:tc>
        <w:tc>
          <w:tcPr>
            <w:tcW w:w="0" w:type="auto"/>
          </w:tcPr>
          <w:p w:rsidR="00C732DA" w:rsidRPr="00BB1A7E" w:rsidRDefault="00C732DA" w:rsidP="00431279">
            <w:pPr>
              <w:pStyle w:val="TAL"/>
              <w:rPr>
                <w:sz w:val="16"/>
              </w:rPr>
            </w:pPr>
            <w:r>
              <w:rPr>
                <w:sz w:val="16"/>
              </w:rPr>
              <w:t>Common Data Type for MA-PDU Capability</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C4-191472</w:t>
            </w:r>
          </w:p>
        </w:tc>
      </w:tr>
      <w:tr w:rsidR="00C732DA" w:rsidTr="00431279">
        <w:tc>
          <w:tcPr>
            <w:tcW w:w="0" w:type="auto"/>
          </w:tcPr>
          <w:p w:rsidR="00C732DA" w:rsidRPr="00BB1A7E" w:rsidRDefault="00C732DA" w:rsidP="00431279">
            <w:pPr>
              <w:pStyle w:val="TAL"/>
              <w:rPr>
                <w:sz w:val="16"/>
              </w:rPr>
            </w:pPr>
            <w:r>
              <w:rPr>
                <w:sz w:val="16"/>
              </w:rPr>
              <w:t>C4-191233</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withdrawn</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C4-191234</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withdrawn</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C4-191235</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withdrawn</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C4-191236</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withdrawn</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C4-191237</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withdrawn</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C4-191238</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withdrawn</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C4-191239</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withdrawn</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C4-191240</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withdrawn</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C4-191241</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C4-191283</w:t>
            </w:r>
          </w:p>
        </w:tc>
      </w:tr>
      <w:tr w:rsidR="00C732DA" w:rsidTr="00431279">
        <w:tc>
          <w:tcPr>
            <w:tcW w:w="0" w:type="auto"/>
          </w:tcPr>
          <w:p w:rsidR="00C732DA" w:rsidRPr="00BB1A7E" w:rsidRDefault="00C732DA" w:rsidP="00431279">
            <w:pPr>
              <w:pStyle w:val="TAL"/>
              <w:rPr>
                <w:sz w:val="16"/>
              </w:rPr>
            </w:pPr>
            <w:r>
              <w:rPr>
                <w:sz w:val="16"/>
              </w:rPr>
              <w:t>C4-191242</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C4-191284</w:t>
            </w:r>
          </w:p>
        </w:tc>
      </w:tr>
      <w:tr w:rsidR="00C732DA" w:rsidTr="00431279">
        <w:tc>
          <w:tcPr>
            <w:tcW w:w="0" w:type="auto"/>
          </w:tcPr>
          <w:p w:rsidR="00C732DA" w:rsidRPr="00BB1A7E" w:rsidRDefault="00C732DA" w:rsidP="00431279">
            <w:pPr>
              <w:pStyle w:val="TAL"/>
              <w:rPr>
                <w:sz w:val="16"/>
              </w:rPr>
            </w:pPr>
            <w:r>
              <w:rPr>
                <w:sz w:val="16"/>
              </w:rPr>
              <w:t>C4-191243</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C4-191285</w:t>
            </w:r>
          </w:p>
        </w:tc>
      </w:tr>
      <w:tr w:rsidR="00C732DA" w:rsidTr="00431279">
        <w:tc>
          <w:tcPr>
            <w:tcW w:w="0" w:type="auto"/>
          </w:tcPr>
          <w:p w:rsidR="00C732DA" w:rsidRPr="00BB1A7E" w:rsidRDefault="00C732DA" w:rsidP="00431279">
            <w:pPr>
              <w:pStyle w:val="TAL"/>
              <w:rPr>
                <w:sz w:val="16"/>
              </w:rPr>
            </w:pPr>
            <w:r>
              <w:rPr>
                <w:sz w:val="16"/>
              </w:rPr>
              <w:t>C4-191244</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C4-191286</w:t>
            </w:r>
          </w:p>
        </w:tc>
      </w:tr>
      <w:tr w:rsidR="00C732DA" w:rsidTr="00431279">
        <w:tc>
          <w:tcPr>
            <w:tcW w:w="0" w:type="auto"/>
          </w:tcPr>
          <w:p w:rsidR="00C732DA" w:rsidRPr="00BB1A7E" w:rsidRDefault="00C732DA" w:rsidP="00431279">
            <w:pPr>
              <w:pStyle w:val="TAL"/>
              <w:rPr>
                <w:sz w:val="16"/>
              </w:rPr>
            </w:pPr>
            <w:r>
              <w:rPr>
                <w:sz w:val="16"/>
              </w:rPr>
              <w:t>C4-191245</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C4-191287</w:t>
            </w:r>
          </w:p>
        </w:tc>
      </w:tr>
      <w:tr w:rsidR="00C732DA" w:rsidTr="00431279">
        <w:tc>
          <w:tcPr>
            <w:tcW w:w="0" w:type="auto"/>
          </w:tcPr>
          <w:p w:rsidR="00C732DA" w:rsidRPr="00BB1A7E" w:rsidRDefault="00C732DA" w:rsidP="00431279">
            <w:pPr>
              <w:pStyle w:val="TAL"/>
              <w:rPr>
                <w:sz w:val="16"/>
              </w:rPr>
            </w:pPr>
            <w:r>
              <w:rPr>
                <w:sz w:val="16"/>
              </w:rPr>
              <w:t>C4-191246</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C4-191288</w:t>
            </w:r>
          </w:p>
        </w:tc>
      </w:tr>
      <w:tr w:rsidR="00C732DA" w:rsidTr="00431279">
        <w:tc>
          <w:tcPr>
            <w:tcW w:w="0" w:type="auto"/>
          </w:tcPr>
          <w:p w:rsidR="00C732DA" w:rsidRPr="00BB1A7E" w:rsidRDefault="00C732DA" w:rsidP="00431279">
            <w:pPr>
              <w:pStyle w:val="TAL"/>
              <w:rPr>
                <w:sz w:val="16"/>
              </w:rPr>
            </w:pPr>
            <w:r>
              <w:rPr>
                <w:sz w:val="16"/>
              </w:rPr>
              <w:t>C4-191247</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C4-191289</w:t>
            </w:r>
          </w:p>
        </w:tc>
      </w:tr>
      <w:tr w:rsidR="00C732DA" w:rsidTr="00431279">
        <w:tc>
          <w:tcPr>
            <w:tcW w:w="0" w:type="auto"/>
          </w:tcPr>
          <w:p w:rsidR="00C732DA" w:rsidRPr="00BB1A7E" w:rsidRDefault="00C732DA" w:rsidP="00431279">
            <w:pPr>
              <w:pStyle w:val="TAL"/>
              <w:rPr>
                <w:sz w:val="16"/>
              </w:rPr>
            </w:pPr>
            <w:r>
              <w:rPr>
                <w:sz w:val="16"/>
              </w:rPr>
              <w:t>C4-191248</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C4-191290</w:t>
            </w:r>
          </w:p>
        </w:tc>
      </w:tr>
      <w:tr w:rsidR="00C732DA" w:rsidTr="00431279">
        <w:tc>
          <w:tcPr>
            <w:tcW w:w="0" w:type="auto"/>
          </w:tcPr>
          <w:p w:rsidR="00C732DA" w:rsidRPr="00BB1A7E" w:rsidRDefault="00C732DA" w:rsidP="00431279">
            <w:pPr>
              <w:pStyle w:val="TAL"/>
              <w:rPr>
                <w:sz w:val="16"/>
              </w:rPr>
            </w:pPr>
            <w:r>
              <w:rPr>
                <w:sz w:val="16"/>
              </w:rPr>
              <w:t>C4-191249</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C4-191291</w:t>
            </w:r>
          </w:p>
        </w:tc>
      </w:tr>
      <w:tr w:rsidR="00C732DA" w:rsidTr="00431279">
        <w:tc>
          <w:tcPr>
            <w:tcW w:w="0" w:type="auto"/>
          </w:tcPr>
          <w:p w:rsidR="00C732DA" w:rsidRPr="00BB1A7E" w:rsidRDefault="00C732DA" w:rsidP="00431279">
            <w:pPr>
              <w:pStyle w:val="TAL"/>
              <w:rPr>
                <w:sz w:val="16"/>
              </w:rPr>
            </w:pPr>
            <w:r>
              <w:rPr>
                <w:sz w:val="16"/>
              </w:rPr>
              <w:t>C4-191250</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C4-191292</w:t>
            </w:r>
          </w:p>
        </w:tc>
      </w:tr>
      <w:tr w:rsidR="00C732DA" w:rsidTr="00431279">
        <w:tc>
          <w:tcPr>
            <w:tcW w:w="0" w:type="auto"/>
          </w:tcPr>
          <w:p w:rsidR="00C732DA" w:rsidRPr="00BB1A7E" w:rsidRDefault="00C732DA" w:rsidP="00431279">
            <w:pPr>
              <w:pStyle w:val="TAL"/>
              <w:rPr>
                <w:sz w:val="16"/>
              </w:rPr>
            </w:pPr>
            <w:r>
              <w:rPr>
                <w:sz w:val="16"/>
              </w:rPr>
              <w:t>C4-191251</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C4-191293</w:t>
            </w:r>
          </w:p>
        </w:tc>
      </w:tr>
      <w:tr w:rsidR="00C732DA" w:rsidTr="00431279">
        <w:tc>
          <w:tcPr>
            <w:tcW w:w="0" w:type="auto"/>
          </w:tcPr>
          <w:p w:rsidR="00C732DA" w:rsidRPr="00BB1A7E" w:rsidRDefault="00C732DA" w:rsidP="00431279">
            <w:pPr>
              <w:pStyle w:val="TAL"/>
              <w:rPr>
                <w:sz w:val="16"/>
              </w:rPr>
            </w:pPr>
            <w:r>
              <w:rPr>
                <w:sz w:val="16"/>
              </w:rPr>
              <w:t>C4-191252</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C4-191294</w:t>
            </w:r>
          </w:p>
        </w:tc>
      </w:tr>
      <w:tr w:rsidR="00C732DA" w:rsidTr="00431279">
        <w:tc>
          <w:tcPr>
            <w:tcW w:w="0" w:type="auto"/>
          </w:tcPr>
          <w:p w:rsidR="00C732DA" w:rsidRPr="00BB1A7E" w:rsidRDefault="00C732DA" w:rsidP="00431279">
            <w:pPr>
              <w:pStyle w:val="TAL"/>
              <w:rPr>
                <w:sz w:val="16"/>
              </w:rPr>
            </w:pPr>
            <w:r>
              <w:rPr>
                <w:sz w:val="16"/>
              </w:rPr>
              <w:t>C4-191253</w:t>
            </w:r>
          </w:p>
        </w:tc>
        <w:tc>
          <w:tcPr>
            <w:tcW w:w="0" w:type="auto"/>
          </w:tcPr>
          <w:p w:rsidR="00C732DA" w:rsidRPr="00BB1A7E" w:rsidRDefault="00C732DA" w:rsidP="00431279">
            <w:pPr>
              <w:pStyle w:val="TAL"/>
              <w:rPr>
                <w:sz w:val="16"/>
              </w:rPr>
            </w:pPr>
            <w:r>
              <w:rPr>
                <w:sz w:val="16"/>
              </w:rPr>
              <w:t>Correction on CR1889 implementation</w:t>
            </w:r>
          </w:p>
        </w:tc>
        <w:tc>
          <w:tcPr>
            <w:tcW w:w="0" w:type="auto"/>
          </w:tcPr>
          <w:p w:rsidR="00C732DA" w:rsidRPr="00BB1A7E" w:rsidRDefault="00C732DA" w:rsidP="00431279">
            <w:pPr>
              <w:pStyle w:val="TAL"/>
              <w:rPr>
                <w:sz w:val="16"/>
              </w:rPr>
            </w:pPr>
            <w:r>
              <w:rPr>
                <w:sz w:val="16"/>
              </w:rPr>
              <w:t>Ericsson, MCC</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C4-191254</w:t>
            </w:r>
          </w:p>
        </w:tc>
        <w:tc>
          <w:tcPr>
            <w:tcW w:w="0" w:type="auto"/>
          </w:tcPr>
          <w:p w:rsidR="00C732DA" w:rsidRPr="00BB1A7E" w:rsidRDefault="00C732DA" w:rsidP="00431279">
            <w:pPr>
              <w:pStyle w:val="TAL"/>
              <w:rPr>
                <w:sz w:val="16"/>
              </w:rPr>
            </w:pPr>
            <w:r>
              <w:rPr>
                <w:sz w:val="16"/>
              </w:rPr>
              <w:t>PDU Session Establishment support Control Plane CIoT Optimization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C4-191344</w:t>
            </w:r>
          </w:p>
        </w:tc>
      </w:tr>
      <w:tr w:rsidR="00C732DA" w:rsidTr="00431279">
        <w:tc>
          <w:tcPr>
            <w:tcW w:w="0" w:type="auto"/>
          </w:tcPr>
          <w:p w:rsidR="00C732DA" w:rsidRPr="00BB1A7E" w:rsidRDefault="00C732DA" w:rsidP="00431279">
            <w:pPr>
              <w:pStyle w:val="TAL"/>
              <w:rPr>
                <w:sz w:val="16"/>
              </w:rPr>
            </w:pPr>
            <w:r>
              <w:rPr>
                <w:sz w:val="16"/>
              </w:rPr>
              <w:t>C4-191255</w:t>
            </w:r>
          </w:p>
        </w:tc>
        <w:tc>
          <w:tcPr>
            <w:tcW w:w="0" w:type="auto"/>
          </w:tcPr>
          <w:p w:rsidR="00C732DA" w:rsidRPr="00BB1A7E" w:rsidRDefault="00C732DA" w:rsidP="00431279">
            <w:pPr>
              <w:pStyle w:val="TAL"/>
              <w:rPr>
                <w:sz w:val="16"/>
              </w:rPr>
            </w:pPr>
            <w:r>
              <w:rPr>
                <w:sz w:val="16"/>
              </w:rPr>
              <w:t>Use of intermediate NRF in TS 29.510</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C4-191256</w:t>
            </w:r>
          </w:p>
        </w:tc>
        <w:tc>
          <w:tcPr>
            <w:tcW w:w="0" w:type="auto"/>
          </w:tcPr>
          <w:p w:rsidR="00C732DA" w:rsidRPr="00BB1A7E" w:rsidRDefault="00C732DA" w:rsidP="00431279">
            <w:pPr>
              <w:pStyle w:val="TAL"/>
              <w:rPr>
                <w:sz w:val="16"/>
              </w:rPr>
            </w:pPr>
            <w:r>
              <w:rPr>
                <w:sz w:val="16"/>
              </w:rPr>
              <w:t>Corrections on NF List and NF Profile retrieval to take into account multiple NRFs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C4-191280</w:t>
            </w:r>
          </w:p>
        </w:tc>
      </w:tr>
      <w:tr w:rsidR="00C732DA" w:rsidTr="00431279">
        <w:tc>
          <w:tcPr>
            <w:tcW w:w="0" w:type="auto"/>
          </w:tcPr>
          <w:p w:rsidR="00C732DA" w:rsidRPr="00BB1A7E" w:rsidRDefault="00C732DA" w:rsidP="00431279">
            <w:pPr>
              <w:pStyle w:val="TAL"/>
              <w:rPr>
                <w:sz w:val="16"/>
              </w:rPr>
            </w:pPr>
            <w:r>
              <w:rPr>
                <w:sz w:val="16"/>
              </w:rPr>
              <w:t>C4-191257</w:t>
            </w:r>
          </w:p>
        </w:tc>
        <w:tc>
          <w:tcPr>
            <w:tcW w:w="0" w:type="auto"/>
          </w:tcPr>
          <w:p w:rsidR="00C732DA" w:rsidRPr="00BB1A7E" w:rsidRDefault="00C732DA" w:rsidP="00431279">
            <w:pPr>
              <w:pStyle w:val="TAL"/>
              <w:rPr>
                <w:sz w:val="16"/>
              </w:rPr>
            </w:pPr>
            <w:r>
              <w:rPr>
                <w:sz w:val="16"/>
              </w:rPr>
              <w:t>Missing Requester-snssai query parameter</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merged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C4-191258</w:t>
            </w:r>
          </w:p>
        </w:tc>
        <w:tc>
          <w:tcPr>
            <w:tcW w:w="0" w:type="auto"/>
          </w:tcPr>
          <w:p w:rsidR="00C732DA" w:rsidRPr="00BB1A7E" w:rsidRDefault="00C732DA" w:rsidP="00431279">
            <w:pPr>
              <w:pStyle w:val="TAL"/>
              <w:rPr>
                <w:sz w:val="16"/>
              </w:rPr>
            </w:pPr>
            <w:r>
              <w:rPr>
                <w:sz w:val="16"/>
              </w:rPr>
              <w:t>Corrections on NFStatusUnSubscribe operation to take into account multiple NRFs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C4-191259</w:t>
            </w:r>
          </w:p>
        </w:tc>
        <w:tc>
          <w:tcPr>
            <w:tcW w:w="0" w:type="auto"/>
          </w:tcPr>
          <w:p w:rsidR="00C732DA" w:rsidRPr="00BB1A7E" w:rsidRDefault="00C732DA" w:rsidP="00431279">
            <w:pPr>
              <w:pStyle w:val="TAL"/>
              <w:rPr>
                <w:sz w:val="16"/>
              </w:rPr>
            </w:pPr>
            <w:r>
              <w:rPr>
                <w:sz w:val="16"/>
              </w:rPr>
              <w:t>Corrections on UpdateSubscription operation to take into account multiple NRFs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C4-191407</w:t>
            </w:r>
          </w:p>
        </w:tc>
      </w:tr>
      <w:tr w:rsidR="00C732DA" w:rsidTr="00431279">
        <w:tc>
          <w:tcPr>
            <w:tcW w:w="0" w:type="auto"/>
          </w:tcPr>
          <w:p w:rsidR="00C732DA" w:rsidRPr="00BB1A7E" w:rsidRDefault="00C732DA" w:rsidP="00431279">
            <w:pPr>
              <w:pStyle w:val="TAL"/>
              <w:rPr>
                <w:sz w:val="16"/>
              </w:rPr>
            </w:pPr>
            <w:r>
              <w:rPr>
                <w:sz w:val="16"/>
              </w:rPr>
              <w:t>C4-191260</w:t>
            </w:r>
          </w:p>
        </w:tc>
        <w:tc>
          <w:tcPr>
            <w:tcW w:w="0" w:type="auto"/>
          </w:tcPr>
          <w:p w:rsidR="00C732DA" w:rsidRPr="00BB1A7E" w:rsidRDefault="00C732DA" w:rsidP="00431279">
            <w:pPr>
              <w:pStyle w:val="TAL"/>
              <w:rPr>
                <w:sz w:val="16"/>
              </w:rPr>
            </w:pPr>
            <w:r>
              <w:rPr>
                <w:sz w:val="16"/>
              </w:rPr>
              <w:t>Dedicated subclause for the UpdateSubscription operation</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not pursued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C4-191261</w:t>
            </w:r>
          </w:p>
        </w:tc>
        <w:tc>
          <w:tcPr>
            <w:tcW w:w="0" w:type="auto"/>
          </w:tcPr>
          <w:p w:rsidR="00C732DA" w:rsidRPr="00BB1A7E" w:rsidRDefault="00C732DA" w:rsidP="00431279">
            <w:pPr>
              <w:pStyle w:val="TAL"/>
              <w:rPr>
                <w:sz w:val="16"/>
              </w:rPr>
            </w:pPr>
            <w:r>
              <w:rPr>
                <w:sz w:val="16"/>
              </w:rPr>
              <w:t>Use of a telescopic FQDN of the Home NRF by the Serving NRF for NFStatusSubscribe operation</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postponed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C4-191262</w:t>
            </w:r>
          </w:p>
        </w:tc>
        <w:tc>
          <w:tcPr>
            <w:tcW w:w="0" w:type="auto"/>
          </w:tcPr>
          <w:p w:rsidR="00C732DA" w:rsidRPr="00BB1A7E" w:rsidRDefault="00C732DA" w:rsidP="00431279">
            <w:pPr>
              <w:pStyle w:val="TAL"/>
              <w:rPr>
                <w:sz w:val="16"/>
              </w:rPr>
            </w:pPr>
            <w:r>
              <w:rPr>
                <w:sz w:val="16"/>
              </w:rPr>
              <w:t>Corrections on Nnrf_AccessToken Service for multiple NRFs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C4-191305</w:t>
            </w:r>
          </w:p>
        </w:tc>
      </w:tr>
      <w:tr w:rsidR="00C732DA" w:rsidTr="00431279">
        <w:tc>
          <w:tcPr>
            <w:tcW w:w="0" w:type="auto"/>
          </w:tcPr>
          <w:p w:rsidR="00C732DA" w:rsidRPr="00BB1A7E" w:rsidRDefault="00C732DA" w:rsidP="00431279">
            <w:pPr>
              <w:pStyle w:val="TAL"/>
              <w:rPr>
                <w:sz w:val="16"/>
              </w:rPr>
            </w:pPr>
            <w:r>
              <w:rPr>
                <w:sz w:val="16"/>
              </w:rPr>
              <w:t>C4-191263</w:t>
            </w:r>
          </w:p>
        </w:tc>
        <w:tc>
          <w:tcPr>
            <w:tcW w:w="0" w:type="auto"/>
          </w:tcPr>
          <w:p w:rsidR="00C732DA" w:rsidRPr="00BB1A7E" w:rsidRDefault="00C732DA" w:rsidP="00431279">
            <w:pPr>
              <w:pStyle w:val="TAL"/>
              <w:rPr>
                <w:sz w:val="16"/>
              </w:rPr>
            </w:pPr>
            <w:r>
              <w:rPr>
                <w:sz w:val="16"/>
              </w:rPr>
              <w:t>Missing Paths</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merged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C4-191264</w:t>
            </w:r>
          </w:p>
        </w:tc>
        <w:tc>
          <w:tcPr>
            <w:tcW w:w="0" w:type="auto"/>
          </w:tcPr>
          <w:p w:rsidR="00C732DA" w:rsidRPr="00BB1A7E" w:rsidRDefault="00C732DA" w:rsidP="00431279">
            <w:pPr>
              <w:pStyle w:val="TAL"/>
              <w:rPr>
                <w:sz w:val="16"/>
              </w:rPr>
            </w:pPr>
            <w:r>
              <w:rPr>
                <w:sz w:val="16"/>
              </w:rPr>
              <w:t>Deprecating API versions</w:t>
            </w:r>
          </w:p>
        </w:tc>
        <w:tc>
          <w:tcPr>
            <w:tcW w:w="0" w:type="auto"/>
          </w:tcPr>
          <w:p w:rsidR="00C732DA" w:rsidRPr="00BB1A7E" w:rsidRDefault="00C732DA" w:rsidP="00431279">
            <w:pPr>
              <w:pStyle w:val="TAL"/>
              <w:rPr>
                <w:sz w:val="16"/>
              </w:rPr>
            </w:pPr>
            <w:r>
              <w:rPr>
                <w:sz w:val="16"/>
              </w:rPr>
              <w:t>Nokia, Nokia Shanghai-Bell</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C4-191109</w:t>
            </w:r>
          </w:p>
        </w:tc>
        <w:tc>
          <w:tcPr>
            <w:tcW w:w="0" w:type="auto"/>
          </w:tcPr>
          <w:p w:rsidR="00C732DA" w:rsidRPr="00BB1A7E" w:rsidRDefault="00C732DA" w:rsidP="00431279">
            <w:pPr>
              <w:pStyle w:val="TAL"/>
              <w:rPr>
                <w:sz w:val="16"/>
              </w:rPr>
            </w:pPr>
            <w:r>
              <w:rPr>
                <w:sz w:val="16"/>
              </w:rPr>
              <w:t>C4-191330</w:t>
            </w:r>
          </w:p>
        </w:tc>
      </w:tr>
      <w:tr w:rsidR="00C732DA" w:rsidTr="00431279">
        <w:tc>
          <w:tcPr>
            <w:tcW w:w="0" w:type="auto"/>
          </w:tcPr>
          <w:p w:rsidR="00C732DA" w:rsidRPr="00BB1A7E" w:rsidRDefault="00C732DA" w:rsidP="00431279">
            <w:pPr>
              <w:pStyle w:val="TAL"/>
              <w:rPr>
                <w:sz w:val="16"/>
              </w:rPr>
            </w:pPr>
            <w:r>
              <w:rPr>
                <w:sz w:val="16"/>
              </w:rPr>
              <w:t>C4-191265</w:t>
            </w:r>
          </w:p>
        </w:tc>
        <w:tc>
          <w:tcPr>
            <w:tcW w:w="0" w:type="auto"/>
          </w:tcPr>
          <w:p w:rsidR="00C732DA" w:rsidRPr="00BB1A7E" w:rsidRDefault="00C732DA" w:rsidP="00431279">
            <w:pPr>
              <w:pStyle w:val="TAL"/>
              <w:rPr>
                <w:sz w:val="16"/>
              </w:rPr>
            </w:pPr>
            <w:r>
              <w:rPr>
                <w:sz w:val="16"/>
              </w:rPr>
              <w:t>NWDAF Discovery and Selectio</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C4-191078</w:t>
            </w:r>
          </w:p>
        </w:tc>
        <w:tc>
          <w:tcPr>
            <w:tcW w:w="0" w:type="auto"/>
          </w:tcPr>
          <w:p w:rsidR="00C732DA" w:rsidRPr="00BB1A7E" w:rsidRDefault="00C732DA" w:rsidP="00431279">
            <w:pPr>
              <w:pStyle w:val="TAL"/>
              <w:rPr>
                <w:sz w:val="16"/>
              </w:rPr>
            </w:pPr>
            <w:r>
              <w:rPr>
                <w:sz w:val="16"/>
              </w:rPr>
              <w:t>C4-191468</w:t>
            </w:r>
          </w:p>
        </w:tc>
      </w:tr>
      <w:tr w:rsidR="00C732DA" w:rsidTr="00431279">
        <w:tc>
          <w:tcPr>
            <w:tcW w:w="0" w:type="auto"/>
          </w:tcPr>
          <w:p w:rsidR="00C732DA" w:rsidRPr="00BB1A7E" w:rsidRDefault="00C732DA" w:rsidP="00431279">
            <w:pPr>
              <w:pStyle w:val="TAL"/>
              <w:rPr>
                <w:sz w:val="16"/>
              </w:rPr>
            </w:pPr>
            <w:r>
              <w:rPr>
                <w:sz w:val="16"/>
              </w:rPr>
              <w:t>C4-191266</w:t>
            </w:r>
          </w:p>
        </w:tc>
        <w:tc>
          <w:tcPr>
            <w:tcW w:w="0" w:type="auto"/>
          </w:tcPr>
          <w:p w:rsidR="00C732DA" w:rsidRPr="00BB1A7E" w:rsidRDefault="00C732DA" w:rsidP="00431279">
            <w:pPr>
              <w:pStyle w:val="TAL"/>
              <w:rPr>
                <w:sz w:val="16"/>
              </w:rPr>
            </w:pPr>
            <w:r>
              <w:rPr>
                <w:sz w:val="16"/>
              </w:rPr>
              <w:t>Precedence of OpenAPI file</w:t>
            </w:r>
          </w:p>
        </w:tc>
        <w:tc>
          <w:tcPr>
            <w:tcW w:w="0" w:type="auto"/>
          </w:tcPr>
          <w:p w:rsidR="00C732DA" w:rsidRPr="00BB1A7E" w:rsidRDefault="00C732DA" w:rsidP="00431279">
            <w:pPr>
              <w:pStyle w:val="TAL"/>
              <w:rPr>
                <w:sz w:val="16"/>
              </w:rPr>
            </w:pPr>
            <w:r>
              <w:rPr>
                <w:sz w:val="16"/>
              </w:rPr>
              <w:t>Nokia, Nokia Shanghai-Bell</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C4-191110</w:t>
            </w:r>
          </w:p>
        </w:tc>
        <w:tc>
          <w:tcPr>
            <w:tcW w:w="0" w:type="auto"/>
          </w:tcPr>
          <w:p w:rsidR="00C732DA" w:rsidRPr="00BB1A7E" w:rsidRDefault="00C732DA" w:rsidP="00431279">
            <w:pPr>
              <w:pStyle w:val="TAL"/>
              <w:rPr>
                <w:sz w:val="16"/>
              </w:rPr>
            </w:pPr>
            <w:r>
              <w:rPr>
                <w:sz w:val="16"/>
              </w:rPr>
              <w:t>C4-191334</w:t>
            </w:r>
          </w:p>
        </w:tc>
      </w:tr>
      <w:tr w:rsidR="00C732DA" w:rsidTr="00431279">
        <w:tc>
          <w:tcPr>
            <w:tcW w:w="0" w:type="auto"/>
          </w:tcPr>
          <w:p w:rsidR="00C732DA" w:rsidRPr="00BB1A7E" w:rsidRDefault="00C732DA" w:rsidP="00431279">
            <w:pPr>
              <w:pStyle w:val="TAL"/>
              <w:rPr>
                <w:sz w:val="16"/>
              </w:rPr>
            </w:pPr>
            <w:r>
              <w:rPr>
                <w:sz w:val="16"/>
              </w:rPr>
              <w:t>C4-191267</w:t>
            </w:r>
          </w:p>
        </w:tc>
        <w:tc>
          <w:tcPr>
            <w:tcW w:w="0" w:type="auto"/>
          </w:tcPr>
          <w:p w:rsidR="00C732DA" w:rsidRPr="00BB1A7E" w:rsidRDefault="00C732DA" w:rsidP="00431279">
            <w:pPr>
              <w:pStyle w:val="TAL"/>
              <w:rPr>
                <w:sz w:val="16"/>
              </w:rPr>
            </w:pPr>
            <w:r>
              <w:rPr>
                <w:sz w:val="16"/>
              </w:rPr>
              <w:t>Status of Gitlab trial for OpenAPI</w:t>
            </w:r>
          </w:p>
        </w:tc>
        <w:tc>
          <w:tcPr>
            <w:tcW w:w="0" w:type="auto"/>
          </w:tcPr>
          <w:p w:rsidR="00C732DA" w:rsidRPr="00BB1A7E" w:rsidRDefault="00C732DA" w:rsidP="00431279">
            <w:pPr>
              <w:pStyle w:val="TAL"/>
              <w:rPr>
                <w:sz w:val="16"/>
              </w:rPr>
            </w:pPr>
            <w:r>
              <w:rPr>
                <w:sz w:val="16"/>
              </w:rPr>
              <w:t>Nokia, Nokia Shanghai-Bell</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C4-191300</w:t>
            </w:r>
          </w:p>
        </w:tc>
      </w:tr>
      <w:tr w:rsidR="00C732DA" w:rsidTr="00431279">
        <w:tc>
          <w:tcPr>
            <w:tcW w:w="0" w:type="auto"/>
          </w:tcPr>
          <w:p w:rsidR="00C732DA" w:rsidRPr="00BB1A7E" w:rsidRDefault="00C732DA" w:rsidP="00431279">
            <w:pPr>
              <w:pStyle w:val="TAL"/>
              <w:rPr>
                <w:sz w:val="16"/>
              </w:rPr>
            </w:pPr>
            <w:r>
              <w:rPr>
                <w:sz w:val="16"/>
              </w:rPr>
              <w:t>C4-191268</w:t>
            </w:r>
          </w:p>
        </w:tc>
        <w:tc>
          <w:tcPr>
            <w:tcW w:w="0" w:type="auto"/>
          </w:tcPr>
          <w:p w:rsidR="00C732DA" w:rsidRPr="00BB1A7E" w:rsidRDefault="00C732DA" w:rsidP="00431279">
            <w:pPr>
              <w:pStyle w:val="TAL"/>
              <w:rPr>
                <w:sz w:val="16"/>
              </w:rPr>
            </w:pPr>
            <w:r>
              <w:rPr>
                <w:sz w:val="16"/>
              </w:rPr>
              <w:t>Missing Context Path</w:t>
            </w:r>
          </w:p>
        </w:tc>
        <w:tc>
          <w:tcPr>
            <w:tcW w:w="0" w:type="auto"/>
          </w:tcPr>
          <w:p w:rsidR="00C732DA" w:rsidRPr="00BB1A7E" w:rsidRDefault="00C732DA" w:rsidP="00431279">
            <w:pPr>
              <w:pStyle w:val="TAL"/>
              <w:rPr>
                <w:sz w:val="16"/>
              </w:rPr>
            </w:pPr>
            <w:r>
              <w:rPr>
                <w:sz w:val="16"/>
              </w:rPr>
              <w:t>Hewlett-Packard Enterprise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C4-191367</w:t>
            </w:r>
          </w:p>
        </w:tc>
      </w:tr>
      <w:tr w:rsidR="00C732DA" w:rsidTr="00431279">
        <w:tc>
          <w:tcPr>
            <w:tcW w:w="0" w:type="auto"/>
          </w:tcPr>
          <w:p w:rsidR="00C732DA" w:rsidRPr="00BB1A7E" w:rsidRDefault="00C732DA" w:rsidP="00431279">
            <w:pPr>
              <w:pStyle w:val="TAL"/>
              <w:rPr>
                <w:sz w:val="16"/>
              </w:rPr>
            </w:pPr>
            <w:r>
              <w:rPr>
                <w:sz w:val="16"/>
              </w:rPr>
              <w:t>C4-191269</w:t>
            </w:r>
          </w:p>
        </w:tc>
        <w:tc>
          <w:tcPr>
            <w:tcW w:w="0" w:type="auto"/>
          </w:tcPr>
          <w:p w:rsidR="00C732DA" w:rsidRPr="00BB1A7E" w:rsidRDefault="00C732DA" w:rsidP="00431279">
            <w:pPr>
              <w:pStyle w:val="TAL"/>
              <w:rPr>
                <w:sz w:val="16"/>
              </w:rPr>
            </w:pPr>
            <w:r>
              <w:rPr>
                <w:sz w:val="16"/>
              </w:rPr>
              <w:t>Error in sm-data yaml</w:t>
            </w:r>
          </w:p>
        </w:tc>
        <w:tc>
          <w:tcPr>
            <w:tcW w:w="0" w:type="auto"/>
          </w:tcPr>
          <w:p w:rsidR="00C732DA" w:rsidRPr="00BB1A7E" w:rsidRDefault="00C732DA" w:rsidP="00431279">
            <w:pPr>
              <w:pStyle w:val="TAL"/>
              <w:rPr>
                <w:sz w:val="16"/>
              </w:rPr>
            </w:pPr>
            <w:r>
              <w:rPr>
                <w:sz w:val="16"/>
              </w:rPr>
              <w:t>Hewlett-Packard Enterprise</w:t>
            </w:r>
          </w:p>
        </w:tc>
        <w:tc>
          <w:tcPr>
            <w:tcW w:w="0" w:type="auto"/>
          </w:tcPr>
          <w:p w:rsidR="00C732DA" w:rsidRPr="00BB1A7E" w:rsidRDefault="00C732DA" w:rsidP="00431279">
            <w:pPr>
              <w:pStyle w:val="TAL"/>
              <w:rPr>
                <w:sz w:val="16"/>
              </w:rPr>
            </w:pPr>
            <w:r>
              <w:rPr>
                <w:sz w:val="16"/>
              </w:rPr>
              <w:t>not pursued</w:t>
            </w:r>
          </w:p>
        </w:tc>
        <w:tc>
          <w:tcPr>
            <w:tcW w:w="0" w:type="auto"/>
          </w:tcPr>
          <w:p w:rsidR="00C732DA" w:rsidRPr="00BB1A7E" w:rsidRDefault="00C732DA" w:rsidP="00431279">
            <w:pPr>
              <w:pStyle w:val="TAL"/>
              <w:rPr>
                <w:sz w:val="16"/>
              </w:rPr>
            </w:pPr>
            <w:r>
              <w:rPr>
                <w:sz w:val="16"/>
              </w:rPr>
              <w:t>C4-191218</w:t>
            </w: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C4-191270</w:t>
            </w:r>
          </w:p>
        </w:tc>
        <w:tc>
          <w:tcPr>
            <w:tcW w:w="0" w:type="auto"/>
          </w:tcPr>
          <w:p w:rsidR="00C732DA" w:rsidRPr="00BB1A7E" w:rsidRDefault="00C732DA" w:rsidP="00431279">
            <w:pPr>
              <w:pStyle w:val="TAL"/>
              <w:rPr>
                <w:sz w:val="16"/>
              </w:rPr>
            </w:pPr>
            <w:r>
              <w:rPr>
                <w:sz w:val="16"/>
              </w:rPr>
              <w:t>Clarification on deriving SUPI from SUCI</w:t>
            </w:r>
          </w:p>
        </w:tc>
        <w:tc>
          <w:tcPr>
            <w:tcW w:w="0" w:type="auto"/>
          </w:tcPr>
          <w:p w:rsidR="00C732DA" w:rsidRPr="00BB1A7E" w:rsidRDefault="00C732DA" w:rsidP="00431279">
            <w:pPr>
              <w:pStyle w:val="TAL"/>
              <w:rPr>
                <w:sz w:val="16"/>
              </w:rPr>
            </w:pPr>
            <w:r>
              <w:rPr>
                <w:sz w:val="16"/>
              </w:rPr>
              <w:t>China Mobile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C4-191437</w:t>
            </w:r>
          </w:p>
        </w:tc>
      </w:tr>
      <w:tr w:rsidR="00C732DA" w:rsidTr="00431279">
        <w:tc>
          <w:tcPr>
            <w:tcW w:w="0" w:type="auto"/>
          </w:tcPr>
          <w:p w:rsidR="00C732DA" w:rsidRPr="00BB1A7E" w:rsidRDefault="00C732DA" w:rsidP="00431279">
            <w:pPr>
              <w:pStyle w:val="TAL"/>
              <w:rPr>
                <w:sz w:val="16"/>
              </w:rPr>
            </w:pPr>
            <w:r>
              <w:rPr>
                <w:sz w:val="16"/>
              </w:rPr>
              <w:t>C4-191271</w:t>
            </w:r>
          </w:p>
        </w:tc>
        <w:tc>
          <w:tcPr>
            <w:tcW w:w="0" w:type="auto"/>
          </w:tcPr>
          <w:p w:rsidR="00C732DA" w:rsidRPr="00BB1A7E" w:rsidRDefault="00C732DA" w:rsidP="00431279">
            <w:pPr>
              <w:pStyle w:val="TAL"/>
              <w:rPr>
                <w:sz w:val="16"/>
              </w:rPr>
            </w:pPr>
            <w:r>
              <w:rPr>
                <w:sz w:val="16"/>
              </w:rPr>
              <w:t>GPSI range in pcfInfo</w:t>
            </w:r>
          </w:p>
        </w:tc>
        <w:tc>
          <w:tcPr>
            <w:tcW w:w="0" w:type="auto"/>
          </w:tcPr>
          <w:p w:rsidR="00C732DA" w:rsidRPr="00BB1A7E" w:rsidRDefault="00C732DA" w:rsidP="00431279">
            <w:pPr>
              <w:pStyle w:val="TAL"/>
              <w:rPr>
                <w:sz w:val="16"/>
              </w:rPr>
            </w:pPr>
            <w:r>
              <w:rPr>
                <w:sz w:val="16"/>
              </w:rPr>
              <w:t>China Mobile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C4-191478</w:t>
            </w:r>
          </w:p>
        </w:tc>
      </w:tr>
      <w:tr w:rsidR="00C732DA" w:rsidTr="00431279">
        <w:tc>
          <w:tcPr>
            <w:tcW w:w="0" w:type="auto"/>
          </w:tcPr>
          <w:p w:rsidR="00C732DA" w:rsidRPr="00BB1A7E" w:rsidRDefault="00C732DA" w:rsidP="00431279">
            <w:pPr>
              <w:pStyle w:val="TAL"/>
              <w:rPr>
                <w:sz w:val="16"/>
              </w:rPr>
            </w:pPr>
            <w:r>
              <w:rPr>
                <w:sz w:val="16"/>
              </w:rPr>
              <w:t>C4-191272</w:t>
            </w:r>
          </w:p>
        </w:tc>
        <w:tc>
          <w:tcPr>
            <w:tcW w:w="0" w:type="auto"/>
          </w:tcPr>
          <w:p w:rsidR="00C732DA" w:rsidRPr="00BB1A7E" w:rsidRDefault="00C732DA" w:rsidP="00431279">
            <w:pPr>
              <w:pStyle w:val="TAL"/>
              <w:rPr>
                <w:sz w:val="16"/>
              </w:rPr>
            </w:pPr>
            <w:r>
              <w:rPr>
                <w:sz w:val="16"/>
              </w:rPr>
              <w:t>New WID on CT aspects of eV2XARC</w:t>
            </w:r>
          </w:p>
        </w:tc>
        <w:tc>
          <w:tcPr>
            <w:tcW w:w="0" w:type="auto"/>
          </w:tcPr>
          <w:p w:rsidR="00C732DA" w:rsidRPr="00BB1A7E" w:rsidRDefault="00C732DA" w:rsidP="00431279">
            <w:pPr>
              <w:pStyle w:val="TAL"/>
              <w:rPr>
                <w:sz w:val="16"/>
              </w:rPr>
            </w:pPr>
            <w:r>
              <w:rPr>
                <w:sz w:val="16"/>
              </w:rPr>
              <w:t>Huawei, HiSilicon, LG Electronics /Christian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C4-191483</w:t>
            </w:r>
          </w:p>
        </w:tc>
      </w:tr>
      <w:tr w:rsidR="00C732DA" w:rsidTr="00431279">
        <w:tc>
          <w:tcPr>
            <w:tcW w:w="0" w:type="auto"/>
          </w:tcPr>
          <w:p w:rsidR="00C732DA" w:rsidRPr="00BB1A7E" w:rsidRDefault="00C732DA" w:rsidP="00431279">
            <w:pPr>
              <w:pStyle w:val="TAL"/>
              <w:rPr>
                <w:sz w:val="16"/>
              </w:rPr>
            </w:pPr>
            <w:r>
              <w:rPr>
                <w:sz w:val="16"/>
              </w:rPr>
              <w:t>C4-191273</w:t>
            </w:r>
          </w:p>
        </w:tc>
        <w:tc>
          <w:tcPr>
            <w:tcW w:w="0" w:type="auto"/>
          </w:tcPr>
          <w:p w:rsidR="00C732DA" w:rsidRPr="00BB1A7E" w:rsidRDefault="00C732DA" w:rsidP="00431279">
            <w:pPr>
              <w:pStyle w:val="TAL"/>
              <w:rPr>
                <w:sz w:val="16"/>
              </w:rPr>
            </w:pPr>
            <w:r>
              <w:rPr>
                <w:sz w:val="16"/>
              </w:rPr>
              <w:t>CR 0128r1 was not correctly implemented</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C4-191274</w:t>
            </w:r>
          </w:p>
        </w:tc>
        <w:tc>
          <w:tcPr>
            <w:tcW w:w="0" w:type="auto"/>
          </w:tcPr>
          <w:p w:rsidR="00C732DA" w:rsidRPr="00BB1A7E" w:rsidRDefault="00C732DA" w:rsidP="00431279">
            <w:pPr>
              <w:pStyle w:val="TAL"/>
              <w:rPr>
                <w:sz w:val="16"/>
              </w:rPr>
            </w:pPr>
            <w:r>
              <w:rPr>
                <w:sz w:val="16"/>
              </w:rPr>
              <w:t>UE Capabilities</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C4-191154</w:t>
            </w:r>
          </w:p>
        </w:tc>
        <w:tc>
          <w:tcPr>
            <w:tcW w:w="0" w:type="auto"/>
          </w:tcPr>
          <w:p w:rsidR="00C732DA" w:rsidRPr="00BB1A7E" w:rsidRDefault="00C732DA" w:rsidP="00431279">
            <w:pPr>
              <w:pStyle w:val="TAL"/>
              <w:rPr>
                <w:sz w:val="16"/>
              </w:rPr>
            </w:pPr>
            <w:r>
              <w:rPr>
                <w:sz w:val="16"/>
              </w:rPr>
              <w:t>C4-191431</w:t>
            </w:r>
          </w:p>
        </w:tc>
      </w:tr>
      <w:tr w:rsidR="00C732DA" w:rsidTr="00431279">
        <w:tc>
          <w:tcPr>
            <w:tcW w:w="0" w:type="auto"/>
          </w:tcPr>
          <w:p w:rsidR="00C732DA" w:rsidRPr="00BB1A7E" w:rsidRDefault="00C732DA" w:rsidP="00431279">
            <w:pPr>
              <w:pStyle w:val="TAL"/>
              <w:rPr>
                <w:sz w:val="16"/>
              </w:rPr>
            </w:pPr>
            <w:r>
              <w:rPr>
                <w:sz w:val="16"/>
              </w:rPr>
              <w:t>C4-191275</w:t>
            </w:r>
          </w:p>
        </w:tc>
        <w:tc>
          <w:tcPr>
            <w:tcW w:w="0" w:type="auto"/>
          </w:tcPr>
          <w:p w:rsidR="00C732DA" w:rsidRPr="00BB1A7E" w:rsidRDefault="00C732DA" w:rsidP="00431279">
            <w:pPr>
              <w:pStyle w:val="TAL"/>
              <w:rPr>
                <w:sz w:val="16"/>
              </w:rPr>
            </w:pPr>
            <w:r>
              <w:rPr>
                <w:sz w:val="16"/>
              </w:rPr>
              <w:t>Revised WID on CT aspects on wireless and wireline convergence for the 5G system architecture</w:t>
            </w:r>
          </w:p>
        </w:tc>
        <w:tc>
          <w:tcPr>
            <w:tcW w:w="0" w:type="auto"/>
          </w:tcPr>
          <w:p w:rsidR="00C732DA" w:rsidRPr="00BB1A7E" w:rsidRDefault="00C732DA" w:rsidP="00431279">
            <w:pPr>
              <w:pStyle w:val="TAL"/>
              <w:rPr>
                <w:sz w:val="16"/>
              </w:rPr>
            </w:pPr>
            <w:r>
              <w:rPr>
                <w:sz w:val="16"/>
              </w:rPr>
              <w:t>Huawei, HiSilicon /Christian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CP-190200</w:t>
            </w:r>
          </w:p>
        </w:tc>
        <w:tc>
          <w:tcPr>
            <w:tcW w:w="0" w:type="auto"/>
          </w:tcPr>
          <w:p w:rsidR="00C732DA" w:rsidRPr="00BB1A7E" w:rsidRDefault="00C732DA" w:rsidP="00431279">
            <w:pPr>
              <w:pStyle w:val="TAL"/>
              <w:rPr>
                <w:sz w:val="16"/>
              </w:rPr>
            </w:pPr>
            <w:r>
              <w:rPr>
                <w:sz w:val="16"/>
              </w:rPr>
              <w:t>C4-191484</w:t>
            </w:r>
          </w:p>
        </w:tc>
      </w:tr>
      <w:tr w:rsidR="00C732DA" w:rsidTr="00431279">
        <w:tc>
          <w:tcPr>
            <w:tcW w:w="0" w:type="auto"/>
          </w:tcPr>
          <w:p w:rsidR="00C732DA" w:rsidRPr="00BB1A7E" w:rsidRDefault="00C732DA" w:rsidP="00431279">
            <w:pPr>
              <w:pStyle w:val="TAL"/>
              <w:rPr>
                <w:sz w:val="16"/>
              </w:rPr>
            </w:pPr>
            <w:r>
              <w:rPr>
                <w:sz w:val="16"/>
              </w:rPr>
              <w:t>C4-191276</w:t>
            </w:r>
          </w:p>
        </w:tc>
        <w:tc>
          <w:tcPr>
            <w:tcW w:w="0" w:type="auto"/>
          </w:tcPr>
          <w:p w:rsidR="00C732DA" w:rsidRPr="00BB1A7E" w:rsidRDefault="00C732DA" w:rsidP="00431279">
            <w:pPr>
              <w:pStyle w:val="TAL"/>
              <w:rPr>
                <w:sz w:val="16"/>
              </w:rPr>
            </w:pPr>
            <w:r>
              <w:rPr>
                <w:sz w:val="16"/>
              </w:rPr>
              <w:t>New WID on 5GC and EPC interworking for roaming</w:t>
            </w:r>
          </w:p>
        </w:tc>
        <w:tc>
          <w:tcPr>
            <w:tcW w:w="0" w:type="auto"/>
          </w:tcPr>
          <w:p w:rsidR="00C732DA" w:rsidRPr="00BB1A7E" w:rsidRDefault="00C732DA" w:rsidP="00431279">
            <w:pPr>
              <w:pStyle w:val="TAL"/>
              <w:rPr>
                <w:sz w:val="16"/>
              </w:rPr>
            </w:pPr>
            <w:r>
              <w:rPr>
                <w:sz w:val="16"/>
              </w:rPr>
              <w:t xml:space="preserve">China Mobile, ZTE, CATT </w:t>
            </w:r>
          </w:p>
        </w:tc>
        <w:tc>
          <w:tcPr>
            <w:tcW w:w="0" w:type="auto"/>
          </w:tcPr>
          <w:p w:rsidR="00C732DA" w:rsidRPr="00BB1A7E" w:rsidRDefault="00C732DA" w:rsidP="00431279">
            <w:pPr>
              <w:pStyle w:val="TAL"/>
              <w:rPr>
                <w:sz w:val="16"/>
              </w:rPr>
            </w:pPr>
            <w:r>
              <w:rPr>
                <w:sz w:val="16"/>
              </w:rPr>
              <w:t>postponed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C4-191277</w:t>
            </w:r>
          </w:p>
        </w:tc>
        <w:tc>
          <w:tcPr>
            <w:tcW w:w="0" w:type="auto"/>
          </w:tcPr>
          <w:p w:rsidR="00C732DA" w:rsidRPr="00BB1A7E" w:rsidRDefault="00C732DA" w:rsidP="00431279">
            <w:pPr>
              <w:pStyle w:val="TAL"/>
              <w:rPr>
                <w:sz w:val="16"/>
              </w:rPr>
            </w:pPr>
            <w:r>
              <w:rPr>
                <w:sz w:val="16"/>
              </w:rPr>
              <w:t>Discussion on node level event report for UDM</w:t>
            </w:r>
          </w:p>
        </w:tc>
        <w:tc>
          <w:tcPr>
            <w:tcW w:w="0" w:type="auto"/>
          </w:tcPr>
          <w:p w:rsidR="00C732DA" w:rsidRPr="00BB1A7E" w:rsidRDefault="00C732DA" w:rsidP="00431279">
            <w:pPr>
              <w:pStyle w:val="TAL"/>
              <w:rPr>
                <w:sz w:val="16"/>
              </w:rPr>
            </w:pPr>
            <w:r>
              <w:rPr>
                <w:sz w:val="16"/>
              </w:rPr>
              <w:t>Huawei, HiSilicon</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C4-191278</w:t>
            </w:r>
          </w:p>
        </w:tc>
        <w:tc>
          <w:tcPr>
            <w:tcW w:w="0" w:type="auto"/>
          </w:tcPr>
          <w:p w:rsidR="00C732DA" w:rsidRPr="00BB1A7E" w:rsidRDefault="00C732DA" w:rsidP="00431279">
            <w:pPr>
              <w:pStyle w:val="TAL"/>
              <w:rPr>
                <w:sz w:val="16"/>
              </w:rPr>
            </w:pPr>
            <w:r>
              <w:rPr>
                <w:sz w:val="16"/>
              </w:rPr>
              <w:t>Addition of Nudm_NE service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postponed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C4-191279</w:t>
            </w:r>
          </w:p>
        </w:tc>
        <w:tc>
          <w:tcPr>
            <w:tcW w:w="0" w:type="auto"/>
          </w:tcPr>
          <w:p w:rsidR="00C732DA" w:rsidRPr="00BB1A7E" w:rsidRDefault="00C732DA" w:rsidP="00431279">
            <w:pPr>
              <w:pStyle w:val="TAL"/>
              <w:rPr>
                <w:sz w:val="16"/>
              </w:rPr>
            </w:pPr>
            <w:r>
              <w:rPr>
                <w:sz w:val="16"/>
              </w:rPr>
              <w:t xml:space="preserve">Clarification on Universal Matching Pattern </w:t>
            </w:r>
            <w:r>
              <w:rPr>
                <w:sz w:val="16"/>
              </w:rPr>
              <w:lastRenderedPageBreak/>
              <w:t>Schema</w:t>
            </w:r>
          </w:p>
        </w:tc>
        <w:tc>
          <w:tcPr>
            <w:tcW w:w="0" w:type="auto"/>
          </w:tcPr>
          <w:p w:rsidR="00C732DA" w:rsidRPr="00BB1A7E" w:rsidRDefault="00C732DA" w:rsidP="00431279">
            <w:pPr>
              <w:pStyle w:val="TAL"/>
              <w:rPr>
                <w:sz w:val="16"/>
              </w:rPr>
            </w:pPr>
            <w:r>
              <w:rPr>
                <w:sz w:val="16"/>
              </w:rPr>
              <w:lastRenderedPageBreak/>
              <w:t>ZTE Corporation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C4-191489</w:t>
            </w:r>
          </w:p>
        </w:tc>
      </w:tr>
      <w:tr w:rsidR="00C732DA" w:rsidTr="00431279">
        <w:tc>
          <w:tcPr>
            <w:tcW w:w="0" w:type="auto"/>
          </w:tcPr>
          <w:p w:rsidR="00C732DA" w:rsidRPr="00BB1A7E" w:rsidRDefault="00C732DA" w:rsidP="00431279">
            <w:pPr>
              <w:pStyle w:val="TAL"/>
              <w:rPr>
                <w:sz w:val="16"/>
              </w:rPr>
            </w:pPr>
            <w:r>
              <w:rPr>
                <w:sz w:val="16"/>
              </w:rPr>
              <w:t>C4-191280</w:t>
            </w:r>
          </w:p>
        </w:tc>
        <w:tc>
          <w:tcPr>
            <w:tcW w:w="0" w:type="auto"/>
          </w:tcPr>
          <w:p w:rsidR="00C732DA" w:rsidRPr="00BB1A7E" w:rsidRDefault="00C732DA" w:rsidP="00431279">
            <w:pPr>
              <w:pStyle w:val="TAL"/>
              <w:rPr>
                <w:sz w:val="16"/>
              </w:rPr>
            </w:pPr>
            <w:r>
              <w:rPr>
                <w:sz w:val="16"/>
              </w:rPr>
              <w:t>Corrections on NF List and NF Profile retrieval to take into account multiple NRFs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C4-191256</w:t>
            </w:r>
          </w:p>
        </w:tc>
        <w:tc>
          <w:tcPr>
            <w:tcW w:w="0" w:type="auto"/>
          </w:tcPr>
          <w:p w:rsidR="00C732DA" w:rsidRPr="00BB1A7E" w:rsidRDefault="00C732DA" w:rsidP="00431279">
            <w:pPr>
              <w:pStyle w:val="TAL"/>
              <w:rPr>
                <w:sz w:val="16"/>
              </w:rPr>
            </w:pPr>
            <w:r>
              <w:rPr>
                <w:sz w:val="16"/>
              </w:rPr>
              <w:t>C4-191304</w:t>
            </w:r>
          </w:p>
        </w:tc>
      </w:tr>
      <w:tr w:rsidR="00C732DA" w:rsidTr="00431279">
        <w:tc>
          <w:tcPr>
            <w:tcW w:w="0" w:type="auto"/>
          </w:tcPr>
          <w:p w:rsidR="00C732DA" w:rsidRPr="00BB1A7E" w:rsidRDefault="00C732DA" w:rsidP="00431279">
            <w:pPr>
              <w:pStyle w:val="TAL"/>
              <w:rPr>
                <w:sz w:val="16"/>
              </w:rPr>
            </w:pPr>
            <w:r>
              <w:rPr>
                <w:sz w:val="16"/>
              </w:rPr>
              <w:t>C4-191281</w:t>
            </w:r>
          </w:p>
        </w:tc>
        <w:tc>
          <w:tcPr>
            <w:tcW w:w="0" w:type="auto"/>
          </w:tcPr>
          <w:p w:rsidR="00C732DA" w:rsidRPr="00BB1A7E" w:rsidRDefault="00C732DA" w:rsidP="00431279">
            <w:pPr>
              <w:pStyle w:val="TAL"/>
              <w:rPr>
                <w:sz w:val="16"/>
              </w:rPr>
            </w:pPr>
            <w:r>
              <w:rPr>
                <w:sz w:val="16"/>
              </w:rPr>
              <w:t>Editorial Corrections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postponed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C4-191282</w:t>
            </w:r>
          </w:p>
        </w:tc>
        <w:tc>
          <w:tcPr>
            <w:tcW w:w="0" w:type="auto"/>
          </w:tcPr>
          <w:p w:rsidR="00C732DA" w:rsidRPr="00BB1A7E" w:rsidRDefault="00C732DA" w:rsidP="00431279">
            <w:pPr>
              <w:pStyle w:val="TAL"/>
              <w:rPr>
                <w:sz w:val="16"/>
              </w:rPr>
            </w:pPr>
            <w:r>
              <w:rPr>
                <w:sz w:val="16"/>
              </w:rPr>
              <w:t>Reserved value for SST</w:t>
            </w:r>
          </w:p>
        </w:tc>
        <w:tc>
          <w:tcPr>
            <w:tcW w:w="0" w:type="auto"/>
          </w:tcPr>
          <w:p w:rsidR="00C732DA" w:rsidRPr="00BB1A7E" w:rsidRDefault="00C732DA" w:rsidP="00431279">
            <w:pPr>
              <w:pStyle w:val="TAL"/>
              <w:rPr>
                <w:sz w:val="16"/>
              </w:rPr>
            </w:pPr>
            <w:r>
              <w:rPr>
                <w:sz w:val="16"/>
              </w:rPr>
              <w:t>China Mobile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C4-191438</w:t>
            </w:r>
          </w:p>
        </w:tc>
      </w:tr>
      <w:tr w:rsidR="00C732DA" w:rsidTr="00431279">
        <w:tc>
          <w:tcPr>
            <w:tcW w:w="0" w:type="auto"/>
          </w:tcPr>
          <w:p w:rsidR="00C732DA" w:rsidRPr="00BB1A7E" w:rsidRDefault="00C732DA" w:rsidP="00431279">
            <w:pPr>
              <w:pStyle w:val="TAL"/>
              <w:rPr>
                <w:sz w:val="16"/>
              </w:rPr>
            </w:pPr>
            <w:r>
              <w:rPr>
                <w:sz w:val="16"/>
              </w:rPr>
              <w:t>C4-191283</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C4-191241</w:t>
            </w:r>
          </w:p>
        </w:tc>
        <w:tc>
          <w:tcPr>
            <w:tcW w:w="0" w:type="auto"/>
          </w:tcPr>
          <w:p w:rsidR="00C732DA" w:rsidRPr="00BB1A7E" w:rsidRDefault="00C732DA" w:rsidP="00431279">
            <w:pPr>
              <w:pStyle w:val="TAL"/>
              <w:rPr>
                <w:sz w:val="16"/>
              </w:rPr>
            </w:pPr>
            <w:r>
              <w:rPr>
                <w:sz w:val="16"/>
              </w:rPr>
              <w:t>C4-191383</w:t>
            </w:r>
          </w:p>
        </w:tc>
      </w:tr>
      <w:tr w:rsidR="00C732DA" w:rsidTr="00431279">
        <w:tc>
          <w:tcPr>
            <w:tcW w:w="0" w:type="auto"/>
          </w:tcPr>
          <w:p w:rsidR="00C732DA" w:rsidRPr="00BB1A7E" w:rsidRDefault="00C732DA" w:rsidP="00431279">
            <w:pPr>
              <w:pStyle w:val="TAL"/>
              <w:rPr>
                <w:sz w:val="16"/>
              </w:rPr>
            </w:pPr>
            <w:r>
              <w:rPr>
                <w:sz w:val="16"/>
              </w:rPr>
              <w:t>C4-191284</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C4-191242</w:t>
            </w:r>
          </w:p>
        </w:tc>
        <w:tc>
          <w:tcPr>
            <w:tcW w:w="0" w:type="auto"/>
          </w:tcPr>
          <w:p w:rsidR="00C732DA" w:rsidRPr="00BB1A7E" w:rsidRDefault="00C732DA" w:rsidP="00431279">
            <w:pPr>
              <w:pStyle w:val="TAL"/>
              <w:rPr>
                <w:sz w:val="16"/>
              </w:rPr>
            </w:pPr>
            <w:r>
              <w:rPr>
                <w:sz w:val="16"/>
              </w:rPr>
              <w:t>C4-191366</w:t>
            </w:r>
          </w:p>
        </w:tc>
      </w:tr>
      <w:tr w:rsidR="00C732DA" w:rsidTr="00431279">
        <w:tc>
          <w:tcPr>
            <w:tcW w:w="0" w:type="auto"/>
          </w:tcPr>
          <w:p w:rsidR="00C732DA" w:rsidRPr="00BB1A7E" w:rsidRDefault="00C732DA" w:rsidP="00431279">
            <w:pPr>
              <w:pStyle w:val="TAL"/>
              <w:rPr>
                <w:sz w:val="16"/>
              </w:rPr>
            </w:pPr>
            <w:r>
              <w:rPr>
                <w:sz w:val="16"/>
              </w:rPr>
              <w:t>C4-191285</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C4-191243</w:t>
            </w:r>
          </w:p>
        </w:tc>
        <w:tc>
          <w:tcPr>
            <w:tcW w:w="0" w:type="auto"/>
          </w:tcPr>
          <w:p w:rsidR="00C732DA" w:rsidRPr="00BB1A7E" w:rsidRDefault="00C732DA" w:rsidP="00431279">
            <w:pPr>
              <w:pStyle w:val="TAL"/>
              <w:rPr>
                <w:sz w:val="16"/>
              </w:rPr>
            </w:pPr>
            <w:r>
              <w:rPr>
                <w:sz w:val="16"/>
              </w:rPr>
              <w:t>C4-191390</w:t>
            </w:r>
          </w:p>
        </w:tc>
      </w:tr>
      <w:tr w:rsidR="00C732DA" w:rsidTr="00431279">
        <w:tc>
          <w:tcPr>
            <w:tcW w:w="0" w:type="auto"/>
          </w:tcPr>
          <w:p w:rsidR="00C732DA" w:rsidRPr="00BB1A7E" w:rsidRDefault="00C732DA" w:rsidP="00431279">
            <w:pPr>
              <w:pStyle w:val="TAL"/>
              <w:rPr>
                <w:sz w:val="16"/>
              </w:rPr>
            </w:pPr>
            <w:r>
              <w:rPr>
                <w:sz w:val="16"/>
              </w:rPr>
              <w:t>C4-191286</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C4-191244</w:t>
            </w:r>
          </w:p>
        </w:tc>
        <w:tc>
          <w:tcPr>
            <w:tcW w:w="0" w:type="auto"/>
          </w:tcPr>
          <w:p w:rsidR="00C732DA" w:rsidRPr="00BB1A7E" w:rsidRDefault="00C732DA" w:rsidP="00431279">
            <w:pPr>
              <w:pStyle w:val="TAL"/>
              <w:rPr>
                <w:sz w:val="16"/>
              </w:rPr>
            </w:pPr>
            <w:r>
              <w:rPr>
                <w:sz w:val="16"/>
              </w:rPr>
              <w:t>C4-191410</w:t>
            </w:r>
          </w:p>
        </w:tc>
      </w:tr>
      <w:tr w:rsidR="00C732DA" w:rsidTr="00431279">
        <w:tc>
          <w:tcPr>
            <w:tcW w:w="0" w:type="auto"/>
          </w:tcPr>
          <w:p w:rsidR="00C732DA" w:rsidRPr="00BB1A7E" w:rsidRDefault="00C732DA" w:rsidP="00431279">
            <w:pPr>
              <w:pStyle w:val="TAL"/>
              <w:rPr>
                <w:sz w:val="16"/>
              </w:rPr>
            </w:pPr>
            <w:r>
              <w:rPr>
                <w:sz w:val="16"/>
              </w:rPr>
              <w:t>C4-191287</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C4-191245</w:t>
            </w:r>
          </w:p>
        </w:tc>
        <w:tc>
          <w:tcPr>
            <w:tcW w:w="0" w:type="auto"/>
          </w:tcPr>
          <w:p w:rsidR="00C732DA" w:rsidRPr="00BB1A7E" w:rsidRDefault="00C732DA" w:rsidP="00431279">
            <w:pPr>
              <w:pStyle w:val="TAL"/>
              <w:rPr>
                <w:sz w:val="16"/>
              </w:rPr>
            </w:pPr>
            <w:r>
              <w:rPr>
                <w:sz w:val="16"/>
              </w:rPr>
              <w:t>C4-191406</w:t>
            </w:r>
          </w:p>
        </w:tc>
      </w:tr>
      <w:tr w:rsidR="00C732DA" w:rsidTr="00431279">
        <w:tc>
          <w:tcPr>
            <w:tcW w:w="0" w:type="auto"/>
          </w:tcPr>
          <w:p w:rsidR="00C732DA" w:rsidRPr="00BB1A7E" w:rsidRDefault="00C732DA" w:rsidP="00431279">
            <w:pPr>
              <w:pStyle w:val="TAL"/>
              <w:rPr>
                <w:sz w:val="16"/>
              </w:rPr>
            </w:pPr>
            <w:r>
              <w:rPr>
                <w:sz w:val="16"/>
              </w:rPr>
              <w:t>C4-191288</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C4-191246</w:t>
            </w:r>
          </w:p>
        </w:tc>
        <w:tc>
          <w:tcPr>
            <w:tcW w:w="0" w:type="auto"/>
          </w:tcPr>
          <w:p w:rsidR="00C732DA" w:rsidRPr="00BB1A7E" w:rsidRDefault="00C732DA" w:rsidP="00431279">
            <w:pPr>
              <w:pStyle w:val="TAL"/>
              <w:rPr>
                <w:sz w:val="16"/>
              </w:rPr>
            </w:pPr>
            <w:r>
              <w:rPr>
                <w:sz w:val="16"/>
              </w:rPr>
              <w:t>C4-191411</w:t>
            </w:r>
          </w:p>
        </w:tc>
      </w:tr>
      <w:tr w:rsidR="00C732DA" w:rsidTr="00431279">
        <w:tc>
          <w:tcPr>
            <w:tcW w:w="0" w:type="auto"/>
          </w:tcPr>
          <w:p w:rsidR="00C732DA" w:rsidRPr="00BB1A7E" w:rsidRDefault="00C732DA" w:rsidP="00431279">
            <w:pPr>
              <w:pStyle w:val="TAL"/>
              <w:rPr>
                <w:sz w:val="16"/>
              </w:rPr>
            </w:pPr>
            <w:r>
              <w:rPr>
                <w:sz w:val="16"/>
              </w:rPr>
              <w:t>C4-191289</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C4-191247</w:t>
            </w:r>
          </w:p>
        </w:tc>
        <w:tc>
          <w:tcPr>
            <w:tcW w:w="0" w:type="auto"/>
          </w:tcPr>
          <w:p w:rsidR="00C732DA" w:rsidRPr="00BB1A7E" w:rsidRDefault="00C732DA" w:rsidP="00431279">
            <w:pPr>
              <w:pStyle w:val="TAL"/>
              <w:rPr>
                <w:sz w:val="16"/>
              </w:rPr>
            </w:pPr>
            <w:r>
              <w:rPr>
                <w:sz w:val="16"/>
              </w:rPr>
              <w:t>C4-191426</w:t>
            </w:r>
          </w:p>
        </w:tc>
      </w:tr>
      <w:tr w:rsidR="00C732DA" w:rsidTr="00431279">
        <w:tc>
          <w:tcPr>
            <w:tcW w:w="0" w:type="auto"/>
          </w:tcPr>
          <w:p w:rsidR="00C732DA" w:rsidRPr="00BB1A7E" w:rsidRDefault="00C732DA" w:rsidP="00431279">
            <w:pPr>
              <w:pStyle w:val="TAL"/>
              <w:rPr>
                <w:sz w:val="16"/>
              </w:rPr>
            </w:pPr>
            <w:r>
              <w:rPr>
                <w:sz w:val="16"/>
              </w:rPr>
              <w:t>C4-191290</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C4-191248</w:t>
            </w:r>
          </w:p>
        </w:tc>
        <w:tc>
          <w:tcPr>
            <w:tcW w:w="0" w:type="auto"/>
          </w:tcPr>
          <w:p w:rsidR="00C732DA" w:rsidRPr="00BB1A7E" w:rsidRDefault="00C732DA" w:rsidP="00431279">
            <w:pPr>
              <w:pStyle w:val="TAL"/>
              <w:rPr>
                <w:sz w:val="16"/>
              </w:rPr>
            </w:pPr>
            <w:r>
              <w:rPr>
                <w:sz w:val="16"/>
              </w:rPr>
              <w:t>C4-191432</w:t>
            </w:r>
          </w:p>
        </w:tc>
      </w:tr>
      <w:tr w:rsidR="00C732DA" w:rsidTr="00431279">
        <w:tc>
          <w:tcPr>
            <w:tcW w:w="0" w:type="auto"/>
          </w:tcPr>
          <w:p w:rsidR="00C732DA" w:rsidRPr="00BB1A7E" w:rsidRDefault="00C732DA" w:rsidP="00431279">
            <w:pPr>
              <w:pStyle w:val="TAL"/>
              <w:rPr>
                <w:sz w:val="16"/>
              </w:rPr>
            </w:pPr>
            <w:r>
              <w:rPr>
                <w:sz w:val="16"/>
              </w:rPr>
              <w:t>C4-191291</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C4-191249</w:t>
            </w:r>
          </w:p>
        </w:tc>
        <w:tc>
          <w:tcPr>
            <w:tcW w:w="0" w:type="auto"/>
          </w:tcPr>
          <w:p w:rsidR="00C732DA" w:rsidRPr="00BB1A7E" w:rsidRDefault="00C732DA" w:rsidP="00431279">
            <w:pPr>
              <w:pStyle w:val="TAL"/>
              <w:rPr>
                <w:sz w:val="16"/>
              </w:rPr>
            </w:pPr>
            <w:r>
              <w:rPr>
                <w:sz w:val="16"/>
              </w:rPr>
              <w:t>C4-191423</w:t>
            </w:r>
          </w:p>
        </w:tc>
      </w:tr>
      <w:tr w:rsidR="00C732DA" w:rsidTr="00431279">
        <w:tc>
          <w:tcPr>
            <w:tcW w:w="0" w:type="auto"/>
          </w:tcPr>
          <w:p w:rsidR="00C732DA" w:rsidRPr="00BB1A7E" w:rsidRDefault="00C732DA" w:rsidP="00431279">
            <w:pPr>
              <w:pStyle w:val="TAL"/>
              <w:rPr>
                <w:sz w:val="16"/>
              </w:rPr>
            </w:pPr>
            <w:r>
              <w:rPr>
                <w:sz w:val="16"/>
              </w:rPr>
              <w:t>C4-191292</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C4-191250</w:t>
            </w:r>
          </w:p>
        </w:tc>
        <w:tc>
          <w:tcPr>
            <w:tcW w:w="0" w:type="auto"/>
          </w:tcPr>
          <w:p w:rsidR="00C732DA" w:rsidRPr="00BB1A7E" w:rsidRDefault="00C732DA" w:rsidP="00431279">
            <w:pPr>
              <w:pStyle w:val="TAL"/>
              <w:rPr>
                <w:sz w:val="16"/>
              </w:rPr>
            </w:pPr>
            <w:r>
              <w:rPr>
                <w:sz w:val="16"/>
              </w:rPr>
              <w:t>C4-191488</w:t>
            </w:r>
          </w:p>
        </w:tc>
      </w:tr>
      <w:tr w:rsidR="00C732DA" w:rsidTr="00431279">
        <w:tc>
          <w:tcPr>
            <w:tcW w:w="0" w:type="auto"/>
          </w:tcPr>
          <w:p w:rsidR="00C732DA" w:rsidRPr="00BB1A7E" w:rsidRDefault="00C732DA" w:rsidP="00431279">
            <w:pPr>
              <w:pStyle w:val="TAL"/>
              <w:rPr>
                <w:sz w:val="16"/>
              </w:rPr>
            </w:pPr>
            <w:r>
              <w:rPr>
                <w:sz w:val="16"/>
              </w:rPr>
              <w:t>C4-191293</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C4-191251</w:t>
            </w:r>
          </w:p>
        </w:tc>
        <w:tc>
          <w:tcPr>
            <w:tcW w:w="0" w:type="auto"/>
          </w:tcPr>
          <w:p w:rsidR="00C732DA" w:rsidRPr="00BB1A7E" w:rsidRDefault="00C732DA" w:rsidP="00431279">
            <w:pPr>
              <w:pStyle w:val="TAL"/>
              <w:rPr>
                <w:sz w:val="16"/>
              </w:rPr>
            </w:pPr>
            <w:r>
              <w:rPr>
                <w:sz w:val="16"/>
              </w:rPr>
              <w:t>C4-191425</w:t>
            </w:r>
          </w:p>
        </w:tc>
      </w:tr>
      <w:tr w:rsidR="00C732DA" w:rsidTr="00431279">
        <w:tc>
          <w:tcPr>
            <w:tcW w:w="0" w:type="auto"/>
          </w:tcPr>
          <w:p w:rsidR="00C732DA" w:rsidRPr="00BB1A7E" w:rsidRDefault="00C732DA" w:rsidP="00431279">
            <w:pPr>
              <w:pStyle w:val="TAL"/>
              <w:rPr>
                <w:sz w:val="16"/>
              </w:rPr>
            </w:pPr>
            <w:r>
              <w:rPr>
                <w:sz w:val="16"/>
              </w:rPr>
              <w:t>C4-191294</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C4-191252</w:t>
            </w:r>
          </w:p>
        </w:tc>
        <w:tc>
          <w:tcPr>
            <w:tcW w:w="0" w:type="auto"/>
          </w:tcPr>
          <w:p w:rsidR="00C732DA" w:rsidRPr="00BB1A7E" w:rsidRDefault="00C732DA" w:rsidP="00431279">
            <w:pPr>
              <w:pStyle w:val="TAL"/>
              <w:rPr>
                <w:sz w:val="16"/>
              </w:rPr>
            </w:pPr>
            <w:r>
              <w:rPr>
                <w:sz w:val="16"/>
              </w:rPr>
              <w:t>C4-191433</w:t>
            </w:r>
          </w:p>
        </w:tc>
      </w:tr>
      <w:tr w:rsidR="00C732DA" w:rsidTr="00431279">
        <w:tc>
          <w:tcPr>
            <w:tcW w:w="0" w:type="auto"/>
          </w:tcPr>
          <w:p w:rsidR="00C732DA" w:rsidRPr="00BB1A7E" w:rsidRDefault="00C732DA" w:rsidP="00431279">
            <w:pPr>
              <w:pStyle w:val="TAL"/>
              <w:rPr>
                <w:sz w:val="16"/>
              </w:rPr>
            </w:pPr>
            <w:r>
              <w:rPr>
                <w:sz w:val="16"/>
              </w:rPr>
              <w:t>C4-191295</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r>
              <w:rPr>
                <w:sz w:val="16"/>
              </w:rPr>
              <w:t>C4-191363</w:t>
            </w:r>
          </w:p>
        </w:tc>
      </w:tr>
      <w:tr w:rsidR="00C732DA" w:rsidTr="00431279">
        <w:tc>
          <w:tcPr>
            <w:tcW w:w="0" w:type="auto"/>
          </w:tcPr>
          <w:p w:rsidR="00C732DA" w:rsidRPr="00BB1A7E" w:rsidRDefault="00C732DA" w:rsidP="00431279">
            <w:pPr>
              <w:pStyle w:val="TAL"/>
              <w:rPr>
                <w:sz w:val="16"/>
              </w:rPr>
            </w:pPr>
            <w:r>
              <w:rPr>
                <w:sz w:val="16"/>
              </w:rPr>
              <w:t>C4-191296</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merged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C4-191297</w:t>
            </w:r>
          </w:p>
        </w:tc>
        <w:tc>
          <w:tcPr>
            <w:tcW w:w="0" w:type="auto"/>
          </w:tcPr>
          <w:p w:rsidR="00C732DA" w:rsidRPr="00BB1A7E" w:rsidRDefault="00C732DA" w:rsidP="00431279">
            <w:pPr>
              <w:pStyle w:val="TAL"/>
              <w:rPr>
                <w:sz w:val="16"/>
              </w:rPr>
            </w:pPr>
            <w:r>
              <w:rPr>
                <w:sz w:val="16"/>
              </w:rPr>
              <w:t>PLMN ID in Access Token Claims</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C4-191015</w:t>
            </w:r>
          </w:p>
        </w:tc>
        <w:tc>
          <w:tcPr>
            <w:tcW w:w="0" w:type="auto"/>
          </w:tcPr>
          <w:p w:rsidR="00C732DA" w:rsidRPr="00BB1A7E" w:rsidRDefault="00C732DA" w:rsidP="00431279">
            <w:pPr>
              <w:pStyle w:val="TAL"/>
              <w:rPr>
                <w:sz w:val="16"/>
              </w:rPr>
            </w:pPr>
            <w:r>
              <w:rPr>
                <w:sz w:val="16"/>
              </w:rPr>
              <w:t>C4-191398</w:t>
            </w:r>
          </w:p>
        </w:tc>
      </w:tr>
      <w:tr w:rsidR="00C732DA" w:rsidTr="00431279">
        <w:tc>
          <w:tcPr>
            <w:tcW w:w="0" w:type="auto"/>
          </w:tcPr>
          <w:p w:rsidR="00C732DA" w:rsidRPr="00BB1A7E" w:rsidRDefault="00C732DA" w:rsidP="00431279">
            <w:pPr>
              <w:pStyle w:val="TAL"/>
              <w:rPr>
                <w:sz w:val="16"/>
              </w:rPr>
            </w:pPr>
            <w:r>
              <w:rPr>
                <w:sz w:val="16"/>
              </w:rPr>
              <w:t>C4-191298</w:t>
            </w:r>
          </w:p>
        </w:tc>
        <w:tc>
          <w:tcPr>
            <w:tcW w:w="0" w:type="auto"/>
          </w:tcPr>
          <w:p w:rsidR="00C732DA" w:rsidRPr="00BB1A7E" w:rsidRDefault="00C732DA" w:rsidP="00431279">
            <w:pPr>
              <w:pStyle w:val="TAL"/>
              <w:rPr>
                <w:sz w:val="16"/>
              </w:rPr>
            </w:pPr>
            <w:r>
              <w:rPr>
                <w:sz w:val="16"/>
              </w:rPr>
              <w:t>CR not implemented - Supported features</w:t>
            </w:r>
          </w:p>
        </w:tc>
        <w:tc>
          <w:tcPr>
            <w:tcW w:w="0" w:type="auto"/>
          </w:tcPr>
          <w:p w:rsidR="00C732DA" w:rsidRPr="00BB1A7E" w:rsidRDefault="00C732DA" w:rsidP="00431279">
            <w:pPr>
              <w:pStyle w:val="TAL"/>
              <w:rPr>
                <w:sz w:val="16"/>
              </w:rPr>
            </w:pPr>
            <w:r>
              <w:rPr>
                <w:sz w:val="16"/>
              </w:rPr>
              <w:t>MCC, Nokia, Nokia Shanghai Bell</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C4-190623</w:t>
            </w: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C4-191299</w:t>
            </w:r>
          </w:p>
        </w:tc>
        <w:tc>
          <w:tcPr>
            <w:tcW w:w="0" w:type="auto"/>
          </w:tcPr>
          <w:p w:rsidR="00C732DA" w:rsidRPr="00BB1A7E" w:rsidRDefault="00C732DA" w:rsidP="00431279">
            <w:pPr>
              <w:pStyle w:val="TAL"/>
              <w:rPr>
                <w:sz w:val="16"/>
              </w:rPr>
            </w:pPr>
            <w:r>
              <w:rPr>
                <w:sz w:val="16"/>
              </w:rPr>
              <w:t>Enhancement to the PFCP Association Release Procedure</w:t>
            </w:r>
          </w:p>
        </w:tc>
        <w:tc>
          <w:tcPr>
            <w:tcW w:w="0" w:type="auto"/>
          </w:tcPr>
          <w:p w:rsidR="00C732DA" w:rsidRPr="00BB1A7E" w:rsidRDefault="00C732DA" w:rsidP="00431279">
            <w:pPr>
              <w:pStyle w:val="TAL"/>
              <w:rPr>
                <w:sz w:val="16"/>
              </w:rPr>
            </w:pPr>
            <w:r>
              <w:rPr>
                <w:sz w:val="16"/>
              </w:rPr>
              <w:t xml:space="preserve">Ericsson, Nokia, Nokia Shanghai Bell </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C4-191097</w:t>
            </w: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C4-191300</w:t>
            </w:r>
          </w:p>
        </w:tc>
        <w:tc>
          <w:tcPr>
            <w:tcW w:w="0" w:type="auto"/>
          </w:tcPr>
          <w:p w:rsidR="00C732DA" w:rsidRPr="00BB1A7E" w:rsidRDefault="00C732DA" w:rsidP="00431279">
            <w:pPr>
              <w:pStyle w:val="TAL"/>
              <w:rPr>
                <w:sz w:val="16"/>
              </w:rPr>
            </w:pPr>
            <w:r>
              <w:rPr>
                <w:sz w:val="16"/>
              </w:rPr>
              <w:t>Status of Gitlab trial for OpenAPI</w:t>
            </w:r>
          </w:p>
        </w:tc>
        <w:tc>
          <w:tcPr>
            <w:tcW w:w="0" w:type="auto"/>
          </w:tcPr>
          <w:p w:rsidR="00C732DA" w:rsidRPr="00BB1A7E" w:rsidRDefault="00C732DA" w:rsidP="00431279">
            <w:pPr>
              <w:pStyle w:val="TAL"/>
              <w:rPr>
                <w:sz w:val="16"/>
              </w:rPr>
            </w:pPr>
            <w:r>
              <w:rPr>
                <w:sz w:val="16"/>
              </w:rPr>
              <w:t>Nokia, Nokia Shanghai-Bell</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r>
              <w:rPr>
                <w:sz w:val="16"/>
              </w:rPr>
              <w:t>C4-191267</w:t>
            </w: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C4-191301</w:t>
            </w:r>
          </w:p>
        </w:tc>
        <w:tc>
          <w:tcPr>
            <w:tcW w:w="0" w:type="auto"/>
          </w:tcPr>
          <w:p w:rsidR="00C732DA" w:rsidRPr="00BB1A7E" w:rsidRDefault="00C732DA" w:rsidP="00431279">
            <w:pPr>
              <w:pStyle w:val="TAL"/>
              <w:rPr>
                <w:sz w:val="16"/>
              </w:rPr>
            </w:pPr>
            <w:r>
              <w:rPr>
                <w:sz w:val="16"/>
              </w:rPr>
              <w:t>LS on Status of FS_eIMS5G</w:t>
            </w:r>
          </w:p>
        </w:tc>
        <w:tc>
          <w:tcPr>
            <w:tcW w:w="0" w:type="auto"/>
          </w:tcPr>
          <w:p w:rsidR="00C732DA" w:rsidRPr="00BB1A7E" w:rsidRDefault="00C732DA" w:rsidP="00431279">
            <w:pPr>
              <w:pStyle w:val="TAL"/>
              <w:rPr>
                <w:sz w:val="16"/>
              </w:rPr>
            </w:pPr>
            <w:r>
              <w:rPr>
                <w:sz w:val="16"/>
              </w:rPr>
              <w:t>SA2</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r>
              <w:rPr>
                <w:sz w:val="16"/>
              </w:rPr>
              <w:t>C4-190041</w:t>
            </w: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C4-191302</w:t>
            </w:r>
          </w:p>
        </w:tc>
        <w:tc>
          <w:tcPr>
            <w:tcW w:w="0" w:type="auto"/>
          </w:tcPr>
          <w:p w:rsidR="00C732DA" w:rsidRPr="00BB1A7E" w:rsidRDefault="00C732DA" w:rsidP="00431279">
            <w:pPr>
              <w:pStyle w:val="TAL"/>
              <w:rPr>
                <w:sz w:val="16"/>
              </w:rPr>
            </w:pPr>
            <w:r>
              <w:rPr>
                <w:sz w:val="16"/>
              </w:rPr>
              <w:t>LS on UDICOM normative work</w:t>
            </w:r>
          </w:p>
        </w:tc>
        <w:tc>
          <w:tcPr>
            <w:tcW w:w="0" w:type="auto"/>
          </w:tcPr>
          <w:p w:rsidR="00C732DA" w:rsidRPr="00BB1A7E" w:rsidRDefault="00C732DA" w:rsidP="00431279">
            <w:pPr>
              <w:pStyle w:val="TAL"/>
              <w:rPr>
                <w:sz w:val="16"/>
              </w:rPr>
            </w:pPr>
            <w:r>
              <w:rPr>
                <w:sz w:val="16"/>
              </w:rPr>
              <w:t>SA2</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C4-191303</w:t>
            </w:r>
          </w:p>
        </w:tc>
        <w:tc>
          <w:tcPr>
            <w:tcW w:w="0" w:type="auto"/>
          </w:tcPr>
          <w:p w:rsidR="00C732DA" w:rsidRPr="00BB1A7E" w:rsidRDefault="00C732DA" w:rsidP="00431279">
            <w:pPr>
              <w:pStyle w:val="TAL"/>
              <w:rPr>
                <w:sz w:val="16"/>
              </w:rPr>
            </w:pPr>
            <w:r>
              <w:rPr>
                <w:sz w:val="16"/>
              </w:rPr>
              <w:t>NW Instance clarification</w:t>
            </w:r>
          </w:p>
        </w:tc>
        <w:tc>
          <w:tcPr>
            <w:tcW w:w="0" w:type="auto"/>
          </w:tcPr>
          <w:p w:rsidR="00C732DA" w:rsidRPr="00BB1A7E" w:rsidRDefault="00C732DA" w:rsidP="00431279">
            <w:pPr>
              <w:pStyle w:val="TAL"/>
              <w:rPr>
                <w:sz w:val="16"/>
              </w:rPr>
            </w:pPr>
            <w:r>
              <w:rPr>
                <w:sz w:val="16"/>
              </w:rPr>
              <w:t>SoftBank Corp., Cisco Systems</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C4-191204</w:t>
            </w:r>
          </w:p>
        </w:tc>
        <w:tc>
          <w:tcPr>
            <w:tcW w:w="0" w:type="auto"/>
          </w:tcPr>
          <w:p w:rsidR="00C732DA" w:rsidRPr="00BB1A7E" w:rsidRDefault="00C732DA" w:rsidP="00431279">
            <w:pPr>
              <w:pStyle w:val="TAL"/>
              <w:rPr>
                <w:sz w:val="16"/>
              </w:rPr>
            </w:pPr>
            <w:r>
              <w:rPr>
                <w:sz w:val="16"/>
              </w:rPr>
              <w:t>C4-191442</w:t>
            </w:r>
          </w:p>
        </w:tc>
      </w:tr>
      <w:tr w:rsidR="00C732DA" w:rsidTr="00431279">
        <w:tc>
          <w:tcPr>
            <w:tcW w:w="0" w:type="auto"/>
          </w:tcPr>
          <w:p w:rsidR="00C732DA" w:rsidRPr="00BB1A7E" w:rsidRDefault="00C732DA" w:rsidP="00431279">
            <w:pPr>
              <w:pStyle w:val="TAL"/>
              <w:rPr>
                <w:sz w:val="16"/>
              </w:rPr>
            </w:pPr>
            <w:r>
              <w:rPr>
                <w:sz w:val="16"/>
              </w:rPr>
              <w:t>C4-191304</w:t>
            </w:r>
          </w:p>
        </w:tc>
        <w:tc>
          <w:tcPr>
            <w:tcW w:w="0" w:type="auto"/>
          </w:tcPr>
          <w:p w:rsidR="00C732DA" w:rsidRPr="00BB1A7E" w:rsidRDefault="00C732DA" w:rsidP="00431279">
            <w:pPr>
              <w:pStyle w:val="TAL"/>
              <w:rPr>
                <w:sz w:val="16"/>
              </w:rPr>
            </w:pPr>
            <w:r>
              <w:rPr>
                <w:sz w:val="16"/>
              </w:rPr>
              <w:t>Corrections on NF List and NF Profile retrieval to take into account multiple NRFs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not pursued</w:t>
            </w:r>
          </w:p>
        </w:tc>
        <w:tc>
          <w:tcPr>
            <w:tcW w:w="0" w:type="auto"/>
          </w:tcPr>
          <w:p w:rsidR="00C732DA" w:rsidRPr="00BB1A7E" w:rsidRDefault="00C732DA" w:rsidP="00431279">
            <w:pPr>
              <w:pStyle w:val="TAL"/>
              <w:rPr>
                <w:sz w:val="16"/>
              </w:rPr>
            </w:pPr>
            <w:r>
              <w:rPr>
                <w:sz w:val="16"/>
              </w:rPr>
              <w:t>C4-191280</w:t>
            </w: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C4-191305</w:t>
            </w:r>
          </w:p>
        </w:tc>
        <w:tc>
          <w:tcPr>
            <w:tcW w:w="0" w:type="auto"/>
          </w:tcPr>
          <w:p w:rsidR="00C732DA" w:rsidRPr="00BB1A7E" w:rsidRDefault="00C732DA" w:rsidP="00431279">
            <w:pPr>
              <w:pStyle w:val="TAL"/>
              <w:rPr>
                <w:sz w:val="16"/>
              </w:rPr>
            </w:pPr>
            <w:r>
              <w:rPr>
                <w:sz w:val="16"/>
              </w:rPr>
              <w:t>Corrections on Nnrf_AccessToken Service for multiple NRFs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postponed</w:t>
            </w:r>
          </w:p>
        </w:tc>
        <w:tc>
          <w:tcPr>
            <w:tcW w:w="0" w:type="auto"/>
          </w:tcPr>
          <w:p w:rsidR="00C732DA" w:rsidRPr="00BB1A7E" w:rsidRDefault="00C732DA" w:rsidP="00431279">
            <w:pPr>
              <w:pStyle w:val="TAL"/>
              <w:rPr>
                <w:sz w:val="16"/>
              </w:rPr>
            </w:pPr>
            <w:r>
              <w:rPr>
                <w:sz w:val="16"/>
              </w:rPr>
              <w:t>C4-191262</w:t>
            </w:r>
          </w:p>
        </w:tc>
        <w:tc>
          <w:tcPr>
            <w:tcW w:w="0" w:type="auto"/>
          </w:tcPr>
          <w:p w:rsidR="00C732DA" w:rsidRPr="00BB1A7E" w:rsidRDefault="00C732DA" w:rsidP="00431279">
            <w:pPr>
              <w:pStyle w:val="TAL"/>
              <w:rPr>
                <w:sz w:val="16"/>
              </w:rPr>
            </w:pPr>
          </w:p>
        </w:tc>
      </w:tr>
      <w:tr w:rsidR="00C732DA" w:rsidTr="00431279">
        <w:tc>
          <w:tcPr>
            <w:tcW w:w="0" w:type="auto"/>
          </w:tcPr>
          <w:p w:rsidR="00C732DA" w:rsidRPr="00BB1A7E" w:rsidRDefault="00C732DA" w:rsidP="00431279">
            <w:pPr>
              <w:pStyle w:val="TAL"/>
              <w:rPr>
                <w:sz w:val="16"/>
              </w:rPr>
            </w:pPr>
            <w:r>
              <w:rPr>
                <w:sz w:val="16"/>
              </w:rPr>
              <w:t>C4-191306</w:t>
            </w:r>
          </w:p>
        </w:tc>
        <w:tc>
          <w:tcPr>
            <w:tcW w:w="0" w:type="auto"/>
          </w:tcPr>
          <w:p w:rsidR="00C732DA" w:rsidRPr="00BB1A7E" w:rsidRDefault="00C732DA" w:rsidP="00431279">
            <w:pPr>
              <w:pStyle w:val="TAL"/>
              <w:rPr>
                <w:sz w:val="16"/>
              </w:rPr>
            </w:pPr>
            <w:r>
              <w:rPr>
                <w:sz w:val="16"/>
              </w:rPr>
              <w:t>New WID on CT Aspects of 5G URLLC</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C4-191027</w:t>
            </w:r>
          </w:p>
        </w:tc>
        <w:tc>
          <w:tcPr>
            <w:tcW w:w="0" w:type="auto"/>
          </w:tcPr>
          <w:p w:rsidR="00C732DA" w:rsidRPr="00BB1A7E" w:rsidRDefault="00C732DA" w:rsidP="00431279">
            <w:pPr>
              <w:pStyle w:val="TAL"/>
              <w:rPr>
                <w:sz w:val="16"/>
              </w:rPr>
            </w:pPr>
            <w:r>
              <w:rPr>
                <w:sz w:val="16"/>
              </w:rPr>
              <w:t>C4-191486</w:t>
            </w:r>
          </w:p>
        </w:tc>
      </w:tr>
      <w:tr w:rsidR="00C732DA" w:rsidTr="00431279">
        <w:tc>
          <w:tcPr>
            <w:tcW w:w="0" w:type="auto"/>
          </w:tcPr>
          <w:p w:rsidR="00C732DA" w:rsidRPr="00BB1A7E" w:rsidRDefault="00C732DA" w:rsidP="00431279">
            <w:pPr>
              <w:pStyle w:val="TAL"/>
              <w:rPr>
                <w:sz w:val="16"/>
              </w:rPr>
            </w:pPr>
            <w:r>
              <w:rPr>
                <w:sz w:val="16"/>
              </w:rPr>
              <w:t>C4-191307</w:t>
            </w:r>
          </w:p>
        </w:tc>
        <w:tc>
          <w:tcPr>
            <w:tcW w:w="0" w:type="auto"/>
          </w:tcPr>
          <w:p w:rsidR="00C732DA" w:rsidRPr="00BB1A7E" w:rsidRDefault="00C732DA" w:rsidP="00431279">
            <w:pPr>
              <w:pStyle w:val="TAL"/>
              <w:rPr>
                <w:sz w:val="16"/>
              </w:rPr>
            </w:pPr>
            <w:r>
              <w:rPr>
                <w:sz w:val="16"/>
              </w:rPr>
              <w:t>New WID on User data interworking, Coexistence and Migration</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C4-191063</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C4-191308</w:t>
            </w:r>
          </w:p>
        </w:tc>
        <w:tc>
          <w:tcPr>
            <w:tcW w:w="0" w:type="auto"/>
          </w:tcPr>
          <w:p w:rsidR="00C732DA" w:rsidRPr="00BB1A7E" w:rsidRDefault="00C732DA" w:rsidP="00431279">
            <w:pPr>
              <w:pStyle w:val="TAL"/>
              <w:rPr>
                <w:sz w:val="16"/>
              </w:rPr>
            </w:pPr>
            <w:r>
              <w:rPr>
                <w:sz w:val="16"/>
              </w:rPr>
              <w:t>LS on UDICOM normative work</w:t>
            </w:r>
          </w:p>
        </w:tc>
        <w:tc>
          <w:tcPr>
            <w:tcW w:w="0" w:type="auto"/>
          </w:tcPr>
          <w:p w:rsidR="00C732DA" w:rsidRPr="00BB1A7E" w:rsidRDefault="00C732DA" w:rsidP="00431279">
            <w:pPr>
              <w:pStyle w:val="TAL"/>
              <w:rPr>
                <w:sz w:val="16"/>
              </w:rPr>
            </w:pPr>
            <w:r>
              <w:rPr>
                <w:sz w:val="16"/>
              </w:rPr>
              <w:t>CT4</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w:t>
            </w:r>
          </w:p>
        </w:tc>
        <w:tc>
          <w:tcPr>
            <w:tcW w:w="0" w:type="auto"/>
          </w:tcPr>
          <w:p w:rsidR="00C732DA" w:rsidRPr="00BB1A7E" w:rsidRDefault="00C732DA" w:rsidP="00431279">
            <w:pPr>
              <w:pStyle w:val="TAL"/>
              <w:rPr>
                <w:sz w:val="16"/>
              </w:rPr>
            </w:pPr>
            <w:r>
              <w:rPr>
                <w:sz w:val="16"/>
              </w:rPr>
              <w:t>C4-191504</w:t>
            </w:r>
          </w:p>
        </w:tc>
      </w:tr>
      <w:tr w:rsidR="00C732DA" w:rsidTr="00431279">
        <w:tc>
          <w:tcPr>
            <w:tcW w:w="0" w:type="auto"/>
          </w:tcPr>
          <w:p w:rsidR="00C732DA" w:rsidRPr="00BB1A7E" w:rsidRDefault="00C732DA" w:rsidP="00431279">
            <w:pPr>
              <w:pStyle w:val="TAL"/>
              <w:rPr>
                <w:sz w:val="16"/>
              </w:rPr>
            </w:pPr>
            <w:r>
              <w:rPr>
                <w:sz w:val="16"/>
              </w:rPr>
              <w:t>C4-191309</w:t>
            </w:r>
          </w:p>
        </w:tc>
        <w:tc>
          <w:tcPr>
            <w:tcW w:w="0" w:type="auto"/>
          </w:tcPr>
          <w:p w:rsidR="00C732DA" w:rsidRPr="00BB1A7E" w:rsidRDefault="00C732DA" w:rsidP="00431279">
            <w:pPr>
              <w:pStyle w:val="TAL"/>
              <w:rPr>
                <w:sz w:val="16"/>
              </w:rPr>
            </w:pPr>
            <w:r>
              <w:rPr>
                <w:sz w:val="16"/>
              </w:rPr>
              <w:t>New WID for CT aspect of 5G-SRVCC</w:t>
            </w:r>
          </w:p>
        </w:tc>
        <w:tc>
          <w:tcPr>
            <w:tcW w:w="0" w:type="auto"/>
          </w:tcPr>
          <w:p w:rsidR="00C732DA" w:rsidRPr="00BB1A7E" w:rsidRDefault="00C732DA" w:rsidP="00431279">
            <w:pPr>
              <w:pStyle w:val="TAL"/>
              <w:rPr>
                <w:sz w:val="16"/>
              </w:rPr>
            </w:pPr>
            <w:r>
              <w:rPr>
                <w:sz w:val="16"/>
              </w:rPr>
              <w:t>China Unicom, ZTE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C4-191219</w:t>
            </w:r>
          </w:p>
        </w:tc>
        <w:tc>
          <w:tcPr>
            <w:tcW w:w="0" w:type="auto"/>
          </w:tcPr>
          <w:p w:rsidR="00C732DA" w:rsidRPr="00BB1A7E" w:rsidRDefault="00C732DA" w:rsidP="00431279">
            <w:pPr>
              <w:pStyle w:val="TAL"/>
              <w:rPr>
                <w:sz w:val="16"/>
              </w:rPr>
            </w:pPr>
            <w:r>
              <w:rPr>
                <w:sz w:val="16"/>
              </w:rPr>
              <w:t>C4-191485</w:t>
            </w:r>
          </w:p>
        </w:tc>
      </w:tr>
      <w:tr w:rsidR="00C732DA" w:rsidTr="00431279">
        <w:tc>
          <w:tcPr>
            <w:tcW w:w="0" w:type="auto"/>
          </w:tcPr>
          <w:p w:rsidR="00C732DA" w:rsidRPr="00BB1A7E" w:rsidRDefault="00C732DA" w:rsidP="00431279">
            <w:pPr>
              <w:pStyle w:val="TAL"/>
              <w:rPr>
                <w:sz w:val="16"/>
              </w:rPr>
            </w:pPr>
            <w:r>
              <w:rPr>
                <w:sz w:val="16"/>
              </w:rPr>
              <w:t>C4-191310</w:t>
            </w:r>
          </w:p>
        </w:tc>
        <w:tc>
          <w:tcPr>
            <w:tcW w:w="0" w:type="auto"/>
          </w:tcPr>
          <w:p w:rsidR="00C732DA" w:rsidRPr="00BB1A7E" w:rsidRDefault="00C732DA" w:rsidP="00431279">
            <w:pPr>
              <w:pStyle w:val="TAL"/>
              <w:rPr>
                <w:sz w:val="16"/>
              </w:rPr>
            </w:pPr>
            <w:r>
              <w:rPr>
                <w:sz w:val="16"/>
              </w:rPr>
              <w:t>New WID on service based protocol improvments</w:t>
            </w:r>
          </w:p>
        </w:tc>
        <w:tc>
          <w:tcPr>
            <w:tcW w:w="0" w:type="auto"/>
          </w:tcPr>
          <w:p w:rsidR="00C732DA" w:rsidRPr="00BB1A7E" w:rsidRDefault="00C732DA" w:rsidP="00431279">
            <w:pPr>
              <w:pStyle w:val="TAL"/>
              <w:rPr>
                <w:sz w:val="16"/>
              </w:rPr>
            </w:pPr>
            <w:r>
              <w:rPr>
                <w:sz w:val="16"/>
              </w:rPr>
              <w:t>China Mobile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C4-191115</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C4-191311</w:t>
            </w:r>
          </w:p>
        </w:tc>
        <w:tc>
          <w:tcPr>
            <w:tcW w:w="0" w:type="auto"/>
          </w:tcPr>
          <w:p w:rsidR="00C732DA" w:rsidRPr="00BB1A7E" w:rsidRDefault="00C732DA" w:rsidP="00431279">
            <w:pPr>
              <w:pStyle w:val="TAL"/>
              <w:rPr>
                <w:sz w:val="16"/>
              </w:rPr>
            </w:pPr>
            <w:r>
              <w:rPr>
                <w:sz w:val="16"/>
              </w:rPr>
              <w:t>New SID: Study on Nudsf Service Based Interface</w:t>
            </w:r>
          </w:p>
        </w:tc>
        <w:tc>
          <w:tcPr>
            <w:tcW w:w="0" w:type="auto"/>
          </w:tcPr>
          <w:p w:rsidR="00C732DA" w:rsidRPr="00BB1A7E" w:rsidRDefault="00C732DA" w:rsidP="00431279">
            <w:pPr>
              <w:pStyle w:val="TAL"/>
              <w:rPr>
                <w:sz w:val="16"/>
              </w:rPr>
            </w:pPr>
            <w:r>
              <w:rPr>
                <w:sz w:val="16"/>
              </w:rPr>
              <w:t>Hewlett-Packard Enterprise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C4-191226</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C4-191312</w:t>
            </w:r>
          </w:p>
        </w:tc>
        <w:tc>
          <w:tcPr>
            <w:tcW w:w="0" w:type="auto"/>
          </w:tcPr>
          <w:p w:rsidR="00C732DA" w:rsidRPr="00BB1A7E" w:rsidRDefault="00C732DA" w:rsidP="00431279">
            <w:pPr>
              <w:pStyle w:val="TAL"/>
              <w:rPr>
                <w:sz w:val="16"/>
              </w:rPr>
            </w:pPr>
            <w:r>
              <w:rPr>
                <w:sz w:val="16"/>
              </w:rPr>
              <w:t>New WID on CT aspects of optimisations on UE radio capability signalling</w:t>
            </w:r>
          </w:p>
        </w:tc>
        <w:tc>
          <w:tcPr>
            <w:tcW w:w="0" w:type="auto"/>
          </w:tcPr>
          <w:p w:rsidR="00C732DA" w:rsidRPr="00BB1A7E" w:rsidRDefault="00C732DA" w:rsidP="00431279">
            <w:pPr>
              <w:pStyle w:val="TAL"/>
              <w:rPr>
                <w:sz w:val="16"/>
              </w:rPr>
            </w:pPr>
            <w:r>
              <w:rPr>
                <w:sz w:val="16"/>
              </w:rPr>
              <w:t>Qualcomm Incorporated, Ericsson, Samsung, OPPO / Lena</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C4-191113</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C4-191313</w:t>
            </w:r>
          </w:p>
        </w:tc>
        <w:tc>
          <w:tcPr>
            <w:tcW w:w="0" w:type="auto"/>
          </w:tcPr>
          <w:p w:rsidR="00C732DA" w:rsidRPr="00BB1A7E" w:rsidRDefault="00C732DA" w:rsidP="00431279">
            <w:pPr>
              <w:pStyle w:val="TAL"/>
              <w:rPr>
                <w:sz w:val="16"/>
              </w:rPr>
            </w:pPr>
            <w:r>
              <w:rPr>
                <w:sz w:val="16"/>
              </w:rPr>
              <w:t>LS on Status of FS_eIMS5G</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approved</w:t>
            </w:r>
          </w:p>
        </w:tc>
        <w:tc>
          <w:tcPr>
            <w:tcW w:w="0" w:type="auto"/>
          </w:tcPr>
          <w:p w:rsidR="00C732DA" w:rsidRPr="00BB1A7E" w:rsidRDefault="00C732DA" w:rsidP="00431279">
            <w:pPr>
              <w:pStyle w:val="TAL"/>
              <w:rPr>
                <w:sz w:val="16"/>
              </w:rPr>
            </w:pPr>
            <w:r>
              <w:rPr>
                <w:sz w:val="16"/>
              </w:rPr>
              <w:t>C4-191082</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C4-191314</w:t>
            </w:r>
          </w:p>
        </w:tc>
        <w:tc>
          <w:tcPr>
            <w:tcW w:w="0" w:type="auto"/>
          </w:tcPr>
          <w:p w:rsidR="00C732DA" w:rsidRPr="00BB1A7E" w:rsidRDefault="00C732DA" w:rsidP="00431279">
            <w:pPr>
              <w:pStyle w:val="TAL"/>
              <w:rPr>
                <w:sz w:val="16"/>
              </w:rPr>
            </w:pPr>
            <w:r>
              <w:rPr>
                <w:sz w:val="16"/>
              </w:rPr>
              <w:t>Deferred PDR activation and deactivation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C4-191099</w:t>
            </w:r>
          </w:p>
        </w:tc>
        <w:tc>
          <w:tcPr>
            <w:tcW w:w="0" w:type="auto"/>
          </w:tcPr>
          <w:p w:rsidR="00C732DA" w:rsidRPr="00BB1A7E" w:rsidRDefault="00C732DA" w:rsidP="00431279">
            <w:pPr>
              <w:pStyle w:val="TAL"/>
              <w:rPr>
                <w:sz w:val="16"/>
              </w:rPr>
            </w:pPr>
            <w:r>
              <w:rPr>
                <w:sz w:val="16"/>
              </w:rPr>
              <w:t>C4-191527</w:t>
            </w:r>
          </w:p>
        </w:tc>
      </w:tr>
      <w:tr w:rsidR="00C732DA" w:rsidTr="00431279">
        <w:tc>
          <w:tcPr>
            <w:tcW w:w="0" w:type="auto"/>
          </w:tcPr>
          <w:p w:rsidR="00C732DA" w:rsidRPr="00BB1A7E" w:rsidRDefault="00C732DA" w:rsidP="00431279">
            <w:pPr>
              <w:pStyle w:val="TAL"/>
              <w:rPr>
                <w:sz w:val="16"/>
              </w:rPr>
            </w:pPr>
            <w:r>
              <w:rPr>
                <w:sz w:val="16"/>
              </w:rPr>
              <w:t>C4-191315</w:t>
            </w:r>
          </w:p>
        </w:tc>
        <w:tc>
          <w:tcPr>
            <w:tcW w:w="0" w:type="auto"/>
          </w:tcPr>
          <w:p w:rsidR="00C732DA" w:rsidRPr="00BB1A7E" w:rsidRDefault="00C732DA" w:rsidP="00431279">
            <w:pPr>
              <w:pStyle w:val="TAL"/>
              <w:rPr>
                <w:sz w:val="16"/>
              </w:rPr>
            </w:pPr>
            <w:r>
              <w:rPr>
                <w:sz w:val="16"/>
              </w:rPr>
              <w:t>Additional Consideration for SRv6</w:t>
            </w:r>
          </w:p>
        </w:tc>
        <w:tc>
          <w:tcPr>
            <w:tcW w:w="0" w:type="auto"/>
          </w:tcPr>
          <w:p w:rsidR="00C732DA" w:rsidRPr="00BB1A7E" w:rsidRDefault="00C732DA" w:rsidP="00431279">
            <w:pPr>
              <w:pStyle w:val="TAL"/>
              <w:rPr>
                <w:sz w:val="16"/>
              </w:rPr>
            </w:pPr>
            <w:r>
              <w:rPr>
                <w:sz w:val="16"/>
              </w:rPr>
              <w:t>Cisco Systems</w:t>
            </w:r>
          </w:p>
        </w:tc>
        <w:tc>
          <w:tcPr>
            <w:tcW w:w="0" w:type="auto"/>
          </w:tcPr>
          <w:p w:rsidR="00C732DA" w:rsidRPr="00BB1A7E" w:rsidRDefault="00C732DA" w:rsidP="00431279">
            <w:pPr>
              <w:pStyle w:val="TAL"/>
              <w:rPr>
                <w:sz w:val="16"/>
              </w:rPr>
            </w:pPr>
            <w:r>
              <w:rPr>
                <w:sz w:val="16"/>
              </w:rPr>
              <w:t>merged</w:t>
            </w:r>
          </w:p>
        </w:tc>
        <w:tc>
          <w:tcPr>
            <w:tcW w:w="0" w:type="auto"/>
          </w:tcPr>
          <w:p w:rsidR="00C732DA" w:rsidRPr="00BB1A7E" w:rsidRDefault="00C732DA" w:rsidP="00431279">
            <w:pPr>
              <w:pStyle w:val="TAL"/>
              <w:rPr>
                <w:sz w:val="16"/>
              </w:rPr>
            </w:pPr>
            <w:r>
              <w:rPr>
                <w:sz w:val="16"/>
              </w:rPr>
              <w:t>C4-191083</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C4-191316</w:t>
            </w:r>
          </w:p>
        </w:tc>
        <w:tc>
          <w:tcPr>
            <w:tcW w:w="0" w:type="auto"/>
          </w:tcPr>
          <w:p w:rsidR="00C732DA" w:rsidRPr="00BB1A7E" w:rsidRDefault="00C732DA" w:rsidP="00431279">
            <w:pPr>
              <w:pStyle w:val="TAL"/>
              <w:rPr>
                <w:sz w:val="16"/>
              </w:rPr>
            </w:pPr>
            <w:r>
              <w:rPr>
                <w:sz w:val="16"/>
              </w:rPr>
              <w:t>Packet forwarding between SMF and UPF using SRv6</w:t>
            </w:r>
          </w:p>
        </w:tc>
        <w:tc>
          <w:tcPr>
            <w:tcW w:w="0" w:type="auto"/>
          </w:tcPr>
          <w:p w:rsidR="00C732DA" w:rsidRPr="00BB1A7E" w:rsidRDefault="00C732DA" w:rsidP="00431279">
            <w:pPr>
              <w:pStyle w:val="TAL"/>
              <w:rPr>
                <w:sz w:val="16"/>
              </w:rPr>
            </w:pPr>
            <w:r>
              <w:rPr>
                <w:sz w:val="16"/>
              </w:rPr>
              <w:t>Cisco Systems, SoftBank Corp</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C4-191010</w:t>
            </w:r>
          </w:p>
        </w:tc>
        <w:tc>
          <w:tcPr>
            <w:tcW w:w="0" w:type="auto"/>
          </w:tcPr>
          <w:p w:rsidR="00C732DA" w:rsidRPr="00BB1A7E" w:rsidRDefault="00C732DA" w:rsidP="00431279">
            <w:pPr>
              <w:pStyle w:val="TAL"/>
              <w:rPr>
                <w:sz w:val="16"/>
              </w:rPr>
            </w:pPr>
            <w:r>
              <w:rPr>
                <w:sz w:val="16"/>
              </w:rPr>
              <w:t>C4-191447</w:t>
            </w:r>
          </w:p>
        </w:tc>
      </w:tr>
      <w:tr w:rsidR="00C732DA" w:rsidTr="00431279">
        <w:tc>
          <w:tcPr>
            <w:tcW w:w="0" w:type="auto"/>
          </w:tcPr>
          <w:p w:rsidR="00C732DA" w:rsidRPr="00BB1A7E" w:rsidRDefault="00C732DA" w:rsidP="00431279">
            <w:pPr>
              <w:pStyle w:val="TAL"/>
              <w:rPr>
                <w:sz w:val="16"/>
              </w:rPr>
            </w:pPr>
            <w:r>
              <w:rPr>
                <w:sz w:val="16"/>
              </w:rPr>
              <w:t>C4-191317</w:t>
            </w:r>
          </w:p>
        </w:tc>
        <w:tc>
          <w:tcPr>
            <w:tcW w:w="0" w:type="auto"/>
          </w:tcPr>
          <w:p w:rsidR="00C732DA" w:rsidRPr="00BB1A7E" w:rsidRDefault="00C732DA" w:rsidP="00431279">
            <w:pPr>
              <w:pStyle w:val="TAL"/>
              <w:rPr>
                <w:sz w:val="16"/>
              </w:rPr>
            </w:pPr>
            <w:r>
              <w:rPr>
                <w:sz w:val="16"/>
              </w:rPr>
              <w:t>Packet duplication for UL and DL to support URLCC requirement</w:t>
            </w:r>
          </w:p>
        </w:tc>
        <w:tc>
          <w:tcPr>
            <w:tcW w:w="0" w:type="auto"/>
          </w:tcPr>
          <w:p w:rsidR="00C732DA" w:rsidRPr="00BB1A7E" w:rsidRDefault="00C732DA" w:rsidP="00431279">
            <w:pPr>
              <w:pStyle w:val="TAL"/>
              <w:rPr>
                <w:sz w:val="16"/>
              </w:rPr>
            </w:pPr>
            <w:r>
              <w:rPr>
                <w:sz w:val="16"/>
              </w:rPr>
              <w:t>Cisco Systems, SoftBank Corp</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C4-191011</w:t>
            </w:r>
          </w:p>
        </w:tc>
        <w:tc>
          <w:tcPr>
            <w:tcW w:w="0" w:type="auto"/>
          </w:tcPr>
          <w:p w:rsidR="00C732DA" w:rsidRPr="00BB1A7E" w:rsidRDefault="00C732DA" w:rsidP="00431279">
            <w:pPr>
              <w:pStyle w:val="TAL"/>
              <w:rPr>
                <w:sz w:val="16"/>
              </w:rPr>
            </w:pPr>
            <w:r>
              <w:rPr>
                <w:sz w:val="16"/>
              </w:rPr>
              <w:t>C4-191449</w:t>
            </w:r>
          </w:p>
        </w:tc>
      </w:tr>
      <w:tr w:rsidR="00C732DA" w:rsidTr="00431279">
        <w:tc>
          <w:tcPr>
            <w:tcW w:w="0" w:type="auto"/>
          </w:tcPr>
          <w:p w:rsidR="00C732DA" w:rsidRPr="00BB1A7E" w:rsidRDefault="00C732DA" w:rsidP="00431279">
            <w:pPr>
              <w:pStyle w:val="TAL"/>
              <w:rPr>
                <w:sz w:val="16"/>
              </w:rPr>
            </w:pPr>
            <w:r>
              <w:rPr>
                <w:sz w:val="16"/>
              </w:rPr>
              <w:t>C4-191318</w:t>
            </w:r>
          </w:p>
        </w:tc>
        <w:tc>
          <w:tcPr>
            <w:tcW w:w="0" w:type="auto"/>
          </w:tcPr>
          <w:p w:rsidR="00C732DA" w:rsidRPr="00BB1A7E" w:rsidRDefault="00C732DA" w:rsidP="00431279">
            <w:pPr>
              <w:pStyle w:val="TAL"/>
              <w:rPr>
                <w:sz w:val="16"/>
              </w:rPr>
            </w:pPr>
            <w:r>
              <w:rPr>
                <w:sz w:val="16"/>
              </w:rPr>
              <w:t>End Marker and Error Handling using SRv6</w:t>
            </w:r>
          </w:p>
        </w:tc>
        <w:tc>
          <w:tcPr>
            <w:tcW w:w="0" w:type="auto"/>
          </w:tcPr>
          <w:p w:rsidR="00C732DA" w:rsidRPr="00BB1A7E" w:rsidRDefault="00C732DA" w:rsidP="00431279">
            <w:pPr>
              <w:pStyle w:val="TAL"/>
              <w:rPr>
                <w:sz w:val="16"/>
              </w:rPr>
            </w:pPr>
            <w:r>
              <w:rPr>
                <w:sz w:val="16"/>
              </w:rPr>
              <w:t>Cisco Systems, SoftBank Corp</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C4-191007</w:t>
            </w:r>
          </w:p>
        </w:tc>
        <w:tc>
          <w:tcPr>
            <w:tcW w:w="0" w:type="auto"/>
          </w:tcPr>
          <w:p w:rsidR="00C732DA" w:rsidRPr="00BB1A7E" w:rsidRDefault="00C732DA" w:rsidP="00431279">
            <w:pPr>
              <w:pStyle w:val="TAL"/>
              <w:rPr>
                <w:sz w:val="16"/>
              </w:rPr>
            </w:pPr>
            <w:r>
              <w:rPr>
                <w:sz w:val="16"/>
              </w:rPr>
              <w:t>C4-191445</w:t>
            </w:r>
          </w:p>
        </w:tc>
      </w:tr>
      <w:tr w:rsidR="00C732DA" w:rsidTr="00431279">
        <w:tc>
          <w:tcPr>
            <w:tcW w:w="0" w:type="auto"/>
          </w:tcPr>
          <w:p w:rsidR="00C732DA" w:rsidRPr="00BB1A7E" w:rsidRDefault="00C732DA" w:rsidP="00431279">
            <w:pPr>
              <w:pStyle w:val="TAL"/>
              <w:rPr>
                <w:sz w:val="16"/>
              </w:rPr>
            </w:pPr>
            <w:r>
              <w:rPr>
                <w:sz w:val="16"/>
              </w:rPr>
              <w:t>C4-191319</w:t>
            </w:r>
          </w:p>
        </w:tc>
        <w:tc>
          <w:tcPr>
            <w:tcW w:w="0" w:type="auto"/>
          </w:tcPr>
          <w:p w:rsidR="00C732DA" w:rsidRPr="00BB1A7E" w:rsidRDefault="00C732DA" w:rsidP="00431279">
            <w:pPr>
              <w:pStyle w:val="TAL"/>
              <w:rPr>
                <w:sz w:val="16"/>
              </w:rPr>
            </w:pPr>
            <w:r>
              <w:rPr>
                <w:sz w:val="16"/>
              </w:rPr>
              <w:t>UDICOM stage 2 Skeleton</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C4-191123</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C4-191320</w:t>
            </w:r>
          </w:p>
        </w:tc>
        <w:tc>
          <w:tcPr>
            <w:tcW w:w="0" w:type="auto"/>
          </w:tcPr>
          <w:p w:rsidR="00C732DA" w:rsidRPr="00BB1A7E" w:rsidRDefault="00C732DA" w:rsidP="00431279">
            <w:pPr>
              <w:pStyle w:val="TAL"/>
              <w:rPr>
                <w:sz w:val="16"/>
              </w:rPr>
            </w:pPr>
            <w:r>
              <w:rPr>
                <w:sz w:val="16"/>
              </w:rPr>
              <w:t>UDICOM Scope</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C4-191124</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C4-191321</w:t>
            </w:r>
          </w:p>
        </w:tc>
        <w:tc>
          <w:tcPr>
            <w:tcW w:w="0" w:type="auto"/>
          </w:tcPr>
          <w:p w:rsidR="00C732DA" w:rsidRPr="00BB1A7E" w:rsidRDefault="00C732DA" w:rsidP="00431279">
            <w:pPr>
              <w:pStyle w:val="TAL"/>
              <w:rPr>
                <w:sz w:val="16"/>
              </w:rPr>
            </w:pPr>
            <w:r>
              <w:rPr>
                <w:sz w:val="16"/>
              </w:rPr>
              <w:t>UDICOM Reference Architecture</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C4-191125</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C4-191322</w:t>
            </w:r>
          </w:p>
        </w:tc>
        <w:tc>
          <w:tcPr>
            <w:tcW w:w="0" w:type="auto"/>
          </w:tcPr>
          <w:p w:rsidR="00C732DA" w:rsidRPr="00BB1A7E" w:rsidRDefault="00C732DA" w:rsidP="00431279">
            <w:pPr>
              <w:pStyle w:val="TAL"/>
              <w:rPr>
                <w:sz w:val="16"/>
              </w:rPr>
            </w:pPr>
            <w:r>
              <w:rPr>
                <w:sz w:val="16"/>
              </w:rPr>
              <w:t>UDICOM Authentication</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withdrawn</w:t>
            </w:r>
          </w:p>
        </w:tc>
        <w:tc>
          <w:tcPr>
            <w:tcW w:w="0" w:type="auto"/>
          </w:tcPr>
          <w:p w:rsidR="00C732DA" w:rsidRPr="00BB1A7E" w:rsidRDefault="00C732DA" w:rsidP="00431279">
            <w:pPr>
              <w:pStyle w:val="TAL"/>
              <w:rPr>
                <w:sz w:val="16"/>
              </w:rPr>
            </w:pPr>
            <w:r>
              <w:rPr>
                <w:sz w:val="16"/>
              </w:rPr>
              <w:t>C4-191126</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C4-191323</w:t>
            </w:r>
          </w:p>
        </w:tc>
        <w:tc>
          <w:tcPr>
            <w:tcW w:w="0" w:type="auto"/>
          </w:tcPr>
          <w:p w:rsidR="00C732DA" w:rsidRPr="00BB1A7E" w:rsidRDefault="00C732DA" w:rsidP="00431279">
            <w:pPr>
              <w:pStyle w:val="TAL"/>
              <w:rPr>
                <w:sz w:val="16"/>
              </w:rPr>
            </w:pPr>
            <w:r>
              <w:rPr>
                <w:sz w:val="16"/>
              </w:rPr>
              <w:t>Mp interface enhancements to support DBI</w:t>
            </w:r>
          </w:p>
        </w:tc>
        <w:tc>
          <w:tcPr>
            <w:tcW w:w="0" w:type="auto"/>
          </w:tcPr>
          <w:p w:rsidR="00C732DA" w:rsidRPr="00BB1A7E" w:rsidRDefault="00C732DA" w:rsidP="00431279">
            <w:pPr>
              <w:pStyle w:val="TAL"/>
              <w:rPr>
                <w:sz w:val="16"/>
              </w:rPr>
            </w:pPr>
            <w:r>
              <w:rPr>
                <w:sz w:val="16"/>
              </w:rPr>
              <w:t>Intel</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C4-191229</w:t>
            </w:r>
          </w:p>
        </w:tc>
        <w:tc>
          <w:tcPr>
            <w:tcW w:w="0" w:type="auto"/>
          </w:tcPr>
          <w:p w:rsidR="00C732DA" w:rsidRPr="00BB1A7E" w:rsidRDefault="00C732DA" w:rsidP="00431279">
            <w:pPr>
              <w:pStyle w:val="TAL"/>
              <w:rPr>
                <w:sz w:val="16"/>
              </w:rPr>
            </w:pPr>
            <w:r>
              <w:rPr>
                <w:sz w:val="16"/>
              </w:rPr>
              <w:t>C4-191350</w:t>
            </w:r>
          </w:p>
        </w:tc>
      </w:tr>
      <w:tr w:rsidR="00C732DA" w:rsidTr="00431279">
        <w:tc>
          <w:tcPr>
            <w:tcW w:w="0" w:type="auto"/>
          </w:tcPr>
          <w:p w:rsidR="00C732DA" w:rsidRPr="00BB1A7E" w:rsidRDefault="00C732DA" w:rsidP="00431279">
            <w:pPr>
              <w:pStyle w:val="TAL"/>
              <w:rPr>
                <w:sz w:val="16"/>
              </w:rPr>
            </w:pPr>
            <w:r>
              <w:rPr>
                <w:sz w:val="16"/>
              </w:rPr>
              <w:t>C4-191324</w:t>
            </w:r>
          </w:p>
        </w:tc>
        <w:tc>
          <w:tcPr>
            <w:tcW w:w="0" w:type="auto"/>
          </w:tcPr>
          <w:p w:rsidR="00C732DA" w:rsidRPr="00BB1A7E" w:rsidRDefault="00C732DA" w:rsidP="00431279">
            <w:pPr>
              <w:pStyle w:val="TAL"/>
              <w:rPr>
                <w:sz w:val="16"/>
              </w:rPr>
            </w:pPr>
            <w:r>
              <w:rPr>
                <w:sz w:val="16"/>
              </w:rPr>
              <w:t>Update Mp interface procedures for DBI</w:t>
            </w:r>
          </w:p>
        </w:tc>
        <w:tc>
          <w:tcPr>
            <w:tcW w:w="0" w:type="auto"/>
          </w:tcPr>
          <w:p w:rsidR="00C732DA" w:rsidRPr="00BB1A7E" w:rsidRDefault="00C732DA" w:rsidP="00431279">
            <w:pPr>
              <w:pStyle w:val="TAL"/>
              <w:rPr>
                <w:sz w:val="16"/>
              </w:rPr>
            </w:pPr>
            <w:r>
              <w:rPr>
                <w:sz w:val="16"/>
              </w:rPr>
              <w:t>Intel</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C4-191012</w:t>
            </w:r>
          </w:p>
        </w:tc>
        <w:tc>
          <w:tcPr>
            <w:tcW w:w="0" w:type="auto"/>
          </w:tcPr>
          <w:p w:rsidR="00C732DA" w:rsidRPr="00BB1A7E" w:rsidRDefault="00C732DA" w:rsidP="00431279">
            <w:pPr>
              <w:pStyle w:val="TAL"/>
              <w:rPr>
                <w:sz w:val="16"/>
              </w:rPr>
            </w:pPr>
            <w:r>
              <w:rPr>
                <w:sz w:val="16"/>
              </w:rPr>
              <w:t>C4-191346</w:t>
            </w:r>
          </w:p>
        </w:tc>
      </w:tr>
      <w:tr w:rsidR="00C732DA" w:rsidTr="00431279">
        <w:tc>
          <w:tcPr>
            <w:tcW w:w="0" w:type="auto"/>
          </w:tcPr>
          <w:p w:rsidR="00C732DA" w:rsidRPr="00BB1A7E" w:rsidRDefault="00C732DA" w:rsidP="00431279">
            <w:pPr>
              <w:pStyle w:val="TAL"/>
              <w:rPr>
                <w:sz w:val="16"/>
              </w:rPr>
            </w:pPr>
            <w:r>
              <w:rPr>
                <w:sz w:val="16"/>
              </w:rPr>
              <w:t>C4-191325</w:t>
            </w:r>
          </w:p>
        </w:tc>
        <w:tc>
          <w:tcPr>
            <w:tcW w:w="0" w:type="auto"/>
          </w:tcPr>
          <w:p w:rsidR="00C732DA" w:rsidRPr="00BB1A7E" w:rsidRDefault="00C732DA" w:rsidP="00431279">
            <w:pPr>
              <w:pStyle w:val="TAL"/>
              <w:rPr>
                <w:sz w:val="16"/>
              </w:rPr>
            </w:pPr>
            <w:r>
              <w:rPr>
                <w:sz w:val="16"/>
              </w:rPr>
              <w:t>Additional Cause Vaulue</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C4-191135</w:t>
            </w:r>
          </w:p>
        </w:tc>
        <w:tc>
          <w:tcPr>
            <w:tcW w:w="0" w:type="auto"/>
          </w:tcPr>
          <w:p w:rsidR="00C732DA" w:rsidRPr="00BB1A7E" w:rsidRDefault="00C732DA" w:rsidP="00431279">
            <w:pPr>
              <w:pStyle w:val="TAL"/>
              <w:rPr>
                <w:sz w:val="16"/>
              </w:rPr>
            </w:pPr>
            <w:r>
              <w:rPr>
                <w:sz w:val="16"/>
              </w:rPr>
              <w:t>C4-191373</w:t>
            </w:r>
          </w:p>
        </w:tc>
      </w:tr>
      <w:tr w:rsidR="00C732DA" w:rsidTr="00431279">
        <w:tc>
          <w:tcPr>
            <w:tcW w:w="0" w:type="auto"/>
          </w:tcPr>
          <w:p w:rsidR="00C732DA" w:rsidRPr="00BB1A7E" w:rsidRDefault="00C732DA" w:rsidP="00431279">
            <w:pPr>
              <w:pStyle w:val="TAL"/>
              <w:rPr>
                <w:sz w:val="16"/>
              </w:rPr>
            </w:pPr>
            <w:r>
              <w:rPr>
                <w:sz w:val="16"/>
              </w:rPr>
              <w:t>C4-191326</w:t>
            </w:r>
          </w:p>
        </w:tc>
        <w:tc>
          <w:tcPr>
            <w:tcW w:w="0" w:type="auto"/>
          </w:tcPr>
          <w:p w:rsidR="00C732DA" w:rsidRPr="00BB1A7E" w:rsidRDefault="00C732DA" w:rsidP="00431279">
            <w:pPr>
              <w:pStyle w:val="TAL"/>
              <w:rPr>
                <w:sz w:val="16"/>
              </w:rPr>
            </w:pPr>
            <w:r>
              <w:rPr>
                <w:sz w:val="16"/>
              </w:rPr>
              <w:t>Missing Application Error Codes</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postponed</w:t>
            </w:r>
          </w:p>
        </w:tc>
        <w:tc>
          <w:tcPr>
            <w:tcW w:w="0" w:type="auto"/>
          </w:tcPr>
          <w:p w:rsidR="00C732DA" w:rsidRPr="00BB1A7E" w:rsidRDefault="00C732DA" w:rsidP="00431279">
            <w:pPr>
              <w:pStyle w:val="TAL"/>
              <w:rPr>
                <w:sz w:val="16"/>
              </w:rPr>
            </w:pPr>
            <w:r>
              <w:rPr>
                <w:sz w:val="16"/>
              </w:rPr>
              <w:t>C4-191145</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C4-191327</w:t>
            </w:r>
          </w:p>
        </w:tc>
        <w:tc>
          <w:tcPr>
            <w:tcW w:w="0" w:type="auto"/>
          </w:tcPr>
          <w:p w:rsidR="00C732DA" w:rsidRPr="00BB1A7E" w:rsidRDefault="00C732DA" w:rsidP="00431279">
            <w:pPr>
              <w:pStyle w:val="TAL"/>
              <w:rPr>
                <w:sz w:val="16"/>
              </w:rPr>
            </w:pPr>
            <w:r>
              <w:rPr>
                <w:sz w:val="16"/>
              </w:rPr>
              <w:t>Correction on Feature Negotiation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C4-191146</w:t>
            </w:r>
          </w:p>
        </w:tc>
        <w:tc>
          <w:tcPr>
            <w:tcW w:w="0" w:type="auto"/>
          </w:tcPr>
          <w:p w:rsidR="00C732DA" w:rsidRPr="00BB1A7E" w:rsidRDefault="00C732DA" w:rsidP="00431279">
            <w:pPr>
              <w:pStyle w:val="TAL"/>
              <w:rPr>
                <w:sz w:val="16"/>
              </w:rPr>
            </w:pPr>
            <w:r>
              <w:rPr>
                <w:sz w:val="16"/>
              </w:rPr>
              <w:t>C4-191495</w:t>
            </w:r>
          </w:p>
        </w:tc>
      </w:tr>
      <w:tr w:rsidR="00C732DA" w:rsidTr="00431279">
        <w:tc>
          <w:tcPr>
            <w:tcW w:w="0" w:type="auto"/>
          </w:tcPr>
          <w:p w:rsidR="00C732DA" w:rsidRPr="00BB1A7E" w:rsidRDefault="00C732DA" w:rsidP="00431279">
            <w:pPr>
              <w:pStyle w:val="TAL"/>
              <w:rPr>
                <w:sz w:val="16"/>
              </w:rPr>
            </w:pPr>
            <w:r>
              <w:rPr>
                <w:sz w:val="16"/>
              </w:rPr>
              <w:t>C4-191328</w:t>
            </w:r>
          </w:p>
        </w:tc>
        <w:tc>
          <w:tcPr>
            <w:tcW w:w="0" w:type="auto"/>
          </w:tcPr>
          <w:p w:rsidR="00C732DA" w:rsidRPr="00BB1A7E" w:rsidRDefault="00C732DA" w:rsidP="00431279">
            <w:pPr>
              <w:pStyle w:val="TAL"/>
              <w:rPr>
                <w:sz w:val="16"/>
              </w:rPr>
            </w:pPr>
            <w:r>
              <w:rPr>
                <w:sz w:val="16"/>
              </w:rPr>
              <w:t>Criteria for non-backward compatible changes</w:t>
            </w:r>
          </w:p>
        </w:tc>
        <w:tc>
          <w:tcPr>
            <w:tcW w:w="0" w:type="auto"/>
          </w:tcPr>
          <w:p w:rsidR="00C732DA" w:rsidRPr="00BB1A7E" w:rsidRDefault="00C732DA" w:rsidP="00431279">
            <w:pPr>
              <w:pStyle w:val="TAL"/>
              <w:rPr>
                <w:sz w:val="16"/>
              </w:rPr>
            </w:pPr>
            <w:r>
              <w:rPr>
                <w:sz w:val="16"/>
              </w:rPr>
              <w:t>Nokia, Nokia Shanghai-Bell</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C4-191108</w:t>
            </w:r>
          </w:p>
        </w:tc>
        <w:tc>
          <w:tcPr>
            <w:tcW w:w="0" w:type="auto"/>
          </w:tcPr>
          <w:p w:rsidR="00C732DA" w:rsidRPr="00BB1A7E" w:rsidRDefault="00C732DA" w:rsidP="00431279">
            <w:pPr>
              <w:pStyle w:val="TAL"/>
              <w:rPr>
                <w:sz w:val="16"/>
              </w:rPr>
            </w:pPr>
            <w:r>
              <w:rPr>
                <w:sz w:val="16"/>
              </w:rPr>
              <w:t>C4-191508</w:t>
            </w:r>
          </w:p>
        </w:tc>
      </w:tr>
      <w:tr w:rsidR="00C732DA" w:rsidTr="00431279">
        <w:tc>
          <w:tcPr>
            <w:tcW w:w="0" w:type="auto"/>
          </w:tcPr>
          <w:p w:rsidR="00C732DA" w:rsidRPr="00BB1A7E" w:rsidRDefault="00C732DA" w:rsidP="00431279">
            <w:pPr>
              <w:pStyle w:val="TAL"/>
              <w:rPr>
                <w:sz w:val="16"/>
              </w:rPr>
            </w:pPr>
            <w:r>
              <w:rPr>
                <w:sz w:val="16"/>
              </w:rPr>
              <w:t>C4-191329</w:t>
            </w:r>
          </w:p>
        </w:tc>
        <w:tc>
          <w:tcPr>
            <w:tcW w:w="0" w:type="auto"/>
          </w:tcPr>
          <w:p w:rsidR="00C732DA" w:rsidRPr="00BB1A7E" w:rsidRDefault="00C732DA" w:rsidP="00431279">
            <w:pPr>
              <w:pStyle w:val="TAL"/>
              <w:rPr>
                <w:sz w:val="16"/>
              </w:rPr>
            </w:pPr>
            <w:r>
              <w:rPr>
                <w:sz w:val="16"/>
              </w:rPr>
              <w:t>Additional Consideration for GTPu protocol</w:t>
            </w:r>
          </w:p>
        </w:tc>
        <w:tc>
          <w:tcPr>
            <w:tcW w:w="0" w:type="auto"/>
          </w:tcPr>
          <w:p w:rsidR="00C732DA" w:rsidRPr="00BB1A7E" w:rsidRDefault="00C732DA" w:rsidP="00431279">
            <w:pPr>
              <w:pStyle w:val="TAL"/>
              <w:rPr>
                <w:sz w:val="16"/>
              </w:rPr>
            </w:pPr>
            <w:r>
              <w:rPr>
                <w:sz w:val="16"/>
              </w:rPr>
              <w:t>Cisco Systems</w:t>
            </w:r>
          </w:p>
        </w:tc>
        <w:tc>
          <w:tcPr>
            <w:tcW w:w="0" w:type="auto"/>
          </w:tcPr>
          <w:p w:rsidR="00C732DA" w:rsidRPr="00BB1A7E" w:rsidRDefault="00C732DA" w:rsidP="00431279">
            <w:pPr>
              <w:pStyle w:val="TAL"/>
              <w:rPr>
                <w:sz w:val="16"/>
              </w:rPr>
            </w:pPr>
            <w:r>
              <w:rPr>
                <w:sz w:val="16"/>
              </w:rPr>
              <w:t>postponed</w:t>
            </w:r>
          </w:p>
        </w:tc>
        <w:tc>
          <w:tcPr>
            <w:tcW w:w="0" w:type="auto"/>
          </w:tcPr>
          <w:p w:rsidR="00C732DA" w:rsidRPr="00BB1A7E" w:rsidRDefault="00C732DA" w:rsidP="00431279">
            <w:pPr>
              <w:pStyle w:val="TAL"/>
              <w:rPr>
                <w:sz w:val="16"/>
              </w:rPr>
            </w:pPr>
            <w:r>
              <w:rPr>
                <w:sz w:val="16"/>
              </w:rPr>
              <w:t>C4-191081</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C4-191330</w:t>
            </w:r>
          </w:p>
        </w:tc>
        <w:tc>
          <w:tcPr>
            <w:tcW w:w="0" w:type="auto"/>
          </w:tcPr>
          <w:p w:rsidR="00C732DA" w:rsidRPr="00BB1A7E" w:rsidRDefault="00C732DA" w:rsidP="00431279">
            <w:pPr>
              <w:pStyle w:val="TAL"/>
              <w:rPr>
                <w:sz w:val="16"/>
              </w:rPr>
            </w:pPr>
            <w:r>
              <w:rPr>
                <w:sz w:val="16"/>
              </w:rPr>
              <w:t>Deprecating API versions</w:t>
            </w:r>
          </w:p>
        </w:tc>
        <w:tc>
          <w:tcPr>
            <w:tcW w:w="0" w:type="auto"/>
          </w:tcPr>
          <w:p w:rsidR="00C732DA" w:rsidRPr="00BB1A7E" w:rsidRDefault="00C732DA" w:rsidP="00431279">
            <w:pPr>
              <w:pStyle w:val="TAL"/>
              <w:rPr>
                <w:sz w:val="16"/>
              </w:rPr>
            </w:pPr>
            <w:r>
              <w:rPr>
                <w:sz w:val="16"/>
              </w:rPr>
              <w:t>Nokia, Nokia Shanghai-Bell</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C4-191264</w:t>
            </w:r>
          </w:p>
        </w:tc>
        <w:tc>
          <w:tcPr>
            <w:tcW w:w="0" w:type="auto"/>
          </w:tcPr>
          <w:p w:rsidR="00C732DA" w:rsidRPr="00BB1A7E" w:rsidRDefault="00C732DA" w:rsidP="00431279">
            <w:pPr>
              <w:pStyle w:val="TAL"/>
              <w:rPr>
                <w:sz w:val="16"/>
              </w:rPr>
            </w:pPr>
            <w:r>
              <w:rPr>
                <w:sz w:val="16"/>
              </w:rPr>
              <w:t>C4-191476</w:t>
            </w:r>
          </w:p>
        </w:tc>
      </w:tr>
      <w:tr w:rsidR="00C732DA" w:rsidTr="00431279">
        <w:tc>
          <w:tcPr>
            <w:tcW w:w="0" w:type="auto"/>
          </w:tcPr>
          <w:p w:rsidR="00C732DA" w:rsidRPr="00BB1A7E" w:rsidRDefault="00C732DA" w:rsidP="00431279">
            <w:pPr>
              <w:pStyle w:val="TAL"/>
              <w:rPr>
                <w:sz w:val="16"/>
              </w:rPr>
            </w:pPr>
            <w:r>
              <w:rPr>
                <w:sz w:val="16"/>
              </w:rPr>
              <w:lastRenderedPageBreak/>
              <w:t>C4-191331</w:t>
            </w:r>
          </w:p>
        </w:tc>
        <w:tc>
          <w:tcPr>
            <w:tcW w:w="0" w:type="auto"/>
          </w:tcPr>
          <w:p w:rsidR="00C732DA" w:rsidRPr="00BB1A7E" w:rsidRDefault="00C732DA" w:rsidP="00431279">
            <w:pPr>
              <w:pStyle w:val="TAL"/>
              <w:rPr>
                <w:sz w:val="16"/>
              </w:rPr>
            </w:pPr>
            <w:r>
              <w:rPr>
                <w:sz w:val="16"/>
              </w:rPr>
              <w:t>System Architecture an Protocols/APIs enhancements for control plane SOR</w:t>
            </w:r>
          </w:p>
        </w:tc>
        <w:tc>
          <w:tcPr>
            <w:tcW w:w="0" w:type="auto"/>
          </w:tcPr>
          <w:p w:rsidR="00C732DA" w:rsidRPr="00BB1A7E" w:rsidRDefault="00C732DA" w:rsidP="00431279">
            <w:pPr>
              <w:pStyle w:val="TAL"/>
              <w:rPr>
                <w:sz w:val="16"/>
              </w:rPr>
            </w:pPr>
            <w:r>
              <w:rPr>
                <w:sz w:val="16"/>
              </w:rPr>
              <w:t>NTT DOCOMO</w:t>
            </w:r>
          </w:p>
        </w:tc>
        <w:tc>
          <w:tcPr>
            <w:tcW w:w="0" w:type="auto"/>
          </w:tcPr>
          <w:p w:rsidR="00C732DA" w:rsidRPr="00BB1A7E" w:rsidRDefault="00C732DA" w:rsidP="00431279">
            <w:pPr>
              <w:pStyle w:val="TAL"/>
              <w:rPr>
                <w:sz w:val="16"/>
              </w:rPr>
            </w:pPr>
            <w:r>
              <w:rPr>
                <w:sz w:val="16"/>
              </w:rPr>
              <w:t>postponed</w:t>
            </w:r>
          </w:p>
        </w:tc>
        <w:tc>
          <w:tcPr>
            <w:tcW w:w="0" w:type="auto"/>
          </w:tcPr>
          <w:p w:rsidR="00C732DA" w:rsidRPr="00BB1A7E" w:rsidRDefault="00C732DA" w:rsidP="00431279">
            <w:pPr>
              <w:pStyle w:val="TAL"/>
              <w:rPr>
                <w:sz w:val="16"/>
              </w:rPr>
            </w:pPr>
            <w:r>
              <w:rPr>
                <w:sz w:val="16"/>
              </w:rPr>
              <w:t>C4-191160</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C4-191332</w:t>
            </w:r>
          </w:p>
        </w:tc>
        <w:tc>
          <w:tcPr>
            <w:tcW w:w="0" w:type="auto"/>
          </w:tcPr>
          <w:p w:rsidR="00C732DA" w:rsidRPr="00BB1A7E" w:rsidRDefault="00C732DA" w:rsidP="00431279">
            <w:pPr>
              <w:pStyle w:val="TAL"/>
              <w:rPr>
                <w:sz w:val="16"/>
              </w:rPr>
            </w:pPr>
            <w:r>
              <w:rPr>
                <w:sz w:val="16"/>
              </w:rPr>
              <w:t>Multi-Access Rule</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C4-191093</w:t>
            </w:r>
          </w:p>
        </w:tc>
        <w:tc>
          <w:tcPr>
            <w:tcW w:w="0" w:type="auto"/>
          </w:tcPr>
          <w:p w:rsidR="00C732DA" w:rsidRPr="00BB1A7E" w:rsidRDefault="00C732DA" w:rsidP="00431279">
            <w:pPr>
              <w:pStyle w:val="TAL"/>
              <w:rPr>
                <w:sz w:val="16"/>
              </w:rPr>
            </w:pPr>
            <w:r>
              <w:rPr>
                <w:sz w:val="16"/>
              </w:rPr>
              <w:t>C4-191441</w:t>
            </w:r>
          </w:p>
        </w:tc>
      </w:tr>
      <w:tr w:rsidR="00C732DA" w:rsidTr="00431279">
        <w:tc>
          <w:tcPr>
            <w:tcW w:w="0" w:type="auto"/>
          </w:tcPr>
          <w:p w:rsidR="00C732DA" w:rsidRPr="00BB1A7E" w:rsidRDefault="00C732DA" w:rsidP="00431279">
            <w:pPr>
              <w:pStyle w:val="TAL"/>
              <w:rPr>
                <w:sz w:val="16"/>
              </w:rPr>
            </w:pPr>
            <w:r>
              <w:rPr>
                <w:sz w:val="16"/>
              </w:rPr>
              <w:t>C4-191333</w:t>
            </w:r>
          </w:p>
        </w:tc>
        <w:tc>
          <w:tcPr>
            <w:tcW w:w="0" w:type="auto"/>
          </w:tcPr>
          <w:p w:rsidR="00C732DA" w:rsidRPr="00BB1A7E" w:rsidRDefault="00C732DA" w:rsidP="00431279">
            <w:pPr>
              <w:pStyle w:val="TAL"/>
              <w:rPr>
                <w:sz w:val="16"/>
              </w:rPr>
            </w:pPr>
            <w:r>
              <w:rPr>
                <w:sz w:val="16"/>
              </w:rPr>
              <w:t>Update IMS-ALG/IMS-AGW procedures for DBI support</w:t>
            </w:r>
          </w:p>
        </w:tc>
        <w:tc>
          <w:tcPr>
            <w:tcW w:w="0" w:type="auto"/>
          </w:tcPr>
          <w:p w:rsidR="00C732DA" w:rsidRPr="00BB1A7E" w:rsidRDefault="00C732DA" w:rsidP="00431279">
            <w:pPr>
              <w:pStyle w:val="TAL"/>
              <w:rPr>
                <w:sz w:val="16"/>
              </w:rPr>
            </w:pPr>
            <w:r>
              <w:rPr>
                <w:sz w:val="16"/>
              </w:rPr>
              <w:t>Intel, Nomor Research GmbH</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C4-191225</w:t>
            </w:r>
          </w:p>
        </w:tc>
        <w:tc>
          <w:tcPr>
            <w:tcW w:w="0" w:type="auto"/>
          </w:tcPr>
          <w:p w:rsidR="00C732DA" w:rsidRPr="00BB1A7E" w:rsidRDefault="00C732DA" w:rsidP="00431279">
            <w:pPr>
              <w:pStyle w:val="TAL"/>
              <w:rPr>
                <w:sz w:val="16"/>
              </w:rPr>
            </w:pPr>
            <w:r>
              <w:rPr>
                <w:sz w:val="16"/>
              </w:rPr>
              <w:t>C4-191348</w:t>
            </w:r>
          </w:p>
        </w:tc>
      </w:tr>
      <w:tr w:rsidR="00C732DA" w:rsidTr="00431279">
        <w:tc>
          <w:tcPr>
            <w:tcW w:w="0" w:type="auto"/>
          </w:tcPr>
          <w:p w:rsidR="00C732DA" w:rsidRPr="00BB1A7E" w:rsidRDefault="00C732DA" w:rsidP="00431279">
            <w:pPr>
              <w:pStyle w:val="TAL"/>
              <w:rPr>
                <w:sz w:val="16"/>
              </w:rPr>
            </w:pPr>
            <w:r>
              <w:rPr>
                <w:sz w:val="16"/>
              </w:rPr>
              <w:t>C4-191334</w:t>
            </w:r>
          </w:p>
        </w:tc>
        <w:tc>
          <w:tcPr>
            <w:tcW w:w="0" w:type="auto"/>
          </w:tcPr>
          <w:p w:rsidR="00C732DA" w:rsidRPr="00BB1A7E" w:rsidRDefault="00C732DA" w:rsidP="00431279">
            <w:pPr>
              <w:pStyle w:val="TAL"/>
              <w:rPr>
                <w:sz w:val="16"/>
              </w:rPr>
            </w:pPr>
            <w:r>
              <w:rPr>
                <w:sz w:val="16"/>
              </w:rPr>
              <w:t>Precedence of OpenAPI file</w:t>
            </w:r>
          </w:p>
        </w:tc>
        <w:tc>
          <w:tcPr>
            <w:tcW w:w="0" w:type="auto"/>
          </w:tcPr>
          <w:p w:rsidR="00C732DA" w:rsidRPr="00BB1A7E" w:rsidRDefault="00C732DA" w:rsidP="00431279">
            <w:pPr>
              <w:pStyle w:val="TAL"/>
              <w:rPr>
                <w:sz w:val="16"/>
              </w:rPr>
            </w:pPr>
            <w:r>
              <w:rPr>
                <w:sz w:val="16"/>
              </w:rPr>
              <w:t>Nokia, Nokia Shanghai-Bell, Ericsson, Orange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C4-191266</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C4-191335</w:t>
            </w:r>
          </w:p>
        </w:tc>
        <w:tc>
          <w:tcPr>
            <w:tcW w:w="0" w:type="auto"/>
          </w:tcPr>
          <w:p w:rsidR="00C732DA" w:rsidRPr="00BB1A7E" w:rsidRDefault="00C732DA" w:rsidP="00431279">
            <w:pPr>
              <w:pStyle w:val="TAL"/>
              <w:rPr>
                <w:sz w:val="16"/>
              </w:rPr>
            </w:pPr>
            <w:r>
              <w:rPr>
                <w:sz w:val="16"/>
              </w:rPr>
              <w:t>Reuse of Structured Data Types</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C4-191196</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C4-191336</w:t>
            </w:r>
          </w:p>
        </w:tc>
        <w:tc>
          <w:tcPr>
            <w:tcW w:w="0" w:type="auto"/>
          </w:tcPr>
          <w:p w:rsidR="00C732DA" w:rsidRPr="00BB1A7E" w:rsidRDefault="00C732DA" w:rsidP="00431279">
            <w:pPr>
              <w:pStyle w:val="TAL"/>
              <w:rPr>
                <w:sz w:val="16"/>
              </w:rPr>
            </w:pPr>
            <w:r>
              <w:rPr>
                <w:sz w:val="16"/>
              </w:rPr>
              <w:t>Updates on CR cover page templates for CRs modifying OpenAPI files for deprecating API versions</w:t>
            </w:r>
          </w:p>
        </w:tc>
        <w:tc>
          <w:tcPr>
            <w:tcW w:w="0" w:type="auto"/>
          </w:tcPr>
          <w:p w:rsidR="00C732DA" w:rsidRPr="00BB1A7E" w:rsidRDefault="00C732DA" w:rsidP="00431279">
            <w:pPr>
              <w:pStyle w:val="TAL"/>
              <w:rPr>
                <w:sz w:val="16"/>
              </w:rPr>
            </w:pPr>
            <w:r>
              <w:rPr>
                <w:sz w:val="16"/>
              </w:rPr>
              <w:t>Nokia, Nokia Shanghai-Bell</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C4-191212</w:t>
            </w:r>
          </w:p>
        </w:tc>
        <w:tc>
          <w:tcPr>
            <w:tcW w:w="0" w:type="auto"/>
          </w:tcPr>
          <w:p w:rsidR="00C732DA" w:rsidRPr="00BB1A7E" w:rsidRDefault="00C732DA" w:rsidP="00431279">
            <w:pPr>
              <w:pStyle w:val="TAL"/>
              <w:rPr>
                <w:sz w:val="16"/>
              </w:rPr>
            </w:pPr>
            <w:r>
              <w:rPr>
                <w:sz w:val="16"/>
              </w:rPr>
              <w:t>C4-191477</w:t>
            </w:r>
          </w:p>
        </w:tc>
      </w:tr>
      <w:tr w:rsidR="00C732DA" w:rsidTr="00431279">
        <w:tc>
          <w:tcPr>
            <w:tcW w:w="0" w:type="auto"/>
          </w:tcPr>
          <w:p w:rsidR="00C732DA" w:rsidRPr="00BB1A7E" w:rsidRDefault="00C732DA" w:rsidP="00431279">
            <w:pPr>
              <w:pStyle w:val="TAL"/>
              <w:rPr>
                <w:sz w:val="16"/>
              </w:rPr>
            </w:pPr>
            <w:r>
              <w:rPr>
                <w:sz w:val="16"/>
              </w:rPr>
              <w:t>C4-191337</w:t>
            </w:r>
          </w:p>
        </w:tc>
        <w:tc>
          <w:tcPr>
            <w:tcW w:w="0" w:type="auto"/>
          </w:tcPr>
          <w:p w:rsidR="00C732DA" w:rsidRPr="00BB1A7E" w:rsidRDefault="00C732DA" w:rsidP="00431279">
            <w:pPr>
              <w:pStyle w:val="TAL"/>
              <w:rPr>
                <w:sz w:val="16"/>
              </w:rPr>
            </w:pPr>
            <w:r>
              <w:rPr>
                <w:sz w:val="16"/>
              </w:rPr>
              <w:t>Revised WID on CT aspects of enhancements of Public Warning System</w:t>
            </w:r>
          </w:p>
        </w:tc>
        <w:tc>
          <w:tcPr>
            <w:tcW w:w="0" w:type="auto"/>
          </w:tcPr>
          <w:p w:rsidR="00C732DA" w:rsidRPr="00BB1A7E" w:rsidRDefault="00C732DA" w:rsidP="00431279">
            <w:pPr>
              <w:pStyle w:val="TAL"/>
              <w:rPr>
                <w:sz w:val="16"/>
              </w:rPr>
            </w:pPr>
            <w:r>
              <w:rPr>
                <w:sz w:val="16"/>
              </w:rPr>
              <w:t>SyncTechno Inc.</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r>
              <w:rPr>
                <w:sz w:val="16"/>
              </w:rPr>
              <w:t>-</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C4-191338</w:t>
            </w:r>
          </w:p>
        </w:tc>
        <w:tc>
          <w:tcPr>
            <w:tcW w:w="0" w:type="auto"/>
          </w:tcPr>
          <w:p w:rsidR="00C732DA" w:rsidRPr="00BB1A7E" w:rsidRDefault="00C732DA" w:rsidP="00431279">
            <w:pPr>
              <w:pStyle w:val="TAL"/>
              <w:rPr>
                <w:sz w:val="16"/>
              </w:rPr>
            </w:pPr>
            <w:r>
              <w:rPr>
                <w:sz w:val="16"/>
              </w:rPr>
              <w:t>Iq interface enhancement to support DBI</w:t>
            </w:r>
          </w:p>
        </w:tc>
        <w:tc>
          <w:tcPr>
            <w:tcW w:w="0" w:type="auto"/>
          </w:tcPr>
          <w:p w:rsidR="00C732DA" w:rsidRPr="00BB1A7E" w:rsidRDefault="00C732DA" w:rsidP="00431279">
            <w:pPr>
              <w:pStyle w:val="TAL"/>
              <w:rPr>
                <w:sz w:val="16"/>
              </w:rPr>
            </w:pPr>
            <w:r>
              <w:rPr>
                <w:sz w:val="16"/>
              </w:rPr>
              <w:t>Intel, Nomor Research GmbH</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C4-191227</w:t>
            </w:r>
          </w:p>
        </w:tc>
        <w:tc>
          <w:tcPr>
            <w:tcW w:w="0" w:type="auto"/>
          </w:tcPr>
          <w:p w:rsidR="00C732DA" w:rsidRPr="00BB1A7E" w:rsidRDefault="00C732DA" w:rsidP="00431279">
            <w:pPr>
              <w:pStyle w:val="TAL"/>
              <w:rPr>
                <w:sz w:val="16"/>
              </w:rPr>
            </w:pPr>
            <w:r>
              <w:rPr>
                <w:sz w:val="16"/>
              </w:rPr>
              <w:t>C4-191347</w:t>
            </w:r>
          </w:p>
        </w:tc>
      </w:tr>
      <w:tr w:rsidR="00C732DA" w:rsidTr="00431279">
        <w:tc>
          <w:tcPr>
            <w:tcW w:w="0" w:type="auto"/>
          </w:tcPr>
          <w:p w:rsidR="00C732DA" w:rsidRPr="00BB1A7E" w:rsidRDefault="00C732DA" w:rsidP="00431279">
            <w:pPr>
              <w:pStyle w:val="TAL"/>
              <w:rPr>
                <w:sz w:val="16"/>
              </w:rPr>
            </w:pPr>
            <w:r>
              <w:rPr>
                <w:sz w:val="16"/>
              </w:rPr>
              <w:t>C4-191339</w:t>
            </w:r>
          </w:p>
        </w:tc>
        <w:tc>
          <w:tcPr>
            <w:tcW w:w="0" w:type="auto"/>
          </w:tcPr>
          <w:p w:rsidR="00C732DA" w:rsidRPr="00BB1A7E" w:rsidRDefault="00C732DA" w:rsidP="00431279">
            <w:pPr>
              <w:pStyle w:val="TAL"/>
              <w:rPr>
                <w:sz w:val="16"/>
              </w:rPr>
            </w:pPr>
            <w:r>
              <w:rPr>
                <w:sz w:val="16"/>
              </w:rPr>
              <w:t>PFD extension for domain name</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C4-191159</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C4-191340</w:t>
            </w:r>
          </w:p>
        </w:tc>
        <w:tc>
          <w:tcPr>
            <w:tcW w:w="0" w:type="auto"/>
          </w:tcPr>
          <w:p w:rsidR="00C732DA" w:rsidRPr="00BB1A7E" w:rsidRDefault="00C732DA" w:rsidP="00431279">
            <w:pPr>
              <w:pStyle w:val="TAL"/>
              <w:rPr>
                <w:sz w:val="16"/>
              </w:rPr>
            </w:pPr>
            <w:r>
              <w:rPr>
                <w:sz w:val="16"/>
              </w:rPr>
              <w:t>Skeleton of  29.cde for GMLC services</w:t>
            </w:r>
          </w:p>
        </w:tc>
        <w:tc>
          <w:tcPr>
            <w:tcW w:w="0" w:type="auto"/>
          </w:tcPr>
          <w:p w:rsidR="00C732DA" w:rsidRPr="00BB1A7E" w:rsidRDefault="00C732DA" w:rsidP="00431279">
            <w:pPr>
              <w:pStyle w:val="TAL"/>
              <w:rPr>
                <w:sz w:val="16"/>
              </w:rPr>
            </w:pPr>
            <w:r>
              <w:rPr>
                <w:sz w:val="16"/>
              </w:rPr>
              <w:t>CATT/scott</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C4-191114</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C4-191341</w:t>
            </w:r>
          </w:p>
        </w:tc>
        <w:tc>
          <w:tcPr>
            <w:tcW w:w="0" w:type="auto"/>
          </w:tcPr>
          <w:p w:rsidR="00C732DA" w:rsidRPr="00BB1A7E" w:rsidRDefault="00C732DA" w:rsidP="00431279">
            <w:pPr>
              <w:pStyle w:val="TAL"/>
              <w:rPr>
                <w:sz w:val="16"/>
              </w:rPr>
            </w:pPr>
            <w:r>
              <w:rPr>
                <w:sz w:val="16"/>
              </w:rPr>
              <w:t>User Plane Forwarding with Control Plane CIoT 5GS Optimisation</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C4-191220</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C4-191342</w:t>
            </w:r>
          </w:p>
        </w:tc>
        <w:tc>
          <w:tcPr>
            <w:tcW w:w="0" w:type="auto"/>
          </w:tcPr>
          <w:p w:rsidR="00C732DA" w:rsidRPr="00BB1A7E" w:rsidRDefault="00C732DA" w:rsidP="00431279">
            <w:pPr>
              <w:pStyle w:val="TAL"/>
              <w:rPr>
                <w:sz w:val="16"/>
              </w:rPr>
            </w:pPr>
            <w:r>
              <w:rPr>
                <w:sz w:val="16"/>
              </w:rPr>
              <w:t>Nudm_NIDDAuthorisation service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C4-191221</w:t>
            </w:r>
          </w:p>
        </w:tc>
        <w:tc>
          <w:tcPr>
            <w:tcW w:w="0" w:type="auto"/>
          </w:tcPr>
          <w:p w:rsidR="00C732DA" w:rsidRPr="00BB1A7E" w:rsidRDefault="00C732DA" w:rsidP="00431279">
            <w:pPr>
              <w:pStyle w:val="TAL"/>
              <w:rPr>
                <w:sz w:val="16"/>
              </w:rPr>
            </w:pPr>
            <w:r>
              <w:rPr>
                <w:sz w:val="16"/>
              </w:rPr>
              <w:t>C4-191524</w:t>
            </w:r>
          </w:p>
        </w:tc>
      </w:tr>
      <w:tr w:rsidR="00C732DA" w:rsidTr="00431279">
        <w:tc>
          <w:tcPr>
            <w:tcW w:w="0" w:type="auto"/>
          </w:tcPr>
          <w:p w:rsidR="00C732DA" w:rsidRPr="00BB1A7E" w:rsidRDefault="00C732DA" w:rsidP="00431279">
            <w:pPr>
              <w:pStyle w:val="TAL"/>
              <w:rPr>
                <w:sz w:val="16"/>
              </w:rPr>
            </w:pPr>
            <w:r>
              <w:rPr>
                <w:sz w:val="16"/>
              </w:rPr>
              <w:t>C4-191343</w:t>
            </w:r>
          </w:p>
        </w:tc>
        <w:tc>
          <w:tcPr>
            <w:tcW w:w="0" w:type="auto"/>
          </w:tcPr>
          <w:p w:rsidR="00C732DA" w:rsidRPr="00BB1A7E" w:rsidRDefault="00C732DA" w:rsidP="00431279">
            <w:pPr>
              <w:pStyle w:val="TAL"/>
              <w:rPr>
                <w:sz w:val="16"/>
              </w:rPr>
            </w:pPr>
            <w:r>
              <w:rPr>
                <w:sz w:val="16"/>
              </w:rPr>
              <w:t>Ix interface enhancements to support DBI</w:t>
            </w:r>
          </w:p>
        </w:tc>
        <w:tc>
          <w:tcPr>
            <w:tcW w:w="0" w:type="auto"/>
          </w:tcPr>
          <w:p w:rsidR="00C732DA" w:rsidRPr="00BB1A7E" w:rsidRDefault="00C732DA" w:rsidP="00431279">
            <w:pPr>
              <w:pStyle w:val="TAL"/>
              <w:rPr>
                <w:sz w:val="16"/>
              </w:rPr>
            </w:pPr>
            <w:r>
              <w:rPr>
                <w:sz w:val="16"/>
              </w:rPr>
              <w:t>Intel, Nomor Research GmbH</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C4-191230</w:t>
            </w:r>
          </w:p>
        </w:tc>
        <w:tc>
          <w:tcPr>
            <w:tcW w:w="0" w:type="auto"/>
          </w:tcPr>
          <w:p w:rsidR="00C732DA" w:rsidRPr="00BB1A7E" w:rsidRDefault="00C732DA" w:rsidP="00431279">
            <w:pPr>
              <w:pStyle w:val="TAL"/>
              <w:rPr>
                <w:sz w:val="16"/>
              </w:rPr>
            </w:pPr>
            <w:r>
              <w:rPr>
                <w:sz w:val="16"/>
              </w:rPr>
              <w:t>C4-191349</w:t>
            </w:r>
          </w:p>
        </w:tc>
      </w:tr>
      <w:tr w:rsidR="00C732DA" w:rsidTr="00431279">
        <w:tc>
          <w:tcPr>
            <w:tcW w:w="0" w:type="auto"/>
          </w:tcPr>
          <w:p w:rsidR="00C732DA" w:rsidRPr="00BB1A7E" w:rsidRDefault="00C732DA" w:rsidP="00431279">
            <w:pPr>
              <w:pStyle w:val="TAL"/>
              <w:rPr>
                <w:sz w:val="16"/>
              </w:rPr>
            </w:pPr>
            <w:r>
              <w:rPr>
                <w:sz w:val="16"/>
              </w:rPr>
              <w:t>C4-191344</w:t>
            </w:r>
          </w:p>
        </w:tc>
        <w:tc>
          <w:tcPr>
            <w:tcW w:w="0" w:type="auto"/>
          </w:tcPr>
          <w:p w:rsidR="00C732DA" w:rsidRPr="00BB1A7E" w:rsidRDefault="00C732DA" w:rsidP="00431279">
            <w:pPr>
              <w:pStyle w:val="TAL"/>
              <w:rPr>
                <w:sz w:val="16"/>
              </w:rPr>
            </w:pPr>
            <w:r>
              <w:rPr>
                <w:sz w:val="16"/>
              </w:rPr>
              <w:t>PDU Session Establishment support Control Plane CIoT Optimization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postponed</w:t>
            </w:r>
          </w:p>
        </w:tc>
        <w:tc>
          <w:tcPr>
            <w:tcW w:w="0" w:type="auto"/>
          </w:tcPr>
          <w:p w:rsidR="00C732DA" w:rsidRPr="00BB1A7E" w:rsidRDefault="00C732DA" w:rsidP="00431279">
            <w:pPr>
              <w:pStyle w:val="TAL"/>
              <w:rPr>
                <w:sz w:val="16"/>
              </w:rPr>
            </w:pPr>
            <w:r>
              <w:rPr>
                <w:sz w:val="16"/>
              </w:rPr>
              <w:t>C4-191254</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C4-191345</w:t>
            </w:r>
          </w:p>
        </w:tc>
        <w:tc>
          <w:tcPr>
            <w:tcW w:w="0" w:type="auto"/>
          </w:tcPr>
          <w:p w:rsidR="00C732DA" w:rsidRPr="00BB1A7E" w:rsidRDefault="00C732DA" w:rsidP="00431279">
            <w:pPr>
              <w:pStyle w:val="TAL"/>
              <w:rPr>
                <w:sz w:val="16"/>
              </w:rPr>
            </w:pPr>
            <w:r>
              <w:rPr>
                <w:sz w:val="16"/>
              </w:rPr>
              <w:t>General Cleanup</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C4-191026</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C4-191346</w:t>
            </w:r>
          </w:p>
        </w:tc>
        <w:tc>
          <w:tcPr>
            <w:tcW w:w="0" w:type="auto"/>
          </w:tcPr>
          <w:p w:rsidR="00C732DA" w:rsidRPr="00BB1A7E" w:rsidRDefault="00C732DA" w:rsidP="00431279">
            <w:pPr>
              <w:pStyle w:val="TAL"/>
              <w:rPr>
                <w:sz w:val="16"/>
              </w:rPr>
            </w:pPr>
            <w:r>
              <w:rPr>
                <w:sz w:val="16"/>
              </w:rPr>
              <w:t>Update Mp interface procedures for DBI</w:t>
            </w:r>
          </w:p>
        </w:tc>
        <w:tc>
          <w:tcPr>
            <w:tcW w:w="0" w:type="auto"/>
          </w:tcPr>
          <w:p w:rsidR="00C732DA" w:rsidRPr="00BB1A7E" w:rsidRDefault="00C732DA" w:rsidP="00431279">
            <w:pPr>
              <w:pStyle w:val="TAL"/>
              <w:rPr>
                <w:sz w:val="16"/>
              </w:rPr>
            </w:pPr>
            <w:r>
              <w:rPr>
                <w:sz w:val="16"/>
              </w:rPr>
              <w:t>Intel</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C4-191324</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C4-191347</w:t>
            </w:r>
          </w:p>
        </w:tc>
        <w:tc>
          <w:tcPr>
            <w:tcW w:w="0" w:type="auto"/>
          </w:tcPr>
          <w:p w:rsidR="00C732DA" w:rsidRPr="00BB1A7E" w:rsidRDefault="00C732DA" w:rsidP="00431279">
            <w:pPr>
              <w:pStyle w:val="TAL"/>
              <w:rPr>
                <w:sz w:val="16"/>
              </w:rPr>
            </w:pPr>
            <w:r>
              <w:rPr>
                <w:sz w:val="16"/>
              </w:rPr>
              <w:t>Iq interface enhancement to support DBI</w:t>
            </w:r>
          </w:p>
        </w:tc>
        <w:tc>
          <w:tcPr>
            <w:tcW w:w="0" w:type="auto"/>
          </w:tcPr>
          <w:p w:rsidR="00C732DA" w:rsidRPr="00BB1A7E" w:rsidRDefault="00C732DA" w:rsidP="00431279">
            <w:pPr>
              <w:pStyle w:val="TAL"/>
              <w:rPr>
                <w:sz w:val="16"/>
              </w:rPr>
            </w:pPr>
            <w:r>
              <w:rPr>
                <w:sz w:val="16"/>
              </w:rPr>
              <w:t>Intel, Nomor Research GmbH</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C4-191338</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C4-191348</w:t>
            </w:r>
          </w:p>
        </w:tc>
        <w:tc>
          <w:tcPr>
            <w:tcW w:w="0" w:type="auto"/>
          </w:tcPr>
          <w:p w:rsidR="00C732DA" w:rsidRPr="00BB1A7E" w:rsidRDefault="00C732DA" w:rsidP="00431279">
            <w:pPr>
              <w:pStyle w:val="TAL"/>
              <w:rPr>
                <w:sz w:val="16"/>
              </w:rPr>
            </w:pPr>
            <w:r>
              <w:rPr>
                <w:sz w:val="16"/>
              </w:rPr>
              <w:t>Update IMS-ALG/IMS-AGW procedures for DBI support</w:t>
            </w:r>
          </w:p>
        </w:tc>
        <w:tc>
          <w:tcPr>
            <w:tcW w:w="0" w:type="auto"/>
          </w:tcPr>
          <w:p w:rsidR="00C732DA" w:rsidRPr="00BB1A7E" w:rsidRDefault="00C732DA" w:rsidP="00431279">
            <w:pPr>
              <w:pStyle w:val="TAL"/>
              <w:rPr>
                <w:sz w:val="16"/>
              </w:rPr>
            </w:pPr>
            <w:r>
              <w:rPr>
                <w:sz w:val="16"/>
              </w:rPr>
              <w:t>Intel, Nomor Research GmbH</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C4-191333</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C4-191349</w:t>
            </w:r>
          </w:p>
        </w:tc>
        <w:tc>
          <w:tcPr>
            <w:tcW w:w="0" w:type="auto"/>
          </w:tcPr>
          <w:p w:rsidR="00C732DA" w:rsidRPr="00BB1A7E" w:rsidRDefault="00C732DA" w:rsidP="00431279">
            <w:pPr>
              <w:pStyle w:val="TAL"/>
              <w:rPr>
                <w:sz w:val="16"/>
              </w:rPr>
            </w:pPr>
            <w:r>
              <w:rPr>
                <w:sz w:val="16"/>
              </w:rPr>
              <w:t>Ix interface enhancements to support DBI</w:t>
            </w:r>
          </w:p>
        </w:tc>
        <w:tc>
          <w:tcPr>
            <w:tcW w:w="0" w:type="auto"/>
          </w:tcPr>
          <w:p w:rsidR="00C732DA" w:rsidRPr="00BB1A7E" w:rsidRDefault="00C732DA" w:rsidP="00431279">
            <w:pPr>
              <w:pStyle w:val="TAL"/>
              <w:rPr>
                <w:sz w:val="16"/>
              </w:rPr>
            </w:pPr>
            <w:r>
              <w:rPr>
                <w:sz w:val="16"/>
              </w:rPr>
              <w:t>Intel, Nomor Research GmbH</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C4-191343</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C4-191350</w:t>
            </w:r>
          </w:p>
        </w:tc>
        <w:tc>
          <w:tcPr>
            <w:tcW w:w="0" w:type="auto"/>
          </w:tcPr>
          <w:p w:rsidR="00C732DA" w:rsidRPr="00BB1A7E" w:rsidRDefault="00C732DA" w:rsidP="00431279">
            <w:pPr>
              <w:pStyle w:val="TAL"/>
              <w:rPr>
                <w:sz w:val="16"/>
              </w:rPr>
            </w:pPr>
            <w:r>
              <w:rPr>
                <w:sz w:val="16"/>
              </w:rPr>
              <w:t>Mp interface enhancements to support DBI</w:t>
            </w:r>
          </w:p>
        </w:tc>
        <w:tc>
          <w:tcPr>
            <w:tcW w:w="0" w:type="auto"/>
          </w:tcPr>
          <w:p w:rsidR="00C732DA" w:rsidRPr="00BB1A7E" w:rsidRDefault="00C732DA" w:rsidP="00431279">
            <w:pPr>
              <w:pStyle w:val="TAL"/>
              <w:rPr>
                <w:sz w:val="16"/>
              </w:rPr>
            </w:pPr>
            <w:r>
              <w:rPr>
                <w:sz w:val="16"/>
              </w:rPr>
              <w:t>Intel</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C4-191323</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C4-191351</w:t>
            </w:r>
          </w:p>
        </w:tc>
        <w:tc>
          <w:tcPr>
            <w:tcW w:w="0" w:type="auto"/>
          </w:tcPr>
          <w:p w:rsidR="00C732DA" w:rsidRPr="00BB1A7E" w:rsidRDefault="00C732DA" w:rsidP="00431279">
            <w:pPr>
              <w:pStyle w:val="TAL"/>
              <w:rPr>
                <w:sz w:val="16"/>
              </w:rPr>
            </w:pPr>
            <w:r>
              <w:rPr>
                <w:sz w:val="16"/>
              </w:rPr>
              <w:t>Updates to reference model for ETSUN</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C4-191055</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C4-191352</w:t>
            </w:r>
          </w:p>
        </w:tc>
        <w:tc>
          <w:tcPr>
            <w:tcW w:w="0" w:type="auto"/>
          </w:tcPr>
          <w:p w:rsidR="00C732DA" w:rsidRPr="00BB1A7E" w:rsidRDefault="00C732DA" w:rsidP="00431279">
            <w:pPr>
              <w:pStyle w:val="TAL"/>
              <w:rPr>
                <w:sz w:val="16"/>
              </w:rPr>
            </w:pPr>
            <w:r>
              <w:rPr>
                <w:sz w:val="16"/>
              </w:rPr>
              <w:t>Location Header Description</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C4-191065</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C4-191353</w:t>
            </w:r>
          </w:p>
        </w:tc>
        <w:tc>
          <w:tcPr>
            <w:tcW w:w="0" w:type="auto"/>
          </w:tcPr>
          <w:p w:rsidR="00C732DA" w:rsidRPr="00BB1A7E" w:rsidRDefault="00C732DA" w:rsidP="00431279">
            <w:pPr>
              <w:pStyle w:val="TAL"/>
              <w:rPr>
                <w:sz w:val="16"/>
              </w:rPr>
            </w:pPr>
            <w:r>
              <w:rPr>
                <w:sz w:val="16"/>
              </w:rPr>
              <w:t>SM context transfer between I-SMFs or V-SMFs</w:t>
            </w:r>
          </w:p>
        </w:tc>
        <w:tc>
          <w:tcPr>
            <w:tcW w:w="0" w:type="auto"/>
          </w:tcPr>
          <w:p w:rsidR="00C732DA" w:rsidRPr="00BB1A7E" w:rsidRDefault="00C732DA" w:rsidP="00431279">
            <w:pPr>
              <w:pStyle w:val="TAL"/>
              <w:rPr>
                <w:sz w:val="16"/>
              </w:rPr>
            </w:pPr>
            <w:r>
              <w:rPr>
                <w:sz w:val="16"/>
              </w:rPr>
              <w:t>Nokia, Nokia Shanghai Bell, 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C4-191057</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C4-191354</w:t>
            </w:r>
          </w:p>
        </w:tc>
        <w:tc>
          <w:tcPr>
            <w:tcW w:w="0" w:type="auto"/>
          </w:tcPr>
          <w:p w:rsidR="00C732DA" w:rsidRPr="00BB1A7E" w:rsidRDefault="00C732DA" w:rsidP="00431279">
            <w:pPr>
              <w:pStyle w:val="TAL"/>
              <w:rPr>
                <w:sz w:val="16"/>
              </w:rPr>
            </w:pPr>
            <w:r>
              <w:rPr>
                <w:sz w:val="16"/>
              </w:rPr>
              <w:t>Adding SubsId to EESubscription</w:t>
            </w:r>
          </w:p>
        </w:tc>
        <w:tc>
          <w:tcPr>
            <w:tcW w:w="0" w:type="auto"/>
          </w:tcPr>
          <w:p w:rsidR="00C732DA" w:rsidRPr="00BB1A7E" w:rsidRDefault="00C732DA" w:rsidP="00431279">
            <w:pPr>
              <w:pStyle w:val="TAL"/>
              <w:rPr>
                <w:sz w:val="16"/>
              </w:rPr>
            </w:pPr>
            <w:r>
              <w:rPr>
                <w:sz w:val="16"/>
              </w:rPr>
              <w:t>Hewlett-Packard Enterprise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C4-191107</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C4-191355</w:t>
            </w:r>
          </w:p>
        </w:tc>
        <w:tc>
          <w:tcPr>
            <w:tcW w:w="0" w:type="auto"/>
          </w:tcPr>
          <w:p w:rsidR="00C732DA" w:rsidRPr="00BB1A7E" w:rsidRDefault="00C732DA" w:rsidP="00431279">
            <w:pPr>
              <w:pStyle w:val="TAL"/>
              <w:rPr>
                <w:sz w:val="16"/>
              </w:rPr>
            </w:pPr>
            <w:r>
              <w:rPr>
                <w:sz w:val="16"/>
              </w:rPr>
              <w:t>Editorial Corrections and Re-arrange Subclause Structure</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C4-191137</w:t>
            </w:r>
          </w:p>
        </w:tc>
        <w:tc>
          <w:tcPr>
            <w:tcW w:w="0" w:type="auto"/>
          </w:tcPr>
          <w:p w:rsidR="00C732DA" w:rsidRPr="00BB1A7E" w:rsidRDefault="00C732DA" w:rsidP="00431279">
            <w:pPr>
              <w:pStyle w:val="TAL"/>
              <w:rPr>
                <w:sz w:val="16"/>
              </w:rPr>
            </w:pPr>
            <w:r>
              <w:rPr>
                <w:sz w:val="16"/>
              </w:rPr>
              <w:t>C4-191444</w:t>
            </w:r>
          </w:p>
        </w:tc>
      </w:tr>
      <w:tr w:rsidR="00C732DA" w:rsidTr="00431279">
        <w:tc>
          <w:tcPr>
            <w:tcW w:w="0" w:type="auto"/>
          </w:tcPr>
          <w:p w:rsidR="00C732DA" w:rsidRPr="00BB1A7E" w:rsidRDefault="00C732DA" w:rsidP="00431279">
            <w:pPr>
              <w:pStyle w:val="TAL"/>
              <w:rPr>
                <w:sz w:val="16"/>
              </w:rPr>
            </w:pPr>
            <w:r>
              <w:rPr>
                <w:sz w:val="16"/>
              </w:rPr>
              <w:t>C4-191356</w:t>
            </w:r>
          </w:p>
        </w:tc>
        <w:tc>
          <w:tcPr>
            <w:tcW w:w="0" w:type="auto"/>
          </w:tcPr>
          <w:p w:rsidR="00C732DA" w:rsidRPr="00BB1A7E" w:rsidRDefault="00C732DA" w:rsidP="00431279">
            <w:pPr>
              <w:pStyle w:val="TAL"/>
              <w:rPr>
                <w:sz w:val="16"/>
              </w:rPr>
            </w:pPr>
            <w:r>
              <w:rPr>
                <w:sz w:val="16"/>
              </w:rPr>
              <w:t>Update Retrieve SM Context service operation from Source I-SMF or SMF</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C4-191183</w:t>
            </w:r>
          </w:p>
        </w:tc>
        <w:tc>
          <w:tcPr>
            <w:tcW w:w="0" w:type="auto"/>
          </w:tcPr>
          <w:p w:rsidR="00C732DA" w:rsidRPr="00BB1A7E" w:rsidRDefault="00C732DA" w:rsidP="00431279">
            <w:pPr>
              <w:pStyle w:val="TAL"/>
              <w:rPr>
                <w:sz w:val="16"/>
              </w:rPr>
            </w:pPr>
            <w:r>
              <w:rPr>
                <w:sz w:val="16"/>
              </w:rPr>
              <w:t>C4-191500</w:t>
            </w:r>
          </w:p>
        </w:tc>
      </w:tr>
      <w:tr w:rsidR="00C732DA" w:rsidTr="00431279">
        <w:tc>
          <w:tcPr>
            <w:tcW w:w="0" w:type="auto"/>
          </w:tcPr>
          <w:p w:rsidR="00C732DA" w:rsidRPr="00BB1A7E" w:rsidRDefault="00C732DA" w:rsidP="00431279">
            <w:pPr>
              <w:pStyle w:val="TAL"/>
              <w:rPr>
                <w:sz w:val="16"/>
              </w:rPr>
            </w:pPr>
            <w:r>
              <w:rPr>
                <w:sz w:val="16"/>
              </w:rPr>
              <w:t>C4-191357</w:t>
            </w:r>
          </w:p>
        </w:tc>
        <w:tc>
          <w:tcPr>
            <w:tcW w:w="0" w:type="auto"/>
          </w:tcPr>
          <w:p w:rsidR="00C732DA" w:rsidRPr="00BB1A7E" w:rsidRDefault="00C732DA" w:rsidP="00431279">
            <w:pPr>
              <w:pStyle w:val="TAL"/>
              <w:rPr>
                <w:sz w:val="16"/>
              </w:rPr>
            </w:pPr>
            <w:r>
              <w:rPr>
                <w:sz w:val="16"/>
              </w:rPr>
              <w:t>Partial Deletion of Monitored Resources</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C4-191138</w:t>
            </w:r>
          </w:p>
        </w:tc>
        <w:tc>
          <w:tcPr>
            <w:tcW w:w="0" w:type="auto"/>
          </w:tcPr>
          <w:p w:rsidR="00C732DA" w:rsidRPr="00BB1A7E" w:rsidRDefault="00C732DA" w:rsidP="00431279">
            <w:pPr>
              <w:pStyle w:val="TAL"/>
              <w:rPr>
                <w:sz w:val="16"/>
              </w:rPr>
            </w:pPr>
            <w:r>
              <w:rPr>
                <w:sz w:val="16"/>
              </w:rPr>
              <w:t>C4-191446</w:t>
            </w:r>
          </w:p>
        </w:tc>
      </w:tr>
      <w:tr w:rsidR="00C732DA" w:rsidTr="00431279">
        <w:tc>
          <w:tcPr>
            <w:tcW w:w="0" w:type="auto"/>
          </w:tcPr>
          <w:p w:rsidR="00C732DA" w:rsidRPr="00BB1A7E" w:rsidRDefault="00C732DA" w:rsidP="00431279">
            <w:pPr>
              <w:pStyle w:val="TAL"/>
              <w:rPr>
                <w:sz w:val="16"/>
              </w:rPr>
            </w:pPr>
            <w:r>
              <w:rPr>
                <w:sz w:val="16"/>
              </w:rPr>
              <w:t>C4-191358</w:t>
            </w:r>
          </w:p>
        </w:tc>
        <w:tc>
          <w:tcPr>
            <w:tcW w:w="0" w:type="auto"/>
          </w:tcPr>
          <w:p w:rsidR="00C732DA" w:rsidRPr="00BB1A7E" w:rsidRDefault="00C732DA" w:rsidP="00431279">
            <w:pPr>
              <w:pStyle w:val="TAL"/>
              <w:rPr>
                <w:sz w:val="16"/>
              </w:rPr>
            </w:pPr>
            <w:r>
              <w:rPr>
                <w:sz w:val="16"/>
              </w:rPr>
              <w:t>Correct the reference in ServingNetworkName in AuthenticationInfoRequest</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C4-191168</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C4-191359</w:t>
            </w:r>
          </w:p>
        </w:tc>
        <w:tc>
          <w:tcPr>
            <w:tcW w:w="0" w:type="auto"/>
          </w:tcPr>
          <w:p w:rsidR="00C732DA" w:rsidRPr="00BB1A7E" w:rsidRDefault="00C732DA" w:rsidP="00431279">
            <w:pPr>
              <w:pStyle w:val="TAL"/>
              <w:rPr>
                <w:sz w:val="16"/>
              </w:rPr>
            </w:pPr>
            <w:r>
              <w:rPr>
                <w:sz w:val="16"/>
              </w:rPr>
              <w:t>Update Create SM context service operation for the I-SMF insertion and change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C4-191181</w:t>
            </w:r>
          </w:p>
        </w:tc>
        <w:tc>
          <w:tcPr>
            <w:tcW w:w="0" w:type="auto"/>
          </w:tcPr>
          <w:p w:rsidR="00C732DA" w:rsidRPr="00BB1A7E" w:rsidRDefault="00C732DA" w:rsidP="00431279">
            <w:pPr>
              <w:pStyle w:val="TAL"/>
              <w:rPr>
                <w:sz w:val="16"/>
              </w:rPr>
            </w:pPr>
            <w:r>
              <w:rPr>
                <w:sz w:val="16"/>
              </w:rPr>
              <w:t>C4-191519</w:t>
            </w:r>
          </w:p>
        </w:tc>
      </w:tr>
      <w:tr w:rsidR="00C732DA" w:rsidTr="00431279">
        <w:tc>
          <w:tcPr>
            <w:tcW w:w="0" w:type="auto"/>
          </w:tcPr>
          <w:p w:rsidR="00C732DA" w:rsidRPr="00BB1A7E" w:rsidRDefault="00C732DA" w:rsidP="00431279">
            <w:pPr>
              <w:pStyle w:val="TAL"/>
              <w:rPr>
                <w:sz w:val="16"/>
              </w:rPr>
            </w:pPr>
            <w:r>
              <w:rPr>
                <w:sz w:val="16"/>
              </w:rPr>
              <w:t>C4-191360</w:t>
            </w:r>
          </w:p>
        </w:tc>
        <w:tc>
          <w:tcPr>
            <w:tcW w:w="0" w:type="auto"/>
          </w:tcPr>
          <w:p w:rsidR="00C732DA" w:rsidRPr="00BB1A7E" w:rsidRDefault="00C732DA" w:rsidP="00431279">
            <w:pPr>
              <w:pStyle w:val="TAL"/>
              <w:rPr>
                <w:sz w:val="16"/>
              </w:rPr>
            </w:pPr>
            <w:r>
              <w:rPr>
                <w:sz w:val="16"/>
              </w:rPr>
              <w:t>Add trace data retrieval procedure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C4-191172</w:t>
            </w:r>
          </w:p>
        </w:tc>
        <w:tc>
          <w:tcPr>
            <w:tcW w:w="0" w:type="auto"/>
          </w:tcPr>
          <w:p w:rsidR="00C732DA" w:rsidRPr="00BB1A7E" w:rsidRDefault="00C732DA" w:rsidP="00431279">
            <w:pPr>
              <w:pStyle w:val="TAL"/>
              <w:rPr>
                <w:sz w:val="16"/>
              </w:rPr>
            </w:pPr>
            <w:r>
              <w:rPr>
                <w:sz w:val="16"/>
              </w:rPr>
              <w:t>C4-191443</w:t>
            </w:r>
          </w:p>
        </w:tc>
      </w:tr>
      <w:tr w:rsidR="00C732DA" w:rsidTr="00431279">
        <w:tc>
          <w:tcPr>
            <w:tcW w:w="0" w:type="auto"/>
          </w:tcPr>
          <w:p w:rsidR="00C732DA" w:rsidRPr="00BB1A7E" w:rsidRDefault="00C732DA" w:rsidP="00431279">
            <w:pPr>
              <w:pStyle w:val="TAL"/>
              <w:rPr>
                <w:sz w:val="16"/>
              </w:rPr>
            </w:pPr>
            <w:r>
              <w:rPr>
                <w:sz w:val="16"/>
              </w:rPr>
              <w:t>C4-191361</w:t>
            </w:r>
          </w:p>
        </w:tc>
        <w:tc>
          <w:tcPr>
            <w:tcW w:w="0" w:type="auto"/>
          </w:tcPr>
          <w:p w:rsidR="00C732DA" w:rsidRPr="00BB1A7E" w:rsidRDefault="00C732DA" w:rsidP="00431279">
            <w:pPr>
              <w:pStyle w:val="TAL"/>
              <w:rPr>
                <w:sz w:val="16"/>
              </w:rPr>
            </w:pPr>
            <w:r>
              <w:rPr>
                <w:sz w:val="16"/>
              </w:rPr>
              <w:t>Update SM context service operation for additional PDU Session Anchor and Branching Point or UL CL controlled by I-SMF</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C4-191184</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C4-191362</w:t>
            </w:r>
          </w:p>
        </w:tc>
        <w:tc>
          <w:tcPr>
            <w:tcW w:w="0" w:type="auto"/>
          </w:tcPr>
          <w:p w:rsidR="00C732DA" w:rsidRPr="00BB1A7E" w:rsidRDefault="00C732DA" w:rsidP="00431279">
            <w:pPr>
              <w:pStyle w:val="TAL"/>
              <w:rPr>
                <w:sz w:val="16"/>
              </w:rPr>
            </w:pPr>
            <w:r>
              <w:rPr>
                <w:sz w:val="16"/>
              </w:rPr>
              <w:t>Group Identifier Translation</w:t>
            </w:r>
          </w:p>
        </w:tc>
        <w:tc>
          <w:tcPr>
            <w:tcW w:w="0" w:type="auto"/>
          </w:tcPr>
          <w:p w:rsidR="00C732DA" w:rsidRPr="00BB1A7E" w:rsidRDefault="00C732DA" w:rsidP="00431279">
            <w:pPr>
              <w:pStyle w:val="TAL"/>
              <w:rPr>
                <w:sz w:val="16"/>
              </w:rPr>
            </w:pPr>
            <w:r>
              <w:rPr>
                <w:sz w:val="16"/>
              </w:rPr>
              <w:t>Ericsson, 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C4-191191</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C4-191363</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C4-191295</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C4-191364</w:t>
            </w:r>
          </w:p>
        </w:tc>
        <w:tc>
          <w:tcPr>
            <w:tcW w:w="0" w:type="auto"/>
          </w:tcPr>
          <w:p w:rsidR="00C732DA" w:rsidRPr="00BB1A7E" w:rsidRDefault="00C732DA" w:rsidP="00431279">
            <w:pPr>
              <w:pStyle w:val="TAL"/>
              <w:rPr>
                <w:sz w:val="16"/>
              </w:rPr>
            </w:pPr>
            <w:r>
              <w:rPr>
                <w:sz w:val="16"/>
              </w:rPr>
              <w:t>Group Identifier Translation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C4-191192</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C4-191365</w:t>
            </w:r>
          </w:p>
        </w:tc>
        <w:tc>
          <w:tcPr>
            <w:tcW w:w="0" w:type="auto"/>
          </w:tcPr>
          <w:p w:rsidR="00C732DA" w:rsidRPr="00BB1A7E" w:rsidRDefault="00C732DA" w:rsidP="00431279">
            <w:pPr>
              <w:pStyle w:val="TAL"/>
              <w:rPr>
                <w:sz w:val="16"/>
              </w:rPr>
            </w:pPr>
            <w:r>
              <w:rPr>
                <w:sz w:val="16"/>
              </w:rPr>
              <w:t>Change of access type in home routed roaming scenario</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C4-191053</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C4-191366</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C4-191284</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C4-191367</w:t>
            </w:r>
          </w:p>
        </w:tc>
        <w:tc>
          <w:tcPr>
            <w:tcW w:w="0" w:type="auto"/>
          </w:tcPr>
          <w:p w:rsidR="00C732DA" w:rsidRPr="00BB1A7E" w:rsidRDefault="00C732DA" w:rsidP="00431279">
            <w:pPr>
              <w:pStyle w:val="TAL"/>
              <w:rPr>
                <w:sz w:val="16"/>
              </w:rPr>
            </w:pPr>
            <w:r>
              <w:rPr>
                <w:sz w:val="16"/>
              </w:rPr>
              <w:t>Missing Context Path</w:t>
            </w:r>
          </w:p>
        </w:tc>
        <w:tc>
          <w:tcPr>
            <w:tcW w:w="0" w:type="auto"/>
          </w:tcPr>
          <w:p w:rsidR="00C732DA" w:rsidRPr="00BB1A7E" w:rsidRDefault="00C732DA" w:rsidP="00431279">
            <w:pPr>
              <w:pStyle w:val="TAL"/>
              <w:rPr>
                <w:sz w:val="16"/>
              </w:rPr>
            </w:pPr>
            <w:r>
              <w:rPr>
                <w:sz w:val="16"/>
              </w:rPr>
              <w:t>Hewlett-Packard Enterprise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C4-191268</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C4-191368</w:t>
            </w:r>
          </w:p>
        </w:tc>
        <w:tc>
          <w:tcPr>
            <w:tcW w:w="0" w:type="auto"/>
          </w:tcPr>
          <w:p w:rsidR="00C732DA" w:rsidRPr="00BB1A7E" w:rsidRDefault="00C732DA" w:rsidP="00431279">
            <w:pPr>
              <w:pStyle w:val="TAL"/>
              <w:rPr>
                <w:sz w:val="16"/>
              </w:rPr>
            </w:pPr>
            <w:r>
              <w:rPr>
                <w:sz w:val="16"/>
              </w:rPr>
              <w:t>EPS bearer synchronization upon EPS to 5GS idle mode mobility using N26</w:t>
            </w:r>
          </w:p>
        </w:tc>
        <w:tc>
          <w:tcPr>
            <w:tcW w:w="0" w:type="auto"/>
          </w:tcPr>
          <w:p w:rsidR="00C732DA" w:rsidRPr="00BB1A7E" w:rsidRDefault="00C732DA" w:rsidP="00431279">
            <w:pPr>
              <w:pStyle w:val="TAL"/>
              <w:rPr>
                <w:sz w:val="16"/>
              </w:rPr>
            </w:pPr>
            <w:r>
              <w:rPr>
                <w:sz w:val="16"/>
              </w:rPr>
              <w:t>Nokia, Nokia Shanghai Bell, 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C4-191054</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C4-191369</w:t>
            </w:r>
          </w:p>
        </w:tc>
        <w:tc>
          <w:tcPr>
            <w:tcW w:w="0" w:type="auto"/>
          </w:tcPr>
          <w:p w:rsidR="00C732DA" w:rsidRPr="00BB1A7E" w:rsidRDefault="00C732DA" w:rsidP="00431279">
            <w:pPr>
              <w:pStyle w:val="TAL"/>
              <w:rPr>
                <w:sz w:val="16"/>
              </w:rPr>
            </w:pPr>
            <w:r>
              <w:rPr>
                <w:sz w:val="16"/>
              </w:rPr>
              <w:t>UE Parameter Update (UPU)</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C4-191069</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C4-191370</w:t>
            </w:r>
          </w:p>
        </w:tc>
        <w:tc>
          <w:tcPr>
            <w:tcW w:w="0" w:type="auto"/>
          </w:tcPr>
          <w:p w:rsidR="00C732DA" w:rsidRPr="00BB1A7E" w:rsidRDefault="00C732DA" w:rsidP="00431279">
            <w:pPr>
              <w:pStyle w:val="TAL"/>
              <w:rPr>
                <w:sz w:val="16"/>
              </w:rPr>
            </w:pPr>
            <w:r>
              <w:rPr>
                <w:sz w:val="16"/>
              </w:rPr>
              <w:t>Update Individual Subscription</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C4-191073</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C4-191371</w:t>
            </w:r>
          </w:p>
        </w:tc>
        <w:tc>
          <w:tcPr>
            <w:tcW w:w="0" w:type="auto"/>
          </w:tcPr>
          <w:p w:rsidR="00C732DA" w:rsidRPr="00BB1A7E" w:rsidRDefault="00C732DA" w:rsidP="00431279">
            <w:pPr>
              <w:pStyle w:val="TAL"/>
              <w:rPr>
                <w:sz w:val="16"/>
              </w:rPr>
            </w:pPr>
            <w:r>
              <w:rPr>
                <w:sz w:val="16"/>
              </w:rPr>
              <w:t>CR 0062r1 was not correctly implemented</w:t>
            </w:r>
          </w:p>
        </w:tc>
        <w:tc>
          <w:tcPr>
            <w:tcW w:w="0" w:type="auto"/>
          </w:tcPr>
          <w:p w:rsidR="00C732DA" w:rsidRPr="00BB1A7E" w:rsidRDefault="00C732DA" w:rsidP="00431279">
            <w:pPr>
              <w:pStyle w:val="TAL"/>
              <w:rPr>
                <w:sz w:val="16"/>
              </w:rPr>
            </w:pPr>
            <w:r>
              <w:rPr>
                <w:sz w:val="16"/>
              </w:rPr>
              <w:t>Nokia, Nokia Shanghai Bell, MCC</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C4-191089</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C4-191372</w:t>
            </w:r>
          </w:p>
        </w:tc>
        <w:tc>
          <w:tcPr>
            <w:tcW w:w="0" w:type="auto"/>
          </w:tcPr>
          <w:p w:rsidR="00C732DA" w:rsidRPr="00BB1A7E" w:rsidRDefault="00C732DA" w:rsidP="00431279">
            <w:pPr>
              <w:pStyle w:val="TAL"/>
              <w:rPr>
                <w:sz w:val="16"/>
              </w:rPr>
            </w:pPr>
            <w:r>
              <w:rPr>
                <w:sz w:val="16"/>
              </w:rPr>
              <w:t>Application Error "S-NSSAI_CONGESTION"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C4-191104</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C4-191373</w:t>
            </w:r>
          </w:p>
        </w:tc>
        <w:tc>
          <w:tcPr>
            <w:tcW w:w="0" w:type="auto"/>
          </w:tcPr>
          <w:p w:rsidR="00C732DA" w:rsidRPr="00BB1A7E" w:rsidRDefault="00C732DA" w:rsidP="00431279">
            <w:pPr>
              <w:pStyle w:val="TAL"/>
              <w:rPr>
                <w:sz w:val="16"/>
              </w:rPr>
            </w:pPr>
            <w:r>
              <w:rPr>
                <w:sz w:val="16"/>
              </w:rPr>
              <w:t>Clarification on Sending SMContextStatusNotify</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C4-191325</w:t>
            </w:r>
          </w:p>
        </w:tc>
        <w:tc>
          <w:tcPr>
            <w:tcW w:w="0" w:type="auto"/>
          </w:tcPr>
          <w:p w:rsidR="00C732DA" w:rsidRPr="00BB1A7E" w:rsidRDefault="00C732DA" w:rsidP="00431279">
            <w:pPr>
              <w:pStyle w:val="TAL"/>
              <w:rPr>
                <w:sz w:val="16"/>
              </w:rPr>
            </w:pPr>
            <w:r>
              <w:rPr>
                <w:sz w:val="16"/>
              </w:rPr>
              <w:t>C4-191502</w:t>
            </w:r>
          </w:p>
        </w:tc>
      </w:tr>
      <w:tr w:rsidR="00C732DA" w:rsidTr="00431279">
        <w:tc>
          <w:tcPr>
            <w:tcW w:w="0" w:type="auto"/>
          </w:tcPr>
          <w:p w:rsidR="00C732DA" w:rsidRPr="00BB1A7E" w:rsidRDefault="00C732DA" w:rsidP="00431279">
            <w:pPr>
              <w:pStyle w:val="TAL"/>
              <w:rPr>
                <w:sz w:val="16"/>
              </w:rPr>
            </w:pPr>
            <w:r>
              <w:rPr>
                <w:sz w:val="16"/>
              </w:rPr>
              <w:t>C4-191374</w:t>
            </w:r>
          </w:p>
        </w:tc>
        <w:tc>
          <w:tcPr>
            <w:tcW w:w="0" w:type="auto"/>
          </w:tcPr>
          <w:p w:rsidR="00C732DA" w:rsidRPr="00BB1A7E" w:rsidRDefault="00C732DA" w:rsidP="00431279">
            <w:pPr>
              <w:pStyle w:val="TAL"/>
              <w:rPr>
                <w:sz w:val="16"/>
              </w:rPr>
            </w:pPr>
            <w:r>
              <w:rPr>
                <w:sz w:val="16"/>
              </w:rPr>
              <w:t>missing enties of data type summary table</w:t>
            </w:r>
          </w:p>
        </w:tc>
        <w:tc>
          <w:tcPr>
            <w:tcW w:w="0" w:type="auto"/>
          </w:tcPr>
          <w:p w:rsidR="00C732DA" w:rsidRPr="00BB1A7E" w:rsidRDefault="00C732DA" w:rsidP="00431279">
            <w:pPr>
              <w:pStyle w:val="TAL"/>
              <w:rPr>
                <w:sz w:val="16"/>
              </w:rPr>
            </w:pPr>
            <w:r>
              <w:rPr>
                <w:sz w:val="16"/>
              </w:rPr>
              <w:t>China Mobile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C4-191116</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C4-191375</w:t>
            </w:r>
          </w:p>
        </w:tc>
        <w:tc>
          <w:tcPr>
            <w:tcW w:w="0" w:type="auto"/>
          </w:tcPr>
          <w:p w:rsidR="00C732DA" w:rsidRPr="00BB1A7E" w:rsidRDefault="00C732DA" w:rsidP="00431279">
            <w:pPr>
              <w:pStyle w:val="TAL"/>
              <w:rPr>
                <w:sz w:val="16"/>
              </w:rPr>
            </w:pPr>
            <w:r>
              <w:rPr>
                <w:sz w:val="16"/>
              </w:rPr>
              <w:t>correction on operationId</w:t>
            </w:r>
          </w:p>
        </w:tc>
        <w:tc>
          <w:tcPr>
            <w:tcW w:w="0" w:type="auto"/>
          </w:tcPr>
          <w:p w:rsidR="00C732DA" w:rsidRPr="00BB1A7E" w:rsidRDefault="00C732DA" w:rsidP="00431279">
            <w:pPr>
              <w:pStyle w:val="TAL"/>
              <w:rPr>
                <w:sz w:val="16"/>
              </w:rPr>
            </w:pPr>
            <w:r>
              <w:rPr>
                <w:sz w:val="16"/>
              </w:rPr>
              <w:t>China Mobile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C4-191117</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lastRenderedPageBreak/>
              <w:t>C4-191376</w:t>
            </w:r>
          </w:p>
        </w:tc>
        <w:tc>
          <w:tcPr>
            <w:tcW w:w="0" w:type="auto"/>
          </w:tcPr>
          <w:p w:rsidR="00C732DA" w:rsidRPr="00BB1A7E" w:rsidRDefault="00C732DA" w:rsidP="00431279">
            <w:pPr>
              <w:pStyle w:val="TAL"/>
              <w:rPr>
                <w:sz w:val="16"/>
              </w:rPr>
            </w:pPr>
            <w:r>
              <w:rPr>
                <w:sz w:val="16"/>
              </w:rPr>
              <w:t>404 error response</w:t>
            </w:r>
          </w:p>
        </w:tc>
        <w:tc>
          <w:tcPr>
            <w:tcW w:w="0" w:type="auto"/>
          </w:tcPr>
          <w:p w:rsidR="00C732DA" w:rsidRPr="00BB1A7E" w:rsidRDefault="00C732DA" w:rsidP="00431279">
            <w:pPr>
              <w:pStyle w:val="TAL"/>
              <w:rPr>
                <w:sz w:val="16"/>
              </w:rPr>
            </w:pPr>
            <w:r>
              <w:rPr>
                <w:sz w:val="16"/>
              </w:rPr>
              <w:t>China Mobile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C4-191118</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C4-191377</w:t>
            </w:r>
          </w:p>
        </w:tc>
        <w:tc>
          <w:tcPr>
            <w:tcW w:w="0" w:type="auto"/>
          </w:tcPr>
          <w:p w:rsidR="00C732DA" w:rsidRPr="00BB1A7E" w:rsidRDefault="00C732DA" w:rsidP="00431279">
            <w:pPr>
              <w:pStyle w:val="TAL"/>
              <w:rPr>
                <w:sz w:val="16"/>
              </w:rPr>
            </w:pPr>
            <w:r>
              <w:rPr>
                <w:sz w:val="16"/>
              </w:rPr>
              <w:t>Removal of SharedAuthenticationSubscription</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C4-191167</w:t>
            </w:r>
          </w:p>
        </w:tc>
        <w:tc>
          <w:tcPr>
            <w:tcW w:w="0" w:type="auto"/>
          </w:tcPr>
          <w:p w:rsidR="00C732DA" w:rsidRPr="00BB1A7E" w:rsidRDefault="00C732DA" w:rsidP="00431279">
            <w:pPr>
              <w:pStyle w:val="TAL"/>
              <w:rPr>
                <w:sz w:val="16"/>
              </w:rPr>
            </w:pPr>
            <w:r>
              <w:rPr>
                <w:sz w:val="16"/>
              </w:rPr>
              <w:t>C4-191448</w:t>
            </w:r>
          </w:p>
        </w:tc>
      </w:tr>
      <w:tr w:rsidR="00C732DA" w:rsidTr="00431279">
        <w:tc>
          <w:tcPr>
            <w:tcW w:w="0" w:type="auto"/>
          </w:tcPr>
          <w:p w:rsidR="00C732DA" w:rsidRPr="00BB1A7E" w:rsidRDefault="00C732DA" w:rsidP="00431279">
            <w:pPr>
              <w:pStyle w:val="TAL"/>
              <w:rPr>
                <w:sz w:val="16"/>
              </w:rPr>
            </w:pPr>
            <w:r>
              <w:rPr>
                <w:sz w:val="16"/>
              </w:rPr>
              <w:t>C4-191378</w:t>
            </w:r>
          </w:p>
        </w:tc>
        <w:tc>
          <w:tcPr>
            <w:tcW w:w="0" w:type="auto"/>
          </w:tcPr>
          <w:p w:rsidR="00C732DA" w:rsidRPr="00BB1A7E" w:rsidRDefault="00C732DA" w:rsidP="00431279">
            <w:pPr>
              <w:pStyle w:val="TAL"/>
              <w:rPr>
                <w:sz w:val="16"/>
              </w:rPr>
            </w:pPr>
            <w:r>
              <w:rPr>
                <w:sz w:val="16"/>
              </w:rPr>
              <w:t>Correct the GET Request Body of AmfNon3GppAccessRegistration resource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C4-191170</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C4-191379</w:t>
            </w:r>
          </w:p>
        </w:tc>
        <w:tc>
          <w:tcPr>
            <w:tcW w:w="0" w:type="auto"/>
          </w:tcPr>
          <w:p w:rsidR="00C732DA" w:rsidRPr="00BB1A7E" w:rsidRDefault="00C732DA" w:rsidP="00431279">
            <w:pPr>
              <w:pStyle w:val="TAL"/>
              <w:rPr>
                <w:sz w:val="16"/>
              </w:rPr>
            </w:pPr>
            <w:r>
              <w:rPr>
                <w:sz w:val="16"/>
              </w:rPr>
              <w:t>Essential Correction of HPLMN SNSSAI during SM Context Creation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C4-191147</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C4-191380</w:t>
            </w:r>
          </w:p>
        </w:tc>
        <w:tc>
          <w:tcPr>
            <w:tcW w:w="0" w:type="auto"/>
          </w:tcPr>
          <w:p w:rsidR="00C732DA" w:rsidRPr="00BB1A7E" w:rsidRDefault="00C732DA" w:rsidP="00431279">
            <w:pPr>
              <w:pStyle w:val="TAL"/>
              <w:rPr>
                <w:sz w:val="16"/>
              </w:rPr>
            </w:pPr>
            <w:r>
              <w:rPr>
                <w:sz w:val="16"/>
              </w:rPr>
              <w:t>Handover Preparation Failure</w:t>
            </w:r>
          </w:p>
        </w:tc>
        <w:tc>
          <w:tcPr>
            <w:tcW w:w="0" w:type="auto"/>
          </w:tcPr>
          <w:p w:rsidR="00C732DA" w:rsidRPr="00BB1A7E" w:rsidRDefault="00C732DA" w:rsidP="00431279">
            <w:pPr>
              <w:pStyle w:val="TAL"/>
              <w:rPr>
                <w:sz w:val="16"/>
              </w:rPr>
            </w:pPr>
            <w:r>
              <w:rPr>
                <w:sz w:val="16"/>
              </w:rPr>
              <w:t>Ericsson, China Mobile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C4-191148</w:t>
            </w:r>
          </w:p>
        </w:tc>
        <w:tc>
          <w:tcPr>
            <w:tcW w:w="0" w:type="auto"/>
          </w:tcPr>
          <w:p w:rsidR="00C732DA" w:rsidRPr="00BB1A7E" w:rsidRDefault="00C732DA" w:rsidP="00431279">
            <w:pPr>
              <w:pStyle w:val="TAL"/>
              <w:rPr>
                <w:sz w:val="16"/>
              </w:rPr>
            </w:pPr>
            <w:r>
              <w:rPr>
                <w:sz w:val="16"/>
              </w:rPr>
              <w:t>C4-191496</w:t>
            </w:r>
          </w:p>
        </w:tc>
      </w:tr>
      <w:tr w:rsidR="00C732DA" w:rsidTr="00431279">
        <w:tc>
          <w:tcPr>
            <w:tcW w:w="0" w:type="auto"/>
          </w:tcPr>
          <w:p w:rsidR="00C732DA" w:rsidRPr="00BB1A7E" w:rsidRDefault="00C732DA" w:rsidP="00431279">
            <w:pPr>
              <w:pStyle w:val="TAL"/>
              <w:rPr>
                <w:sz w:val="16"/>
              </w:rPr>
            </w:pPr>
            <w:r>
              <w:rPr>
                <w:sz w:val="16"/>
              </w:rPr>
              <w:t>C4-191381</w:t>
            </w:r>
          </w:p>
        </w:tc>
        <w:tc>
          <w:tcPr>
            <w:tcW w:w="0" w:type="auto"/>
          </w:tcPr>
          <w:p w:rsidR="00C732DA" w:rsidRPr="00BB1A7E" w:rsidRDefault="00C732DA" w:rsidP="00431279">
            <w:pPr>
              <w:pStyle w:val="TAL"/>
              <w:rPr>
                <w:sz w:val="16"/>
              </w:rPr>
            </w:pPr>
            <w:r>
              <w:rPr>
                <w:sz w:val="16"/>
              </w:rPr>
              <w:t>Default Notification URI</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C4-191190</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C4-191382</w:t>
            </w:r>
          </w:p>
        </w:tc>
        <w:tc>
          <w:tcPr>
            <w:tcW w:w="0" w:type="auto"/>
          </w:tcPr>
          <w:p w:rsidR="00C732DA" w:rsidRPr="00BB1A7E" w:rsidRDefault="00C732DA" w:rsidP="00431279">
            <w:pPr>
              <w:pStyle w:val="TAL"/>
              <w:rPr>
                <w:sz w:val="16"/>
              </w:rPr>
            </w:pPr>
            <w:r>
              <w:rPr>
                <w:sz w:val="16"/>
              </w:rPr>
              <w:t>Group Identifier Translation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C4-191193</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C4-191383</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C4-191283</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C4-191384</w:t>
            </w:r>
          </w:p>
        </w:tc>
        <w:tc>
          <w:tcPr>
            <w:tcW w:w="0" w:type="auto"/>
          </w:tcPr>
          <w:p w:rsidR="00C732DA" w:rsidRPr="00BB1A7E" w:rsidRDefault="00C732DA" w:rsidP="00431279">
            <w:pPr>
              <w:pStyle w:val="TAL"/>
              <w:rPr>
                <w:sz w:val="16"/>
              </w:rPr>
            </w:pPr>
            <w:r>
              <w:rPr>
                <w:sz w:val="16"/>
              </w:rPr>
              <w:t>IP addressing between IPv4/IPv6 capable SGSN and GGSN</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C4-191048</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C4-191385</w:t>
            </w:r>
          </w:p>
        </w:tc>
        <w:tc>
          <w:tcPr>
            <w:tcW w:w="0" w:type="auto"/>
          </w:tcPr>
          <w:p w:rsidR="00C732DA" w:rsidRPr="00BB1A7E" w:rsidRDefault="00C732DA" w:rsidP="00431279">
            <w:pPr>
              <w:pStyle w:val="TAL"/>
              <w:rPr>
                <w:sz w:val="16"/>
              </w:rPr>
            </w:pPr>
            <w:r>
              <w:rPr>
                <w:sz w:val="16"/>
              </w:rPr>
              <w:t>Subscriptions Deletion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C4-191198</w:t>
            </w:r>
          </w:p>
        </w:tc>
        <w:tc>
          <w:tcPr>
            <w:tcW w:w="0" w:type="auto"/>
          </w:tcPr>
          <w:p w:rsidR="00C732DA" w:rsidRPr="00BB1A7E" w:rsidRDefault="00C732DA" w:rsidP="00431279">
            <w:pPr>
              <w:pStyle w:val="TAL"/>
              <w:rPr>
                <w:sz w:val="16"/>
              </w:rPr>
            </w:pPr>
            <w:r>
              <w:rPr>
                <w:sz w:val="16"/>
              </w:rPr>
              <w:t>C4-191499</w:t>
            </w:r>
          </w:p>
        </w:tc>
      </w:tr>
      <w:tr w:rsidR="00C732DA" w:rsidTr="00431279">
        <w:tc>
          <w:tcPr>
            <w:tcW w:w="0" w:type="auto"/>
          </w:tcPr>
          <w:p w:rsidR="00C732DA" w:rsidRPr="00BB1A7E" w:rsidRDefault="00C732DA" w:rsidP="00431279">
            <w:pPr>
              <w:pStyle w:val="TAL"/>
              <w:rPr>
                <w:sz w:val="16"/>
              </w:rPr>
            </w:pPr>
            <w:r>
              <w:rPr>
                <w:sz w:val="16"/>
              </w:rPr>
              <w:t>C4-191386</w:t>
            </w:r>
          </w:p>
        </w:tc>
        <w:tc>
          <w:tcPr>
            <w:tcW w:w="0" w:type="auto"/>
          </w:tcPr>
          <w:p w:rsidR="00C732DA" w:rsidRPr="00BB1A7E" w:rsidRDefault="00C732DA" w:rsidP="00431279">
            <w:pPr>
              <w:pStyle w:val="TAL"/>
              <w:rPr>
                <w:sz w:val="16"/>
              </w:rPr>
            </w:pPr>
            <w:r>
              <w:rPr>
                <w:sz w:val="16"/>
              </w:rPr>
              <w:t>Control of notifications to SCEF</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C4-191102</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C4-191387</w:t>
            </w:r>
          </w:p>
        </w:tc>
        <w:tc>
          <w:tcPr>
            <w:tcW w:w="0" w:type="auto"/>
          </w:tcPr>
          <w:p w:rsidR="00C732DA" w:rsidRPr="00BB1A7E" w:rsidRDefault="00C732DA" w:rsidP="00431279">
            <w:pPr>
              <w:pStyle w:val="TAL"/>
              <w:rPr>
                <w:sz w:val="16"/>
              </w:rPr>
            </w:pPr>
            <w:r>
              <w:rPr>
                <w:sz w:val="16"/>
              </w:rPr>
              <w:t>Authentication Subscription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C4-191213</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C4-191388</w:t>
            </w:r>
          </w:p>
        </w:tc>
        <w:tc>
          <w:tcPr>
            <w:tcW w:w="0" w:type="auto"/>
          </w:tcPr>
          <w:p w:rsidR="00C732DA" w:rsidRPr="00BB1A7E" w:rsidRDefault="00C732DA" w:rsidP="00431279">
            <w:pPr>
              <w:pStyle w:val="TAL"/>
              <w:rPr>
                <w:sz w:val="16"/>
              </w:rPr>
            </w:pPr>
            <w:r>
              <w:rPr>
                <w:sz w:val="16"/>
              </w:rPr>
              <w:t>OdbData Correction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C4-191214</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C4-191389</w:t>
            </w:r>
          </w:p>
        </w:tc>
        <w:tc>
          <w:tcPr>
            <w:tcW w:w="0" w:type="auto"/>
          </w:tcPr>
          <w:p w:rsidR="00C732DA" w:rsidRPr="00BB1A7E" w:rsidRDefault="00C732DA" w:rsidP="00431279">
            <w:pPr>
              <w:pStyle w:val="TAL"/>
              <w:rPr>
                <w:sz w:val="16"/>
              </w:rPr>
            </w:pPr>
            <w:r>
              <w:rPr>
                <w:sz w:val="16"/>
              </w:rPr>
              <w:t>SubscriptionDataSubscriptions identification</w:t>
            </w:r>
          </w:p>
        </w:tc>
        <w:tc>
          <w:tcPr>
            <w:tcW w:w="0" w:type="auto"/>
          </w:tcPr>
          <w:p w:rsidR="00C732DA" w:rsidRPr="00BB1A7E" w:rsidRDefault="00C732DA" w:rsidP="00431279">
            <w:pPr>
              <w:pStyle w:val="TAL"/>
              <w:rPr>
                <w:sz w:val="16"/>
              </w:rPr>
            </w:pPr>
            <w:r>
              <w:rPr>
                <w:sz w:val="16"/>
              </w:rPr>
              <w:t>Hewlett-Packard Enterprise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C4-191217</w:t>
            </w:r>
          </w:p>
        </w:tc>
        <w:tc>
          <w:tcPr>
            <w:tcW w:w="0" w:type="auto"/>
          </w:tcPr>
          <w:p w:rsidR="00C732DA" w:rsidRPr="00BB1A7E" w:rsidRDefault="00C732DA" w:rsidP="00431279">
            <w:pPr>
              <w:pStyle w:val="TAL"/>
              <w:rPr>
                <w:sz w:val="16"/>
              </w:rPr>
            </w:pPr>
            <w:r>
              <w:rPr>
                <w:sz w:val="16"/>
              </w:rPr>
              <w:t>C4-191450</w:t>
            </w:r>
          </w:p>
        </w:tc>
      </w:tr>
      <w:tr w:rsidR="00C732DA" w:rsidTr="00431279">
        <w:tc>
          <w:tcPr>
            <w:tcW w:w="0" w:type="auto"/>
          </w:tcPr>
          <w:p w:rsidR="00C732DA" w:rsidRPr="00BB1A7E" w:rsidRDefault="00C732DA" w:rsidP="00431279">
            <w:pPr>
              <w:pStyle w:val="TAL"/>
              <w:rPr>
                <w:sz w:val="16"/>
              </w:rPr>
            </w:pPr>
            <w:r>
              <w:rPr>
                <w:sz w:val="16"/>
              </w:rPr>
              <w:t>C4-191390</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C4-191285</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C4-191391</w:t>
            </w:r>
          </w:p>
        </w:tc>
        <w:tc>
          <w:tcPr>
            <w:tcW w:w="0" w:type="auto"/>
          </w:tcPr>
          <w:p w:rsidR="00C732DA" w:rsidRPr="00BB1A7E" w:rsidRDefault="00C732DA" w:rsidP="00431279">
            <w:pPr>
              <w:pStyle w:val="TAL"/>
              <w:rPr>
                <w:sz w:val="16"/>
              </w:rPr>
            </w:pPr>
            <w:r>
              <w:rPr>
                <w:sz w:val="16"/>
              </w:rPr>
              <w:t>Essential correction on report of user plane path failure</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C4-191100</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C4-191392</w:t>
            </w:r>
          </w:p>
        </w:tc>
        <w:tc>
          <w:tcPr>
            <w:tcW w:w="0" w:type="auto"/>
          </w:tcPr>
          <w:p w:rsidR="00C732DA" w:rsidRPr="00BB1A7E" w:rsidRDefault="00C732DA" w:rsidP="00431279">
            <w:pPr>
              <w:pStyle w:val="TAL"/>
              <w:rPr>
                <w:sz w:val="16"/>
              </w:rPr>
            </w:pPr>
            <w:r>
              <w:rPr>
                <w:sz w:val="16"/>
              </w:rPr>
              <w:t>Detailed Interface Type for Supporting Performance Measurement</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C4-191130</w:t>
            </w:r>
          </w:p>
        </w:tc>
        <w:tc>
          <w:tcPr>
            <w:tcW w:w="0" w:type="auto"/>
          </w:tcPr>
          <w:p w:rsidR="00C732DA" w:rsidRPr="00BB1A7E" w:rsidRDefault="00C732DA" w:rsidP="00431279">
            <w:pPr>
              <w:pStyle w:val="TAL"/>
              <w:rPr>
                <w:sz w:val="16"/>
              </w:rPr>
            </w:pPr>
            <w:r>
              <w:rPr>
                <w:sz w:val="16"/>
              </w:rPr>
              <w:t>C4-191505</w:t>
            </w:r>
          </w:p>
        </w:tc>
      </w:tr>
      <w:tr w:rsidR="00C732DA" w:rsidTr="00431279">
        <w:tc>
          <w:tcPr>
            <w:tcW w:w="0" w:type="auto"/>
          </w:tcPr>
          <w:p w:rsidR="00C732DA" w:rsidRPr="00BB1A7E" w:rsidRDefault="00C732DA" w:rsidP="00431279">
            <w:pPr>
              <w:pStyle w:val="TAL"/>
              <w:rPr>
                <w:sz w:val="16"/>
              </w:rPr>
            </w:pPr>
            <w:r>
              <w:rPr>
                <w:sz w:val="16"/>
              </w:rPr>
              <w:t>C4-191393</w:t>
            </w:r>
          </w:p>
        </w:tc>
        <w:tc>
          <w:tcPr>
            <w:tcW w:w="0" w:type="auto"/>
          </w:tcPr>
          <w:p w:rsidR="00C732DA" w:rsidRPr="00BB1A7E" w:rsidRDefault="00C732DA" w:rsidP="00431279">
            <w:pPr>
              <w:pStyle w:val="TAL"/>
              <w:rPr>
                <w:sz w:val="16"/>
              </w:rPr>
            </w:pPr>
            <w:r>
              <w:rPr>
                <w:sz w:val="16"/>
              </w:rPr>
              <w:t>Release of F-TEID by the UP Function upon removal of PDR</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C4-191051</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C4-191394</w:t>
            </w:r>
          </w:p>
        </w:tc>
        <w:tc>
          <w:tcPr>
            <w:tcW w:w="0" w:type="auto"/>
          </w:tcPr>
          <w:p w:rsidR="00C732DA" w:rsidRPr="00BB1A7E" w:rsidRDefault="00C732DA" w:rsidP="00431279">
            <w:pPr>
              <w:pStyle w:val="TAL"/>
              <w:rPr>
                <w:sz w:val="16"/>
              </w:rPr>
            </w:pPr>
            <w:r>
              <w:rPr>
                <w:sz w:val="16"/>
              </w:rPr>
              <w:t>Parameters for Performance Measurement</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C4-191131</w:t>
            </w:r>
          </w:p>
        </w:tc>
        <w:tc>
          <w:tcPr>
            <w:tcW w:w="0" w:type="auto"/>
          </w:tcPr>
          <w:p w:rsidR="00C732DA" w:rsidRPr="00BB1A7E" w:rsidRDefault="00C732DA" w:rsidP="00431279">
            <w:pPr>
              <w:pStyle w:val="TAL"/>
              <w:rPr>
                <w:sz w:val="16"/>
              </w:rPr>
            </w:pPr>
            <w:r>
              <w:rPr>
                <w:sz w:val="16"/>
              </w:rPr>
              <w:t>C4-191506</w:t>
            </w:r>
          </w:p>
        </w:tc>
      </w:tr>
      <w:tr w:rsidR="00C732DA" w:rsidTr="00431279">
        <w:tc>
          <w:tcPr>
            <w:tcW w:w="0" w:type="auto"/>
          </w:tcPr>
          <w:p w:rsidR="00C732DA" w:rsidRPr="00BB1A7E" w:rsidRDefault="00C732DA" w:rsidP="00431279">
            <w:pPr>
              <w:pStyle w:val="TAL"/>
              <w:rPr>
                <w:sz w:val="16"/>
              </w:rPr>
            </w:pPr>
            <w:r>
              <w:rPr>
                <w:sz w:val="16"/>
              </w:rPr>
              <w:t>C4-191395</w:t>
            </w:r>
          </w:p>
        </w:tc>
        <w:tc>
          <w:tcPr>
            <w:tcW w:w="0" w:type="auto"/>
          </w:tcPr>
          <w:p w:rsidR="00C732DA" w:rsidRPr="00BB1A7E" w:rsidRDefault="00C732DA" w:rsidP="00431279">
            <w:pPr>
              <w:pStyle w:val="TAL"/>
              <w:rPr>
                <w:sz w:val="16"/>
              </w:rPr>
            </w:pPr>
            <w:r>
              <w:rPr>
                <w:sz w:val="16"/>
              </w:rPr>
              <w:t>Update the redirection server address to support dual stack UE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C4-191177</w:t>
            </w:r>
          </w:p>
        </w:tc>
        <w:tc>
          <w:tcPr>
            <w:tcW w:w="0" w:type="auto"/>
          </w:tcPr>
          <w:p w:rsidR="00C732DA" w:rsidRPr="00BB1A7E" w:rsidRDefault="00C732DA" w:rsidP="00431279">
            <w:pPr>
              <w:pStyle w:val="TAL"/>
              <w:rPr>
                <w:sz w:val="16"/>
              </w:rPr>
            </w:pPr>
            <w:r>
              <w:rPr>
                <w:sz w:val="16"/>
              </w:rPr>
              <w:t>C4-191507</w:t>
            </w:r>
          </w:p>
        </w:tc>
      </w:tr>
      <w:tr w:rsidR="00C732DA" w:rsidTr="00431279">
        <w:tc>
          <w:tcPr>
            <w:tcW w:w="0" w:type="auto"/>
          </w:tcPr>
          <w:p w:rsidR="00C732DA" w:rsidRPr="00BB1A7E" w:rsidRDefault="00C732DA" w:rsidP="00431279">
            <w:pPr>
              <w:pStyle w:val="TAL"/>
              <w:rPr>
                <w:sz w:val="16"/>
              </w:rPr>
            </w:pPr>
            <w:r>
              <w:rPr>
                <w:sz w:val="16"/>
              </w:rPr>
              <w:t>C4-191396</w:t>
            </w:r>
          </w:p>
        </w:tc>
        <w:tc>
          <w:tcPr>
            <w:tcW w:w="0" w:type="auto"/>
          </w:tcPr>
          <w:p w:rsidR="00C732DA" w:rsidRPr="00BB1A7E" w:rsidRDefault="00C732DA" w:rsidP="00431279">
            <w:pPr>
              <w:pStyle w:val="TAL"/>
              <w:rPr>
                <w:sz w:val="16"/>
              </w:rPr>
            </w:pPr>
            <w:r>
              <w:rPr>
                <w:sz w:val="16"/>
              </w:rPr>
              <w:t>Lenght of redirection server address</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w:t>
            </w:r>
          </w:p>
        </w:tc>
        <w:tc>
          <w:tcPr>
            <w:tcW w:w="0" w:type="auto"/>
          </w:tcPr>
          <w:p w:rsidR="00C732DA" w:rsidRPr="00BB1A7E" w:rsidRDefault="00C732DA" w:rsidP="00431279">
            <w:pPr>
              <w:pStyle w:val="TAL"/>
              <w:rPr>
                <w:sz w:val="16"/>
              </w:rPr>
            </w:pPr>
            <w:r>
              <w:rPr>
                <w:sz w:val="16"/>
              </w:rPr>
              <w:t>C4-191510</w:t>
            </w:r>
          </w:p>
        </w:tc>
      </w:tr>
      <w:tr w:rsidR="00C732DA" w:rsidTr="00431279">
        <w:tc>
          <w:tcPr>
            <w:tcW w:w="0" w:type="auto"/>
          </w:tcPr>
          <w:p w:rsidR="00C732DA" w:rsidRPr="00BB1A7E" w:rsidRDefault="00C732DA" w:rsidP="00431279">
            <w:pPr>
              <w:pStyle w:val="TAL"/>
              <w:rPr>
                <w:sz w:val="16"/>
              </w:rPr>
            </w:pPr>
            <w:r>
              <w:rPr>
                <w:sz w:val="16"/>
              </w:rPr>
              <w:t>C4-191397</w:t>
            </w:r>
          </w:p>
        </w:tc>
        <w:tc>
          <w:tcPr>
            <w:tcW w:w="0" w:type="auto"/>
          </w:tcPr>
          <w:p w:rsidR="00C732DA" w:rsidRPr="00BB1A7E" w:rsidRDefault="00C732DA" w:rsidP="00431279">
            <w:pPr>
              <w:pStyle w:val="TAL"/>
              <w:rPr>
                <w:sz w:val="16"/>
              </w:rPr>
            </w:pPr>
            <w:r>
              <w:rPr>
                <w:sz w:val="16"/>
              </w:rPr>
              <w:t>Lenght of redirection server address</w:t>
            </w:r>
          </w:p>
        </w:tc>
        <w:tc>
          <w:tcPr>
            <w:tcW w:w="0" w:type="auto"/>
          </w:tcPr>
          <w:p w:rsidR="00C732DA" w:rsidRPr="00BB1A7E" w:rsidRDefault="00C732DA" w:rsidP="00431279">
            <w:pPr>
              <w:pStyle w:val="TAL"/>
              <w:rPr>
                <w:sz w:val="16"/>
              </w:rPr>
            </w:pPr>
            <w:r>
              <w:rPr>
                <w:sz w:val="16"/>
              </w:rPr>
              <w:t>Lenght of redirection server address</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w:t>
            </w:r>
          </w:p>
        </w:tc>
        <w:tc>
          <w:tcPr>
            <w:tcW w:w="0" w:type="auto"/>
          </w:tcPr>
          <w:p w:rsidR="00C732DA" w:rsidRPr="00BB1A7E" w:rsidRDefault="00C732DA" w:rsidP="00431279">
            <w:pPr>
              <w:pStyle w:val="TAL"/>
              <w:rPr>
                <w:sz w:val="16"/>
              </w:rPr>
            </w:pPr>
            <w:r>
              <w:rPr>
                <w:sz w:val="16"/>
              </w:rPr>
              <w:t>C4-191509</w:t>
            </w:r>
          </w:p>
        </w:tc>
      </w:tr>
      <w:tr w:rsidR="00C732DA" w:rsidTr="00431279">
        <w:tc>
          <w:tcPr>
            <w:tcW w:w="0" w:type="auto"/>
          </w:tcPr>
          <w:p w:rsidR="00C732DA" w:rsidRPr="00BB1A7E" w:rsidRDefault="00C732DA" w:rsidP="00431279">
            <w:pPr>
              <w:pStyle w:val="TAL"/>
              <w:rPr>
                <w:sz w:val="16"/>
              </w:rPr>
            </w:pPr>
            <w:r>
              <w:rPr>
                <w:sz w:val="16"/>
              </w:rPr>
              <w:t>C4-191398</w:t>
            </w:r>
          </w:p>
        </w:tc>
        <w:tc>
          <w:tcPr>
            <w:tcW w:w="0" w:type="auto"/>
          </w:tcPr>
          <w:p w:rsidR="00C732DA" w:rsidRPr="00BB1A7E" w:rsidRDefault="00C732DA" w:rsidP="00431279">
            <w:pPr>
              <w:pStyle w:val="TAL"/>
              <w:rPr>
                <w:sz w:val="16"/>
              </w:rPr>
            </w:pPr>
            <w:r>
              <w:rPr>
                <w:sz w:val="16"/>
              </w:rPr>
              <w:t>PLMN ID in Access Token Claims</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C4-191297</w:t>
            </w:r>
          </w:p>
        </w:tc>
        <w:tc>
          <w:tcPr>
            <w:tcW w:w="0" w:type="auto"/>
          </w:tcPr>
          <w:p w:rsidR="00C732DA" w:rsidRPr="00BB1A7E" w:rsidRDefault="00C732DA" w:rsidP="00431279">
            <w:pPr>
              <w:pStyle w:val="TAL"/>
              <w:rPr>
                <w:sz w:val="16"/>
              </w:rPr>
            </w:pPr>
            <w:r>
              <w:rPr>
                <w:sz w:val="16"/>
              </w:rPr>
              <w:t>C4-191528</w:t>
            </w:r>
          </w:p>
        </w:tc>
      </w:tr>
      <w:tr w:rsidR="00C732DA" w:rsidTr="00431279">
        <w:tc>
          <w:tcPr>
            <w:tcW w:w="0" w:type="auto"/>
          </w:tcPr>
          <w:p w:rsidR="00C732DA" w:rsidRPr="00BB1A7E" w:rsidRDefault="00C732DA" w:rsidP="00431279">
            <w:pPr>
              <w:pStyle w:val="TAL"/>
              <w:rPr>
                <w:sz w:val="16"/>
              </w:rPr>
            </w:pPr>
            <w:r>
              <w:rPr>
                <w:sz w:val="16"/>
              </w:rPr>
              <w:t>C4-191399</w:t>
            </w:r>
          </w:p>
        </w:tc>
        <w:tc>
          <w:tcPr>
            <w:tcW w:w="0" w:type="auto"/>
          </w:tcPr>
          <w:p w:rsidR="00C732DA" w:rsidRPr="00BB1A7E" w:rsidRDefault="00C732DA" w:rsidP="00431279">
            <w:pPr>
              <w:pStyle w:val="TAL"/>
              <w:rPr>
                <w:sz w:val="16"/>
              </w:rPr>
            </w:pPr>
            <w:r>
              <w:rPr>
                <w:sz w:val="16"/>
              </w:rPr>
              <w:t>Content encodings supported in HTTP requests</w:t>
            </w:r>
          </w:p>
        </w:tc>
        <w:tc>
          <w:tcPr>
            <w:tcW w:w="0" w:type="auto"/>
          </w:tcPr>
          <w:p w:rsidR="00C732DA" w:rsidRPr="00BB1A7E" w:rsidRDefault="00C732DA" w:rsidP="00431279">
            <w:pPr>
              <w:pStyle w:val="TAL"/>
              <w:rPr>
                <w:sz w:val="16"/>
              </w:rPr>
            </w:pPr>
            <w:r>
              <w:rPr>
                <w:sz w:val="16"/>
              </w:rPr>
              <w:t>Nokia, Nokia Shanghai Bell, Ericsson</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C4-191058</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C4-191400</w:t>
            </w:r>
          </w:p>
        </w:tc>
        <w:tc>
          <w:tcPr>
            <w:tcW w:w="0" w:type="auto"/>
          </w:tcPr>
          <w:p w:rsidR="00C732DA" w:rsidRPr="00BB1A7E" w:rsidRDefault="00C732DA" w:rsidP="00431279">
            <w:pPr>
              <w:pStyle w:val="TAL"/>
              <w:rPr>
                <w:sz w:val="16"/>
              </w:rPr>
            </w:pPr>
            <w:r>
              <w:rPr>
                <w:sz w:val="16"/>
              </w:rPr>
              <w:t>Slice Info in NRF</w:t>
            </w:r>
          </w:p>
        </w:tc>
        <w:tc>
          <w:tcPr>
            <w:tcW w:w="0" w:type="auto"/>
          </w:tcPr>
          <w:p w:rsidR="00C732DA" w:rsidRPr="00BB1A7E" w:rsidRDefault="00C732DA" w:rsidP="00431279">
            <w:pPr>
              <w:pStyle w:val="TAL"/>
              <w:rPr>
                <w:sz w:val="16"/>
              </w:rPr>
            </w:pPr>
            <w:r>
              <w:rPr>
                <w:sz w:val="16"/>
              </w:rPr>
              <w:t>Ericsson, Nokia, Nokia Shanghai Bell, Huawei, Orange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C4-191197</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C4-191401</w:t>
            </w:r>
          </w:p>
        </w:tc>
        <w:tc>
          <w:tcPr>
            <w:tcW w:w="0" w:type="auto"/>
          </w:tcPr>
          <w:p w:rsidR="00C732DA" w:rsidRPr="00BB1A7E" w:rsidRDefault="00C732DA" w:rsidP="00431279">
            <w:pPr>
              <w:pStyle w:val="TAL"/>
              <w:rPr>
                <w:sz w:val="16"/>
              </w:rPr>
            </w:pPr>
            <w:r>
              <w:rPr>
                <w:sz w:val="16"/>
              </w:rPr>
              <w:t>SRv6 Evaluation</w:t>
            </w:r>
          </w:p>
        </w:tc>
        <w:tc>
          <w:tcPr>
            <w:tcW w:w="0" w:type="auto"/>
          </w:tcPr>
          <w:p w:rsidR="00C732DA" w:rsidRPr="00BB1A7E" w:rsidRDefault="00C732DA" w:rsidP="00431279">
            <w:pPr>
              <w:pStyle w:val="TAL"/>
              <w:rPr>
                <w:sz w:val="16"/>
              </w:rPr>
            </w:pPr>
            <w:r>
              <w:rPr>
                <w:sz w:val="16"/>
              </w:rPr>
              <w:t>Cisco Systems, SoftBank Corp</w:t>
            </w:r>
          </w:p>
        </w:tc>
        <w:tc>
          <w:tcPr>
            <w:tcW w:w="0" w:type="auto"/>
          </w:tcPr>
          <w:p w:rsidR="00C732DA" w:rsidRPr="00BB1A7E" w:rsidRDefault="00C732DA" w:rsidP="00431279">
            <w:pPr>
              <w:pStyle w:val="TAL"/>
              <w:rPr>
                <w:sz w:val="16"/>
              </w:rPr>
            </w:pPr>
            <w:r>
              <w:rPr>
                <w:sz w:val="16"/>
              </w:rPr>
              <w:t>merged</w:t>
            </w:r>
          </w:p>
        </w:tc>
        <w:tc>
          <w:tcPr>
            <w:tcW w:w="0" w:type="auto"/>
          </w:tcPr>
          <w:p w:rsidR="00C732DA" w:rsidRPr="00BB1A7E" w:rsidRDefault="00C732DA" w:rsidP="00431279">
            <w:pPr>
              <w:pStyle w:val="TAL"/>
              <w:rPr>
                <w:sz w:val="16"/>
              </w:rPr>
            </w:pPr>
            <w:r>
              <w:rPr>
                <w:sz w:val="16"/>
              </w:rPr>
              <w:t>C4-191009</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C4-191402</w:t>
            </w:r>
          </w:p>
        </w:tc>
        <w:tc>
          <w:tcPr>
            <w:tcW w:w="0" w:type="auto"/>
          </w:tcPr>
          <w:p w:rsidR="00C732DA" w:rsidRPr="00BB1A7E" w:rsidRDefault="00C732DA" w:rsidP="00431279">
            <w:pPr>
              <w:pStyle w:val="TAL"/>
              <w:rPr>
                <w:sz w:val="16"/>
              </w:rPr>
            </w:pPr>
            <w:r>
              <w:rPr>
                <w:sz w:val="16"/>
              </w:rPr>
              <w:t>Clarify the FQDN parameter of NFProfile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C4-191174</w:t>
            </w:r>
          </w:p>
        </w:tc>
        <w:tc>
          <w:tcPr>
            <w:tcW w:w="0" w:type="auto"/>
          </w:tcPr>
          <w:p w:rsidR="00C732DA" w:rsidRPr="00BB1A7E" w:rsidRDefault="00C732DA" w:rsidP="00431279">
            <w:pPr>
              <w:pStyle w:val="TAL"/>
              <w:rPr>
                <w:sz w:val="16"/>
              </w:rPr>
            </w:pPr>
            <w:r>
              <w:rPr>
                <w:sz w:val="16"/>
              </w:rPr>
              <w:t>C4-191531</w:t>
            </w:r>
          </w:p>
        </w:tc>
      </w:tr>
      <w:tr w:rsidR="00C732DA" w:rsidTr="00431279">
        <w:tc>
          <w:tcPr>
            <w:tcW w:w="0" w:type="auto"/>
          </w:tcPr>
          <w:p w:rsidR="00C732DA" w:rsidRPr="00BB1A7E" w:rsidRDefault="00C732DA" w:rsidP="00431279">
            <w:pPr>
              <w:pStyle w:val="TAL"/>
              <w:rPr>
                <w:sz w:val="16"/>
              </w:rPr>
            </w:pPr>
            <w:r>
              <w:rPr>
                <w:sz w:val="16"/>
              </w:rPr>
              <w:t>C4-191403</w:t>
            </w:r>
          </w:p>
        </w:tc>
        <w:tc>
          <w:tcPr>
            <w:tcW w:w="0" w:type="auto"/>
          </w:tcPr>
          <w:p w:rsidR="00C732DA" w:rsidRPr="00BB1A7E" w:rsidRDefault="00C732DA" w:rsidP="00431279">
            <w:pPr>
              <w:pStyle w:val="TAL"/>
              <w:rPr>
                <w:sz w:val="16"/>
              </w:rPr>
            </w:pPr>
            <w:r>
              <w:rPr>
                <w:sz w:val="16"/>
              </w:rPr>
              <w:t>NRF Service Description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C4-191194</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C4-191404</w:t>
            </w:r>
          </w:p>
        </w:tc>
        <w:tc>
          <w:tcPr>
            <w:tcW w:w="0" w:type="auto"/>
          </w:tcPr>
          <w:p w:rsidR="00C732DA" w:rsidRPr="00BB1A7E" w:rsidRDefault="00C732DA" w:rsidP="00431279">
            <w:pPr>
              <w:pStyle w:val="TAL"/>
              <w:rPr>
                <w:sz w:val="16"/>
              </w:rPr>
            </w:pPr>
            <w:r>
              <w:rPr>
                <w:sz w:val="16"/>
              </w:rPr>
              <w:t>Vendor-Specific IEs in NF Profile</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C4-191201</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C4-191405</w:t>
            </w:r>
          </w:p>
        </w:tc>
        <w:tc>
          <w:tcPr>
            <w:tcW w:w="0" w:type="auto"/>
          </w:tcPr>
          <w:p w:rsidR="00C732DA" w:rsidRPr="00BB1A7E" w:rsidRDefault="00C732DA" w:rsidP="00431279">
            <w:pPr>
              <w:pStyle w:val="TAL"/>
              <w:rPr>
                <w:sz w:val="16"/>
              </w:rPr>
            </w:pPr>
            <w:r>
              <w:rPr>
                <w:sz w:val="16"/>
              </w:rPr>
              <w:t>Target PLMN List in Inter-PLMN Service Discovery</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C4-191223</w:t>
            </w:r>
          </w:p>
        </w:tc>
        <w:tc>
          <w:tcPr>
            <w:tcW w:w="0" w:type="auto"/>
          </w:tcPr>
          <w:p w:rsidR="00C732DA" w:rsidRPr="00BB1A7E" w:rsidRDefault="00C732DA" w:rsidP="00431279">
            <w:pPr>
              <w:pStyle w:val="TAL"/>
              <w:rPr>
                <w:sz w:val="16"/>
              </w:rPr>
            </w:pPr>
            <w:r>
              <w:rPr>
                <w:sz w:val="16"/>
              </w:rPr>
              <w:t>C4-191532</w:t>
            </w:r>
          </w:p>
        </w:tc>
      </w:tr>
      <w:tr w:rsidR="00C732DA" w:rsidTr="00431279">
        <w:tc>
          <w:tcPr>
            <w:tcW w:w="0" w:type="auto"/>
          </w:tcPr>
          <w:p w:rsidR="00C732DA" w:rsidRPr="00BB1A7E" w:rsidRDefault="00C732DA" w:rsidP="00431279">
            <w:pPr>
              <w:pStyle w:val="TAL"/>
              <w:rPr>
                <w:sz w:val="16"/>
              </w:rPr>
            </w:pPr>
            <w:r>
              <w:rPr>
                <w:sz w:val="16"/>
              </w:rPr>
              <w:t>C4-191406</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C4-191287</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C4-191407</w:t>
            </w:r>
          </w:p>
        </w:tc>
        <w:tc>
          <w:tcPr>
            <w:tcW w:w="0" w:type="auto"/>
          </w:tcPr>
          <w:p w:rsidR="00C732DA" w:rsidRPr="00BB1A7E" w:rsidRDefault="00C732DA" w:rsidP="00431279">
            <w:pPr>
              <w:pStyle w:val="TAL"/>
              <w:rPr>
                <w:sz w:val="16"/>
              </w:rPr>
            </w:pPr>
            <w:r>
              <w:rPr>
                <w:sz w:val="16"/>
              </w:rPr>
              <w:t>Corrections on UpdateSubscription operation to take into account multiple NRFs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C4-191259</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C4-191408</w:t>
            </w:r>
          </w:p>
        </w:tc>
        <w:tc>
          <w:tcPr>
            <w:tcW w:w="0" w:type="auto"/>
          </w:tcPr>
          <w:p w:rsidR="00C732DA" w:rsidRPr="00BB1A7E" w:rsidRDefault="00C732DA" w:rsidP="00431279">
            <w:pPr>
              <w:pStyle w:val="TAL"/>
              <w:rPr>
                <w:sz w:val="16"/>
              </w:rPr>
            </w:pPr>
            <w:r>
              <w:rPr>
                <w:sz w:val="16"/>
              </w:rPr>
              <w:t>Correction to P-CSCF restoration procedures</w:t>
            </w:r>
          </w:p>
        </w:tc>
        <w:tc>
          <w:tcPr>
            <w:tcW w:w="0" w:type="auto"/>
          </w:tcPr>
          <w:p w:rsidR="00C732DA" w:rsidRPr="00BB1A7E" w:rsidRDefault="00C732DA" w:rsidP="00431279">
            <w:pPr>
              <w:pStyle w:val="TAL"/>
              <w:rPr>
                <w:sz w:val="16"/>
              </w:rPr>
            </w:pPr>
            <w:r>
              <w:rPr>
                <w:sz w:val="16"/>
              </w:rPr>
              <w:t>Deutsche Telekom</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w:t>
            </w:r>
          </w:p>
        </w:tc>
        <w:tc>
          <w:tcPr>
            <w:tcW w:w="0" w:type="auto"/>
          </w:tcPr>
          <w:p w:rsidR="00C732DA" w:rsidRPr="00BB1A7E" w:rsidRDefault="00C732DA" w:rsidP="00431279">
            <w:pPr>
              <w:pStyle w:val="TAL"/>
              <w:rPr>
                <w:sz w:val="16"/>
              </w:rPr>
            </w:pPr>
            <w:r>
              <w:rPr>
                <w:sz w:val="16"/>
              </w:rPr>
              <w:t>C4-191417</w:t>
            </w:r>
          </w:p>
        </w:tc>
      </w:tr>
      <w:tr w:rsidR="00C732DA" w:rsidTr="00431279">
        <w:tc>
          <w:tcPr>
            <w:tcW w:w="0" w:type="auto"/>
          </w:tcPr>
          <w:p w:rsidR="00C732DA" w:rsidRPr="00BB1A7E" w:rsidRDefault="00C732DA" w:rsidP="00431279">
            <w:pPr>
              <w:pStyle w:val="TAL"/>
              <w:rPr>
                <w:sz w:val="16"/>
              </w:rPr>
            </w:pPr>
            <w:r>
              <w:rPr>
                <w:sz w:val="16"/>
              </w:rPr>
              <w:t>C4-191409</w:t>
            </w:r>
          </w:p>
        </w:tc>
        <w:tc>
          <w:tcPr>
            <w:tcW w:w="0" w:type="auto"/>
          </w:tcPr>
          <w:p w:rsidR="00C732DA" w:rsidRPr="00BB1A7E" w:rsidRDefault="00C732DA" w:rsidP="00431279">
            <w:pPr>
              <w:pStyle w:val="TAL"/>
              <w:rPr>
                <w:sz w:val="16"/>
              </w:rPr>
            </w:pPr>
            <w:r>
              <w:rPr>
                <w:sz w:val="16"/>
              </w:rPr>
              <w:t>Content-encodings supported in HTTP requests</w:t>
            </w:r>
          </w:p>
        </w:tc>
        <w:tc>
          <w:tcPr>
            <w:tcW w:w="0" w:type="auto"/>
          </w:tcPr>
          <w:p w:rsidR="00C732DA" w:rsidRPr="00BB1A7E" w:rsidRDefault="00C732DA" w:rsidP="00431279">
            <w:pPr>
              <w:pStyle w:val="TAL"/>
              <w:rPr>
                <w:sz w:val="16"/>
              </w:rPr>
            </w:pPr>
            <w:r>
              <w:rPr>
                <w:sz w:val="16"/>
              </w:rPr>
              <w:t>Nokia, Nokia Shanghai Bell, Ericsson</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C4-191052</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C4-191410</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C4-191286</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C4-191411</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C4-191288</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C4-191412</w:t>
            </w:r>
          </w:p>
        </w:tc>
        <w:tc>
          <w:tcPr>
            <w:tcW w:w="0" w:type="auto"/>
          </w:tcPr>
          <w:p w:rsidR="00C732DA" w:rsidRPr="00BB1A7E" w:rsidRDefault="00C732DA" w:rsidP="00431279">
            <w:pPr>
              <w:pStyle w:val="TAL"/>
              <w:rPr>
                <w:sz w:val="16"/>
              </w:rPr>
            </w:pPr>
            <w:r>
              <w:rPr>
                <w:sz w:val="16"/>
              </w:rPr>
              <w:t>Content Type</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C4-191071</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C4-191413</w:t>
            </w:r>
          </w:p>
        </w:tc>
        <w:tc>
          <w:tcPr>
            <w:tcW w:w="0" w:type="auto"/>
          </w:tcPr>
          <w:p w:rsidR="00C732DA" w:rsidRPr="00BB1A7E" w:rsidRDefault="00C732DA" w:rsidP="00431279">
            <w:pPr>
              <w:pStyle w:val="TAL"/>
              <w:rPr>
                <w:sz w:val="16"/>
              </w:rPr>
            </w:pPr>
            <w:r>
              <w:rPr>
                <w:sz w:val="16"/>
              </w:rPr>
              <w:t>URI for N1MessageNotify</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C4-191139</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C4-191414</w:t>
            </w:r>
          </w:p>
        </w:tc>
        <w:tc>
          <w:tcPr>
            <w:tcW w:w="0" w:type="auto"/>
          </w:tcPr>
          <w:p w:rsidR="00C732DA" w:rsidRPr="00BB1A7E" w:rsidRDefault="00C732DA" w:rsidP="00431279">
            <w:pPr>
              <w:pStyle w:val="TAL"/>
              <w:rPr>
                <w:sz w:val="16"/>
              </w:rPr>
            </w:pPr>
            <w:r>
              <w:rPr>
                <w:sz w:val="16"/>
              </w:rPr>
              <w:t>SARI Data Type</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postponed</w:t>
            </w:r>
          </w:p>
        </w:tc>
        <w:tc>
          <w:tcPr>
            <w:tcW w:w="0" w:type="auto"/>
          </w:tcPr>
          <w:p w:rsidR="00C732DA" w:rsidRPr="00BB1A7E" w:rsidRDefault="00C732DA" w:rsidP="00431279">
            <w:pPr>
              <w:pStyle w:val="TAL"/>
              <w:rPr>
                <w:sz w:val="16"/>
              </w:rPr>
            </w:pPr>
            <w:r>
              <w:rPr>
                <w:sz w:val="16"/>
              </w:rPr>
              <w:t>C4-191140</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C4-191415</w:t>
            </w:r>
          </w:p>
        </w:tc>
        <w:tc>
          <w:tcPr>
            <w:tcW w:w="0" w:type="auto"/>
          </w:tcPr>
          <w:p w:rsidR="00C732DA" w:rsidRPr="00BB1A7E" w:rsidRDefault="00C732DA" w:rsidP="00431279">
            <w:pPr>
              <w:pStyle w:val="TAL"/>
              <w:rPr>
                <w:sz w:val="16"/>
              </w:rPr>
            </w:pPr>
            <w:r>
              <w:rPr>
                <w:sz w:val="16"/>
              </w:rPr>
              <w:t>Informative Annex on End to End Call Flow via SEPP</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C4-191016</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C4-191416</w:t>
            </w:r>
          </w:p>
        </w:tc>
        <w:tc>
          <w:tcPr>
            <w:tcW w:w="0" w:type="auto"/>
          </w:tcPr>
          <w:p w:rsidR="00C732DA" w:rsidRPr="00BB1A7E" w:rsidRDefault="00C732DA" w:rsidP="00431279">
            <w:pPr>
              <w:pStyle w:val="TAL"/>
              <w:rPr>
                <w:sz w:val="16"/>
              </w:rPr>
            </w:pPr>
            <w:r>
              <w:rPr>
                <w:sz w:val="16"/>
              </w:rPr>
              <w:t>LPP Handling</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C4-191152</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C4-191417</w:t>
            </w:r>
          </w:p>
        </w:tc>
        <w:tc>
          <w:tcPr>
            <w:tcW w:w="0" w:type="auto"/>
          </w:tcPr>
          <w:p w:rsidR="00C732DA" w:rsidRPr="00BB1A7E" w:rsidRDefault="00C732DA" w:rsidP="00431279">
            <w:pPr>
              <w:pStyle w:val="TAL"/>
              <w:rPr>
                <w:sz w:val="16"/>
              </w:rPr>
            </w:pPr>
            <w:r>
              <w:rPr>
                <w:sz w:val="16"/>
              </w:rPr>
              <w:t>Correction to P-CSCF restoration procedures</w:t>
            </w:r>
          </w:p>
        </w:tc>
        <w:tc>
          <w:tcPr>
            <w:tcW w:w="0" w:type="auto"/>
          </w:tcPr>
          <w:p w:rsidR="00C732DA" w:rsidRPr="00BB1A7E" w:rsidRDefault="00C732DA" w:rsidP="00431279">
            <w:pPr>
              <w:pStyle w:val="TAL"/>
              <w:rPr>
                <w:sz w:val="16"/>
              </w:rPr>
            </w:pPr>
            <w:r>
              <w:rPr>
                <w:sz w:val="16"/>
              </w:rPr>
              <w:t>Deutsche Telekom</w:t>
            </w:r>
          </w:p>
        </w:tc>
        <w:tc>
          <w:tcPr>
            <w:tcW w:w="0" w:type="auto"/>
          </w:tcPr>
          <w:p w:rsidR="00C732DA" w:rsidRPr="00BB1A7E" w:rsidRDefault="00C732DA" w:rsidP="00431279">
            <w:pPr>
              <w:pStyle w:val="TAL"/>
              <w:rPr>
                <w:sz w:val="16"/>
              </w:rPr>
            </w:pPr>
            <w:r>
              <w:rPr>
                <w:sz w:val="16"/>
              </w:rPr>
              <w:t>postponed</w:t>
            </w:r>
          </w:p>
        </w:tc>
        <w:tc>
          <w:tcPr>
            <w:tcW w:w="0" w:type="auto"/>
          </w:tcPr>
          <w:p w:rsidR="00C732DA" w:rsidRPr="00BB1A7E" w:rsidRDefault="00C732DA" w:rsidP="00431279">
            <w:pPr>
              <w:pStyle w:val="TAL"/>
              <w:rPr>
                <w:sz w:val="16"/>
              </w:rPr>
            </w:pPr>
            <w:r>
              <w:rPr>
                <w:sz w:val="16"/>
              </w:rPr>
              <w:t>C4-191408</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C4-191418</w:t>
            </w:r>
          </w:p>
        </w:tc>
        <w:tc>
          <w:tcPr>
            <w:tcW w:w="0" w:type="auto"/>
          </w:tcPr>
          <w:p w:rsidR="00C732DA" w:rsidRPr="00BB1A7E" w:rsidRDefault="00C732DA" w:rsidP="00431279">
            <w:pPr>
              <w:pStyle w:val="TAL"/>
              <w:rPr>
                <w:sz w:val="16"/>
              </w:rPr>
            </w:pPr>
            <w:r>
              <w:rPr>
                <w:sz w:val="16"/>
              </w:rPr>
              <w:t>Resource URI correction</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C4-191072</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C4-191419</w:t>
            </w:r>
          </w:p>
        </w:tc>
        <w:tc>
          <w:tcPr>
            <w:tcW w:w="0" w:type="auto"/>
          </w:tcPr>
          <w:p w:rsidR="00C732DA" w:rsidRPr="00BB1A7E" w:rsidRDefault="00C732DA" w:rsidP="00431279">
            <w:pPr>
              <w:pStyle w:val="TAL"/>
              <w:rPr>
                <w:sz w:val="16"/>
              </w:rPr>
            </w:pPr>
            <w:r>
              <w:rPr>
                <w:sz w:val="16"/>
              </w:rPr>
              <w:t>Resource URI correction</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withdrawn</w:t>
            </w:r>
          </w:p>
        </w:tc>
        <w:tc>
          <w:tcPr>
            <w:tcW w:w="0" w:type="auto"/>
          </w:tcPr>
          <w:p w:rsidR="00C732DA" w:rsidRPr="00BB1A7E" w:rsidRDefault="00C732DA" w:rsidP="00431279">
            <w:pPr>
              <w:pStyle w:val="TAL"/>
              <w:rPr>
                <w:sz w:val="16"/>
              </w:rPr>
            </w:pPr>
            <w:r>
              <w:rPr>
                <w:sz w:val="16"/>
              </w:rPr>
              <w:t>C4-191072</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C4-191420</w:t>
            </w:r>
          </w:p>
        </w:tc>
        <w:tc>
          <w:tcPr>
            <w:tcW w:w="0" w:type="auto"/>
          </w:tcPr>
          <w:p w:rsidR="00C732DA" w:rsidRPr="00BB1A7E" w:rsidRDefault="00C732DA" w:rsidP="00431279">
            <w:pPr>
              <w:pStyle w:val="TAL"/>
              <w:rPr>
                <w:sz w:val="16"/>
              </w:rPr>
            </w:pPr>
            <w:r>
              <w:rPr>
                <w:sz w:val="16"/>
              </w:rPr>
              <w:t>AMF Event Alignment</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C4-191156</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C4-191421</w:t>
            </w:r>
          </w:p>
        </w:tc>
        <w:tc>
          <w:tcPr>
            <w:tcW w:w="0" w:type="auto"/>
          </w:tcPr>
          <w:p w:rsidR="00C732DA" w:rsidRPr="00BB1A7E" w:rsidRDefault="00C732DA" w:rsidP="00431279">
            <w:pPr>
              <w:pStyle w:val="TAL"/>
              <w:rPr>
                <w:sz w:val="16"/>
              </w:rPr>
            </w:pPr>
            <w:r>
              <w:rPr>
                <w:sz w:val="16"/>
              </w:rPr>
              <w:t>API URI Description</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C4-191132</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C4-191422</w:t>
            </w:r>
          </w:p>
        </w:tc>
        <w:tc>
          <w:tcPr>
            <w:tcW w:w="0" w:type="auto"/>
          </w:tcPr>
          <w:p w:rsidR="00C732DA" w:rsidRPr="00BB1A7E" w:rsidRDefault="00C732DA" w:rsidP="00431279">
            <w:pPr>
              <w:pStyle w:val="TAL"/>
              <w:rPr>
                <w:sz w:val="16"/>
              </w:rPr>
            </w:pPr>
            <w:r>
              <w:rPr>
                <w:sz w:val="16"/>
              </w:rPr>
              <w:t>Resolve Editor’s Notes</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C4-191133</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C4-191423</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C4-191291</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C4-191424</w:t>
            </w:r>
          </w:p>
        </w:tc>
        <w:tc>
          <w:tcPr>
            <w:tcW w:w="0" w:type="auto"/>
          </w:tcPr>
          <w:p w:rsidR="00C732DA" w:rsidRPr="00BB1A7E" w:rsidRDefault="00C732DA" w:rsidP="00431279">
            <w:pPr>
              <w:pStyle w:val="TAL"/>
              <w:rPr>
                <w:sz w:val="16"/>
              </w:rPr>
            </w:pPr>
            <w:r>
              <w:rPr>
                <w:sz w:val="16"/>
              </w:rPr>
              <w:t>Missing Loss Of Connectivity Event</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C4-191157</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C4-191425</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C4-191293</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C4-191426</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C4-191289</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C4-191427</w:t>
            </w:r>
          </w:p>
        </w:tc>
        <w:tc>
          <w:tcPr>
            <w:tcW w:w="0" w:type="auto"/>
          </w:tcPr>
          <w:p w:rsidR="00C732DA" w:rsidRPr="00BB1A7E" w:rsidRDefault="00C732DA" w:rsidP="00431279">
            <w:pPr>
              <w:pStyle w:val="TAL"/>
              <w:rPr>
                <w:sz w:val="16"/>
              </w:rPr>
            </w:pPr>
            <w:r>
              <w:rPr>
                <w:sz w:val="16"/>
              </w:rPr>
              <w:t>Content encodings supported in HTTP requests</w:t>
            </w:r>
          </w:p>
        </w:tc>
        <w:tc>
          <w:tcPr>
            <w:tcW w:w="0" w:type="auto"/>
          </w:tcPr>
          <w:p w:rsidR="00C732DA" w:rsidRPr="00BB1A7E" w:rsidRDefault="00C732DA" w:rsidP="00431279">
            <w:pPr>
              <w:pStyle w:val="TAL"/>
              <w:rPr>
                <w:sz w:val="16"/>
              </w:rPr>
            </w:pPr>
            <w:r>
              <w:rPr>
                <w:sz w:val="16"/>
              </w:rPr>
              <w:t>Nokia, Nokia Shanghai Bell, Ericsson</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C4-191060</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C4-191428</w:t>
            </w:r>
          </w:p>
        </w:tc>
        <w:tc>
          <w:tcPr>
            <w:tcW w:w="0" w:type="auto"/>
          </w:tcPr>
          <w:p w:rsidR="00C732DA" w:rsidRPr="00BB1A7E" w:rsidRDefault="00C732DA" w:rsidP="00431279">
            <w:pPr>
              <w:pStyle w:val="TAL"/>
              <w:rPr>
                <w:sz w:val="16"/>
              </w:rPr>
            </w:pPr>
            <w:r>
              <w:rPr>
                <w:sz w:val="16"/>
              </w:rPr>
              <w:t>Add AMFset in NssaiAvailabilityInfo</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C4-191176</w:t>
            </w:r>
          </w:p>
        </w:tc>
        <w:tc>
          <w:tcPr>
            <w:tcW w:w="0" w:type="auto"/>
          </w:tcPr>
          <w:p w:rsidR="00C732DA" w:rsidRPr="00BB1A7E" w:rsidRDefault="00C732DA" w:rsidP="00431279">
            <w:pPr>
              <w:pStyle w:val="TAL"/>
              <w:rPr>
                <w:sz w:val="16"/>
              </w:rPr>
            </w:pPr>
            <w:r>
              <w:rPr>
                <w:sz w:val="16"/>
              </w:rPr>
              <w:t>C4-191534</w:t>
            </w:r>
          </w:p>
        </w:tc>
      </w:tr>
      <w:tr w:rsidR="00C732DA" w:rsidTr="00431279">
        <w:tc>
          <w:tcPr>
            <w:tcW w:w="0" w:type="auto"/>
          </w:tcPr>
          <w:p w:rsidR="00C732DA" w:rsidRPr="00BB1A7E" w:rsidRDefault="00C732DA" w:rsidP="00431279">
            <w:pPr>
              <w:pStyle w:val="TAL"/>
              <w:rPr>
                <w:sz w:val="16"/>
              </w:rPr>
            </w:pPr>
            <w:r>
              <w:rPr>
                <w:sz w:val="16"/>
              </w:rPr>
              <w:lastRenderedPageBreak/>
              <w:t>C4-191429</w:t>
            </w:r>
          </w:p>
        </w:tc>
        <w:tc>
          <w:tcPr>
            <w:tcW w:w="0" w:type="auto"/>
          </w:tcPr>
          <w:p w:rsidR="00C732DA" w:rsidRPr="00BB1A7E" w:rsidRDefault="00C732DA" w:rsidP="00431279">
            <w:pPr>
              <w:pStyle w:val="TAL"/>
              <w:rPr>
                <w:sz w:val="16"/>
              </w:rPr>
            </w:pPr>
            <w:r>
              <w:rPr>
                <w:sz w:val="16"/>
              </w:rPr>
              <w:t>PLMN ID verification at receiving SEPP</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C4-191014</w:t>
            </w:r>
          </w:p>
        </w:tc>
        <w:tc>
          <w:tcPr>
            <w:tcW w:w="0" w:type="auto"/>
          </w:tcPr>
          <w:p w:rsidR="00C732DA" w:rsidRPr="00BB1A7E" w:rsidRDefault="00C732DA" w:rsidP="00431279">
            <w:pPr>
              <w:pStyle w:val="TAL"/>
              <w:rPr>
                <w:sz w:val="16"/>
              </w:rPr>
            </w:pPr>
            <w:r>
              <w:rPr>
                <w:sz w:val="16"/>
              </w:rPr>
              <w:t>C4-191535</w:t>
            </w:r>
          </w:p>
        </w:tc>
      </w:tr>
      <w:tr w:rsidR="00C732DA" w:rsidTr="00431279">
        <w:tc>
          <w:tcPr>
            <w:tcW w:w="0" w:type="auto"/>
          </w:tcPr>
          <w:p w:rsidR="00C732DA" w:rsidRPr="00BB1A7E" w:rsidRDefault="00C732DA" w:rsidP="00431279">
            <w:pPr>
              <w:pStyle w:val="TAL"/>
              <w:rPr>
                <w:sz w:val="16"/>
              </w:rPr>
            </w:pPr>
            <w:r>
              <w:rPr>
                <w:sz w:val="16"/>
              </w:rPr>
              <w:t>C4-191430</w:t>
            </w:r>
          </w:p>
        </w:tc>
        <w:tc>
          <w:tcPr>
            <w:tcW w:w="0" w:type="auto"/>
          </w:tcPr>
          <w:p w:rsidR="00C732DA" w:rsidRPr="00BB1A7E" w:rsidRDefault="00C732DA" w:rsidP="00431279">
            <w:pPr>
              <w:pStyle w:val="TAL"/>
              <w:rPr>
                <w:sz w:val="16"/>
              </w:rPr>
            </w:pPr>
            <w:r>
              <w:rPr>
                <w:sz w:val="16"/>
              </w:rPr>
              <w:t>PLMN ID verification at receiving SEPP</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withdrawn</w:t>
            </w:r>
          </w:p>
        </w:tc>
        <w:tc>
          <w:tcPr>
            <w:tcW w:w="0" w:type="auto"/>
          </w:tcPr>
          <w:p w:rsidR="00C732DA" w:rsidRPr="00BB1A7E" w:rsidRDefault="00C732DA" w:rsidP="00431279">
            <w:pPr>
              <w:pStyle w:val="TAL"/>
              <w:rPr>
                <w:sz w:val="16"/>
              </w:rPr>
            </w:pPr>
            <w:r>
              <w:rPr>
                <w:sz w:val="16"/>
              </w:rPr>
              <w:t>C4-191014</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C4-191431</w:t>
            </w:r>
          </w:p>
        </w:tc>
        <w:tc>
          <w:tcPr>
            <w:tcW w:w="0" w:type="auto"/>
          </w:tcPr>
          <w:p w:rsidR="00C732DA" w:rsidRPr="00BB1A7E" w:rsidRDefault="00C732DA" w:rsidP="00431279">
            <w:pPr>
              <w:pStyle w:val="TAL"/>
              <w:rPr>
                <w:sz w:val="16"/>
              </w:rPr>
            </w:pPr>
            <w:r>
              <w:rPr>
                <w:sz w:val="16"/>
              </w:rPr>
              <w:t>UE Capabilities</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C4-191274</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C4-191432</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C4-191290</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C4-191433</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C4-191294</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C4-191434</w:t>
            </w:r>
          </w:p>
        </w:tc>
        <w:tc>
          <w:tcPr>
            <w:tcW w:w="0" w:type="auto"/>
          </w:tcPr>
          <w:p w:rsidR="00C732DA" w:rsidRPr="00BB1A7E" w:rsidRDefault="00C732DA" w:rsidP="00431279">
            <w:pPr>
              <w:pStyle w:val="TAL"/>
              <w:rPr>
                <w:sz w:val="16"/>
              </w:rPr>
            </w:pPr>
            <w:r>
              <w:rPr>
                <w:sz w:val="16"/>
              </w:rPr>
              <w:t>Study on Nudsf SBI TR Skeleton</w:t>
            </w:r>
          </w:p>
        </w:tc>
        <w:tc>
          <w:tcPr>
            <w:tcW w:w="0" w:type="auto"/>
          </w:tcPr>
          <w:p w:rsidR="00C732DA" w:rsidRPr="00BB1A7E" w:rsidRDefault="00C732DA" w:rsidP="00431279">
            <w:pPr>
              <w:pStyle w:val="TAL"/>
              <w:rPr>
                <w:sz w:val="16"/>
              </w:rPr>
            </w:pPr>
            <w:r>
              <w:rPr>
                <w:sz w:val="16"/>
              </w:rPr>
              <w:t>Hewlett-Packard Enterprise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C4-191231</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C4-191435</w:t>
            </w:r>
          </w:p>
        </w:tc>
        <w:tc>
          <w:tcPr>
            <w:tcW w:w="0" w:type="auto"/>
          </w:tcPr>
          <w:p w:rsidR="00C732DA" w:rsidRPr="00BB1A7E" w:rsidRDefault="00C732DA" w:rsidP="00431279">
            <w:pPr>
              <w:pStyle w:val="TAL"/>
              <w:rPr>
                <w:sz w:val="16"/>
              </w:rPr>
            </w:pPr>
            <w:r>
              <w:rPr>
                <w:sz w:val="16"/>
              </w:rPr>
              <w:t>Lawful Interception in 5GC</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postponed</w:t>
            </w:r>
          </w:p>
        </w:tc>
        <w:tc>
          <w:tcPr>
            <w:tcW w:w="0" w:type="auto"/>
          </w:tcPr>
          <w:p w:rsidR="00C732DA" w:rsidRPr="00BB1A7E" w:rsidRDefault="00C732DA" w:rsidP="00431279">
            <w:pPr>
              <w:pStyle w:val="TAL"/>
              <w:rPr>
                <w:sz w:val="16"/>
              </w:rPr>
            </w:pPr>
            <w:r>
              <w:rPr>
                <w:sz w:val="16"/>
              </w:rPr>
              <w:t>C4-191050</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C4-191436</w:t>
            </w:r>
          </w:p>
        </w:tc>
        <w:tc>
          <w:tcPr>
            <w:tcW w:w="0" w:type="auto"/>
          </w:tcPr>
          <w:p w:rsidR="00C732DA" w:rsidRPr="00BB1A7E" w:rsidRDefault="00C732DA" w:rsidP="00431279">
            <w:pPr>
              <w:pStyle w:val="TAL"/>
              <w:rPr>
                <w:sz w:val="16"/>
              </w:rPr>
            </w:pPr>
            <w:r>
              <w:rPr>
                <w:sz w:val="16"/>
              </w:rPr>
              <w:t>Cause for EPS to 5GS Mobility without N26 interface</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C4-191129</w:t>
            </w:r>
          </w:p>
        </w:tc>
        <w:tc>
          <w:tcPr>
            <w:tcW w:w="0" w:type="auto"/>
          </w:tcPr>
          <w:p w:rsidR="00C732DA" w:rsidRPr="00BB1A7E" w:rsidRDefault="00C732DA" w:rsidP="00431279">
            <w:pPr>
              <w:pStyle w:val="TAL"/>
              <w:rPr>
                <w:sz w:val="16"/>
              </w:rPr>
            </w:pPr>
            <w:r>
              <w:rPr>
                <w:sz w:val="16"/>
              </w:rPr>
              <w:t>C4-191511</w:t>
            </w:r>
          </w:p>
        </w:tc>
      </w:tr>
      <w:tr w:rsidR="00C732DA" w:rsidTr="00431279">
        <w:tc>
          <w:tcPr>
            <w:tcW w:w="0" w:type="auto"/>
          </w:tcPr>
          <w:p w:rsidR="00C732DA" w:rsidRPr="00BB1A7E" w:rsidRDefault="00C732DA" w:rsidP="00431279">
            <w:pPr>
              <w:pStyle w:val="TAL"/>
              <w:rPr>
                <w:sz w:val="16"/>
              </w:rPr>
            </w:pPr>
            <w:r>
              <w:rPr>
                <w:sz w:val="16"/>
              </w:rPr>
              <w:t>C4-191437</w:t>
            </w:r>
          </w:p>
        </w:tc>
        <w:tc>
          <w:tcPr>
            <w:tcW w:w="0" w:type="auto"/>
          </w:tcPr>
          <w:p w:rsidR="00C732DA" w:rsidRPr="00BB1A7E" w:rsidRDefault="00C732DA" w:rsidP="00431279">
            <w:pPr>
              <w:pStyle w:val="TAL"/>
              <w:rPr>
                <w:sz w:val="16"/>
              </w:rPr>
            </w:pPr>
            <w:r>
              <w:rPr>
                <w:sz w:val="16"/>
              </w:rPr>
              <w:t>Derivation SUPI from SUCI</w:t>
            </w:r>
          </w:p>
        </w:tc>
        <w:tc>
          <w:tcPr>
            <w:tcW w:w="0" w:type="auto"/>
          </w:tcPr>
          <w:p w:rsidR="00C732DA" w:rsidRPr="00BB1A7E" w:rsidRDefault="00C732DA" w:rsidP="00431279">
            <w:pPr>
              <w:pStyle w:val="TAL"/>
              <w:rPr>
                <w:sz w:val="16"/>
              </w:rPr>
            </w:pPr>
            <w:r>
              <w:rPr>
                <w:sz w:val="16"/>
              </w:rPr>
              <w:t>China Mobile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C4-191270</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C4-191438</w:t>
            </w:r>
          </w:p>
        </w:tc>
        <w:tc>
          <w:tcPr>
            <w:tcW w:w="0" w:type="auto"/>
          </w:tcPr>
          <w:p w:rsidR="00C732DA" w:rsidRPr="00BB1A7E" w:rsidRDefault="00C732DA" w:rsidP="00431279">
            <w:pPr>
              <w:pStyle w:val="TAL"/>
              <w:rPr>
                <w:sz w:val="16"/>
              </w:rPr>
            </w:pPr>
            <w:r>
              <w:rPr>
                <w:sz w:val="16"/>
              </w:rPr>
              <w:t>Reserved value for SST</w:t>
            </w:r>
          </w:p>
        </w:tc>
        <w:tc>
          <w:tcPr>
            <w:tcW w:w="0" w:type="auto"/>
          </w:tcPr>
          <w:p w:rsidR="00C732DA" w:rsidRPr="00BB1A7E" w:rsidRDefault="00C732DA" w:rsidP="00431279">
            <w:pPr>
              <w:pStyle w:val="TAL"/>
              <w:rPr>
                <w:sz w:val="16"/>
              </w:rPr>
            </w:pPr>
            <w:r>
              <w:rPr>
                <w:sz w:val="16"/>
              </w:rPr>
              <w:t>China Mobile</w:t>
            </w:r>
          </w:p>
        </w:tc>
        <w:tc>
          <w:tcPr>
            <w:tcW w:w="0" w:type="auto"/>
          </w:tcPr>
          <w:p w:rsidR="00C732DA" w:rsidRPr="00BB1A7E" w:rsidRDefault="00C732DA" w:rsidP="00431279">
            <w:pPr>
              <w:pStyle w:val="TAL"/>
              <w:rPr>
                <w:sz w:val="16"/>
              </w:rPr>
            </w:pPr>
            <w:r>
              <w:rPr>
                <w:sz w:val="16"/>
              </w:rPr>
              <w:t>postponed</w:t>
            </w:r>
          </w:p>
        </w:tc>
        <w:tc>
          <w:tcPr>
            <w:tcW w:w="0" w:type="auto"/>
          </w:tcPr>
          <w:p w:rsidR="00C732DA" w:rsidRPr="00BB1A7E" w:rsidRDefault="00C732DA" w:rsidP="00431279">
            <w:pPr>
              <w:pStyle w:val="TAL"/>
              <w:rPr>
                <w:sz w:val="16"/>
              </w:rPr>
            </w:pPr>
            <w:r>
              <w:rPr>
                <w:sz w:val="16"/>
              </w:rPr>
              <w:t>C4-191282</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C4-191439</w:t>
            </w:r>
          </w:p>
        </w:tc>
        <w:tc>
          <w:tcPr>
            <w:tcW w:w="0" w:type="auto"/>
          </w:tcPr>
          <w:p w:rsidR="00C732DA" w:rsidRPr="00BB1A7E" w:rsidRDefault="00C732DA" w:rsidP="00431279">
            <w:pPr>
              <w:pStyle w:val="TAL"/>
              <w:rPr>
                <w:sz w:val="16"/>
              </w:rPr>
            </w:pPr>
            <w:r>
              <w:rPr>
                <w:sz w:val="16"/>
              </w:rPr>
              <w:t>Update on the Packet Forwarding Model</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C4-191091</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C4-191440</w:t>
            </w:r>
          </w:p>
        </w:tc>
        <w:tc>
          <w:tcPr>
            <w:tcW w:w="0" w:type="auto"/>
          </w:tcPr>
          <w:p w:rsidR="00C732DA" w:rsidRPr="00BB1A7E" w:rsidRDefault="00C732DA" w:rsidP="00431279">
            <w:pPr>
              <w:pStyle w:val="TAL"/>
              <w:rPr>
                <w:sz w:val="16"/>
              </w:rPr>
            </w:pPr>
            <w:r>
              <w:rPr>
                <w:sz w:val="16"/>
              </w:rPr>
              <w:t>Support for ATSSS</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C4-191092</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C4-191441</w:t>
            </w:r>
          </w:p>
        </w:tc>
        <w:tc>
          <w:tcPr>
            <w:tcW w:w="0" w:type="auto"/>
          </w:tcPr>
          <w:p w:rsidR="00C732DA" w:rsidRPr="00BB1A7E" w:rsidRDefault="00C732DA" w:rsidP="00431279">
            <w:pPr>
              <w:pStyle w:val="TAL"/>
              <w:rPr>
                <w:sz w:val="16"/>
              </w:rPr>
            </w:pPr>
            <w:r>
              <w:rPr>
                <w:sz w:val="16"/>
              </w:rPr>
              <w:t>Multi-Access Rule</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C4-191332</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C4-191442</w:t>
            </w:r>
          </w:p>
        </w:tc>
        <w:tc>
          <w:tcPr>
            <w:tcW w:w="0" w:type="auto"/>
          </w:tcPr>
          <w:p w:rsidR="00C732DA" w:rsidRPr="00BB1A7E" w:rsidRDefault="00C732DA" w:rsidP="00431279">
            <w:pPr>
              <w:pStyle w:val="TAL"/>
              <w:rPr>
                <w:sz w:val="16"/>
              </w:rPr>
            </w:pPr>
            <w:r>
              <w:rPr>
                <w:sz w:val="16"/>
              </w:rPr>
              <w:t>NW Instance clarification</w:t>
            </w:r>
          </w:p>
        </w:tc>
        <w:tc>
          <w:tcPr>
            <w:tcW w:w="0" w:type="auto"/>
          </w:tcPr>
          <w:p w:rsidR="00C732DA" w:rsidRPr="00BB1A7E" w:rsidRDefault="00C732DA" w:rsidP="00431279">
            <w:pPr>
              <w:pStyle w:val="TAL"/>
              <w:rPr>
                <w:sz w:val="16"/>
              </w:rPr>
            </w:pPr>
            <w:r>
              <w:rPr>
                <w:sz w:val="16"/>
              </w:rPr>
              <w:t>SoftBank Corp., Cisco Systems</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C4-191303</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C4-191443</w:t>
            </w:r>
          </w:p>
        </w:tc>
        <w:tc>
          <w:tcPr>
            <w:tcW w:w="0" w:type="auto"/>
          </w:tcPr>
          <w:p w:rsidR="00C732DA" w:rsidRPr="00BB1A7E" w:rsidRDefault="00C732DA" w:rsidP="00431279">
            <w:pPr>
              <w:pStyle w:val="TAL"/>
              <w:rPr>
                <w:sz w:val="16"/>
              </w:rPr>
            </w:pPr>
            <w:r>
              <w:rPr>
                <w:sz w:val="16"/>
              </w:rPr>
              <w:t>Add trace data retrieval procedure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C4-191360</w:t>
            </w:r>
          </w:p>
        </w:tc>
        <w:tc>
          <w:tcPr>
            <w:tcW w:w="0" w:type="auto"/>
          </w:tcPr>
          <w:p w:rsidR="00C732DA" w:rsidRPr="00BB1A7E" w:rsidRDefault="00C732DA" w:rsidP="00431279">
            <w:pPr>
              <w:pStyle w:val="TAL"/>
              <w:rPr>
                <w:sz w:val="16"/>
              </w:rPr>
            </w:pPr>
            <w:r>
              <w:rPr>
                <w:sz w:val="16"/>
              </w:rPr>
              <w:t>C4-191497</w:t>
            </w:r>
          </w:p>
        </w:tc>
      </w:tr>
      <w:tr w:rsidR="00C732DA" w:rsidTr="00431279">
        <w:tc>
          <w:tcPr>
            <w:tcW w:w="0" w:type="auto"/>
          </w:tcPr>
          <w:p w:rsidR="00C732DA" w:rsidRPr="00BB1A7E" w:rsidRDefault="00C732DA" w:rsidP="00431279">
            <w:pPr>
              <w:pStyle w:val="TAL"/>
              <w:rPr>
                <w:sz w:val="16"/>
              </w:rPr>
            </w:pPr>
            <w:r>
              <w:rPr>
                <w:sz w:val="16"/>
              </w:rPr>
              <w:t>C4-191444</w:t>
            </w:r>
          </w:p>
        </w:tc>
        <w:tc>
          <w:tcPr>
            <w:tcW w:w="0" w:type="auto"/>
          </w:tcPr>
          <w:p w:rsidR="00C732DA" w:rsidRPr="00BB1A7E" w:rsidRDefault="00C732DA" w:rsidP="00431279">
            <w:pPr>
              <w:pStyle w:val="TAL"/>
              <w:rPr>
                <w:sz w:val="16"/>
              </w:rPr>
            </w:pPr>
            <w:r>
              <w:rPr>
                <w:sz w:val="16"/>
              </w:rPr>
              <w:t>Editorial Corrections and Re-arrange Subclause Structure</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C4-191355</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C4-191445</w:t>
            </w:r>
          </w:p>
        </w:tc>
        <w:tc>
          <w:tcPr>
            <w:tcW w:w="0" w:type="auto"/>
          </w:tcPr>
          <w:p w:rsidR="00C732DA" w:rsidRPr="00BB1A7E" w:rsidRDefault="00C732DA" w:rsidP="00431279">
            <w:pPr>
              <w:pStyle w:val="TAL"/>
              <w:rPr>
                <w:sz w:val="16"/>
              </w:rPr>
            </w:pPr>
            <w:r>
              <w:rPr>
                <w:sz w:val="16"/>
              </w:rPr>
              <w:t>End Marker and Error Handling using SRv6</w:t>
            </w:r>
          </w:p>
        </w:tc>
        <w:tc>
          <w:tcPr>
            <w:tcW w:w="0" w:type="auto"/>
          </w:tcPr>
          <w:p w:rsidR="00C732DA" w:rsidRPr="00BB1A7E" w:rsidRDefault="00C732DA" w:rsidP="00431279">
            <w:pPr>
              <w:pStyle w:val="TAL"/>
              <w:rPr>
                <w:sz w:val="16"/>
              </w:rPr>
            </w:pPr>
            <w:r>
              <w:rPr>
                <w:sz w:val="16"/>
              </w:rPr>
              <w:t>Cisco Systems, SoftBank Corp</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C4-191318</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C4-191446</w:t>
            </w:r>
          </w:p>
        </w:tc>
        <w:tc>
          <w:tcPr>
            <w:tcW w:w="0" w:type="auto"/>
          </w:tcPr>
          <w:p w:rsidR="00C732DA" w:rsidRPr="00BB1A7E" w:rsidRDefault="00C732DA" w:rsidP="00431279">
            <w:pPr>
              <w:pStyle w:val="TAL"/>
              <w:rPr>
                <w:sz w:val="16"/>
              </w:rPr>
            </w:pPr>
            <w:r>
              <w:rPr>
                <w:sz w:val="16"/>
              </w:rPr>
              <w:t>Partial Deletion of Monitored Resources</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C4-191357</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C4-191447</w:t>
            </w:r>
          </w:p>
        </w:tc>
        <w:tc>
          <w:tcPr>
            <w:tcW w:w="0" w:type="auto"/>
          </w:tcPr>
          <w:p w:rsidR="00C732DA" w:rsidRPr="00BB1A7E" w:rsidRDefault="00C732DA" w:rsidP="00431279">
            <w:pPr>
              <w:pStyle w:val="TAL"/>
              <w:rPr>
                <w:sz w:val="16"/>
              </w:rPr>
            </w:pPr>
            <w:r>
              <w:rPr>
                <w:sz w:val="16"/>
              </w:rPr>
              <w:t>Packet forwarding between SMF and UPF using SRv6</w:t>
            </w:r>
          </w:p>
        </w:tc>
        <w:tc>
          <w:tcPr>
            <w:tcW w:w="0" w:type="auto"/>
          </w:tcPr>
          <w:p w:rsidR="00C732DA" w:rsidRPr="00BB1A7E" w:rsidRDefault="00C732DA" w:rsidP="00431279">
            <w:pPr>
              <w:pStyle w:val="TAL"/>
              <w:rPr>
                <w:sz w:val="16"/>
              </w:rPr>
            </w:pPr>
            <w:r>
              <w:rPr>
                <w:sz w:val="16"/>
              </w:rPr>
              <w:t>Cisco Systems, SoftBank Corp</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C4-191316</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C4-191448</w:t>
            </w:r>
          </w:p>
        </w:tc>
        <w:tc>
          <w:tcPr>
            <w:tcW w:w="0" w:type="auto"/>
          </w:tcPr>
          <w:p w:rsidR="00C732DA" w:rsidRPr="00BB1A7E" w:rsidRDefault="00C732DA" w:rsidP="00431279">
            <w:pPr>
              <w:pStyle w:val="TAL"/>
              <w:rPr>
                <w:sz w:val="16"/>
              </w:rPr>
            </w:pPr>
            <w:r>
              <w:rPr>
                <w:sz w:val="16"/>
              </w:rPr>
              <w:t>Removal of SharedAuthenticationSubscription</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C4-191377</w:t>
            </w:r>
          </w:p>
        </w:tc>
        <w:tc>
          <w:tcPr>
            <w:tcW w:w="0" w:type="auto"/>
          </w:tcPr>
          <w:p w:rsidR="00C732DA" w:rsidRPr="00BB1A7E" w:rsidRDefault="00C732DA" w:rsidP="00431279">
            <w:pPr>
              <w:pStyle w:val="TAL"/>
              <w:rPr>
                <w:sz w:val="16"/>
              </w:rPr>
            </w:pPr>
            <w:r>
              <w:rPr>
                <w:sz w:val="16"/>
              </w:rPr>
              <w:t>C4-191498</w:t>
            </w:r>
          </w:p>
        </w:tc>
      </w:tr>
      <w:tr w:rsidR="00C732DA" w:rsidTr="00431279">
        <w:tc>
          <w:tcPr>
            <w:tcW w:w="0" w:type="auto"/>
          </w:tcPr>
          <w:p w:rsidR="00C732DA" w:rsidRPr="00BB1A7E" w:rsidRDefault="00C732DA" w:rsidP="00431279">
            <w:pPr>
              <w:pStyle w:val="TAL"/>
              <w:rPr>
                <w:sz w:val="16"/>
              </w:rPr>
            </w:pPr>
            <w:r>
              <w:rPr>
                <w:sz w:val="16"/>
              </w:rPr>
              <w:t>C4-191449</w:t>
            </w:r>
          </w:p>
        </w:tc>
        <w:tc>
          <w:tcPr>
            <w:tcW w:w="0" w:type="auto"/>
          </w:tcPr>
          <w:p w:rsidR="00C732DA" w:rsidRPr="00BB1A7E" w:rsidRDefault="00C732DA" w:rsidP="00431279">
            <w:pPr>
              <w:pStyle w:val="TAL"/>
              <w:rPr>
                <w:sz w:val="16"/>
              </w:rPr>
            </w:pPr>
            <w:r>
              <w:rPr>
                <w:sz w:val="16"/>
              </w:rPr>
              <w:t>Packet duplication for UL and DL to support URLCC requirement</w:t>
            </w:r>
          </w:p>
        </w:tc>
        <w:tc>
          <w:tcPr>
            <w:tcW w:w="0" w:type="auto"/>
          </w:tcPr>
          <w:p w:rsidR="00C732DA" w:rsidRPr="00BB1A7E" w:rsidRDefault="00C732DA" w:rsidP="00431279">
            <w:pPr>
              <w:pStyle w:val="TAL"/>
              <w:rPr>
                <w:sz w:val="16"/>
              </w:rPr>
            </w:pPr>
            <w:r>
              <w:rPr>
                <w:sz w:val="16"/>
              </w:rPr>
              <w:t>Cisco Systems, SoftBank Corp</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C4-191317</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C4-191450</w:t>
            </w:r>
          </w:p>
        </w:tc>
        <w:tc>
          <w:tcPr>
            <w:tcW w:w="0" w:type="auto"/>
          </w:tcPr>
          <w:p w:rsidR="00C732DA" w:rsidRPr="00BB1A7E" w:rsidRDefault="00C732DA" w:rsidP="00431279">
            <w:pPr>
              <w:pStyle w:val="TAL"/>
              <w:rPr>
                <w:sz w:val="16"/>
              </w:rPr>
            </w:pPr>
            <w:r>
              <w:rPr>
                <w:sz w:val="16"/>
              </w:rPr>
              <w:t>SubscriptionDataSubscriptions identification</w:t>
            </w:r>
          </w:p>
        </w:tc>
        <w:tc>
          <w:tcPr>
            <w:tcW w:w="0" w:type="auto"/>
          </w:tcPr>
          <w:p w:rsidR="00C732DA" w:rsidRPr="00BB1A7E" w:rsidRDefault="00C732DA" w:rsidP="00431279">
            <w:pPr>
              <w:pStyle w:val="TAL"/>
              <w:rPr>
                <w:sz w:val="16"/>
              </w:rPr>
            </w:pPr>
            <w:r>
              <w:rPr>
                <w:sz w:val="16"/>
              </w:rPr>
              <w:t>Hewlett-Packard Enterprise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C4-191389</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C4-191451</w:t>
            </w:r>
          </w:p>
        </w:tc>
        <w:tc>
          <w:tcPr>
            <w:tcW w:w="0" w:type="auto"/>
          </w:tcPr>
          <w:p w:rsidR="00C732DA" w:rsidRPr="00BB1A7E" w:rsidRDefault="00C732DA" w:rsidP="00431279">
            <w:pPr>
              <w:pStyle w:val="TAL"/>
              <w:rPr>
                <w:sz w:val="16"/>
              </w:rPr>
            </w:pPr>
            <w:r>
              <w:rPr>
                <w:sz w:val="16"/>
              </w:rPr>
              <w:t>SRv6 in roaming case</w:t>
            </w:r>
          </w:p>
        </w:tc>
        <w:tc>
          <w:tcPr>
            <w:tcW w:w="0" w:type="auto"/>
          </w:tcPr>
          <w:p w:rsidR="00C732DA" w:rsidRPr="00BB1A7E" w:rsidRDefault="00C732DA" w:rsidP="00431279">
            <w:pPr>
              <w:pStyle w:val="TAL"/>
              <w:rPr>
                <w:sz w:val="16"/>
              </w:rPr>
            </w:pPr>
            <w:r>
              <w:rPr>
                <w:sz w:val="16"/>
              </w:rPr>
              <w:t>SoftBank Corp., Cisco Systems</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C4-191207</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C4-191452</w:t>
            </w:r>
          </w:p>
        </w:tc>
        <w:tc>
          <w:tcPr>
            <w:tcW w:w="0" w:type="auto"/>
          </w:tcPr>
          <w:p w:rsidR="00C732DA" w:rsidRPr="00BB1A7E" w:rsidRDefault="00C732DA" w:rsidP="00431279">
            <w:pPr>
              <w:pStyle w:val="TAL"/>
              <w:rPr>
                <w:sz w:val="16"/>
              </w:rPr>
            </w:pPr>
            <w:r>
              <w:rPr>
                <w:sz w:val="16"/>
              </w:rPr>
              <w:t>UP path validation</w:t>
            </w:r>
          </w:p>
        </w:tc>
        <w:tc>
          <w:tcPr>
            <w:tcW w:w="0" w:type="auto"/>
          </w:tcPr>
          <w:p w:rsidR="00C732DA" w:rsidRPr="00BB1A7E" w:rsidRDefault="00C732DA" w:rsidP="00431279">
            <w:pPr>
              <w:pStyle w:val="TAL"/>
              <w:rPr>
                <w:sz w:val="16"/>
              </w:rPr>
            </w:pPr>
            <w:r>
              <w:rPr>
                <w:sz w:val="16"/>
              </w:rPr>
              <w:t>SoftBank Corp., Cisco Systems</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C4-191208</w:t>
            </w:r>
          </w:p>
        </w:tc>
        <w:tc>
          <w:tcPr>
            <w:tcW w:w="0" w:type="auto"/>
          </w:tcPr>
          <w:p w:rsidR="00C732DA" w:rsidRPr="00BB1A7E" w:rsidRDefault="00C732DA" w:rsidP="00431279">
            <w:pPr>
              <w:pStyle w:val="TAL"/>
              <w:rPr>
                <w:sz w:val="16"/>
              </w:rPr>
            </w:pPr>
            <w:r>
              <w:rPr>
                <w:sz w:val="16"/>
              </w:rPr>
              <w:t>C4-191513</w:t>
            </w:r>
          </w:p>
        </w:tc>
      </w:tr>
      <w:tr w:rsidR="00C732DA" w:rsidTr="00431279">
        <w:tc>
          <w:tcPr>
            <w:tcW w:w="0" w:type="auto"/>
          </w:tcPr>
          <w:p w:rsidR="00C732DA" w:rsidRPr="00BB1A7E" w:rsidRDefault="00C732DA" w:rsidP="00431279">
            <w:pPr>
              <w:pStyle w:val="TAL"/>
              <w:rPr>
                <w:sz w:val="16"/>
              </w:rPr>
            </w:pPr>
            <w:r>
              <w:rPr>
                <w:sz w:val="16"/>
              </w:rPr>
              <w:t>C4-191453</w:t>
            </w:r>
          </w:p>
        </w:tc>
        <w:tc>
          <w:tcPr>
            <w:tcW w:w="0" w:type="auto"/>
          </w:tcPr>
          <w:p w:rsidR="00C732DA" w:rsidRPr="00BB1A7E" w:rsidRDefault="00C732DA" w:rsidP="00431279">
            <w:pPr>
              <w:pStyle w:val="TAL"/>
              <w:rPr>
                <w:sz w:val="16"/>
              </w:rPr>
            </w:pPr>
            <w:r>
              <w:rPr>
                <w:sz w:val="16"/>
              </w:rPr>
              <w:t>Failure detection and recovery in SRv6 UP</w:t>
            </w:r>
          </w:p>
        </w:tc>
        <w:tc>
          <w:tcPr>
            <w:tcW w:w="0" w:type="auto"/>
          </w:tcPr>
          <w:p w:rsidR="00C732DA" w:rsidRPr="00BB1A7E" w:rsidRDefault="00C732DA" w:rsidP="00431279">
            <w:pPr>
              <w:pStyle w:val="TAL"/>
              <w:rPr>
                <w:sz w:val="16"/>
              </w:rPr>
            </w:pPr>
            <w:r>
              <w:rPr>
                <w:sz w:val="16"/>
              </w:rPr>
              <w:t>SoftBank Corp., Cisco Systems</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C4-191209</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C4-191454</w:t>
            </w:r>
          </w:p>
        </w:tc>
        <w:tc>
          <w:tcPr>
            <w:tcW w:w="0" w:type="auto"/>
          </w:tcPr>
          <w:p w:rsidR="00C732DA" w:rsidRPr="00BB1A7E" w:rsidRDefault="00C732DA" w:rsidP="00431279">
            <w:pPr>
              <w:pStyle w:val="TAL"/>
              <w:rPr>
                <w:sz w:val="16"/>
              </w:rPr>
            </w:pPr>
            <w:r>
              <w:rPr>
                <w:sz w:val="16"/>
              </w:rPr>
              <w:t>Failure detection and recovery in SRv6 UP</w:t>
            </w:r>
          </w:p>
        </w:tc>
        <w:tc>
          <w:tcPr>
            <w:tcW w:w="0" w:type="auto"/>
          </w:tcPr>
          <w:p w:rsidR="00C732DA" w:rsidRPr="00BB1A7E" w:rsidRDefault="00C732DA" w:rsidP="00431279">
            <w:pPr>
              <w:pStyle w:val="TAL"/>
              <w:rPr>
                <w:sz w:val="16"/>
              </w:rPr>
            </w:pPr>
            <w:r>
              <w:rPr>
                <w:sz w:val="16"/>
              </w:rPr>
              <w:t>SoftBank Corp., Cisco Systems</w:t>
            </w:r>
          </w:p>
        </w:tc>
        <w:tc>
          <w:tcPr>
            <w:tcW w:w="0" w:type="auto"/>
          </w:tcPr>
          <w:p w:rsidR="00C732DA" w:rsidRPr="00BB1A7E" w:rsidRDefault="00C732DA" w:rsidP="00431279">
            <w:pPr>
              <w:pStyle w:val="TAL"/>
              <w:rPr>
                <w:sz w:val="16"/>
              </w:rPr>
            </w:pPr>
            <w:r>
              <w:rPr>
                <w:sz w:val="16"/>
              </w:rPr>
              <w:t>withdrawn</w:t>
            </w:r>
          </w:p>
        </w:tc>
        <w:tc>
          <w:tcPr>
            <w:tcW w:w="0" w:type="auto"/>
          </w:tcPr>
          <w:p w:rsidR="00C732DA" w:rsidRPr="00BB1A7E" w:rsidRDefault="00C732DA" w:rsidP="00431279">
            <w:pPr>
              <w:pStyle w:val="TAL"/>
              <w:rPr>
                <w:sz w:val="16"/>
              </w:rPr>
            </w:pPr>
            <w:r>
              <w:rPr>
                <w:sz w:val="16"/>
              </w:rPr>
              <w:t>C4-191209</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C4-191455</w:t>
            </w:r>
          </w:p>
        </w:tc>
        <w:tc>
          <w:tcPr>
            <w:tcW w:w="0" w:type="auto"/>
          </w:tcPr>
          <w:p w:rsidR="00C732DA" w:rsidRPr="00BB1A7E" w:rsidRDefault="00C732DA" w:rsidP="00431279">
            <w:pPr>
              <w:pStyle w:val="TAL"/>
              <w:rPr>
                <w:sz w:val="16"/>
              </w:rPr>
            </w:pPr>
            <w:r>
              <w:rPr>
                <w:sz w:val="16"/>
              </w:rPr>
              <w:t>Update N2InformationNotification for I-SMF insertion, change and removal</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C4-191187</w:t>
            </w:r>
          </w:p>
        </w:tc>
        <w:tc>
          <w:tcPr>
            <w:tcW w:w="0" w:type="auto"/>
          </w:tcPr>
          <w:p w:rsidR="00C732DA" w:rsidRPr="00BB1A7E" w:rsidRDefault="00C732DA" w:rsidP="00431279">
            <w:pPr>
              <w:pStyle w:val="TAL"/>
              <w:rPr>
                <w:sz w:val="16"/>
              </w:rPr>
            </w:pPr>
            <w:r>
              <w:rPr>
                <w:sz w:val="16"/>
              </w:rPr>
              <w:t>C4-191503</w:t>
            </w:r>
          </w:p>
        </w:tc>
      </w:tr>
      <w:tr w:rsidR="00C732DA" w:rsidTr="00431279">
        <w:tc>
          <w:tcPr>
            <w:tcW w:w="0" w:type="auto"/>
          </w:tcPr>
          <w:p w:rsidR="00C732DA" w:rsidRPr="00BB1A7E" w:rsidRDefault="00C732DA" w:rsidP="00431279">
            <w:pPr>
              <w:pStyle w:val="TAL"/>
              <w:rPr>
                <w:sz w:val="16"/>
              </w:rPr>
            </w:pPr>
            <w:r>
              <w:rPr>
                <w:sz w:val="16"/>
              </w:rPr>
              <w:t>C4-191456</w:t>
            </w:r>
          </w:p>
        </w:tc>
        <w:tc>
          <w:tcPr>
            <w:tcW w:w="0" w:type="auto"/>
          </w:tcPr>
          <w:p w:rsidR="00C732DA" w:rsidRPr="00BB1A7E" w:rsidRDefault="00C732DA" w:rsidP="00431279">
            <w:pPr>
              <w:pStyle w:val="TAL"/>
              <w:rPr>
                <w:sz w:val="16"/>
              </w:rPr>
            </w:pPr>
            <w:r>
              <w:rPr>
                <w:sz w:val="16"/>
              </w:rPr>
              <w:t>Evaluation of SRv6 solutions – System Impacts</w:t>
            </w:r>
          </w:p>
        </w:tc>
        <w:tc>
          <w:tcPr>
            <w:tcW w:w="0" w:type="auto"/>
          </w:tcPr>
          <w:p w:rsidR="00C732DA" w:rsidRPr="00BB1A7E" w:rsidRDefault="00C732DA" w:rsidP="00431279">
            <w:pPr>
              <w:pStyle w:val="TAL"/>
              <w:rPr>
                <w:sz w:val="16"/>
              </w:rPr>
            </w:pPr>
            <w:r>
              <w:rPr>
                <w:sz w:val="16"/>
              </w:rPr>
              <w:t>Nokia, Nokia Shanghai Bell, Ericsson, 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C4-191045</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C4-191457</w:t>
            </w:r>
          </w:p>
        </w:tc>
        <w:tc>
          <w:tcPr>
            <w:tcW w:w="0" w:type="auto"/>
          </w:tcPr>
          <w:p w:rsidR="00C732DA" w:rsidRPr="00BB1A7E" w:rsidRDefault="00C732DA" w:rsidP="00431279">
            <w:pPr>
              <w:pStyle w:val="TAL"/>
              <w:rPr>
                <w:sz w:val="16"/>
              </w:rPr>
            </w:pPr>
            <w:r>
              <w:rPr>
                <w:sz w:val="16"/>
              </w:rPr>
              <w:t>Evaluation of SRv6 solutions – Additional Considerations</w:t>
            </w:r>
          </w:p>
        </w:tc>
        <w:tc>
          <w:tcPr>
            <w:tcW w:w="0" w:type="auto"/>
          </w:tcPr>
          <w:p w:rsidR="00C732DA" w:rsidRPr="00BB1A7E" w:rsidRDefault="00C732DA" w:rsidP="00431279">
            <w:pPr>
              <w:pStyle w:val="TAL"/>
              <w:rPr>
                <w:sz w:val="16"/>
              </w:rPr>
            </w:pPr>
            <w:r>
              <w:rPr>
                <w:sz w:val="16"/>
              </w:rPr>
              <w:t>Nokia, Nokia Shanghai Bell, Ericsson, Huawei, Cisco Systems, Softbank</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C4-191046</w:t>
            </w:r>
          </w:p>
        </w:tc>
        <w:tc>
          <w:tcPr>
            <w:tcW w:w="0" w:type="auto"/>
          </w:tcPr>
          <w:p w:rsidR="00C732DA" w:rsidRPr="00BB1A7E" w:rsidRDefault="00C732DA" w:rsidP="00431279">
            <w:pPr>
              <w:pStyle w:val="TAL"/>
              <w:rPr>
                <w:sz w:val="16"/>
              </w:rPr>
            </w:pPr>
            <w:r>
              <w:rPr>
                <w:sz w:val="16"/>
              </w:rPr>
              <w:t>C4-191514</w:t>
            </w:r>
          </w:p>
        </w:tc>
      </w:tr>
      <w:tr w:rsidR="00C732DA" w:rsidTr="00431279">
        <w:tc>
          <w:tcPr>
            <w:tcW w:w="0" w:type="auto"/>
          </w:tcPr>
          <w:p w:rsidR="00C732DA" w:rsidRPr="00BB1A7E" w:rsidRDefault="00C732DA" w:rsidP="00431279">
            <w:pPr>
              <w:pStyle w:val="TAL"/>
              <w:rPr>
                <w:sz w:val="16"/>
              </w:rPr>
            </w:pPr>
            <w:r>
              <w:rPr>
                <w:sz w:val="16"/>
              </w:rPr>
              <w:t>C4-191458</w:t>
            </w:r>
          </w:p>
        </w:tc>
        <w:tc>
          <w:tcPr>
            <w:tcW w:w="0" w:type="auto"/>
          </w:tcPr>
          <w:p w:rsidR="00C732DA" w:rsidRPr="00BB1A7E" w:rsidRDefault="00C732DA" w:rsidP="00431279">
            <w:pPr>
              <w:pStyle w:val="TAL"/>
              <w:rPr>
                <w:sz w:val="16"/>
              </w:rPr>
            </w:pPr>
            <w:r>
              <w:rPr>
                <w:sz w:val="16"/>
              </w:rPr>
              <w:t>Evaluation of SRv6 solutions – Architectural requirements for User Plane</w:t>
            </w:r>
          </w:p>
        </w:tc>
        <w:tc>
          <w:tcPr>
            <w:tcW w:w="0" w:type="auto"/>
          </w:tcPr>
          <w:p w:rsidR="00C732DA" w:rsidRPr="00BB1A7E" w:rsidRDefault="00C732DA" w:rsidP="00431279">
            <w:pPr>
              <w:pStyle w:val="TAL"/>
              <w:rPr>
                <w:sz w:val="16"/>
              </w:rPr>
            </w:pPr>
            <w:r>
              <w:rPr>
                <w:sz w:val="16"/>
              </w:rPr>
              <w:t>Nokia, Nokia Shanghai Bell, Ericsson, 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C4-191044</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C4-191459</w:t>
            </w:r>
          </w:p>
        </w:tc>
        <w:tc>
          <w:tcPr>
            <w:tcW w:w="0" w:type="auto"/>
          </w:tcPr>
          <w:p w:rsidR="00C732DA" w:rsidRPr="00BB1A7E" w:rsidRDefault="00C732DA" w:rsidP="00431279">
            <w:pPr>
              <w:pStyle w:val="TAL"/>
              <w:rPr>
                <w:sz w:val="16"/>
              </w:rPr>
            </w:pPr>
            <w:r>
              <w:rPr>
                <w:sz w:val="16"/>
              </w:rPr>
              <w:t>Comparison of candidate protocols</w:t>
            </w:r>
          </w:p>
        </w:tc>
        <w:tc>
          <w:tcPr>
            <w:tcW w:w="0" w:type="auto"/>
          </w:tcPr>
          <w:p w:rsidR="00C732DA" w:rsidRPr="00BB1A7E" w:rsidRDefault="00C732DA" w:rsidP="00431279">
            <w:pPr>
              <w:pStyle w:val="TAL"/>
              <w:rPr>
                <w:sz w:val="16"/>
              </w:rPr>
            </w:pPr>
            <w:r>
              <w:rPr>
                <w:sz w:val="16"/>
              </w:rPr>
              <w:t>Nokia, Nokia Shanghai Bell, Ericsson, 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C4-191047</w:t>
            </w:r>
          </w:p>
        </w:tc>
        <w:tc>
          <w:tcPr>
            <w:tcW w:w="0" w:type="auto"/>
          </w:tcPr>
          <w:p w:rsidR="00C732DA" w:rsidRPr="00BB1A7E" w:rsidRDefault="00C732DA" w:rsidP="00431279">
            <w:pPr>
              <w:pStyle w:val="TAL"/>
              <w:rPr>
                <w:sz w:val="16"/>
              </w:rPr>
            </w:pPr>
            <w:r>
              <w:rPr>
                <w:sz w:val="16"/>
              </w:rPr>
              <w:t>C4-191515</w:t>
            </w:r>
          </w:p>
        </w:tc>
      </w:tr>
      <w:tr w:rsidR="00C732DA" w:rsidTr="00431279">
        <w:tc>
          <w:tcPr>
            <w:tcW w:w="0" w:type="auto"/>
          </w:tcPr>
          <w:p w:rsidR="00C732DA" w:rsidRPr="00BB1A7E" w:rsidRDefault="00C732DA" w:rsidP="00431279">
            <w:pPr>
              <w:pStyle w:val="TAL"/>
              <w:rPr>
                <w:sz w:val="16"/>
              </w:rPr>
            </w:pPr>
            <w:r>
              <w:rPr>
                <w:sz w:val="16"/>
              </w:rPr>
              <w:t>C4-191460</w:t>
            </w:r>
          </w:p>
        </w:tc>
        <w:tc>
          <w:tcPr>
            <w:tcW w:w="0" w:type="auto"/>
          </w:tcPr>
          <w:p w:rsidR="00C732DA" w:rsidRPr="00BB1A7E" w:rsidRDefault="00C732DA" w:rsidP="00431279">
            <w:pPr>
              <w:pStyle w:val="TAL"/>
              <w:rPr>
                <w:sz w:val="16"/>
              </w:rPr>
            </w:pPr>
            <w:r>
              <w:rPr>
                <w:sz w:val="16"/>
              </w:rPr>
              <w:t>Key Issue on Load Control</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C4-191018</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C4-191461</w:t>
            </w:r>
          </w:p>
        </w:tc>
        <w:tc>
          <w:tcPr>
            <w:tcW w:w="0" w:type="auto"/>
          </w:tcPr>
          <w:p w:rsidR="00C732DA" w:rsidRPr="00BB1A7E" w:rsidRDefault="00C732DA" w:rsidP="00431279">
            <w:pPr>
              <w:pStyle w:val="TAL"/>
              <w:rPr>
                <w:sz w:val="16"/>
              </w:rPr>
            </w:pPr>
            <w:r>
              <w:rPr>
                <w:sz w:val="16"/>
              </w:rPr>
              <w:t>Solution for Overload Control</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C4-191019</w:t>
            </w:r>
          </w:p>
        </w:tc>
        <w:tc>
          <w:tcPr>
            <w:tcW w:w="0" w:type="auto"/>
          </w:tcPr>
          <w:p w:rsidR="00C732DA" w:rsidRPr="00BB1A7E" w:rsidRDefault="00C732DA" w:rsidP="00431279">
            <w:pPr>
              <w:pStyle w:val="TAL"/>
              <w:rPr>
                <w:sz w:val="16"/>
              </w:rPr>
            </w:pPr>
            <w:r>
              <w:rPr>
                <w:sz w:val="16"/>
              </w:rPr>
              <w:t>C4-191517</w:t>
            </w:r>
          </w:p>
        </w:tc>
      </w:tr>
      <w:tr w:rsidR="00C732DA" w:rsidTr="00431279">
        <w:tc>
          <w:tcPr>
            <w:tcW w:w="0" w:type="auto"/>
          </w:tcPr>
          <w:p w:rsidR="00C732DA" w:rsidRPr="00BB1A7E" w:rsidRDefault="00C732DA" w:rsidP="00431279">
            <w:pPr>
              <w:pStyle w:val="TAL"/>
              <w:rPr>
                <w:sz w:val="16"/>
              </w:rPr>
            </w:pPr>
            <w:r>
              <w:rPr>
                <w:sz w:val="16"/>
              </w:rPr>
              <w:t>C4-191462</w:t>
            </w:r>
          </w:p>
        </w:tc>
        <w:tc>
          <w:tcPr>
            <w:tcW w:w="0" w:type="auto"/>
          </w:tcPr>
          <w:p w:rsidR="00C732DA" w:rsidRPr="00BB1A7E" w:rsidRDefault="00C732DA" w:rsidP="00431279">
            <w:pPr>
              <w:pStyle w:val="TAL"/>
              <w:rPr>
                <w:sz w:val="16"/>
              </w:rPr>
            </w:pPr>
            <w:r>
              <w:rPr>
                <w:sz w:val="16"/>
              </w:rPr>
              <w:t>Scope of OCI</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C4-191020</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C4-191463</w:t>
            </w:r>
          </w:p>
        </w:tc>
        <w:tc>
          <w:tcPr>
            <w:tcW w:w="0" w:type="auto"/>
          </w:tcPr>
          <w:p w:rsidR="00C732DA" w:rsidRPr="00BB1A7E" w:rsidRDefault="00C732DA" w:rsidP="00431279">
            <w:pPr>
              <w:pStyle w:val="TAL"/>
              <w:rPr>
                <w:sz w:val="16"/>
              </w:rPr>
            </w:pPr>
            <w:r>
              <w:rPr>
                <w:sz w:val="16"/>
              </w:rPr>
              <w:t>Solution for Overload Control</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withdrawn</w:t>
            </w:r>
          </w:p>
        </w:tc>
        <w:tc>
          <w:tcPr>
            <w:tcW w:w="0" w:type="auto"/>
          </w:tcPr>
          <w:p w:rsidR="00C732DA" w:rsidRPr="00BB1A7E" w:rsidRDefault="00C732DA" w:rsidP="00431279">
            <w:pPr>
              <w:pStyle w:val="TAL"/>
              <w:rPr>
                <w:sz w:val="16"/>
              </w:rPr>
            </w:pPr>
            <w:r>
              <w:rPr>
                <w:sz w:val="16"/>
              </w:rPr>
              <w:t>C4-191019</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C4-191464</w:t>
            </w:r>
          </w:p>
        </w:tc>
        <w:tc>
          <w:tcPr>
            <w:tcW w:w="0" w:type="auto"/>
          </w:tcPr>
          <w:p w:rsidR="00C732DA" w:rsidRPr="00BB1A7E" w:rsidRDefault="00C732DA" w:rsidP="00431279">
            <w:pPr>
              <w:pStyle w:val="TAL"/>
              <w:rPr>
                <w:sz w:val="16"/>
              </w:rPr>
            </w:pPr>
            <w:r>
              <w:rPr>
                <w:sz w:val="16"/>
              </w:rPr>
              <w:t>Evaluation of Rel-15 Load Control</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C4-191017</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C4-191465</w:t>
            </w:r>
          </w:p>
        </w:tc>
        <w:tc>
          <w:tcPr>
            <w:tcW w:w="0" w:type="auto"/>
          </w:tcPr>
          <w:p w:rsidR="00C732DA" w:rsidRPr="00BB1A7E" w:rsidRDefault="00C732DA" w:rsidP="00431279">
            <w:pPr>
              <w:pStyle w:val="TAL"/>
              <w:rPr>
                <w:sz w:val="16"/>
              </w:rPr>
            </w:pPr>
            <w:r>
              <w:rPr>
                <w:sz w:val="16"/>
              </w:rPr>
              <w:t>Solution for OCI Location</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C4-191021</w:t>
            </w:r>
          </w:p>
        </w:tc>
        <w:tc>
          <w:tcPr>
            <w:tcW w:w="0" w:type="auto"/>
          </w:tcPr>
          <w:p w:rsidR="00C732DA" w:rsidRPr="00BB1A7E" w:rsidRDefault="00C732DA" w:rsidP="00431279">
            <w:pPr>
              <w:pStyle w:val="TAL"/>
              <w:rPr>
                <w:sz w:val="16"/>
              </w:rPr>
            </w:pPr>
            <w:r>
              <w:rPr>
                <w:sz w:val="16"/>
              </w:rPr>
              <w:t>C4-191518</w:t>
            </w:r>
          </w:p>
        </w:tc>
      </w:tr>
      <w:tr w:rsidR="00C732DA" w:rsidTr="00431279">
        <w:tc>
          <w:tcPr>
            <w:tcW w:w="0" w:type="auto"/>
          </w:tcPr>
          <w:p w:rsidR="00C732DA" w:rsidRPr="00BB1A7E" w:rsidRDefault="00C732DA" w:rsidP="00431279">
            <w:pPr>
              <w:pStyle w:val="TAL"/>
              <w:rPr>
                <w:sz w:val="16"/>
              </w:rPr>
            </w:pPr>
            <w:r>
              <w:rPr>
                <w:sz w:val="16"/>
              </w:rPr>
              <w:t>C4-191466</w:t>
            </w:r>
          </w:p>
        </w:tc>
        <w:tc>
          <w:tcPr>
            <w:tcW w:w="0" w:type="auto"/>
          </w:tcPr>
          <w:p w:rsidR="00C732DA" w:rsidRPr="00BB1A7E" w:rsidRDefault="00C732DA" w:rsidP="00431279">
            <w:pPr>
              <w:pStyle w:val="TAL"/>
              <w:rPr>
                <w:sz w:val="16"/>
              </w:rPr>
            </w:pPr>
            <w:r>
              <w:rPr>
                <w:sz w:val="16"/>
              </w:rPr>
              <w:t>Solution for Frequency of OCI Inclusion</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C4-191022</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C4-191467</w:t>
            </w:r>
          </w:p>
        </w:tc>
        <w:tc>
          <w:tcPr>
            <w:tcW w:w="0" w:type="auto"/>
          </w:tcPr>
          <w:p w:rsidR="00C732DA" w:rsidRPr="00BB1A7E" w:rsidRDefault="00C732DA" w:rsidP="00431279">
            <w:pPr>
              <w:pStyle w:val="TAL"/>
              <w:rPr>
                <w:sz w:val="16"/>
              </w:rPr>
            </w:pPr>
            <w:r>
              <w:rPr>
                <w:sz w:val="16"/>
              </w:rPr>
              <w:t>Addition of Event Reporting Information Parameters for network data analytics</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C4-191080</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C4-191468</w:t>
            </w:r>
          </w:p>
        </w:tc>
        <w:tc>
          <w:tcPr>
            <w:tcW w:w="0" w:type="auto"/>
          </w:tcPr>
          <w:p w:rsidR="00C732DA" w:rsidRPr="00BB1A7E" w:rsidRDefault="00C732DA" w:rsidP="00431279">
            <w:pPr>
              <w:pStyle w:val="TAL"/>
              <w:rPr>
                <w:sz w:val="16"/>
              </w:rPr>
            </w:pPr>
            <w:r>
              <w:rPr>
                <w:sz w:val="16"/>
              </w:rPr>
              <w:t>NWDAF Discovery and Selectio</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C4-191265</w:t>
            </w:r>
          </w:p>
        </w:tc>
        <w:tc>
          <w:tcPr>
            <w:tcW w:w="0" w:type="auto"/>
          </w:tcPr>
          <w:p w:rsidR="00C732DA" w:rsidRPr="00BB1A7E" w:rsidRDefault="00C732DA" w:rsidP="00431279">
            <w:pPr>
              <w:pStyle w:val="TAL"/>
              <w:rPr>
                <w:sz w:val="16"/>
              </w:rPr>
            </w:pPr>
            <w:r>
              <w:rPr>
                <w:sz w:val="16"/>
              </w:rPr>
              <w:t>C4-191521</w:t>
            </w:r>
          </w:p>
        </w:tc>
      </w:tr>
      <w:tr w:rsidR="00C732DA" w:rsidTr="00431279">
        <w:tc>
          <w:tcPr>
            <w:tcW w:w="0" w:type="auto"/>
          </w:tcPr>
          <w:p w:rsidR="00C732DA" w:rsidRPr="00BB1A7E" w:rsidRDefault="00C732DA" w:rsidP="00431279">
            <w:pPr>
              <w:pStyle w:val="TAL"/>
              <w:rPr>
                <w:sz w:val="16"/>
              </w:rPr>
            </w:pPr>
            <w:r>
              <w:rPr>
                <w:sz w:val="16"/>
              </w:rPr>
              <w:t>C4-191469</w:t>
            </w:r>
          </w:p>
        </w:tc>
        <w:tc>
          <w:tcPr>
            <w:tcW w:w="0" w:type="auto"/>
          </w:tcPr>
          <w:p w:rsidR="00C732DA" w:rsidRPr="00BB1A7E" w:rsidRDefault="00C732DA" w:rsidP="00431279">
            <w:pPr>
              <w:pStyle w:val="TAL"/>
              <w:rPr>
                <w:sz w:val="16"/>
              </w:rPr>
            </w:pPr>
            <w:r>
              <w:rPr>
                <w:sz w:val="16"/>
              </w:rPr>
              <w:t>ATSSS: MA-PDU Capability</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C4-191141</w:t>
            </w:r>
          </w:p>
        </w:tc>
        <w:tc>
          <w:tcPr>
            <w:tcW w:w="0" w:type="auto"/>
          </w:tcPr>
          <w:p w:rsidR="00C732DA" w:rsidRPr="00BB1A7E" w:rsidRDefault="00C732DA" w:rsidP="00431279">
            <w:pPr>
              <w:pStyle w:val="TAL"/>
              <w:rPr>
                <w:sz w:val="16"/>
              </w:rPr>
            </w:pPr>
            <w:r>
              <w:rPr>
                <w:sz w:val="16"/>
              </w:rPr>
              <w:t>C4-191522</w:t>
            </w:r>
          </w:p>
        </w:tc>
      </w:tr>
      <w:tr w:rsidR="00C732DA" w:rsidTr="00431279">
        <w:tc>
          <w:tcPr>
            <w:tcW w:w="0" w:type="auto"/>
          </w:tcPr>
          <w:p w:rsidR="00C732DA" w:rsidRPr="00BB1A7E" w:rsidRDefault="00C732DA" w:rsidP="00431279">
            <w:pPr>
              <w:pStyle w:val="TAL"/>
              <w:rPr>
                <w:sz w:val="16"/>
              </w:rPr>
            </w:pPr>
            <w:r>
              <w:rPr>
                <w:sz w:val="16"/>
              </w:rPr>
              <w:t>C4-191470</w:t>
            </w:r>
          </w:p>
        </w:tc>
        <w:tc>
          <w:tcPr>
            <w:tcW w:w="0" w:type="auto"/>
          </w:tcPr>
          <w:p w:rsidR="00C732DA" w:rsidRPr="00BB1A7E" w:rsidRDefault="00C732DA" w:rsidP="00431279">
            <w:pPr>
              <w:pStyle w:val="TAL"/>
              <w:rPr>
                <w:sz w:val="16"/>
              </w:rPr>
            </w:pPr>
            <w:r>
              <w:rPr>
                <w:sz w:val="16"/>
              </w:rPr>
              <w:t>ATSSS: MA-PDU Session Establishment</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C4-191142</w:t>
            </w:r>
          </w:p>
        </w:tc>
        <w:tc>
          <w:tcPr>
            <w:tcW w:w="0" w:type="auto"/>
          </w:tcPr>
          <w:p w:rsidR="00C732DA" w:rsidRPr="00BB1A7E" w:rsidRDefault="00C732DA" w:rsidP="00431279">
            <w:pPr>
              <w:pStyle w:val="TAL"/>
              <w:rPr>
                <w:sz w:val="16"/>
              </w:rPr>
            </w:pPr>
            <w:r>
              <w:rPr>
                <w:sz w:val="16"/>
              </w:rPr>
              <w:t>C4-191523</w:t>
            </w:r>
          </w:p>
        </w:tc>
      </w:tr>
      <w:tr w:rsidR="00C732DA" w:rsidTr="00431279">
        <w:tc>
          <w:tcPr>
            <w:tcW w:w="0" w:type="auto"/>
          </w:tcPr>
          <w:p w:rsidR="00C732DA" w:rsidRPr="00BB1A7E" w:rsidRDefault="00C732DA" w:rsidP="00431279">
            <w:pPr>
              <w:pStyle w:val="TAL"/>
              <w:rPr>
                <w:sz w:val="16"/>
              </w:rPr>
            </w:pPr>
            <w:r>
              <w:rPr>
                <w:sz w:val="16"/>
              </w:rPr>
              <w:t>C4-191471</w:t>
            </w:r>
          </w:p>
        </w:tc>
        <w:tc>
          <w:tcPr>
            <w:tcW w:w="0" w:type="auto"/>
          </w:tcPr>
          <w:p w:rsidR="00C732DA" w:rsidRPr="00BB1A7E" w:rsidRDefault="00C732DA" w:rsidP="00431279">
            <w:pPr>
              <w:pStyle w:val="TAL"/>
              <w:rPr>
                <w:sz w:val="16"/>
              </w:rPr>
            </w:pPr>
            <w:r>
              <w:rPr>
                <w:sz w:val="16"/>
              </w:rPr>
              <w:t>Reply LS on NAS cause mapping specification for review</w:t>
            </w:r>
          </w:p>
        </w:tc>
        <w:tc>
          <w:tcPr>
            <w:tcW w:w="0" w:type="auto"/>
          </w:tcPr>
          <w:p w:rsidR="00C732DA" w:rsidRPr="00BB1A7E" w:rsidRDefault="00C732DA" w:rsidP="00431279">
            <w:pPr>
              <w:pStyle w:val="TAL"/>
              <w:rPr>
                <w:sz w:val="16"/>
              </w:rPr>
            </w:pPr>
            <w:r>
              <w:rPr>
                <w:sz w:val="16"/>
              </w:rPr>
              <w:t>CT1</w:t>
            </w:r>
          </w:p>
        </w:tc>
        <w:tc>
          <w:tcPr>
            <w:tcW w:w="0" w:type="auto"/>
          </w:tcPr>
          <w:p w:rsidR="00C732DA" w:rsidRPr="00BB1A7E" w:rsidRDefault="00C732DA" w:rsidP="00431279">
            <w:pPr>
              <w:pStyle w:val="TAL"/>
              <w:rPr>
                <w:sz w:val="16"/>
              </w:rPr>
            </w:pPr>
            <w:r>
              <w:rPr>
                <w:sz w:val="16"/>
              </w:rPr>
              <w:t>postponed</w:t>
            </w:r>
          </w:p>
        </w:tc>
        <w:tc>
          <w:tcPr>
            <w:tcW w:w="0" w:type="auto"/>
          </w:tcPr>
          <w:p w:rsidR="00C732DA" w:rsidRPr="00BB1A7E" w:rsidRDefault="00C732DA" w:rsidP="00431279">
            <w:pPr>
              <w:pStyle w:val="TAL"/>
              <w:rPr>
                <w:sz w:val="16"/>
              </w:rPr>
            </w:pPr>
            <w:r>
              <w:rPr>
                <w:sz w:val="16"/>
              </w:rPr>
              <w:t>-</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C4-191472</w:t>
            </w:r>
          </w:p>
        </w:tc>
        <w:tc>
          <w:tcPr>
            <w:tcW w:w="0" w:type="auto"/>
          </w:tcPr>
          <w:p w:rsidR="00C732DA" w:rsidRPr="00BB1A7E" w:rsidRDefault="00C732DA" w:rsidP="00431279">
            <w:pPr>
              <w:pStyle w:val="TAL"/>
              <w:rPr>
                <w:sz w:val="16"/>
              </w:rPr>
            </w:pPr>
            <w:r>
              <w:rPr>
                <w:sz w:val="16"/>
              </w:rPr>
              <w:t>Common Data Type for MA-PDU Capability</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C4-191232</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C4-191473</w:t>
            </w:r>
          </w:p>
        </w:tc>
        <w:tc>
          <w:tcPr>
            <w:tcW w:w="0" w:type="auto"/>
          </w:tcPr>
          <w:p w:rsidR="00C732DA" w:rsidRPr="00BB1A7E" w:rsidRDefault="00C732DA" w:rsidP="00431279">
            <w:pPr>
              <w:pStyle w:val="TAL"/>
              <w:rPr>
                <w:sz w:val="16"/>
              </w:rPr>
            </w:pPr>
            <w:r>
              <w:rPr>
                <w:sz w:val="16"/>
              </w:rPr>
              <w:t>Updates to CreateSMContext for eNS Support</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C4-191143</w:t>
            </w:r>
          </w:p>
        </w:tc>
        <w:tc>
          <w:tcPr>
            <w:tcW w:w="0" w:type="auto"/>
          </w:tcPr>
          <w:p w:rsidR="00C732DA" w:rsidRPr="00BB1A7E" w:rsidRDefault="00C732DA" w:rsidP="00431279">
            <w:pPr>
              <w:pStyle w:val="TAL"/>
              <w:rPr>
                <w:sz w:val="16"/>
              </w:rPr>
            </w:pPr>
            <w:r>
              <w:rPr>
                <w:sz w:val="16"/>
              </w:rPr>
              <w:t>C4-191525</w:t>
            </w:r>
          </w:p>
        </w:tc>
      </w:tr>
      <w:tr w:rsidR="00C732DA" w:rsidTr="00431279">
        <w:tc>
          <w:tcPr>
            <w:tcW w:w="0" w:type="auto"/>
          </w:tcPr>
          <w:p w:rsidR="00C732DA" w:rsidRPr="00BB1A7E" w:rsidRDefault="00C732DA" w:rsidP="00431279">
            <w:pPr>
              <w:pStyle w:val="TAL"/>
              <w:rPr>
                <w:sz w:val="16"/>
              </w:rPr>
            </w:pPr>
            <w:r>
              <w:rPr>
                <w:sz w:val="16"/>
              </w:rPr>
              <w:t>C4-191474</w:t>
            </w:r>
          </w:p>
        </w:tc>
        <w:tc>
          <w:tcPr>
            <w:tcW w:w="0" w:type="auto"/>
          </w:tcPr>
          <w:p w:rsidR="00C732DA" w:rsidRPr="00BB1A7E" w:rsidRDefault="00C732DA" w:rsidP="00431279">
            <w:pPr>
              <w:pStyle w:val="TAL"/>
              <w:rPr>
                <w:sz w:val="16"/>
              </w:rPr>
            </w:pPr>
            <w:r>
              <w:rPr>
                <w:sz w:val="16"/>
              </w:rPr>
              <w:t>Updates to CreateUEContext for eNS Support</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C4-191144</w:t>
            </w:r>
          </w:p>
        </w:tc>
        <w:tc>
          <w:tcPr>
            <w:tcW w:w="0" w:type="auto"/>
          </w:tcPr>
          <w:p w:rsidR="00C732DA" w:rsidRPr="00BB1A7E" w:rsidRDefault="00C732DA" w:rsidP="00431279">
            <w:pPr>
              <w:pStyle w:val="TAL"/>
              <w:rPr>
                <w:sz w:val="16"/>
              </w:rPr>
            </w:pPr>
            <w:r>
              <w:rPr>
                <w:sz w:val="16"/>
              </w:rPr>
              <w:t>C4-191526</w:t>
            </w:r>
          </w:p>
        </w:tc>
      </w:tr>
      <w:tr w:rsidR="00C732DA" w:rsidTr="00431279">
        <w:tc>
          <w:tcPr>
            <w:tcW w:w="0" w:type="auto"/>
          </w:tcPr>
          <w:p w:rsidR="00C732DA" w:rsidRPr="00BB1A7E" w:rsidRDefault="00C732DA" w:rsidP="00431279">
            <w:pPr>
              <w:pStyle w:val="TAL"/>
              <w:rPr>
                <w:sz w:val="16"/>
              </w:rPr>
            </w:pPr>
            <w:r>
              <w:rPr>
                <w:sz w:val="16"/>
              </w:rPr>
              <w:t>C4-191475</w:t>
            </w:r>
          </w:p>
        </w:tc>
        <w:tc>
          <w:tcPr>
            <w:tcW w:w="0" w:type="auto"/>
          </w:tcPr>
          <w:p w:rsidR="00C732DA" w:rsidRPr="00BB1A7E" w:rsidRDefault="00C732DA" w:rsidP="00431279">
            <w:pPr>
              <w:pStyle w:val="TAL"/>
              <w:rPr>
                <w:sz w:val="16"/>
              </w:rPr>
            </w:pPr>
            <w:r>
              <w:rPr>
                <w:sz w:val="16"/>
              </w:rPr>
              <w:t>Criteria for non-backward compatible changes</w:t>
            </w:r>
          </w:p>
        </w:tc>
        <w:tc>
          <w:tcPr>
            <w:tcW w:w="0" w:type="auto"/>
          </w:tcPr>
          <w:p w:rsidR="00C732DA" w:rsidRPr="00BB1A7E" w:rsidRDefault="00C732DA" w:rsidP="00431279">
            <w:pPr>
              <w:pStyle w:val="TAL"/>
              <w:rPr>
                <w:sz w:val="16"/>
              </w:rPr>
            </w:pPr>
            <w:r>
              <w:rPr>
                <w:sz w:val="16"/>
              </w:rPr>
              <w:t>Nokia, Nokia Shanghai-Bell</w:t>
            </w:r>
          </w:p>
        </w:tc>
        <w:tc>
          <w:tcPr>
            <w:tcW w:w="0" w:type="auto"/>
          </w:tcPr>
          <w:p w:rsidR="00C732DA" w:rsidRPr="00BB1A7E" w:rsidRDefault="00C732DA" w:rsidP="00431279">
            <w:pPr>
              <w:pStyle w:val="TAL"/>
              <w:rPr>
                <w:sz w:val="16"/>
              </w:rPr>
            </w:pPr>
            <w:r>
              <w:rPr>
                <w:sz w:val="16"/>
              </w:rPr>
              <w:t>withdrawn</w:t>
            </w:r>
          </w:p>
        </w:tc>
        <w:tc>
          <w:tcPr>
            <w:tcW w:w="0" w:type="auto"/>
          </w:tcPr>
          <w:p w:rsidR="00C732DA" w:rsidRPr="00BB1A7E" w:rsidRDefault="00C732DA" w:rsidP="00431279">
            <w:pPr>
              <w:pStyle w:val="TAL"/>
              <w:rPr>
                <w:sz w:val="16"/>
              </w:rPr>
            </w:pPr>
            <w:r>
              <w:rPr>
                <w:sz w:val="16"/>
              </w:rPr>
              <w:t>C4-191328</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C4-191476</w:t>
            </w:r>
          </w:p>
        </w:tc>
        <w:tc>
          <w:tcPr>
            <w:tcW w:w="0" w:type="auto"/>
          </w:tcPr>
          <w:p w:rsidR="00C732DA" w:rsidRPr="00BB1A7E" w:rsidRDefault="00C732DA" w:rsidP="00431279">
            <w:pPr>
              <w:pStyle w:val="TAL"/>
              <w:rPr>
                <w:sz w:val="16"/>
              </w:rPr>
            </w:pPr>
            <w:r>
              <w:rPr>
                <w:sz w:val="16"/>
              </w:rPr>
              <w:t>Deprecating API versions</w:t>
            </w:r>
          </w:p>
        </w:tc>
        <w:tc>
          <w:tcPr>
            <w:tcW w:w="0" w:type="auto"/>
          </w:tcPr>
          <w:p w:rsidR="00C732DA" w:rsidRPr="00BB1A7E" w:rsidRDefault="00C732DA" w:rsidP="00431279">
            <w:pPr>
              <w:pStyle w:val="TAL"/>
              <w:rPr>
                <w:sz w:val="16"/>
              </w:rPr>
            </w:pPr>
            <w:r>
              <w:rPr>
                <w:sz w:val="16"/>
              </w:rPr>
              <w:t>Nokia, Nokia Shanghai-Bell</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C4-191330</w:t>
            </w:r>
          </w:p>
        </w:tc>
        <w:tc>
          <w:tcPr>
            <w:tcW w:w="0" w:type="auto"/>
          </w:tcPr>
          <w:p w:rsidR="00C732DA" w:rsidRPr="00BB1A7E" w:rsidRDefault="00C732DA" w:rsidP="00431279">
            <w:pPr>
              <w:pStyle w:val="TAL"/>
              <w:rPr>
                <w:sz w:val="16"/>
              </w:rPr>
            </w:pPr>
            <w:r>
              <w:rPr>
                <w:sz w:val="16"/>
              </w:rPr>
              <w:t>C4-191530</w:t>
            </w:r>
          </w:p>
        </w:tc>
      </w:tr>
      <w:tr w:rsidR="00C732DA" w:rsidTr="00431279">
        <w:tc>
          <w:tcPr>
            <w:tcW w:w="0" w:type="auto"/>
          </w:tcPr>
          <w:p w:rsidR="00C732DA" w:rsidRPr="00BB1A7E" w:rsidRDefault="00C732DA" w:rsidP="00431279">
            <w:pPr>
              <w:pStyle w:val="TAL"/>
              <w:rPr>
                <w:sz w:val="16"/>
              </w:rPr>
            </w:pPr>
            <w:r>
              <w:rPr>
                <w:sz w:val="16"/>
              </w:rPr>
              <w:t>C4-191477</w:t>
            </w:r>
          </w:p>
        </w:tc>
        <w:tc>
          <w:tcPr>
            <w:tcW w:w="0" w:type="auto"/>
          </w:tcPr>
          <w:p w:rsidR="00C732DA" w:rsidRPr="00BB1A7E" w:rsidRDefault="00C732DA" w:rsidP="00431279">
            <w:pPr>
              <w:pStyle w:val="TAL"/>
              <w:rPr>
                <w:sz w:val="16"/>
              </w:rPr>
            </w:pPr>
            <w:r>
              <w:rPr>
                <w:sz w:val="16"/>
              </w:rPr>
              <w:t>Updates on CR cover page templates for CRs modifying OpenAPI files for deprecating API versions</w:t>
            </w:r>
          </w:p>
        </w:tc>
        <w:tc>
          <w:tcPr>
            <w:tcW w:w="0" w:type="auto"/>
          </w:tcPr>
          <w:p w:rsidR="00C732DA" w:rsidRPr="00BB1A7E" w:rsidRDefault="00C732DA" w:rsidP="00431279">
            <w:pPr>
              <w:pStyle w:val="TAL"/>
              <w:rPr>
                <w:sz w:val="16"/>
              </w:rPr>
            </w:pPr>
            <w:r>
              <w:rPr>
                <w:sz w:val="16"/>
              </w:rPr>
              <w:t>Nokia, Nokia Shanghai-Bell</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r>
              <w:rPr>
                <w:sz w:val="16"/>
              </w:rPr>
              <w:t>C4-191336</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lastRenderedPageBreak/>
              <w:t>C4-191478</w:t>
            </w:r>
          </w:p>
        </w:tc>
        <w:tc>
          <w:tcPr>
            <w:tcW w:w="0" w:type="auto"/>
          </w:tcPr>
          <w:p w:rsidR="00C732DA" w:rsidRPr="00BB1A7E" w:rsidRDefault="00C732DA" w:rsidP="00431279">
            <w:pPr>
              <w:pStyle w:val="TAL"/>
              <w:rPr>
                <w:sz w:val="16"/>
              </w:rPr>
            </w:pPr>
            <w:r>
              <w:rPr>
                <w:sz w:val="16"/>
              </w:rPr>
              <w:t>GPSI range in pcfInfo</w:t>
            </w:r>
          </w:p>
        </w:tc>
        <w:tc>
          <w:tcPr>
            <w:tcW w:w="0" w:type="auto"/>
          </w:tcPr>
          <w:p w:rsidR="00C732DA" w:rsidRPr="00BB1A7E" w:rsidRDefault="00C732DA" w:rsidP="00431279">
            <w:pPr>
              <w:pStyle w:val="TAL"/>
              <w:rPr>
                <w:sz w:val="16"/>
              </w:rPr>
            </w:pPr>
            <w:r>
              <w:rPr>
                <w:sz w:val="16"/>
              </w:rPr>
              <w:t>China Mobile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C4-191271</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C4-191479</w:t>
            </w:r>
          </w:p>
        </w:tc>
        <w:tc>
          <w:tcPr>
            <w:tcW w:w="0" w:type="auto"/>
          </w:tcPr>
          <w:p w:rsidR="00C732DA" w:rsidRPr="00BB1A7E" w:rsidRDefault="00C732DA" w:rsidP="00431279">
            <w:pPr>
              <w:pStyle w:val="TAL"/>
              <w:rPr>
                <w:sz w:val="16"/>
              </w:rPr>
            </w:pPr>
            <w:r>
              <w:rPr>
                <w:sz w:val="16"/>
              </w:rPr>
              <w:t>GPSI range in pcfInfo</w:t>
            </w:r>
          </w:p>
        </w:tc>
        <w:tc>
          <w:tcPr>
            <w:tcW w:w="0" w:type="auto"/>
          </w:tcPr>
          <w:p w:rsidR="00C732DA" w:rsidRPr="00BB1A7E" w:rsidRDefault="00C732DA" w:rsidP="00431279">
            <w:pPr>
              <w:pStyle w:val="TAL"/>
              <w:rPr>
                <w:sz w:val="16"/>
              </w:rPr>
            </w:pPr>
            <w:r>
              <w:rPr>
                <w:sz w:val="16"/>
              </w:rPr>
              <w:t>China Mobile</w:t>
            </w:r>
          </w:p>
        </w:tc>
        <w:tc>
          <w:tcPr>
            <w:tcW w:w="0" w:type="auto"/>
          </w:tcPr>
          <w:p w:rsidR="00C732DA" w:rsidRPr="00BB1A7E" w:rsidRDefault="00C732DA" w:rsidP="00431279">
            <w:pPr>
              <w:pStyle w:val="TAL"/>
              <w:rPr>
                <w:sz w:val="16"/>
              </w:rPr>
            </w:pPr>
            <w:r>
              <w:rPr>
                <w:sz w:val="16"/>
              </w:rPr>
              <w:t>withdrawn</w:t>
            </w:r>
          </w:p>
        </w:tc>
        <w:tc>
          <w:tcPr>
            <w:tcW w:w="0" w:type="auto"/>
          </w:tcPr>
          <w:p w:rsidR="00C732DA" w:rsidRPr="00BB1A7E" w:rsidRDefault="00C732DA" w:rsidP="00431279">
            <w:pPr>
              <w:pStyle w:val="TAL"/>
              <w:rPr>
                <w:sz w:val="16"/>
              </w:rPr>
            </w:pPr>
            <w:r>
              <w:rPr>
                <w:sz w:val="16"/>
              </w:rPr>
              <w:t>C4-191271</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C4-191480</w:t>
            </w:r>
          </w:p>
        </w:tc>
        <w:tc>
          <w:tcPr>
            <w:tcW w:w="0" w:type="auto"/>
          </w:tcPr>
          <w:p w:rsidR="00C732DA" w:rsidRPr="00BB1A7E" w:rsidRDefault="00C732DA" w:rsidP="00431279">
            <w:pPr>
              <w:pStyle w:val="TAL"/>
              <w:rPr>
                <w:sz w:val="16"/>
              </w:rPr>
            </w:pPr>
            <w:r>
              <w:rPr>
                <w:sz w:val="16"/>
              </w:rPr>
              <w:t>Delete editor’s note on complex query</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C4-191222</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C4-191481</w:t>
            </w:r>
          </w:p>
        </w:tc>
        <w:tc>
          <w:tcPr>
            <w:tcW w:w="0" w:type="auto"/>
          </w:tcPr>
          <w:p w:rsidR="00C732DA" w:rsidRPr="00BB1A7E" w:rsidRDefault="00C732DA" w:rsidP="00431279">
            <w:pPr>
              <w:pStyle w:val="TAL"/>
              <w:rPr>
                <w:sz w:val="16"/>
              </w:rPr>
            </w:pPr>
            <w:r>
              <w:rPr>
                <w:sz w:val="16"/>
              </w:rPr>
              <w:t>Service Area Restriction</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C4-191074</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C4-191482</w:t>
            </w:r>
          </w:p>
        </w:tc>
        <w:tc>
          <w:tcPr>
            <w:tcW w:w="0" w:type="auto"/>
          </w:tcPr>
          <w:p w:rsidR="00C732DA" w:rsidRPr="00BB1A7E" w:rsidRDefault="00C732DA" w:rsidP="00431279">
            <w:pPr>
              <w:pStyle w:val="TAL"/>
              <w:rPr>
                <w:sz w:val="16"/>
              </w:rPr>
            </w:pPr>
            <w:r>
              <w:rPr>
                <w:sz w:val="16"/>
              </w:rPr>
              <w:t>Correct the discription of 5qi in SubscribedDefaultQos</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C4-191166</w:t>
            </w:r>
          </w:p>
        </w:tc>
        <w:tc>
          <w:tcPr>
            <w:tcW w:w="0" w:type="auto"/>
          </w:tcPr>
          <w:p w:rsidR="00C732DA" w:rsidRPr="00BB1A7E" w:rsidRDefault="00C732DA" w:rsidP="00431279">
            <w:pPr>
              <w:pStyle w:val="TAL"/>
              <w:rPr>
                <w:sz w:val="16"/>
              </w:rPr>
            </w:pPr>
            <w:r>
              <w:rPr>
                <w:sz w:val="16"/>
              </w:rPr>
              <w:t>C4-191533</w:t>
            </w:r>
          </w:p>
        </w:tc>
      </w:tr>
      <w:tr w:rsidR="00C732DA" w:rsidTr="00431279">
        <w:tc>
          <w:tcPr>
            <w:tcW w:w="0" w:type="auto"/>
          </w:tcPr>
          <w:p w:rsidR="00C732DA" w:rsidRPr="00BB1A7E" w:rsidRDefault="00C732DA" w:rsidP="00431279">
            <w:pPr>
              <w:pStyle w:val="TAL"/>
              <w:rPr>
                <w:sz w:val="16"/>
              </w:rPr>
            </w:pPr>
            <w:r>
              <w:rPr>
                <w:sz w:val="16"/>
              </w:rPr>
              <w:t>C4-191483</w:t>
            </w:r>
          </w:p>
        </w:tc>
        <w:tc>
          <w:tcPr>
            <w:tcW w:w="0" w:type="auto"/>
          </w:tcPr>
          <w:p w:rsidR="00C732DA" w:rsidRPr="00BB1A7E" w:rsidRDefault="00C732DA" w:rsidP="00431279">
            <w:pPr>
              <w:pStyle w:val="TAL"/>
              <w:rPr>
                <w:sz w:val="16"/>
              </w:rPr>
            </w:pPr>
            <w:r>
              <w:rPr>
                <w:sz w:val="16"/>
              </w:rPr>
              <w:t>New WID on CT aspects of eV2XARC</w:t>
            </w:r>
          </w:p>
        </w:tc>
        <w:tc>
          <w:tcPr>
            <w:tcW w:w="0" w:type="auto"/>
          </w:tcPr>
          <w:p w:rsidR="00C732DA" w:rsidRPr="00BB1A7E" w:rsidRDefault="00C732DA" w:rsidP="00431279">
            <w:pPr>
              <w:pStyle w:val="TAL"/>
              <w:rPr>
                <w:sz w:val="16"/>
              </w:rPr>
            </w:pPr>
            <w:r>
              <w:rPr>
                <w:sz w:val="16"/>
              </w:rPr>
              <w:t>Huawei, HiSilicon, LG Electronics /Christian</w:t>
            </w:r>
          </w:p>
        </w:tc>
        <w:tc>
          <w:tcPr>
            <w:tcW w:w="0" w:type="auto"/>
          </w:tcPr>
          <w:p w:rsidR="00C732DA" w:rsidRPr="00BB1A7E" w:rsidRDefault="00C732DA" w:rsidP="00431279">
            <w:pPr>
              <w:pStyle w:val="TAL"/>
              <w:rPr>
                <w:sz w:val="16"/>
              </w:rPr>
            </w:pPr>
            <w:r>
              <w:rPr>
                <w:sz w:val="16"/>
              </w:rPr>
              <w:t>endorsed</w:t>
            </w:r>
          </w:p>
        </w:tc>
        <w:tc>
          <w:tcPr>
            <w:tcW w:w="0" w:type="auto"/>
          </w:tcPr>
          <w:p w:rsidR="00C732DA" w:rsidRPr="00BB1A7E" w:rsidRDefault="00C732DA" w:rsidP="00431279">
            <w:pPr>
              <w:pStyle w:val="TAL"/>
              <w:rPr>
                <w:sz w:val="16"/>
              </w:rPr>
            </w:pPr>
            <w:r>
              <w:rPr>
                <w:sz w:val="16"/>
              </w:rPr>
              <w:t>C4-191272</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C4-191484</w:t>
            </w:r>
          </w:p>
        </w:tc>
        <w:tc>
          <w:tcPr>
            <w:tcW w:w="0" w:type="auto"/>
          </w:tcPr>
          <w:p w:rsidR="00C732DA" w:rsidRPr="00BB1A7E" w:rsidRDefault="00C732DA" w:rsidP="00431279">
            <w:pPr>
              <w:pStyle w:val="TAL"/>
              <w:rPr>
                <w:sz w:val="16"/>
              </w:rPr>
            </w:pPr>
            <w:r>
              <w:rPr>
                <w:sz w:val="16"/>
              </w:rPr>
              <w:t>Revised WID on CT aspects on wireless and wireline convergence for the 5G system architecture</w:t>
            </w:r>
          </w:p>
        </w:tc>
        <w:tc>
          <w:tcPr>
            <w:tcW w:w="0" w:type="auto"/>
          </w:tcPr>
          <w:p w:rsidR="00C732DA" w:rsidRPr="00BB1A7E" w:rsidRDefault="00C732DA" w:rsidP="00431279">
            <w:pPr>
              <w:pStyle w:val="TAL"/>
              <w:rPr>
                <w:sz w:val="16"/>
              </w:rPr>
            </w:pPr>
            <w:r>
              <w:rPr>
                <w:sz w:val="16"/>
              </w:rPr>
              <w:t>Huawei, HiSilicon /Christian</w:t>
            </w:r>
          </w:p>
        </w:tc>
        <w:tc>
          <w:tcPr>
            <w:tcW w:w="0" w:type="auto"/>
          </w:tcPr>
          <w:p w:rsidR="00C732DA" w:rsidRPr="00BB1A7E" w:rsidRDefault="00C732DA" w:rsidP="00431279">
            <w:pPr>
              <w:pStyle w:val="TAL"/>
              <w:rPr>
                <w:sz w:val="16"/>
              </w:rPr>
            </w:pPr>
            <w:r>
              <w:rPr>
                <w:sz w:val="16"/>
              </w:rPr>
              <w:t>endorsed</w:t>
            </w:r>
          </w:p>
        </w:tc>
        <w:tc>
          <w:tcPr>
            <w:tcW w:w="0" w:type="auto"/>
          </w:tcPr>
          <w:p w:rsidR="00C732DA" w:rsidRPr="00BB1A7E" w:rsidRDefault="00C732DA" w:rsidP="00431279">
            <w:pPr>
              <w:pStyle w:val="TAL"/>
              <w:rPr>
                <w:sz w:val="16"/>
              </w:rPr>
            </w:pPr>
            <w:r>
              <w:rPr>
                <w:sz w:val="16"/>
              </w:rPr>
              <w:t>C4-191275</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C4-191485</w:t>
            </w:r>
          </w:p>
        </w:tc>
        <w:tc>
          <w:tcPr>
            <w:tcW w:w="0" w:type="auto"/>
          </w:tcPr>
          <w:p w:rsidR="00C732DA" w:rsidRPr="00BB1A7E" w:rsidRDefault="00C732DA" w:rsidP="00431279">
            <w:pPr>
              <w:pStyle w:val="TAL"/>
              <w:rPr>
                <w:sz w:val="16"/>
              </w:rPr>
            </w:pPr>
            <w:r>
              <w:rPr>
                <w:sz w:val="16"/>
              </w:rPr>
              <w:t>New WID for CT aspect of 5G-SRVCC</w:t>
            </w:r>
          </w:p>
        </w:tc>
        <w:tc>
          <w:tcPr>
            <w:tcW w:w="0" w:type="auto"/>
          </w:tcPr>
          <w:p w:rsidR="00C732DA" w:rsidRPr="00BB1A7E" w:rsidRDefault="00C732DA" w:rsidP="00431279">
            <w:pPr>
              <w:pStyle w:val="TAL"/>
              <w:rPr>
                <w:sz w:val="16"/>
              </w:rPr>
            </w:pPr>
            <w:r>
              <w:rPr>
                <w:sz w:val="16"/>
              </w:rPr>
              <w:t>China Unicom, ZTE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C4-191309</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C4-191486</w:t>
            </w:r>
          </w:p>
        </w:tc>
        <w:tc>
          <w:tcPr>
            <w:tcW w:w="0" w:type="auto"/>
          </w:tcPr>
          <w:p w:rsidR="00C732DA" w:rsidRPr="00BB1A7E" w:rsidRDefault="00C732DA" w:rsidP="00431279">
            <w:pPr>
              <w:pStyle w:val="TAL"/>
              <w:rPr>
                <w:sz w:val="16"/>
              </w:rPr>
            </w:pPr>
            <w:r>
              <w:rPr>
                <w:sz w:val="16"/>
              </w:rPr>
              <w:t>New WID on CT Aspects of 5G URLLC</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C4-191306</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C4-191487</w:t>
            </w:r>
          </w:p>
        </w:tc>
        <w:tc>
          <w:tcPr>
            <w:tcW w:w="0" w:type="auto"/>
          </w:tcPr>
          <w:p w:rsidR="00C732DA" w:rsidRPr="00BB1A7E" w:rsidRDefault="00C732DA" w:rsidP="00431279">
            <w:pPr>
              <w:pStyle w:val="TAL"/>
              <w:rPr>
                <w:sz w:val="16"/>
              </w:rPr>
            </w:pPr>
            <w:r>
              <w:rPr>
                <w:sz w:val="16"/>
              </w:rPr>
              <w:t>ChangeItem Indicating Complete Resource Creation or Removal</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C4-191189</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C4-191488</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C4-191292</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C4-191489</w:t>
            </w:r>
          </w:p>
        </w:tc>
        <w:tc>
          <w:tcPr>
            <w:tcW w:w="0" w:type="auto"/>
          </w:tcPr>
          <w:p w:rsidR="00C732DA" w:rsidRPr="00BB1A7E" w:rsidRDefault="00C732DA" w:rsidP="00431279">
            <w:pPr>
              <w:pStyle w:val="TAL"/>
              <w:rPr>
                <w:sz w:val="16"/>
              </w:rPr>
            </w:pPr>
            <w:r>
              <w:rPr>
                <w:sz w:val="16"/>
              </w:rPr>
              <w:t>Clarification on Universal Matching Pattern Schema</w:t>
            </w:r>
          </w:p>
        </w:tc>
        <w:tc>
          <w:tcPr>
            <w:tcW w:w="0" w:type="auto"/>
          </w:tcPr>
          <w:p w:rsidR="00C732DA" w:rsidRPr="00BB1A7E" w:rsidRDefault="00C732DA" w:rsidP="00431279">
            <w:pPr>
              <w:pStyle w:val="TAL"/>
              <w:rPr>
                <w:sz w:val="16"/>
              </w:rPr>
            </w:pPr>
            <w:r>
              <w:rPr>
                <w:sz w:val="16"/>
              </w:rPr>
              <w:t>ZTE Corporation</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C4-191279</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C4-191490</w:t>
            </w:r>
          </w:p>
        </w:tc>
        <w:tc>
          <w:tcPr>
            <w:tcW w:w="0" w:type="auto"/>
          </w:tcPr>
          <w:p w:rsidR="00C732DA" w:rsidRPr="00BB1A7E" w:rsidRDefault="00C732DA" w:rsidP="00431279">
            <w:pPr>
              <w:pStyle w:val="TAL"/>
              <w:rPr>
                <w:sz w:val="16"/>
              </w:rPr>
            </w:pPr>
            <w:r>
              <w:rPr>
                <w:sz w:val="16"/>
              </w:rPr>
              <w:t>Key Issue: Co-existence of load control mechanism with Rel-15 mechanism</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C4-191023</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C4-191491</w:t>
            </w:r>
          </w:p>
        </w:tc>
        <w:tc>
          <w:tcPr>
            <w:tcW w:w="0" w:type="auto"/>
          </w:tcPr>
          <w:p w:rsidR="00C732DA" w:rsidRPr="00BB1A7E" w:rsidRDefault="00C732DA" w:rsidP="00431279">
            <w:pPr>
              <w:pStyle w:val="TAL"/>
              <w:rPr>
                <w:sz w:val="16"/>
              </w:rPr>
            </w:pPr>
            <w:r>
              <w:rPr>
                <w:sz w:val="16"/>
              </w:rPr>
              <w:t>Solution for Load Control Co-Existence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C4-191024</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C4-191492</w:t>
            </w:r>
          </w:p>
        </w:tc>
        <w:tc>
          <w:tcPr>
            <w:tcW w:w="0" w:type="auto"/>
          </w:tcPr>
          <w:p w:rsidR="00C732DA" w:rsidRPr="00BB1A7E" w:rsidRDefault="00C732DA" w:rsidP="00431279">
            <w:pPr>
              <w:pStyle w:val="TAL"/>
              <w:rPr>
                <w:sz w:val="16"/>
              </w:rPr>
            </w:pPr>
            <w:r>
              <w:rPr>
                <w:sz w:val="16"/>
              </w:rPr>
              <w:t>Solution for Conveying Overload Information via NRF</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C4-191075</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C4-191493</w:t>
            </w:r>
          </w:p>
        </w:tc>
        <w:tc>
          <w:tcPr>
            <w:tcW w:w="0" w:type="auto"/>
          </w:tcPr>
          <w:p w:rsidR="00C732DA" w:rsidRPr="00BB1A7E" w:rsidRDefault="00C732DA" w:rsidP="00431279">
            <w:pPr>
              <w:pStyle w:val="TAL"/>
              <w:rPr>
                <w:sz w:val="16"/>
              </w:rPr>
            </w:pPr>
            <w:r>
              <w:rPr>
                <w:sz w:val="16"/>
              </w:rPr>
              <w:t>Solution for populating Overload Control Information via new service</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C4-191096</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C4-191494</w:t>
            </w:r>
          </w:p>
        </w:tc>
        <w:tc>
          <w:tcPr>
            <w:tcW w:w="0" w:type="auto"/>
          </w:tcPr>
          <w:p w:rsidR="00C732DA" w:rsidRPr="00BB1A7E" w:rsidRDefault="00C732DA" w:rsidP="00431279">
            <w:pPr>
              <w:pStyle w:val="TAL"/>
              <w:rPr>
                <w:sz w:val="16"/>
              </w:rPr>
            </w:pPr>
            <w:r>
              <w:rPr>
                <w:sz w:val="16"/>
              </w:rPr>
              <w:t>Reselect producer instance when OCI indicates overload of original producer</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C4-191076</w:t>
            </w:r>
          </w:p>
        </w:tc>
        <w:tc>
          <w:tcPr>
            <w:tcW w:w="0" w:type="auto"/>
          </w:tcPr>
          <w:p w:rsidR="00C732DA" w:rsidRPr="00BB1A7E" w:rsidRDefault="00C732DA" w:rsidP="00431279">
            <w:pPr>
              <w:pStyle w:val="TAL"/>
              <w:rPr>
                <w:sz w:val="16"/>
              </w:rPr>
            </w:pPr>
            <w:r>
              <w:rPr>
                <w:sz w:val="16"/>
              </w:rPr>
              <w:t>C4-191538</w:t>
            </w:r>
          </w:p>
        </w:tc>
      </w:tr>
      <w:tr w:rsidR="00C732DA" w:rsidTr="00431279">
        <w:tc>
          <w:tcPr>
            <w:tcW w:w="0" w:type="auto"/>
          </w:tcPr>
          <w:p w:rsidR="00C732DA" w:rsidRPr="00BB1A7E" w:rsidRDefault="00C732DA" w:rsidP="00431279">
            <w:pPr>
              <w:pStyle w:val="TAL"/>
              <w:rPr>
                <w:sz w:val="16"/>
              </w:rPr>
            </w:pPr>
            <w:r>
              <w:rPr>
                <w:sz w:val="16"/>
              </w:rPr>
              <w:t>C4-191495</w:t>
            </w:r>
          </w:p>
        </w:tc>
        <w:tc>
          <w:tcPr>
            <w:tcW w:w="0" w:type="auto"/>
          </w:tcPr>
          <w:p w:rsidR="00C732DA" w:rsidRPr="00BB1A7E" w:rsidRDefault="00C732DA" w:rsidP="00431279">
            <w:pPr>
              <w:pStyle w:val="TAL"/>
              <w:rPr>
                <w:sz w:val="16"/>
              </w:rPr>
            </w:pPr>
            <w:r>
              <w:rPr>
                <w:sz w:val="16"/>
              </w:rPr>
              <w:t>Correction on Feature Negotiation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C4-191327</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C4-191496</w:t>
            </w:r>
          </w:p>
        </w:tc>
        <w:tc>
          <w:tcPr>
            <w:tcW w:w="0" w:type="auto"/>
          </w:tcPr>
          <w:p w:rsidR="00C732DA" w:rsidRPr="00BB1A7E" w:rsidRDefault="00C732DA" w:rsidP="00431279">
            <w:pPr>
              <w:pStyle w:val="TAL"/>
              <w:rPr>
                <w:sz w:val="16"/>
              </w:rPr>
            </w:pPr>
            <w:r>
              <w:rPr>
                <w:sz w:val="16"/>
              </w:rPr>
              <w:t>Handover Preparation Failure</w:t>
            </w:r>
          </w:p>
        </w:tc>
        <w:tc>
          <w:tcPr>
            <w:tcW w:w="0" w:type="auto"/>
          </w:tcPr>
          <w:p w:rsidR="00C732DA" w:rsidRPr="00BB1A7E" w:rsidRDefault="00C732DA" w:rsidP="00431279">
            <w:pPr>
              <w:pStyle w:val="TAL"/>
              <w:rPr>
                <w:sz w:val="16"/>
              </w:rPr>
            </w:pPr>
            <w:r>
              <w:rPr>
                <w:sz w:val="16"/>
              </w:rPr>
              <w:t>Ericsson, China Mobile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C4-191380</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C4-191497</w:t>
            </w:r>
          </w:p>
        </w:tc>
        <w:tc>
          <w:tcPr>
            <w:tcW w:w="0" w:type="auto"/>
          </w:tcPr>
          <w:p w:rsidR="00C732DA" w:rsidRPr="00BB1A7E" w:rsidRDefault="00C732DA" w:rsidP="00431279">
            <w:pPr>
              <w:pStyle w:val="TAL"/>
              <w:rPr>
                <w:sz w:val="16"/>
              </w:rPr>
            </w:pPr>
            <w:r>
              <w:rPr>
                <w:sz w:val="16"/>
              </w:rPr>
              <w:t>Add trace data retrieval procedure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C4-191443</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C4-191498</w:t>
            </w:r>
          </w:p>
        </w:tc>
        <w:tc>
          <w:tcPr>
            <w:tcW w:w="0" w:type="auto"/>
          </w:tcPr>
          <w:p w:rsidR="00C732DA" w:rsidRPr="00BB1A7E" w:rsidRDefault="00C732DA" w:rsidP="00431279">
            <w:pPr>
              <w:pStyle w:val="TAL"/>
              <w:rPr>
                <w:sz w:val="16"/>
              </w:rPr>
            </w:pPr>
            <w:r>
              <w:rPr>
                <w:sz w:val="16"/>
              </w:rPr>
              <w:t>Removal of SharedAuthenticationSubscription</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C4-191448</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C4-191499</w:t>
            </w:r>
          </w:p>
        </w:tc>
        <w:tc>
          <w:tcPr>
            <w:tcW w:w="0" w:type="auto"/>
          </w:tcPr>
          <w:p w:rsidR="00C732DA" w:rsidRPr="00BB1A7E" w:rsidRDefault="00C732DA" w:rsidP="00431279">
            <w:pPr>
              <w:pStyle w:val="TAL"/>
              <w:rPr>
                <w:sz w:val="16"/>
              </w:rPr>
            </w:pPr>
            <w:r>
              <w:rPr>
                <w:sz w:val="16"/>
              </w:rPr>
              <w:t>Subscriptions Deletion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C4-191385</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C4-191500</w:t>
            </w:r>
          </w:p>
        </w:tc>
        <w:tc>
          <w:tcPr>
            <w:tcW w:w="0" w:type="auto"/>
          </w:tcPr>
          <w:p w:rsidR="00C732DA" w:rsidRPr="00BB1A7E" w:rsidRDefault="00C732DA" w:rsidP="00431279">
            <w:pPr>
              <w:pStyle w:val="TAL"/>
              <w:rPr>
                <w:sz w:val="16"/>
              </w:rPr>
            </w:pPr>
            <w:r>
              <w:rPr>
                <w:sz w:val="16"/>
              </w:rPr>
              <w:t>Update Retrieve SM Context service operation from Source I-SMF or SMF</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C4-191356</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C4-191501</w:t>
            </w:r>
          </w:p>
        </w:tc>
        <w:tc>
          <w:tcPr>
            <w:tcW w:w="0" w:type="auto"/>
          </w:tcPr>
          <w:p w:rsidR="00C732DA" w:rsidRPr="00BB1A7E" w:rsidRDefault="00C732DA" w:rsidP="00431279">
            <w:pPr>
              <w:pStyle w:val="TAL"/>
              <w:rPr>
                <w:sz w:val="16"/>
              </w:rPr>
            </w:pPr>
            <w:r>
              <w:rPr>
                <w:sz w:val="16"/>
              </w:rPr>
              <w:t>LS on Protected LI Parameters in N4</w:t>
            </w:r>
          </w:p>
        </w:tc>
        <w:tc>
          <w:tcPr>
            <w:tcW w:w="0" w:type="auto"/>
          </w:tcPr>
          <w:p w:rsidR="00C732DA" w:rsidRPr="00BB1A7E" w:rsidRDefault="00C732DA" w:rsidP="00431279">
            <w:pPr>
              <w:pStyle w:val="TAL"/>
              <w:rPr>
                <w:sz w:val="16"/>
              </w:rPr>
            </w:pPr>
            <w:r>
              <w:rPr>
                <w:sz w:val="16"/>
              </w:rPr>
              <w:t>SA3-LI</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r>
              <w:rPr>
                <w:sz w:val="16"/>
              </w:rPr>
              <w:t>-</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C4-191502</w:t>
            </w:r>
          </w:p>
        </w:tc>
        <w:tc>
          <w:tcPr>
            <w:tcW w:w="0" w:type="auto"/>
          </w:tcPr>
          <w:p w:rsidR="00C732DA" w:rsidRPr="00BB1A7E" w:rsidRDefault="00C732DA" w:rsidP="00431279">
            <w:pPr>
              <w:pStyle w:val="TAL"/>
              <w:rPr>
                <w:sz w:val="16"/>
              </w:rPr>
            </w:pPr>
            <w:r>
              <w:rPr>
                <w:sz w:val="16"/>
              </w:rPr>
              <w:t>Clarification on Sending SMContextStatusNotify</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C4-191373</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C4-191503</w:t>
            </w:r>
          </w:p>
        </w:tc>
        <w:tc>
          <w:tcPr>
            <w:tcW w:w="0" w:type="auto"/>
          </w:tcPr>
          <w:p w:rsidR="00C732DA" w:rsidRPr="00BB1A7E" w:rsidRDefault="00C732DA" w:rsidP="00431279">
            <w:pPr>
              <w:pStyle w:val="TAL"/>
              <w:rPr>
                <w:sz w:val="16"/>
              </w:rPr>
            </w:pPr>
            <w:r>
              <w:rPr>
                <w:sz w:val="16"/>
              </w:rPr>
              <w:t>Update N2InformationNotification for I-SMF insertion, change and removal</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C4-191455</w:t>
            </w:r>
          </w:p>
        </w:tc>
        <w:tc>
          <w:tcPr>
            <w:tcW w:w="0" w:type="auto"/>
          </w:tcPr>
          <w:p w:rsidR="00C732DA" w:rsidRPr="00BB1A7E" w:rsidRDefault="00C732DA" w:rsidP="00431279">
            <w:pPr>
              <w:pStyle w:val="TAL"/>
              <w:rPr>
                <w:sz w:val="16"/>
              </w:rPr>
            </w:pPr>
            <w:r>
              <w:rPr>
                <w:sz w:val="16"/>
              </w:rPr>
              <w:t>C4-191520</w:t>
            </w:r>
          </w:p>
        </w:tc>
      </w:tr>
      <w:tr w:rsidR="00C732DA" w:rsidTr="00431279">
        <w:tc>
          <w:tcPr>
            <w:tcW w:w="0" w:type="auto"/>
          </w:tcPr>
          <w:p w:rsidR="00C732DA" w:rsidRPr="00BB1A7E" w:rsidRDefault="00C732DA" w:rsidP="00431279">
            <w:pPr>
              <w:pStyle w:val="TAL"/>
              <w:rPr>
                <w:sz w:val="16"/>
              </w:rPr>
            </w:pPr>
            <w:r>
              <w:rPr>
                <w:sz w:val="16"/>
              </w:rPr>
              <w:t>C4-191504</w:t>
            </w:r>
          </w:p>
        </w:tc>
        <w:tc>
          <w:tcPr>
            <w:tcW w:w="0" w:type="auto"/>
          </w:tcPr>
          <w:p w:rsidR="00C732DA" w:rsidRPr="00BB1A7E" w:rsidRDefault="00C732DA" w:rsidP="00431279">
            <w:pPr>
              <w:pStyle w:val="TAL"/>
              <w:rPr>
                <w:sz w:val="16"/>
              </w:rPr>
            </w:pPr>
            <w:r>
              <w:rPr>
                <w:sz w:val="16"/>
              </w:rPr>
              <w:t>LS on UDICOM normative work</w:t>
            </w:r>
          </w:p>
        </w:tc>
        <w:tc>
          <w:tcPr>
            <w:tcW w:w="0" w:type="auto"/>
          </w:tcPr>
          <w:p w:rsidR="00C732DA" w:rsidRPr="00BB1A7E" w:rsidRDefault="00C732DA" w:rsidP="00431279">
            <w:pPr>
              <w:pStyle w:val="TAL"/>
              <w:rPr>
                <w:sz w:val="16"/>
              </w:rPr>
            </w:pPr>
            <w:r>
              <w:rPr>
                <w:sz w:val="16"/>
              </w:rPr>
              <w:t>CT4</w:t>
            </w:r>
          </w:p>
        </w:tc>
        <w:tc>
          <w:tcPr>
            <w:tcW w:w="0" w:type="auto"/>
          </w:tcPr>
          <w:p w:rsidR="00C732DA" w:rsidRPr="00BB1A7E" w:rsidRDefault="00C732DA" w:rsidP="00431279">
            <w:pPr>
              <w:pStyle w:val="TAL"/>
              <w:rPr>
                <w:sz w:val="16"/>
              </w:rPr>
            </w:pPr>
            <w:r>
              <w:rPr>
                <w:sz w:val="16"/>
              </w:rPr>
              <w:t>approved</w:t>
            </w:r>
          </w:p>
        </w:tc>
        <w:tc>
          <w:tcPr>
            <w:tcW w:w="0" w:type="auto"/>
          </w:tcPr>
          <w:p w:rsidR="00C732DA" w:rsidRPr="00BB1A7E" w:rsidRDefault="00C732DA" w:rsidP="00431279">
            <w:pPr>
              <w:pStyle w:val="TAL"/>
              <w:rPr>
                <w:sz w:val="16"/>
              </w:rPr>
            </w:pPr>
            <w:r>
              <w:rPr>
                <w:sz w:val="16"/>
              </w:rPr>
              <w:t>C4-191308</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C4-191505</w:t>
            </w:r>
          </w:p>
        </w:tc>
        <w:tc>
          <w:tcPr>
            <w:tcW w:w="0" w:type="auto"/>
          </w:tcPr>
          <w:p w:rsidR="00C732DA" w:rsidRPr="00BB1A7E" w:rsidRDefault="00C732DA" w:rsidP="00431279">
            <w:pPr>
              <w:pStyle w:val="TAL"/>
              <w:rPr>
                <w:sz w:val="16"/>
              </w:rPr>
            </w:pPr>
            <w:r>
              <w:rPr>
                <w:sz w:val="16"/>
              </w:rPr>
              <w:t>Detailed Interface Type for Supporting Performance Measurement</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C4-191392</w:t>
            </w:r>
          </w:p>
        </w:tc>
        <w:tc>
          <w:tcPr>
            <w:tcW w:w="0" w:type="auto"/>
          </w:tcPr>
          <w:p w:rsidR="00C732DA" w:rsidRPr="00BB1A7E" w:rsidRDefault="00C732DA" w:rsidP="00431279">
            <w:pPr>
              <w:pStyle w:val="TAL"/>
              <w:rPr>
                <w:sz w:val="16"/>
              </w:rPr>
            </w:pPr>
            <w:r>
              <w:rPr>
                <w:sz w:val="16"/>
              </w:rPr>
              <w:t>C4-191543</w:t>
            </w:r>
          </w:p>
        </w:tc>
      </w:tr>
      <w:tr w:rsidR="00C732DA" w:rsidTr="00431279">
        <w:tc>
          <w:tcPr>
            <w:tcW w:w="0" w:type="auto"/>
          </w:tcPr>
          <w:p w:rsidR="00C732DA" w:rsidRPr="00BB1A7E" w:rsidRDefault="00C732DA" w:rsidP="00431279">
            <w:pPr>
              <w:pStyle w:val="TAL"/>
              <w:rPr>
                <w:sz w:val="16"/>
              </w:rPr>
            </w:pPr>
            <w:r>
              <w:rPr>
                <w:sz w:val="16"/>
              </w:rPr>
              <w:t>C4-191506</w:t>
            </w:r>
          </w:p>
        </w:tc>
        <w:tc>
          <w:tcPr>
            <w:tcW w:w="0" w:type="auto"/>
          </w:tcPr>
          <w:p w:rsidR="00C732DA" w:rsidRPr="00BB1A7E" w:rsidRDefault="00C732DA" w:rsidP="00431279">
            <w:pPr>
              <w:pStyle w:val="TAL"/>
              <w:rPr>
                <w:sz w:val="16"/>
              </w:rPr>
            </w:pPr>
            <w:r>
              <w:rPr>
                <w:sz w:val="16"/>
              </w:rPr>
              <w:t>Parameters for Performance Measurement</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C4-191394</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C4-191507</w:t>
            </w:r>
          </w:p>
        </w:tc>
        <w:tc>
          <w:tcPr>
            <w:tcW w:w="0" w:type="auto"/>
          </w:tcPr>
          <w:p w:rsidR="00C732DA" w:rsidRPr="00BB1A7E" w:rsidRDefault="00C732DA" w:rsidP="00431279">
            <w:pPr>
              <w:pStyle w:val="TAL"/>
              <w:rPr>
                <w:sz w:val="16"/>
              </w:rPr>
            </w:pPr>
            <w:r>
              <w:rPr>
                <w:sz w:val="16"/>
              </w:rPr>
              <w:t>Update the redirection server address to support dual stack UE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C4-191395</w:t>
            </w:r>
          </w:p>
        </w:tc>
        <w:tc>
          <w:tcPr>
            <w:tcW w:w="0" w:type="auto"/>
          </w:tcPr>
          <w:p w:rsidR="00C732DA" w:rsidRPr="00BB1A7E" w:rsidRDefault="00C732DA" w:rsidP="00431279">
            <w:pPr>
              <w:pStyle w:val="TAL"/>
              <w:rPr>
                <w:sz w:val="16"/>
              </w:rPr>
            </w:pPr>
            <w:r>
              <w:rPr>
                <w:sz w:val="16"/>
              </w:rPr>
              <w:t>C4-191537</w:t>
            </w:r>
          </w:p>
        </w:tc>
      </w:tr>
      <w:tr w:rsidR="00C732DA" w:rsidTr="00431279">
        <w:tc>
          <w:tcPr>
            <w:tcW w:w="0" w:type="auto"/>
          </w:tcPr>
          <w:p w:rsidR="00C732DA" w:rsidRPr="00BB1A7E" w:rsidRDefault="00C732DA" w:rsidP="00431279">
            <w:pPr>
              <w:pStyle w:val="TAL"/>
              <w:rPr>
                <w:sz w:val="16"/>
              </w:rPr>
            </w:pPr>
            <w:r>
              <w:rPr>
                <w:sz w:val="16"/>
              </w:rPr>
              <w:t>C4-191508</w:t>
            </w:r>
          </w:p>
        </w:tc>
        <w:tc>
          <w:tcPr>
            <w:tcW w:w="0" w:type="auto"/>
          </w:tcPr>
          <w:p w:rsidR="00C732DA" w:rsidRPr="00BB1A7E" w:rsidRDefault="00C732DA" w:rsidP="00431279">
            <w:pPr>
              <w:pStyle w:val="TAL"/>
              <w:rPr>
                <w:sz w:val="16"/>
              </w:rPr>
            </w:pPr>
            <w:r>
              <w:rPr>
                <w:sz w:val="16"/>
              </w:rPr>
              <w:t>Criteria for non-backward compatible changes</w:t>
            </w:r>
          </w:p>
        </w:tc>
        <w:tc>
          <w:tcPr>
            <w:tcW w:w="0" w:type="auto"/>
          </w:tcPr>
          <w:p w:rsidR="00C732DA" w:rsidRPr="00BB1A7E" w:rsidRDefault="00C732DA" w:rsidP="00431279">
            <w:pPr>
              <w:pStyle w:val="TAL"/>
              <w:rPr>
                <w:sz w:val="16"/>
              </w:rPr>
            </w:pPr>
            <w:r>
              <w:rPr>
                <w:sz w:val="16"/>
              </w:rPr>
              <w:t>Nokia, Nokia Shanghai-Bell</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C4-191328</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C4-191509</w:t>
            </w:r>
          </w:p>
        </w:tc>
        <w:tc>
          <w:tcPr>
            <w:tcW w:w="0" w:type="auto"/>
          </w:tcPr>
          <w:p w:rsidR="00C732DA" w:rsidRPr="00BB1A7E" w:rsidRDefault="00C732DA" w:rsidP="00431279">
            <w:pPr>
              <w:pStyle w:val="TAL"/>
              <w:rPr>
                <w:sz w:val="16"/>
              </w:rPr>
            </w:pPr>
            <w:r>
              <w:rPr>
                <w:sz w:val="16"/>
              </w:rPr>
              <w:t>Lenght of redirection server address</w:t>
            </w:r>
          </w:p>
        </w:tc>
        <w:tc>
          <w:tcPr>
            <w:tcW w:w="0" w:type="auto"/>
          </w:tcPr>
          <w:p w:rsidR="00C732DA" w:rsidRPr="00BB1A7E" w:rsidRDefault="00C732DA" w:rsidP="00431279">
            <w:pPr>
              <w:pStyle w:val="TAL"/>
              <w:rPr>
                <w:sz w:val="16"/>
              </w:rPr>
            </w:pPr>
            <w:r>
              <w:rPr>
                <w:sz w:val="16"/>
              </w:rPr>
              <w:t>Lenght of redirection server address</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C4-191397</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C4-191510</w:t>
            </w:r>
          </w:p>
        </w:tc>
        <w:tc>
          <w:tcPr>
            <w:tcW w:w="0" w:type="auto"/>
          </w:tcPr>
          <w:p w:rsidR="00C732DA" w:rsidRPr="00BB1A7E" w:rsidRDefault="00C732DA" w:rsidP="00431279">
            <w:pPr>
              <w:pStyle w:val="TAL"/>
              <w:rPr>
                <w:sz w:val="16"/>
              </w:rPr>
            </w:pPr>
            <w:r>
              <w:rPr>
                <w:sz w:val="16"/>
              </w:rPr>
              <w:t>Lenght of redirection server address</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C4-191396</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C4-191511</w:t>
            </w:r>
          </w:p>
        </w:tc>
        <w:tc>
          <w:tcPr>
            <w:tcW w:w="0" w:type="auto"/>
          </w:tcPr>
          <w:p w:rsidR="00C732DA" w:rsidRPr="00BB1A7E" w:rsidRDefault="00C732DA" w:rsidP="00431279">
            <w:pPr>
              <w:pStyle w:val="TAL"/>
              <w:rPr>
                <w:sz w:val="16"/>
              </w:rPr>
            </w:pPr>
            <w:r>
              <w:rPr>
                <w:sz w:val="16"/>
              </w:rPr>
              <w:t>Cause for EPS to 5GS Mobility without N26 interface</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C4-191436</w:t>
            </w:r>
          </w:p>
        </w:tc>
        <w:tc>
          <w:tcPr>
            <w:tcW w:w="0" w:type="auto"/>
          </w:tcPr>
          <w:p w:rsidR="00C732DA" w:rsidRPr="00BB1A7E" w:rsidRDefault="00C732DA" w:rsidP="00431279">
            <w:pPr>
              <w:pStyle w:val="TAL"/>
              <w:rPr>
                <w:sz w:val="16"/>
              </w:rPr>
            </w:pPr>
            <w:r>
              <w:rPr>
                <w:sz w:val="16"/>
              </w:rPr>
              <w:t>C4-191536</w:t>
            </w:r>
          </w:p>
        </w:tc>
      </w:tr>
      <w:tr w:rsidR="00C732DA" w:rsidTr="00431279">
        <w:tc>
          <w:tcPr>
            <w:tcW w:w="0" w:type="auto"/>
          </w:tcPr>
          <w:p w:rsidR="00C732DA" w:rsidRPr="00BB1A7E" w:rsidRDefault="00C732DA" w:rsidP="00431279">
            <w:pPr>
              <w:pStyle w:val="TAL"/>
              <w:rPr>
                <w:sz w:val="16"/>
              </w:rPr>
            </w:pPr>
            <w:r>
              <w:rPr>
                <w:sz w:val="16"/>
              </w:rPr>
              <w:t>C4-191512</w:t>
            </w:r>
          </w:p>
        </w:tc>
        <w:tc>
          <w:tcPr>
            <w:tcW w:w="0" w:type="auto"/>
          </w:tcPr>
          <w:p w:rsidR="00C732DA" w:rsidRPr="00BB1A7E" w:rsidRDefault="00C732DA" w:rsidP="00431279">
            <w:pPr>
              <w:pStyle w:val="TAL"/>
              <w:rPr>
                <w:sz w:val="16"/>
              </w:rPr>
            </w:pPr>
            <w:r>
              <w:rPr>
                <w:sz w:val="16"/>
              </w:rPr>
              <w:t>Reply LS on Protected LI Parameters in N4</w:t>
            </w:r>
          </w:p>
        </w:tc>
        <w:tc>
          <w:tcPr>
            <w:tcW w:w="0" w:type="auto"/>
          </w:tcPr>
          <w:p w:rsidR="00C732DA" w:rsidRPr="00BB1A7E" w:rsidRDefault="00C732DA" w:rsidP="00431279">
            <w:pPr>
              <w:pStyle w:val="TAL"/>
              <w:rPr>
                <w:sz w:val="16"/>
              </w:rPr>
            </w:pPr>
            <w:r>
              <w:rPr>
                <w:sz w:val="16"/>
              </w:rPr>
              <w:t>CT4</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w:t>
            </w:r>
          </w:p>
        </w:tc>
        <w:tc>
          <w:tcPr>
            <w:tcW w:w="0" w:type="auto"/>
          </w:tcPr>
          <w:p w:rsidR="00C732DA" w:rsidRPr="00BB1A7E" w:rsidRDefault="00C732DA" w:rsidP="00431279">
            <w:pPr>
              <w:pStyle w:val="TAL"/>
              <w:rPr>
                <w:sz w:val="16"/>
              </w:rPr>
            </w:pPr>
            <w:r>
              <w:rPr>
                <w:sz w:val="16"/>
              </w:rPr>
              <w:t>C4-191529</w:t>
            </w:r>
          </w:p>
        </w:tc>
      </w:tr>
      <w:tr w:rsidR="00C732DA" w:rsidTr="00431279">
        <w:tc>
          <w:tcPr>
            <w:tcW w:w="0" w:type="auto"/>
          </w:tcPr>
          <w:p w:rsidR="00C732DA" w:rsidRPr="00BB1A7E" w:rsidRDefault="00C732DA" w:rsidP="00431279">
            <w:pPr>
              <w:pStyle w:val="TAL"/>
              <w:rPr>
                <w:sz w:val="16"/>
              </w:rPr>
            </w:pPr>
            <w:r>
              <w:rPr>
                <w:sz w:val="16"/>
              </w:rPr>
              <w:t>C4-191513</w:t>
            </w:r>
          </w:p>
        </w:tc>
        <w:tc>
          <w:tcPr>
            <w:tcW w:w="0" w:type="auto"/>
          </w:tcPr>
          <w:p w:rsidR="00C732DA" w:rsidRPr="00BB1A7E" w:rsidRDefault="00C732DA" w:rsidP="00431279">
            <w:pPr>
              <w:pStyle w:val="TAL"/>
              <w:rPr>
                <w:sz w:val="16"/>
              </w:rPr>
            </w:pPr>
            <w:r>
              <w:rPr>
                <w:sz w:val="16"/>
              </w:rPr>
              <w:t>UP path validation</w:t>
            </w:r>
          </w:p>
        </w:tc>
        <w:tc>
          <w:tcPr>
            <w:tcW w:w="0" w:type="auto"/>
          </w:tcPr>
          <w:p w:rsidR="00C732DA" w:rsidRPr="00BB1A7E" w:rsidRDefault="00C732DA" w:rsidP="00431279">
            <w:pPr>
              <w:pStyle w:val="TAL"/>
              <w:rPr>
                <w:sz w:val="16"/>
              </w:rPr>
            </w:pPr>
            <w:r>
              <w:rPr>
                <w:sz w:val="16"/>
              </w:rPr>
              <w:t>SoftBank Corp., Cisco Systems</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C4-191452</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C4-191514</w:t>
            </w:r>
          </w:p>
        </w:tc>
        <w:tc>
          <w:tcPr>
            <w:tcW w:w="0" w:type="auto"/>
          </w:tcPr>
          <w:p w:rsidR="00C732DA" w:rsidRPr="00BB1A7E" w:rsidRDefault="00C732DA" w:rsidP="00431279">
            <w:pPr>
              <w:pStyle w:val="TAL"/>
              <w:rPr>
                <w:sz w:val="16"/>
              </w:rPr>
            </w:pPr>
            <w:r>
              <w:rPr>
                <w:sz w:val="16"/>
              </w:rPr>
              <w:t>Evaluation of SRv6 solutions – Additional Considerations</w:t>
            </w:r>
          </w:p>
        </w:tc>
        <w:tc>
          <w:tcPr>
            <w:tcW w:w="0" w:type="auto"/>
          </w:tcPr>
          <w:p w:rsidR="00C732DA" w:rsidRPr="00BB1A7E" w:rsidRDefault="00C732DA" w:rsidP="00431279">
            <w:pPr>
              <w:pStyle w:val="TAL"/>
              <w:rPr>
                <w:sz w:val="16"/>
              </w:rPr>
            </w:pPr>
            <w:r>
              <w:rPr>
                <w:sz w:val="16"/>
              </w:rPr>
              <w:t>Nokia, Nokia Shanghai Bell, Ericsson, Huawei, Cisco Systems, Softbank</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C4-191457</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C4-191515</w:t>
            </w:r>
          </w:p>
        </w:tc>
        <w:tc>
          <w:tcPr>
            <w:tcW w:w="0" w:type="auto"/>
          </w:tcPr>
          <w:p w:rsidR="00C732DA" w:rsidRPr="00BB1A7E" w:rsidRDefault="00C732DA" w:rsidP="00431279">
            <w:pPr>
              <w:pStyle w:val="TAL"/>
              <w:rPr>
                <w:sz w:val="16"/>
              </w:rPr>
            </w:pPr>
            <w:r>
              <w:rPr>
                <w:sz w:val="16"/>
              </w:rPr>
              <w:t>Comparison of candidate protocols</w:t>
            </w:r>
          </w:p>
        </w:tc>
        <w:tc>
          <w:tcPr>
            <w:tcW w:w="0" w:type="auto"/>
          </w:tcPr>
          <w:p w:rsidR="00C732DA" w:rsidRPr="00BB1A7E" w:rsidRDefault="00C732DA" w:rsidP="00431279">
            <w:pPr>
              <w:pStyle w:val="TAL"/>
              <w:rPr>
                <w:sz w:val="16"/>
              </w:rPr>
            </w:pPr>
            <w:r>
              <w:rPr>
                <w:sz w:val="16"/>
              </w:rPr>
              <w:t>Nokia, Nokia Shanghai Bell, Ericsson, Huawei, Cisco Systems, Softbank</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C4-191459</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C4-191516</w:t>
            </w:r>
          </w:p>
        </w:tc>
        <w:tc>
          <w:tcPr>
            <w:tcW w:w="0" w:type="auto"/>
          </w:tcPr>
          <w:p w:rsidR="00C732DA" w:rsidRPr="00BB1A7E" w:rsidRDefault="00C732DA" w:rsidP="00431279">
            <w:pPr>
              <w:pStyle w:val="TAL"/>
              <w:rPr>
                <w:sz w:val="16"/>
              </w:rPr>
            </w:pPr>
            <w:r>
              <w:rPr>
                <w:sz w:val="16"/>
              </w:rPr>
              <w:t>Response LS on reporting all Cell IDs in 5G</w:t>
            </w:r>
          </w:p>
        </w:tc>
        <w:tc>
          <w:tcPr>
            <w:tcW w:w="0" w:type="auto"/>
          </w:tcPr>
          <w:p w:rsidR="00C732DA" w:rsidRPr="00BB1A7E" w:rsidRDefault="00C732DA" w:rsidP="00431279">
            <w:pPr>
              <w:pStyle w:val="TAL"/>
              <w:rPr>
                <w:sz w:val="16"/>
              </w:rPr>
            </w:pPr>
            <w:r>
              <w:rPr>
                <w:sz w:val="16"/>
              </w:rPr>
              <w:t>SA3-LI</w:t>
            </w:r>
          </w:p>
        </w:tc>
        <w:tc>
          <w:tcPr>
            <w:tcW w:w="0" w:type="auto"/>
          </w:tcPr>
          <w:p w:rsidR="00C732DA" w:rsidRPr="00BB1A7E" w:rsidRDefault="00C732DA" w:rsidP="00431279">
            <w:pPr>
              <w:pStyle w:val="TAL"/>
              <w:rPr>
                <w:sz w:val="16"/>
              </w:rPr>
            </w:pPr>
            <w:r>
              <w:rPr>
                <w:sz w:val="16"/>
              </w:rPr>
              <w:t>withdrawn</w:t>
            </w:r>
          </w:p>
        </w:tc>
        <w:tc>
          <w:tcPr>
            <w:tcW w:w="0" w:type="auto"/>
          </w:tcPr>
          <w:p w:rsidR="00C732DA" w:rsidRPr="00BB1A7E" w:rsidRDefault="00C732DA" w:rsidP="00431279">
            <w:pPr>
              <w:pStyle w:val="TAL"/>
              <w:rPr>
                <w:sz w:val="16"/>
              </w:rPr>
            </w:pPr>
            <w:r>
              <w:rPr>
                <w:sz w:val="16"/>
              </w:rPr>
              <w:t>-</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C4-191517</w:t>
            </w:r>
          </w:p>
        </w:tc>
        <w:tc>
          <w:tcPr>
            <w:tcW w:w="0" w:type="auto"/>
          </w:tcPr>
          <w:p w:rsidR="00C732DA" w:rsidRPr="00BB1A7E" w:rsidRDefault="00C732DA" w:rsidP="00431279">
            <w:pPr>
              <w:pStyle w:val="TAL"/>
              <w:rPr>
                <w:sz w:val="16"/>
              </w:rPr>
            </w:pPr>
            <w:r>
              <w:rPr>
                <w:sz w:val="16"/>
              </w:rPr>
              <w:t>Solution for Overload Control</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C4-191461</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C4-191518</w:t>
            </w:r>
          </w:p>
        </w:tc>
        <w:tc>
          <w:tcPr>
            <w:tcW w:w="0" w:type="auto"/>
          </w:tcPr>
          <w:p w:rsidR="00C732DA" w:rsidRPr="00BB1A7E" w:rsidRDefault="00C732DA" w:rsidP="00431279">
            <w:pPr>
              <w:pStyle w:val="TAL"/>
              <w:rPr>
                <w:sz w:val="16"/>
              </w:rPr>
            </w:pPr>
            <w:r>
              <w:rPr>
                <w:sz w:val="16"/>
              </w:rPr>
              <w:t>Solution for OCI Location</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C4-191465</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C4-191519</w:t>
            </w:r>
          </w:p>
        </w:tc>
        <w:tc>
          <w:tcPr>
            <w:tcW w:w="0" w:type="auto"/>
          </w:tcPr>
          <w:p w:rsidR="00C732DA" w:rsidRPr="00BB1A7E" w:rsidRDefault="00C732DA" w:rsidP="00431279">
            <w:pPr>
              <w:pStyle w:val="TAL"/>
              <w:rPr>
                <w:sz w:val="16"/>
              </w:rPr>
            </w:pPr>
            <w:r>
              <w:rPr>
                <w:sz w:val="16"/>
              </w:rPr>
              <w:t>Update Create SM context service operation for the I-SMF insertion and change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C4-191359</w:t>
            </w:r>
          </w:p>
        </w:tc>
        <w:tc>
          <w:tcPr>
            <w:tcW w:w="0" w:type="auto"/>
          </w:tcPr>
          <w:p w:rsidR="00C732DA" w:rsidRPr="00BB1A7E" w:rsidRDefault="00C732DA" w:rsidP="00431279">
            <w:pPr>
              <w:pStyle w:val="TAL"/>
              <w:rPr>
                <w:sz w:val="16"/>
              </w:rPr>
            </w:pPr>
            <w:r>
              <w:rPr>
                <w:sz w:val="16"/>
              </w:rPr>
              <w:t>C4-191539</w:t>
            </w:r>
          </w:p>
        </w:tc>
      </w:tr>
      <w:tr w:rsidR="00C732DA" w:rsidTr="00431279">
        <w:tc>
          <w:tcPr>
            <w:tcW w:w="0" w:type="auto"/>
          </w:tcPr>
          <w:p w:rsidR="00C732DA" w:rsidRPr="00BB1A7E" w:rsidRDefault="00C732DA" w:rsidP="00431279">
            <w:pPr>
              <w:pStyle w:val="TAL"/>
              <w:rPr>
                <w:sz w:val="16"/>
              </w:rPr>
            </w:pPr>
            <w:r>
              <w:rPr>
                <w:sz w:val="16"/>
              </w:rPr>
              <w:t>C4-191520</w:t>
            </w:r>
          </w:p>
        </w:tc>
        <w:tc>
          <w:tcPr>
            <w:tcW w:w="0" w:type="auto"/>
          </w:tcPr>
          <w:p w:rsidR="00C732DA" w:rsidRPr="00BB1A7E" w:rsidRDefault="00C732DA" w:rsidP="00431279">
            <w:pPr>
              <w:pStyle w:val="TAL"/>
              <w:rPr>
                <w:sz w:val="16"/>
              </w:rPr>
            </w:pPr>
            <w:r>
              <w:rPr>
                <w:sz w:val="16"/>
              </w:rPr>
              <w:t>Update N2InformationNotification for I-SMF insertion, change and removal</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C4-191503</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C4-191521</w:t>
            </w:r>
          </w:p>
        </w:tc>
        <w:tc>
          <w:tcPr>
            <w:tcW w:w="0" w:type="auto"/>
          </w:tcPr>
          <w:p w:rsidR="00C732DA" w:rsidRPr="00BB1A7E" w:rsidRDefault="00C732DA" w:rsidP="00431279">
            <w:pPr>
              <w:pStyle w:val="TAL"/>
              <w:rPr>
                <w:sz w:val="16"/>
              </w:rPr>
            </w:pPr>
            <w:r>
              <w:rPr>
                <w:sz w:val="16"/>
              </w:rPr>
              <w:t>NWDAF Discovery and Selectio</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C4-191468</w:t>
            </w:r>
          </w:p>
        </w:tc>
        <w:tc>
          <w:tcPr>
            <w:tcW w:w="0" w:type="auto"/>
          </w:tcPr>
          <w:p w:rsidR="00C732DA" w:rsidRPr="00BB1A7E" w:rsidRDefault="00C732DA" w:rsidP="00431279">
            <w:pPr>
              <w:pStyle w:val="TAL"/>
              <w:rPr>
                <w:sz w:val="16"/>
              </w:rPr>
            </w:pPr>
            <w:r>
              <w:rPr>
                <w:sz w:val="16"/>
              </w:rPr>
              <w:t>C4-191542</w:t>
            </w:r>
          </w:p>
        </w:tc>
      </w:tr>
      <w:tr w:rsidR="00C732DA" w:rsidTr="00431279">
        <w:tc>
          <w:tcPr>
            <w:tcW w:w="0" w:type="auto"/>
          </w:tcPr>
          <w:p w:rsidR="00C732DA" w:rsidRPr="00BB1A7E" w:rsidRDefault="00C732DA" w:rsidP="00431279">
            <w:pPr>
              <w:pStyle w:val="TAL"/>
              <w:rPr>
                <w:sz w:val="16"/>
              </w:rPr>
            </w:pPr>
            <w:r>
              <w:rPr>
                <w:sz w:val="16"/>
              </w:rPr>
              <w:t>C4-191522</w:t>
            </w:r>
          </w:p>
        </w:tc>
        <w:tc>
          <w:tcPr>
            <w:tcW w:w="0" w:type="auto"/>
          </w:tcPr>
          <w:p w:rsidR="00C732DA" w:rsidRPr="00BB1A7E" w:rsidRDefault="00C732DA" w:rsidP="00431279">
            <w:pPr>
              <w:pStyle w:val="TAL"/>
              <w:rPr>
                <w:sz w:val="16"/>
              </w:rPr>
            </w:pPr>
            <w:r>
              <w:rPr>
                <w:sz w:val="16"/>
              </w:rPr>
              <w:t>ATSSS: MA-PDU Capability</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C4-191469</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C4-191523</w:t>
            </w:r>
          </w:p>
        </w:tc>
        <w:tc>
          <w:tcPr>
            <w:tcW w:w="0" w:type="auto"/>
          </w:tcPr>
          <w:p w:rsidR="00C732DA" w:rsidRPr="00BB1A7E" w:rsidRDefault="00C732DA" w:rsidP="00431279">
            <w:pPr>
              <w:pStyle w:val="TAL"/>
              <w:rPr>
                <w:sz w:val="16"/>
              </w:rPr>
            </w:pPr>
            <w:r>
              <w:rPr>
                <w:sz w:val="16"/>
              </w:rPr>
              <w:t>ATSSS: MA-PDU Session Establishment</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C4-191470</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C4-191524</w:t>
            </w:r>
          </w:p>
        </w:tc>
        <w:tc>
          <w:tcPr>
            <w:tcW w:w="0" w:type="auto"/>
          </w:tcPr>
          <w:p w:rsidR="00C732DA" w:rsidRPr="00BB1A7E" w:rsidRDefault="00C732DA" w:rsidP="00431279">
            <w:pPr>
              <w:pStyle w:val="TAL"/>
              <w:rPr>
                <w:sz w:val="16"/>
              </w:rPr>
            </w:pPr>
            <w:r>
              <w:rPr>
                <w:sz w:val="16"/>
              </w:rPr>
              <w:t>Nudm_NIDDAuthorisation service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revised</w:t>
            </w:r>
          </w:p>
        </w:tc>
        <w:tc>
          <w:tcPr>
            <w:tcW w:w="0" w:type="auto"/>
          </w:tcPr>
          <w:p w:rsidR="00C732DA" w:rsidRPr="00BB1A7E" w:rsidRDefault="00C732DA" w:rsidP="00431279">
            <w:pPr>
              <w:pStyle w:val="TAL"/>
              <w:rPr>
                <w:sz w:val="16"/>
              </w:rPr>
            </w:pPr>
            <w:r>
              <w:rPr>
                <w:sz w:val="16"/>
              </w:rPr>
              <w:t>C4-191342</w:t>
            </w:r>
          </w:p>
        </w:tc>
        <w:tc>
          <w:tcPr>
            <w:tcW w:w="0" w:type="auto"/>
          </w:tcPr>
          <w:p w:rsidR="00C732DA" w:rsidRPr="00BB1A7E" w:rsidRDefault="00C732DA" w:rsidP="00431279">
            <w:pPr>
              <w:pStyle w:val="TAL"/>
              <w:rPr>
                <w:sz w:val="16"/>
              </w:rPr>
            </w:pPr>
            <w:r>
              <w:rPr>
                <w:sz w:val="16"/>
              </w:rPr>
              <w:t>C4-191541</w:t>
            </w:r>
          </w:p>
        </w:tc>
      </w:tr>
      <w:tr w:rsidR="00C732DA" w:rsidTr="00431279">
        <w:tc>
          <w:tcPr>
            <w:tcW w:w="0" w:type="auto"/>
          </w:tcPr>
          <w:p w:rsidR="00C732DA" w:rsidRPr="00BB1A7E" w:rsidRDefault="00C732DA" w:rsidP="00431279">
            <w:pPr>
              <w:pStyle w:val="TAL"/>
              <w:rPr>
                <w:sz w:val="16"/>
              </w:rPr>
            </w:pPr>
            <w:r>
              <w:rPr>
                <w:sz w:val="16"/>
              </w:rPr>
              <w:lastRenderedPageBreak/>
              <w:t>C4-191525</w:t>
            </w:r>
          </w:p>
        </w:tc>
        <w:tc>
          <w:tcPr>
            <w:tcW w:w="0" w:type="auto"/>
          </w:tcPr>
          <w:p w:rsidR="00C732DA" w:rsidRPr="00BB1A7E" w:rsidRDefault="00C732DA" w:rsidP="00431279">
            <w:pPr>
              <w:pStyle w:val="TAL"/>
              <w:rPr>
                <w:sz w:val="16"/>
              </w:rPr>
            </w:pPr>
            <w:r>
              <w:rPr>
                <w:sz w:val="16"/>
              </w:rPr>
              <w:t>Updates to CreateSMContext for eNS Support</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C4-191473</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C4-191526</w:t>
            </w:r>
          </w:p>
        </w:tc>
        <w:tc>
          <w:tcPr>
            <w:tcW w:w="0" w:type="auto"/>
          </w:tcPr>
          <w:p w:rsidR="00C732DA" w:rsidRPr="00BB1A7E" w:rsidRDefault="00C732DA" w:rsidP="00431279">
            <w:pPr>
              <w:pStyle w:val="TAL"/>
              <w:rPr>
                <w:sz w:val="16"/>
              </w:rPr>
            </w:pPr>
            <w:r>
              <w:rPr>
                <w:sz w:val="16"/>
              </w:rPr>
              <w:t>Updates to CreateUEContext for eNS Support</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C4-191474</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C4-191527</w:t>
            </w:r>
          </w:p>
        </w:tc>
        <w:tc>
          <w:tcPr>
            <w:tcW w:w="0" w:type="auto"/>
          </w:tcPr>
          <w:p w:rsidR="00C732DA" w:rsidRPr="00BB1A7E" w:rsidRDefault="00C732DA" w:rsidP="00431279">
            <w:pPr>
              <w:pStyle w:val="TAL"/>
              <w:rPr>
                <w:sz w:val="16"/>
              </w:rPr>
            </w:pPr>
            <w:r>
              <w:rPr>
                <w:sz w:val="16"/>
              </w:rPr>
              <w:t>Deferred PDR activation and deactivation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C4-191314</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C4-191528</w:t>
            </w:r>
          </w:p>
        </w:tc>
        <w:tc>
          <w:tcPr>
            <w:tcW w:w="0" w:type="auto"/>
          </w:tcPr>
          <w:p w:rsidR="00C732DA" w:rsidRPr="00BB1A7E" w:rsidRDefault="00C732DA" w:rsidP="00431279">
            <w:pPr>
              <w:pStyle w:val="TAL"/>
              <w:rPr>
                <w:sz w:val="16"/>
              </w:rPr>
            </w:pPr>
            <w:r>
              <w:rPr>
                <w:sz w:val="16"/>
              </w:rPr>
              <w:t>PLMN ID in Access Token Claims</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C4-191398</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C4-191529</w:t>
            </w:r>
          </w:p>
        </w:tc>
        <w:tc>
          <w:tcPr>
            <w:tcW w:w="0" w:type="auto"/>
          </w:tcPr>
          <w:p w:rsidR="00C732DA" w:rsidRPr="00BB1A7E" w:rsidRDefault="00C732DA" w:rsidP="00431279">
            <w:pPr>
              <w:pStyle w:val="TAL"/>
              <w:rPr>
                <w:sz w:val="16"/>
              </w:rPr>
            </w:pPr>
            <w:r>
              <w:rPr>
                <w:sz w:val="16"/>
              </w:rPr>
              <w:t>Reply LS on Protected LI Parameters in N4</w:t>
            </w:r>
          </w:p>
        </w:tc>
        <w:tc>
          <w:tcPr>
            <w:tcW w:w="0" w:type="auto"/>
          </w:tcPr>
          <w:p w:rsidR="00C732DA" w:rsidRPr="00BB1A7E" w:rsidRDefault="00C732DA" w:rsidP="00431279">
            <w:pPr>
              <w:pStyle w:val="TAL"/>
              <w:rPr>
                <w:sz w:val="16"/>
              </w:rPr>
            </w:pPr>
            <w:r>
              <w:rPr>
                <w:sz w:val="16"/>
              </w:rPr>
              <w:t>CT4</w:t>
            </w:r>
          </w:p>
        </w:tc>
        <w:tc>
          <w:tcPr>
            <w:tcW w:w="0" w:type="auto"/>
          </w:tcPr>
          <w:p w:rsidR="00C732DA" w:rsidRPr="00BB1A7E" w:rsidRDefault="00C732DA" w:rsidP="00431279">
            <w:pPr>
              <w:pStyle w:val="TAL"/>
              <w:rPr>
                <w:sz w:val="16"/>
              </w:rPr>
            </w:pPr>
            <w:r>
              <w:rPr>
                <w:sz w:val="16"/>
              </w:rPr>
              <w:t>approved</w:t>
            </w:r>
          </w:p>
        </w:tc>
        <w:tc>
          <w:tcPr>
            <w:tcW w:w="0" w:type="auto"/>
          </w:tcPr>
          <w:p w:rsidR="00C732DA" w:rsidRPr="00BB1A7E" w:rsidRDefault="00C732DA" w:rsidP="00431279">
            <w:pPr>
              <w:pStyle w:val="TAL"/>
              <w:rPr>
                <w:sz w:val="16"/>
              </w:rPr>
            </w:pPr>
            <w:r>
              <w:rPr>
                <w:sz w:val="16"/>
              </w:rPr>
              <w:t>C4-191512</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C4-191530</w:t>
            </w:r>
          </w:p>
        </w:tc>
        <w:tc>
          <w:tcPr>
            <w:tcW w:w="0" w:type="auto"/>
          </w:tcPr>
          <w:p w:rsidR="00C732DA" w:rsidRPr="00BB1A7E" w:rsidRDefault="00C732DA" w:rsidP="00431279">
            <w:pPr>
              <w:pStyle w:val="TAL"/>
              <w:rPr>
                <w:sz w:val="16"/>
              </w:rPr>
            </w:pPr>
            <w:r>
              <w:rPr>
                <w:sz w:val="16"/>
              </w:rPr>
              <w:t>Deprecating API versions</w:t>
            </w:r>
          </w:p>
        </w:tc>
        <w:tc>
          <w:tcPr>
            <w:tcW w:w="0" w:type="auto"/>
          </w:tcPr>
          <w:p w:rsidR="00C732DA" w:rsidRPr="00BB1A7E" w:rsidRDefault="00C732DA" w:rsidP="00431279">
            <w:pPr>
              <w:pStyle w:val="TAL"/>
              <w:rPr>
                <w:sz w:val="16"/>
              </w:rPr>
            </w:pPr>
            <w:r>
              <w:rPr>
                <w:sz w:val="16"/>
              </w:rPr>
              <w:t>Nokia, Nokia Shanghai-Bell</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C4-191476</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C4-191531</w:t>
            </w:r>
          </w:p>
        </w:tc>
        <w:tc>
          <w:tcPr>
            <w:tcW w:w="0" w:type="auto"/>
          </w:tcPr>
          <w:p w:rsidR="00C732DA" w:rsidRPr="00BB1A7E" w:rsidRDefault="00C732DA" w:rsidP="00431279">
            <w:pPr>
              <w:pStyle w:val="TAL"/>
              <w:rPr>
                <w:sz w:val="16"/>
              </w:rPr>
            </w:pPr>
            <w:r>
              <w:rPr>
                <w:sz w:val="16"/>
              </w:rPr>
              <w:t>Clarify the FQDN parameter of NFProfile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C4-191402</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C4-191532</w:t>
            </w:r>
          </w:p>
        </w:tc>
        <w:tc>
          <w:tcPr>
            <w:tcW w:w="0" w:type="auto"/>
          </w:tcPr>
          <w:p w:rsidR="00C732DA" w:rsidRPr="00BB1A7E" w:rsidRDefault="00C732DA" w:rsidP="00431279">
            <w:pPr>
              <w:pStyle w:val="TAL"/>
              <w:rPr>
                <w:sz w:val="16"/>
              </w:rPr>
            </w:pPr>
            <w:r>
              <w:rPr>
                <w:sz w:val="16"/>
              </w:rPr>
              <w:t>Target PLMN List in Inter-PLMN Service Discovery</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C4-191405</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C4-191533</w:t>
            </w:r>
          </w:p>
        </w:tc>
        <w:tc>
          <w:tcPr>
            <w:tcW w:w="0" w:type="auto"/>
          </w:tcPr>
          <w:p w:rsidR="00C732DA" w:rsidRPr="00BB1A7E" w:rsidRDefault="00C732DA" w:rsidP="00431279">
            <w:pPr>
              <w:pStyle w:val="TAL"/>
              <w:rPr>
                <w:sz w:val="16"/>
              </w:rPr>
            </w:pPr>
            <w:r>
              <w:rPr>
                <w:sz w:val="16"/>
              </w:rPr>
              <w:t>Correct the discription of 5qi in SubscribedDefaultQos</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C4-191482</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C4-191534</w:t>
            </w:r>
          </w:p>
        </w:tc>
        <w:tc>
          <w:tcPr>
            <w:tcW w:w="0" w:type="auto"/>
          </w:tcPr>
          <w:p w:rsidR="00C732DA" w:rsidRPr="00BB1A7E" w:rsidRDefault="00C732DA" w:rsidP="00431279">
            <w:pPr>
              <w:pStyle w:val="TAL"/>
              <w:rPr>
                <w:sz w:val="16"/>
              </w:rPr>
            </w:pPr>
            <w:r>
              <w:rPr>
                <w:sz w:val="16"/>
              </w:rPr>
              <w:t>Add AMFset in NssaiAvailabilityInfo</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C4-191428</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C4-191535</w:t>
            </w:r>
          </w:p>
        </w:tc>
        <w:tc>
          <w:tcPr>
            <w:tcW w:w="0" w:type="auto"/>
          </w:tcPr>
          <w:p w:rsidR="00C732DA" w:rsidRPr="00BB1A7E" w:rsidRDefault="00C732DA" w:rsidP="00431279">
            <w:pPr>
              <w:pStyle w:val="TAL"/>
              <w:rPr>
                <w:sz w:val="16"/>
              </w:rPr>
            </w:pPr>
            <w:r>
              <w:rPr>
                <w:sz w:val="16"/>
              </w:rPr>
              <w:t>PLMN ID verification at receiving SEPP</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C4-191429</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C4-191536</w:t>
            </w:r>
          </w:p>
        </w:tc>
        <w:tc>
          <w:tcPr>
            <w:tcW w:w="0" w:type="auto"/>
          </w:tcPr>
          <w:p w:rsidR="00C732DA" w:rsidRPr="00BB1A7E" w:rsidRDefault="00C732DA" w:rsidP="00431279">
            <w:pPr>
              <w:pStyle w:val="TAL"/>
              <w:rPr>
                <w:sz w:val="16"/>
              </w:rPr>
            </w:pPr>
            <w:r>
              <w:rPr>
                <w:sz w:val="16"/>
              </w:rPr>
              <w:t>Cause for EPS to 5GS Mobility without N26 interface</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C4-191511</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C4-191537</w:t>
            </w:r>
          </w:p>
        </w:tc>
        <w:tc>
          <w:tcPr>
            <w:tcW w:w="0" w:type="auto"/>
          </w:tcPr>
          <w:p w:rsidR="00C732DA" w:rsidRPr="00BB1A7E" w:rsidRDefault="00C732DA" w:rsidP="00431279">
            <w:pPr>
              <w:pStyle w:val="TAL"/>
              <w:rPr>
                <w:sz w:val="16"/>
              </w:rPr>
            </w:pPr>
            <w:r>
              <w:rPr>
                <w:sz w:val="16"/>
              </w:rPr>
              <w:t>Update the redirection server address to support dual stack UE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C4-191507</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C4-191538</w:t>
            </w:r>
          </w:p>
        </w:tc>
        <w:tc>
          <w:tcPr>
            <w:tcW w:w="0" w:type="auto"/>
          </w:tcPr>
          <w:p w:rsidR="00C732DA" w:rsidRPr="00BB1A7E" w:rsidRDefault="00C732DA" w:rsidP="00431279">
            <w:pPr>
              <w:pStyle w:val="TAL"/>
              <w:rPr>
                <w:sz w:val="16"/>
              </w:rPr>
            </w:pPr>
            <w:r>
              <w:rPr>
                <w:sz w:val="16"/>
              </w:rPr>
              <w:t>Reselect producer instance when OCI indicates overload of original producer</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C4-191494</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C4-191539</w:t>
            </w:r>
          </w:p>
        </w:tc>
        <w:tc>
          <w:tcPr>
            <w:tcW w:w="0" w:type="auto"/>
          </w:tcPr>
          <w:p w:rsidR="00C732DA" w:rsidRPr="00BB1A7E" w:rsidRDefault="00C732DA" w:rsidP="00431279">
            <w:pPr>
              <w:pStyle w:val="TAL"/>
              <w:rPr>
                <w:sz w:val="16"/>
              </w:rPr>
            </w:pPr>
            <w:r>
              <w:rPr>
                <w:sz w:val="16"/>
              </w:rPr>
              <w:t>Update Create SM context service operation for the I-SMF insertion and change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C4-191519</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C4-191540</w:t>
            </w:r>
          </w:p>
        </w:tc>
        <w:tc>
          <w:tcPr>
            <w:tcW w:w="0" w:type="auto"/>
          </w:tcPr>
          <w:p w:rsidR="00C732DA" w:rsidRPr="00BB1A7E" w:rsidRDefault="00C732DA" w:rsidP="00431279">
            <w:pPr>
              <w:pStyle w:val="TAL"/>
              <w:rPr>
                <w:sz w:val="16"/>
              </w:rPr>
            </w:pPr>
            <w:r>
              <w:rPr>
                <w:sz w:val="16"/>
              </w:rPr>
              <w:t>TR 29.892 v1.1.0</w:t>
            </w:r>
          </w:p>
        </w:tc>
        <w:tc>
          <w:tcPr>
            <w:tcW w:w="0" w:type="auto"/>
          </w:tcPr>
          <w:p w:rsidR="00C732DA" w:rsidRPr="00BB1A7E" w:rsidRDefault="00C732DA" w:rsidP="00431279">
            <w:pPr>
              <w:pStyle w:val="TAL"/>
              <w:rPr>
                <w:sz w:val="16"/>
              </w:rPr>
            </w:pPr>
            <w:r>
              <w:rPr>
                <w:sz w:val="16"/>
              </w:rPr>
              <w:t>Softbank</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C4-191541</w:t>
            </w:r>
          </w:p>
        </w:tc>
        <w:tc>
          <w:tcPr>
            <w:tcW w:w="0" w:type="auto"/>
          </w:tcPr>
          <w:p w:rsidR="00C732DA" w:rsidRPr="00BB1A7E" w:rsidRDefault="00C732DA" w:rsidP="00431279">
            <w:pPr>
              <w:pStyle w:val="TAL"/>
              <w:rPr>
                <w:sz w:val="16"/>
              </w:rPr>
            </w:pPr>
            <w:r>
              <w:rPr>
                <w:sz w:val="16"/>
              </w:rPr>
              <w:t>Nudm_NIDDAuthorisation service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C4-191524</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C4-191542</w:t>
            </w:r>
          </w:p>
        </w:tc>
        <w:tc>
          <w:tcPr>
            <w:tcW w:w="0" w:type="auto"/>
          </w:tcPr>
          <w:p w:rsidR="00C732DA" w:rsidRPr="00BB1A7E" w:rsidRDefault="00C732DA" w:rsidP="00431279">
            <w:pPr>
              <w:pStyle w:val="TAL"/>
              <w:rPr>
                <w:sz w:val="16"/>
              </w:rPr>
            </w:pPr>
            <w:r>
              <w:rPr>
                <w:sz w:val="16"/>
              </w:rPr>
              <w:t>NWDAF Discovery and Selectio</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C4-191521</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C4-191543</w:t>
            </w:r>
          </w:p>
        </w:tc>
        <w:tc>
          <w:tcPr>
            <w:tcW w:w="0" w:type="auto"/>
          </w:tcPr>
          <w:p w:rsidR="00C732DA" w:rsidRPr="00BB1A7E" w:rsidRDefault="00C732DA" w:rsidP="00431279">
            <w:pPr>
              <w:pStyle w:val="TAL"/>
              <w:rPr>
                <w:sz w:val="16"/>
              </w:rPr>
            </w:pPr>
            <w:r>
              <w:rPr>
                <w:sz w:val="16"/>
              </w:rPr>
              <w:t>Detailed Interface Type for Supporting Performance Measurement</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C4-191505</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C4-191544</w:t>
            </w:r>
          </w:p>
        </w:tc>
        <w:tc>
          <w:tcPr>
            <w:tcW w:w="0" w:type="auto"/>
          </w:tcPr>
          <w:p w:rsidR="00C732DA" w:rsidRPr="00BB1A7E" w:rsidRDefault="00C732DA" w:rsidP="00431279">
            <w:pPr>
              <w:pStyle w:val="TAL"/>
              <w:rPr>
                <w:sz w:val="16"/>
              </w:rPr>
            </w:pPr>
            <w:r>
              <w:rPr>
                <w:sz w:val="16"/>
              </w:rPr>
              <w:t>TR 29.843 v1.1.0</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C4-191545</w:t>
            </w:r>
          </w:p>
        </w:tc>
        <w:tc>
          <w:tcPr>
            <w:tcW w:w="0" w:type="auto"/>
          </w:tcPr>
          <w:p w:rsidR="00C732DA" w:rsidRPr="00BB1A7E" w:rsidRDefault="00C732DA" w:rsidP="00431279">
            <w:pPr>
              <w:pStyle w:val="TAL"/>
              <w:rPr>
                <w:sz w:val="16"/>
              </w:rPr>
            </w:pPr>
            <w:r>
              <w:rPr>
                <w:sz w:val="16"/>
              </w:rPr>
              <w:t>TR 29.893 v1.1.0</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C4-191546</w:t>
            </w:r>
          </w:p>
        </w:tc>
        <w:tc>
          <w:tcPr>
            <w:tcW w:w="0" w:type="auto"/>
          </w:tcPr>
          <w:p w:rsidR="00C732DA" w:rsidRPr="00BB1A7E" w:rsidRDefault="00C732DA" w:rsidP="00431279">
            <w:pPr>
              <w:pStyle w:val="TAL"/>
              <w:rPr>
                <w:sz w:val="16"/>
              </w:rPr>
            </w:pPr>
            <w:r>
              <w:rPr>
                <w:sz w:val="16"/>
              </w:rPr>
              <w:t>TR 29.abc on UDICOM</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C4-191547</w:t>
            </w:r>
          </w:p>
        </w:tc>
        <w:tc>
          <w:tcPr>
            <w:tcW w:w="0" w:type="auto"/>
          </w:tcPr>
          <w:p w:rsidR="00C732DA" w:rsidRPr="00BB1A7E" w:rsidRDefault="00C732DA" w:rsidP="00431279">
            <w:pPr>
              <w:pStyle w:val="TAL"/>
              <w:rPr>
                <w:sz w:val="16"/>
              </w:rPr>
            </w:pPr>
            <w:r>
              <w:rPr>
                <w:sz w:val="16"/>
              </w:rPr>
              <w:t>Output documents</w:t>
            </w:r>
          </w:p>
        </w:tc>
        <w:tc>
          <w:tcPr>
            <w:tcW w:w="0" w:type="auto"/>
          </w:tcPr>
          <w:p w:rsidR="00C732DA" w:rsidRPr="00BB1A7E" w:rsidRDefault="00C732DA" w:rsidP="00431279">
            <w:pPr>
              <w:pStyle w:val="TAL"/>
              <w:rPr>
                <w:sz w:val="16"/>
              </w:rPr>
            </w:pPr>
            <w:r>
              <w:rPr>
                <w:sz w:val="16"/>
              </w:rPr>
              <w:t>CT4 Chairman</w:t>
            </w:r>
          </w:p>
        </w:tc>
        <w:tc>
          <w:tcPr>
            <w:tcW w:w="0" w:type="auto"/>
          </w:tcPr>
          <w:p w:rsidR="00C732DA" w:rsidRPr="00BB1A7E" w:rsidRDefault="00C732DA" w:rsidP="00431279">
            <w:pPr>
              <w:pStyle w:val="TAL"/>
              <w:rPr>
                <w:sz w:val="16"/>
              </w:rPr>
            </w:pPr>
            <w:r>
              <w:rPr>
                <w:sz w:val="16"/>
              </w:rPr>
              <w:t>agreed</w:t>
            </w:r>
          </w:p>
        </w:tc>
        <w:tc>
          <w:tcPr>
            <w:tcW w:w="0" w:type="auto"/>
          </w:tcPr>
          <w:p w:rsidR="00C732DA" w:rsidRPr="00BB1A7E" w:rsidRDefault="00C732DA" w:rsidP="00431279">
            <w:pPr>
              <w:pStyle w:val="TAL"/>
              <w:rPr>
                <w:sz w:val="16"/>
              </w:rPr>
            </w:pPr>
            <w:r>
              <w:rPr>
                <w:sz w:val="16"/>
              </w:rPr>
              <w:t>-</w:t>
            </w:r>
          </w:p>
        </w:tc>
        <w:tc>
          <w:tcPr>
            <w:tcW w:w="0" w:type="auto"/>
          </w:tcPr>
          <w:p w:rsidR="00C732DA" w:rsidRPr="00BB1A7E" w:rsidRDefault="00C732DA" w:rsidP="00431279">
            <w:pPr>
              <w:pStyle w:val="TAL"/>
              <w:rPr>
                <w:sz w:val="16"/>
              </w:rPr>
            </w:pPr>
            <w:r>
              <w:rPr>
                <w:sz w:val="16"/>
              </w:rPr>
              <w:t>-</w:t>
            </w:r>
          </w:p>
        </w:tc>
      </w:tr>
    </w:tbl>
    <w:p w:rsidR="00C732DA" w:rsidRDefault="00C732DA" w:rsidP="00C732DA"/>
    <w:p w:rsidR="00C732DA" w:rsidRDefault="00C732DA" w:rsidP="00C732DA">
      <w:pPr>
        <w:pStyle w:val="Heading2"/>
      </w:pPr>
      <w:r>
        <w:br w:type="page"/>
      </w:r>
      <w:bookmarkStart w:id="95" w:name="_Toc5982851"/>
      <w:r>
        <w:lastRenderedPageBreak/>
        <w:t>Annex B: List of change requests</w:t>
      </w:r>
      <w:bookmarkEnd w:id="95"/>
    </w:p>
    <w:p w:rsidR="00C732DA" w:rsidRDefault="00C732DA" w:rsidP="00C732DA">
      <w:pPr>
        <w:pStyle w:val="TH"/>
      </w:pPr>
    </w:p>
    <w:tbl>
      <w:tblPr>
        <w:tblStyle w:val="TableGrid"/>
        <w:tblW w:w="0" w:type="auto"/>
        <w:tblLook w:val="04A0" w:firstRow="1" w:lastRow="0" w:firstColumn="1" w:lastColumn="0" w:noHBand="0" w:noVBand="1"/>
      </w:tblPr>
      <w:tblGrid>
        <w:gridCol w:w="1097"/>
        <w:gridCol w:w="2778"/>
        <w:gridCol w:w="1053"/>
        <w:gridCol w:w="706"/>
        <w:gridCol w:w="572"/>
        <w:gridCol w:w="547"/>
        <w:gridCol w:w="510"/>
        <w:gridCol w:w="507"/>
        <w:gridCol w:w="1133"/>
        <w:gridCol w:w="967"/>
      </w:tblGrid>
      <w:tr w:rsidR="00C732DA" w:rsidTr="00431279">
        <w:tc>
          <w:tcPr>
            <w:tcW w:w="0" w:type="auto"/>
          </w:tcPr>
          <w:p w:rsidR="00C732DA" w:rsidRDefault="00C732DA" w:rsidP="00431279">
            <w:pPr>
              <w:pStyle w:val="TAH"/>
            </w:pPr>
            <w:r>
              <w:t>Document</w:t>
            </w:r>
          </w:p>
        </w:tc>
        <w:tc>
          <w:tcPr>
            <w:tcW w:w="0" w:type="auto"/>
          </w:tcPr>
          <w:p w:rsidR="00C732DA" w:rsidRDefault="00C732DA" w:rsidP="00431279">
            <w:pPr>
              <w:pStyle w:val="TAH"/>
            </w:pPr>
            <w:r>
              <w:t>Title</w:t>
            </w:r>
          </w:p>
        </w:tc>
        <w:tc>
          <w:tcPr>
            <w:tcW w:w="0" w:type="auto"/>
          </w:tcPr>
          <w:p w:rsidR="00C732DA" w:rsidRDefault="00C732DA" w:rsidP="00431279">
            <w:pPr>
              <w:pStyle w:val="TAH"/>
            </w:pPr>
            <w:r>
              <w:t>Source</w:t>
            </w:r>
          </w:p>
        </w:tc>
        <w:tc>
          <w:tcPr>
            <w:tcW w:w="0" w:type="auto"/>
          </w:tcPr>
          <w:p w:rsidR="00C732DA" w:rsidRDefault="00C732DA" w:rsidP="00431279">
            <w:pPr>
              <w:pStyle w:val="TAH"/>
            </w:pPr>
            <w:r>
              <w:t>Spec</w:t>
            </w:r>
          </w:p>
        </w:tc>
        <w:tc>
          <w:tcPr>
            <w:tcW w:w="0" w:type="auto"/>
          </w:tcPr>
          <w:p w:rsidR="00C732DA" w:rsidRDefault="00C732DA" w:rsidP="00431279">
            <w:pPr>
              <w:pStyle w:val="TAH"/>
            </w:pPr>
            <w:r>
              <w:t>CR</w:t>
            </w:r>
          </w:p>
        </w:tc>
        <w:tc>
          <w:tcPr>
            <w:tcW w:w="0" w:type="auto"/>
          </w:tcPr>
          <w:p w:rsidR="00C732DA" w:rsidRDefault="00C732DA" w:rsidP="00431279">
            <w:pPr>
              <w:pStyle w:val="TAH"/>
            </w:pPr>
            <w:r>
              <w:t>Rev</w:t>
            </w:r>
          </w:p>
        </w:tc>
        <w:tc>
          <w:tcPr>
            <w:tcW w:w="0" w:type="auto"/>
          </w:tcPr>
          <w:p w:rsidR="00C732DA" w:rsidRDefault="00C732DA" w:rsidP="00431279">
            <w:pPr>
              <w:pStyle w:val="TAH"/>
            </w:pPr>
            <w:r>
              <w:t>Rel</w:t>
            </w:r>
          </w:p>
        </w:tc>
        <w:tc>
          <w:tcPr>
            <w:tcW w:w="0" w:type="auto"/>
          </w:tcPr>
          <w:p w:rsidR="00C732DA" w:rsidRDefault="00C732DA" w:rsidP="00431279">
            <w:pPr>
              <w:pStyle w:val="TAH"/>
            </w:pPr>
            <w:r>
              <w:t>Cat</w:t>
            </w:r>
          </w:p>
        </w:tc>
        <w:tc>
          <w:tcPr>
            <w:tcW w:w="0" w:type="auto"/>
          </w:tcPr>
          <w:p w:rsidR="00C732DA" w:rsidRDefault="00C732DA" w:rsidP="00431279">
            <w:pPr>
              <w:pStyle w:val="TAH"/>
            </w:pPr>
            <w:r>
              <w:t>WI</w:t>
            </w:r>
          </w:p>
        </w:tc>
        <w:tc>
          <w:tcPr>
            <w:tcW w:w="0" w:type="auto"/>
          </w:tcPr>
          <w:p w:rsidR="00C732DA" w:rsidRDefault="00C732DA" w:rsidP="00431279">
            <w:pPr>
              <w:pStyle w:val="TAH"/>
            </w:pPr>
            <w:r>
              <w:t>Decision</w:t>
            </w:r>
          </w:p>
        </w:tc>
      </w:tr>
      <w:tr w:rsidR="00C732DA" w:rsidTr="00431279">
        <w:tc>
          <w:tcPr>
            <w:tcW w:w="0" w:type="auto"/>
          </w:tcPr>
          <w:p w:rsidR="00C732DA" w:rsidRPr="00BB1A7E" w:rsidRDefault="00C732DA" w:rsidP="00431279">
            <w:pPr>
              <w:pStyle w:val="TAL"/>
              <w:rPr>
                <w:sz w:val="16"/>
              </w:rPr>
            </w:pPr>
            <w:r>
              <w:rPr>
                <w:sz w:val="16"/>
              </w:rPr>
              <w:t>C4-191270</w:t>
            </w:r>
          </w:p>
        </w:tc>
        <w:tc>
          <w:tcPr>
            <w:tcW w:w="0" w:type="auto"/>
          </w:tcPr>
          <w:p w:rsidR="00C732DA" w:rsidRPr="00BB1A7E" w:rsidRDefault="00C732DA" w:rsidP="00431279">
            <w:pPr>
              <w:pStyle w:val="TAL"/>
              <w:rPr>
                <w:sz w:val="16"/>
              </w:rPr>
            </w:pPr>
            <w:r>
              <w:rPr>
                <w:sz w:val="16"/>
              </w:rPr>
              <w:t>Clarification on deriving SUPI from SUCI</w:t>
            </w:r>
          </w:p>
        </w:tc>
        <w:tc>
          <w:tcPr>
            <w:tcW w:w="0" w:type="auto"/>
          </w:tcPr>
          <w:p w:rsidR="00C732DA" w:rsidRPr="00BB1A7E" w:rsidRDefault="00C732DA" w:rsidP="00431279">
            <w:pPr>
              <w:pStyle w:val="TAL"/>
              <w:rPr>
                <w:sz w:val="16"/>
              </w:rPr>
            </w:pPr>
            <w:r>
              <w:rPr>
                <w:sz w:val="16"/>
              </w:rPr>
              <w:t>China Mobile</w:t>
            </w:r>
          </w:p>
        </w:tc>
        <w:tc>
          <w:tcPr>
            <w:tcW w:w="0" w:type="auto"/>
          </w:tcPr>
          <w:p w:rsidR="00C732DA" w:rsidRPr="00BB1A7E" w:rsidRDefault="00C732DA" w:rsidP="00431279">
            <w:pPr>
              <w:pStyle w:val="TAL"/>
              <w:rPr>
                <w:sz w:val="16"/>
              </w:rPr>
            </w:pPr>
            <w:r>
              <w:rPr>
                <w:sz w:val="16"/>
              </w:rPr>
              <w:t>23.003</w:t>
            </w:r>
          </w:p>
        </w:tc>
        <w:tc>
          <w:tcPr>
            <w:tcW w:w="0" w:type="auto"/>
          </w:tcPr>
          <w:p w:rsidR="00C732DA" w:rsidRPr="00BB1A7E" w:rsidRDefault="00C732DA" w:rsidP="00431279">
            <w:pPr>
              <w:pStyle w:val="TAL"/>
              <w:rPr>
                <w:sz w:val="16"/>
              </w:rPr>
            </w:pPr>
            <w:r>
              <w:rPr>
                <w:sz w:val="16"/>
              </w:rPr>
              <w:t>0530</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C4-191437</w:t>
            </w:r>
          </w:p>
        </w:tc>
        <w:tc>
          <w:tcPr>
            <w:tcW w:w="0" w:type="auto"/>
          </w:tcPr>
          <w:p w:rsidR="00C732DA" w:rsidRPr="00BB1A7E" w:rsidRDefault="00C732DA" w:rsidP="00431279">
            <w:pPr>
              <w:pStyle w:val="TAL"/>
              <w:rPr>
                <w:sz w:val="16"/>
              </w:rPr>
            </w:pPr>
            <w:r>
              <w:rPr>
                <w:sz w:val="16"/>
              </w:rPr>
              <w:t>Derivation SUPI from SUCI</w:t>
            </w:r>
          </w:p>
        </w:tc>
        <w:tc>
          <w:tcPr>
            <w:tcW w:w="0" w:type="auto"/>
          </w:tcPr>
          <w:p w:rsidR="00C732DA" w:rsidRPr="00BB1A7E" w:rsidRDefault="00C732DA" w:rsidP="00431279">
            <w:pPr>
              <w:pStyle w:val="TAL"/>
              <w:rPr>
                <w:sz w:val="16"/>
              </w:rPr>
            </w:pPr>
            <w:r>
              <w:rPr>
                <w:sz w:val="16"/>
              </w:rPr>
              <w:t>China Mobile</w:t>
            </w:r>
          </w:p>
        </w:tc>
        <w:tc>
          <w:tcPr>
            <w:tcW w:w="0" w:type="auto"/>
          </w:tcPr>
          <w:p w:rsidR="00C732DA" w:rsidRPr="00BB1A7E" w:rsidRDefault="00C732DA" w:rsidP="00431279">
            <w:pPr>
              <w:pStyle w:val="TAL"/>
              <w:rPr>
                <w:sz w:val="16"/>
              </w:rPr>
            </w:pPr>
            <w:r>
              <w:rPr>
                <w:sz w:val="16"/>
              </w:rPr>
              <w:t>23.003</w:t>
            </w:r>
          </w:p>
        </w:tc>
        <w:tc>
          <w:tcPr>
            <w:tcW w:w="0" w:type="auto"/>
          </w:tcPr>
          <w:p w:rsidR="00C732DA" w:rsidRPr="00BB1A7E" w:rsidRDefault="00C732DA" w:rsidP="00431279">
            <w:pPr>
              <w:pStyle w:val="TAL"/>
              <w:rPr>
                <w:sz w:val="16"/>
              </w:rPr>
            </w:pPr>
            <w:r>
              <w:rPr>
                <w:sz w:val="16"/>
              </w:rPr>
              <w:t>0530</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C4-191282</w:t>
            </w:r>
          </w:p>
        </w:tc>
        <w:tc>
          <w:tcPr>
            <w:tcW w:w="0" w:type="auto"/>
          </w:tcPr>
          <w:p w:rsidR="00C732DA" w:rsidRPr="00BB1A7E" w:rsidRDefault="00C732DA" w:rsidP="00431279">
            <w:pPr>
              <w:pStyle w:val="TAL"/>
              <w:rPr>
                <w:sz w:val="16"/>
              </w:rPr>
            </w:pPr>
            <w:r>
              <w:rPr>
                <w:sz w:val="16"/>
              </w:rPr>
              <w:t>Reserved value for SST</w:t>
            </w:r>
          </w:p>
        </w:tc>
        <w:tc>
          <w:tcPr>
            <w:tcW w:w="0" w:type="auto"/>
          </w:tcPr>
          <w:p w:rsidR="00C732DA" w:rsidRPr="00BB1A7E" w:rsidRDefault="00C732DA" w:rsidP="00431279">
            <w:pPr>
              <w:pStyle w:val="TAL"/>
              <w:rPr>
                <w:sz w:val="16"/>
              </w:rPr>
            </w:pPr>
            <w:r>
              <w:rPr>
                <w:sz w:val="16"/>
              </w:rPr>
              <w:t>China Mobile</w:t>
            </w:r>
          </w:p>
        </w:tc>
        <w:tc>
          <w:tcPr>
            <w:tcW w:w="0" w:type="auto"/>
          </w:tcPr>
          <w:p w:rsidR="00C732DA" w:rsidRPr="00BB1A7E" w:rsidRDefault="00C732DA" w:rsidP="00431279">
            <w:pPr>
              <w:pStyle w:val="TAL"/>
              <w:rPr>
                <w:sz w:val="16"/>
              </w:rPr>
            </w:pPr>
            <w:r>
              <w:rPr>
                <w:sz w:val="16"/>
              </w:rPr>
              <w:t>23.003</w:t>
            </w:r>
          </w:p>
        </w:tc>
        <w:tc>
          <w:tcPr>
            <w:tcW w:w="0" w:type="auto"/>
          </w:tcPr>
          <w:p w:rsidR="00C732DA" w:rsidRPr="00BB1A7E" w:rsidRDefault="00C732DA" w:rsidP="00431279">
            <w:pPr>
              <w:pStyle w:val="TAL"/>
              <w:rPr>
                <w:sz w:val="16"/>
              </w:rPr>
            </w:pPr>
            <w:r>
              <w:rPr>
                <w:sz w:val="16"/>
              </w:rPr>
              <w:t>0531</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C4-191438</w:t>
            </w:r>
          </w:p>
        </w:tc>
        <w:tc>
          <w:tcPr>
            <w:tcW w:w="0" w:type="auto"/>
          </w:tcPr>
          <w:p w:rsidR="00C732DA" w:rsidRPr="00BB1A7E" w:rsidRDefault="00C732DA" w:rsidP="00431279">
            <w:pPr>
              <w:pStyle w:val="TAL"/>
              <w:rPr>
                <w:sz w:val="16"/>
              </w:rPr>
            </w:pPr>
            <w:r>
              <w:rPr>
                <w:sz w:val="16"/>
              </w:rPr>
              <w:t>Reserved value for SST</w:t>
            </w:r>
          </w:p>
        </w:tc>
        <w:tc>
          <w:tcPr>
            <w:tcW w:w="0" w:type="auto"/>
          </w:tcPr>
          <w:p w:rsidR="00C732DA" w:rsidRPr="00BB1A7E" w:rsidRDefault="00C732DA" w:rsidP="00431279">
            <w:pPr>
              <w:pStyle w:val="TAL"/>
              <w:rPr>
                <w:sz w:val="16"/>
              </w:rPr>
            </w:pPr>
            <w:r>
              <w:rPr>
                <w:sz w:val="16"/>
              </w:rPr>
              <w:t>China Mobile</w:t>
            </w:r>
          </w:p>
        </w:tc>
        <w:tc>
          <w:tcPr>
            <w:tcW w:w="0" w:type="auto"/>
          </w:tcPr>
          <w:p w:rsidR="00C732DA" w:rsidRPr="00BB1A7E" w:rsidRDefault="00C732DA" w:rsidP="00431279">
            <w:pPr>
              <w:pStyle w:val="TAL"/>
              <w:rPr>
                <w:sz w:val="16"/>
              </w:rPr>
            </w:pPr>
            <w:r>
              <w:rPr>
                <w:sz w:val="16"/>
              </w:rPr>
              <w:t>23.003</w:t>
            </w:r>
          </w:p>
        </w:tc>
        <w:tc>
          <w:tcPr>
            <w:tcW w:w="0" w:type="auto"/>
          </w:tcPr>
          <w:p w:rsidR="00C732DA" w:rsidRPr="00BB1A7E" w:rsidRDefault="00C732DA" w:rsidP="00431279">
            <w:pPr>
              <w:pStyle w:val="TAL"/>
              <w:rPr>
                <w:sz w:val="16"/>
              </w:rPr>
            </w:pPr>
            <w:r>
              <w:rPr>
                <w:sz w:val="16"/>
              </w:rPr>
              <w:t>0531</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postponed</w:t>
            </w:r>
          </w:p>
        </w:tc>
      </w:tr>
      <w:tr w:rsidR="00C732DA" w:rsidTr="00431279">
        <w:tc>
          <w:tcPr>
            <w:tcW w:w="0" w:type="auto"/>
          </w:tcPr>
          <w:p w:rsidR="00C732DA" w:rsidRPr="00BB1A7E" w:rsidRDefault="00C732DA" w:rsidP="00431279">
            <w:pPr>
              <w:pStyle w:val="TAL"/>
              <w:rPr>
                <w:sz w:val="16"/>
              </w:rPr>
            </w:pPr>
            <w:r>
              <w:rPr>
                <w:sz w:val="16"/>
              </w:rPr>
              <w:t>C4-191012</w:t>
            </w:r>
          </w:p>
        </w:tc>
        <w:tc>
          <w:tcPr>
            <w:tcW w:w="0" w:type="auto"/>
          </w:tcPr>
          <w:p w:rsidR="00C732DA" w:rsidRPr="00BB1A7E" w:rsidRDefault="00C732DA" w:rsidP="00431279">
            <w:pPr>
              <w:pStyle w:val="TAL"/>
              <w:rPr>
                <w:sz w:val="16"/>
              </w:rPr>
            </w:pPr>
            <w:r>
              <w:rPr>
                <w:sz w:val="16"/>
              </w:rPr>
              <w:t>Update Mp interface procedures for DBI</w:t>
            </w:r>
          </w:p>
        </w:tc>
        <w:tc>
          <w:tcPr>
            <w:tcW w:w="0" w:type="auto"/>
          </w:tcPr>
          <w:p w:rsidR="00C732DA" w:rsidRPr="00BB1A7E" w:rsidRDefault="00C732DA" w:rsidP="00431279">
            <w:pPr>
              <w:pStyle w:val="TAL"/>
              <w:rPr>
                <w:sz w:val="16"/>
              </w:rPr>
            </w:pPr>
            <w:r>
              <w:rPr>
                <w:sz w:val="16"/>
              </w:rPr>
              <w:t>Intel</w:t>
            </w:r>
          </w:p>
        </w:tc>
        <w:tc>
          <w:tcPr>
            <w:tcW w:w="0" w:type="auto"/>
          </w:tcPr>
          <w:p w:rsidR="00C732DA" w:rsidRPr="00BB1A7E" w:rsidRDefault="00C732DA" w:rsidP="00431279">
            <w:pPr>
              <w:pStyle w:val="TAL"/>
              <w:rPr>
                <w:sz w:val="16"/>
              </w:rPr>
            </w:pPr>
            <w:r>
              <w:rPr>
                <w:sz w:val="16"/>
              </w:rPr>
              <w:t>23.333</w:t>
            </w:r>
          </w:p>
        </w:tc>
        <w:tc>
          <w:tcPr>
            <w:tcW w:w="0" w:type="auto"/>
          </w:tcPr>
          <w:p w:rsidR="00C732DA" w:rsidRPr="00BB1A7E" w:rsidRDefault="00C732DA" w:rsidP="00431279">
            <w:pPr>
              <w:pStyle w:val="TAL"/>
              <w:rPr>
                <w:sz w:val="16"/>
              </w:rPr>
            </w:pPr>
            <w:r>
              <w:rPr>
                <w:sz w:val="16"/>
              </w:rPr>
              <w:t>0122</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E2E_DELAY</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C4-191324</w:t>
            </w:r>
          </w:p>
        </w:tc>
        <w:tc>
          <w:tcPr>
            <w:tcW w:w="0" w:type="auto"/>
          </w:tcPr>
          <w:p w:rsidR="00C732DA" w:rsidRPr="00BB1A7E" w:rsidRDefault="00C732DA" w:rsidP="00431279">
            <w:pPr>
              <w:pStyle w:val="TAL"/>
              <w:rPr>
                <w:sz w:val="16"/>
              </w:rPr>
            </w:pPr>
            <w:r>
              <w:rPr>
                <w:sz w:val="16"/>
              </w:rPr>
              <w:t>Update Mp interface procedures for DBI</w:t>
            </w:r>
          </w:p>
        </w:tc>
        <w:tc>
          <w:tcPr>
            <w:tcW w:w="0" w:type="auto"/>
          </w:tcPr>
          <w:p w:rsidR="00C732DA" w:rsidRPr="00BB1A7E" w:rsidRDefault="00C732DA" w:rsidP="00431279">
            <w:pPr>
              <w:pStyle w:val="TAL"/>
              <w:rPr>
                <w:sz w:val="16"/>
              </w:rPr>
            </w:pPr>
            <w:r>
              <w:rPr>
                <w:sz w:val="16"/>
              </w:rPr>
              <w:t>Intel</w:t>
            </w:r>
          </w:p>
        </w:tc>
        <w:tc>
          <w:tcPr>
            <w:tcW w:w="0" w:type="auto"/>
          </w:tcPr>
          <w:p w:rsidR="00C732DA" w:rsidRPr="00BB1A7E" w:rsidRDefault="00C732DA" w:rsidP="00431279">
            <w:pPr>
              <w:pStyle w:val="TAL"/>
              <w:rPr>
                <w:sz w:val="16"/>
              </w:rPr>
            </w:pPr>
            <w:r>
              <w:rPr>
                <w:sz w:val="16"/>
              </w:rPr>
              <w:t>23.333</w:t>
            </w:r>
          </w:p>
        </w:tc>
        <w:tc>
          <w:tcPr>
            <w:tcW w:w="0" w:type="auto"/>
          </w:tcPr>
          <w:p w:rsidR="00C732DA" w:rsidRPr="00BB1A7E" w:rsidRDefault="00C732DA" w:rsidP="00431279">
            <w:pPr>
              <w:pStyle w:val="TAL"/>
              <w:rPr>
                <w:sz w:val="16"/>
              </w:rPr>
            </w:pPr>
            <w:r>
              <w:rPr>
                <w:sz w:val="16"/>
              </w:rPr>
              <w:t>0122</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E2E_DELAY</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C4-191346</w:t>
            </w:r>
          </w:p>
        </w:tc>
        <w:tc>
          <w:tcPr>
            <w:tcW w:w="0" w:type="auto"/>
          </w:tcPr>
          <w:p w:rsidR="00C732DA" w:rsidRPr="00BB1A7E" w:rsidRDefault="00C732DA" w:rsidP="00431279">
            <w:pPr>
              <w:pStyle w:val="TAL"/>
              <w:rPr>
                <w:sz w:val="16"/>
              </w:rPr>
            </w:pPr>
            <w:r>
              <w:rPr>
                <w:sz w:val="16"/>
              </w:rPr>
              <w:t>Update Mp interface procedures for DBI</w:t>
            </w:r>
          </w:p>
        </w:tc>
        <w:tc>
          <w:tcPr>
            <w:tcW w:w="0" w:type="auto"/>
          </w:tcPr>
          <w:p w:rsidR="00C732DA" w:rsidRPr="00BB1A7E" w:rsidRDefault="00C732DA" w:rsidP="00431279">
            <w:pPr>
              <w:pStyle w:val="TAL"/>
              <w:rPr>
                <w:sz w:val="16"/>
              </w:rPr>
            </w:pPr>
            <w:r>
              <w:rPr>
                <w:sz w:val="16"/>
              </w:rPr>
              <w:t>Intel</w:t>
            </w:r>
          </w:p>
        </w:tc>
        <w:tc>
          <w:tcPr>
            <w:tcW w:w="0" w:type="auto"/>
          </w:tcPr>
          <w:p w:rsidR="00C732DA" w:rsidRPr="00BB1A7E" w:rsidRDefault="00C732DA" w:rsidP="00431279">
            <w:pPr>
              <w:pStyle w:val="TAL"/>
              <w:rPr>
                <w:sz w:val="16"/>
              </w:rPr>
            </w:pPr>
            <w:r>
              <w:rPr>
                <w:sz w:val="16"/>
              </w:rPr>
              <w:t>23.333</w:t>
            </w:r>
          </w:p>
        </w:tc>
        <w:tc>
          <w:tcPr>
            <w:tcW w:w="0" w:type="auto"/>
          </w:tcPr>
          <w:p w:rsidR="00C732DA" w:rsidRPr="00BB1A7E" w:rsidRDefault="00C732DA" w:rsidP="00431279">
            <w:pPr>
              <w:pStyle w:val="TAL"/>
              <w:rPr>
                <w:sz w:val="16"/>
              </w:rPr>
            </w:pPr>
            <w:r>
              <w:rPr>
                <w:sz w:val="16"/>
              </w:rPr>
              <w:t>0122</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E2E_DELAY</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C4-191228</w:t>
            </w:r>
          </w:p>
        </w:tc>
        <w:tc>
          <w:tcPr>
            <w:tcW w:w="0" w:type="auto"/>
          </w:tcPr>
          <w:p w:rsidR="00C732DA" w:rsidRPr="00BB1A7E" w:rsidRDefault="00C732DA" w:rsidP="00431279">
            <w:pPr>
              <w:pStyle w:val="TAL"/>
              <w:rPr>
                <w:sz w:val="16"/>
              </w:rPr>
            </w:pPr>
            <w:r>
              <w:rPr>
                <w:sz w:val="16"/>
              </w:rPr>
              <w:t>Update Mp interface procedures for DBI</w:t>
            </w:r>
          </w:p>
        </w:tc>
        <w:tc>
          <w:tcPr>
            <w:tcW w:w="0" w:type="auto"/>
          </w:tcPr>
          <w:p w:rsidR="00C732DA" w:rsidRPr="00BB1A7E" w:rsidRDefault="00C732DA" w:rsidP="00431279">
            <w:pPr>
              <w:pStyle w:val="TAL"/>
              <w:rPr>
                <w:sz w:val="16"/>
              </w:rPr>
            </w:pPr>
            <w:r>
              <w:rPr>
                <w:sz w:val="16"/>
              </w:rPr>
              <w:t>Intel, Nomor Research GmbH</w:t>
            </w:r>
          </w:p>
        </w:tc>
        <w:tc>
          <w:tcPr>
            <w:tcW w:w="0" w:type="auto"/>
          </w:tcPr>
          <w:p w:rsidR="00C732DA" w:rsidRPr="00BB1A7E" w:rsidRDefault="00C732DA" w:rsidP="00431279">
            <w:pPr>
              <w:pStyle w:val="TAL"/>
              <w:rPr>
                <w:sz w:val="16"/>
              </w:rPr>
            </w:pPr>
            <w:r>
              <w:rPr>
                <w:sz w:val="16"/>
              </w:rPr>
              <w:t>23.333</w:t>
            </w:r>
          </w:p>
        </w:tc>
        <w:tc>
          <w:tcPr>
            <w:tcW w:w="0" w:type="auto"/>
          </w:tcPr>
          <w:p w:rsidR="00C732DA" w:rsidRPr="00BB1A7E" w:rsidRDefault="00C732DA" w:rsidP="00431279">
            <w:pPr>
              <w:pStyle w:val="TAL"/>
              <w:rPr>
                <w:sz w:val="16"/>
              </w:rPr>
            </w:pPr>
            <w:r>
              <w:rPr>
                <w:sz w:val="16"/>
              </w:rPr>
              <w:t>0123</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E2E_DELAY</w:t>
            </w:r>
          </w:p>
        </w:tc>
        <w:tc>
          <w:tcPr>
            <w:tcW w:w="0" w:type="auto"/>
          </w:tcPr>
          <w:p w:rsidR="00C732DA" w:rsidRPr="00BB1A7E" w:rsidRDefault="00C732DA" w:rsidP="00431279">
            <w:pPr>
              <w:pStyle w:val="TAL"/>
              <w:rPr>
                <w:sz w:val="16"/>
              </w:rPr>
            </w:pPr>
            <w:r>
              <w:rPr>
                <w:sz w:val="16"/>
              </w:rPr>
              <w:t>withdrawn</w:t>
            </w:r>
          </w:p>
        </w:tc>
      </w:tr>
      <w:tr w:rsidR="00C732DA" w:rsidTr="00431279">
        <w:tc>
          <w:tcPr>
            <w:tcW w:w="0" w:type="auto"/>
          </w:tcPr>
          <w:p w:rsidR="00C732DA" w:rsidRPr="00BB1A7E" w:rsidRDefault="00C732DA" w:rsidP="00431279">
            <w:pPr>
              <w:pStyle w:val="TAL"/>
              <w:rPr>
                <w:sz w:val="16"/>
              </w:rPr>
            </w:pPr>
            <w:r>
              <w:rPr>
                <w:sz w:val="16"/>
              </w:rPr>
              <w:t>C4-191225</w:t>
            </w:r>
          </w:p>
        </w:tc>
        <w:tc>
          <w:tcPr>
            <w:tcW w:w="0" w:type="auto"/>
          </w:tcPr>
          <w:p w:rsidR="00C732DA" w:rsidRPr="00BB1A7E" w:rsidRDefault="00C732DA" w:rsidP="00431279">
            <w:pPr>
              <w:pStyle w:val="TAL"/>
              <w:rPr>
                <w:sz w:val="16"/>
              </w:rPr>
            </w:pPr>
            <w:r>
              <w:rPr>
                <w:sz w:val="16"/>
              </w:rPr>
              <w:t>Update IMS-ALG/IMS-AGW procedures for DBI support</w:t>
            </w:r>
          </w:p>
        </w:tc>
        <w:tc>
          <w:tcPr>
            <w:tcW w:w="0" w:type="auto"/>
          </w:tcPr>
          <w:p w:rsidR="00C732DA" w:rsidRPr="00BB1A7E" w:rsidRDefault="00C732DA" w:rsidP="00431279">
            <w:pPr>
              <w:pStyle w:val="TAL"/>
              <w:rPr>
                <w:sz w:val="16"/>
              </w:rPr>
            </w:pPr>
            <w:r>
              <w:rPr>
                <w:sz w:val="16"/>
              </w:rPr>
              <w:t>Intel, Nomor Research GmbH</w:t>
            </w:r>
          </w:p>
        </w:tc>
        <w:tc>
          <w:tcPr>
            <w:tcW w:w="0" w:type="auto"/>
          </w:tcPr>
          <w:p w:rsidR="00C732DA" w:rsidRPr="00BB1A7E" w:rsidRDefault="00C732DA" w:rsidP="00431279">
            <w:pPr>
              <w:pStyle w:val="TAL"/>
              <w:rPr>
                <w:sz w:val="16"/>
              </w:rPr>
            </w:pPr>
            <w:r>
              <w:rPr>
                <w:sz w:val="16"/>
              </w:rPr>
              <w:t>23.334</w:t>
            </w:r>
          </w:p>
        </w:tc>
        <w:tc>
          <w:tcPr>
            <w:tcW w:w="0" w:type="auto"/>
          </w:tcPr>
          <w:p w:rsidR="00C732DA" w:rsidRPr="00BB1A7E" w:rsidRDefault="00C732DA" w:rsidP="00431279">
            <w:pPr>
              <w:pStyle w:val="TAL"/>
              <w:rPr>
                <w:sz w:val="16"/>
              </w:rPr>
            </w:pPr>
            <w:r>
              <w:rPr>
                <w:sz w:val="16"/>
              </w:rPr>
              <w:t>0149</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E2E_DELAY</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C4-191333</w:t>
            </w:r>
          </w:p>
        </w:tc>
        <w:tc>
          <w:tcPr>
            <w:tcW w:w="0" w:type="auto"/>
          </w:tcPr>
          <w:p w:rsidR="00C732DA" w:rsidRPr="00BB1A7E" w:rsidRDefault="00C732DA" w:rsidP="00431279">
            <w:pPr>
              <w:pStyle w:val="TAL"/>
              <w:rPr>
                <w:sz w:val="16"/>
              </w:rPr>
            </w:pPr>
            <w:r>
              <w:rPr>
                <w:sz w:val="16"/>
              </w:rPr>
              <w:t>Update IMS-ALG/IMS-AGW procedures for DBI support</w:t>
            </w:r>
          </w:p>
        </w:tc>
        <w:tc>
          <w:tcPr>
            <w:tcW w:w="0" w:type="auto"/>
          </w:tcPr>
          <w:p w:rsidR="00C732DA" w:rsidRPr="00BB1A7E" w:rsidRDefault="00C732DA" w:rsidP="00431279">
            <w:pPr>
              <w:pStyle w:val="TAL"/>
              <w:rPr>
                <w:sz w:val="16"/>
              </w:rPr>
            </w:pPr>
            <w:r>
              <w:rPr>
                <w:sz w:val="16"/>
              </w:rPr>
              <w:t>Intel, Nomor Research GmbH</w:t>
            </w:r>
          </w:p>
        </w:tc>
        <w:tc>
          <w:tcPr>
            <w:tcW w:w="0" w:type="auto"/>
          </w:tcPr>
          <w:p w:rsidR="00C732DA" w:rsidRPr="00BB1A7E" w:rsidRDefault="00C732DA" w:rsidP="00431279">
            <w:pPr>
              <w:pStyle w:val="TAL"/>
              <w:rPr>
                <w:sz w:val="16"/>
              </w:rPr>
            </w:pPr>
            <w:r>
              <w:rPr>
                <w:sz w:val="16"/>
              </w:rPr>
              <w:t>23.334</w:t>
            </w:r>
          </w:p>
        </w:tc>
        <w:tc>
          <w:tcPr>
            <w:tcW w:w="0" w:type="auto"/>
          </w:tcPr>
          <w:p w:rsidR="00C732DA" w:rsidRPr="00BB1A7E" w:rsidRDefault="00C732DA" w:rsidP="00431279">
            <w:pPr>
              <w:pStyle w:val="TAL"/>
              <w:rPr>
                <w:sz w:val="16"/>
              </w:rPr>
            </w:pPr>
            <w:r>
              <w:rPr>
                <w:sz w:val="16"/>
              </w:rPr>
              <w:t>0149</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E2E_DELAY</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C4-191348</w:t>
            </w:r>
          </w:p>
        </w:tc>
        <w:tc>
          <w:tcPr>
            <w:tcW w:w="0" w:type="auto"/>
          </w:tcPr>
          <w:p w:rsidR="00C732DA" w:rsidRPr="00BB1A7E" w:rsidRDefault="00C732DA" w:rsidP="00431279">
            <w:pPr>
              <w:pStyle w:val="TAL"/>
              <w:rPr>
                <w:sz w:val="16"/>
              </w:rPr>
            </w:pPr>
            <w:r>
              <w:rPr>
                <w:sz w:val="16"/>
              </w:rPr>
              <w:t>Update IMS-ALG/IMS-AGW procedures for DBI support</w:t>
            </w:r>
          </w:p>
        </w:tc>
        <w:tc>
          <w:tcPr>
            <w:tcW w:w="0" w:type="auto"/>
          </w:tcPr>
          <w:p w:rsidR="00C732DA" w:rsidRPr="00BB1A7E" w:rsidRDefault="00C732DA" w:rsidP="00431279">
            <w:pPr>
              <w:pStyle w:val="TAL"/>
              <w:rPr>
                <w:sz w:val="16"/>
              </w:rPr>
            </w:pPr>
            <w:r>
              <w:rPr>
                <w:sz w:val="16"/>
              </w:rPr>
              <w:t>Intel, Nomor Research GmbH</w:t>
            </w:r>
          </w:p>
        </w:tc>
        <w:tc>
          <w:tcPr>
            <w:tcW w:w="0" w:type="auto"/>
          </w:tcPr>
          <w:p w:rsidR="00C732DA" w:rsidRPr="00BB1A7E" w:rsidRDefault="00C732DA" w:rsidP="00431279">
            <w:pPr>
              <w:pStyle w:val="TAL"/>
              <w:rPr>
                <w:sz w:val="16"/>
              </w:rPr>
            </w:pPr>
            <w:r>
              <w:rPr>
                <w:sz w:val="16"/>
              </w:rPr>
              <w:t>23.334</w:t>
            </w:r>
          </w:p>
        </w:tc>
        <w:tc>
          <w:tcPr>
            <w:tcW w:w="0" w:type="auto"/>
          </w:tcPr>
          <w:p w:rsidR="00C732DA" w:rsidRPr="00BB1A7E" w:rsidRDefault="00C732DA" w:rsidP="00431279">
            <w:pPr>
              <w:pStyle w:val="TAL"/>
              <w:rPr>
                <w:sz w:val="16"/>
              </w:rPr>
            </w:pPr>
            <w:r>
              <w:rPr>
                <w:sz w:val="16"/>
              </w:rPr>
              <w:t>0149</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E2E_DELAY</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C4-191408</w:t>
            </w:r>
          </w:p>
        </w:tc>
        <w:tc>
          <w:tcPr>
            <w:tcW w:w="0" w:type="auto"/>
          </w:tcPr>
          <w:p w:rsidR="00C732DA" w:rsidRPr="00BB1A7E" w:rsidRDefault="00C732DA" w:rsidP="00431279">
            <w:pPr>
              <w:pStyle w:val="TAL"/>
              <w:rPr>
                <w:sz w:val="16"/>
              </w:rPr>
            </w:pPr>
            <w:r>
              <w:rPr>
                <w:sz w:val="16"/>
              </w:rPr>
              <w:t>Correction to P-CSCF restoration procedures</w:t>
            </w:r>
          </w:p>
        </w:tc>
        <w:tc>
          <w:tcPr>
            <w:tcW w:w="0" w:type="auto"/>
          </w:tcPr>
          <w:p w:rsidR="00C732DA" w:rsidRPr="00BB1A7E" w:rsidRDefault="00C732DA" w:rsidP="00431279">
            <w:pPr>
              <w:pStyle w:val="TAL"/>
              <w:rPr>
                <w:sz w:val="16"/>
              </w:rPr>
            </w:pPr>
            <w:r>
              <w:rPr>
                <w:sz w:val="16"/>
              </w:rPr>
              <w:t>Deutsche Telekom</w:t>
            </w:r>
          </w:p>
        </w:tc>
        <w:tc>
          <w:tcPr>
            <w:tcW w:w="0" w:type="auto"/>
          </w:tcPr>
          <w:p w:rsidR="00C732DA" w:rsidRPr="00BB1A7E" w:rsidRDefault="00C732DA" w:rsidP="00431279">
            <w:pPr>
              <w:pStyle w:val="TAL"/>
              <w:rPr>
                <w:sz w:val="16"/>
              </w:rPr>
            </w:pPr>
            <w:r>
              <w:rPr>
                <w:sz w:val="16"/>
              </w:rPr>
              <w:t>23.380</w:t>
            </w:r>
          </w:p>
        </w:tc>
        <w:tc>
          <w:tcPr>
            <w:tcW w:w="0" w:type="auto"/>
          </w:tcPr>
          <w:p w:rsidR="00C732DA" w:rsidRPr="00BB1A7E" w:rsidRDefault="00C732DA" w:rsidP="00431279">
            <w:pPr>
              <w:pStyle w:val="TAL"/>
              <w:rPr>
                <w:sz w:val="16"/>
              </w:rPr>
            </w:pPr>
            <w:r>
              <w:rPr>
                <w:sz w:val="16"/>
              </w:rPr>
              <w:t>0104</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TEI16</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C4-191417</w:t>
            </w:r>
          </w:p>
        </w:tc>
        <w:tc>
          <w:tcPr>
            <w:tcW w:w="0" w:type="auto"/>
          </w:tcPr>
          <w:p w:rsidR="00C732DA" w:rsidRPr="00BB1A7E" w:rsidRDefault="00C732DA" w:rsidP="00431279">
            <w:pPr>
              <w:pStyle w:val="TAL"/>
              <w:rPr>
                <w:sz w:val="16"/>
              </w:rPr>
            </w:pPr>
            <w:r>
              <w:rPr>
                <w:sz w:val="16"/>
              </w:rPr>
              <w:t>Correction to P-CSCF restoration procedures</w:t>
            </w:r>
          </w:p>
        </w:tc>
        <w:tc>
          <w:tcPr>
            <w:tcW w:w="0" w:type="auto"/>
          </w:tcPr>
          <w:p w:rsidR="00C732DA" w:rsidRPr="00BB1A7E" w:rsidRDefault="00C732DA" w:rsidP="00431279">
            <w:pPr>
              <w:pStyle w:val="TAL"/>
              <w:rPr>
                <w:sz w:val="16"/>
              </w:rPr>
            </w:pPr>
            <w:r>
              <w:rPr>
                <w:sz w:val="16"/>
              </w:rPr>
              <w:t>Deutsche Telekom</w:t>
            </w:r>
          </w:p>
        </w:tc>
        <w:tc>
          <w:tcPr>
            <w:tcW w:w="0" w:type="auto"/>
          </w:tcPr>
          <w:p w:rsidR="00C732DA" w:rsidRPr="00BB1A7E" w:rsidRDefault="00C732DA" w:rsidP="00431279">
            <w:pPr>
              <w:pStyle w:val="TAL"/>
              <w:rPr>
                <w:sz w:val="16"/>
              </w:rPr>
            </w:pPr>
            <w:r>
              <w:rPr>
                <w:sz w:val="16"/>
              </w:rPr>
              <w:t>23.380</w:t>
            </w:r>
          </w:p>
        </w:tc>
        <w:tc>
          <w:tcPr>
            <w:tcW w:w="0" w:type="auto"/>
          </w:tcPr>
          <w:p w:rsidR="00C732DA" w:rsidRPr="00BB1A7E" w:rsidRDefault="00C732DA" w:rsidP="00431279">
            <w:pPr>
              <w:pStyle w:val="TAL"/>
              <w:rPr>
                <w:sz w:val="16"/>
              </w:rPr>
            </w:pPr>
            <w:r>
              <w:rPr>
                <w:sz w:val="16"/>
              </w:rPr>
              <w:t>0104</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TEI16</w:t>
            </w:r>
          </w:p>
        </w:tc>
        <w:tc>
          <w:tcPr>
            <w:tcW w:w="0" w:type="auto"/>
          </w:tcPr>
          <w:p w:rsidR="00C732DA" w:rsidRPr="00BB1A7E" w:rsidRDefault="00C732DA" w:rsidP="00431279">
            <w:pPr>
              <w:pStyle w:val="TAL"/>
              <w:rPr>
                <w:sz w:val="16"/>
              </w:rPr>
            </w:pPr>
            <w:r>
              <w:rPr>
                <w:sz w:val="16"/>
              </w:rPr>
              <w:t>postponed</w:t>
            </w:r>
          </w:p>
        </w:tc>
      </w:tr>
      <w:tr w:rsidR="00C732DA" w:rsidTr="00431279">
        <w:tc>
          <w:tcPr>
            <w:tcW w:w="0" w:type="auto"/>
          </w:tcPr>
          <w:p w:rsidR="00C732DA" w:rsidRPr="00BB1A7E" w:rsidRDefault="00C732DA" w:rsidP="00431279">
            <w:pPr>
              <w:pStyle w:val="TAL"/>
              <w:rPr>
                <w:sz w:val="16"/>
              </w:rPr>
            </w:pPr>
            <w:r>
              <w:rPr>
                <w:sz w:val="16"/>
              </w:rPr>
              <w:t>C4-191040</w:t>
            </w:r>
          </w:p>
        </w:tc>
        <w:tc>
          <w:tcPr>
            <w:tcW w:w="0" w:type="auto"/>
          </w:tcPr>
          <w:p w:rsidR="00C732DA" w:rsidRPr="00BB1A7E" w:rsidRDefault="00C732DA" w:rsidP="00431279">
            <w:pPr>
              <w:pStyle w:val="TAL"/>
              <w:rPr>
                <w:sz w:val="16"/>
              </w:rPr>
            </w:pPr>
            <w:r>
              <w:rPr>
                <w:sz w:val="16"/>
              </w:rPr>
              <w:t>ASN.1 corrections</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24.080</w:t>
            </w:r>
          </w:p>
        </w:tc>
        <w:tc>
          <w:tcPr>
            <w:tcW w:w="0" w:type="auto"/>
          </w:tcPr>
          <w:p w:rsidR="00C732DA" w:rsidRPr="00BB1A7E" w:rsidRDefault="00C732DA" w:rsidP="00431279">
            <w:pPr>
              <w:pStyle w:val="TAL"/>
              <w:rPr>
                <w:sz w:val="16"/>
              </w:rPr>
            </w:pPr>
            <w:r>
              <w:rPr>
                <w:sz w:val="16"/>
              </w:rPr>
              <w:t>0065</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Rel-14</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CIoT_Ext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C4-191041</w:t>
            </w:r>
          </w:p>
        </w:tc>
        <w:tc>
          <w:tcPr>
            <w:tcW w:w="0" w:type="auto"/>
          </w:tcPr>
          <w:p w:rsidR="00C732DA" w:rsidRPr="00BB1A7E" w:rsidRDefault="00C732DA" w:rsidP="00431279">
            <w:pPr>
              <w:pStyle w:val="TAL"/>
              <w:rPr>
                <w:sz w:val="16"/>
              </w:rPr>
            </w:pPr>
            <w:r>
              <w:rPr>
                <w:sz w:val="16"/>
              </w:rPr>
              <w:t>ASN.1 corrections</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24.080</w:t>
            </w:r>
          </w:p>
        </w:tc>
        <w:tc>
          <w:tcPr>
            <w:tcW w:w="0" w:type="auto"/>
          </w:tcPr>
          <w:p w:rsidR="00C732DA" w:rsidRPr="00BB1A7E" w:rsidRDefault="00C732DA" w:rsidP="00431279">
            <w:pPr>
              <w:pStyle w:val="TAL"/>
              <w:rPr>
                <w:sz w:val="16"/>
              </w:rPr>
            </w:pPr>
            <w:r>
              <w:rPr>
                <w:sz w:val="16"/>
              </w:rPr>
              <w:t>0066</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CIoT_Ext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C4-191042</w:t>
            </w:r>
          </w:p>
        </w:tc>
        <w:tc>
          <w:tcPr>
            <w:tcW w:w="0" w:type="auto"/>
          </w:tcPr>
          <w:p w:rsidR="00C732DA" w:rsidRPr="00BB1A7E" w:rsidRDefault="00C732DA" w:rsidP="00431279">
            <w:pPr>
              <w:pStyle w:val="TAL"/>
              <w:rPr>
                <w:sz w:val="16"/>
              </w:rPr>
            </w:pPr>
            <w:r>
              <w:rPr>
                <w:sz w:val="16"/>
              </w:rPr>
              <w:t>ASN.1 corrections</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29.002</w:t>
            </w:r>
          </w:p>
        </w:tc>
        <w:tc>
          <w:tcPr>
            <w:tcW w:w="0" w:type="auto"/>
          </w:tcPr>
          <w:p w:rsidR="00C732DA" w:rsidRPr="00BB1A7E" w:rsidRDefault="00C732DA" w:rsidP="00431279">
            <w:pPr>
              <w:pStyle w:val="TAL"/>
              <w:rPr>
                <w:sz w:val="16"/>
              </w:rPr>
            </w:pPr>
            <w:r>
              <w:rPr>
                <w:sz w:val="16"/>
              </w:rPr>
              <w:t>1248</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Rel-14</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CIoT_Ext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C4-191043</w:t>
            </w:r>
          </w:p>
        </w:tc>
        <w:tc>
          <w:tcPr>
            <w:tcW w:w="0" w:type="auto"/>
          </w:tcPr>
          <w:p w:rsidR="00C732DA" w:rsidRPr="00BB1A7E" w:rsidRDefault="00C732DA" w:rsidP="00431279">
            <w:pPr>
              <w:pStyle w:val="TAL"/>
              <w:rPr>
                <w:sz w:val="16"/>
              </w:rPr>
            </w:pPr>
            <w:r>
              <w:rPr>
                <w:sz w:val="16"/>
              </w:rPr>
              <w:t>ASN.1 corrections</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29.002</w:t>
            </w:r>
          </w:p>
        </w:tc>
        <w:tc>
          <w:tcPr>
            <w:tcW w:w="0" w:type="auto"/>
          </w:tcPr>
          <w:p w:rsidR="00C732DA" w:rsidRPr="00BB1A7E" w:rsidRDefault="00C732DA" w:rsidP="00431279">
            <w:pPr>
              <w:pStyle w:val="TAL"/>
              <w:rPr>
                <w:sz w:val="16"/>
              </w:rPr>
            </w:pPr>
            <w:r>
              <w:rPr>
                <w:sz w:val="16"/>
              </w:rPr>
              <w:t>1249</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A</w:t>
            </w:r>
          </w:p>
        </w:tc>
        <w:tc>
          <w:tcPr>
            <w:tcW w:w="0" w:type="auto"/>
          </w:tcPr>
          <w:p w:rsidR="00C732DA" w:rsidRPr="00BB1A7E" w:rsidRDefault="00C732DA" w:rsidP="00431279">
            <w:pPr>
              <w:pStyle w:val="TAL"/>
              <w:rPr>
                <w:sz w:val="16"/>
              </w:rPr>
            </w:pPr>
            <w:r>
              <w:rPr>
                <w:sz w:val="16"/>
              </w:rPr>
              <w:t>CIoT_Ext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C4-191202</w:t>
            </w:r>
          </w:p>
        </w:tc>
        <w:tc>
          <w:tcPr>
            <w:tcW w:w="0" w:type="auto"/>
          </w:tcPr>
          <w:p w:rsidR="00C732DA" w:rsidRPr="00BB1A7E" w:rsidRDefault="00C732DA" w:rsidP="00431279">
            <w:pPr>
              <w:pStyle w:val="TAL"/>
              <w:rPr>
                <w:sz w:val="16"/>
              </w:rPr>
            </w:pPr>
            <w:r>
              <w:rPr>
                <w:sz w:val="16"/>
              </w:rPr>
              <w:t>SMSF Address</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29.002</w:t>
            </w:r>
          </w:p>
        </w:tc>
        <w:tc>
          <w:tcPr>
            <w:tcW w:w="0" w:type="auto"/>
          </w:tcPr>
          <w:p w:rsidR="00C732DA" w:rsidRPr="00BB1A7E" w:rsidRDefault="00C732DA" w:rsidP="00431279">
            <w:pPr>
              <w:pStyle w:val="TAL"/>
              <w:rPr>
                <w:sz w:val="16"/>
              </w:rPr>
            </w:pPr>
            <w:r>
              <w:rPr>
                <w:sz w:val="16"/>
              </w:rPr>
              <w:t>1250</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postponed</w:t>
            </w:r>
          </w:p>
        </w:tc>
      </w:tr>
      <w:tr w:rsidR="00C732DA" w:rsidTr="00431279">
        <w:tc>
          <w:tcPr>
            <w:tcW w:w="0" w:type="auto"/>
          </w:tcPr>
          <w:p w:rsidR="00C732DA" w:rsidRPr="00BB1A7E" w:rsidRDefault="00C732DA" w:rsidP="00431279">
            <w:pPr>
              <w:pStyle w:val="TAL"/>
              <w:rPr>
                <w:sz w:val="16"/>
              </w:rPr>
            </w:pPr>
            <w:r>
              <w:rPr>
                <w:sz w:val="16"/>
              </w:rPr>
              <w:t>C4-191048</w:t>
            </w:r>
          </w:p>
        </w:tc>
        <w:tc>
          <w:tcPr>
            <w:tcW w:w="0" w:type="auto"/>
          </w:tcPr>
          <w:p w:rsidR="00C732DA" w:rsidRPr="00BB1A7E" w:rsidRDefault="00C732DA" w:rsidP="00431279">
            <w:pPr>
              <w:pStyle w:val="TAL"/>
              <w:rPr>
                <w:sz w:val="16"/>
              </w:rPr>
            </w:pPr>
            <w:r>
              <w:rPr>
                <w:sz w:val="16"/>
              </w:rPr>
              <w:t>IP addressing between IPv4/IPv6 capable SGSN and GGSN</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29.060</w:t>
            </w:r>
          </w:p>
        </w:tc>
        <w:tc>
          <w:tcPr>
            <w:tcW w:w="0" w:type="auto"/>
          </w:tcPr>
          <w:p w:rsidR="00C732DA" w:rsidRPr="00BB1A7E" w:rsidRDefault="00C732DA" w:rsidP="00431279">
            <w:pPr>
              <w:pStyle w:val="TAL"/>
              <w:rPr>
                <w:sz w:val="16"/>
              </w:rPr>
            </w:pPr>
            <w:r>
              <w:rPr>
                <w:sz w:val="16"/>
              </w:rPr>
              <w:t>1064</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TEI15</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C4-191384</w:t>
            </w:r>
          </w:p>
        </w:tc>
        <w:tc>
          <w:tcPr>
            <w:tcW w:w="0" w:type="auto"/>
          </w:tcPr>
          <w:p w:rsidR="00C732DA" w:rsidRPr="00BB1A7E" w:rsidRDefault="00C732DA" w:rsidP="00431279">
            <w:pPr>
              <w:pStyle w:val="TAL"/>
              <w:rPr>
                <w:sz w:val="16"/>
              </w:rPr>
            </w:pPr>
            <w:r>
              <w:rPr>
                <w:sz w:val="16"/>
              </w:rPr>
              <w:t>IP addressing between IPv4/IPv6 capable SGSN and GGSN</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29.060</w:t>
            </w:r>
          </w:p>
        </w:tc>
        <w:tc>
          <w:tcPr>
            <w:tcW w:w="0" w:type="auto"/>
          </w:tcPr>
          <w:p w:rsidR="00C732DA" w:rsidRPr="00BB1A7E" w:rsidRDefault="00C732DA" w:rsidP="00431279">
            <w:pPr>
              <w:pStyle w:val="TAL"/>
              <w:rPr>
                <w:sz w:val="16"/>
              </w:rPr>
            </w:pPr>
            <w:r>
              <w:rPr>
                <w:sz w:val="16"/>
              </w:rPr>
              <w:t>1064</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TEI15</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C4-191164</w:t>
            </w:r>
          </w:p>
        </w:tc>
        <w:tc>
          <w:tcPr>
            <w:tcW w:w="0" w:type="auto"/>
          </w:tcPr>
          <w:p w:rsidR="00C732DA" w:rsidRPr="00BB1A7E" w:rsidRDefault="00C732DA" w:rsidP="00431279">
            <w:pPr>
              <w:pStyle w:val="TAL"/>
              <w:rPr>
                <w:sz w:val="16"/>
              </w:rPr>
            </w:pPr>
            <w:r>
              <w:rPr>
                <w:sz w:val="16"/>
              </w:rPr>
              <w:t>Support of Emergency Number List on Cx</w:t>
            </w:r>
          </w:p>
        </w:tc>
        <w:tc>
          <w:tcPr>
            <w:tcW w:w="0" w:type="auto"/>
          </w:tcPr>
          <w:p w:rsidR="00C732DA" w:rsidRPr="00BB1A7E" w:rsidRDefault="00C732DA" w:rsidP="00431279">
            <w:pPr>
              <w:pStyle w:val="TAL"/>
              <w:rPr>
                <w:sz w:val="16"/>
              </w:rPr>
            </w:pPr>
            <w:r>
              <w:rPr>
                <w:sz w:val="16"/>
              </w:rPr>
              <w:t>NTT DOCOMO</w:t>
            </w:r>
          </w:p>
        </w:tc>
        <w:tc>
          <w:tcPr>
            <w:tcW w:w="0" w:type="auto"/>
          </w:tcPr>
          <w:p w:rsidR="00C732DA" w:rsidRPr="00BB1A7E" w:rsidRDefault="00C732DA" w:rsidP="00431279">
            <w:pPr>
              <w:pStyle w:val="TAL"/>
              <w:rPr>
                <w:sz w:val="16"/>
              </w:rPr>
            </w:pPr>
            <w:r>
              <w:rPr>
                <w:sz w:val="16"/>
              </w:rPr>
              <w:t>29.229</w:t>
            </w:r>
          </w:p>
        </w:tc>
        <w:tc>
          <w:tcPr>
            <w:tcW w:w="0" w:type="auto"/>
          </w:tcPr>
          <w:p w:rsidR="00C732DA" w:rsidRPr="00BB1A7E" w:rsidRDefault="00C732DA" w:rsidP="00431279">
            <w:pPr>
              <w:pStyle w:val="TAL"/>
              <w:rPr>
                <w:sz w:val="16"/>
              </w:rPr>
            </w:pPr>
            <w:r>
              <w:rPr>
                <w:sz w:val="16"/>
              </w:rPr>
              <w:t>0290</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TEI16</w:t>
            </w:r>
          </w:p>
        </w:tc>
        <w:tc>
          <w:tcPr>
            <w:tcW w:w="0" w:type="auto"/>
          </w:tcPr>
          <w:p w:rsidR="00C732DA" w:rsidRPr="00BB1A7E" w:rsidRDefault="00C732DA" w:rsidP="00431279">
            <w:pPr>
              <w:pStyle w:val="TAL"/>
              <w:rPr>
                <w:sz w:val="16"/>
              </w:rPr>
            </w:pPr>
            <w:r>
              <w:rPr>
                <w:sz w:val="16"/>
              </w:rPr>
              <w:t>postponed</w:t>
            </w:r>
          </w:p>
        </w:tc>
      </w:tr>
      <w:tr w:rsidR="00C732DA" w:rsidTr="00431279">
        <w:tc>
          <w:tcPr>
            <w:tcW w:w="0" w:type="auto"/>
          </w:tcPr>
          <w:p w:rsidR="00C732DA" w:rsidRPr="00BB1A7E" w:rsidRDefault="00C732DA" w:rsidP="00431279">
            <w:pPr>
              <w:pStyle w:val="TAL"/>
              <w:rPr>
                <w:sz w:val="16"/>
              </w:rPr>
            </w:pPr>
            <w:r>
              <w:rPr>
                <w:sz w:val="16"/>
              </w:rPr>
              <w:t>C4-191163</w:t>
            </w:r>
          </w:p>
        </w:tc>
        <w:tc>
          <w:tcPr>
            <w:tcW w:w="0" w:type="auto"/>
          </w:tcPr>
          <w:p w:rsidR="00C732DA" w:rsidRPr="00BB1A7E" w:rsidRDefault="00C732DA" w:rsidP="00431279">
            <w:pPr>
              <w:pStyle w:val="TAL"/>
              <w:rPr>
                <w:sz w:val="16"/>
              </w:rPr>
            </w:pPr>
            <w:r>
              <w:rPr>
                <w:sz w:val="16"/>
              </w:rPr>
              <w:t>AVP code for supporting Emergency Number List</w:t>
            </w:r>
          </w:p>
        </w:tc>
        <w:tc>
          <w:tcPr>
            <w:tcW w:w="0" w:type="auto"/>
          </w:tcPr>
          <w:p w:rsidR="00C732DA" w:rsidRPr="00BB1A7E" w:rsidRDefault="00C732DA" w:rsidP="00431279">
            <w:pPr>
              <w:pStyle w:val="TAL"/>
              <w:rPr>
                <w:sz w:val="16"/>
              </w:rPr>
            </w:pPr>
            <w:r>
              <w:rPr>
                <w:sz w:val="16"/>
              </w:rPr>
              <w:t>NTT DOCOMO</w:t>
            </w:r>
          </w:p>
        </w:tc>
        <w:tc>
          <w:tcPr>
            <w:tcW w:w="0" w:type="auto"/>
          </w:tcPr>
          <w:p w:rsidR="00C732DA" w:rsidRPr="00BB1A7E" w:rsidRDefault="00C732DA" w:rsidP="00431279">
            <w:pPr>
              <w:pStyle w:val="TAL"/>
              <w:rPr>
                <w:sz w:val="16"/>
              </w:rPr>
            </w:pPr>
            <w:r>
              <w:rPr>
                <w:sz w:val="16"/>
              </w:rPr>
              <w:t>29.230</w:t>
            </w:r>
          </w:p>
        </w:tc>
        <w:tc>
          <w:tcPr>
            <w:tcW w:w="0" w:type="auto"/>
          </w:tcPr>
          <w:p w:rsidR="00C732DA" w:rsidRPr="00BB1A7E" w:rsidRDefault="00C732DA" w:rsidP="00431279">
            <w:pPr>
              <w:pStyle w:val="TAL"/>
              <w:rPr>
                <w:sz w:val="16"/>
              </w:rPr>
            </w:pPr>
            <w:r>
              <w:rPr>
                <w:sz w:val="16"/>
              </w:rPr>
              <w:t>0659</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TEI16</w:t>
            </w:r>
          </w:p>
        </w:tc>
        <w:tc>
          <w:tcPr>
            <w:tcW w:w="0" w:type="auto"/>
          </w:tcPr>
          <w:p w:rsidR="00C732DA" w:rsidRPr="00BB1A7E" w:rsidRDefault="00C732DA" w:rsidP="00431279">
            <w:pPr>
              <w:pStyle w:val="TAL"/>
              <w:rPr>
                <w:sz w:val="16"/>
              </w:rPr>
            </w:pPr>
            <w:r>
              <w:rPr>
                <w:sz w:val="16"/>
              </w:rPr>
              <w:t>postponed</w:t>
            </w:r>
          </w:p>
        </w:tc>
      </w:tr>
      <w:tr w:rsidR="00C732DA" w:rsidTr="00431279">
        <w:tc>
          <w:tcPr>
            <w:tcW w:w="0" w:type="auto"/>
          </w:tcPr>
          <w:p w:rsidR="00C732DA" w:rsidRPr="00BB1A7E" w:rsidRDefault="00C732DA" w:rsidP="00431279">
            <w:pPr>
              <w:pStyle w:val="TAL"/>
              <w:rPr>
                <w:sz w:val="16"/>
              </w:rPr>
            </w:pPr>
            <w:r>
              <w:rPr>
                <w:sz w:val="16"/>
              </w:rPr>
              <w:t>C4-191230</w:t>
            </w:r>
          </w:p>
        </w:tc>
        <w:tc>
          <w:tcPr>
            <w:tcW w:w="0" w:type="auto"/>
          </w:tcPr>
          <w:p w:rsidR="00C732DA" w:rsidRPr="00BB1A7E" w:rsidRDefault="00C732DA" w:rsidP="00431279">
            <w:pPr>
              <w:pStyle w:val="TAL"/>
              <w:rPr>
                <w:sz w:val="16"/>
              </w:rPr>
            </w:pPr>
            <w:r>
              <w:rPr>
                <w:sz w:val="16"/>
              </w:rPr>
              <w:t>Ix interface enhancements to support DBI</w:t>
            </w:r>
          </w:p>
        </w:tc>
        <w:tc>
          <w:tcPr>
            <w:tcW w:w="0" w:type="auto"/>
          </w:tcPr>
          <w:p w:rsidR="00C732DA" w:rsidRPr="00BB1A7E" w:rsidRDefault="00C732DA" w:rsidP="00431279">
            <w:pPr>
              <w:pStyle w:val="TAL"/>
              <w:rPr>
                <w:sz w:val="16"/>
              </w:rPr>
            </w:pPr>
            <w:r>
              <w:rPr>
                <w:sz w:val="16"/>
              </w:rPr>
              <w:t>Intel, Nomor Research GmbH</w:t>
            </w:r>
          </w:p>
        </w:tc>
        <w:tc>
          <w:tcPr>
            <w:tcW w:w="0" w:type="auto"/>
          </w:tcPr>
          <w:p w:rsidR="00C732DA" w:rsidRPr="00BB1A7E" w:rsidRDefault="00C732DA" w:rsidP="00431279">
            <w:pPr>
              <w:pStyle w:val="TAL"/>
              <w:rPr>
                <w:sz w:val="16"/>
              </w:rPr>
            </w:pPr>
            <w:r>
              <w:rPr>
                <w:sz w:val="16"/>
              </w:rPr>
              <w:t>29.238</w:t>
            </w:r>
          </w:p>
        </w:tc>
        <w:tc>
          <w:tcPr>
            <w:tcW w:w="0" w:type="auto"/>
          </w:tcPr>
          <w:p w:rsidR="00C732DA" w:rsidRPr="00BB1A7E" w:rsidRDefault="00C732DA" w:rsidP="00431279">
            <w:pPr>
              <w:pStyle w:val="TAL"/>
              <w:rPr>
                <w:sz w:val="16"/>
              </w:rPr>
            </w:pPr>
            <w:r>
              <w:rPr>
                <w:sz w:val="16"/>
              </w:rPr>
              <w:t>0068</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E2E_DELAY</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C4-191343</w:t>
            </w:r>
          </w:p>
        </w:tc>
        <w:tc>
          <w:tcPr>
            <w:tcW w:w="0" w:type="auto"/>
          </w:tcPr>
          <w:p w:rsidR="00C732DA" w:rsidRPr="00BB1A7E" w:rsidRDefault="00C732DA" w:rsidP="00431279">
            <w:pPr>
              <w:pStyle w:val="TAL"/>
              <w:rPr>
                <w:sz w:val="16"/>
              </w:rPr>
            </w:pPr>
            <w:r>
              <w:rPr>
                <w:sz w:val="16"/>
              </w:rPr>
              <w:t xml:space="preserve">Ix interface enhancements to </w:t>
            </w:r>
            <w:r>
              <w:rPr>
                <w:sz w:val="16"/>
              </w:rPr>
              <w:lastRenderedPageBreak/>
              <w:t>support DBI</w:t>
            </w:r>
          </w:p>
        </w:tc>
        <w:tc>
          <w:tcPr>
            <w:tcW w:w="0" w:type="auto"/>
          </w:tcPr>
          <w:p w:rsidR="00C732DA" w:rsidRPr="00BB1A7E" w:rsidRDefault="00C732DA" w:rsidP="00431279">
            <w:pPr>
              <w:pStyle w:val="TAL"/>
              <w:rPr>
                <w:sz w:val="16"/>
              </w:rPr>
            </w:pPr>
            <w:r>
              <w:rPr>
                <w:sz w:val="16"/>
              </w:rPr>
              <w:lastRenderedPageBreak/>
              <w:t xml:space="preserve">Intel, </w:t>
            </w:r>
            <w:r>
              <w:rPr>
                <w:sz w:val="16"/>
              </w:rPr>
              <w:lastRenderedPageBreak/>
              <w:t>Nomor Research GmbH</w:t>
            </w:r>
          </w:p>
        </w:tc>
        <w:tc>
          <w:tcPr>
            <w:tcW w:w="0" w:type="auto"/>
          </w:tcPr>
          <w:p w:rsidR="00C732DA" w:rsidRPr="00BB1A7E" w:rsidRDefault="00C732DA" w:rsidP="00431279">
            <w:pPr>
              <w:pStyle w:val="TAL"/>
              <w:rPr>
                <w:sz w:val="16"/>
              </w:rPr>
            </w:pPr>
            <w:r>
              <w:rPr>
                <w:sz w:val="16"/>
              </w:rPr>
              <w:lastRenderedPageBreak/>
              <w:t>29.238</w:t>
            </w:r>
          </w:p>
        </w:tc>
        <w:tc>
          <w:tcPr>
            <w:tcW w:w="0" w:type="auto"/>
          </w:tcPr>
          <w:p w:rsidR="00C732DA" w:rsidRPr="00BB1A7E" w:rsidRDefault="00C732DA" w:rsidP="00431279">
            <w:pPr>
              <w:pStyle w:val="TAL"/>
              <w:rPr>
                <w:sz w:val="16"/>
              </w:rPr>
            </w:pPr>
            <w:r>
              <w:rPr>
                <w:sz w:val="16"/>
              </w:rPr>
              <w:t>0068</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w:t>
            </w:r>
            <w:r>
              <w:rPr>
                <w:sz w:val="16"/>
              </w:rPr>
              <w:lastRenderedPageBreak/>
              <w:t>16</w:t>
            </w:r>
          </w:p>
        </w:tc>
        <w:tc>
          <w:tcPr>
            <w:tcW w:w="0" w:type="auto"/>
          </w:tcPr>
          <w:p w:rsidR="00C732DA" w:rsidRPr="00BB1A7E" w:rsidRDefault="00C732DA" w:rsidP="00431279">
            <w:pPr>
              <w:pStyle w:val="TAL"/>
              <w:rPr>
                <w:sz w:val="16"/>
              </w:rPr>
            </w:pPr>
            <w:r>
              <w:rPr>
                <w:sz w:val="16"/>
              </w:rPr>
              <w:lastRenderedPageBreak/>
              <w:t>B</w:t>
            </w:r>
          </w:p>
        </w:tc>
        <w:tc>
          <w:tcPr>
            <w:tcW w:w="0" w:type="auto"/>
          </w:tcPr>
          <w:p w:rsidR="00C732DA" w:rsidRPr="00BB1A7E" w:rsidRDefault="00C732DA" w:rsidP="00431279">
            <w:pPr>
              <w:pStyle w:val="TAL"/>
              <w:rPr>
                <w:sz w:val="16"/>
              </w:rPr>
            </w:pPr>
            <w:r>
              <w:rPr>
                <w:sz w:val="16"/>
              </w:rPr>
              <w:t>E2E_DELAY</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C4-191349</w:t>
            </w:r>
          </w:p>
        </w:tc>
        <w:tc>
          <w:tcPr>
            <w:tcW w:w="0" w:type="auto"/>
          </w:tcPr>
          <w:p w:rsidR="00C732DA" w:rsidRPr="00BB1A7E" w:rsidRDefault="00C732DA" w:rsidP="00431279">
            <w:pPr>
              <w:pStyle w:val="TAL"/>
              <w:rPr>
                <w:sz w:val="16"/>
              </w:rPr>
            </w:pPr>
            <w:r>
              <w:rPr>
                <w:sz w:val="16"/>
              </w:rPr>
              <w:t>Ix interface enhancements to support DBI</w:t>
            </w:r>
          </w:p>
        </w:tc>
        <w:tc>
          <w:tcPr>
            <w:tcW w:w="0" w:type="auto"/>
          </w:tcPr>
          <w:p w:rsidR="00C732DA" w:rsidRPr="00BB1A7E" w:rsidRDefault="00C732DA" w:rsidP="00431279">
            <w:pPr>
              <w:pStyle w:val="TAL"/>
              <w:rPr>
                <w:sz w:val="16"/>
              </w:rPr>
            </w:pPr>
            <w:r>
              <w:rPr>
                <w:sz w:val="16"/>
              </w:rPr>
              <w:t>Intel, Nomor Research GmbH</w:t>
            </w:r>
          </w:p>
        </w:tc>
        <w:tc>
          <w:tcPr>
            <w:tcW w:w="0" w:type="auto"/>
          </w:tcPr>
          <w:p w:rsidR="00C732DA" w:rsidRPr="00BB1A7E" w:rsidRDefault="00C732DA" w:rsidP="00431279">
            <w:pPr>
              <w:pStyle w:val="TAL"/>
              <w:rPr>
                <w:sz w:val="16"/>
              </w:rPr>
            </w:pPr>
            <w:r>
              <w:rPr>
                <w:sz w:val="16"/>
              </w:rPr>
              <w:t>29.238</w:t>
            </w:r>
          </w:p>
        </w:tc>
        <w:tc>
          <w:tcPr>
            <w:tcW w:w="0" w:type="auto"/>
          </w:tcPr>
          <w:p w:rsidR="00C732DA" w:rsidRPr="00BB1A7E" w:rsidRDefault="00C732DA" w:rsidP="00431279">
            <w:pPr>
              <w:pStyle w:val="TAL"/>
              <w:rPr>
                <w:sz w:val="16"/>
              </w:rPr>
            </w:pPr>
            <w:r>
              <w:rPr>
                <w:sz w:val="16"/>
              </w:rPr>
              <w:t>0068</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E2E_DELAY</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C4-191049</w:t>
            </w:r>
          </w:p>
        </w:tc>
        <w:tc>
          <w:tcPr>
            <w:tcW w:w="0" w:type="auto"/>
          </w:tcPr>
          <w:p w:rsidR="00C732DA" w:rsidRPr="00BB1A7E" w:rsidRDefault="00C732DA" w:rsidP="00431279">
            <w:pPr>
              <w:pStyle w:val="TAL"/>
              <w:rPr>
                <w:sz w:val="16"/>
              </w:rPr>
            </w:pPr>
            <w:r>
              <w:rPr>
                <w:sz w:val="16"/>
              </w:rPr>
              <w:t>Correction to Framed Routing</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29.244</w:t>
            </w:r>
          </w:p>
        </w:tc>
        <w:tc>
          <w:tcPr>
            <w:tcW w:w="0" w:type="auto"/>
          </w:tcPr>
          <w:p w:rsidR="00C732DA" w:rsidRPr="00BB1A7E" w:rsidRDefault="00C732DA" w:rsidP="00431279">
            <w:pPr>
              <w:pStyle w:val="TAL"/>
              <w:rPr>
                <w:sz w:val="16"/>
              </w:rPr>
            </w:pPr>
            <w:r>
              <w:rPr>
                <w:sz w:val="16"/>
              </w:rPr>
              <w:t>0233</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C4-191050</w:t>
            </w:r>
          </w:p>
        </w:tc>
        <w:tc>
          <w:tcPr>
            <w:tcW w:w="0" w:type="auto"/>
          </w:tcPr>
          <w:p w:rsidR="00C732DA" w:rsidRPr="00BB1A7E" w:rsidRDefault="00C732DA" w:rsidP="00431279">
            <w:pPr>
              <w:pStyle w:val="TAL"/>
              <w:rPr>
                <w:sz w:val="16"/>
              </w:rPr>
            </w:pPr>
            <w:r>
              <w:rPr>
                <w:sz w:val="16"/>
              </w:rPr>
              <w:t>Lawful Interception in 5GC</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29.244</w:t>
            </w:r>
          </w:p>
        </w:tc>
        <w:tc>
          <w:tcPr>
            <w:tcW w:w="0" w:type="auto"/>
          </w:tcPr>
          <w:p w:rsidR="00C732DA" w:rsidRPr="00BB1A7E" w:rsidRDefault="00C732DA" w:rsidP="00431279">
            <w:pPr>
              <w:pStyle w:val="TAL"/>
              <w:rPr>
                <w:sz w:val="16"/>
              </w:rPr>
            </w:pPr>
            <w:r>
              <w:rPr>
                <w:sz w:val="16"/>
              </w:rPr>
              <w:t>0234</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C4-191435</w:t>
            </w:r>
          </w:p>
        </w:tc>
        <w:tc>
          <w:tcPr>
            <w:tcW w:w="0" w:type="auto"/>
          </w:tcPr>
          <w:p w:rsidR="00C732DA" w:rsidRPr="00BB1A7E" w:rsidRDefault="00C732DA" w:rsidP="00431279">
            <w:pPr>
              <w:pStyle w:val="TAL"/>
              <w:rPr>
                <w:sz w:val="16"/>
              </w:rPr>
            </w:pPr>
            <w:r>
              <w:rPr>
                <w:sz w:val="16"/>
              </w:rPr>
              <w:t>Lawful Interception in 5GC</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29.244</w:t>
            </w:r>
          </w:p>
        </w:tc>
        <w:tc>
          <w:tcPr>
            <w:tcW w:w="0" w:type="auto"/>
          </w:tcPr>
          <w:p w:rsidR="00C732DA" w:rsidRPr="00BB1A7E" w:rsidRDefault="00C732DA" w:rsidP="00431279">
            <w:pPr>
              <w:pStyle w:val="TAL"/>
              <w:rPr>
                <w:sz w:val="16"/>
              </w:rPr>
            </w:pPr>
            <w:r>
              <w:rPr>
                <w:sz w:val="16"/>
              </w:rPr>
              <w:t>0234</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postponed</w:t>
            </w:r>
          </w:p>
        </w:tc>
      </w:tr>
      <w:tr w:rsidR="00C732DA" w:rsidTr="00431279">
        <w:tc>
          <w:tcPr>
            <w:tcW w:w="0" w:type="auto"/>
          </w:tcPr>
          <w:p w:rsidR="00C732DA" w:rsidRPr="00BB1A7E" w:rsidRDefault="00C732DA" w:rsidP="00431279">
            <w:pPr>
              <w:pStyle w:val="TAL"/>
              <w:rPr>
                <w:sz w:val="16"/>
              </w:rPr>
            </w:pPr>
            <w:r>
              <w:rPr>
                <w:sz w:val="16"/>
              </w:rPr>
              <w:t>C4-191051</w:t>
            </w:r>
          </w:p>
        </w:tc>
        <w:tc>
          <w:tcPr>
            <w:tcW w:w="0" w:type="auto"/>
          </w:tcPr>
          <w:p w:rsidR="00C732DA" w:rsidRPr="00BB1A7E" w:rsidRDefault="00C732DA" w:rsidP="00431279">
            <w:pPr>
              <w:pStyle w:val="TAL"/>
              <w:rPr>
                <w:sz w:val="16"/>
              </w:rPr>
            </w:pPr>
            <w:r>
              <w:rPr>
                <w:sz w:val="16"/>
              </w:rPr>
              <w:t>Release of F-TEID by the UP Function upon removal of PDR</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29.244</w:t>
            </w:r>
          </w:p>
        </w:tc>
        <w:tc>
          <w:tcPr>
            <w:tcW w:w="0" w:type="auto"/>
          </w:tcPr>
          <w:p w:rsidR="00C732DA" w:rsidRPr="00BB1A7E" w:rsidRDefault="00C732DA" w:rsidP="00431279">
            <w:pPr>
              <w:pStyle w:val="TAL"/>
              <w:rPr>
                <w:sz w:val="16"/>
              </w:rPr>
            </w:pPr>
            <w:r>
              <w:rPr>
                <w:sz w:val="16"/>
              </w:rPr>
              <w:t>0235</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TEI15, CUPS-CT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C4-191393</w:t>
            </w:r>
          </w:p>
        </w:tc>
        <w:tc>
          <w:tcPr>
            <w:tcW w:w="0" w:type="auto"/>
          </w:tcPr>
          <w:p w:rsidR="00C732DA" w:rsidRPr="00BB1A7E" w:rsidRDefault="00C732DA" w:rsidP="00431279">
            <w:pPr>
              <w:pStyle w:val="TAL"/>
              <w:rPr>
                <w:sz w:val="16"/>
              </w:rPr>
            </w:pPr>
            <w:r>
              <w:rPr>
                <w:sz w:val="16"/>
              </w:rPr>
              <w:t>Release of F-TEID by the UP Function upon removal of PDR</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29.244</w:t>
            </w:r>
          </w:p>
        </w:tc>
        <w:tc>
          <w:tcPr>
            <w:tcW w:w="0" w:type="auto"/>
          </w:tcPr>
          <w:p w:rsidR="00C732DA" w:rsidRPr="00BB1A7E" w:rsidRDefault="00C732DA" w:rsidP="00431279">
            <w:pPr>
              <w:pStyle w:val="TAL"/>
              <w:rPr>
                <w:sz w:val="16"/>
              </w:rPr>
            </w:pPr>
            <w:r>
              <w:rPr>
                <w:sz w:val="16"/>
              </w:rPr>
              <w:t>0235</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TEI15, CUPS-CT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C4-191091</w:t>
            </w:r>
          </w:p>
        </w:tc>
        <w:tc>
          <w:tcPr>
            <w:tcW w:w="0" w:type="auto"/>
          </w:tcPr>
          <w:p w:rsidR="00C732DA" w:rsidRPr="00BB1A7E" w:rsidRDefault="00C732DA" w:rsidP="00431279">
            <w:pPr>
              <w:pStyle w:val="TAL"/>
              <w:rPr>
                <w:sz w:val="16"/>
              </w:rPr>
            </w:pPr>
            <w:r>
              <w:rPr>
                <w:sz w:val="16"/>
              </w:rPr>
              <w:t>Update on the Packet Forwarding Model</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29.244</w:t>
            </w:r>
          </w:p>
        </w:tc>
        <w:tc>
          <w:tcPr>
            <w:tcW w:w="0" w:type="auto"/>
          </w:tcPr>
          <w:p w:rsidR="00C732DA" w:rsidRPr="00BB1A7E" w:rsidRDefault="00C732DA" w:rsidP="00431279">
            <w:pPr>
              <w:pStyle w:val="TAL"/>
              <w:rPr>
                <w:sz w:val="16"/>
              </w:rPr>
            </w:pPr>
            <w:r>
              <w:rPr>
                <w:sz w:val="16"/>
              </w:rPr>
              <w:t>0236</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ATSSS</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C4-191439</w:t>
            </w:r>
          </w:p>
        </w:tc>
        <w:tc>
          <w:tcPr>
            <w:tcW w:w="0" w:type="auto"/>
          </w:tcPr>
          <w:p w:rsidR="00C732DA" w:rsidRPr="00BB1A7E" w:rsidRDefault="00C732DA" w:rsidP="00431279">
            <w:pPr>
              <w:pStyle w:val="TAL"/>
              <w:rPr>
                <w:sz w:val="16"/>
              </w:rPr>
            </w:pPr>
            <w:r>
              <w:rPr>
                <w:sz w:val="16"/>
              </w:rPr>
              <w:t>Update on the Packet Forwarding Model</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29.244</w:t>
            </w:r>
          </w:p>
        </w:tc>
        <w:tc>
          <w:tcPr>
            <w:tcW w:w="0" w:type="auto"/>
          </w:tcPr>
          <w:p w:rsidR="00C732DA" w:rsidRPr="00BB1A7E" w:rsidRDefault="00C732DA" w:rsidP="00431279">
            <w:pPr>
              <w:pStyle w:val="TAL"/>
              <w:rPr>
                <w:sz w:val="16"/>
              </w:rPr>
            </w:pPr>
            <w:r>
              <w:rPr>
                <w:sz w:val="16"/>
              </w:rPr>
              <w:t>0236</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ATSSS</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C4-191092</w:t>
            </w:r>
          </w:p>
        </w:tc>
        <w:tc>
          <w:tcPr>
            <w:tcW w:w="0" w:type="auto"/>
          </w:tcPr>
          <w:p w:rsidR="00C732DA" w:rsidRPr="00BB1A7E" w:rsidRDefault="00C732DA" w:rsidP="00431279">
            <w:pPr>
              <w:pStyle w:val="TAL"/>
              <w:rPr>
                <w:sz w:val="16"/>
              </w:rPr>
            </w:pPr>
            <w:r>
              <w:rPr>
                <w:sz w:val="16"/>
              </w:rPr>
              <w:t>Support for ATSSS</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29.244</w:t>
            </w:r>
          </w:p>
        </w:tc>
        <w:tc>
          <w:tcPr>
            <w:tcW w:w="0" w:type="auto"/>
          </w:tcPr>
          <w:p w:rsidR="00C732DA" w:rsidRPr="00BB1A7E" w:rsidRDefault="00C732DA" w:rsidP="00431279">
            <w:pPr>
              <w:pStyle w:val="TAL"/>
              <w:rPr>
                <w:sz w:val="16"/>
              </w:rPr>
            </w:pPr>
            <w:r>
              <w:rPr>
                <w:sz w:val="16"/>
              </w:rPr>
              <w:t>0237</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ATSSS</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C4-191440</w:t>
            </w:r>
          </w:p>
        </w:tc>
        <w:tc>
          <w:tcPr>
            <w:tcW w:w="0" w:type="auto"/>
          </w:tcPr>
          <w:p w:rsidR="00C732DA" w:rsidRPr="00BB1A7E" w:rsidRDefault="00C732DA" w:rsidP="00431279">
            <w:pPr>
              <w:pStyle w:val="TAL"/>
              <w:rPr>
                <w:sz w:val="16"/>
              </w:rPr>
            </w:pPr>
            <w:r>
              <w:rPr>
                <w:sz w:val="16"/>
              </w:rPr>
              <w:t>Support for ATSSS</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29.244</w:t>
            </w:r>
          </w:p>
        </w:tc>
        <w:tc>
          <w:tcPr>
            <w:tcW w:w="0" w:type="auto"/>
          </w:tcPr>
          <w:p w:rsidR="00C732DA" w:rsidRPr="00BB1A7E" w:rsidRDefault="00C732DA" w:rsidP="00431279">
            <w:pPr>
              <w:pStyle w:val="TAL"/>
              <w:rPr>
                <w:sz w:val="16"/>
              </w:rPr>
            </w:pPr>
            <w:r>
              <w:rPr>
                <w:sz w:val="16"/>
              </w:rPr>
              <w:t>0237</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ATSSS</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C4-191093</w:t>
            </w:r>
          </w:p>
        </w:tc>
        <w:tc>
          <w:tcPr>
            <w:tcW w:w="0" w:type="auto"/>
          </w:tcPr>
          <w:p w:rsidR="00C732DA" w:rsidRPr="00BB1A7E" w:rsidRDefault="00C732DA" w:rsidP="00431279">
            <w:pPr>
              <w:pStyle w:val="TAL"/>
              <w:rPr>
                <w:sz w:val="16"/>
              </w:rPr>
            </w:pPr>
            <w:r>
              <w:rPr>
                <w:sz w:val="16"/>
              </w:rPr>
              <w:t>Multi-Access Rule</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29.244</w:t>
            </w:r>
          </w:p>
        </w:tc>
        <w:tc>
          <w:tcPr>
            <w:tcW w:w="0" w:type="auto"/>
          </w:tcPr>
          <w:p w:rsidR="00C732DA" w:rsidRPr="00BB1A7E" w:rsidRDefault="00C732DA" w:rsidP="00431279">
            <w:pPr>
              <w:pStyle w:val="TAL"/>
              <w:rPr>
                <w:sz w:val="16"/>
              </w:rPr>
            </w:pPr>
            <w:r>
              <w:rPr>
                <w:sz w:val="16"/>
              </w:rPr>
              <w:t>0238</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ATSSS</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C4-191332</w:t>
            </w:r>
          </w:p>
        </w:tc>
        <w:tc>
          <w:tcPr>
            <w:tcW w:w="0" w:type="auto"/>
          </w:tcPr>
          <w:p w:rsidR="00C732DA" w:rsidRPr="00BB1A7E" w:rsidRDefault="00C732DA" w:rsidP="00431279">
            <w:pPr>
              <w:pStyle w:val="TAL"/>
              <w:rPr>
                <w:sz w:val="16"/>
              </w:rPr>
            </w:pPr>
            <w:r>
              <w:rPr>
                <w:sz w:val="16"/>
              </w:rPr>
              <w:t>Multi-Access Rule</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29.244</w:t>
            </w:r>
          </w:p>
        </w:tc>
        <w:tc>
          <w:tcPr>
            <w:tcW w:w="0" w:type="auto"/>
          </w:tcPr>
          <w:p w:rsidR="00C732DA" w:rsidRPr="00BB1A7E" w:rsidRDefault="00C732DA" w:rsidP="00431279">
            <w:pPr>
              <w:pStyle w:val="TAL"/>
              <w:rPr>
                <w:sz w:val="16"/>
              </w:rPr>
            </w:pPr>
            <w:r>
              <w:rPr>
                <w:sz w:val="16"/>
              </w:rPr>
              <w:t>0238</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ATSSS</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C4-191441</w:t>
            </w:r>
          </w:p>
        </w:tc>
        <w:tc>
          <w:tcPr>
            <w:tcW w:w="0" w:type="auto"/>
          </w:tcPr>
          <w:p w:rsidR="00C732DA" w:rsidRPr="00BB1A7E" w:rsidRDefault="00C732DA" w:rsidP="00431279">
            <w:pPr>
              <w:pStyle w:val="TAL"/>
              <w:rPr>
                <w:sz w:val="16"/>
              </w:rPr>
            </w:pPr>
            <w:r>
              <w:rPr>
                <w:sz w:val="16"/>
              </w:rPr>
              <w:t>Multi-Access Rule</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29.244</w:t>
            </w:r>
          </w:p>
        </w:tc>
        <w:tc>
          <w:tcPr>
            <w:tcW w:w="0" w:type="auto"/>
          </w:tcPr>
          <w:p w:rsidR="00C732DA" w:rsidRPr="00BB1A7E" w:rsidRDefault="00C732DA" w:rsidP="00431279">
            <w:pPr>
              <w:pStyle w:val="TAL"/>
              <w:rPr>
                <w:sz w:val="16"/>
              </w:rPr>
            </w:pPr>
            <w:r>
              <w:rPr>
                <w:sz w:val="16"/>
              </w:rPr>
              <w:t>0238</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ATSSS</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C4-191095</w:t>
            </w:r>
          </w:p>
        </w:tc>
        <w:tc>
          <w:tcPr>
            <w:tcW w:w="0" w:type="auto"/>
          </w:tcPr>
          <w:p w:rsidR="00C732DA" w:rsidRPr="00BB1A7E" w:rsidRDefault="00C732DA" w:rsidP="00431279">
            <w:pPr>
              <w:pStyle w:val="TAL"/>
              <w:rPr>
                <w:sz w:val="16"/>
              </w:rPr>
            </w:pPr>
            <w:r>
              <w:rPr>
                <w:sz w:val="16"/>
              </w:rPr>
              <w:t>Support for 5G-LAN group communication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29.244</w:t>
            </w:r>
          </w:p>
        </w:tc>
        <w:tc>
          <w:tcPr>
            <w:tcW w:w="0" w:type="auto"/>
          </w:tcPr>
          <w:p w:rsidR="00C732DA" w:rsidRPr="00BB1A7E" w:rsidRDefault="00C732DA" w:rsidP="00431279">
            <w:pPr>
              <w:pStyle w:val="TAL"/>
              <w:rPr>
                <w:sz w:val="16"/>
              </w:rPr>
            </w:pPr>
            <w:r>
              <w:rPr>
                <w:sz w:val="16"/>
              </w:rPr>
              <w:t>0239</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820017</w:t>
            </w:r>
          </w:p>
        </w:tc>
        <w:tc>
          <w:tcPr>
            <w:tcW w:w="0" w:type="auto"/>
          </w:tcPr>
          <w:p w:rsidR="00C732DA" w:rsidRPr="00BB1A7E" w:rsidRDefault="00C732DA" w:rsidP="00431279">
            <w:pPr>
              <w:pStyle w:val="TAL"/>
              <w:rPr>
                <w:sz w:val="16"/>
              </w:rPr>
            </w:pPr>
            <w:r>
              <w:rPr>
                <w:sz w:val="16"/>
              </w:rPr>
              <w:t>postponed</w:t>
            </w:r>
          </w:p>
        </w:tc>
      </w:tr>
      <w:tr w:rsidR="00C732DA" w:rsidTr="00431279">
        <w:tc>
          <w:tcPr>
            <w:tcW w:w="0" w:type="auto"/>
          </w:tcPr>
          <w:p w:rsidR="00C732DA" w:rsidRPr="00BB1A7E" w:rsidRDefault="00C732DA" w:rsidP="00431279">
            <w:pPr>
              <w:pStyle w:val="TAL"/>
              <w:rPr>
                <w:sz w:val="16"/>
              </w:rPr>
            </w:pPr>
            <w:r>
              <w:rPr>
                <w:sz w:val="16"/>
              </w:rPr>
              <w:t>C4-191097</w:t>
            </w:r>
          </w:p>
        </w:tc>
        <w:tc>
          <w:tcPr>
            <w:tcW w:w="0" w:type="auto"/>
          </w:tcPr>
          <w:p w:rsidR="00C732DA" w:rsidRPr="00BB1A7E" w:rsidRDefault="00C732DA" w:rsidP="00431279">
            <w:pPr>
              <w:pStyle w:val="TAL"/>
              <w:rPr>
                <w:sz w:val="16"/>
              </w:rPr>
            </w:pPr>
            <w:r>
              <w:rPr>
                <w:sz w:val="16"/>
              </w:rPr>
              <w:t>Enhancement to the PFCP Association Release Procedure</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29.244</w:t>
            </w:r>
          </w:p>
        </w:tc>
        <w:tc>
          <w:tcPr>
            <w:tcW w:w="0" w:type="auto"/>
          </w:tcPr>
          <w:p w:rsidR="00C732DA" w:rsidRPr="00BB1A7E" w:rsidRDefault="00C732DA" w:rsidP="00431279">
            <w:pPr>
              <w:pStyle w:val="TAL"/>
              <w:rPr>
                <w:sz w:val="16"/>
              </w:rPr>
            </w:pPr>
            <w:r>
              <w:rPr>
                <w:sz w:val="16"/>
              </w:rPr>
              <w:t>0240</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TEI16</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C4-191299</w:t>
            </w:r>
          </w:p>
        </w:tc>
        <w:tc>
          <w:tcPr>
            <w:tcW w:w="0" w:type="auto"/>
          </w:tcPr>
          <w:p w:rsidR="00C732DA" w:rsidRPr="00BB1A7E" w:rsidRDefault="00C732DA" w:rsidP="00431279">
            <w:pPr>
              <w:pStyle w:val="TAL"/>
              <w:rPr>
                <w:sz w:val="16"/>
              </w:rPr>
            </w:pPr>
            <w:r>
              <w:rPr>
                <w:sz w:val="16"/>
              </w:rPr>
              <w:t>Enhancement to the PFCP Association Release Procedure</w:t>
            </w:r>
          </w:p>
        </w:tc>
        <w:tc>
          <w:tcPr>
            <w:tcW w:w="0" w:type="auto"/>
          </w:tcPr>
          <w:p w:rsidR="00C732DA" w:rsidRPr="00BB1A7E" w:rsidRDefault="00C732DA" w:rsidP="00431279">
            <w:pPr>
              <w:pStyle w:val="TAL"/>
              <w:rPr>
                <w:sz w:val="16"/>
              </w:rPr>
            </w:pPr>
            <w:r>
              <w:rPr>
                <w:sz w:val="16"/>
              </w:rPr>
              <w:t xml:space="preserve">Ericsson, Nokia, Nokia Shanghai Bell </w:t>
            </w:r>
          </w:p>
        </w:tc>
        <w:tc>
          <w:tcPr>
            <w:tcW w:w="0" w:type="auto"/>
          </w:tcPr>
          <w:p w:rsidR="00C732DA" w:rsidRPr="00BB1A7E" w:rsidRDefault="00C732DA" w:rsidP="00431279">
            <w:pPr>
              <w:pStyle w:val="TAL"/>
              <w:rPr>
                <w:sz w:val="16"/>
              </w:rPr>
            </w:pPr>
            <w:r>
              <w:rPr>
                <w:sz w:val="16"/>
              </w:rPr>
              <w:t>29.244</w:t>
            </w:r>
          </w:p>
        </w:tc>
        <w:tc>
          <w:tcPr>
            <w:tcW w:w="0" w:type="auto"/>
          </w:tcPr>
          <w:p w:rsidR="00C732DA" w:rsidRPr="00BB1A7E" w:rsidRDefault="00C732DA" w:rsidP="00431279">
            <w:pPr>
              <w:pStyle w:val="TAL"/>
              <w:rPr>
                <w:sz w:val="16"/>
              </w:rPr>
            </w:pPr>
            <w:r>
              <w:rPr>
                <w:sz w:val="16"/>
              </w:rPr>
              <w:t>0240</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TEI16</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C4-191099</w:t>
            </w:r>
          </w:p>
        </w:tc>
        <w:tc>
          <w:tcPr>
            <w:tcW w:w="0" w:type="auto"/>
          </w:tcPr>
          <w:p w:rsidR="00C732DA" w:rsidRPr="00BB1A7E" w:rsidRDefault="00C732DA" w:rsidP="00431279">
            <w:pPr>
              <w:pStyle w:val="TAL"/>
              <w:rPr>
                <w:sz w:val="16"/>
              </w:rPr>
            </w:pPr>
            <w:r>
              <w:rPr>
                <w:sz w:val="16"/>
              </w:rPr>
              <w:t>Deferred PDR activation and deactivation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29.244</w:t>
            </w:r>
          </w:p>
        </w:tc>
        <w:tc>
          <w:tcPr>
            <w:tcW w:w="0" w:type="auto"/>
          </w:tcPr>
          <w:p w:rsidR="00C732DA" w:rsidRPr="00BB1A7E" w:rsidRDefault="00C732DA" w:rsidP="00431279">
            <w:pPr>
              <w:pStyle w:val="TAL"/>
              <w:rPr>
                <w:sz w:val="16"/>
              </w:rPr>
            </w:pPr>
            <w:r>
              <w:rPr>
                <w:sz w:val="16"/>
              </w:rPr>
              <w:t>0241</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TEI16</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C4-191314</w:t>
            </w:r>
          </w:p>
        </w:tc>
        <w:tc>
          <w:tcPr>
            <w:tcW w:w="0" w:type="auto"/>
          </w:tcPr>
          <w:p w:rsidR="00C732DA" w:rsidRPr="00BB1A7E" w:rsidRDefault="00C732DA" w:rsidP="00431279">
            <w:pPr>
              <w:pStyle w:val="TAL"/>
              <w:rPr>
                <w:sz w:val="16"/>
              </w:rPr>
            </w:pPr>
            <w:r>
              <w:rPr>
                <w:sz w:val="16"/>
              </w:rPr>
              <w:t>Deferred PDR activation and deactivation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29.244</w:t>
            </w:r>
          </w:p>
        </w:tc>
        <w:tc>
          <w:tcPr>
            <w:tcW w:w="0" w:type="auto"/>
          </w:tcPr>
          <w:p w:rsidR="00C732DA" w:rsidRPr="00BB1A7E" w:rsidRDefault="00C732DA" w:rsidP="00431279">
            <w:pPr>
              <w:pStyle w:val="TAL"/>
              <w:rPr>
                <w:sz w:val="16"/>
              </w:rPr>
            </w:pPr>
            <w:r>
              <w:rPr>
                <w:sz w:val="16"/>
              </w:rPr>
              <w:t>0241</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TEI16</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C4-191527</w:t>
            </w:r>
          </w:p>
        </w:tc>
        <w:tc>
          <w:tcPr>
            <w:tcW w:w="0" w:type="auto"/>
          </w:tcPr>
          <w:p w:rsidR="00C732DA" w:rsidRPr="00BB1A7E" w:rsidRDefault="00C732DA" w:rsidP="00431279">
            <w:pPr>
              <w:pStyle w:val="TAL"/>
              <w:rPr>
                <w:sz w:val="16"/>
              </w:rPr>
            </w:pPr>
            <w:r>
              <w:rPr>
                <w:sz w:val="16"/>
              </w:rPr>
              <w:t>Deferred PDR activation and deactivation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29.244</w:t>
            </w:r>
          </w:p>
        </w:tc>
        <w:tc>
          <w:tcPr>
            <w:tcW w:w="0" w:type="auto"/>
          </w:tcPr>
          <w:p w:rsidR="00C732DA" w:rsidRPr="00BB1A7E" w:rsidRDefault="00C732DA" w:rsidP="00431279">
            <w:pPr>
              <w:pStyle w:val="TAL"/>
              <w:rPr>
                <w:sz w:val="16"/>
              </w:rPr>
            </w:pPr>
            <w:r>
              <w:rPr>
                <w:sz w:val="16"/>
              </w:rPr>
              <w:t>0241</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TEI16</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C4-191100</w:t>
            </w:r>
          </w:p>
        </w:tc>
        <w:tc>
          <w:tcPr>
            <w:tcW w:w="0" w:type="auto"/>
          </w:tcPr>
          <w:p w:rsidR="00C732DA" w:rsidRPr="00BB1A7E" w:rsidRDefault="00C732DA" w:rsidP="00431279">
            <w:pPr>
              <w:pStyle w:val="TAL"/>
              <w:rPr>
                <w:sz w:val="16"/>
              </w:rPr>
            </w:pPr>
            <w:r>
              <w:rPr>
                <w:sz w:val="16"/>
              </w:rPr>
              <w:t>Essential correction on report of user plane path failure</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29.244</w:t>
            </w:r>
          </w:p>
        </w:tc>
        <w:tc>
          <w:tcPr>
            <w:tcW w:w="0" w:type="auto"/>
          </w:tcPr>
          <w:p w:rsidR="00C732DA" w:rsidRPr="00BB1A7E" w:rsidRDefault="00C732DA" w:rsidP="00431279">
            <w:pPr>
              <w:pStyle w:val="TAL"/>
              <w:rPr>
                <w:sz w:val="16"/>
              </w:rPr>
            </w:pPr>
            <w:r>
              <w:rPr>
                <w:sz w:val="16"/>
              </w:rPr>
              <w:t>0242</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TEI15</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C4-191391</w:t>
            </w:r>
          </w:p>
        </w:tc>
        <w:tc>
          <w:tcPr>
            <w:tcW w:w="0" w:type="auto"/>
          </w:tcPr>
          <w:p w:rsidR="00C732DA" w:rsidRPr="00BB1A7E" w:rsidRDefault="00C732DA" w:rsidP="00431279">
            <w:pPr>
              <w:pStyle w:val="TAL"/>
              <w:rPr>
                <w:sz w:val="16"/>
              </w:rPr>
            </w:pPr>
            <w:r>
              <w:rPr>
                <w:sz w:val="16"/>
              </w:rPr>
              <w:t>Essential correction on report of user plane path failure</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29.244</w:t>
            </w:r>
          </w:p>
        </w:tc>
        <w:tc>
          <w:tcPr>
            <w:tcW w:w="0" w:type="auto"/>
          </w:tcPr>
          <w:p w:rsidR="00C732DA" w:rsidRPr="00BB1A7E" w:rsidRDefault="00C732DA" w:rsidP="00431279">
            <w:pPr>
              <w:pStyle w:val="TAL"/>
              <w:rPr>
                <w:sz w:val="16"/>
              </w:rPr>
            </w:pPr>
            <w:r>
              <w:rPr>
                <w:sz w:val="16"/>
              </w:rPr>
              <w:t>0242</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TEI15, CUPS-CT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C4-191130</w:t>
            </w:r>
          </w:p>
        </w:tc>
        <w:tc>
          <w:tcPr>
            <w:tcW w:w="0" w:type="auto"/>
          </w:tcPr>
          <w:p w:rsidR="00C732DA" w:rsidRPr="00BB1A7E" w:rsidRDefault="00C732DA" w:rsidP="00431279">
            <w:pPr>
              <w:pStyle w:val="TAL"/>
              <w:rPr>
                <w:sz w:val="16"/>
              </w:rPr>
            </w:pPr>
            <w:r>
              <w:rPr>
                <w:sz w:val="16"/>
              </w:rPr>
              <w:t>Detailed Interface Type for Supporting Performance Measurement</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29.244</w:t>
            </w:r>
          </w:p>
        </w:tc>
        <w:tc>
          <w:tcPr>
            <w:tcW w:w="0" w:type="auto"/>
          </w:tcPr>
          <w:p w:rsidR="00C732DA" w:rsidRPr="00BB1A7E" w:rsidRDefault="00C732DA" w:rsidP="00431279">
            <w:pPr>
              <w:pStyle w:val="TAL"/>
              <w:rPr>
                <w:sz w:val="16"/>
              </w:rPr>
            </w:pPr>
            <w:r>
              <w:rPr>
                <w:sz w:val="16"/>
              </w:rPr>
              <w:t>0243</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 TEI15</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C4-191392</w:t>
            </w:r>
          </w:p>
        </w:tc>
        <w:tc>
          <w:tcPr>
            <w:tcW w:w="0" w:type="auto"/>
          </w:tcPr>
          <w:p w:rsidR="00C732DA" w:rsidRPr="00BB1A7E" w:rsidRDefault="00C732DA" w:rsidP="00431279">
            <w:pPr>
              <w:pStyle w:val="TAL"/>
              <w:rPr>
                <w:sz w:val="16"/>
              </w:rPr>
            </w:pPr>
            <w:r>
              <w:rPr>
                <w:sz w:val="16"/>
              </w:rPr>
              <w:t>Detailed Interface Type for Supporting Performance Measurement</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29.244</w:t>
            </w:r>
          </w:p>
        </w:tc>
        <w:tc>
          <w:tcPr>
            <w:tcW w:w="0" w:type="auto"/>
          </w:tcPr>
          <w:p w:rsidR="00C732DA" w:rsidRPr="00BB1A7E" w:rsidRDefault="00C732DA" w:rsidP="00431279">
            <w:pPr>
              <w:pStyle w:val="TAL"/>
              <w:rPr>
                <w:sz w:val="16"/>
              </w:rPr>
            </w:pPr>
            <w:r>
              <w:rPr>
                <w:sz w:val="16"/>
              </w:rPr>
              <w:t>0243</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 TEI15</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C4-191505</w:t>
            </w:r>
          </w:p>
        </w:tc>
        <w:tc>
          <w:tcPr>
            <w:tcW w:w="0" w:type="auto"/>
          </w:tcPr>
          <w:p w:rsidR="00C732DA" w:rsidRPr="00BB1A7E" w:rsidRDefault="00C732DA" w:rsidP="00431279">
            <w:pPr>
              <w:pStyle w:val="TAL"/>
              <w:rPr>
                <w:sz w:val="16"/>
              </w:rPr>
            </w:pPr>
            <w:r>
              <w:rPr>
                <w:sz w:val="16"/>
              </w:rPr>
              <w:t>Detailed Interface Type for Supporting Performance Measurement</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29.244</w:t>
            </w:r>
          </w:p>
        </w:tc>
        <w:tc>
          <w:tcPr>
            <w:tcW w:w="0" w:type="auto"/>
          </w:tcPr>
          <w:p w:rsidR="00C732DA" w:rsidRPr="00BB1A7E" w:rsidRDefault="00C732DA" w:rsidP="00431279">
            <w:pPr>
              <w:pStyle w:val="TAL"/>
              <w:rPr>
                <w:sz w:val="16"/>
              </w:rPr>
            </w:pPr>
            <w:r>
              <w:rPr>
                <w:sz w:val="16"/>
              </w:rPr>
              <w:t>0243</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 TEI15</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C4-191543</w:t>
            </w:r>
          </w:p>
        </w:tc>
        <w:tc>
          <w:tcPr>
            <w:tcW w:w="0" w:type="auto"/>
          </w:tcPr>
          <w:p w:rsidR="00C732DA" w:rsidRPr="00BB1A7E" w:rsidRDefault="00C732DA" w:rsidP="00431279">
            <w:pPr>
              <w:pStyle w:val="TAL"/>
              <w:rPr>
                <w:sz w:val="16"/>
              </w:rPr>
            </w:pPr>
            <w:r>
              <w:rPr>
                <w:sz w:val="16"/>
              </w:rPr>
              <w:t>Detailed Interface Type for Supporting Performance Measurement</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29.244</w:t>
            </w:r>
          </w:p>
        </w:tc>
        <w:tc>
          <w:tcPr>
            <w:tcW w:w="0" w:type="auto"/>
          </w:tcPr>
          <w:p w:rsidR="00C732DA" w:rsidRPr="00BB1A7E" w:rsidRDefault="00C732DA" w:rsidP="00431279">
            <w:pPr>
              <w:pStyle w:val="TAL"/>
              <w:rPr>
                <w:sz w:val="16"/>
              </w:rPr>
            </w:pPr>
            <w:r>
              <w:rPr>
                <w:sz w:val="16"/>
              </w:rPr>
              <w:t>0243</w:t>
            </w:r>
          </w:p>
        </w:tc>
        <w:tc>
          <w:tcPr>
            <w:tcW w:w="0" w:type="auto"/>
          </w:tcPr>
          <w:p w:rsidR="00C732DA" w:rsidRPr="00BB1A7E" w:rsidRDefault="00C732DA" w:rsidP="00431279">
            <w:pPr>
              <w:pStyle w:val="TAR"/>
              <w:rPr>
                <w:sz w:val="16"/>
              </w:rPr>
            </w:pPr>
            <w:r>
              <w:rPr>
                <w:sz w:val="16"/>
              </w:rPr>
              <w:t>3</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 TEI15</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C4-191131</w:t>
            </w:r>
          </w:p>
        </w:tc>
        <w:tc>
          <w:tcPr>
            <w:tcW w:w="0" w:type="auto"/>
          </w:tcPr>
          <w:p w:rsidR="00C732DA" w:rsidRPr="00BB1A7E" w:rsidRDefault="00C732DA" w:rsidP="00431279">
            <w:pPr>
              <w:pStyle w:val="TAL"/>
              <w:rPr>
                <w:sz w:val="16"/>
              </w:rPr>
            </w:pPr>
            <w:r>
              <w:rPr>
                <w:sz w:val="16"/>
              </w:rPr>
              <w:t>Parameters for Performance Measurement</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29.244</w:t>
            </w:r>
          </w:p>
        </w:tc>
        <w:tc>
          <w:tcPr>
            <w:tcW w:w="0" w:type="auto"/>
          </w:tcPr>
          <w:p w:rsidR="00C732DA" w:rsidRPr="00BB1A7E" w:rsidRDefault="00C732DA" w:rsidP="00431279">
            <w:pPr>
              <w:pStyle w:val="TAL"/>
              <w:rPr>
                <w:sz w:val="16"/>
              </w:rPr>
            </w:pPr>
            <w:r>
              <w:rPr>
                <w:sz w:val="16"/>
              </w:rPr>
              <w:t>0244</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 TEI15</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C4-191394</w:t>
            </w:r>
          </w:p>
        </w:tc>
        <w:tc>
          <w:tcPr>
            <w:tcW w:w="0" w:type="auto"/>
          </w:tcPr>
          <w:p w:rsidR="00C732DA" w:rsidRPr="00BB1A7E" w:rsidRDefault="00C732DA" w:rsidP="00431279">
            <w:pPr>
              <w:pStyle w:val="TAL"/>
              <w:rPr>
                <w:sz w:val="16"/>
              </w:rPr>
            </w:pPr>
            <w:r>
              <w:rPr>
                <w:sz w:val="16"/>
              </w:rPr>
              <w:t>Parameters for Performance Measurement</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29.244</w:t>
            </w:r>
          </w:p>
        </w:tc>
        <w:tc>
          <w:tcPr>
            <w:tcW w:w="0" w:type="auto"/>
          </w:tcPr>
          <w:p w:rsidR="00C732DA" w:rsidRPr="00BB1A7E" w:rsidRDefault="00C732DA" w:rsidP="00431279">
            <w:pPr>
              <w:pStyle w:val="TAL"/>
              <w:rPr>
                <w:sz w:val="16"/>
              </w:rPr>
            </w:pPr>
            <w:r>
              <w:rPr>
                <w:sz w:val="16"/>
              </w:rPr>
              <w:t>0244</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 TEI15</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lastRenderedPageBreak/>
              <w:t>C4-191506</w:t>
            </w:r>
          </w:p>
        </w:tc>
        <w:tc>
          <w:tcPr>
            <w:tcW w:w="0" w:type="auto"/>
          </w:tcPr>
          <w:p w:rsidR="00C732DA" w:rsidRPr="00BB1A7E" w:rsidRDefault="00C732DA" w:rsidP="00431279">
            <w:pPr>
              <w:pStyle w:val="TAL"/>
              <w:rPr>
                <w:sz w:val="16"/>
              </w:rPr>
            </w:pPr>
            <w:r>
              <w:rPr>
                <w:sz w:val="16"/>
              </w:rPr>
              <w:t>Parameters for Performance Measurement</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29.244</w:t>
            </w:r>
          </w:p>
        </w:tc>
        <w:tc>
          <w:tcPr>
            <w:tcW w:w="0" w:type="auto"/>
          </w:tcPr>
          <w:p w:rsidR="00C732DA" w:rsidRPr="00BB1A7E" w:rsidRDefault="00C732DA" w:rsidP="00431279">
            <w:pPr>
              <w:pStyle w:val="TAL"/>
              <w:rPr>
                <w:sz w:val="16"/>
              </w:rPr>
            </w:pPr>
            <w:r>
              <w:rPr>
                <w:sz w:val="16"/>
              </w:rPr>
              <w:t>0244</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 TEI15</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C4-191177</w:t>
            </w:r>
          </w:p>
        </w:tc>
        <w:tc>
          <w:tcPr>
            <w:tcW w:w="0" w:type="auto"/>
          </w:tcPr>
          <w:p w:rsidR="00C732DA" w:rsidRPr="00BB1A7E" w:rsidRDefault="00C732DA" w:rsidP="00431279">
            <w:pPr>
              <w:pStyle w:val="TAL"/>
              <w:rPr>
                <w:sz w:val="16"/>
              </w:rPr>
            </w:pPr>
            <w:r>
              <w:rPr>
                <w:sz w:val="16"/>
              </w:rPr>
              <w:t>Update the redirection server address to support dual stack UE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29.244</w:t>
            </w:r>
          </w:p>
        </w:tc>
        <w:tc>
          <w:tcPr>
            <w:tcW w:w="0" w:type="auto"/>
          </w:tcPr>
          <w:p w:rsidR="00C732DA" w:rsidRPr="00BB1A7E" w:rsidRDefault="00C732DA" w:rsidP="00431279">
            <w:pPr>
              <w:pStyle w:val="TAL"/>
              <w:rPr>
                <w:sz w:val="16"/>
              </w:rPr>
            </w:pPr>
            <w:r>
              <w:rPr>
                <w:sz w:val="16"/>
              </w:rPr>
              <w:t>0245</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TEI15</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C4-191395</w:t>
            </w:r>
          </w:p>
        </w:tc>
        <w:tc>
          <w:tcPr>
            <w:tcW w:w="0" w:type="auto"/>
          </w:tcPr>
          <w:p w:rsidR="00C732DA" w:rsidRPr="00BB1A7E" w:rsidRDefault="00C732DA" w:rsidP="00431279">
            <w:pPr>
              <w:pStyle w:val="TAL"/>
              <w:rPr>
                <w:sz w:val="16"/>
              </w:rPr>
            </w:pPr>
            <w:r>
              <w:rPr>
                <w:sz w:val="16"/>
              </w:rPr>
              <w:t>Update the redirection server address to support dual stack UE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29.244</w:t>
            </w:r>
          </w:p>
        </w:tc>
        <w:tc>
          <w:tcPr>
            <w:tcW w:w="0" w:type="auto"/>
          </w:tcPr>
          <w:p w:rsidR="00C732DA" w:rsidRPr="00BB1A7E" w:rsidRDefault="00C732DA" w:rsidP="00431279">
            <w:pPr>
              <w:pStyle w:val="TAL"/>
              <w:rPr>
                <w:sz w:val="16"/>
              </w:rPr>
            </w:pPr>
            <w:r>
              <w:rPr>
                <w:sz w:val="16"/>
              </w:rPr>
              <w:t>0245</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TEI15, CUPS-CT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C4-191507</w:t>
            </w:r>
          </w:p>
        </w:tc>
        <w:tc>
          <w:tcPr>
            <w:tcW w:w="0" w:type="auto"/>
          </w:tcPr>
          <w:p w:rsidR="00C732DA" w:rsidRPr="00BB1A7E" w:rsidRDefault="00C732DA" w:rsidP="00431279">
            <w:pPr>
              <w:pStyle w:val="TAL"/>
              <w:rPr>
                <w:sz w:val="16"/>
              </w:rPr>
            </w:pPr>
            <w:r>
              <w:rPr>
                <w:sz w:val="16"/>
              </w:rPr>
              <w:t>Update the redirection server address to support dual stack UE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29.244</w:t>
            </w:r>
          </w:p>
        </w:tc>
        <w:tc>
          <w:tcPr>
            <w:tcW w:w="0" w:type="auto"/>
          </w:tcPr>
          <w:p w:rsidR="00C732DA" w:rsidRPr="00BB1A7E" w:rsidRDefault="00C732DA" w:rsidP="00431279">
            <w:pPr>
              <w:pStyle w:val="TAL"/>
              <w:rPr>
                <w:sz w:val="16"/>
              </w:rPr>
            </w:pPr>
            <w:r>
              <w:rPr>
                <w:sz w:val="16"/>
              </w:rPr>
              <w:t>0245</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TEI15, CUPS-CT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C4-191537</w:t>
            </w:r>
          </w:p>
        </w:tc>
        <w:tc>
          <w:tcPr>
            <w:tcW w:w="0" w:type="auto"/>
          </w:tcPr>
          <w:p w:rsidR="00C732DA" w:rsidRPr="00BB1A7E" w:rsidRDefault="00C732DA" w:rsidP="00431279">
            <w:pPr>
              <w:pStyle w:val="TAL"/>
              <w:rPr>
                <w:sz w:val="16"/>
              </w:rPr>
            </w:pPr>
            <w:r>
              <w:rPr>
                <w:sz w:val="16"/>
              </w:rPr>
              <w:t>Update the redirection server address to support dual stack UE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29.244</w:t>
            </w:r>
          </w:p>
        </w:tc>
        <w:tc>
          <w:tcPr>
            <w:tcW w:w="0" w:type="auto"/>
          </w:tcPr>
          <w:p w:rsidR="00C732DA" w:rsidRPr="00BB1A7E" w:rsidRDefault="00C732DA" w:rsidP="00431279">
            <w:pPr>
              <w:pStyle w:val="TAL"/>
              <w:rPr>
                <w:sz w:val="16"/>
              </w:rPr>
            </w:pPr>
            <w:r>
              <w:rPr>
                <w:sz w:val="16"/>
              </w:rPr>
              <w:t>0245</w:t>
            </w:r>
          </w:p>
        </w:tc>
        <w:tc>
          <w:tcPr>
            <w:tcW w:w="0" w:type="auto"/>
          </w:tcPr>
          <w:p w:rsidR="00C732DA" w:rsidRPr="00BB1A7E" w:rsidRDefault="00C732DA" w:rsidP="00431279">
            <w:pPr>
              <w:pStyle w:val="TAR"/>
              <w:rPr>
                <w:sz w:val="16"/>
              </w:rPr>
            </w:pPr>
            <w:r>
              <w:rPr>
                <w:sz w:val="16"/>
              </w:rPr>
              <w:t>3</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TEI15, CUPS-CT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C4-191180</w:t>
            </w:r>
          </w:p>
        </w:tc>
        <w:tc>
          <w:tcPr>
            <w:tcW w:w="0" w:type="auto"/>
          </w:tcPr>
          <w:p w:rsidR="00C732DA" w:rsidRPr="00BB1A7E" w:rsidRDefault="00C732DA" w:rsidP="00431279">
            <w:pPr>
              <w:pStyle w:val="TAL"/>
              <w:rPr>
                <w:sz w:val="16"/>
              </w:rPr>
            </w:pPr>
            <w:r>
              <w:rPr>
                <w:sz w:val="16"/>
              </w:rPr>
              <w:t>Update general description with 5G LAN</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29.244</w:t>
            </w:r>
          </w:p>
        </w:tc>
        <w:tc>
          <w:tcPr>
            <w:tcW w:w="0" w:type="auto"/>
          </w:tcPr>
          <w:p w:rsidR="00C732DA" w:rsidRPr="00BB1A7E" w:rsidRDefault="00C732DA" w:rsidP="00431279">
            <w:pPr>
              <w:pStyle w:val="TAL"/>
              <w:rPr>
                <w:sz w:val="16"/>
              </w:rPr>
            </w:pPr>
            <w:r>
              <w:rPr>
                <w:sz w:val="16"/>
              </w:rPr>
              <w:t>0246</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820017</w:t>
            </w:r>
          </w:p>
        </w:tc>
        <w:tc>
          <w:tcPr>
            <w:tcW w:w="0" w:type="auto"/>
          </w:tcPr>
          <w:p w:rsidR="00C732DA" w:rsidRPr="00BB1A7E" w:rsidRDefault="00C732DA" w:rsidP="00431279">
            <w:pPr>
              <w:pStyle w:val="TAL"/>
              <w:rPr>
                <w:sz w:val="16"/>
              </w:rPr>
            </w:pPr>
            <w:r>
              <w:rPr>
                <w:sz w:val="16"/>
              </w:rPr>
              <w:t>postponed</w:t>
            </w:r>
          </w:p>
        </w:tc>
      </w:tr>
      <w:tr w:rsidR="00C732DA" w:rsidTr="00431279">
        <w:tc>
          <w:tcPr>
            <w:tcW w:w="0" w:type="auto"/>
          </w:tcPr>
          <w:p w:rsidR="00C732DA" w:rsidRPr="00BB1A7E" w:rsidRDefault="00C732DA" w:rsidP="00431279">
            <w:pPr>
              <w:pStyle w:val="TAL"/>
              <w:rPr>
                <w:sz w:val="16"/>
              </w:rPr>
            </w:pPr>
            <w:r>
              <w:rPr>
                <w:sz w:val="16"/>
              </w:rPr>
              <w:t>C4-191220</w:t>
            </w:r>
          </w:p>
        </w:tc>
        <w:tc>
          <w:tcPr>
            <w:tcW w:w="0" w:type="auto"/>
          </w:tcPr>
          <w:p w:rsidR="00C732DA" w:rsidRPr="00BB1A7E" w:rsidRDefault="00C732DA" w:rsidP="00431279">
            <w:pPr>
              <w:pStyle w:val="TAL"/>
              <w:rPr>
                <w:sz w:val="16"/>
              </w:rPr>
            </w:pPr>
            <w:r>
              <w:rPr>
                <w:sz w:val="16"/>
              </w:rPr>
              <w:t>User Plane Forwarding with Control Plane CIoT 5GS Optimisation</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29.244</w:t>
            </w:r>
          </w:p>
        </w:tc>
        <w:tc>
          <w:tcPr>
            <w:tcW w:w="0" w:type="auto"/>
          </w:tcPr>
          <w:p w:rsidR="00C732DA" w:rsidRPr="00BB1A7E" w:rsidRDefault="00C732DA" w:rsidP="00431279">
            <w:pPr>
              <w:pStyle w:val="TAL"/>
              <w:rPr>
                <w:sz w:val="16"/>
              </w:rPr>
            </w:pPr>
            <w:r>
              <w:rPr>
                <w:sz w:val="16"/>
              </w:rPr>
              <w:t>0247</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5G_CIoT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C4-191341</w:t>
            </w:r>
          </w:p>
        </w:tc>
        <w:tc>
          <w:tcPr>
            <w:tcW w:w="0" w:type="auto"/>
          </w:tcPr>
          <w:p w:rsidR="00C732DA" w:rsidRPr="00BB1A7E" w:rsidRDefault="00C732DA" w:rsidP="00431279">
            <w:pPr>
              <w:pStyle w:val="TAL"/>
              <w:rPr>
                <w:sz w:val="16"/>
              </w:rPr>
            </w:pPr>
            <w:r>
              <w:rPr>
                <w:sz w:val="16"/>
              </w:rPr>
              <w:t>User Plane Forwarding with Control Plane CIoT 5GS Optimisation</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29.244</w:t>
            </w:r>
          </w:p>
        </w:tc>
        <w:tc>
          <w:tcPr>
            <w:tcW w:w="0" w:type="auto"/>
          </w:tcPr>
          <w:p w:rsidR="00C732DA" w:rsidRPr="00BB1A7E" w:rsidRDefault="00C732DA" w:rsidP="00431279">
            <w:pPr>
              <w:pStyle w:val="TAL"/>
              <w:rPr>
                <w:sz w:val="16"/>
              </w:rPr>
            </w:pPr>
            <w:r>
              <w:rPr>
                <w:sz w:val="16"/>
              </w:rPr>
              <w:t>0247</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5G_CIoT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C4-191396</w:t>
            </w:r>
          </w:p>
        </w:tc>
        <w:tc>
          <w:tcPr>
            <w:tcW w:w="0" w:type="auto"/>
          </w:tcPr>
          <w:p w:rsidR="00C732DA" w:rsidRPr="00BB1A7E" w:rsidRDefault="00C732DA" w:rsidP="00431279">
            <w:pPr>
              <w:pStyle w:val="TAL"/>
              <w:rPr>
                <w:sz w:val="16"/>
              </w:rPr>
            </w:pPr>
            <w:r>
              <w:rPr>
                <w:sz w:val="16"/>
              </w:rPr>
              <w:t>Lenght of redirection server address</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29.244</w:t>
            </w:r>
          </w:p>
        </w:tc>
        <w:tc>
          <w:tcPr>
            <w:tcW w:w="0" w:type="auto"/>
          </w:tcPr>
          <w:p w:rsidR="00C732DA" w:rsidRPr="00BB1A7E" w:rsidRDefault="00C732DA" w:rsidP="00431279">
            <w:pPr>
              <w:pStyle w:val="TAL"/>
              <w:rPr>
                <w:sz w:val="16"/>
              </w:rPr>
            </w:pPr>
            <w:r>
              <w:rPr>
                <w:sz w:val="16"/>
              </w:rPr>
              <w:t>0248</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A</w:t>
            </w:r>
          </w:p>
        </w:tc>
        <w:tc>
          <w:tcPr>
            <w:tcW w:w="0" w:type="auto"/>
          </w:tcPr>
          <w:p w:rsidR="00C732DA" w:rsidRPr="00BB1A7E" w:rsidRDefault="00C732DA" w:rsidP="00431279">
            <w:pPr>
              <w:pStyle w:val="TAL"/>
              <w:rPr>
                <w:sz w:val="16"/>
              </w:rPr>
            </w:pPr>
            <w:r>
              <w:rPr>
                <w:sz w:val="16"/>
              </w:rPr>
              <w:t>CUPS-CT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C4-191510</w:t>
            </w:r>
          </w:p>
        </w:tc>
        <w:tc>
          <w:tcPr>
            <w:tcW w:w="0" w:type="auto"/>
          </w:tcPr>
          <w:p w:rsidR="00C732DA" w:rsidRPr="00BB1A7E" w:rsidRDefault="00C732DA" w:rsidP="00431279">
            <w:pPr>
              <w:pStyle w:val="TAL"/>
              <w:rPr>
                <w:sz w:val="16"/>
              </w:rPr>
            </w:pPr>
            <w:r>
              <w:rPr>
                <w:sz w:val="16"/>
              </w:rPr>
              <w:t>Lenght of redirection server address</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29.244</w:t>
            </w:r>
          </w:p>
        </w:tc>
        <w:tc>
          <w:tcPr>
            <w:tcW w:w="0" w:type="auto"/>
          </w:tcPr>
          <w:p w:rsidR="00C732DA" w:rsidRPr="00BB1A7E" w:rsidRDefault="00C732DA" w:rsidP="00431279">
            <w:pPr>
              <w:pStyle w:val="TAL"/>
              <w:rPr>
                <w:sz w:val="16"/>
              </w:rPr>
            </w:pPr>
            <w:r>
              <w:rPr>
                <w:sz w:val="16"/>
              </w:rPr>
              <w:t>0248</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A</w:t>
            </w:r>
          </w:p>
        </w:tc>
        <w:tc>
          <w:tcPr>
            <w:tcW w:w="0" w:type="auto"/>
          </w:tcPr>
          <w:p w:rsidR="00C732DA" w:rsidRPr="00BB1A7E" w:rsidRDefault="00C732DA" w:rsidP="00431279">
            <w:pPr>
              <w:pStyle w:val="TAL"/>
              <w:rPr>
                <w:sz w:val="16"/>
              </w:rPr>
            </w:pPr>
            <w:r>
              <w:rPr>
                <w:sz w:val="16"/>
              </w:rPr>
              <w:t>CUPS-CT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C4-191397</w:t>
            </w:r>
          </w:p>
        </w:tc>
        <w:tc>
          <w:tcPr>
            <w:tcW w:w="0" w:type="auto"/>
          </w:tcPr>
          <w:p w:rsidR="00C732DA" w:rsidRPr="00BB1A7E" w:rsidRDefault="00C732DA" w:rsidP="00431279">
            <w:pPr>
              <w:pStyle w:val="TAL"/>
              <w:rPr>
                <w:sz w:val="16"/>
              </w:rPr>
            </w:pPr>
            <w:r>
              <w:rPr>
                <w:sz w:val="16"/>
              </w:rPr>
              <w:t>Lenght of redirection server address</w:t>
            </w:r>
          </w:p>
        </w:tc>
        <w:tc>
          <w:tcPr>
            <w:tcW w:w="0" w:type="auto"/>
          </w:tcPr>
          <w:p w:rsidR="00C732DA" w:rsidRPr="00BB1A7E" w:rsidRDefault="00C732DA" w:rsidP="00431279">
            <w:pPr>
              <w:pStyle w:val="TAL"/>
              <w:rPr>
                <w:sz w:val="16"/>
              </w:rPr>
            </w:pPr>
            <w:r>
              <w:rPr>
                <w:sz w:val="16"/>
              </w:rPr>
              <w:t>Lenght of redirection server address</w:t>
            </w:r>
          </w:p>
        </w:tc>
        <w:tc>
          <w:tcPr>
            <w:tcW w:w="0" w:type="auto"/>
          </w:tcPr>
          <w:p w:rsidR="00C732DA" w:rsidRPr="00BB1A7E" w:rsidRDefault="00C732DA" w:rsidP="00431279">
            <w:pPr>
              <w:pStyle w:val="TAL"/>
              <w:rPr>
                <w:sz w:val="16"/>
              </w:rPr>
            </w:pPr>
            <w:r>
              <w:rPr>
                <w:sz w:val="16"/>
              </w:rPr>
              <w:t>29.244</w:t>
            </w:r>
          </w:p>
        </w:tc>
        <w:tc>
          <w:tcPr>
            <w:tcW w:w="0" w:type="auto"/>
          </w:tcPr>
          <w:p w:rsidR="00C732DA" w:rsidRPr="00BB1A7E" w:rsidRDefault="00C732DA" w:rsidP="00431279">
            <w:pPr>
              <w:pStyle w:val="TAL"/>
              <w:rPr>
                <w:sz w:val="16"/>
              </w:rPr>
            </w:pPr>
            <w:r>
              <w:rPr>
                <w:sz w:val="16"/>
              </w:rPr>
              <w:t>0249</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CUPS-CT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C4-191509</w:t>
            </w:r>
          </w:p>
        </w:tc>
        <w:tc>
          <w:tcPr>
            <w:tcW w:w="0" w:type="auto"/>
          </w:tcPr>
          <w:p w:rsidR="00C732DA" w:rsidRPr="00BB1A7E" w:rsidRDefault="00C732DA" w:rsidP="00431279">
            <w:pPr>
              <w:pStyle w:val="TAL"/>
              <w:rPr>
                <w:sz w:val="16"/>
              </w:rPr>
            </w:pPr>
            <w:r>
              <w:rPr>
                <w:sz w:val="16"/>
              </w:rPr>
              <w:t>Lenght of redirection server address</w:t>
            </w:r>
          </w:p>
        </w:tc>
        <w:tc>
          <w:tcPr>
            <w:tcW w:w="0" w:type="auto"/>
          </w:tcPr>
          <w:p w:rsidR="00C732DA" w:rsidRPr="00BB1A7E" w:rsidRDefault="00C732DA" w:rsidP="00431279">
            <w:pPr>
              <w:pStyle w:val="TAL"/>
              <w:rPr>
                <w:sz w:val="16"/>
              </w:rPr>
            </w:pPr>
            <w:r>
              <w:rPr>
                <w:sz w:val="16"/>
              </w:rPr>
              <w:t>Lenght of redirection server address</w:t>
            </w:r>
          </w:p>
        </w:tc>
        <w:tc>
          <w:tcPr>
            <w:tcW w:w="0" w:type="auto"/>
          </w:tcPr>
          <w:p w:rsidR="00C732DA" w:rsidRPr="00BB1A7E" w:rsidRDefault="00C732DA" w:rsidP="00431279">
            <w:pPr>
              <w:pStyle w:val="TAL"/>
              <w:rPr>
                <w:sz w:val="16"/>
              </w:rPr>
            </w:pPr>
            <w:r>
              <w:rPr>
                <w:sz w:val="16"/>
              </w:rPr>
              <w:t>29.244</w:t>
            </w:r>
          </w:p>
        </w:tc>
        <w:tc>
          <w:tcPr>
            <w:tcW w:w="0" w:type="auto"/>
          </w:tcPr>
          <w:p w:rsidR="00C732DA" w:rsidRPr="00BB1A7E" w:rsidRDefault="00C732DA" w:rsidP="00431279">
            <w:pPr>
              <w:pStyle w:val="TAL"/>
              <w:rPr>
                <w:sz w:val="16"/>
              </w:rPr>
            </w:pPr>
            <w:r>
              <w:rPr>
                <w:sz w:val="16"/>
              </w:rPr>
              <w:t>0249</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CUPS-CT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C4-191064</w:t>
            </w:r>
          </w:p>
        </w:tc>
        <w:tc>
          <w:tcPr>
            <w:tcW w:w="0" w:type="auto"/>
          </w:tcPr>
          <w:p w:rsidR="00C732DA" w:rsidRPr="00BB1A7E" w:rsidRDefault="00C732DA" w:rsidP="00431279">
            <w:pPr>
              <w:pStyle w:val="TAL"/>
              <w:rPr>
                <w:sz w:val="16"/>
              </w:rPr>
            </w:pPr>
            <w:r>
              <w:rPr>
                <w:sz w:val="16"/>
              </w:rPr>
              <w:t>Service Gap Time Deletion</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29.272</w:t>
            </w:r>
          </w:p>
        </w:tc>
        <w:tc>
          <w:tcPr>
            <w:tcW w:w="0" w:type="auto"/>
          </w:tcPr>
          <w:p w:rsidR="00C732DA" w:rsidRPr="00BB1A7E" w:rsidRDefault="00C732DA" w:rsidP="00431279">
            <w:pPr>
              <w:pStyle w:val="TAL"/>
              <w:rPr>
                <w:sz w:val="16"/>
              </w:rPr>
            </w:pPr>
            <w:r>
              <w:rPr>
                <w:sz w:val="16"/>
              </w:rPr>
              <w:t>0797</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TEI15</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C4-191162</w:t>
            </w:r>
          </w:p>
        </w:tc>
        <w:tc>
          <w:tcPr>
            <w:tcW w:w="0" w:type="auto"/>
          </w:tcPr>
          <w:p w:rsidR="00C732DA" w:rsidRPr="00BB1A7E" w:rsidRDefault="00C732DA" w:rsidP="00431279">
            <w:pPr>
              <w:pStyle w:val="TAL"/>
              <w:rPr>
                <w:sz w:val="16"/>
              </w:rPr>
            </w:pPr>
            <w:r>
              <w:rPr>
                <w:sz w:val="16"/>
              </w:rPr>
              <w:t>Support of Emergency Number List on S6a</w:t>
            </w:r>
          </w:p>
        </w:tc>
        <w:tc>
          <w:tcPr>
            <w:tcW w:w="0" w:type="auto"/>
          </w:tcPr>
          <w:p w:rsidR="00C732DA" w:rsidRPr="00BB1A7E" w:rsidRDefault="00C732DA" w:rsidP="00431279">
            <w:pPr>
              <w:pStyle w:val="TAL"/>
              <w:rPr>
                <w:sz w:val="16"/>
              </w:rPr>
            </w:pPr>
            <w:r>
              <w:rPr>
                <w:sz w:val="16"/>
              </w:rPr>
              <w:t>NTT DOCOMO</w:t>
            </w:r>
          </w:p>
        </w:tc>
        <w:tc>
          <w:tcPr>
            <w:tcW w:w="0" w:type="auto"/>
          </w:tcPr>
          <w:p w:rsidR="00C732DA" w:rsidRPr="00BB1A7E" w:rsidRDefault="00C732DA" w:rsidP="00431279">
            <w:pPr>
              <w:pStyle w:val="TAL"/>
              <w:rPr>
                <w:sz w:val="16"/>
              </w:rPr>
            </w:pPr>
            <w:r>
              <w:rPr>
                <w:sz w:val="16"/>
              </w:rPr>
              <w:t>29.272</w:t>
            </w:r>
          </w:p>
        </w:tc>
        <w:tc>
          <w:tcPr>
            <w:tcW w:w="0" w:type="auto"/>
          </w:tcPr>
          <w:p w:rsidR="00C732DA" w:rsidRPr="00BB1A7E" w:rsidRDefault="00C732DA" w:rsidP="00431279">
            <w:pPr>
              <w:pStyle w:val="TAL"/>
              <w:rPr>
                <w:sz w:val="16"/>
              </w:rPr>
            </w:pPr>
            <w:r>
              <w:rPr>
                <w:sz w:val="16"/>
              </w:rPr>
              <w:t>0798</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TEI16</w:t>
            </w:r>
          </w:p>
        </w:tc>
        <w:tc>
          <w:tcPr>
            <w:tcW w:w="0" w:type="auto"/>
          </w:tcPr>
          <w:p w:rsidR="00C732DA" w:rsidRPr="00BB1A7E" w:rsidRDefault="00C732DA" w:rsidP="00431279">
            <w:pPr>
              <w:pStyle w:val="TAL"/>
              <w:rPr>
                <w:sz w:val="16"/>
              </w:rPr>
            </w:pPr>
            <w:r>
              <w:rPr>
                <w:sz w:val="16"/>
              </w:rPr>
              <w:t>postponed</w:t>
            </w:r>
          </w:p>
        </w:tc>
      </w:tr>
      <w:tr w:rsidR="00C732DA" w:rsidTr="00431279">
        <w:tc>
          <w:tcPr>
            <w:tcW w:w="0" w:type="auto"/>
          </w:tcPr>
          <w:p w:rsidR="00C732DA" w:rsidRPr="00BB1A7E" w:rsidRDefault="00C732DA" w:rsidP="00431279">
            <w:pPr>
              <w:pStyle w:val="TAL"/>
              <w:rPr>
                <w:sz w:val="16"/>
              </w:rPr>
            </w:pPr>
            <w:r>
              <w:rPr>
                <w:sz w:val="16"/>
              </w:rPr>
              <w:t>C4-191090</w:t>
            </w:r>
          </w:p>
        </w:tc>
        <w:tc>
          <w:tcPr>
            <w:tcW w:w="0" w:type="auto"/>
          </w:tcPr>
          <w:p w:rsidR="00C732DA" w:rsidRPr="00BB1A7E" w:rsidRDefault="00C732DA" w:rsidP="00431279">
            <w:pPr>
              <w:pStyle w:val="TAL"/>
              <w:rPr>
                <w:sz w:val="16"/>
              </w:rPr>
            </w:pPr>
            <w:r>
              <w:rPr>
                <w:sz w:val="16"/>
              </w:rPr>
              <w:t>Correction to the location reporting with minimum reporting interval</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29.274</w:t>
            </w:r>
          </w:p>
        </w:tc>
        <w:tc>
          <w:tcPr>
            <w:tcW w:w="0" w:type="auto"/>
          </w:tcPr>
          <w:p w:rsidR="00C732DA" w:rsidRPr="00BB1A7E" w:rsidRDefault="00C732DA" w:rsidP="00431279">
            <w:pPr>
              <w:pStyle w:val="TAL"/>
              <w:rPr>
                <w:sz w:val="16"/>
              </w:rPr>
            </w:pPr>
            <w:r>
              <w:rPr>
                <w:sz w:val="16"/>
              </w:rPr>
              <w:t>1941</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NAPS-CT</w:t>
            </w:r>
          </w:p>
        </w:tc>
        <w:tc>
          <w:tcPr>
            <w:tcW w:w="0" w:type="auto"/>
          </w:tcPr>
          <w:p w:rsidR="00C732DA" w:rsidRPr="00BB1A7E" w:rsidRDefault="00C732DA" w:rsidP="00431279">
            <w:pPr>
              <w:pStyle w:val="TAL"/>
              <w:rPr>
                <w:sz w:val="16"/>
              </w:rPr>
            </w:pPr>
            <w:r>
              <w:rPr>
                <w:sz w:val="16"/>
              </w:rPr>
              <w:t>postponed</w:t>
            </w:r>
          </w:p>
        </w:tc>
      </w:tr>
      <w:tr w:rsidR="00C732DA" w:rsidTr="00431279">
        <w:tc>
          <w:tcPr>
            <w:tcW w:w="0" w:type="auto"/>
          </w:tcPr>
          <w:p w:rsidR="00C732DA" w:rsidRPr="00BB1A7E" w:rsidRDefault="00C732DA" w:rsidP="00431279">
            <w:pPr>
              <w:pStyle w:val="TAL"/>
              <w:rPr>
                <w:sz w:val="16"/>
              </w:rPr>
            </w:pPr>
            <w:r>
              <w:rPr>
                <w:sz w:val="16"/>
              </w:rPr>
              <w:t>C4-191102</w:t>
            </w:r>
          </w:p>
        </w:tc>
        <w:tc>
          <w:tcPr>
            <w:tcW w:w="0" w:type="auto"/>
          </w:tcPr>
          <w:p w:rsidR="00C732DA" w:rsidRPr="00BB1A7E" w:rsidRDefault="00C732DA" w:rsidP="00431279">
            <w:pPr>
              <w:pStyle w:val="TAL"/>
              <w:rPr>
                <w:sz w:val="16"/>
              </w:rPr>
            </w:pPr>
            <w:r>
              <w:rPr>
                <w:sz w:val="16"/>
              </w:rPr>
              <w:t>Control of notifications to SCEF</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29.274</w:t>
            </w:r>
          </w:p>
        </w:tc>
        <w:tc>
          <w:tcPr>
            <w:tcW w:w="0" w:type="auto"/>
          </w:tcPr>
          <w:p w:rsidR="00C732DA" w:rsidRPr="00BB1A7E" w:rsidRDefault="00C732DA" w:rsidP="00431279">
            <w:pPr>
              <w:pStyle w:val="TAL"/>
              <w:rPr>
                <w:sz w:val="16"/>
              </w:rPr>
            </w:pPr>
            <w:r>
              <w:rPr>
                <w:sz w:val="16"/>
              </w:rPr>
              <w:t>1942</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TEI15</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C4-191386</w:t>
            </w:r>
          </w:p>
        </w:tc>
        <w:tc>
          <w:tcPr>
            <w:tcW w:w="0" w:type="auto"/>
          </w:tcPr>
          <w:p w:rsidR="00C732DA" w:rsidRPr="00BB1A7E" w:rsidRDefault="00C732DA" w:rsidP="00431279">
            <w:pPr>
              <w:pStyle w:val="TAL"/>
              <w:rPr>
                <w:sz w:val="16"/>
              </w:rPr>
            </w:pPr>
            <w:r>
              <w:rPr>
                <w:sz w:val="16"/>
              </w:rPr>
              <w:t>Control of notifications to SCEF</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29.274</w:t>
            </w:r>
          </w:p>
        </w:tc>
        <w:tc>
          <w:tcPr>
            <w:tcW w:w="0" w:type="auto"/>
          </w:tcPr>
          <w:p w:rsidR="00C732DA" w:rsidRPr="00BB1A7E" w:rsidRDefault="00C732DA" w:rsidP="00431279">
            <w:pPr>
              <w:pStyle w:val="TAL"/>
              <w:rPr>
                <w:sz w:val="16"/>
              </w:rPr>
            </w:pPr>
            <w:r>
              <w:rPr>
                <w:sz w:val="16"/>
              </w:rPr>
              <w:t>1942</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TEI15</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C4-191129</w:t>
            </w:r>
          </w:p>
        </w:tc>
        <w:tc>
          <w:tcPr>
            <w:tcW w:w="0" w:type="auto"/>
          </w:tcPr>
          <w:p w:rsidR="00C732DA" w:rsidRPr="00BB1A7E" w:rsidRDefault="00C732DA" w:rsidP="00431279">
            <w:pPr>
              <w:pStyle w:val="TAL"/>
              <w:rPr>
                <w:sz w:val="16"/>
              </w:rPr>
            </w:pPr>
            <w:r>
              <w:rPr>
                <w:sz w:val="16"/>
              </w:rPr>
              <w:t>Cause for EPS to 5GS Mobility without N26 interface</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29.274</w:t>
            </w:r>
          </w:p>
        </w:tc>
        <w:tc>
          <w:tcPr>
            <w:tcW w:w="0" w:type="auto"/>
          </w:tcPr>
          <w:p w:rsidR="00C732DA" w:rsidRPr="00BB1A7E" w:rsidRDefault="00C732DA" w:rsidP="00431279">
            <w:pPr>
              <w:pStyle w:val="TAL"/>
              <w:rPr>
                <w:sz w:val="16"/>
              </w:rPr>
            </w:pPr>
            <w:r>
              <w:rPr>
                <w:sz w:val="16"/>
              </w:rPr>
              <w:t>1943</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 TEI15</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C4-191436</w:t>
            </w:r>
          </w:p>
        </w:tc>
        <w:tc>
          <w:tcPr>
            <w:tcW w:w="0" w:type="auto"/>
          </w:tcPr>
          <w:p w:rsidR="00C732DA" w:rsidRPr="00BB1A7E" w:rsidRDefault="00C732DA" w:rsidP="00431279">
            <w:pPr>
              <w:pStyle w:val="TAL"/>
              <w:rPr>
                <w:sz w:val="16"/>
              </w:rPr>
            </w:pPr>
            <w:r>
              <w:rPr>
                <w:sz w:val="16"/>
              </w:rPr>
              <w:t>Cause for EPS to 5GS Mobility without N26 interface</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29.274</w:t>
            </w:r>
          </w:p>
        </w:tc>
        <w:tc>
          <w:tcPr>
            <w:tcW w:w="0" w:type="auto"/>
          </w:tcPr>
          <w:p w:rsidR="00C732DA" w:rsidRPr="00BB1A7E" w:rsidRDefault="00C732DA" w:rsidP="00431279">
            <w:pPr>
              <w:pStyle w:val="TAL"/>
              <w:rPr>
                <w:sz w:val="16"/>
              </w:rPr>
            </w:pPr>
            <w:r>
              <w:rPr>
                <w:sz w:val="16"/>
              </w:rPr>
              <w:t>1943</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 TEI15</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C4-191511</w:t>
            </w:r>
          </w:p>
        </w:tc>
        <w:tc>
          <w:tcPr>
            <w:tcW w:w="0" w:type="auto"/>
          </w:tcPr>
          <w:p w:rsidR="00C732DA" w:rsidRPr="00BB1A7E" w:rsidRDefault="00C732DA" w:rsidP="00431279">
            <w:pPr>
              <w:pStyle w:val="TAL"/>
              <w:rPr>
                <w:sz w:val="16"/>
              </w:rPr>
            </w:pPr>
            <w:r>
              <w:rPr>
                <w:sz w:val="16"/>
              </w:rPr>
              <w:t>Cause for EPS to 5GS Mobility without N26 interface</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29.274</w:t>
            </w:r>
          </w:p>
        </w:tc>
        <w:tc>
          <w:tcPr>
            <w:tcW w:w="0" w:type="auto"/>
          </w:tcPr>
          <w:p w:rsidR="00C732DA" w:rsidRPr="00BB1A7E" w:rsidRDefault="00C732DA" w:rsidP="00431279">
            <w:pPr>
              <w:pStyle w:val="TAL"/>
              <w:rPr>
                <w:sz w:val="16"/>
              </w:rPr>
            </w:pPr>
            <w:r>
              <w:rPr>
                <w:sz w:val="16"/>
              </w:rPr>
              <w:t>1943</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 TEI15</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C4-191536</w:t>
            </w:r>
          </w:p>
        </w:tc>
        <w:tc>
          <w:tcPr>
            <w:tcW w:w="0" w:type="auto"/>
          </w:tcPr>
          <w:p w:rsidR="00C732DA" w:rsidRPr="00BB1A7E" w:rsidRDefault="00C732DA" w:rsidP="00431279">
            <w:pPr>
              <w:pStyle w:val="TAL"/>
              <w:rPr>
                <w:sz w:val="16"/>
              </w:rPr>
            </w:pPr>
            <w:r>
              <w:rPr>
                <w:sz w:val="16"/>
              </w:rPr>
              <w:t>Cause for EPS to 5GS Mobility without N26 interface</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29.274</w:t>
            </w:r>
          </w:p>
        </w:tc>
        <w:tc>
          <w:tcPr>
            <w:tcW w:w="0" w:type="auto"/>
          </w:tcPr>
          <w:p w:rsidR="00C732DA" w:rsidRPr="00BB1A7E" w:rsidRDefault="00C732DA" w:rsidP="00431279">
            <w:pPr>
              <w:pStyle w:val="TAL"/>
              <w:rPr>
                <w:sz w:val="16"/>
              </w:rPr>
            </w:pPr>
            <w:r>
              <w:rPr>
                <w:sz w:val="16"/>
              </w:rPr>
              <w:t>1943</w:t>
            </w:r>
          </w:p>
        </w:tc>
        <w:tc>
          <w:tcPr>
            <w:tcW w:w="0" w:type="auto"/>
          </w:tcPr>
          <w:p w:rsidR="00C732DA" w:rsidRPr="00BB1A7E" w:rsidRDefault="00C732DA" w:rsidP="00431279">
            <w:pPr>
              <w:pStyle w:val="TAR"/>
              <w:rPr>
                <w:sz w:val="16"/>
              </w:rPr>
            </w:pPr>
            <w:r>
              <w:rPr>
                <w:sz w:val="16"/>
              </w:rPr>
              <w:t>3</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 TEI15</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C4-191253</w:t>
            </w:r>
          </w:p>
        </w:tc>
        <w:tc>
          <w:tcPr>
            <w:tcW w:w="0" w:type="auto"/>
          </w:tcPr>
          <w:p w:rsidR="00C732DA" w:rsidRPr="00BB1A7E" w:rsidRDefault="00C732DA" w:rsidP="00431279">
            <w:pPr>
              <w:pStyle w:val="TAL"/>
              <w:rPr>
                <w:sz w:val="16"/>
              </w:rPr>
            </w:pPr>
            <w:r>
              <w:rPr>
                <w:sz w:val="16"/>
              </w:rPr>
              <w:t>Correction on CR1889 implementation</w:t>
            </w:r>
          </w:p>
        </w:tc>
        <w:tc>
          <w:tcPr>
            <w:tcW w:w="0" w:type="auto"/>
          </w:tcPr>
          <w:p w:rsidR="00C732DA" w:rsidRPr="00BB1A7E" w:rsidRDefault="00C732DA" w:rsidP="00431279">
            <w:pPr>
              <w:pStyle w:val="TAL"/>
              <w:rPr>
                <w:sz w:val="16"/>
              </w:rPr>
            </w:pPr>
            <w:r>
              <w:rPr>
                <w:sz w:val="16"/>
              </w:rPr>
              <w:t>Ericsson, MCC</w:t>
            </w:r>
          </w:p>
        </w:tc>
        <w:tc>
          <w:tcPr>
            <w:tcW w:w="0" w:type="auto"/>
          </w:tcPr>
          <w:p w:rsidR="00C732DA" w:rsidRPr="00BB1A7E" w:rsidRDefault="00C732DA" w:rsidP="00431279">
            <w:pPr>
              <w:pStyle w:val="TAL"/>
              <w:rPr>
                <w:sz w:val="16"/>
              </w:rPr>
            </w:pPr>
            <w:r>
              <w:rPr>
                <w:sz w:val="16"/>
              </w:rPr>
              <w:t>29.274</w:t>
            </w:r>
          </w:p>
        </w:tc>
        <w:tc>
          <w:tcPr>
            <w:tcW w:w="0" w:type="auto"/>
          </w:tcPr>
          <w:p w:rsidR="00C732DA" w:rsidRPr="00BB1A7E" w:rsidRDefault="00C732DA" w:rsidP="00431279">
            <w:pPr>
              <w:pStyle w:val="TAL"/>
              <w:rPr>
                <w:sz w:val="16"/>
              </w:rPr>
            </w:pPr>
            <w:r>
              <w:rPr>
                <w:sz w:val="16"/>
              </w:rPr>
              <w:t>1944</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TEI15</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C4-191229</w:t>
            </w:r>
          </w:p>
        </w:tc>
        <w:tc>
          <w:tcPr>
            <w:tcW w:w="0" w:type="auto"/>
          </w:tcPr>
          <w:p w:rsidR="00C732DA" w:rsidRPr="00BB1A7E" w:rsidRDefault="00C732DA" w:rsidP="00431279">
            <w:pPr>
              <w:pStyle w:val="TAL"/>
              <w:rPr>
                <w:sz w:val="16"/>
              </w:rPr>
            </w:pPr>
            <w:r>
              <w:rPr>
                <w:sz w:val="16"/>
              </w:rPr>
              <w:t>Mp interface enhancements to support DBI</w:t>
            </w:r>
          </w:p>
        </w:tc>
        <w:tc>
          <w:tcPr>
            <w:tcW w:w="0" w:type="auto"/>
          </w:tcPr>
          <w:p w:rsidR="00C732DA" w:rsidRPr="00BB1A7E" w:rsidRDefault="00C732DA" w:rsidP="00431279">
            <w:pPr>
              <w:pStyle w:val="TAL"/>
              <w:rPr>
                <w:sz w:val="16"/>
              </w:rPr>
            </w:pPr>
            <w:r>
              <w:rPr>
                <w:sz w:val="16"/>
              </w:rPr>
              <w:t>Intel</w:t>
            </w:r>
          </w:p>
        </w:tc>
        <w:tc>
          <w:tcPr>
            <w:tcW w:w="0" w:type="auto"/>
          </w:tcPr>
          <w:p w:rsidR="00C732DA" w:rsidRPr="00BB1A7E" w:rsidRDefault="00C732DA" w:rsidP="00431279">
            <w:pPr>
              <w:pStyle w:val="TAL"/>
              <w:rPr>
                <w:sz w:val="16"/>
              </w:rPr>
            </w:pPr>
            <w:r>
              <w:rPr>
                <w:sz w:val="16"/>
              </w:rPr>
              <w:t>29.333</w:t>
            </w:r>
          </w:p>
        </w:tc>
        <w:tc>
          <w:tcPr>
            <w:tcW w:w="0" w:type="auto"/>
          </w:tcPr>
          <w:p w:rsidR="00C732DA" w:rsidRPr="00BB1A7E" w:rsidRDefault="00C732DA" w:rsidP="00431279">
            <w:pPr>
              <w:pStyle w:val="TAL"/>
              <w:rPr>
                <w:sz w:val="16"/>
              </w:rPr>
            </w:pPr>
            <w:r>
              <w:rPr>
                <w:sz w:val="16"/>
              </w:rPr>
              <w:t>0099</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E2E_DELAY</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C4-191323</w:t>
            </w:r>
          </w:p>
        </w:tc>
        <w:tc>
          <w:tcPr>
            <w:tcW w:w="0" w:type="auto"/>
          </w:tcPr>
          <w:p w:rsidR="00C732DA" w:rsidRPr="00BB1A7E" w:rsidRDefault="00C732DA" w:rsidP="00431279">
            <w:pPr>
              <w:pStyle w:val="TAL"/>
              <w:rPr>
                <w:sz w:val="16"/>
              </w:rPr>
            </w:pPr>
            <w:r>
              <w:rPr>
                <w:sz w:val="16"/>
              </w:rPr>
              <w:t>Mp interface enhancements to support DBI</w:t>
            </w:r>
          </w:p>
        </w:tc>
        <w:tc>
          <w:tcPr>
            <w:tcW w:w="0" w:type="auto"/>
          </w:tcPr>
          <w:p w:rsidR="00C732DA" w:rsidRPr="00BB1A7E" w:rsidRDefault="00C732DA" w:rsidP="00431279">
            <w:pPr>
              <w:pStyle w:val="TAL"/>
              <w:rPr>
                <w:sz w:val="16"/>
              </w:rPr>
            </w:pPr>
            <w:r>
              <w:rPr>
                <w:sz w:val="16"/>
              </w:rPr>
              <w:t>Intel</w:t>
            </w:r>
          </w:p>
        </w:tc>
        <w:tc>
          <w:tcPr>
            <w:tcW w:w="0" w:type="auto"/>
          </w:tcPr>
          <w:p w:rsidR="00C732DA" w:rsidRPr="00BB1A7E" w:rsidRDefault="00C732DA" w:rsidP="00431279">
            <w:pPr>
              <w:pStyle w:val="TAL"/>
              <w:rPr>
                <w:sz w:val="16"/>
              </w:rPr>
            </w:pPr>
            <w:r>
              <w:rPr>
                <w:sz w:val="16"/>
              </w:rPr>
              <w:t>29.333</w:t>
            </w:r>
          </w:p>
        </w:tc>
        <w:tc>
          <w:tcPr>
            <w:tcW w:w="0" w:type="auto"/>
          </w:tcPr>
          <w:p w:rsidR="00C732DA" w:rsidRPr="00BB1A7E" w:rsidRDefault="00C732DA" w:rsidP="00431279">
            <w:pPr>
              <w:pStyle w:val="TAL"/>
              <w:rPr>
                <w:sz w:val="16"/>
              </w:rPr>
            </w:pPr>
            <w:r>
              <w:rPr>
                <w:sz w:val="16"/>
              </w:rPr>
              <w:t>0099</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E2E_DELAY</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C4-191350</w:t>
            </w:r>
          </w:p>
        </w:tc>
        <w:tc>
          <w:tcPr>
            <w:tcW w:w="0" w:type="auto"/>
          </w:tcPr>
          <w:p w:rsidR="00C732DA" w:rsidRPr="00BB1A7E" w:rsidRDefault="00C732DA" w:rsidP="00431279">
            <w:pPr>
              <w:pStyle w:val="TAL"/>
              <w:rPr>
                <w:sz w:val="16"/>
              </w:rPr>
            </w:pPr>
            <w:r>
              <w:rPr>
                <w:sz w:val="16"/>
              </w:rPr>
              <w:t>Mp interface enhancements to support DBI</w:t>
            </w:r>
          </w:p>
        </w:tc>
        <w:tc>
          <w:tcPr>
            <w:tcW w:w="0" w:type="auto"/>
          </w:tcPr>
          <w:p w:rsidR="00C732DA" w:rsidRPr="00BB1A7E" w:rsidRDefault="00C732DA" w:rsidP="00431279">
            <w:pPr>
              <w:pStyle w:val="TAL"/>
              <w:rPr>
                <w:sz w:val="16"/>
              </w:rPr>
            </w:pPr>
            <w:r>
              <w:rPr>
                <w:sz w:val="16"/>
              </w:rPr>
              <w:t>Intel</w:t>
            </w:r>
          </w:p>
        </w:tc>
        <w:tc>
          <w:tcPr>
            <w:tcW w:w="0" w:type="auto"/>
          </w:tcPr>
          <w:p w:rsidR="00C732DA" w:rsidRPr="00BB1A7E" w:rsidRDefault="00C732DA" w:rsidP="00431279">
            <w:pPr>
              <w:pStyle w:val="TAL"/>
              <w:rPr>
                <w:sz w:val="16"/>
              </w:rPr>
            </w:pPr>
            <w:r>
              <w:rPr>
                <w:sz w:val="16"/>
              </w:rPr>
              <w:t>29.333</w:t>
            </w:r>
          </w:p>
        </w:tc>
        <w:tc>
          <w:tcPr>
            <w:tcW w:w="0" w:type="auto"/>
          </w:tcPr>
          <w:p w:rsidR="00C732DA" w:rsidRPr="00BB1A7E" w:rsidRDefault="00C732DA" w:rsidP="00431279">
            <w:pPr>
              <w:pStyle w:val="TAL"/>
              <w:rPr>
                <w:sz w:val="16"/>
              </w:rPr>
            </w:pPr>
            <w:r>
              <w:rPr>
                <w:sz w:val="16"/>
              </w:rPr>
              <w:t>0099</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E2E_DELAY</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C4-191227</w:t>
            </w:r>
          </w:p>
        </w:tc>
        <w:tc>
          <w:tcPr>
            <w:tcW w:w="0" w:type="auto"/>
          </w:tcPr>
          <w:p w:rsidR="00C732DA" w:rsidRPr="00BB1A7E" w:rsidRDefault="00C732DA" w:rsidP="00431279">
            <w:pPr>
              <w:pStyle w:val="TAL"/>
              <w:rPr>
                <w:sz w:val="16"/>
              </w:rPr>
            </w:pPr>
            <w:r>
              <w:rPr>
                <w:sz w:val="16"/>
              </w:rPr>
              <w:t>Iq interface enhancement to support DBI</w:t>
            </w:r>
          </w:p>
        </w:tc>
        <w:tc>
          <w:tcPr>
            <w:tcW w:w="0" w:type="auto"/>
          </w:tcPr>
          <w:p w:rsidR="00C732DA" w:rsidRPr="00BB1A7E" w:rsidRDefault="00C732DA" w:rsidP="00431279">
            <w:pPr>
              <w:pStyle w:val="TAL"/>
              <w:rPr>
                <w:sz w:val="16"/>
              </w:rPr>
            </w:pPr>
            <w:r>
              <w:rPr>
                <w:sz w:val="16"/>
              </w:rPr>
              <w:t>Intel, Nomor Research GmbH</w:t>
            </w:r>
          </w:p>
        </w:tc>
        <w:tc>
          <w:tcPr>
            <w:tcW w:w="0" w:type="auto"/>
          </w:tcPr>
          <w:p w:rsidR="00C732DA" w:rsidRPr="00BB1A7E" w:rsidRDefault="00C732DA" w:rsidP="00431279">
            <w:pPr>
              <w:pStyle w:val="TAL"/>
              <w:rPr>
                <w:sz w:val="16"/>
              </w:rPr>
            </w:pPr>
            <w:r>
              <w:rPr>
                <w:sz w:val="16"/>
              </w:rPr>
              <w:t>29.334</w:t>
            </w:r>
          </w:p>
        </w:tc>
        <w:tc>
          <w:tcPr>
            <w:tcW w:w="0" w:type="auto"/>
          </w:tcPr>
          <w:p w:rsidR="00C732DA" w:rsidRPr="00BB1A7E" w:rsidRDefault="00C732DA" w:rsidP="00431279">
            <w:pPr>
              <w:pStyle w:val="TAL"/>
              <w:rPr>
                <w:sz w:val="16"/>
              </w:rPr>
            </w:pPr>
            <w:r>
              <w:rPr>
                <w:sz w:val="16"/>
              </w:rPr>
              <w:t>0126</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E2E_DELAY</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C4-191338</w:t>
            </w:r>
          </w:p>
        </w:tc>
        <w:tc>
          <w:tcPr>
            <w:tcW w:w="0" w:type="auto"/>
          </w:tcPr>
          <w:p w:rsidR="00C732DA" w:rsidRPr="00BB1A7E" w:rsidRDefault="00C732DA" w:rsidP="00431279">
            <w:pPr>
              <w:pStyle w:val="TAL"/>
              <w:rPr>
                <w:sz w:val="16"/>
              </w:rPr>
            </w:pPr>
            <w:r>
              <w:rPr>
                <w:sz w:val="16"/>
              </w:rPr>
              <w:t>Iq interface enhancement to support DBI</w:t>
            </w:r>
          </w:p>
        </w:tc>
        <w:tc>
          <w:tcPr>
            <w:tcW w:w="0" w:type="auto"/>
          </w:tcPr>
          <w:p w:rsidR="00C732DA" w:rsidRPr="00BB1A7E" w:rsidRDefault="00C732DA" w:rsidP="00431279">
            <w:pPr>
              <w:pStyle w:val="TAL"/>
              <w:rPr>
                <w:sz w:val="16"/>
              </w:rPr>
            </w:pPr>
            <w:r>
              <w:rPr>
                <w:sz w:val="16"/>
              </w:rPr>
              <w:t>Intel, Nomor Research GmbH</w:t>
            </w:r>
          </w:p>
        </w:tc>
        <w:tc>
          <w:tcPr>
            <w:tcW w:w="0" w:type="auto"/>
          </w:tcPr>
          <w:p w:rsidR="00C732DA" w:rsidRPr="00BB1A7E" w:rsidRDefault="00C732DA" w:rsidP="00431279">
            <w:pPr>
              <w:pStyle w:val="TAL"/>
              <w:rPr>
                <w:sz w:val="16"/>
              </w:rPr>
            </w:pPr>
            <w:r>
              <w:rPr>
                <w:sz w:val="16"/>
              </w:rPr>
              <w:t>29.334</w:t>
            </w:r>
          </w:p>
        </w:tc>
        <w:tc>
          <w:tcPr>
            <w:tcW w:w="0" w:type="auto"/>
          </w:tcPr>
          <w:p w:rsidR="00C732DA" w:rsidRPr="00BB1A7E" w:rsidRDefault="00C732DA" w:rsidP="00431279">
            <w:pPr>
              <w:pStyle w:val="TAL"/>
              <w:rPr>
                <w:sz w:val="16"/>
              </w:rPr>
            </w:pPr>
            <w:r>
              <w:rPr>
                <w:sz w:val="16"/>
              </w:rPr>
              <w:t>0126</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E2E_DELAY</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C4-191347</w:t>
            </w:r>
          </w:p>
        </w:tc>
        <w:tc>
          <w:tcPr>
            <w:tcW w:w="0" w:type="auto"/>
          </w:tcPr>
          <w:p w:rsidR="00C732DA" w:rsidRPr="00BB1A7E" w:rsidRDefault="00C732DA" w:rsidP="00431279">
            <w:pPr>
              <w:pStyle w:val="TAL"/>
              <w:rPr>
                <w:sz w:val="16"/>
              </w:rPr>
            </w:pPr>
            <w:r>
              <w:rPr>
                <w:sz w:val="16"/>
              </w:rPr>
              <w:t>Iq interface enhancement to support DBI</w:t>
            </w:r>
          </w:p>
        </w:tc>
        <w:tc>
          <w:tcPr>
            <w:tcW w:w="0" w:type="auto"/>
          </w:tcPr>
          <w:p w:rsidR="00C732DA" w:rsidRPr="00BB1A7E" w:rsidRDefault="00C732DA" w:rsidP="00431279">
            <w:pPr>
              <w:pStyle w:val="TAL"/>
              <w:rPr>
                <w:sz w:val="16"/>
              </w:rPr>
            </w:pPr>
            <w:r>
              <w:rPr>
                <w:sz w:val="16"/>
              </w:rPr>
              <w:t>Intel, Nomor Research GmbH</w:t>
            </w:r>
          </w:p>
        </w:tc>
        <w:tc>
          <w:tcPr>
            <w:tcW w:w="0" w:type="auto"/>
          </w:tcPr>
          <w:p w:rsidR="00C732DA" w:rsidRPr="00BB1A7E" w:rsidRDefault="00C732DA" w:rsidP="00431279">
            <w:pPr>
              <w:pStyle w:val="TAL"/>
              <w:rPr>
                <w:sz w:val="16"/>
              </w:rPr>
            </w:pPr>
            <w:r>
              <w:rPr>
                <w:sz w:val="16"/>
              </w:rPr>
              <w:t>29.334</w:t>
            </w:r>
          </w:p>
        </w:tc>
        <w:tc>
          <w:tcPr>
            <w:tcW w:w="0" w:type="auto"/>
          </w:tcPr>
          <w:p w:rsidR="00C732DA" w:rsidRPr="00BB1A7E" w:rsidRDefault="00C732DA" w:rsidP="00431279">
            <w:pPr>
              <w:pStyle w:val="TAL"/>
              <w:rPr>
                <w:sz w:val="16"/>
              </w:rPr>
            </w:pPr>
            <w:r>
              <w:rPr>
                <w:sz w:val="16"/>
              </w:rPr>
              <w:t>0126</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E2E_DELAY</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C4-191052</w:t>
            </w:r>
          </w:p>
        </w:tc>
        <w:tc>
          <w:tcPr>
            <w:tcW w:w="0" w:type="auto"/>
          </w:tcPr>
          <w:p w:rsidR="00C732DA" w:rsidRPr="00BB1A7E" w:rsidRDefault="00C732DA" w:rsidP="00431279">
            <w:pPr>
              <w:pStyle w:val="TAL"/>
              <w:rPr>
                <w:sz w:val="16"/>
              </w:rPr>
            </w:pPr>
            <w:r>
              <w:rPr>
                <w:sz w:val="16"/>
              </w:rPr>
              <w:t>Content-encodings supported in HTTP requests</w:t>
            </w:r>
          </w:p>
        </w:tc>
        <w:tc>
          <w:tcPr>
            <w:tcW w:w="0" w:type="auto"/>
          </w:tcPr>
          <w:p w:rsidR="00C732DA" w:rsidRPr="00BB1A7E" w:rsidRDefault="00C732DA" w:rsidP="00431279">
            <w:pPr>
              <w:pStyle w:val="TAL"/>
              <w:rPr>
                <w:sz w:val="16"/>
              </w:rPr>
            </w:pPr>
            <w:r>
              <w:rPr>
                <w:sz w:val="16"/>
              </w:rPr>
              <w:t>Nokia, Nokia Shanghai Bell, Ericsson</w:t>
            </w:r>
          </w:p>
        </w:tc>
        <w:tc>
          <w:tcPr>
            <w:tcW w:w="0" w:type="auto"/>
          </w:tcPr>
          <w:p w:rsidR="00C732DA" w:rsidRPr="00BB1A7E" w:rsidRDefault="00C732DA" w:rsidP="00431279">
            <w:pPr>
              <w:pStyle w:val="TAL"/>
              <w:rPr>
                <w:sz w:val="16"/>
              </w:rPr>
            </w:pPr>
            <w:r>
              <w:rPr>
                <w:sz w:val="16"/>
              </w:rPr>
              <w:t>29.500</w:t>
            </w:r>
          </w:p>
        </w:tc>
        <w:tc>
          <w:tcPr>
            <w:tcW w:w="0" w:type="auto"/>
          </w:tcPr>
          <w:p w:rsidR="00C732DA" w:rsidRPr="00BB1A7E" w:rsidRDefault="00C732DA" w:rsidP="00431279">
            <w:pPr>
              <w:pStyle w:val="TAL"/>
              <w:rPr>
                <w:sz w:val="16"/>
              </w:rPr>
            </w:pPr>
            <w:r>
              <w:rPr>
                <w:sz w:val="16"/>
              </w:rPr>
              <w:t>0030</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C4-191409</w:t>
            </w:r>
          </w:p>
        </w:tc>
        <w:tc>
          <w:tcPr>
            <w:tcW w:w="0" w:type="auto"/>
          </w:tcPr>
          <w:p w:rsidR="00C732DA" w:rsidRPr="00BB1A7E" w:rsidRDefault="00C732DA" w:rsidP="00431279">
            <w:pPr>
              <w:pStyle w:val="TAL"/>
              <w:rPr>
                <w:sz w:val="16"/>
              </w:rPr>
            </w:pPr>
            <w:r>
              <w:rPr>
                <w:sz w:val="16"/>
              </w:rPr>
              <w:t>Content-encodings supported in HTTP requests</w:t>
            </w:r>
          </w:p>
        </w:tc>
        <w:tc>
          <w:tcPr>
            <w:tcW w:w="0" w:type="auto"/>
          </w:tcPr>
          <w:p w:rsidR="00C732DA" w:rsidRPr="00BB1A7E" w:rsidRDefault="00C732DA" w:rsidP="00431279">
            <w:pPr>
              <w:pStyle w:val="TAL"/>
              <w:rPr>
                <w:sz w:val="16"/>
              </w:rPr>
            </w:pPr>
            <w:r>
              <w:rPr>
                <w:sz w:val="16"/>
              </w:rPr>
              <w:t xml:space="preserve">Nokia, Nokia </w:t>
            </w:r>
            <w:r>
              <w:rPr>
                <w:sz w:val="16"/>
              </w:rPr>
              <w:lastRenderedPageBreak/>
              <w:t>Shanghai Bell, Ericsson</w:t>
            </w:r>
          </w:p>
        </w:tc>
        <w:tc>
          <w:tcPr>
            <w:tcW w:w="0" w:type="auto"/>
          </w:tcPr>
          <w:p w:rsidR="00C732DA" w:rsidRPr="00BB1A7E" w:rsidRDefault="00C732DA" w:rsidP="00431279">
            <w:pPr>
              <w:pStyle w:val="TAL"/>
              <w:rPr>
                <w:sz w:val="16"/>
              </w:rPr>
            </w:pPr>
            <w:r>
              <w:rPr>
                <w:sz w:val="16"/>
              </w:rPr>
              <w:lastRenderedPageBreak/>
              <w:t>29.500</w:t>
            </w:r>
          </w:p>
        </w:tc>
        <w:tc>
          <w:tcPr>
            <w:tcW w:w="0" w:type="auto"/>
          </w:tcPr>
          <w:p w:rsidR="00C732DA" w:rsidRPr="00BB1A7E" w:rsidRDefault="00C732DA" w:rsidP="00431279">
            <w:pPr>
              <w:pStyle w:val="TAL"/>
              <w:rPr>
                <w:sz w:val="16"/>
              </w:rPr>
            </w:pPr>
            <w:r>
              <w:rPr>
                <w:sz w:val="16"/>
              </w:rPr>
              <w:t>0030</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C4-191145</w:t>
            </w:r>
          </w:p>
        </w:tc>
        <w:tc>
          <w:tcPr>
            <w:tcW w:w="0" w:type="auto"/>
          </w:tcPr>
          <w:p w:rsidR="00C732DA" w:rsidRPr="00BB1A7E" w:rsidRDefault="00C732DA" w:rsidP="00431279">
            <w:pPr>
              <w:pStyle w:val="TAL"/>
              <w:rPr>
                <w:sz w:val="16"/>
              </w:rPr>
            </w:pPr>
            <w:r>
              <w:rPr>
                <w:sz w:val="16"/>
              </w:rPr>
              <w:t>Missing Application Error Codes</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29.500</w:t>
            </w:r>
          </w:p>
        </w:tc>
        <w:tc>
          <w:tcPr>
            <w:tcW w:w="0" w:type="auto"/>
          </w:tcPr>
          <w:p w:rsidR="00C732DA" w:rsidRPr="00BB1A7E" w:rsidRDefault="00C732DA" w:rsidP="00431279">
            <w:pPr>
              <w:pStyle w:val="TAL"/>
              <w:rPr>
                <w:sz w:val="16"/>
              </w:rPr>
            </w:pPr>
            <w:r>
              <w:rPr>
                <w:sz w:val="16"/>
              </w:rPr>
              <w:t>0031</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C4-191326</w:t>
            </w:r>
          </w:p>
        </w:tc>
        <w:tc>
          <w:tcPr>
            <w:tcW w:w="0" w:type="auto"/>
          </w:tcPr>
          <w:p w:rsidR="00C732DA" w:rsidRPr="00BB1A7E" w:rsidRDefault="00C732DA" w:rsidP="00431279">
            <w:pPr>
              <w:pStyle w:val="TAL"/>
              <w:rPr>
                <w:sz w:val="16"/>
              </w:rPr>
            </w:pPr>
            <w:r>
              <w:rPr>
                <w:sz w:val="16"/>
              </w:rPr>
              <w:t>Missing Application Error Codes</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29.500</w:t>
            </w:r>
          </w:p>
        </w:tc>
        <w:tc>
          <w:tcPr>
            <w:tcW w:w="0" w:type="auto"/>
          </w:tcPr>
          <w:p w:rsidR="00C732DA" w:rsidRPr="00BB1A7E" w:rsidRDefault="00C732DA" w:rsidP="00431279">
            <w:pPr>
              <w:pStyle w:val="TAL"/>
              <w:rPr>
                <w:sz w:val="16"/>
              </w:rPr>
            </w:pPr>
            <w:r>
              <w:rPr>
                <w:sz w:val="16"/>
              </w:rPr>
              <w:t>0031</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postponed</w:t>
            </w:r>
          </w:p>
        </w:tc>
      </w:tr>
      <w:tr w:rsidR="00C732DA" w:rsidTr="00431279">
        <w:tc>
          <w:tcPr>
            <w:tcW w:w="0" w:type="auto"/>
          </w:tcPr>
          <w:p w:rsidR="00C732DA" w:rsidRPr="00BB1A7E" w:rsidRDefault="00C732DA" w:rsidP="00431279">
            <w:pPr>
              <w:pStyle w:val="TAL"/>
              <w:rPr>
                <w:sz w:val="16"/>
              </w:rPr>
            </w:pPr>
            <w:r>
              <w:rPr>
                <w:sz w:val="16"/>
              </w:rPr>
              <w:t>C4-191146</w:t>
            </w:r>
          </w:p>
        </w:tc>
        <w:tc>
          <w:tcPr>
            <w:tcW w:w="0" w:type="auto"/>
          </w:tcPr>
          <w:p w:rsidR="00C732DA" w:rsidRPr="00BB1A7E" w:rsidRDefault="00C732DA" w:rsidP="00431279">
            <w:pPr>
              <w:pStyle w:val="TAL"/>
              <w:rPr>
                <w:sz w:val="16"/>
              </w:rPr>
            </w:pPr>
            <w:r>
              <w:rPr>
                <w:sz w:val="16"/>
              </w:rPr>
              <w:t>Correction on Feature Negotiation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29.500</w:t>
            </w:r>
          </w:p>
        </w:tc>
        <w:tc>
          <w:tcPr>
            <w:tcW w:w="0" w:type="auto"/>
          </w:tcPr>
          <w:p w:rsidR="00C732DA" w:rsidRPr="00BB1A7E" w:rsidRDefault="00C732DA" w:rsidP="00431279">
            <w:pPr>
              <w:pStyle w:val="TAL"/>
              <w:rPr>
                <w:sz w:val="16"/>
              </w:rPr>
            </w:pPr>
            <w:r>
              <w:rPr>
                <w:sz w:val="16"/>
              </w:rPr>
              <w:t>0032</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C4-191327</w:t>
            </w:r>
          </w:p>
        </w:tc>
        <w:tc>
          <w:tcPr>
            <w:tcW w:w="0" w:type="auto"/>
          </w:tcPr>
          <w:p w:rsidR="00C732DA" w:rsidRPr="00BB1A7E" w:rsidRDefault="00C732DA" w:rsidP="00431279">
            <w:pPr>
              <w:pStyle w:val="TAL"/>
              <w:rPr>
                <w:sz w:val="16"/>
              </w:rPr>
            </w:pPr>
            <w:r>
              <w:rPr>
                <w:sz w:val="16"/>
              </w:rPr>
              <w:t>Correction on Feature Negotiation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29.500</w:t>
            </w:r>
          </w:p>
        </w:tc>
        <w:tc>
          <w:tcPr>
            <w:tcW w:w="0" w:type="auto"/>
          </w:tcPr>
          <w:p w:rsidR="00C732DA" w:rsidRPr="00BB1A7E" w:rsidRDefault="00C732DA" w:rsidP="00431279">
            <w:pPr>
              <w:pStyle w:val="TAL"/>
              <w:rPr>
                <w:sz w:val="16"/>
              </w:rPr>
            </w:pPr>
            <w:r>
              <w:rPr>
                <w:sz w:val="16"/>
              </w:rPr>
              <w:t>0032</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C4-191495</w:t>
            </w:r>
          </w:p>
        </w:tc>
        <w:tc>
          <w:tcPr>
            <w:tcW w:w="0" w:type="auto"/>
          </w:tcPr>
          <w:p w:rsidR="00C732DA" w:rsidRPr="00BB1A7E" w:rsidRDefault="00C732DA" w:rsidP="00431279">
            <w:pPr>
              <w:pStyle w:val="TAL"/>
              <w:rPr>
                <w:sz w:val="16"/>
              </w:rPr>
            </w:pPr>
            <w:r>
              <w:rPr>
                <w:sz w:val="16"/>
              </w:rPr>
              <w:t>Correction on Feature Negotiation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29.500</w:t>
            </w:r>
          </w:p>
        </w:tc>
        <w:tc>
          <w:tcPr>
            <w:tcW w:w="0" w:type="auto"/>
          </w:tcPr>
          <w:p w:rsidR="00C732DA" w:rsidRPr="00BB1A7E" w:rsidRDefault="00C732DA" w:rsidP="00431279">
            <w:pPr>
              <w:pStyle w:val="TAL"/>
              <w:rPr>
                <w:sz w:val="16"/>
              </w:rPr>
            </w:pPr>
            <w:r>
              <w:rPr>
                <w:sz w:val="16"/>
              </w:rPr>
              <w:t>0032</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C4-191108</w:t>
            </w:r>
          </w:p>
        </w:tc>
        <w:tc>
          <w:tcPr>
            <w:tcW w:w="0" w:type="auto"/>
          </w:tcPr>
          <w:p w:rsidR="00C732DA" w:rsidRPr="00BB1A7E" w:rsidRDefault="00C732DA" w:rsidP="00431279">
            <w:pPr>
              <w:pStyle w:val="TAL"/>
              <w:rPr>
                <w:sz w:val="16"/>
              </w:rPr>
            </w:pPr>
            <w:r>
              <w:rPr>
                <w:sz w:val="16"/>
              </w:rPr>
              <w:t>Criteria for non-backward compatible changes</w:t>
            </w:r>
          </w:p>
        </w:tc>
        <w:tc>
          <w:tcPr>
            <w:tcW w:w="0" w:type="auto"/>
          </w:tcPr>
          <w:p w:rsidR="00C732DA" w:rsidRPr="00BB1A7E" w:rsidRDefault="00C732DA" w:rsidP="00431279">
            <w:pPr>
              <w:pStyle w:val="TAL"/>
              <w:rPr>
                <w:sz w:val="16"/>
              </w:rPr>
            </w:pPr>
            <w:r>
              <w:rPr>
                <w:sz w:val="16"/>
              </w:rPr>
              <w:t>Nokia, Nokia Shanghai-Bell</w:t>
            </w:r>
          </w:p>
        </w:tc>
        <w:tc>
          <w:tcPr>
            <w:tcW w:w="0" w:type="auto"/>
          </w:tcPr>
          <w:p w:rsidR="00C732DA" w:rsidRPr="00BB1A7E" w:rsidRDefault="00C732DA" w:rsidP="00431279">
            <w:pPr>
              <w:pStyle w:val="TAL"/>
              <w:rPr>
                <w:sz w:val="16"/>
              </w:rPr>
            </w:pPr>
            <w:r>
              <w:rPr>
                <w:sz w:val="16"/>
              </w:rPr>
              <w:t>29.501</w:t>
            </w:r>
          </w:p>
        </w:tc>
        <w:tc>
          <w:tcPr>
            <w:tcW w:w="0" w:type="auto"/>
          </w:tcPr>
          <w:p w:rsidR="00C732DA" w:rsidRPr="00BB1A7E" w:rsidRDefault="00C732DA" w:rsidP="00431279">
            <w:pPr>
              <w:pStyle w:val="TAL"/>
              <w:rPr>
                <w:sz w:val="16"/>
              </w:rPr>
            </w:pPr>
            <w:r>
              <w:rPr>
                <w:sz w:val="16"/>
              </w:rPr>
              <w:t>0053</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C4-191328</w:t>
            </w:r>
          </w:p>
        </w:tc>
        <w:tc>
          <w:tcPr>
            <w:tcW w:w="0" w:type="auto"/>
          </w:tcPr>
          <w:p w:rsidR="00C732DA" w:rsidRPr="00BB1A7E" w:rsidRDefault="00C732DA" w:rsidP="00431279">
            <w:pPr>
              <w:pStyle w:val="TAL"/>
              <w:rPr>
                <w:sz w:val="16"/>
              </w:rPr>
            </w:pPr>
            <w:r>
              <w:rPr>
                <w:sz w:val="16"/>
              </w:rPr>
              <w:t>Criteria for non-backward compatible changes</w:t>
            </w:r>
          </w:p>
        </w:tc>
        <w:tc>
          <w:tcPr>
            <w:tcW w:w="0" w:type="auto"/>
          </w:tcPr>
          <w:p w:rsidR="00C732DA" w:rsidRPr="00BB1A7E" w:rsidRDefault="00C732DA" w:rsidP="00431279">
            <w:pPr>
              <w:pStyle w:val="TAL"/>
              <w:rPr>
                <w:sz w:val="16"/>
              </w:rPr>
            </w:pPr>
            <w:r>
              <w:rPr>
                <w:sz w:val="16"/>
              </w:rPr>
              <w:t>Nokia, Nokia Shanghai-Bell</w:t>
            </w:r>
          </w:p>
        </w:tc>
        <w:tc>
          <w:tcPr>
            <w:tcW w:w="0" w:type="auto"/>
          </w:tcPr>
          <w:p w:rsidR="00C732DA" w:rsidRPr="00BB1A7E" w:rsidRDefault="00C732DA" w:rsidP="00431279">
            <w:pPr>
              <w:pStyle w:val="TAL"/>
              <w:rPr>
                <w:sz w:val="16"/>
              </w:rPr>
            </w:pPr>
            <w:r>
              <w:rPr>
                <w:sz w:val="16"/>
              </w:rPr>
              <w:t>29.501</w:t>
            </w:r>
          </w:p>
        </w:tc>
        <w:tc>
          <w:tcPr>
            <w:tcW w:w="0" w:type="auto"/>
          </w:tcPr>
          <w:p w:rsidR="00C732DA" w:rsidRPr="00BB1A7E" w:rsidRDefault="00C732DA" w:rsidP="00431279">
            <w:pPr>
              <w:pStyle w:val="TAL"/>
              <w:rPr>
                <w:sz w:val="16"/>
              </w:rPr>
            </w:pPr>
            <w:r>
              <w:rPr>
                <w:sz w:val="16"/>
              </w:rPr>
              <w:t>0053</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C4-191475</w:t>
            </w:r>
          </w:p>
        </w:tc>
        <w:tc>
          <w:tcPr>
            <w:tcW w:w="0" w:type="auto"/>
          </w:tcPr>
          <w:p w:rsidR="00C732DA" w:rsidRPr="00BB1A7E" w:rsidRDefault="00C732DA" w:rsidP="00431279">
            <w:pPr>
              <w:pStyle w:val="TAL"/>
              <w:rPr>
                <w:sz w:val="16"/>
              </w:rPr>
            </w:pPr>
            <w:r>
              <w:rPr>
                <w:sz w:val="16"/>
              </w:rPr>
              <w:t>Criteria for non-backward compatible changes</w:t>
            </w:r>
          </w:p>
        </w:tc>
        <w:tc>
          <w:tcPr>
            <w:tcW w:w="0" w:type="auto"/>
          </w:tcPr>
          <w:p w:rsidR="00C732DA" w:rsidRPr="00BB1A7E" w:rsidRDefault="00C732DA" w:rsidP="00431279">
            <w:pPr>
              <w:pStyle w:val="TAL"/>
              <w:rPr>
                <w:sz w:val="16"/>
              </w:rPr>
            </w:pPr>
            <w:r>
              <w:rPr>
                <w:sz w:val="16"/>
              </w:rPr>
              <w:t>Nokia, Nokia Shanghai-Bell</w:t>
            </w:r>
          </w:p>
        </w:tc>
        <w:tc>
          <w:tcPr>
            <w:tcW w:w="0" w:type="auto"/>
          </w:tcPr>
          <w:p w:rsidR="00C732DA" w:rsidRPr="00BB1A7E" w:rsidRDefault="00C732DA" w:rsidP="00431279">
            <w:pPr>
              <w:pStyle w:val="TAL"/>
              <w:rPr>
                <w:sz w:val="16"/>
              </w:rPr>
            </w:pPr>
            <w:r>
              <w:rPr>
                <w:sz w:val="16"/>
              </w:rPr>
              <w:t>29.501</w:t>
            </w:r>
          </w:p>
        </w:tc>
        <w:tc>
          <w:tcPr>
            <w:tcW w:w="0" w:type="auto"/>
          </w:tcPr>
          <w:p w:rsidR="00C732DA" w:rsidRPr="00BB1A7E" w:rsidRDefault="00C732DA" w:rsidP="00431279">
            <w:pPr>
              <w:pStyle w:val="TAL"/>
              <w:rPr>
                <w:sz w:val="16"/>
              </w:rPr>
            </w:pPr>
            <w:r>
              <w:rPr>
                <w:sz w:val="16"/>
              </w:rPr>
              <w:t>0053</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withdrawn</w:t>
            </w:r>
          </w:p>
        </w:tc>
      </w:tr>
      <w:tr w:rsidR="00C732DA" w:rsidTr="00431279">
        <w:tc>
          <w:tcPr>
            <w:tcW w:w="0" w:type="auto"/>
          </w:tcPr>
          <w:p w:rsidR="00C732DA" w:rsidRPr="00BB1A7E" w:rsidRDefault="00C732DA" w:rsidP="00431279">
            <w:pPr>
              <w:pStyle w:val="TAL"/>
              <w:rPr>
                <w:sz w:val="16"/>
              </w:rPr>
            </w:pPr>
            <w:r>
              <w:rPr>
                <w:sz w:val="16"/>
              </w:rPr>
              <w:t>C4-191508</w:t>
            </w:r>
          </w:p>
        </w:tc>
        <w:tc>
          <w:tcPr>
            <w:tcW w:w="0" w:type="auto"/>
          </w:tcPr>
          <w:p w:rsidR="00C732DA" w:rsidRPr="00BB1A7E" w:rsidRDefault="00C732DA" w:rsidP="00431279">
            <w:pPr>
              <w:pStyle w:val="TAL"/>
              <w:rPr>
                <w:sz w:val="16"/>
              </w:rPr>
            </w:pPr>
            <w:r>
              <w:rPr>
                <w:sz w:val="16"/>
              </w:rPr>
              <w:t>Criteria for non-backward compatible changes</w:t>
            </w:r>
          </w:p>
        </w:tc>
        <w:tc>
          <w:tcPr>
            <w:tcW w:w="0" w:type="auto"/>
          </w:tcPr>
          <w:p w:rsidR="00C732DA" w:rsidRPr="00BB1A7E" w:rsidRDefault="00C732DA" w:rsidP="00431279">
            <w:pPr>
              <w:pStyle w:val="TAL"/>
              <w:rPr>
                <w:sz w:val="16"/>
              </w:rPr>
            </w:pPr>
            <w:r>
              <w:rPr>
                <w:sz w:val="16"/>
              </w:rPr>
              <w:t>Nokia, Nokia Shanghai-Bell</w:t>
            </w:r>
          </w:p>
        </w:tc>
        <w:tc>
          <w:tcPr>
            <w:tcW w:w="0" w:type="auto"/>
          </w:tcPr>
          <w:p w:rsidR="00C732DA" w:rsidRPr="00BB1A7E" w:rsidRDefault="00C732DA" w:rsidP="00431279">
            <w:pPr>
              <w:pStyle w:val="TAL"/>
              <w:rPr>
                <w:sz w:val="16"/>
              </w:rPr>
            </w:pPr>
            <w:r>
              <w:rPr>
                <w:sz w:val="16"/>
              </w:rPr>
              <w:t>29.501</w:t>
            </w:r>
          </w:p>
        </w:tc>
        <w:tc>
          <w:tcPr>
            <w:tcW w:w="0" w:type="auto"/>
          </w:tcPr>
          <w:p w:rsidR="00C732DA" w:rsidRPr="00BB1A7E" w:rsidRDefault="00C732DA" w:rsidP="00431279">
            <w:pPr>
              <w:pStyle w:val="TAL"/>
              <w:rPr>
                <w:sz w:val="16"/>
              </w:rPr>
            </w:pPr>
            <w:r>
              <w:rPr>
                <w:sz w:val="16"/>
              </w:rPr>
              <w:t>0053</w:t>
            </w:r>
          </w:p>
        </w:tc>
        <w:tc>
          <w:tcPr>
            <w:tcW w:w="0" w:type="auto"/>
          </w:tcPr>
          <w:p w:rsidR="00C732DA" w:rsidRPr="00BB1A7E" w:rsidRDefault="00C732DA" w:rsidP="00431279">
            <w:pPr>
              <w:pStyle w:val="TAR"/>
              <w:rPr>
                <w:sz w:val="16"/>
              </w:rPr>
            </w:pPr>
            <w:r>
              <w:rPr>
                <w:sz w:val="16"/>
              </w:rPr>
              <w:t>3</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C4-191109</w:t>
            </w:r>
          </w:p>
        </w:tc>
        <w:tc>
          <w:tcPr>
            <w:tcW w:w="0" w:type="auto"/>
          </w:tcPr>
          <w:p w:rsidR="00C732DA" w:rsidRPr="00BB1A7E" w:rsidRDefault="00C732DA" w:rsidP="00431279">
            <w:pPr>
              <w:pStyle w:val="TAL"/>
              <w:rPr>
                <w:sz w:val="16"/>
              </w:rPr>
            </w:pPr>
            <w:r>
              <w:rPr>
                <w:sz w:val="16"/>
              </w:rPr>
              <w:t>Deprecating API versions</w:t>
            </w:r>
          </w:p>
        </w:tc>
        <w:tc>
          <w:tcPr>
            <w:tcW w:w="0" w:type="auto"/>
          </w:tcPr>
          <w:p w:rsidR="00C732DA" w:rsidRPr="00BB1A7E" w:rsidRDefault="00C732DA" w:rsidP="00431279">
            <w:pPr>
              <w:pStyle w:val="TAL"/>
              <w:rPr>
                <w:sz w:val="16"/>
              </w:rPr>
            </w:pPr>
            <w:r>
              <w:rPr>
                <w:sz w:val="16"/>
              </w:rPr>
              <w:t>Nokia, Nokia Shanghai-Bell</w:t>
            </w:r>
          </w:p>
        </w:tc>
        <w:tc>
          <w:tcPr>
            <w:tcW w:w="0" w:type="auto"/>
          </w:tcPr>
          <w:p w:rsidR="00C732DA" w:rsidRPr="00BB1A7E" w:rsidRDefault="00C732DA" w:rsidP="00431279">
            <w:pPr>
              <w:pStyle w:val="TAL"/>
              <w:rPr>
                <w:sz w:val="16"/>
              </w:rPr>
            </w:pPr>
            <w:r>
              <w:rPr>
                <w:sz w:val="16"/>
              </w:rPr>
              <w:t>29.501</w:t>
            </w:r>
          </w:p>
        </w:tc>
        <w:tc>
          <w:tcPr>
            <w:tcW w:w="0" w:type="auto"/>
          </w:tcPr>
          <w:p w:rsidR="00C732DA" w:rsidRPr="00BB1A7E" w:rsidRDefault="00C732DA" w:rsidP="00431279">
            <w:pPr>
              <w:pStyle w:val="TAL"/>
              <w:rPr>
                <w:sz w:val="16"/>
              </w:rPr>
            </w:pPr>
            <w:r>
              <w:rPr>
                <w:sz w:val="16"/>
              </w:rPr>
              <w:t>0054</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C4-191264</w:t>
            </w:r>
          </w:p>
        </w:tc>
        <w:tc>
          <w:tcPr>
            <w:tcW w:w="0" w:type="auto"/>
          </w:tcPr>
          <w:p w:rsidR="00C732DA" w:rsidRPr="00BB1A7E" w:rsidRDefault="00C732DA" w:rsidP="00431279">
            <w:pPr>
              <w:pStyle w:val="TAL"/>
              <w:rPr>
                <w:sz w:val="16"/>
              </w:rPr>
            </w:pPr>
            <w:r>
              <w:rPr>
                <w:sz w:val="16"/>
              </w:rPr>
              <w:t>Deprecating API versions</w:t>
            </w:r>
          </w:p>
        </w:tc>
        <w:tc>
          <w:tcPr>
            <w:tcW w:w="0" w:type="auto"/>
          </w:tcPr>
          <w:p w:rsidR="00C732DA" w:rsidRPr="00BB1A7E" w:rsidRDefault="00C732DA" w:rsidP="00431279">
            <w:pPr>
              <w:pStyle w:val="TAL"/>
              <w:rPr>
                <w:sz w:val="16"/>
              </w:rPr>
            </w:pPr>
            <w:r>
              <w:rPr>
                <w:sz w:val="16"/>
              </w:rPr>
              <w:t>Nokia, Nokia Shanghai-Bell</w:t>
            </w:r>
          </w:p>
        </w:tc>
        <w:tc>
          <w:tcPr>
            <w:tcW w:w="0" w:type="auto"/>
          </w:tcPr>
          <w:p w:rsidR="00C732DA" w:rsidRPr="00BB1A7E" w:rsidRDefault="00C732DA" w:rsidP="00431279">
            <w:pPr>
              <w:pStyle w:val="TAL"/>
              <w:rPr>
                <w:sz w:val="16"/>
              </w:rPr>
            </w:pPr>
            <w:r>
              <w:rPr>
                <w:sz w:val="16"/>
              </w:rPr>
              <w:t>29.501</w:t>
            </w:r>
          </w:p>
        </w:tc>
        <w:tc>
          <w:tcPr>
            <w:tcW w:w="0" w:type="auto"/>
          </w:tcPr>
          <w:p w:rsidR="00C732DA" w:rsidRPr="00BB1A7E" w:rsidRDefault="00C732DA" w:rsidP="00431279">
            <w:pPr>
              <w:pStyle w:val="TAL"/>
              <w:rPr>
                <w:sz w:val="16"/>
              </w:rPr>
            </w:pPr>
            <w:r>
              <w:rPr>
                <w:sz w:val="16"/>
              </w:rPr>
              <w:t>0054</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C4-191330</w:t>
            </w:r>
          </w:p>
        </w:tc>
        <w:tc>
          <w:tcPr>
            <w:tcW w:w="0" w:type="auto"/>
          </w:tcPr>
          <w:p w:rsidR="00C732DA" w:rsidRPr="00BB1A7E" w:rsidRDefault="00C732DA" w:rsidP="00431279">
            <w:pPr>
              <w:pStyle w:val="TAL"/>
              <w:rPr>
                <w:sz w:val="16"/>
              </w:rPr>
            </w:pPr>
            <w:r>
              <w:rPr>
                <w:sz w:val="16"/>
              </w:rPr>
              <w:t>Deprecating API versions</w:t>
            </w:r>
          </w:p>
        </w:tc>
        <w:tc>
          <w:tcPr>
            <w:tcW w:w="0" w:type="auto"/>
          </w:tcPr>
          <w:p w:rsidR="00C732DA" w:rsidRPr="00BB1A7E" w:rsidRDefault="00C732DA" w:rsidP="00431279">
            <w:pPr>
              <w:pStyle w:val="TAL"/>
              <w:rPr>
                <w:sz w:val="16"/>
              </w:rPr>
            </w:pPr>
            <w:r>
              <w:rPr>
                <w:sz w:val="16"/>
              </w:rPr>
              <w:t>Nokia, Nokia Shanghai-Bell</w:t>
            </w:r>
          </w:p>
        </w:tc>
        <w:tc>
          <w:tcPr>
            <w:tcW w:w="0" w:type="auto"/>
          </w:tcPr>
          <w:p w:rsidR="00C732DA" w:rsidRPr="00BB1A7E" w:rsidRDefault="00C732DA" w:rsidP="00431279">
            <w:pPr>
              <w:pStyle w:val="TAL"/>
              <w:rPr>
                <w:sz w:val="16"/>
              </w:rPr>
            </w:pPr>
            <w:r>
              <w:rPr>
                <w:sz w:val="16"/>
              </w:rPr>
              <w:t>29.501</w:t>
            </w:r>
          </w:p>
        </w:tc>
        <w:tc>
          <w:tcPr>
            <w:tcW w:w="0" w:type="auto"/>
          </w:tcPr>
          <w:p w:rsidR="00C732DA" w:rsidRPr="00BB1A7E" w:rsidRDefault="00C732DA" w:rsidP="00431279">
            <w:pPr>
              <w:pStyle w:val="TAL"/>
              <w:rPr>
                <w:sz w:val="16"/>
              </w:rPr>
            </w:pPr>
            <w:r>
              <w:rPr>
                <w:sz w:val="16"/>
              </w:rPr>
              <w:t>0054</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C4-191476</w:t>
            </w:r>
          </w:p>
        </w:tc>
        <w:tc>
          <w:tcPr>
            <w:tcW w:w="0" w:type="auto"/>
          </w:tcPr>
          <w:p w:rsidR="00C732DA" w:rsidRPr="00BB1A7E" w:rsidRDefault="00C732DA" w:rsidP="00431279">
            <w:pPr>
              <w:pStyle w:val="TAL"/>
              <w:rPr>
                <w:sz w:val="16"/>
              </w:rPr>
            </w:pPr>
            <w:r>
              <w:rPr>
                <w:sz w:val="16"/>
              </w:rPr>
              <w:t>Deprecating API versions</w:t>
            </w:r>
          </w:p>
        </w:tc>
        <w:tc>
          <w:tcPr>
            <w:tcW w:w="0" w:type="auto"/>
          </w:tcPr>
          <w:p w:rsidR="00C732DA" w:rsidRPr="00BB1A7E" w:rsidRDefault="00C732DA" w:rsidP="00431279">
            <w:pPr>
              <w:pStyle w:val="TAL"/>
              <w:rPr>
                <w:sz w:val="16"/>
              </w:rPr>
            </w:pPr>
            <w:r>
              <w:rPr>
                <w:sz w:val="16"/>
              </w:rPr>
              <w:t>Nokia, Nokia Shanghai-Bell</w:t>
            </w:r>
          </w:p>
        </w:tc>
        <w:tc>
          <w:tcPr>
            <w:tcW w:w="0" w:type="auto"/>
          </w:tcPr>
          <w:p w:rsidR="00C732DA" w:rsidRPr="00BB1A7E" w:rsidRDefault="00C732DA" w:rsidP="00431279">
            <w:pPr>
              <w:pStyle w:val="TAL"/>
              <w:rPr>
                <w:sz w:val="16"/>
              </w:rPr>
            </w:pPr>
            <w:r>
              <w:rPr>
                <w:sz w:val="16"/>
              </w:rPr>
              <w:t>29.501</w:t>
            </w:r>
          </w:p>
        </w:tc>
        <w:tc>
          <w:tcPr>
            <w:tcW w:w="0" w:type="auto"/>
          </w:tcPr>
          <w:p w:rsidR="00C732DA" w:rsidRPr="00BB1A7E" w:rsidRDefault="00C732DA" w:rsidP="00431279">
            <w:pPr>
              <w:pStyle w:val="TAL"/>
              <w:rPr>
                <w:sz w:val="16"/>
              </w:rPr>
            </w:pPr>
            <w:r>
              <w:rPr>
                <w:sz w:val="16"/>
              </w:rPr>
              <w:t>0054</w:t>
            </w:r>
          </w:p>
        </w:tc>
        <w:tc>
          <w:tcPr>
            <w:tcW w:w="0" w:type="auto"/>
          </w:tcPr>
          <w:p w:rsidR="00C732DA" w:rsidRPr="00BB1A7E" w:rsidRDefault="00C732DA" w:rsidP="00431279">
            <w:pPr>
              <w:pStyle w:val="TAR"/>
              <w:rPr>
                <w:sz w:val="16"/>
              </w:rPr>
            </w:pPr>
            <w:r>
              <w:rPr>
                <w:sz w:val="16"/>
              </w:rPr>
              <w:t>3</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C4-191530</w:t>
            </w:r>
          </w:p>
        </w:tc>
        <w:tc>
          <w:tcPr>
            <w:tcW w:w="0" w:type="auto"/>
          </w:tcPr>
          <w:p w:rsidR="00C732DA" w:rsidRPr="00BB1A7E" w:rsidRDefault="00C732DA" w:rsidP="00431279">
            <w:pPr>
              <w:pStyle w:val="TAL"/>
              <w:rPr>
                <w:sz w:val="16"/>
              </w:rPr>
            </w:pPr>
            <w:r>
              <w:rPr>
                <w:sz w:val="16"/>
              </w:rPr>
              <w:t>Deprecating API versions</w:t>
            </w:r>
          </w:p>
        </w:tc>
        <w:tc>
          <w:tcPr>
            <w:tcW w:w="0" w:type="auto"/>
          </w:tcPr>
          <w:p w:rsidR="00C732DA" w:rsidRPr="00BB1A7E" w:rsidRDefault="00C732DA" w:rsidP="00431279">
            <w:pPr>
              <w:pStyle w:val="TAL"/>
              <w:rPr>
                <w:sz w:val="16"/>
              </w:rPr>
            </w:pPr>
            <w:r>
              <w:rPr>
                <w:sz w:val="16"/>
              </w:rPr>
              <w:t>Nokia, Nokia Shanghai-Bell</w:t>
            </w:r>
          </w:p>
        </w:tc>
        <w:tc>
          <w:tcPr>
            <w:tcW w:w="0" w:type="auto"/>
          </w:tcPr>
          <w:p w:rsidR="00C732DA" w:rsidRPr="00BB1A7E" w:rsidRDefault="00C732DA" w:rsidP="00431279">
            <w:pPr>
              <w:pStyle w:val="TAL"/>
              <w:rPr>
                <w:sz w:val="16"/>
              </w:rPr>
            </w:pPr>
            <w:r>
              <w:rPr>
                <w:sz w:val="16"/>
              </w:rPr>
              <w:t>29.501</w:t>
            </w:r>
          </w:p>
        </w:tc>
        <w:tc>
          <w:tcPr>
            <w:tcW w:w="0" w:type="auto"/>
          </w:tcPr>
          <w:p w:rsidR="00C732DA" w:rsidRPr="00BB1A7E" w:rsidRDefault="00C732DA" w:rsidP="00431279">
            <w:pPr>
              <w:pStyle w:val="TAL"/>
              <w:rPr>
                <w:sz w:val="16"/>
              </w:rPr>
            </w:pPr>
            <w:r>
              <w:rPr>
                <w:sz w:val="16"/>
              </w:rPr>
              <w:t>0054</w:t>
            </w:r>
          </w:p>
        </w:tc>
        <w:tc>
          <w:tcPr>
            <w:tcW w:w="0" w:type="auto"/>
          </w:tcPr>
          <w:p w:rsidR="00C732DA" w:rsidRPr="00BB1A7E" w:rsidRDefault="00C732DA" w:rsidP="00431279">
            <w:pPr>
              <w:pStyle w:val="TAR"/>
              <w:rPr>
                <w:sz w:val="16"/>
              </w:rPr>
            </w:pPr>
            <w:r>
              <w:rPr>
                <w:sz w:val="16"/>
              </w:rPr>
              <w:t>4</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C4-191110</w:t>
            </w:r>
          </w:p>
        </w:tc>
        <w:tc>
          <w:tcPr>
            <w:tcW w:w="0" w:type="auto"/>
          </w:tcPr>
          <w:p w:rsidR="00C732DA" w:rsidRPr="00BB1A7E" w:rsidRDefault="00C732DA" w:rsidP="00431279">
            <w:pPr>
              <w:pStyle w:val="TAL"/>
              <w:rPr>
                <w:sz w:val="16"/>
              </w:rPr>
            </w:pPr>
            <w:r>
              <w:rPr>
                <w:sz w:val="16"/>
              </w:rPr>
              <w:t>Precedence of OpenAPI file</w:t>
            </w:r>
          </w:p>
        </w:tc>
        <w:tc>
          <w:tcPr>
            <w:tcW w:w="0" w:type="auto"/>
          </w:tcPr>
          <w:p w:rsidR="00C732DA" w:rsidRPr="00BB1A7E" w:rsidRDefault="00C732DA" w:rsidP="00431279">
            <w:pPr>
              <w:pStyle w:val="TAL"/>
              <w:rPr>
                <w:sz w:val="16"/>
              </w:rPr>
            </w:pPr>
            <w:r>
              <w:rPr>
                <w:sz w:val="16"/>
              </w:rPr>
              <w:t>Nokia, Nokia Shanghai-Bell</w:t>
            </w:r>
          </w:p>
        </w:tc>
        <w:tc>
          <w:tcPr>
            <w:tcW w:w="0" w:type="auto"/>
          </w:tcPr>
          <w:p w:rsidR="00C732DA" w:rsidRPr="00BB1A7E" w:rsidRDefault="00C732DA" w:rsidP="00431279">
            <w:pPr>
              <w:pStyle w:val="TAL"/>
              <w:rPr>
                <w:sz w:val="16"/>
              </w:rPr>
            </w:pPr>
            <w:r>
              <w:rPr>
                <w:sz w:val="16"/>
              </w:rPr>
              <w:t>29.501</w:t>
            </w:r>
          </w:p>
        </w:tc>
        <w:tc>
          <w:tcPr>
            <w:tcW w:w="0" w:type="auto"/>
          </w:tcPr>
          <w:p w:rsidR="00C732DA" w:rsidRPr="00BB1A7E" w:rsidRDefault="00C732DA" w:rsidP="00431279">
            <w:pPr>
              <w:pStyle w:val="TAL"/>
              <w:rPr>
                <w:sz w:val="16"/>
              </w:rPr>
            </w:pPr>
            <w:r>
              <w:rPr>
                <w:sz w:val="16"/>
              </w:rPr>
              <w:t>0055</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C4-191266</w:t>
            </w:r>
          </w:p>
        </w:tc>
        <w:tc>
          <w:tcPr>
            <w:tcW w:w="0" w:type="auto"/>
          </w:tcPr>
          <w:p w:rsidR="00C732DA" w:rsidRPr="00BB1A7E" w:rsidRDefault="00C732DA" w:rsidP="00431279">
            <w:pPr>
              <w:pStyle w:val="TAL"/>
              <w:rPr>
                <w:sz w:val="16"/>
              </w:rPr>
            </w:pPr>
            <w:r>
              <w:rPr>
                <w:sz w:val="16"/>
              </w:rPr>
              <w:t>Precedence of OpenAPI file</w:t>
            </w:r>
          </w:p>
        </w:tc>
        <w:tc>
          <w:tcPr>
            <w:tcW w:w="0" w:type="auto"/>
          </w:tcPr>
          <w:p w:rsidR="00C732DA" w:rsidRPr="00BB1A7E" w:rsidRDefault="00C732DA" w:rsidP="00431279">
            <w:pPr>
              <w:pStyle w:val="TAL"/>
              <w:rPr>
                <w:sz w:val="16"/>
              </w:rPr>
            </w:pPr>
            <w:r>
              <w:rPr>
                <w:sz w:val="16"/>
              </w:rPr>
              <w:t>Nokia, Nokia Shanghai-Bell</w:t>
            </w:r>
          </w:p>
        </w:tc>
        <w:tc>
          <w:tcPr>
            <w:tcW w:w="0" w:type="auto"/>
          </w:tcPr>
          <w:p w:rsidR="00C732DA" w:rsidRPr="00BB1A7E" w:rsidRDefault="00C732DA" w:rsidP="00431279">
            <w:pPr>
              <w:pStyle w:val="TAL"/>
              <w:rPr>
                <w:sz w:val="16"/>
              </w:rPr>
            </w:pPr>
            <w:r>
              <w:rPr>
                <w:sz w:val="16"/>
              </w:rPr>
              <w:t>29.501</w:t>
            </w:r>
          </w:p>
        </w:tc>
        <w:tc>
          <w:tcPr>
            <w:tcW w:w="0" w:type="auto"/>
          </w:tcPr>
          <w:p w:rsidR="00C732DA" w:rsidRPr="00BB1A7E" w:rsidRDefault="00C732DA" w:rsidP="00431279">
            <w:pPr>
              <w:pStyle w:val="TAL"/>
              <w:rPr>
                <w:sz w:val="16"/>
              </w:rPr>
            </w:pPr>
            <w:r>
              <w:rPr>
                <w:sz w:val="16"/>
              </w:rPr>
              <w:t>0055</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C4-191334</w:t>
            </w:r>
          </w:p>
        </w:tc>
        <w:tc>
          <w:tcPr>
            <w:tcW w:w="0" w:type="auto"/>
          </w:tcPr>
          <w:p w:rsidR="00C732DA" w:rsidRPr="00BB1A7E" w:rsidRDefault="00C732DA" w:rsidP="00431279">
            <w:pPr>
              <w:pStyle w:val="TAL"/>
              <w:rPr>
                <w:sz w:val="16"/>
              </w:rPr>
            </w:pPr>
            <w:r>
              <w:rPr>
                <w:sz w:val="16"/>
              </w:rPr>
              <w:t>Precedence of OpenAPI file</w:t>
            </w:r>
          </w:p>
        </w:tc>
        <w:tc>
          <w:tcPr>
            <w:tcW w:w="0" w:type="auto"/>
          </w:tcPr>
          <w:p w:rsidR="00C732DA" w:rsidRPr="00BB1A7E" w:rsidRDefault="00C732DA" w:rsidP="00431279">
            <w:pPr>
              <w:pStyle w:val="TAL"/>
              <w:rPr>
                <w:sz w:val="16"/>
              </w:rPr>
            </w:pPr>
            <w:r>
              <w:rPr>
                <w:sz w:val="16"/>
              </w:rPr>
              <w:t>Nokia, Nokia Shanghai-Bell, Ericsson, Orange</w:t>
            </w:r>
          </w:p>
        </w:tc>
        <w:tc>
          <w:tcPr>
            <w:tcW w:w="0" w:type="auto"/>
          </w:tcPr>
          <w:p w:rsidR="00C732DA" w:rsidRPr="00BB1A7E" w:rsidRDefault="00C732DA" w:rsidP="00431279">
            <w:pPr>
              <w:pStyle w:val="TAL"/>
              <w:rPr>
                <w:sz w:val="16"/>
              </w:rPr>
            </w:pPr>
            <w:r>
              <w:rPr>
                <w:sz w:val="16"/>
              </w:rPr>
              <w:t>29.501</w:t>
            </w:r>
          </w:p>
        </w:tc>
        <w:tc>
          <w:tcPr>
            <w:tcW w:w="0" w:type="auto"/>
          </w:tcPr>
          <w:p w:rsidR="00C732DA" w:rsidRPr="00BB1A7E" w:rsidRDefault="00C732DA" w:rsidP="00431279">
            <w:pPr>
              <w:pStyle w:val="TAL"/>
              <w:rPr>
                <w:sz w:val="16"/>
              </w:rPr>
            </w:pPr>
            <w:r>
              <w:rPr>
                <w:sz w:val="16"/>
              </w:rPr>
              <w:t>0055</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C4-191196</w:t>
            </w:r>
          </w:p>
        </w:tc>
        <w:tc>
          <w:tcPr>
            <w:tcW w:w="0" w:type="auto"/>
          </w:tcPr>
          <w:p w:rsidR="00C732DA" w:rsidRPr="00BB1A7E" w:rsidRDefault="00C732DA" w:rsidP="00431279">
            <w:pPr>
              <w:pStyle w:val="TAL"/>
              <w:rPr>
                <w:sz w:val="16"/>
              </w:rPr>
            </w:pPr>
            <w:r>
              <w:rPr>
                <w:sz w:val="16"/>
              </w:rPr>
              <w:t>Reuse of Structured Data Types</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29.501</w:t>
            </w:r>
          </w:p>
        </w:tc>
        <w:tc>
          <w:tcPr>
            <w:tcW w:w="0" w:type="auto"/>
          </w:tcPr>
          <w:p w:rsidR="00C732DA" w:rsidRPr="00BB1A7E" w:rsidRDefault="00C732DA" w:rsidP="00431279">
            <w:pPr>
              <w:pStyle w:val="TAL"/>
              <w:rPr>
                <w:sz w:val="16"/>
              </w:rPr>
            </w:pPr>
            <w:r>
              <w:rPr>
                <w:sz w:val="16"/>
              </w:rPr>
              <w:t>0056</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C4-191335</w:t>
            </w:r>
          </w:p>
        </w:tc>
        <w:tc>
          <w:tcPr>
            <w:tcW w:w="0" w:type="auto"/>
          </w:tcPr>
          <w:p w:rsidR="00C732DA" w:rsidRPr="00BB1A7E" w:rsidRDefault="00C732DA" w:rsidP="00431279">
            <w:pPr>
              <w:pStyle w:val="TAL"/>
              <w:rPr>
                <w:sz w:val="16"/>
              </w:rPr>
            </w:pPr>
            <w:r>
              <w:rPr>
                <w:sz w:val="16"/>
              </w:rPr>
              <w:t>Reuse of Structured Data Types</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29.501</w:t>
            </w:r>
          </w:p>
        </w:tc>
        <w:tc>
          <w:tcPr>
            <w:tcW w:w="0" w:type="auto"/>
          </w:tcPr>
          <w:p w:rsidR="00C732DA" w:rsidRPr="00BB1A7E" w:rsidRDefault="00C732DA" w:rsidP="00431279">
            <w:pPr>
              <w:pStyle w:val="TAL"/>
              <w:rPr>
                <w:sz w:val="16"/>
              </w:rPr>
            </w:pPr>
            <w:r>
              <w:rPr>
                <w:sz w:val="16"/>
              </w:rPr>
              <w:t>0056</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C4-191222</w:t>
            </w:r>
          </w:p>
        </w:tc>
        <w:tc>
          <w:tcPr>
            <w:tcW w:w="0" w:type="auto"/>
          </w:tcPr>
          <w:p w:rsidR="00C732DA" w:rsidRPr="00BB1A7E" w:rsidRDefault="00C732DA" w:rsidP="00431279">
            <w:pPr>
              <w:pStyle w:val="TAL"/>
              <w:rPr>
                <w:sz w:val="16"/>
              </w:rPr>
            </w:pPr>
            <w:r>
              <w:rPr>
                <w:sz w:val="16"/>
              </w:rPr>
              <w:t>Delete editor’s note on complex query</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29.501</w:t>
            </w:r>
          </w:p>
        </w:tc>
        <w:tc>
          <w:tcPr>
            <w:tcW w:w="0" w:type="auto"/>
          </w:tcPr>
          <w:p w:rsidR="00C732DA" w:rsidRPr="00BB1A7E" w:rsidRDefault="00C732DA" w:rsidP="00431279">
            <w:pPr>
              <w:pStyle w:val="TAL"/>
              <w:rPr>
                <w:sz w:val="16"/>
              </w:rPr>
            </w:pPr>
            <w:r>
              <w:rPr>
                <w:sz w:val="16"/>
              </w:rPr>
              <w:t>0057</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C4-191480</w:t>
            </w:r>
          </w:p>
        </w:tc>
        <w:tc>
          <w:tcPr>
            <w:tcW w:w="0" w:type="auto"/>
          </w:tcPr>
          <w:p w:rsidR="00C732DA" w:rsidRPr="00BB1A7E" w:rsidRDefault="00C732DA" w:rsidP="00431279">
            <w:pPr>
              <w:pStyle w:val="TAL"/>
              <w:rPr>
                <w:sz w:val="16"/>
              </w:rPr>
            </w:pPr>
            <w:r>
              <w:rPr>
                <w:sz w:val="16"/>
              </w:rPr>
              <w:t>Delete editor’s note on complex query</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29.501</w:t>
            </w:r>
          </w:p>
        </w:tc>
        <w:tc>
          <w:tcPr>
            <w:tcW w:w="0" w:type="auto"/>
          </w:tcPr>
          <w:p w:rsidR="00C732DA" w:rsidRPr="00BB1A7E" w:rsidRDefault="00C732DA" w:rsidP="00431279">
            <w:pPr>
              <w:pStyle w:val="TAL"/>
              <w:rPr>
                <w:sz w:val="16"/>
              </w:rPr>
            </w:pPr>
            <w:r>
              <w:rPr>
                <w:sz w:val="16"/>
              </w:rPr>
              <w:t>0057</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C4-191296</w:t>
            </w:r>
          </w:p>
        </w:tc>
        <w:tc>
          <w:tcPr>
            <w:tcW w:w="0" w:type="auto"/>
          </w:tcPr>
          <w:p w:rsidR="00C732DA" w:rsidRPr="00BB1A7E" w:rsidRDefault="00C732DA" w:rsidP="00431279">
            <w:pPr>
              <w:pStyle w:val="TAL"/>
              <w:rPr>
                <w:sz w:val="16"/>
              </w:rPr>
            </w:pPr>
            <w:r>
              <w:rPr>
                <w:sz w:val="16"/>
              </w:rPr>
              <w:t xml:space="preserve">Storage of OpenAPI specification </w:t>
            </w:r>
            <w:r>
              <w:rPr>
                <w:sz w:val="16"/>
              </w:rPr>
              <w:lastRenderedPageBreak/>
              <w:t>files</w:t>
            </w:r>
          </w:p>
        </w:tc>
        <w:tc>
          <w:tcPr>
            <w:tcW w:w="0" w:type="auto"/>
          </w:tcPr>
          <w:p w:rsidR="00C732DA" w:rsidRPr="00BB1A7E" w:rsidRDefault="00C732DA" w:rsidP="00431279">
            <w:pPr>
              <w:pStyle w:val="TAL"/>
              <w:rPr>
                <w:sz w:val="16"/>
              </w:rPr>
            </w:pPr>
            <w:r>
              <w:rPr>
                <w:sz w:val="16"/>
              </w:rPr>
              <w:lastRenderedPageBreak/>
              <w:t>Orange</w:t>
            </w:r>
          </w:p>
        </w:tc>
        <w:tc>
          <w:tcPr>
            <w:tcW w:w="0" w:type="auto"/>
          </w:tcPr>
          <w:p w:rsidR="00C732DA" w:rsidRPr="00BB1A7E" w:rsidRDefault="00C732DA" w:rsidP="00431279">
            <w:pPr>
              <w:pStyle w:val="TAL"/>
              <w:rPr>
                <w:sz w:val="16"/>
              </w:rPr>
            </w:pPr>
            <w:r>
              <w:rPr>
                <w:sz w:val="16"/>
              </w:rPr>
              <w:t>29.501</w:t>
            </w:r>
          </w:p>
        </w:tc>
        <w:tc>
          <w:tcPr>
            <w:tcW w:w="0" w:type="auto"/>
          </w:tcPr>
          <w:p w:rsidR="00C732DA" w:rsidRPr="00BB1A7E" w:rsidRDefault="00C732DA" w:rsidP="00431279">
            <w:pPr>
              <w:pStyle w:val="TAL"/>
              <w:rPr>
                <w:sz w:val="16"/>
              </w:rPr>
            </w:pPr>
            <w:r>
              <w:rPr>
                <w:sz w:val="16"/>
              </w:rPr>
              <w:t>0058</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w:t>
            </w:r>
            <w:r>
              <w:rPr>
                <w:sz w:val="16"/>
              </w:rPr>
              <w:lastRenderedPageBreak/>
              <w:t>15</w:t>
            </w:r>
          </w:p>
        </w:tc>
        <w:tc>
          <w:tcPr>
            <w:tcW w:w="0" w:type="auto"/>
          </w:tcPr>
          <w:p w:rsidR="00C732DA" w:rsidRPr="00BB1A7E" w:rsidRDefault="00C732DA" w:rsidP="00431279">
            <w:pPr>
              <w:pStyle w:val="TAL"/>
              <w:rPr>
                <w:sz w:val="16"/>
              </w:rPr>
            </w:pPr>
            <w:r>
              <w:rPr>
                <w:sz w:val="16"/>
              </w:rPr>
              <w:lastRenderedPageBreak/>
              <w:t>F</w:t>
            </w:r>
          </w:p>
        </w:tc>
        <w:tc>
          <w:tcPr>
            <w:tcW w:w="0" w:type="auto"/>
          </w:tcPr>
          <w:p w:rsidR="00C732DA" w:rsidRPr="00BB1A7E" w:rsidRDefault="00C732DA" w:rsidP="00431279">
            <w:pPr>
              <w:pStyle w:val="TAL"/>
              <w:rPr>
                <w:sz w:val="16"/>
              </w:rPr>
            </w:pPr>
            <w:r>
              <w:rPr>
                <w:sz w:val="16"/>
              </w:rPr>
              <w:t>5GS_Ph1-</w:t>
            </w:r>
            <w:r>
              <w:rPr>
                <w:sz w:val="16"/>
              </w:rPr>
              <w:lastRenderedPageBreak/>
              <w:t>CT</w:t>
            </w:r>
          </w:p>
        </w:tc>
        <w:tc>
          <w:tcPr>
            <w:tcW w:w="0" w:type="auto"/>
          </w:tcPr>
          <w:p w:rsidR="00C732DA" w:rsidRPr="00BB1A7E" w:rsidRDefault="00C732DA" w:rsidP="00431279">
            <w:pPr>
              <w:pStyle w:val="TAL"/>
              <w:rPr>
                <w:sz w:val="16"/>
              </w:rPr>
            </w:pPr>
            <w:r>
              <w:rPr>
                <w:sz w:val="16"/>
              </w:rPr>
              <w:lastRenderedPageBreak/>
              <w:t>merged</w:t>
            </w:r>
          </w:p>
        </w:tc>
      </w:tr>
      <w:tr w:rsidR="00C732DA" w:rsidTr="00431279">
        <w:tc>
          <w:tcPr>
            <w:tcW w:w="0" w:type="auto"/>
          </w:tcPr>
          <w:p w:rsidR="00C732DA" w:rsidRPr="00BB1A7E" w:rsidRDefault="00C732DA" w:rsidP="00431279">
            <w:pPr>
              <w:pStyle w:val="TAL"/>
              <w:rPr>
                <w:sz w:val="16"/>
              </w:rPr>
            </w:pPr>
            <w:r>
              <w:rPr>
                <w:sz w:val="16"/>
              </w:rPr>
              <w:t>C4-191053</w:t>
            </w:r>
          </w:p>
        </w:tc>
        <w:tc>
          <w:tcPr>
            <w:tcW w:w="0" w:type="auto"/>
          </w:tcPr>
          <w:p w:rsidR="00C732DA" w:rsidRPr="00BB1A7E" w:rsidRDefault="00C732DA" w:rsidP="00431279">
            <w:pPr>
              <w:pStyle w:val="TAL"/>
              <w:rPr>
                <w:sz w:val="16"/>
              </w:rPr>
            </w:pPr>
            <w:r>
              <w:rPr>
                <w:sz w:val="16"/>
              </w:rPr>
              <w:t>Change of access type in home routed roaming scenario</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0106</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C4-191365</w:t>
            </w:r>
          </w:p>
        </w:tc>
        <w:tc>
          <w:tcPr>
            <w:tcW w:w="0" w:type="auto"/>
          </w:tcPr>
          <w:p w:rsidR="00C732DA" w:rsidRPr="00BB1A7E" w:rsidRDefault="00C732DA" w:rsidP="00431279">
            <w:pPr>
              <w:pStyle w:val="TAL"/>
              <w:rPr>
                <w:sz w:val="16"/>
              </w:rPr>
            </w:pPr>
            <w:r>
              <w:rPr>
                <w:sz w:val="16"/>
              </w:rPr>
              <w:t>Change of access type in home routed roaming scenario</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0106</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C4-191054</w:t>
            </w:r>
          </w:p>
        </w:tc>
        <w:tc>
          <w:tcPr>
            <w:tcW w:w="0" w:type="auto"/>
          </w:tcPr>
          <w:p w:rsidR="00C732DA" w:rsidRPr="00BB1A7E" w:rsidRDefault="00C732DA" w:rsidP="00431279">
            <w:pPr>
              <w:pStyle w:val="TAL"/>
              <w:rPr>
                <w:sz w:val="16"/>
              </w:rPr>
            </w:pPr>
            <w:r>
              <w:rPr>
                <w:sz w:val="16"/>
              </w:rPr>
              <w:t>EPS bearer synchronization upon EPS to 5GS idle mode mobility using N26</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0107</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C4-191368</w:t>
            </w:r>
          </w:p>
        </w:tc>
        <w:tc>
          <w:tcPr>
            <w:tcW w:w="0" w:type="auto"/>
          </w:tcPr>
          <w:p w:rsidR="00C732DA" w:rsidRPr="00BB1A7E" w:rsidRDefault="00C732DA" w:rsidP="00431279">
            <w:pPr>
              <w:pStyle w:val="TAL"/>
              <w:rPr>
                <w:sz w:val="16"/>
              </w:rPr>
            </w:pPr>
            <w:r>
              <w:rPr>
                <w:sz w:val="16"/>
              </w:rPr>
              <w:t>EPS bearer synchronization upon EPS to 5GS idle mode mobility using N26</w:t>
            </w:r>
          </w:p>
        </w:tc>
        <w:tc>
          <w:tcPr>
            <w:tcW w:w="0" w:type="auto"/>
          </w:tcPr>
          <w:p w:rsidR="00C732DA" w:rsidRPr="00BB1A7E" w:rsidRDefault="00C732DA" w:rsidP="00431279">
            <w:pPr>
              <w:pStyle w:val="TAL"/>
              <w:rPr>
                <w:sz w:val="16"/>
              </w:rPr>
            </w:pPr>
            <w:r>
              <w:rPr>
                <w:sz w:val="16"/>
              </w:rPr>
              <w:t>Nokia, Nokia Shanghai Bell, Huawei</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0107</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C4-191055</w:t>
            </w:r>
          </w:p>
        </w:tc>
        <w:tc>
          <w:tcPr>
            <w:tcW w:w="0" w:type="auto"/>
          </w:tcPr>
          <w:p w:rsidR="00C732DA" w:rsidRPr="00BB1A7E" w:rsidRDefault="00C732DA" w:rsidP="00431279">
            <w:pPr>
              <w:pStyle w:val="TAL"/>
              <w:rPr>
                <w:sz w:val="16"/>
              </w:rPr>
            </w:pPr>
            <w:r>
              <w:rPr>
                <w:sz w:val="16"/>
              </w:rPr>
              <w:t>Updates to reference model for ETSUN</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0108</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ETSUN</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C4-191351</w:t>
            </w:r>
          </w:p>
        </w:tc>
        <w:tc>
          <w:tcPr>
            <w:tcW w:w="0" w:type="auto"/>
          </w:tcPr>
          <w:p w:rsidR="00C732DA" w:rsidRPr="00BB1A7E" w:rsidRDefault="00C732DA" w:rsidP="00431279">
            <w:pPr>
              <w:pStyle w:val="TAL"/>
              <w:rPr>
                <w:sz w:val="16"/>
              </w:rPr>
            </w:pPr>
            <w:r>
              <w:rPr>
                <w:sz w:val="16"/>
              </w:rPr>
              <w:t>Updates to reference model for ETSUN</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0108</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ETSUN</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C4-191056</w:t>
            </w:r>
          </w:p>
        </w:tc>
        <w:tc>
          <w:tcPr>
            <w:tcW w:w="0" w:type="auto"/>
          </w:tcPr>
          <w:p w:rsidR="00C732DA" w:rsidRPr="00BB1A7E" w:rsidRDefault="00C732DA" w:rsidP="00431279">
            <w:pPr>
              <w:pStyle w:val="TAL"/>
              <w:rPr>
                <w:sz w:val="16"/>
              </w:rPr>
            </w:pPr>
            <w:r>
              <w:rPr>
                <w:sz w:val="16"/>
              </w:rPr>
              <w:t>Removing multiple redundant appearances of major version number</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0109</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C4-191057</w:t>
            </w:r>
          </w:p>
        </w:tc>
        <w:tc>
          <w:tcPr>
            <w:tcW w:w="0" w:type="auto"/>
          </w:tcPr>
          <w:p w:rsidR="00C732DA" w:rsidRPr="00BB1A7E" w:rsidRDefault="00C732DA" w:rsidP="00431279">
            <w:pPr>
              <w:pStyle w:val="TAL"/>
              <w:rPr>
                <w:sz w:val="16"/>
              </w:rPr>
            </w:pPr>
            <w:r>
              <w:rPr>
                <w:sz w:val="16"/>
              </w:rPr>
              <w:t>SM context transfer between I-SMFs or V-SMFs</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0110</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ETSUN</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C4-191353</w:t>
            </w:r>
          </w:p>
        </w:tc>
        <w:tc>
          <w:tcPr>
            <w:tcW w:w="0" w:type="auto"/>
          </w:tcPr>
          <w:p w:rsidR="00C732DA" w:rsidRPr="00BB1A7E" w:rsidRDefault="00C732DA" w:rsidP="00431279">
            <w:pPr>
              <w:pStyle w:val="TAL"/>
              <w:rPr>
                <w:sz w:val="16"/>
              </w:rPr>
            </w:pPr>
            <w:r>
              <w:rPr>
                <w:sz w:val="16"/>
              </w:rPr>
              <w:t>SM context transfer between I-SMFs or V-SMFs</w:t>
            </w:r>
          </w:p>
        </w:tc>
        <w:tc>
          <w:tcPr>
            <w:tcW w:w="0" w:type="auto"/>
          </w:tcPr>
          <w:p w:rsidR="00C732DA" w:rsidRPr="00BB1A7E" w:rsidRDefault="00C732DA" w:rsidP="00431279">
            <w:pPr>
              <w:pStyle w:val="TAL"/>
              <w:rPr>
                <w:sz w:val="16"/>
              </w:rPr>
            </w:pPr>
            <w:r>
              <w:rPr>
                <w:sz w:val="16"/>
              </w:rPr>
              <w:t>Nokia, Nokia Shanghai Bell, Huawei</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0110</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ETSUN</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C4-191101</w:t>
            </w:r>
          </w:p>
        </w:tc>
        <w:tc>
          <w:tcPr>
            <w:tcW w:w="0" w:type="auto"/>
          </w:tcPr>
          <w:p w:rsidR="00C732DA" w:rsidRPr="00BB1A7E" w:rsidRDefault="00C732DA" w:rsidP="00431279">
            <w:pPr>
              <w:pStyle w:val="TAL"/>
              <w:rPr>
                <w:sz w:val="16"/>
              </w:rPr>
            </w:pPr>
            <w:r>
              <w:rPr>
                <w:sz w:val="16"/>
              </w:rPr>
              <w:t>Inclusion of Namf_communication URL</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0111</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rejected</w:t>
            </w:r>
          </w:p>
        </w:tc>
      </w:tr>
      <w:tr w:rsidR="00C732DA" w:rsidTr="00431279">
        <w:tc>
          <w:tcPr>
            <w:tcW w:w="0" w:type="auto"/>
          </w:tcPr>
          <w:p w:rsidR="00C732DA" w:rsidRPr="00BB1A7E" w:rsidRDefault="00C732DA" w:rsidP="00431279">
            <w:pPr>
              <w:pStyle w:val="TAL"/>
              <w:rPr>
                <w:sz w:val="16"/>
              </w:rPr>
            </w:pPr>
            <w:r>
              <w:rPr>
                <w:sz w:val="16"/>
              </w:rPr>
              <w:t>C4-191104</w:t>
            </w:r>
          </w:p>
        </w:tc>
        <w:tc>
          <w:tcPr>
            <w:tcW w:w="0" w:type="auto"/>
          </w:tcPr>
          <w:p w:rsidR="00C732DA" w:rsidRPr="00BB1A7E" w:rsidRDefault="00C732DA" w:rsidP="00431279">
            <w:pPr>
              <w:pStyle w:val="TAL"/>
              <w:rPr>
                <w:sz w:val="16"/>
              </w:rPr>
            </w:pPr>
            <w:r>
              <w:rPr>
                <w:sz w:val="16"/>
              </w:rPr>
              <w:t>Application Error "S-NSSAI_CONGESTION"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0112</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C4-191372</w:t>
            </w:r>
          </w:p>
        </w:tc>
        <w:tc>
          <w:tcPr>
            <w:tcW w:w="0" w:type="auto"/>
          </w:tcPr>
          <w:p w:rsidR="00C732DA" w:rsidRPr="00BB1A7E" w:rsidRDefault="00C732DA" w:rsidP="00431279">
            <w:pPr>
              <w:pStyle w:val="TAL"/>
              <w:rPr>
                <w:sz w:val="16"/>
              </w:rPr>
            </w:pPr>
            <w:r>
              <w:rPr>
                <w:sz w:val="16"/>
              </w:rPr>
              <w:t>Application Error "S-NSSAI_CONGESTION"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0112</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C4-191135</w:t>
            </w:r>
          </w:p>
        </w:tc>
        <w:tc>
          <w:tcPr>
            <w:tcW w:w="0" w:type="auto"/>
          </w:tcPr>
          <w:p w:rsidR="00C732DA" w:rsidRPr="00BB1A7E" w:rsidRDefault="00C732DA" w:rsidP="00431279">
            <w:pPr>
              <w:pStyle w:val="TAL"/>
              <w:rPr>
                <w:sz w:val="16"/>
              </w:rPr>
            </w:pPr>
            <w:r>
              <w:rPr>
                <w:sz w:val="16"/>
              </w:rPr>
              <w:t>Additional Cause Vaulue</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0113</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C4-191325</w:t>
            </w:r>
          </w:p>
        </w:tc>
        <w:tc>
          <w:tcPr>
            <w:tcW w:w="0" w:type="auto"/>
          </w:tcPr>
          <w:p w:rsidR="00C732DA" w:rsidRPr="00BB1A7E" w:rsidRDefault="00C732DA" w:rsidP="00431279">
            <w:pPr>
              <w:pStyle w:val="TAL"/>
              <w:rPr>
                <w:sz w:val="16"/>
              </w:rPr>
            </w:pPr>
            <w:r>
              <w:rPr>
                <w:sz w:val="16"/>
              </w:rPr>
              <w:t>Additional Cause Vaulue</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0113</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C4-191373</w:t>
            </w:r>
          </w:p>
        </w:tc>
        <w:tc>
          <w:tcPr>
            <w:tcW w:w="0" w:type="auto"/>
          </w:tcPr>
          <w:p w:rsidR="00C732DA" w:rsidRPr="00BB1A7E" w:rsidRDefault="00C732DA" w:rsidP="00431279">
            <w:pPr>
              <w:pStyle w:val="TAL"/>
              <w:rPr>
                <w:sz w:val="16"/>
              </w:rPr>
            </w:pPr>
            <w:r>
              <w:rPr>
                <w:sz w:val="16"/>
              </w:rPr>
              <w:t>Clarification on Sending SMContextStatusNotify</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0113</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C4-191502</w:t>
            </w:r>
          </w:p>
        </w:tc>
        <w:tc>
          <w:tcPr>
            <w:tcW w:w="0" w:type="auto"/>
          </w:tcPr>
          <w:p w:rsidR="00C732DA" w:rsidRPr="00BB1A7E" w:rsidRDefault="00C732DA" w:rsidP="00431279">
            <w:pPr>
              <w:pStyle w:val="TAL"/>
              <w:rPr>
                <w:sz w:val="16"/>
              </w:rPr>
            </w:pPr>
            <w:r>
              <w:rPr>
                <w:sz w:val="16"/>
              </w:rPr>
              <w:t>Clarification on Sending SMContextStatusNotify</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0113</w:t>
            </w:r>
          </w:p>
        </w:tc>
        <w:tc>
          <w:tcPr>
            <w:tcW w:w="0" w:type="auto"/>
          </w:tcPr>
          <w:p w:rsidR="00C732DA" w:rsidRPr="00BB1A7E" w:rsidRDefault="00C732DA" w:rsidP="00431279">
            <w:pPr>
              <w:pStyle w:val="TAR"/>
              <w:rPr>
                <w:sz w:val="16"/>
              </w:rPr>
            </w:pPr>
            <w:r>
              <w:rPr>
                <w:sz w:val="16"/>
              </w:rPr>
              <w:t>3</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C4-191136</w:t>
            </w:r>
          </w:p>
        </w:tc>
        <w:tc>
          <w:tcPr>
            <w:tcW w:w="0" w:type="auto"/>
          </w:tcPr>
          <w:p w:rsidR="00C732DA" w:rsidRPr="00BB1A7E" w:rsidRDefault="00C732DA" w:rsidP="00431279">
            <w:pPr>
              <w:pStyle w:val="TAL"/>
              <w:rPr>
                <w:sz w:val="16"/>
              </w:rPr>
            </w:pPr>
            <w:r>
              <w:rPr>
                <w:sz w:val="16"/>
              </w:rPr>
              <w:t>Consideration on smContextRef Encoding</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0114</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not pursued</w:t>
            </w:r>
          </w:p>
        </w:tc>
      </w:tr>
      <w:tr w:rsidR="00C732DA" w:rsidTr="00431279">
        <w:tc>
          <w:tcPr>
            <w:tcW w:w="0" w:type="auto"/>
          </w:tcPr>
          <w:p w:rsidR="00C732DA" w:rsidRPr="00BB1A7E" w:rsidRDefault="00C732DA" w:rsidP="00431279">
            <w:pPr>
              <w:pStyle w:val="TAL"/>
              <w:rPr>
                <w:sz w:val="16"/>
              </w:rPr>
            </w:pPr>
            <w:r>
              <w:rPr>
                <w:sz w:val="16"/>
              </w:rPr>
              <w:t>C4-191142</w:t>
            </w:r>
          </w:p>
        </w:tc>
        <w:tc>
          <w:tcPr>
            <w:tcW w:w="0" w:type="auto"/>
          </w:tcPr>
          <w:p w:rsidR="00C732DA" w:rsidRPr="00BB1A7E" w:rsidRDefault="00C732DA" w:rsidP="00431279">
            <w:pPr>
              <w:pStyle w:val="TAL"/>
              <w:rPr>
                <w:sz w:val="16"/>
              </w:rPr>
            </w:pPr>
            <w:r>
              <w:rPr>
                <w:sz w:val="16"/>
              </w:rPr>
              <w:t>ATSSS: MA-PDU Session Establishment</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0115</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ATSSS</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C4-191470</w:t>
            </w:r>
          </w:p>
        </w:tc>
        <w:tc>
          <w:tcPr>
            <w:tcW w:w="0" w:type="auto"/>
          </w:tcPr>
          <w:p w:rsidR="00C732DA" w:rsidRPr="00BB1A7E" w:rsidRDefault="00C732DA" w:rsidP="00431279">
            <w:pPr>
              <w:pStyle w:val="TAL"/>
              <w:rPr>
                <w:sz w:val="16"/>
              </w:rPr>
            </w:pPr>
            <w:r>
              <w:rPr>
                <w:sz w:val="16"/>
              </w:rPr>
              <w:t>ATSSS: MA-PDU Session Establishment</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0115</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ATSSS</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C4-191523</w:t>
            </w:r>
          </w:p>
        </w:tc>
        <w:tc>
          <w:tcPr>
            <w:tcW w:w="0" w:type="auto"/>
          </w:tcPr>
          <w:p w:rsidR="00C732DA" w:rsidRPr="00BB1A7E" w:rsidRDefault="00C732DA" w:rsidP="00431279">
            <w:pPr>
              <w:pStyle w:val="TAL"/>
              <w:rPr>
                <w:sz w:val="16"/>
              </w:rPr>
            </w:pPr>
            <w:r>
              <w:rPr>
                <w:sz w:val="16"/>
              </w:rPr>
              <w:t>ATSSS: MA-PDU Session Establishment</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0115</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ATSSS</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C4-191143</w:t>
            </w:r>
          </w:p>
        </w:tc>
        <w:tc>
          <w:tcPr>
            <w:tcW w:w="0" w:type="auto"/>
          </w:tcPr>
          <w:p w:rsidR="00C732DA" w:rsidRPr="00BB1A7E" w:rsidRDefault="00C732DA" w:rsidP="00431279">
            <w:pPr>
              <w:pStyle w:val="TAL"/>
              <w:rPr>
                <w:sz w:val="16"/>
              </w:rPr>
            </w:pPr>
            <w:r>
              <w:rPr>
                <w:sz w:val="16"/>
              </w:rPr>
              <w:t>Updates to CreateSMContext for eNS Support</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0116</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820023</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C4-191473</w:t>
            </w:r>
          </w:p>
        </w:tc>
        <w:tc>
          <w:tcPr>
            <w:tcW w:w="0" w:type="auto"/>
          </w:tcPr>
          <w:p w:rsidR="00C732DA" w:rsidRPr="00BB1A7E" w:rsidRDefault="00C732DA" w:rsidP="00431279">
            <w:pPr>
              <w:pStyle w:val="TAL"/>
              <w:rPr>
                <w:sz w:val="16"/>
              </w:rPr>
            </w:pPr>
            <w:r>
              <w:rPr>
                <w:sz w:val="16"/>
              </w:rPr>
              <w:t>Updates to CreateSMContext for eNS Support</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0116</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TEI16, 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C4-191525</w:t>
            </w:r>
          </w:p>
        </w:tc>
        <w:tc>
          <w:tcPr>
            <w:tcW w:w="0" w:type="auto"/>
          </w:tcPr>
          <w:p w:rsidR="00C732DA" w:rsidRPr="00BB1A7E" w:rsidRDefault="00C732DA" w:rsidP="00431279">
            <w:pPr>
              <w:pStyle w:val="TAL"/>
              <w:rPr>
                <w:sz w:val="16"/>
              </w:rPr>
            </w:pPr>
            <w:r>
              <w:rPr>
                <w:sz w:val="16"/>
              </w:rPr>
              <w:t>Updates to CreateSMContext for eNS Support</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0116</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TEI16, 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C4-191147</w:t>
            </w:r>
          </w:p>
        </w:tc>
        <w:tc>
          <w:tcPr>
            <w:tcW w:w="0" w:type="auto"/>
          </w:tcPr>
          <w:p w:rsidR="00C732DA" w:rsidRPr="00BB1A7E" w:rsidRDefault="00C732DA" w:rsidP="00431279">
            <w:pPr>
              <w:pStyle w:val="TAL"/>
              <w:rPr>
                <w:sz w:val="16"/>
              </w:rPr>
            </w:pPr>
            <w:r>
              <w:rPr>
                <w:sz w:val="16"/>
              </w:rPr>
              <w:t>Essential Correction of HPLMN SNSSAI during SM Context Creation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0117</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C4-191379</w:t>
            </w:r>
          </w:p>
        </w:tc>
        <w:tc>
          <w:tcPr>
            <w:tcW w:w="0" w:type="auto"/>
          </w:tcPr>
          <w:p w:rsidR="00C732DA" w:rsidRPr="00BB1A7E" w:rsidRDefault="00C732DA" w:rsidP="00431279">
            <w:pPr>
              <w:pStyle w:val="TAL"/>
              <w:rPr>
                <w:sz w:val="16"/>
              </w:rPr>
            </w:pPr>
            <w:r>
              <w:rPr>
                <w:sz w:val="16"/>
              </w:rPr>
              <w:t>Essential Correction of HPLMN SNSSAI during SM Context Creation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0117</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C4-191148</w:t>
            </w:r>
          </w:p>
        </w:tc>
        <w:tc>
          <w:tcPr>
            <w:tcW w:w="0" w:type="auto"/>
          </w:tcPr>
          <w:p w:rsidR="00C732DA" w:rsidRPr="00BB1A7E" w:rsidRDefault="00C732DA" w:rsidP="00431279">
            <w:pPr>
              <w:pStyle w:val="TAL"/>
              <w:rPr>
                <w:sz w:val="16"/>
              </w:rPr>
            </w:pPr>
            <w:r>
              <w:rPr>
                <w:sz w:val="16"/>
              </w:rPr>
              <w:t>Handover Preparation Failure</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0118</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w:t>
            </w:r>
            <w:r>
              <w:rPr>
                <w:sz w:val="16"/>
              </w:rPr>
              <w:lastRenderedPageBreak/>
              <w:t>15</w:t>
            </w:r>
          </w:p>
        </w:tc>
        <w:tc>
          <w:tcPr>
            <w:tcW w:w="0" w:type="auto"/>
          </w:tcPr>
          <w:p w:rsidR="00C732DA" w:rsidRPr="00BB1A7E" w:rsidRDefault="00C732DA" w:rsidP="00431279">
            <w:pPr>
              <w:pStyle w:val="TAL"/>
              <w:rPr>
                <w:sz w:val="16"/>
              </w:rPr>
            </w:pPr>
            <w:r>
              <w:rPr>
                <w:sz w:val="16"/>
              </w:rPr>
              <w:lastRenderedPageBreak/>
              <w:t>F</w:t>
            </w:r>
          </w:p>
        </w:tc>
        <w:tc>
          <w:tcPr>
            <w:tcW w:w="0" w:type="auto"/>
          </w:tcPr>
          <w:p w:rsidR="00C732DA" w:rsidRPr="00BB1A7E" w:rsidRDefault="00C732DA" w:rsidP="00431279">
            <w:pPr>
              <w:pStyle w:val="TAL"/>
              <w:rPr>
                <w:sz w:val="16"/>
              </w:rPr>
            </w:pPr>
            <w:r>
              <w:rPr>
                <w:sz w:val="16"/>
              </w:rPr>
              <w:t>5GS_Ph1-</w:t>
            </w:r>
            <w:r>
              <w:rPr>
                <w:sz w:val="16"/>
              </w:rPr>
              <w:lastRenderedPageBreak/>
              <w:t>CT</w:t>
            </w:r>
          </w:p>
        </w:tc>
        <w:tc>
          <w:tcPr>
            <w:tcW w:w="0" w:type="auto"/>
          </w:tcPr>
          <w:p w:rsidR="00C732DA" w:rsidRPr="00BB1A7E" w:rsidRDefault="00C732DA" w:rsidP="00431279">
            <w:pPr>
              <w:pStyle w:val="TAL"/>
              <w:rPr>
                <w:sz w:val="16"/>
              </w:rPr>
            </w:pPr>
            <w:r>
              <w:rPr>
                <w:sz w:val="16"/>
              </w:rPr>
              <w:lastRenderedPageBreak/>
              <w:t>revised</w:t>
            </w:r>
          </w:p>
        </w:tc>
      </w:tr>
      <w:tr w:rsidR="00C732DA" w:rsidTr="00431279">
        <w:tc>
          <w:tcPr>
            <w:tcW w:w="0" w:type="auto"/>
          </w:tcPr>
          <w:p w:rsidR="00C732DA" w:rsidRPr="00BB1A7E" w:rsidRDefault="00C732DA" w:rsidP="00431279">
            <w:pPr>
              <w:pStyle w:val="TAL"/>
              <w:rPr>
                <w:sz w:val="16"/>
              </w:rPr>
            </w:pPr>
            <w:r>
              <w:rPr>
                <w:sz w:val="16"/>
              </w:rPr>
              <w:t>C4-191380</w:t>
            </w:r>
          </w:p>
        </w:tc>
        <w:tc>
          <w:tcPr>
            <w:tcW w:w="0" w:type="auto"/>
          </w:tcPr>
          <w:p w:rsidR="00C732DA" w:rsidRPr="00BB1A7E" w:rsidRDefault="00C732DA" w:rsidP="00431279">
            <w:pPr>
              <w:pStyle w:val="TAL"/>
              <w:rPr>
                <w:sz w:val="16"/>
              </w:rPr>
            </w:pPr>
            <w:r>
              <w:rPr>
                <w:sz w:val="16"/>
              </w:rPr>
              <w:t>Handover Preparation Failure</w:t>
            </w:r>
          </w:p>
        </w:tc>
        <w:tc>
          <w:tcPr>
            <w:tcW w:w="0" w:type="auto"/>
          </w:tcPr>
          <w:p w:rsidR="00C732DA" w:rsidRPr="00BB1A7E" w:rsidRDefault="00C732DA" w:rsidP="00431279">
            <w:pPr>
              <w:pStyle w:val="TAL"/>
              <w:rPr>
                <w:sz w:val="16"/>
              </w:rPr>
            </w:pPr>
            <w:r>
              <w:rPr>
                <w:sz w:val="16"/>
              </w:rPr>
              <w:t>Ericsson, China Mobile</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0118</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C4-191496</w:t>
            </w:r>
          </w:p>
        </w:tc>
        <w:tc>
          <w:tcPr>
            <w:tcW w:w="0" w:type="auto"/>
          </w:tcPr>
          <w:p w:rsidR="00C732DA" w:rsidRPr="00BB1A7E" w:rsidRDefault="00C732DA" w:rsidP="00431279">
            <w:pPr>
              <w:pStyle w:val="TAL"/>
              <w:rPr>
                <w:sz w:val="16"/>
              </w:rPr>
            </w:pPr>
            <w:r>
              <w:rPr>
                <w:sz w:val="16"/>
              </w:rPr>
              <w:t>Handover Preparation Failure</w:t>
            </w:r>
          </w:p>
        </w:tc>
        <w:tc>
          <w:tcPr>
            <w:tcW w:w="0" w:type="auto"/>
          </w:tcPr>
          <w:p w:rsidR="00C732DA" w:rsidRPr="00BB1A7E" w:rsidRDefault="00C732DA" w:rsidP="00431279">
            <w:pPr>
              <w:pStyle w:val="TAL"/>
              <w:rPr>
                <w:sz w:val="16"/>
              </w:rPr>
            </w:pPr>
            <w:r>
              <w:rPr>
                <w:sz w:val="16"/>
              </w:rPr>
              <w:t>Ericsson, China Mobile</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0118</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C4-191178</w:t>
            </w:r>
          </w:p>
        </w:tc>
        <w:tc>
          <w:tcPr>
            <w:tcW w:w="0" w:type="auto"/>
          </w:tcPr>
          <w:p w:rsidR="00C732DA" w:rsidRPr="00BB1A7E" w:rsidRDefault="00C732DA" w:rsidP="00431279">
            <w:pPr>
              <w:pStyle w:val="TAL"/>
              <w:rPr>
                <w:sz w:val="16"/>
              </w:rPr>
            </w:pPr>
            <w:r>
              <w:rPr>
                <w:sz w:val="16"/>
              </w:rPr>
              <w:t>Correct the request type of a PDU session</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0119</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withdrawn</w:t>
            </w:r>
          </w:p>
        </w:tc>
      </w:tr>
      <w:tr w:rsidR="00C732DA" w:rsidTr="00431279">
        <w:tc>
          <w:tcPr>
            <w:tcW w:w="0" w:type="auto"/>
          </w:tcPr>
          <w:p w:rsidR="00C732DA" w:rsidRPr="00BB1A7E" w:rsidRDefault="00C732DA" w:rsidP="00431279">
            <w:pPr>
              <w:pStyle w:val="TAL"/>
              <w:rPr>
                <w:sz w:val="16"/>
              </w:rPr>
            </w:pPr>
            <w:r>
              <w:rPr>
                <w:sz w:val="16"/>
              </w:rPr>
              <w:t>C4-191179</w:t>
            </w:r>
          </w:p>
        </w:tc>
        <w:tc>
          <w:tcPr>
            <w:tcW w:w="0" w:type="auto"/>
          </w:tcPr>
          <w:p w:rsidR="00C732DA" w:rsidRPr="00BB1A7E" w:rsidRDefault="00C732DA" w:rsidP="00431279">
            <w:pPr>
              <w:pStyle w:val="TAL"/>
              <w:rPr>
                <w:sz w:val="16"/>
              </w:rPr>
            </w:pPr>
            <w:r>
              <w:rPr>
                <w:sz w:val="16"/>
              </w:rPr>
              <w:t>EPS bearers synchronization when UE move from EPS to 5GC</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0120</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merged</w:t>
            </w:r>
          </w:p>
        </w:tc>
      </w:tr>
      <w:tr w:rsidR="00C732DA" w:rsidTr="00431279">
        <w:tc>
          <w:tcPr>
            <w:tcW w:w="0" w:type="auto"/>
          </w:tcPr>
          <w:p w:rsidR="00C732DA" w:rsidRPr="00BB1A7E" w:rsidRDefault="00C732DA" w:rsidP="00431279">
            <w:pPr>
              <w:pStyle w:val="TAL"/>
              <w:rPr>
                <w:sz w:val="16"/>
              </w:rPr>
            </w:pPr>
            <w:r>
              <w:rPr>
                <w:sz w:val="16"/>
              </w:rPr>
              <w:t>C4-191181</w:t>
            </w:r>
          </w:p>
        </w:tc>
        <w:tc>
          <w:tcPr>
            <w:tcW w:w="0" w:type="auto"/>
          </w:tcPr>
          <w:p w:rsidR="00C732DA" w:rsidRPr="00BB1A7E" w:rsidRDefault="00C732DA" w:rsidP="00431279">
            <w:pPr>
              <w:pStyle w:val="TAL"/>
              <w:rPr>
                <w:sz w:val="16"/>
              </w:rPr>
            </w:pPr>
            <w:r>
              <w:rPr>
                <w:sz w:val="16"/>
              </w:rPr>
              <w:t>Update Create SM context service operation for the I-SMF insertion and change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0121</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ETSUN</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C4-191359</w:t>
            </w:r>
          </w:p>
        </w:tc>
        <w:tc>
          <w:tcPr>
            <w:tcW w:w="0" w:type="auto"/>
          </w:tcPr>
          <w:p w:rsidR="00C732DA" w:rsidRPr="00BB1A7E" w:rsidRDefault="00C732DA" w:rsidP="00431279">
            <w:pPr>
              <w:pStyle w:val="TAL"/>
              <w:rPr>
                <w:sz w:val="16"/>
              </w:rPr>
            </w:pPr>
            <w:r>
              <w:rPr>
                <w:sz w:val="16"/>
              </w:rPr>
              <w:t>Update Create SM context service operation for the I-SMF insertion and change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0121</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ETSUN</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C4-191519</w:t>
            </w:r>
          </w:p>
        </w:tc>
        <w:tc>
          <w:tcPr>
            <w:tcW w:w="0" w:type="auto"/>
          </w:tcPr>
          <w:p w:rsidR="00C732DA" w:rsidRPr="00BB1A7E" w:rsidRDefault="00C732DA" w:rsidP="00431279">
            <w:pPr>
              <w:pStyle w:val="TAL"/>
              <w:rPr>
                <w:sz w:val="16"/>
              </w:rPr>
            </w:pPr>
            <w:r>
              <w:rPr>
                <w:sz w:val="16"/>
              </w:rPr>
              <w:t>Update Create SM context service operation for the I-SMF insertion and change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0121</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ETSUN</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C4-191539</w:t>
            </w:r>
          </w:p>
        </w:tc>
        <w:tc>
          <w:tcPr>
            <w:tcW w:w="0" w:type="auto"/>
          </w:tcPr>
          <w:p w:rsidR="00C732DA" w:rsidRPr="00BB1A7E" w:rsidRDefault="00C732DA" w:rsidP="00431279">
            <w:pPr>
              <w:pStyle w:val="TAL"/>
              <w:rPr>
                <w:sz w:val="16"/>
              </w:rPr>
            </w:pPr>
            <w:r>
              <w:rPr>
                <w:sz w:val="16"/>
              </w:rPr>
              <w:t>Update Create SM context service operation for the I-SMF insertion and change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0121</w:t>
            </w:r>
          </w:p>
        </w:tc>
        <w:tc>
          <w:tcPr>
            <w:tcW w:w="0" w:type="auto"/>
          </w:tcPr>
          <w:p w:rsidR="00C732DA" w:rsidRPr="00BB1A7E" w:rsidRDefault="00C732DA" w:rsidP="00431279">
            <w:pPr>
              <w:pStyle w:val="TAR"/>
              <w:rPr>
                <w:sz w:val="16"/>
              </w:rPr>
            </w:pPr>
            <w:r>
              <w:rPr>
                <w:sz w:val="16"/>
              </w:rPr>
              <w:t>3</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ETSUN</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C4-191182</w:t>
            </w:r>
          </w:p>
        </w:tc>
        <w:tc>
          <w:tcPr>
            <w:tcW w:w="0" w:type="auto"/>
          </w:tcPr>
          <w:p w:rsidR="00C732DA" w:rsidRPr="00BB1A7E" w:rsidRDefault="00C732DA" w:rsidP="00431279">
            <w:pPr>
              <w:pStyle w:val="TAL"/>
              <w:rPr>
                <w:sz w:val="16"/>
              </w:rPr>
            </w:pPr>
            <w:r>
              <w:rPr>
                <w:sz w:val="16"/>
              </w:rPr>
              <w:t>Update Release SM context service operation for I-SMF change and removal</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0122</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ETSUN</w:t>
            </w:r>
          </w:p>
        </w:tc>
        <w:tc>
          <w:tcPr>
            <w:tcW w:w="0" w:type="auto"/>
          </w:tcPr>
          <w:p w:rsidR="00C732DA" w:rsidRPr="00BB1A7E" w:rsidRDefault="00C732DA" w:rsidP="00431279">
            <w:pPr>
              <w:pStyle w:val="TAL"/>
              <w:rPr>
                <w:sz w:val="16"/>
              </w:rPr>
            </w:pPr>
            <w:r>
              <w:rPr>
                <w:sz w:val="16"/>
              </w:rPr>
              <w:t>postponed</w:t>
            </w:r>
          </w:p>
        </w:tc>
      </w:tr>
      <w:tr w:rsidR="00C732DA" w:rsidTr="00431279">
        <w:tc>
          <w:tcPr>
            <w:tcW w:w="0" w:type="auto"/>
          </w:tcPr>
          <w:p w:rsidR="00C732DA" w:rsidRPr="00BB1A7E" w:rsidRDefault="00C732DA" w:rsidP="00431279">
            <w:pPr>
              <w:pStyle w:val="TAL"/>
              <w:rPr>
                <w:sz w:val="16"/>
              </w:rPr>
            </w:pPr>
            <w:r>
              <w:rPr>
                <w:sz w:val="16"/>
              </w:rPr>
              <w:t>C4-191183</w:t>
            </w:r>
          </w:p>
        </w:tc>
        <w:tc>
          <w:tcPr>
            <w:tcW w:w="0" w:type="auto"/>
          </w:tcPr>
          <w:p w:rsidR="00C732DA" w:rsidRPr="00BB1A7E" w:rsidRDefault="00C732DA" w:rsidP="00431279">
            <w:pPr>
              <w:pStyle w:val="TAL"/>
              <w:rPr>
                <w:sz w:val="16"/>
              </w:rPr>
            </w:pPr>
            <w:r>
              <w:rPr>
                <w:sz w:val="16"/>
              </w:rPr>
              <w:t>Update Retrieve SM Context service operation from Source I-SMF or SMF</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0123</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ETSUN</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C4-191356</w:t>
            </w:r>
          </w:p>
        </w:tc>
        <w:tc>
          <w:tcPr>
            <w:tcW w:w="0" w:type="auto"/>
          </w:tcPr>
          <w:p w:rsidR="00C732DA" w:rsidRPr="00BB1A7E" w:rsidRDefault="00C732DA" w:rsidP="00431279">
            <w:pPr>
              <w:pStyle w:val="TAL"/>
              <w:rPr>
                <w:sz w:val="16"/>
              </w:rPr>
            </w:pPr>
            <w:r>
              <w:rPr>
                <w:sz w:val="16"/>
              </w:rPr>
              <w:t>Update Retrieve SM Context service operation from Source I-SMF or SMF</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0123</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ETSUN</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C4-191500</w:t>
            </w:r>
          </w:p>
        </w:tc>
        <w:tc>
          <w:tcPr>
            <w:tcW w:w="0" w:type="auto"/>
          </w:tcPr>
          <w:p w:rsidR="00C732DA" w:rsidRPr="00BB1A7E" w:rsidRDefault="00C732DA" w:rsidP="00431279">
            <w:pPr>
              <w:pStyle w:val="TAL"/>
              <w:rPr>
                <w:sz w:val="16"/>
              </w:rPr>
            </w:pPr>
            <w:r>
              <w:rPr>
                <w:sz w:val="16"/>
              </w:rPr>
              <w:t>Update Retrieve SM Context service operation from Source I-SMF or SMF</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0123</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ETSUN</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C4-191184</w:t>
            </w:r>
          </w:p>
        </w:tc>
        <w:tc>
          <w:tcPr>
            <w:tcW w:w="0" w:type="auto"/>
          </w:tcPr>
          <w:p w:rsidR="00C732DA" w:rsidRPr="00BB1A7E" w:rsidRDefault="00C732DA" w:rsidP="00431279">
            <w:pPr>
              <w:pStyle w:val="TAL"/>
              <w:rPr>
                <w:sz w:val="16"/>
              </w:rPr>
            </w:pPr>
            <w:r>
              <w:rPr>
                <w:sz w:val="16"/>
              </w:rPr>
              <w:t>Update SM context service operation for additional PDU Session Anchor and Branching Point or UL CL controlled by I-SMF</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0124</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ETSUN</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C4-191361</w:t>
            </w:r>
          </w:p>
        </w:tc>
        <w:tc>
          <w:tcPr>
            <w:tcW w:w="0" w:type="auto"/>
          </w:tcPr>
          <w:p w:rsidR="00C732DA" w:rsidRPr="00BB1A7E" w:rsidRDefault="00C732DA" w:rsidP="00431279">
            <w:pPr>
              <w:pStyle w:val="TAL"/>
              <w:rPr>
                <w:sz w:val="16"/>
              </w:rPr>
            </w:pPr>
            <w:r>
              <w:rPr>
                <w:sz w:val="16"/>
              </w:rPr>
              <w:t>Update SM context service operation for additional PDU Session Anchor and Branching Point or UL CL controlled by I-SMF</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0124</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ETSUN</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C4-191185</w:t>
            </w:r>
          </w:p>
        </w:tc>
        <w:tc>
          <w:tcPr>
            <w:tcW w:w="0" w:type="auto"/>
          </w:tcPr>
          <w:p w:rsidR="00C732DA" w:rsidRPr="00BB1A7E" w:rsidRDefault="00C732DA" w:rsidP="00431279">
            <w:pPr>
              <w:pStyle w:val="TAL"/>
              <w:rPr>
                <w:sz w:val="16"/>
              </w:rPr>
            </w:pPr>
            <w:r>
              <w:rPr>
                <w:sz w:val="16"/>
              </w:rPr>
              <w:t>Update SM context service operation for I-SMF insertion and change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0125</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ETSUN</w:t>
            </w:r>
          </w:p>
        </w:tc>
        <w:tc>
          <w:tcPr>
            <w:tcW w:w="0" w:type="auto"/>
          </w:tcPr>
          <w:p w:rsidR="00C732DA" w:rsidRPr="00BB1A7E" w:rsidRDefault="00C732DA" w:rsidP="00431279">
            <w:pPr>
              <w:pStyle w:val="TAL"/>
              <w:rPr>
                <w:sz w:val="16"/>
              </w:rPr>
            </w:pPr>
            <w:r>
              <w:rPr>
                <w:sz w:val="16"/>
              </w:rPr>
              <w:t>postponed</w:t>
            </w:r>
          </w:p>
        </w:tc>
      </w:tr>
      <w:tr w:rsidR="00C732DA" w:rsidTr="00431279">
        <w:tc>
          <w:tcPr>
            <w:tcW w:w="0" w:type="auto"/>
          </w:tcPr>
          <w:p w:rsidR="00C732DA" w:rsidRPr="00BB1A7E" w:rsidRDefault="00C732DA" w:rsidP="00431279">
            <w:pPr>
              <w:pStyle w:val="TAL"/>
              <w:rPr>
                <w:sz w:val="16"/>
              </w:rPr>
            </w:pPr>
            <w:r>
              <w:rPr>
                <w:sz w:val="16"/>
              </w:rPr>
              <w:t>C4-191186</w:t>
            </w:r>
          </w:p>
        </w:tc>
        <w:tc>
          <w:tcPr>
            <w:tcW w:w="0" w:type="auto"/>
          </w:tcPr>
          <w:p w:rsidR="00C732DA" w:rsidRPr="00BB1A7E" w:rsidRDefault="00C732DA" w:rsidP="00431279">
            <w:pPr>
              <w:pStyle w:val="TAL"/>
              <w:rPr>
                <w:sz w:val="16"/>
              </w:rPr>
            </w:pPr>
            <w:r>
              <w:rPr>
                <w:sz w:val="16"/>
              </w:rPr>
              <w:t>Update SM context service operation for I-SMF removal</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0126</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ETSUN</w:t>
            </w:r>
          </w:p>
        </w:tc>
        <w:tc>
          <w:tcPr>
            <w:tcW w:w="0" w:type="auto"/>
          </w:tcPr>
          <w:p w:rsidR="00C732DA" w:rsidRPr="00BB1A7E" w:rsidRDefault="00C732DA" w:rsidP="00431279">
            <w:pPr>
              <w:pStyle w:val="TAL"/>
              <w:rPr>
                <w:sz w:val="16"/>
              </w:rPr>
            </w:pPr>
            <w:r>
              <w:rPr>
                <w:sz w:val="16"/>
              </w:rPr>
              <w:t>postponed</w:t>
            </w:r>
          </w:p>
        </w:tc>
      </w:tr>
      <w:tr w:rsidR="00C732DA" w:rsidTr="00431279">
        <w:tc>
          <w:tcPr>
            <w:tcW w:w="0" w:type="auto"/>
          </w:tcPr>
          <w:p w:rsidR="00C732DA" w:rsidRPr="00BB1A7E" w:rsidRDefault="00C732DA" w:rsidP="00431279">
            <w:pPr>
              <w:pStyle w:val="TAL"/>
              <w:rPr>
                <w:sz w:val="16"/>
              </w:rPr>
            </w:pPr>
            <w:r>
              <w:rPr>
                <w:sz w:val="16"/>
              </w:rPr>
              <w:t>C4-191203</w:t>
            </w:r>
          </w:p>
        </w:tc>
        <w:tc>
          <w:tcPr>
            <w:tcW w:w="0" w:type="auto"/>
          </w:tcPr>
          <w:p w:rsidR="00C732DA" w:rsidRPr="00BB1A7E" w:rsidRDefault="00C732DA" w:rsidP="00431279">
            <w:pPr>
              <w:pStyle w:val="TAL"/>
              <w:rPr>
                <w:sz w:val="16"/>
              </w:rPr>
            </w:pPr>
            <w:r>
              <w:rPr>
                <w:sz w:val="16"/>
              </w:rPr>
              <w:t>Correction on description of SmContextReleaseData</w:t>
            </w:r>
          </w:p>
        </w:tc>
        <w:tc>
          <w:tcPr>
            <w:tcW w:w="0" w:type="auto"/>
          </w:tcPr>
          <w:p w:rsidR="00C732DA" w:rsidRPr="00BB1A7E" w:rsidRDefault="00C732DA" w:rsidP="00431279">
            <w:pPr>
              <w:pStyle w:val="TAL"/>
              <w:rPr>
                <w:sz w:val="16"/>
              </w:rPr>
            </w:pPr>
            <w:r>
              <w:rPr>
                <w:sz w:val="16"/>
              </w:rPr>
              <w:t>China Mobile</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0127</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merged</w:t>
            </w:r>
          </w:p>
        </w:tc>
      </w:tr>
      <w:tr w:rsidR="00C732DA" w:rsidTr="00431279">
        <w:tc>
          <w:tcPr>
            <w:tcW w:w="0" w:type="auto"/>
          </w:tcPr>
          <w:p w:rsidR="00C732DA" w:rsidRPr="00BB1A7E" w:rsidRDefault="00C732DA" w:rsidP="00431279">
            <w:pPr>
              <w:pStyle w:val="TAL"/>
              <w:rPr>
                <w:sz w:val="16"/>
              </w:rPr>
            </w:pPr>
            <w:r>
              <w:rPr>
                <w:sz w:val="16"/>
              </w:rPr>
              <w:t>C4-191233</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0128</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withdrawn</w:t>
            </w:r>
          </w:p>
        </w:tc>
      </w:tr>
      <w:tr w:rsidR="00C732DA" w:rsidTr="00431279">
        <w:tc>
          <w:tcPr>
            <w:tcW w:w="0" w:type="auto"/>
          </w:tcPr>
          <w:p w:rsidR="00C732DA" w:rsidRPr="00BB1A7E" w:rsidRDefault="00C732DA" w:rsidP="00431279">
            <w:pPr>
              <w:pStyle w:val="TAL"/>
              <w:rPr>
                <w:sz w:val="16"/>
              </w:rPr>
            </w:pPr>
            <w:r>
              <w:rPr>
                <w:sz w:val="16"/>
              </w:rPr>
              <w:t>C4-191241</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0129</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C4-191283</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0129</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C4-191383</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0129</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C4-191254</w:t>
            </w:r>
          </w:p>
        </w:tc>
        <w:tc>
          <w:tcPr>
            <w:tcW w:w="0" w:type="auto"/>
          </w:tcPr>
          <w:p w:rsidR="00C732DA" w:rsidRPr="00BB1A7E" w:rsidRDefault="00C732DA" w:rsidP="00431279">
            <w:pPr>
              <w:pStyle w:val="TAL"/>
              <w:rPr>
                <w:sz w:val="16"/>
              </w:rPr>
            </w:pPr>
            <w:r>
              <w:rPr>
                <w:sz w:val="16"/>
              </w:rPr>
              <w:t>PDU Session Establishment support Control Plane CIoT Optimization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0130</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5G_CIoT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C4-191344</w:t>
            </w:r>
          </w:p>
        </w:tc>
        <w:tc>
          <w:tcPr>
            <w:tcW w:w="0" w:type="auto"/>
          </w:tcPr>
          <w:p w:rsidR="00C732DA" w:rsidRPr="00BB1A7E" w:rsidRDefault="00C732DA" w:rsidP="00431279">
            <w:pPr>
              <w:pStyle w:val="TAL"/>
              <w:rPr>
                <w:sz w:val="16"/>
              </w:rPr>
            </w:pPr>
            <w:r>
              <w:rPr>
                <w:sz w:val="16"/>
              </w:rPr>
              <w:t>PDU Session Establishment support Control Plane CIoT Optimization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29.502</w:t>
            </w:r>
          </w:p>
        </w:tc>
        <w:tc>
          <w:tcPr>
            <w:tcW w:w="0" w:type="auto"/>
          </w:tcPr>
          <w:p w:rsidR="00C732DA" w:rsidRPr="00BB1A7E" w:rsidRDefault="00C732DA" w:rsidP="00431279">
            <w:pPr>
              <w:pStyle w:val="TAL"/>
              <w:rPr>
                <w:sz w:val="16"/>
              </w:rPr>
            </w:pPr>
            <w:r>
              <w:rPr>
                <w:sz w:val="16"/>
              </w:rPr>
              <w:t>0130</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5G_CIoT</w:t>
            </w:r>
          </w:p>
        </w:tc>
        <w:tc>
          <w:tcPr>
            <w:tcW w:w="0" w:type="auto"/>
          </w:tcPr>
          <w:p w:rsidR="00C732DA" w:rsidRPr="00BB1A7E" w:rsidRDefault="00C732DA" w:rsidP="00431279">
            <w:pPr>
              <w:pStyle w:val="TAL"/>
              <w:rPr>
                <w:sz w:val="16"/>
              </w:rPr>
            </w:pPr>
            <w:r>
              <w:rPr>
                <w:sz w:val="16"/>
              </w:rPr>
              <w:t>postponed</w:t>
            </w:r>
          </w:p>
        </w:tc>
      </w:tr>
      <w:tr w:rsidR="00C732DA" w:rsidTr="00431279">
        <w:tc>
          <w:tcPr>
            <w:tcW w:w="0" w:type="auto"/>
          </w:tcPr>
          <w:p w:rsidR="00C732DA" w:rsidRPr="00BB1A7E" w:rsidRDefault="00C732DA" w:rsidP="00431279">
            <w:pPr>
              <w:pStyle w:val="TAL"/>
              <w:rPr>
                <w:sz w:val="16"/>
              </w:rPr>
            </w:pPr>
            <w:r>
              <w:rPr>
                <w:sz w:val="16"/>
              </w:rPr>
              <w:t>C4-191065</w:t>
            </w:r>
          </w:p>
        </w:tc>
        <w:tc>
          <w:tcPr>
            <w:tcW w:w="0" w:type="auto"/>
          </w:tcPr>
          <w:p w:rsidR="00C732DA" w:rsidRPr="00BB1A7E" w:rsidRDefault="00C732DA" w:rsidP="00431279">
            <w:pPr>
              <w:pStyle w:val="TAL"/>
              <w:rPr>
                <w:sz w:val="16"/>
              </w:rPr>
            </w:pPr>
            <w:r>
              <w:rPr>
                <w:sz w:val="16"/>
              </w:rPr>
              <w:t>Location Header Description</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29.503</w:t>
            </w:r>
          </w:p>
        </w:tc>
        <w:tc>
          <w:tcPr>
            <w:tcW w:w="0" w:type="auto"/>
          </w:tcPr>
          <w:p w:rsidR="00C732DA" w:rsidRPr="00BB1A7E" w:rsidRDefault="00C732DA" w:rsidP="00431279">
            <w:pPr>
              <w:pStyle w:val="TAL"/>
              <w:rPr>
                <w:sz w:val="16"/>
              </w:rPr>
            </w:pPr>
            <w:r>
              <w:rPr>
                <w:sz w:val="16"/>
              </w:rPr>
              <w:t>0150</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C4-191352</w:t>
            </w:r>
          </w:p>
        </w:tc>
        <w:tc>
          <w:tcPr>
            <w:tcW w:w="0" w:type="auto"/>
          </w:tcPr>
          <w:p w:rsidR="00C732DA" w:rsidRPr="00BB1A7E" w:rsidRDefault="00C732DA" w:rsidP="00431279">
            <w:pPr>
              <w:pStyle w:val="TAL"/>
              <w:rPr>
                <w:sz w:val="16"/>
              </w:rPr>
            </w:pPr>
            <w:r>
              <w:rPr>
                <w:sz w:val="16"/>
              </w:rPr>
              <w:t>Location Header Description</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29.503</w:t>
            </w:r>
          </w:p>
        </w:tc>
        <w:tc>
          <w:tcPr>
            <w:tcW w:w="0" w:type="auto"/>
          </w:tcPr>
          <w:p w:rsidR="00C732DA" w:rsidRPr="00BB1A7E" w:rsidRDefault="00C732DA" w:rsidP="00431279">
            <w:pPr>
              <w:pStyle w:val="TAL"/>
              <w:rPr>
                <w:sz w:val="16"/>
              </w:rPr>
            </w:pPr>
            <w:r>
              <w:rPr>
                <w:sz w:val="16"/>
              </w:rPr>
              <w:t>0150</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C4-191066</w:t>
            </w:r>
          </w:p>
        </w:tc>
        <w:tc>
          <w:tcPr>
            <w:tcW w:w="0" w:type="auto"/>
          </w:tcPr>
          <w:p w:rsidR="00C732DA" w:rsidRPr="00BB1A7E" w:rsidRDefault="00C732DA" w:rsidP="00431279">
            <w:pPr>
              <w:pStyle w:val="TAL"/>
              <w:rPr>
                <w:sz w:val="16"/>
              </w:rPr>
            </w:pPr>
            <w:r>
              <w:rPr>
                <w:sz w:val="16"/>
              </w:rPr>
              <w:t>OperationId</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29.503</w:t>
            </w:r>
          </w:p>
        </w:tc>
        <w:tc>
          <w:tcPr>
            <w:tcW w:w="0" w:type="auto"/>
          </w:tcPr>
          <w:p w:rsidR="00C732DA" w:rsidRPr="00BB1A7E" w:rsidRDefault="00C732DA" w:rsidP="00431279">
            <w:pPr>
              <w:pStyle w:val="TAL"/>
              <w:rPr>
                <w:sz w:val="16"/>
              </w:rPr>
            </w:pPr>
            <w:r>
              <w:rPr>
                <w:sz w:val="16"/>
              </w:rPr>
              <w:t>0151</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lastRenderedPageBreak/>
              <w:t>C4-191067</w:t>
            </w:r>
          </w:p>
        </w:tc>
        <w:tc>
          <w:tcPr>
            <w:tcW w:w="0" w:type="auto"/>
          </w:tcPr>
          <w:p w:rsidR="00C732DA" w:rsidRPr="00BB1A7E" w:rsidRDefault="00C732DA" w:rsidP="00431279">
            <w:pPr>
              <w:pStyle w:val="TAL"/>
              <w:rPr>
                <w:sz w:val="16"/>
              </w:rPr>
            </w:pPr>
            <w:r>
              <w:rPr>
                <w:sz w:val="16"/>
              </w:rPr>
              <w:t>PGW Diameter Address</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29.503</w:t>
            </w:r>
          </w:p>
        </w:tc>
        <w:tc>
          <w:tcPr>
            <w:tcW w:w="0" w:type="auto"/>
          </w:tcPr>
          <w:p w:rsidR="00C732DA" w:rsidRPr="00BB1A7E" w:rsidRDefault="00C732DA" w:rsidP="00431279">
            <w:pPr>
              <w:pStyle w:val="TAL"/>
              <w:rPr>
                <w:sz w:val="16"/>
              </w:rPr>
            </w:pPr>
            <w:r>
              <w:rPr>
                <w:sz w:val="16"/>
              </w:rPr>
              <w:t>0152</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postponed</w:t>
            </w:r>
          </w:p>
        </w:tc>
      </w:tr>
      <w:tr w:rsidR="00C732DA" w:rsidTr="00431279">
        <w:tc>
          <w:tcPr>
            <w:tcW w:w="0" w:type="auto"/>
          </w:tcPr>
          <w:p w:rsidR="00C732DA" w:rsidRPr="00BB1A7E" w:rsidRDefault="00C732DA" w:rsidP="00431279">
            <w:pPr>
              <w:pStyle w:val="TAL"/>
              <w:rPr>
                <w:sz w:val="16"/>
              </w:rPr>
            </w:pPr>
            <w:r>
              <w:rPr>
                <w:sz w:val="16"/>
              </w:rPr>
              <w:t>C4-191077</w:t>
            </w:r>
          </w:p>
        </w:tc>
        <w:tc>
          <w:tcPr>
            <w:tcW w:w="0" w:type="auto"/>
          </w:tcPr>
          <w:p w:rsidR="00C732DA" w:rsidRPr="00BB1A7E" w:rsidRDefault="00C732DA" w:rsidP="00431279">
            <w:pPr>
              <w:pStyle w:val="TAL"/>
              <w:rPr>
                <w:sz w:val="16"/>
              </w:rPr>
            </w:pPr>
            <w:r>
              <w:rPr>
                <w:sz w:val="16"/>
              </w:rPr>
              <w:t>Translation from External Group Identfier to Internal Group Identfier</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29.503</w:t>
            </w:r>
          </w:p>
        </w:tc>
        <w:tc>
          <w:tcPr>
            <w:tcW w:w="0" w:type="auto"/>
          </w:tcPr>
          <w:p w:rsidR="00C732DA" w:rsidRPr="00BB1A7E" w:rsidRDefault="00C732DA" w:rsidP="00431279">
            <w:pPr>
              <w:pStyle w:val="TAL"/>
              <w:rPr>
                <w:sz w:val="16"/>
              </w:rPr>
            </w:pPr>
            <w:r>
              <w:rPr>
                <w:sz w:val="16"/>
              </w:rPr>
              <w:t>0153</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820020</w:t>
            </w:r>
          </w:p>
        </w:tc>
        <w:tc>
          <w:tcPr>
            <w:tcW w:w="0" w:type="auto"/>
          </w:tcPr>
          <w:p w:rsidR="00C732DA" w:rsidRPr="00BB1A7E" w:rsidRDefault="00C732DA" w:rsidP="00431279">
            <w:pPr>
              <w:pStyle w:val="TAL"/>
              <w:rPr>
                <w:sz w:val="16"/>
              </w:rPr>
            </w:pPr>
            <w:r>
              <w:rPr>
                <w:sz w:val="16"/>
              </w:rPr>
              <w:t>merged</w:t>
            </w:r>
          </w:p>
        </w:tc>
      </w:tr>
      <w:tr w:rsidR="00C732DA" w:rsidTr="00431279">
        <w:tc>
          <w:tcPr>
            <w:tcW w:w="0" w:type="auto"/>
          </w:tcPr>
          <w:p w:rsidR="00C732DA" w:rsidRPr="00BB1A7E" w:rsidRDefault="00C732DA" w:rsidP="00431279">
            <w:pPr>
              <w:pStyle w:val="TAL"/>
              <w:rPr>
                <w:sz w:val="16"/>
              </w:rPr>
            </w:pPr>
            <w:r>
              <w:rPr>
                <w:sz w:val="16"/>
              </w:rPr>
              <w:t>C4-191107</w:t>
            </w:r>
          </w:p>
        </w:tc>
        <w:tc>
          <w:tcPr>
            <w:tcW w:w="0" w:type="auto"/>
          </w:tcPr>
          <w:p w:rsidR="00C732DA" w:rsidRPr="00BB1A7E" w:rsidRDefault="00C732DA" w:rsidP="00431279">
            <w:pPr>
              <w:pStyle w:val="TAL"/>
              <w:rPr>
                <w:sz w:val="16"/>
              </w:rPr>
            </w:pPr>
            <w:r>
              <w:rPr>
                <w:sz w:val="16"/>
              </w:rPr>
              <w:t>Adding SubsId to EESubscription</w:t>
            </w:r>
          </w:p>
        </w:tc>
        <w:tc>
          <w:tcPr>
            <w:tcW w:w="0" w:type="auto"/>
          </w:tcPr>
          <w:p w:rsidR="00C732DA" w:rsidRPr="00BB1A7E" w:rsidRDefault="00C732DA" w:rsidP="00431279">
            <w:pPr>
              <w:pStyle w:val="TAL"/>
              <w:rPr>
                <w:sz w:val="16"/>
              </w:rPr>
            </w:pPr>
            <w:r>
              <w:rPr>
                <w:sz w:val="16"/>
              </w:rPr>
              <w:t>Hewlett-Packard Enterprise</w:t>
            </w:r>
          </w:p>
        </w:tc>
        <w:tc>
          <w:tcPr>
            <w:tcW w:w="0" w:type="auto"/>
          </w:tcPr>
          <w:p w:rsidR="00C732DA" w:rsidRPr="00BB1A7E" w:rsidRDefault="00C732DA" w:rsidP="00431279">
            <w:pPr>
              <w:pStyle w:val="TAL"/>
              <w:rPr>
                <w:sz w:val="16"/>
              </w:rPr>
            </w:pPr>
            <w:r>
              <w:rPr>
                <w:sz w:val="16"/>
              </w:rPr>
              <w:t>29.503</w:t>
            </w:r>
          </w:p>
        </w:tc>
        <w:tc>
          <w:tcPr>
            <w:tcW w:w="0" w:type="auto"/>
          </w:tcPr>
          <w:p w:rsidR="00C732DA" w:rsidRPr="00BB1A7E" w:rsidRDefault="00C732DA" w:rsidP="00431279">
            <w:pPr>
              <w:pStyle w:val="TAL"/>
              <w:rPr>
                <w:sz w:val="16"/>
              </w:rPr>
            </w:pPr>
            <w:r>
              <w:rPr>
                <w:sz w:val="16"/>
              </w:rPr>
              <w:t>0154</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C4-191354</w:t>
            </w:r>
          </w:p>
        </w:tc>
        <w:tc>
          <w:tcPr>
            <w:tcW w:w="0" w:type="auto"/>
          </w:tcPr>
          <w:p w:rsidR="00C732DA" w:rsidRPr="00BB1A7E" w:rsidRDefault="00C732DA" w:rsidP="00431279">
            <w:pPr>
              <w:pStyle w:val="TAL"/>
              <w:rPr>
                <w:sz w:val="16"/>
              </w:rPr>
            </w:pPr>
            <w:r>
              <w:rPr>
                <w:sz w:val="16"/>
              </w:rPr>
              <w:t>Adding SubsId to EESubscription</w:t>
            </w:r>
          </w:p>
        </w:tc>
        <w:tc>
          <w:tcPr>
            <w:tcW w:w="0" w:type="auto"/>
          </w:tcPr>
          <w:p w:rsidR="00C732DA" w:rsidRPr="00BB1A7E" w:rsidRDefault="00C732DA" w:rsidP="00431279">
            <w:pPr>
              <w:pStyle w:val="TAL"/>
              <w:rPr>
                <w:sz w:val="16"/>
              </w:rPr>
            </w:pPr>
            <w:r>
              <w:rPr>
                <w:sz w:val="16"/>
              </w:rPr>
              <w:t>Hewlett-Packard Enterprise</w:t>
            </w:r>
          </w:p>
        </w:tc>
        <w:tc>
          <w:tcPr>
            <w:tcW w:w="0" w:type="auto"/>
          </w:tcPr>
          <w:p w:rsidR="00C732DA" w:rsidRPr="00BB1A7E" w:rsidRDefault="00C732DA" w:rsidP="00431279">
            <w:pPr>
              <w:pStyle w:val="TAL"/>
              <w:rPr>
                <w:sz w:val="16"/>
              </w:rPr>
            </w:pPr>
            <w:r>
              <w:rPr>
                <w:sz w:val="16"/>
              </w:rPr>
              <w:t>29.503</w:t>
            </w:r>
          </w:p>
        </w:tc>
        <w:tc>
          <w:tcPr>
            <w:tcW w:w="0" w:type="auto"/>
          </w:tcPr>
          <w:p w:rsidR="00C732DA" w:rsidRPr="00BB1A7E" w:rsidRDefault="00C732DA" w:rsidP="00431279">
            <w:pPr>
              <w:pStyle w:val="TAL"/>
              <w:rPr>
                <w:sz w:val="16"/>
              </w:rPr>
            </w:pPr>
            <w:r>
              <w:rPr>
                <w:sz w:val="16"/>
              </w:rPr>
              <w:t>0154</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C4-191137</w:t>
            </w:r>
          </w:p>
        </w:tc>
        <w:tc>
          <w:tcPr>
            <w:tcW w:w="0" w:type="auto"/>
          </w:tcPr>
          <w:p w:rsidR="00C732DA" w:rsidRPr="00BB1A7E" w:rsidRDefault="00C732DA" w:rsidP="00431279">
            <w:pPr>
              <w:pStyle w:val="TAL"/>
              <w:rPr>
                <w:sz w:val="16"/>
              </w:rPr>
            </w:pPr>
            <w:r>
              <w:rPr>
                <w:sz w:val="16"/>
              </w:rPr>
              <w:t>Editorial Corrections and Re-arrange Subclause Structure</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29.503</w:t>
            </w:r>
          </w:p>
        </w:tc>
        <w:tc>
          <w:tcPr>
            <w:tcW w:w="0" w:type="auto"/>
          </w:tcPr>
          <w:p w:rsidR="00C732DA" w:rsidRPr="00BB1A7E" w:rsidRDefault="00C732DA" w:rsidP="00431279">
            <w:pPr>
              <w:pStyle w:val="TAL"/>
              <w:rPr>
                <w:sz w:val="16"/>
              </w:rPr>
            </w:pPr>
            <w:r>
              <w:rPr>
                <w:sz w:val="16"/>
              </w:rPr>
              <w:t>0155</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C4-191355</w:t>
            </w:r>
          </w:p>
        </w:tc>
        <w:tc>
          <w:tcPr>
            <w:tcW w:w="0" w:type="auto"/>
          </w:tcPr>
          <w:p w:rsidR="00C732DA" w:rsidRPr="00BB1A7E" w:rsidRDefault="00C732DA" w:rsidP="00431279">
            <w:pPr>
              <w:pStyle w:val="TAL"/>
              <w:rPr>
                <w:sz w:val="16"/>
              </w:rPr>
            </w:pPr>
            <w:r>
              <w:rPr>
                <w:sz w:val="16"/>
              </w:rPr>
              <w:t>Editorial Corrections and Re-arrange Subclause Structure</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29.503</w:t>
            </w:r>
          </w:p>
        </w:tc>
        <w:tc>
          <w:tcPr>
            <w:tcW w:w="0" w:type="auto"/>
          </w:tcPr>
          <w:p w:rsidR="00C732DA" w:rsidRPr="00BB1A7E" w:rsidRDefault="00C732DA" w:rsidP="00431279">
            <w:pPr>
              <w:pStyle w:val="TAL"/>
              <w:rPr>
                <w:sz w:val="16"/>
              </w:rPr>
            </w:pPr>
            <w:r>
              <w:rPr>
                <w:sz w:val="16"/>
              </w:rPr>
              <w:t>0155</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C4-191444</w:t>
            </w:r>
          </w:p>
        </w:tc>
        <w:tc>
          <w:tcPr>
            <w:tcW w:w="0" w:type="auto"/>
          </w:tcPr>
          <w:p w:rsidR="00C732DA" w:rsidRPr="00BB1A7E" w:rsidRDefault="00C732DA" w:rsidP="00431279">
            <w:pPr>
              <w:pStyle w:val="TAL"/>
              <w:rPr>
                <w:sz w:val="16"/>
              </w:rPr>
            </w:pPr>
            <w:r>
              <w:rPr>
                <w:sz w:val="16"/>
              </w:rPr>
              <w:t>Editorial Corrections and Re-arrange Subclause Structure</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29.503</w:t>
            </w:r>
          </w:p>
        </w:tc>
        <w:tc>
          <w:tcPr>
            <w:tcW w:w="0" w:type="auto"/>
          </w:tcPr>
          <w:p w:rsidR="00C732DA" w:rsidRPr="00BB1A7E" w:rsidRDefault="00C732DA" w:rsidP="00431279">
            <w:pPr>
              <w:pStyle w:val="TAL"/>
              <w:rPr>
                <w:sz w:val="16"/>
              </w:rPr>
            </w:pPr>
            <w:r>
              <w:rPr>
                <w:sz w:val="16"/>
              </w:rPr>
              <w:t>0155</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C4-191138</w:t>
            </w:r>
          </w:p>
        </w:tc>
        <w:tc>
          <w:tcPr>
            <w:tcW w:w="0" w:type="auto"/>
          </w:tcPr>
          <w:p w:rsidR="00C732DA" w:rsidRPr="00BB1A7E" w:rsidRDefault="00C732DA" w:rsidP="00431279">
            <w:pPr>
              <w:pStyle w:val="TAL"/>
              <w:rPr>
                <w:sz w:val="16"/>
              </w:rPr>
            </w:pPr>
            <w:r>
              <w:rPr>
                <w:sz w:val="16"/>
              </w:rPr>
              <w:t>Partial Deletion of Monitored Resources</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29.503</w:t>
            </w:r>
          </w:p>
        </w:tc>
        <w:tc>
          <w:tcPr>
            <w:tcW w:w="0" w:type="auto"/>
          </w:tcPr>
          <w:p w:rsidR="00C732DA" w:rsidRPr="00BB1A7E" w:rsidRDefault="00C732DA" w:rsidP="00431279">
            <w:pPr>
              <w:pStyle w:val="TAL"/>
              <w:rPr>
                <w:sz w:val="16"/>
              </w:rPr>
            </w:pPr>
            <w:r>
              <w:rPr>
                <w:sz w:val="16"/>
              </w:rPr>
              <w:t>0156</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C4-191357</w:t>
            </w:r>
          </w:p>
        </w:tc>
        <w:tc>
          <w:tcPr>
            <w:tcW w:w="0" w:type="auto"/>
          </w:tcPr>
          <w:p w:rsidR="00C732DA" w:rsidRPr="00BB1A7E" w:rsidRDefault="00C732DA" w:rsidP="00431279">
            <w:pPr>
              <w:pStyle w:val="TAL"/>
              <w:rPr>
                <w:sz w:val="16"/>
              </w:rPr>
            </w:pPr>
            <w:r>
              <w:rPr>
                <w:sz w:val="16"/>
              </w:rPr>
              <w:t>Partial Deletion of Monitored Resources</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29.503</w:t>
            </w:r>
          </w:p>
        </w:tc>
        <w:tc>
          <w:tcPr>
            <w:tcW w:w="0" w:type="auto"/>
          </w:tcPr>
          <w:p w:rsidR="00C732DA" w:rsidRPr="00BB1A7E" w:rsidRDefault="00C732DA" w:rsidP="00431279">
            <w:pPr>
              <w:pStyle w:val="TAL"/>
              <w:rPr>
                <w:sz w:val="16"/>
              </w:rPr>
            </w:pPr>
            <w:r>
              <w:rPr>
                <w:sz w:val="16"/>
              </w:rPr>
              <w:t>0156</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C4-191446</w:t>
            </w:r>
          </w:p>
        </w:tc>
        <w:tc>
          <w:tcPr>
            <w:tcW w:w="0" w:type="auto"/>
          </w:tcPr>
          <w:p w:rsidR="00C732DA" w:rsidRPr="00BB1A7E" w:rsidRDefault="00C732DA" w:rsidP="00431279">
            <w:pPr>
              <w:pStyle w:val="TAL"/>
              <w:rPr>
                <w:sz w:val="16"/>
              </w:rPr>
            </w:pPr>
            <w:r>
              <w:rPr>
                <w:sz w:val="16"/>
              </w:rPr>
              <w:t>Partial Deletion of Monitored Resources</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29.503</w:t>
            </w:r>
          </w:p>
        </w:tc>
        <w:tc>
          <w:tcPr>
            <w:tcW w:w="0" w:type="auto"/>
          </w:tcPr>
          <w:p w:rsidR="00C732DA" w:rsidRPr="00BB1A7E" w:rsidRDefault="00C732DA" w:rsidP="00431279">
            <w:pPr>
              <w:pStyle w:val="TAL"/>
              <w:rPr>
                <w:sz w:val="16"/>
              </w:rPr>
            </w:pPr>
            <w:r>
              <w:rPr>
                <w:sz w:val="16"/>
              </w:rPr>
              <w:t>0156</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C4-191165</w:t>
            </w:r>
          </w:p>
        </w:tc>
        <w:tc>
          <w:tcPr>
            <w:tcW w:w="0" w:type="auto"/>
          </w:tcPr>
          <w:p w:rsidR="00C732DA" w:rsidRPr="00BB1A7E" w:rsidRDefault="00C732DA" w:rsidP="00431279">
            <w:pPr>
              <w:pStyle w:val="TAL"/>
              <w:rPr>
                <w:sz w:val="16"/>
              </w:rPr>
            </w:pPr>
            <w:r>
              <w:rPr>
                <w:sz w:val="16"/>
              </w:rPr>
              <w:t>Support of Emergency Number List on Nudm</w:t>
            </w:r>
          </w:p>
        </w:tc>
        <w:tc>
          <w:tcPr>
            <w:tcW w:w="0" w:type="auto"/>
          </w:tcPr>
          <w:p w:rsidR="00C732DA" w:rsidRPr="00BB1A7E" w:rsidRDefault="00C732DA" w:rsidP="00431279">
            <w:pPr>
              <w:pStyle w:val="TAL"/>
              <w:rPr>
                <w:sz w:val="16"/>
              </w:rPr>
            </w:pPr>
            <w:r>
              <w:rPr>
                <w:sz w:val="16"/>
              </w:rPr>
              <w:t>NTT DOCOMO</w:t>
            </w:r>
          </w:p>
        </w:tc>
        <w:tc>
          <w:tcPr>
            <w:tcW w:w="0" w:type="auto"/>
          </w:tcPr>
          <w:p w:rsidR="00C732DA" w:rsidRPr="00BB1A7E" w:rsidRDefault="00C732DA" w:rsidP="00431279">
            <w:pPr>
              <w:pStyle w:val="TAL"/>
              <w:rPr>
                <w:sz w:val="16"/>
              </w:rPr>
            </w:pPr>
            <w:r>
              <w:rPr>
                <w:sz w:val="16"/>
              </w:rPr>
              <w:t>29.503</w:t>
            </w:r>
          </w:p>
        </w:tc>
        <w:tc>
          <w:tcPr>
            <w:tcW w:w="0" w:type="auto"/>
          </w:tcPr>
          <w:p w:rsidR="00C732DA" w:rsidRPr="00BB1A7E" w:rsidRDefault="00C732DA" w:rsidP="00431279">
            <w:pPr>
              <w:pStyle w:val="TAL"/>
              <w:rPr>
                <w:sz w:val="16"/>
              </w:rPr>
            </w:pPr>
            <w:r>
              <w:rPr>
                <w:sz w:val="16"/>
              </w:rPr>
              <w:t>0157</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TEI16</w:t>
            </w:r>
          </w:p>
        </w:tc>
        <w:tc>
          <w:tcPr>
            <w:tcW w:w="0" w:type="auto"/>
          </w:tcPr>
          <w:p w:rsidR="00C732DA" w:rsidRPr="00BB1A7E" w:rsidRDefault="00C732DA" w:rsidP="00431279">
            <w:pPr>
              <w:pStyle w:val="TAL"/>
              <w:rPr>
                <w:sz w:val="16"/>
              </w:rPr>
            </w:pPr>
            <w:r>
              <w:rPr>
                <w:sz w:val="16"/>
              </w:rPr>
              <w:t>postponed</w:t>
            </w:r>
          </w:p>
        </w:tc>
      </w:tr>
      <w:tr w:rsidR="00C732DA" w:rsidTr="00431279">
        <w:tc>
          <w:tcPr>
            <w:tcW w:w="0" w:type="auto"/>
          </w:tcPr>
          <w:p w:rsidR="00C732DA" w:rsidRPr="00BB1A7E" w:rsidRDefault="00C732DA" w:rsidP="00431279">
            <w:pPr>
              <w:pStyle w:val="TAL"/>
              <w:rPr>
                <w:sz w:val="16"/>
              </w:rPr>
            </w:pPr>
            <w:r>
              <w:rPr>
                <w:sz w:val="16"/>
              </w:rPr>
              <w:t>C4-191168</w:t>
            </w:r>
          </w:p>
        </w:tc>
        <w:tc>
          <w:tcPr>
            <w:tcW w:w="0" w:type="auto"/>
          </w:tcPr>
          <w:p w:rsidR="00C732DA" w:rsidRPr="00BB1A7E" w:rsidRDefault="00C732DA" w:rsidP="00431279">
            <w:pPr>
              <w:pStyle w:val="TAL"/>
              <w:rPr>
                <w:sz w:val="16"/>
              </w:rPr>
            </w:pPr>
            <w:r>
              <w:rPr>
                <w:sz w:val="16"/>
              </w:rPr>
              <w:t>Correct the reference in ServingNetworkName in AuthenticationInfoRequest</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29.503</w:t>
            </w:r>
          </w:p>
        </w:tc>
        <w:tc>
          <w:tcPr>
            <w:tcW w:w="0" w:type="auto"/>
          </w:tcPr>
          <w:p w:rsidR="00C732DA" w:rsidRPr="00BB1A7E" w:rsidRDefault="00C732DA" w:rsidP="00431279">
            <w:pPr>
              <w:pStyle w:val="TAL"/>
              <w:rPr>
                <w:sz w:val="16"/>
              </w:rPr>
            </w:pPr>
            <w:r>
              <w:rPr>
                <w:sz w:val="16"/>
              </w:rPr>
              <w:t>0158</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C4-191358</w:t>
            </w:r>
          </w:p>
        </w:tc>
        <w:tc>
          <w:tcPr>
            <w:tcW w:w="0" w:type="auto"/>
          </w:tcPr>
          <w:p w:rsidR="00C732DA" w:rsidRPr="00BB1A7E" w:rsidRDefault="00C732DA" w:rsidP="00431279">
            <w:pPr>
              <w:pStyle w:val="TAL"/>
              <w:rPr>
                <w:sz w:val="16"/>
              </w:rPr>
            </w:pPr>
            <w:r>
              <w:rPr>
                <w:sz w:val="16"/>
              </w:rPr>
              <w:t>Correct the reference in ServingNetworkName in AuthenticationInfoRequest</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29.503</w:t>
            </w:r>
          </w:p>
        </w:tc>
        <w:tc>
          <w:tcPr>
            <w:tcW w:w="0" w:type="auto"/>
          </w:tcPr>
          <w:p w:rsidR="00C732DA" w:rsidRPr="00BB1A7E" w:rsidRDefault="00C732DA" w:rsidP="00431279">
            <w:pPr>
              <w:pStyle w:val="TAL"/>
              <w:rPr>
                <w:sz w:val="16"/>
              </w:rPr>
            </w:pPr>
            <w:r>
              <w:rPr>
                <w:sz w:val="16"/>
              </w:rPr>
              <w:t>0158</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C4-191171</w:t>
            </w:r>
          </w:p>
        </w:tc>
        <w:tc>
          <w:tcPr>
            <w:tcW w:w="0" w:type="auto"/>
          </w:tcPr>
          <w:p w:rsidR="00C732DA" w:rsidRPr="00BB1A7E" w:rsidRDefault="00C732DA" w:rsidP="00431279">
            <w:pPr>
              <w:pStyle w:val="TAL"/>
              <w:rPr>
                <w:sz w:val="16"/>
              </w:rPr>
            </w:pPr>
            <w:r>
              <w:rPr>
                <w:sz w:val="16"/>
              </w:rPr>
              <w:t>Add Network Slicing Subcription Change Indicator in AccessAndMobilitySubscriptionData</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29.503</w:t>
            </w:r>
          </w:p>
        </w:tc>
        <w:tc>
          <w:tcPr>
            <w:tcW w:w="0" w:type="auto"/>
          </w:tcPr>
          <w:p w:rsidR="00C732DA" w:rsidRPr="00BB1A7E" w:rsidRDefault="00C732DA" w:rsidP="00431279">
            <w:pPr>
              <w:pStyle w:val="TAL"/>
              <w:rPr>
                <w:sz w:val="16"/>
              </w:rPr>
            </w:pPr>
            <w:r>
              <w:rPr>
                <w:sz w:val="16"/>
              </w:rPr>
              <w:t>0159</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withdrawn</w:t>
            </w:r>
          </w:p>
        </w:tc>
      </w:tr>
      <w:tr w:rsidR="00C732DA" w:rsidTr="00431279">
        <w:tc>
          <w:tcPr>
            <w:tcW w:w="0" w:type="auto"/>
          </w:tcPr>
          <w:p w:rsidR="00C732DA" w:rsidRPr="00BB1A7E" w:rsidRDefault="00C732DA" w:rsidP="00431279">
            <w:pPr>
              <w:pStyle w:val="TAL"/>
              <w:rPr>
                <w:sz w:val="16"/>
              </w:rPr>
            </w:pPr>
            <w:r>
              <w:rPr>
                <w:sz w:val="16"/>
              </w:rPr>
              <w:t>C4-191172</w:t>
            </w:r>
          </w:p>
        </w:tc>
        <w:tc>
          <w:tcPr>
            <w:tcW w:w="0" w:type="auto"/>
          </w:tcPr>
          <w:p w:rsidR="00C732DA" w:rsidRPr="00BB1A7E" w:rsidRDefault="00C732DA" w:rsidP="00431279">
            <w:pPr>
              <w:pStyle w:val="TAL"/>
              <w:rPr>
                <w:sz w:val="16"/>
              </w:rPr>
            </w:pPr>
            <w:r>
              <w:rPr>
                <w:sz w:val="16"/>
              </w:rPr>
              <w:t>Add trace data retrieval procedure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29.503</w:t>
            </w:r>
          </w:p>
        </w:tc>
        <w:tc>
          <w:tcPr>
            <w:tcW w:w="0" w:type="auto"/>
          </w:tcPr>
          <w:p w:rsidR="00C732DA" w:rsidRPr="00BB1A7E" w:rsidRDefault="00C732DA" w:rsidP="00431279">
            <w:pPr>
              <w:pStyle w:val="TAL"/>
              <w:rPr>
                <w:sz w:val="16"/>
              </w:rPr>
            </w:pPr>
            <w:r>
              <w:rPr>
                <w:sz w:val="16"/>
              </w:rPr>
              <w:t>0160</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C4-191360</w:t>
            </w:r>
          </w:p>
        </w:tc>
        <w:tc>
          <w:tcPr>
            <w:tcW w:w="0" w:type="auto"/>
          </w:tcPr>
          <w:p w:rsidR="00C732DA" w:rsidRPr="00BB1A7E" w:rsidRDefault="00C732DA" w:rsidP="00431279">
            <w:pPr>
              <w:pStyle w:val="TAL"/>
              <w:rPr>
                <w:sz w:val="16"/>
              </w:rPr>
            </w:pPr>
            <w:r>
              <w:rPr>
                <w:sz w:val="16"/>
              </w:rPr>
              <w:t>Add trace data retrieval procedure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29.503</w:t>
            </w:r>
          </w:p>
        </w:tc>
        <w:tc>
          <w:tcPr>
            <w:tcW w:w="0" w:type="auto"/>
          </w:tcPr>
          <w:p w:rsidR="00C732DA" w:rsidRPr="00BB1A7E" w:rsidRDefault="00C732DA" w:rsidP="00431279">
            <w:pPr>
              <w:pStyle w:val="TAL"/>
              <w:rPr>
                <w:sz w:val="16"/>
              </w:rPr>
            </w:pPr>
            <w:r>
              <w:rPr>
                <w:sz w:val="16"/>
              </w:rPr>
              <w:t>0160</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C4-191443</w:t>
            </w:r>
          </w:p>
        </w:tc>
        <w:tc>
          <w:tcPr>
            <w:tcW w:w="0" w:type="auto"/>
          </w:tcPr>
          <w:p w:rsidR="00C732DA" w:rsidRPr="00BB1A7E" w:rsidRDefault="00C732DA" w:rsidP="00431279">
            <w:pPr>
              <w:pStyle w:val="TAL"/>
              <w:rPr>
                <w:sz w:val="16"/>
              </w:rPr>
            </w:pPr>
            <w:r>
              <w:rPr>
                <w:sz w:val="16"/>
              </w:rPr>
              <w:t>Add trace data retrieval procedure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29.503</w:t>
            </w:r>
          </w:p>
        </w:tc>
        <w:tc>
          <w:tcPr>
            <w:tcW w:w="0" w:type="auto"/>
          </w:tcPr>
          <w:p w:rsidR="00C732DA" w:rsidRPr="00BB1A7E" w:rsidRDefault="00C732DA" w:rsidP="00431279">
            <w:pPr>
              <w:pStyle w:val="TAL"/>
              <w:rPr>
                <w:sz w:val="16"/>
              </w:rPr>
            </w:pPr>
            <w:r>
              <w:rPr>
                <w:sz w:val="16"/>
              </w:rPr>
              <w:t>0160</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C4-191497</w:t>
            </w:r>
          </w:p>
        </w:tc>
        <w:tc>
          <w:tcPr>
            <w:tcW w:w="0" w:type="auto"/>
          </w:tcPr>
          <w:p w:rsidR="00C732DA" w:rsidRPr="00BB1A7E" w:rsidRDefault="00C732DA" w:rsidP="00431279">
            <w:pPr>
              <w:pStyle w:val="TAL"/>
              <w:rPr>
                <w:sz w:val="16"/>
              </w:rPr>
            </w:pPr>
            <w:r>
              <w:rPr>
                <w:sz w:val="16"/>
              </w:rPr>
              <w:t>Add trace data retrieval procedure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29.503</w:t>
            </w:r>
          </w:p>
        </w:tc>
        <w:tc>
          <w:tcPr>
            <w:tcW w:w="0" w:type="auto"/>
          </w:tcPr>
          <w:p w:rsidR="00C732DA" w:rsidRPr="00BB1A7E" w:rsidRDefault="00C732DA" w:rsidP="00431279">
            <w:pPr>
              <w:pStyle w:val="TAL"/>
              <w:rPr>
                <w:sz w:val="16"/>
              </w:rPr>
            </w:pPr>
            <w:r>
              <w:rPr>
                <w:sz w:val="16"/>
              </w:rPr>
              <w:t>0160</w:t>
            </w:r>
          </w:p>
        </w:tc>
        <w:tc>
          <w:tcPr>
            <w:tcW w:w="0" w:type="auto"/>
          </w:tcPr>
          <w:p w:rsidR="00C732DA" w:rsidRPr="00BB1A7E" w:rsidRDefault="00C732DA" w:rsidP="00431279">
            <w:pPr>
              <w:pStyle w:val="TAR"/>
              <w:rPr>
                <w:sz w:val="16"/>
              </w:rPr>
            </w:pPr>
            <w:r>
              <w:rPr>
                <w:sz w:val="16"/>
              </w:rPr>
              <w:t>3</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C4-191191</w:t>
            </w:r>
          </w:p>
        </w:tc>
        <w:tc>
          <w:tcPr>
            <w:tcW w:w="0" w:type="auto"/>
          </w:tcPr>
          <w:p w:rsidR="00C732DA" w:rsidRPr="00BB1A7E" w:rsidRDefault="00C732DA" w:rsidP="00431279">
            <w:pPr>
              <w:pStyle w:val="TAL"/>
              <w:rPr>
                <w:sz w:val="16"/>
              </w:rPr>
            </w:pPr>
            <w:r>
              <w:rPr>
                <w:sz w:val="16"/>
              </w:rPr>
              <w:t>Group Identifier Translation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29.503</w:t>
            </w:r>
          </w:p>
        </w:tc>
        <w:tc>
          <w:tcPr>
            <w:tcW w:w="0" w:type="auto"/>
          </w:tcPr>
          <w:p w:rsidR="00C732DA" w:rsidRPr="00BB1A7E" w:rsidRDefault="00C732DA" w:rsidP="00431279">
            <w:pPr>
              <w:pStyle w:val="TAL"/>
              <w:rPr>
                <w:sz w:val="16"/>
              </w:rPr>
            </w:pPr>
            <w:r>
              <w:rPr>
                <w:sz w:val="16"/>
              </w:rPr>
              <w:t>0161</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C4-191362</w:t>
            </w:r>
          </w:p>
        </w:tc>
        <w:tc>
          <w:tcPr>
            <w:tcW w:w="0" w:type="auto"/>
          </w:tcPr>
          <w:p w:rsidR="00C732DA" w:rsidRPr="00BB1A7E" w:rsidRDefault="00C732DA" w:rsidP="00431279">
            <w:pPr>
              <w:pStyle w:val="TAL"/>
              <w:rPr>
                <w:sz w:val="16"/>
              </w:rPr>
            </w:pPr>
            <w:r>
              <w:rPr>
                <w:sz w:val="16"/>
              </w:rPr>
              <w:t>Group Identifier Translation</w:t>
            </w:r>
          </w:p>
        </w:tc>
        <w:tc>
          <w:tcPr>
            <w:tcW w:w="0" w:type="auto"/>
          </w:tcPr>
          <w:p w:rsidR="00C732DA" w:rsidRPr="00BB1A7E" w:rsidRDefault="00C732DA" w:rsidP="00431279">
            <w:pPr>
              <w:pStyle w:val="TAL"/>
              <w:rPr>
                <w:sz w:val="16"/>
              </w:rPr>
            </w:pPr>
            <w:r>
              <w:rPr>
                <w:sz w:val="16"/>
              </w:rPr>
              <w:t>Ericsson, Huawei</w:t>
            </w:r>
          </w:p>
        </w:tc>
        <w:tc>
          <w:tcPr>
            <w:tcW w:w="0" w:type="auto"/>
          </w:tcPr>
          <w:p w:rsidR="00C732DA" w:rsidRPr="00BB1A7E" w:rsidRDefault="00C732DA" w:rsidP="00431279">
            <w:pPr>
              <w:pStyle w:val="TAL"/>
              <w:rPr>
                <w:sz w:val="16"/>
              </w:rPr>
            </w:pPr>
            <w:r>
              <w:rPr>
                <w:sz w:val="16"/>
              </w:rPr>
              <w:t>29.503</w:t>
            </w:r>
          </w:p>
        </w:tc>
        <w:tc>
          <w:tcPr>
            <w:tcW w:w="0" w:type="auto"/>
          </w:tcPr>
          <w:p w:rsidR="00C732DA" w:rsidRPr="00BB1A7E" w:rsidRDefault="00C732DA" w:rsidP="00431279">
            <w:pPr>
              <w:pStyle w:val="TAL"/>
              <w:rPr>
                <w:sz w:val="16"/>
              </w:rPr>
            </w:pPr>
            <w:r>
              <w:rPr>
                <w:sz w:val="16"/>
              </w:rPr>
              <w:t>0161</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C4-191200</w:t>
            </w:r>
          </w:p>
        </w:tc>
        <w:tc>
          <w:tcPr>
            <w:tcW w:w="0" w:type="auto"/>
          </w:tcPr>
          <w:p w:rsidR="00C732DA" w:rsidRPr="00BB1A7E" w:rsidRDefault="00C732DA" w:rsidP="00431279">
            <w:pPr>
              <w:pStyle w:val="TAL"/>
              <w:rPr>
                <w:sz w:val="16"/>
              </w:rPr>
            </w:pPr>
            <w:r>
              <w:rPr>
                <w:sz w:val="16"/>
              </w:rPr>
              <w:t>SUCI with Null Protection Scheme</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29.503</w:t>
            </w:r>
          </w:p>
        </w:tc>
        <w:tc>
          <w:tcPr>
            <w:tcW w:w="0" w:type="auto"/>
          </w:tcPr>
          <w:p w:rsidR="00C732DA" w:rsidRPr="00BB1A7E" w:rsidRDefault="00C732DA" w:rsidP="00431279">
            <w:pPr>
              <w:pStyle w:val="TAL"/>
              <w:rPr>
                <w:sz w:val="16"/>
              </w:rPr>
            </w:pPr>
            <w:r>
              <w:rPr>
                <w:sz w:val="16"/>
              </w:rPr>
              <w:t>0162</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C4-191221</w:t>
            </w:r>
          </w:p>
        </w:tc>
        <w:tc>
          <w:tcPr>
            <w:tcW w:w="0" w:type="auto"/>
          </w:tcPr>
          <w:p w:rsidR="00C732DA" w:rsidRPr="00BB1A7E" w:rsidRDefault="00C732DA" w:rsidP="00431279">
            <w:pPr>
              <w:pStyle w:val="TAL"/>
              <w:rPr>
                <w:sz w:val="16"/>
              </w:rPr>
            </w:pPr>
            <w:r>
              <w:rPr>
                <w:sz w:val="16"/>
              </w:rPr>
              <w:t>Nudm_NIDDAuthorisation service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29.503</w:t>
            </w:r>
          </w:p>
        </w:tc>
        <w:tc>
          <w:tcPr>
            <w:tcW w:w="0" w:type="auto"/>
          </w:tcPr>
          <w:p w:rsidR="00C732DA" w:rsidRPr="00BB1A7E" w:rsidRDefault="00C732DA" w:rsidP="00431279">
            <w:pPr>
              <w:pStyle w:val="TAL"/>
              <w:rPr>
                <w:sz w:val="16"/>
              </w:rPr>
            </w:pPr>
            <w:r>
              <w:rPr>
                <w:sz w:val="16"/>
              </w:rPr>
              <w:t>0163</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5G_CIoT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C4-191342</w:t>
            </w:r>
          </w:p>
        </w:tc>
        <w:tc>
          <w:tcPr>
            <w:tcW w:w="0" w:type="auto"/>
          </w:tcPr>
          <w:p w:rsidR="00C732DA" w:rsidRPr="00BB1A7E" w:rsidRDefault="00C732DA" w:rsidP="00431279">
            <w:pPr>
              <w:pStyle w:val="TAL"/>
              <w:rPr>
                <w:sz w:val="16"/>
              </w:rPr>
            </w:pPr>
            <w:r>
              <w:rPr>
                <w:sz w:val="16"/>
              </w:rPr>
              <w:t>Nudm_NIDDAuthorisation service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29.503</w:t>
            </w:r>
          </w:p>
        </w:tc>
        <w:tc>
          <w:tcPr>
            <w:tcW w:w="0" w:type="auto"/>
          </w:tcPr>
          <w:p w:rsidR="00C732DA" w:rsidRPr="00BB1A7E" w:rsidRDefault="00C732DA" w:rsidP="00431279">
            <w:pPr>
              <w:pStyle w:val="TAL"/>
              <w:rPr>
                <w:sz w:val="16"/>
              </w:rPr>
            </w:pPr>
            <w:r>
              <w:rPr>
                <w:sz w:val="16"/>
              </w:rPr>
              <w:t>0163</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5G_CIoT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C4-191524</w:t>
            </w:r>
          </w:p>
        </w:tc>
        <w:tc>
          <w:tcPr>
            <w:tcW w:w="0" w:type="auto"/>
          </w:tcPr>
          <w:p w:rsidR="00C732DA" w:rsidRPr="00BB1A7E" w:rsidRDefault="00C732DA" w:rsidP="00431279">
            <w:pPr>
              <w:pStyle w:val="TAL"/>
              <w:rPr>
                <w:sz w:val="16"/>
              </w:rPr>
            </w:pPr>
            <w:r>
              <w:rPr>
                <w:sz w:val="16"/>
              </w:rPr>
              <w:t>Nudm_NIDDAuthorisation service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29.503</w:t>
            </w:r>
          </w:p>
        </w:tc>
        <w:tc>
          <w:tcPr>
            <w:tcW w:w="0" w:type="auto"/>
          </w:tcPr>
          <w:p w:rsidR="00C732DA" w:rsidRPr="00BB1A7E" w:rsidRDefault="00C732DA" w:rsidP="00431279">
            <w:pPr>
              <w:pStyle w:val="TAL"/>
              <w:rPr>
                <w:sz w:val="16"/>
              </w:rPr>
            </w:pPr>
            <w:r>
              <w:rPr>
                <w:sz w:val="16"/>
              </w:rPr>
              <w:t>0163</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5G_CIoT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C4-191541</w:t>
            </w:r>
          </w:p>
        </w:tc>
        <w:tc>
          <w:tcPr>
            <w:tcW w:w="0" w:type="auto"/>
          </w:tcPr>
          <w:p w:rsidR="00C732DA" w:rsidRPr="00BB1A7E" w:rsidRDefault="00C732DA" w:rsidP="00431279">
            <w:pPr>
              <w:pStyle w:val="TAL"/>
              <w:rPr>
                <w:sz w:val="16"/>
              </w:rPr>
            </w:pPr>
            <w:r>
              <w:rPr>
                <w:sz w:val="16"/>
              </w:rPr>
              <w:t>Nudm_NIDDAuthorisation service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29.503</w:t>
            </w:r>
          </w:p>
        </w:tc>
        <w:tc>
          <w:tcPr>
            <w:tcW w:w="0" w:type="auto"/>
          </w:tcPr>
          <w:p w:rsidR="00C732DA" w:rsidRPr="00BB1A7E" w:rsidRDefault="00C732DA" w:rsidP="00431279">
            <w:pPr>
              <w:pStyle w:val="TAL"/>
              <w:rPr>
                <w:sz w:val="16"/>
              </w:rPr>
            </w:pPr>
            <w:r>
              <w:rPr>
                <w:sz w:val="16"/>
              </w:rPr>
              <w:t>0163</w:t>
            </w:r>
          </w:p>
        </w:tc>
        <w:tc>
          <w:tcPr>
            <w:tcW w:w="0" w:type="auto"/>
          </w:tcPr>
          <w:p w:rsidR="00C732DA" w:rsidRPr="00BB1A7E" w:rsidRDefault="00C732DA" w:rsidP="00431279">
            <w:pPr>
              <w:pStyle w:val="TAR"/>
              <w:rPr>
                <w:sz w:val="16"/>
              </w:rPr>
            </w:pPr>
            <w:r>
              <w:rPr>
                <w:sz w:val="16"/>
              </w:rPr>
              <w:t>3</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5G_CIoT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C4-191273</w:t>
            </w:r>
          </w:p>
        </w:tc>
        <w:tc>
          <w:tcPr>
            <w:tcW w:w="0" w:type="auto"/>
          </w:tcPr>
          <w:p w:rsidR="00C732DA" w:rsidRPr="00BB1A7E" w:rsidRDefault="00C732DA" w:rsidP="00431279">
            <w:pPr>
              <w:pStyle w:val="TAL"/>
              <w:rPr>
                <w:sz w:val="16"/>
              </w:rPr>
            </w:pPr>
            <w:r>
              <w:rPr>
                <w:sz w:val="16"/>
              </w:rPr>
              <w:t>CR 0128r1 was not correctly implemented</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29.503</w:t>
            </w:r>
          </w:p>
        </w:tc>
        <w:tc>
          <w:tcPr>
            <w:tcW w:w="0" w:type="auto"/>
          </w:tcPr>
          <w:p w:rsidR="00C732DA" w:rsidRPr="00BB1A7E" w:rsidRDefault="00C732DA" w:rsidP="00431279">
            <w:pPr>
              <w:pStyle w:val="TAL"/>
              <w:rPr>
                <w:sz w:val="16"/>
              </w:rPr>
            </w:pPr>
            <w:r>
              <w:rPr>
                <w:sz w:val="16"/>
              </w:rPr>
              <w:t>0164</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C4-191278</w:t>
            </w:r>
          </w:p>
        </w:tc>
        <w:tc>
          <w:tcPr>
            <w:tcW w:w="0" w:type="auto"/>
          </w:tcPr>
          <w:p w:rsidR="00C732DA" w:rsidRPr="00BB1A7E" w:rsidRDefault="00C732DA" w:rsidP="00431279">
            <w:pPr>
              <w:pStyle w:val="TAL"/>
              <w:rPr>
                <w:sz w:val="16"/>
              </w:rPr>
            </w:pPr>
            <w:r>
              <w:rPr>
                <w:sz w:val="16"/>
              </w:rPr>
              <w:t>Addition of Nudm_NE service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29.503</w:t>
            </w:r>
          </w:p>
        </w:tc>
        <w:tc>
          <w:tcPr>
            <w:tcW w:w="0" w:type="auto"/>
          </w:tcPr>
          <w:p w:rsidR="00C732DA" w:rsidRPr="00BB1A7E" w:rsidRDefault="00C732DA" w:rsidP="00431279">
            <w:pPr>
              <w:pStyle w:val="TAL"/>
              <w:rPr>
                <w:sz w:val="16"/>
              </w:rPr>
            </w:pPr>
            <w:r>
              <w:rPr>
                <w:sz w:val="16"/>
              </w:rPr>
              <w:t>0165</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TEI16</w:t>
            </w:r>
          </w:p>
        </w:tc>
        <w:tc>
          <w:tcPr>
            <w:tcW w:w="0" w:type="auto"/>
          </w:tcPr>
          <w:p w:rsidR="00C732DA" w:rsidRPr="00BB1A7E" w:rsidRDefault="00C732DA" w:rsidP="00431279">
            <w:pPr>
              <w:pStyle w:val="TAL"/>
              <w:rPr>
                <w:sz w:val="16"/>
              </w:rPr>
            </w:pPr>
            <w:r>
              <w:rPr>
                <w:sz w:val="16"/>
              </w:rPr>
              <w:t>postponed</w:t>
            </w:r>
          </w:p>
        </w:tc>
      </w:tr>
      <w:tr w:rsidR="00C732DA" w:rsidTr="00431279">
        <w:tc>
          <w:tcPr>
            <w:tcW w:w="0" w:type="auto"/>
          </w:tcPr>
          <w:p w:rsidR="00C732DA" w:rsidRPr="00BB1A7E" w:rsidRDefault="00C732DA" w:rsidP="00431279">
            <w:pPr>
              <w:pStyle w:val="TAL"/>
              <w:rPr>
                <w:sz w:val="16"/>
              </w:rPr>
            </w:pPr>
            <w:r>
              <w:rPr>
                <w:sz w:val="16"/>
              </w:rPr>
              <w:t>C4-191295</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29.503</w:t>
            </w:r>
          </w:p>
        </w:tc>
        <w:tc>
          <w:tcPr>
            <w:tcW w:w="0" w:type="auto"/>
          </w:tcPr>
          <w:p w:rsidR="00C732DA" w:rsidRPr="00BB1A7E" w:rsidRDefault="00C732DA" w:rsidP="00431279">
            <w:pPr>
              <w:pStyle w:val="TAL"/>
              <w:rPr>
                <w:sz w:val="16"/>
              </w:rPr>
            </w:pPr>
            <w:r>
              <w:rPr>
                <w:sz w:val="16"/>
              </w:rPr>
              <w:t>0166</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C4-191363</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29.503</w:t>
            </w:r>
          </w:p>
        </w:tc>
        <w:tc>
          <w:tcPr>
            <w:tcW w:w="0" w:type="auto"/>
          </w:tcPr>
          <w:p w:rsidR="00C732DA" w:rsidRPr="00BB1A7E" w:rsidRDefault="00C732DA" w:rsidP="00431279">
            <w:pPr>
              <w:pStyle w:val="TAL"/>
              <w:rPr>
                <w:sz w:val="16"/>
              </w:rPr>
            </w:pPr>
            <w:r>
              <w:rPr>
                <w:sz w:val="16"/>
              </w:rPr>
              <w:t>0166</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C4-191068</w:t>
            </w:r>
          </w:p>
        </w:tc>
        <w:tc>
          <w:tcPr>
            <w:tcW w:w="0" w:type="auto"/>
          </w:tcPr>
          <w:p w:rsidR="00C732DA" w:rsidRPr="00BB1A7E" w:rsidRDefault="00C732DA" w:rsidP="00431279">
            <w:pPr>
              <w:pStyle w:val="TAL"/>
              <w:rPr>
                <w:sz w:val="16"/>
              </w:rPr>
            </w:pPr>
            <w:r>
              <w:rPr>
                <w:sz w:val="16"/>
              </w:rPr>
              <w:t>Content Type</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29.504</w:t>
            </w:r>
          </w:p>
        </w:tc>
        <w:tc>
          <w:tcPr>
            <w:tcW w:w="0" w:type="auto"/>
          </w:tcPr>
          <w:p w:rsidR="00C732DA" w:rsidRPr="00BB1A7E" w:rsidRDefault="00C732DA" w:rsidP="00431279">
            <w:pPr>
              <w:pStyle w:val="TAL"/>
              <w:rPr>
                <w:sz w:val="16"/>
              </w:rPr>
            </w:pPr>
            <w:r>
              <w:rPr>
                <w:sz w:val="16"/>
              </w:rPr>
              <w:t>0027</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C4-191070</w:t>
            </w:r>
          </w:p>
        </w:tc>
        <w:tc>
          <w:tcPr>
            <w:tcW w:w="0" w:type="auto"/>
          </w:tcPr>
          <w:p w:rsidR="00C732DA" w:rsidRPr="00BB1A7E" w:rsidRDefault="00C732DA" w:rsidP="00431279">
            <w:pPr>
              <w:pStyle w:val="TAL"/>
              <w:rPr>
                <w:sz w:val="16"/>
              </w:rPr>
            </w:pPr>
            <w:r>
              <w:rPr>
                <w:sz w:val="16"/>
              </w:rPr>
              <w:t>UE Parameter Update (UPU)</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29.504</w:t>
            </w:r>
          </w:p>
        </w:tc>
        <w:tc>
          <w:tcPr>
            <w:tcW w:w="0" w:type="auto"/>
          </w:tcPr>
          <w:p w:rsidR="00C732DA" w:rsidRPr="00BB1A7E" w:rsidRDefault="00C732DA" w:rsidP="00431279">
            <w:pPr>
              <w:pStyle w:val="TAL"/>
              <w:rPr>
                <w:sz w:val="16"/>
              </w:rPr>
            </w:pPr>
            <w:r>
              <w:rPr>
                <w:sz w:val="16"/>
              </w:rPr>
              <w:t>0028</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lastRenderedPageBreak/>
              <w:t>C4-191159</w:t>
            </w:r>
          </w:p>
        </w:tc>
        <w:tc>
          <w:tcPr>
            <w:tcW w:w="0" w:type="auto"/>
          </w:tcPr>
          <w:p w:rsidR="00C732DA" w:rsidRPr="00BB1A7E" w:rsidRDefault="00C732DA" w:rsidP="00431279">
            <w:pPr>
              <w:pStyle w:val="TAL"/>
              <w:rPr>
                <w:sz w:val="16"/>
              </w:rPr>
            </w:pPr>
            <w:r>
              <w:rPr>
                <w:sz w:val="16"/>
              </w:rPr>
              <w:t>PFD extension for domain name</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29.504</w:t>
            </w:r>
          </w:p>
        </w:tc>
        <w:tc>
          <w:tcPr>
            <w:tcW w:w="0" w:type="auto"/>
          </w:tcPr>
          <w:p w:rsidR="00C732DA" w:rsidRPr="00BB1A7E" w:rsidRDefault="00C732DA" w:rsidP="00431279">
            <w:pPr>
              <w:pStyle w:val="TAL"/>
              <w:rPr>
                <w:sz w:val="16"/>
              </w:rPr>
            </w:pPr>
            <w:r>
              <w:rPr>
                <w:sz w:val="16"/>
              </w:rPr>
              <w:t>0029</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en5GPccSer</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C4-191339</w:t>
            </w:r>
          </w:p>
        </w:tc>
        <w:tc>
          <w:tcPr>
            <w:tcW w:w="0" w:type="auto"/>
          </w:tcPr>
          <w:p w:rsidR="00C732DA" w:rsidRPr="00BB1A7E" w:rsidRDefault="00C732DA" w:rsidP="00431279">
            <w:pPr>
              <w:pStyle w:val="TAL"/>
              <w:rPr>
                <w:sz w:val="16"/>
              </w:rPr>
            </w:pPr>
            <w:r>
              <w:rPr>
                <w:sz w:val="16"/>
              </w:rPr>
              <w:t>PFD extension for domain name</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29.504</w:t>
            </w:r>
          </w:p>
        </w:tc>
        <w:tc>
          <w:tcPr>
            <w:tcW w:w="0" w:type="auto"/>
          </w:tcPr>
          <w:p w:rsidR="00C732DA" w:rsidRPr="00BB1A7E" w:rsidRDefault="00C732DA" w:rsidP="00431279">
            <w:pPr>
              <w:pStyle w:val="TAL"/>
              <w:rPr>
                <w:sz w:val="16"/>
              </w:rPr>
            </w:pPr>
            <w:r>
              <w:rPr>
                <w:sz w:val="16"/>
              </w:rPr>
              <w:t>0029</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en5GPccSer</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C4-191192</w:t>
            </w:r>
          </w:p>
        </w:tc>
        <w:tc>
          <w:tcPr>
            <w:tcW w:w="0" w:type="auto"/>
          </w:tcPr>
          <w:p w:rsidR="00C732DA" w:rsidRPr="00BB1A7E" w:rsidRDefault="00C732DA" w:rsidP="00431279">
            <w:pPr>
              <w:pStyle w:val="TAL"/>
              <w:rPr>
                <w:sz w:val="16"/>
              </w:rPr>
            </w:pPr>
            <w:r>
              <w:rPr>
                <w:sz w:val="16"/>
              </w:rPr>
              <w:t>Group Identifier Translation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29.504</w:t>
            </w:r>
          </w:p>
        </w:tc>
        <w:tc>
          <w:tcPr>
            <w:tcW w:w="0" w:type="auto"/>
          </w:tcPr>
          <w:p w:rsidR="00C732DA" w:rsidRPr="00BB1A7E" w:rsidRDefault="00C732DA" w:rsidP="00431279">
            <w:pPr>
              <w:pStyle w:val="TAL"/>
              <w:rPr>
                <w:sz w:val="16"/>
              </w:rPr>
            </w:pPr>
            <w:r>
              <w:rPr>
                <w:sz w:val="16"/>
              </w:rPr>
              <w:t>0030</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C4-191364</w:t>
            </w:r>
          </w:p>
        </w:tc>
        <w:tc>
          <w:tcPr>
            <w:tcW w:w="0" w:type="auto"/>
          </w:tcPr>
          <w:p w:rsidR="00C732DA" w:rsidRPr="00BB1A7E" w:rsidRDefault="00C732DA" w:rsidP="00431279">
            <w:pPr>
              <w:pStyle w:val="TAL"/>
              <w:rPr>
                <w:sz w:val="16"/>
              </w:rPr>
            </w:pPr>
            <w:r>
              <w:rPr>
                <w:sz w:val="16"/>
              </w:rPr>
              <w:t>Group Identifier Translation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29.504</w:t>
            </w:r>
          </w:p>
        </w:tc>
        <w:tc>
          <w:tcPr>
            <w:tcW w:w="0" w:type="auto"/>
          </w:tcPr>
          <w:p w:rsidR="00C732DA" w:rsidRPr="00BB1A7E" w:rsidRDefault="00C732DA" w:rsidP="00431279">
            <w:pPr>
              <w:pStyle w:val="TAL"/>
              <w:rPr>
                <w:sz w:val="16"/>
              </w:rPr>
            </w:pPr>
            <w:r>
              <w:rPr>
                <w:sz w:val="16"/>
              </w:rPr>
              <w:t>0030</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C4-191234</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29.504</w:t>
            </w:r>
          </w:p>
        </w:tc>
        <w:tc>
          <w:tcPr>
            <w:tcW w:w="0" w:type="auto"/>
          </w:tcPr>
          <w:p w:rsidR="00C732DA" w:rsidRPr="00BB1A7E" w:rsidRDefault="00C732DA" w:rsidP="00431279">
            <w:pPr>
              <w:pStyle w:val="TAL"/>
              <w:rPr>
                <w:sz w:val="16"/>
              </w:rPr>
            </w:pPr>
            <w:r>
              <w:rPr>
                <w:sz w:val="16"/>
              </w:rPr>
              <w:t>0031</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withdrawn</w:t>
            </w:r>
          </w:p>
        </w:tc>
      </w:tr>
      <w:tr w:rsidR="00C732DA" w:rsidTr="00431279">
        <w:tc>
          <w:tcPr>
            <w:tcW w:w="0" w:type="auto"/>
          </w:tcPr>
          <w:p w:rsidR="00C732DA" w:rsidRPr="00BB1A7E" w:rsidRDefault="00C732DA" w:rsidP="00431279">
            <w:pPr>
              <w:pStyle w:val="TAL"/>
              <w:rPr>
                <w:sz w:val="16"/>
              </w:rPr>
            </w:pPr>
            <w:r>
              <w:rPr>
                <w:sz w:val="16"/>
              </w:rPr>
              <w:t>C4-191242</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29.504</w:t>
            </w:r>
          </w:p>
        </w:tc>
        <w:tc>
          <w:tcPr>
            <w:tcW w:w="0" w:type="auto"/>
          </w:tcPr>
          <w:p w:rsidR="00C732DA" w:rsidRPr="00BB1A7E" w:rsidRDefault="00C732DA" w:rsidP="00431279">
            <w:pPr>
              <w:pStyle w:val="TAL"/>
              <w:rPr>
                <w:sz w:val="16"/>
              </w:rPr>
            </w:pPr>
            <w:r>
              <w:rPr>
                <w:sz w:val="16"/>
              </w:rPr>
              <w:t>0032</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C4-191284</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29.504</w:t>
            </w:r>
          </w:p>
        </w:tc>
        <w:tc>
          <w:tcPr>
            <w:tcW w:w="0" w:type="auto"/>
          </w:tcPr>
          <w:p w:rsidR="00C732DA" w:rsidRPr="00BB1A7E" w:rsidRDefault="00C732DA" w:rsidP="00431279">
            <w:pPr>
              <w:pStyle w:val="TAL"/>
              <w:rPr>
                <w:sz w:val="16"/>
              </w:rPr>
            </w:pPr>
            <w:r>
              <w:rPr>
                <w:sz w:val="16"/>
              </w:rPr>
              <w:t>0032</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C4-191366</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29.504</w:t>
            </w:r>
          </w:p>
        </w:tc>
        <w:tc>
          <w:tcPr>
            <w:tcW w:w="0" w:type="auto"/>
          </w:tcPr>
          <w:p w:rsidR="00C732DA" w:rsidRPr="00BB1A7E" w:rsidRDefault="00C732DA" w:rsidP="00431279">
            <w:pPr>
              <w:pStyle w:val="TAL"/>
              <w:rPr>
                <w:sz w:val="16"/>
              </w:rPr>
            </w:pPr>
            <w:r>
              <w:rPr>
                <w:sz w:val="16"/>
              </w:rPr>
              <w:t>0032</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C4-191263</w:t>
            </w:r>
          </w:p>
        </w:tc>
        <w:tc>
          <w:tcPr>
            <w:tcW w:w="0" w:type="auto"/>
          </w:tcPr>
          <w:p w:rsidR="00C732DA" w:rsidRPr="00BB1A7E" w:rsidRDefault="00C732DA" w:rsidP="00431279">
            <w:pPr>
              <w:pStyle w:val="TAL"/>
              <w:rPr>
                <w:sz w:val="16"/>
              </w:rPr>
            </w:pPr>
            <w:r>
              <w:rPr>
                <w:sz w:val="16"/>
              </w:rPr>
              <w:t>Missing Paths</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29.504</w:t>
            </w:r>
          </w:p>
        </w:tc>
        <w:tc>
          <w:tcPr>
            <w:tcW w:w="0" w:type="auto"/>
          </w:tcPr>
          <w:p w:rsidR="00C732DA" w:rsidRPr="00BB1A7E" w:rsidRDefault="00C732DA" w:rsidP="00431279">
            <w:pPr>
              <w:pStyle w:val="TAL"/>
              <w:rPr>
                <w:sz w:val="16"/>
              </w:rPr>
            </w:pPr>
            <w:r>
              <w:rPr>
                <w:sz w:val="16"/>
              </w:rPr>
              <w:t>0033</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merged</w:t>
            </w:r>
          </w:p>
        </w:tc>
      </w:tr>
      <w:tr w:rsidR="00C732DA" w:rsidTr="00431279">
        <w:tc>
          <w:tcPr>
            <w:tcW w:w="0" w:type="auto"/>
          </w:tcPr>
          <w:p w:rsidR="00C732DA" w:rsidRPr="00BB1A7E" w:rsidRDefault="00C732DA" w:rsidP="00431279">
            <w:pPr>
              <w:pStyle w:val="TAL"/>
              <w:rPr>
                <w:sz w:val="16"/>
              </w:rPr>
            </w:pPr>
            <w:r>
              <w:rPr>
                <w:sz w:val="16"/>
              </w:rPr>
              <w:t>C4-191268</w:t>
            </w:r>
          </w:p>
        </w:tc>
        <w:tc>
          <w:tcPr>
            <w:tcW w:w="0" w:type="auto"/>
          </w:tcPr>
          <w:p w:rsidR="00C732DA" w:rsidRPr="00BB1A7E" w:rsidRDefault="00C732DA" w:rsidP="00431279">
            <w:pPr>
              <w:pStyle w:val="TAL"/>
              <w:rPr>
                <w:sz w:val="16"/>
              </w:rPr>
            </w:pPr>
            <w:r>
              <w:rPr>
                <w:sz w:val="16"/>
              </w:rPr>
              <w:t>Missing Context Path</w:t>
            </w:r>
          </w:p>
        </w:tc>
        <w:tc>
          <w:tcPr>
            <w:tcW w:w="0" w:type="auto"/>
          </w:tcPr>
          <w:p w:rsidR="00C732DA" w:rsidRPr="00BB1A7E" w:rsidRDefault="00C732DA" w:rsidP="00431279">
            <w:pPr>
              <w:pStyle w:val="TAL"/>
              <w:rPr>
                <w:sz w:val="16"/>
              </w:rPr>
            </w:pPr>
            <w:r>
              <w:rPr>
                <w:sz w:val="16"/>
              </w:rPr>
              <w:t>Hewlett-Packard Enterprise</w:t>
            </w:r>
          </w:p>
        </w:tc>
        <w:tc>
          <w:tcPr>
            <w:tcW w:w="0" w:type="auto"/>
          </w:tcPr>
          <w:p w:rsidR="00C732DA" w:rsidRPr="00BB1A7E" w:rsidRDefault="00C732DA" w:rsidP="00431279">
            <w:pPr>
              <w:pStyle w:val="TAL"/>
              <w:rPr>
                <w:sz w:val="16"/>
              </w:rPr>
            </w:pPr>
            <w:r>
              <w:rPr>
                <w:sz w:val="16"/>
              </w:rPr>
              <w:t>29.504</w:t>
            </w:r>
          </w:p>
        </w:tc>
        <w:tc>
          <w:tcPr>
            <w:tcW w:w="0" w:type="auto"/>
          </w:tcPr>
          <w:p w:rsidR="00C732DA" w:rsidRPr="00BB1A7E" w:rsidRDefault="00C732DA" w:rsidP="00431279">
            <w:pPr>
              <w:pStyle w:val="TAL"/>
              <w:rPr>
                <w:sz w:val="16"/>
              </w:rPr>
            </w:pPr>
            <w:r>
              <w:rPr>
                <w:sz w:val="16"/>
              </w:rPr>
              <w:t>0034</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C4-191367</w:t>
            </w:r>
          </w:p>
        </w:tc>
        <w:tc>
          <w:tcPr>
            <w:tcW w:w="0" w:type="auto"/>
          </w:tcPr>
          <w:p w:rsidR="00C732DA" w:rsidRPr="00BB1A7E" w:rsidRDefault="00C732DA" w:rsidP="00431279">
            <w:pPr>
              <w:pStyle w:val="TAL"/>
              <w:rPr>
                <w:sz w:val="16"/>
              </w:rPr>
            </w:pPr>
            <w:r>
              <w:rPr>
                <w:sz w:val="16"/>
              </w:rPr>
              <w:t>Missing Context Path</w:t>
            </w:r>
          </w:p>
        </w:tc>
        <w:tc>
          <w:tcPr>
            <w:tcW w:w="0" w:type="auto"/>
          </w:tcPr>
          <w:p w:rsidR="00C732DA" w:rsidRPr="00BB1A7E" w:rsidRDefault="00C732DA" w:rsidP="00431279">
            <w:pPr>
              <w:pStyle w:val="TAL"/>
              <w:rPr>
                <w:sz w:val="16"/>
              </w:rPr>
            </w:pPr>
            <w:r>
              <w:rPr>
                <w:sz w:val="16"/>
              </w:rPr>
              <w:t>Hewlett-Packard Enterprise</w:t>
            </w:r>
          </w:p>
        </w:tc>
        <w:tc>
          <w:tcPr>
            <w:tcW w:w="0" w:type="auto"/>
          </w:tcPr>
          <w:p w:rsidR="00C732DA" w:rsidRPr="00BB1A7E" w:rsidRDefault="00C732DA" w:rsidP="00431279">
            <w:pPr>
              <w:pStyle w:val="TAL"/>
              <w:rPr>
                <w:sz w:val="16"/>
              </w:rPr>
            </w:pPr>
            <w:r>
              <w:rPr>
                <w:sz w:val="16"/>
              </w:rPr>
              <w:t>29.504</w:t>
            </w:r>
          </w:p>
        </w:tc>
        <w:tc>
          <w:tcPr>
            <w:tcW w:w="0" w:type="auto"/>
          </w:tcPr>
          <w:p w:rsidR="00C732DA" w:rsidRPr="00BB1A7E" w:rsidRDefault="00C732DA" w:rsidP="00431279">
            <w:pPr>
              <w:pStyle w:val="TAL"/>
              <w:rPr>
                <w:sz w:val="16"/>
              </w:rPr>
            </w:pPr>
            <w:r>
              <w:rPr>
                <w:sz w:val="16"/>
              </w:rPr>
              <w:t>0034</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C4-191069</w:t>
            </w:r>
          </w:p>
        </w:tc>
        <w:tc>
          <w:tcPr>
            <w:tcW w:w="0" w:type="auto"/>
          </w:tcPr>
          <w:p w:rsidR="00C732DA" w:rsidRPr="00BB1A7E" w:rsidRDefault="00C732DA" w:rsidP="00431279">
            <w:pPr>
              <w:pStyle w:val="TAL"/>
              <w:rPr>
                <w:sz w:val="16"/>
              </w:rPr>
            </w:pPr>
            <w:r>
              <w:rPr>
                <w:sz w:val="16"/>
              </w:rPr>
              <w:t>UE Parameter Update (UPU)</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0063</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C4-191369</w:t>
            </w:r>
          </w:p>
        </w:tc>
        <w:tc>
          <w:tcPr>
            <w:tcW w:w="0" w:type="auto"/>
          </w:tcPr>
          <w:p w:rsidR="00C732DA" w:rsidRPr="00BB1A7E" w:rsidRDefault="00C732DA" w:rsidP="00431279">
            <w:pPr>
              <w:pStyle w:val="TAL"/>
              <w:rPr>
                <w:sz w:val="16"/>
              </w:rPr>
            </w:pPr>
            <w:r>
              <w:rPr>
                <w:sz w:val="16"/>
              </w:rPr>
              <w:t>UE Parameter Update (UPU)</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0063</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C4-191073</w:t>
            </w:r>
          </w:p>
        </w:tc>
        <w:tc>
          <w:tcPr>
            <w:tcW w:w="0" w:type="auto"/>
          </w:tcPr>
          <w:p w:rsidR="00C732DA" w:rsidRPr="00BB1A7E" w:rsidRDefault="00C732DA" w:rsidP="00431279">
            <w:pPr>
              <w:pStyle w:val="TAL"/>
              <w:rPr>
                <w:sz w:val="16"/>
              </w:rPr>
            </w:pPr>
            <w:r>
              <w:rPr>
                <w:sz w:val="16"/>
              </w:rPr>
              <w:t>Update Individual Subscription</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0064</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C4-191370</w:t>
            </w:r>
          </w:p>
        </w:tc>
        <w:tc>
          <w:tcPr>
            <w:tcW w:w="0" w:type="auto"/>
          </w:tcPr>
          <w:p w:rsidR="00C732DA" w:rsidRPr="00BB1A7E" w:rsidRDefault="00C732DA" w:rsidP="00431279">
            <w:pPr>
              <w:pStyle w:val="TAL"/>
              <w:rPr>
                <w:sz w:val="16"/>
              </w:rPr>
            </w:pPr>
            <w:r>
              <w:rPr>
                <w:sz w:val="16"/>
              </w:rPr>
              <w:t>Update Individual Subscription</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0064</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C4-191085</w:t>
            </w:r>
          </w:p>
        </w:tc>
        <w:tc>
          <w:tcPr>
            <w:tcW w:w="0" w:type="auto"/>
          </w:tcPr>
          <w:p w:rsidR="00C732DA" w:rsidRPr="00BB1A7E" w:rsidRDefault="00C732DA" w:rsidP="00431279">
            <w:pPr>
              <w:pStyle w:val="TAL"/>
              <w:rPr>
                <w:sz w:val="16"/>
              </w:rPr>
            </w:pPr>
            <w:r>
              <w:rPr>
                <w:sz w:val="16"/>
              </w:rPr>
              <w:t>CR 0049 was not correctly implemented</w:t>
            </w:r>
          </w:p>
        </w:tc>
        <w:tc>
          <w:tcPr>
            <w:tcW w:w="0" w:type="auto"/>
          </w:tcPr>
          <w:p w:rsidR="00C732DA" w:rsidRPr="00BB1A7E" w:rsidRDefault="00C732DA" w:rsidP="00431279">
            <w:pPr>
              <w:pStyle w:val="TAL"/>
              <w:rPr>
                <w:sz w:val="16"/>
              </w:rPr>
            </w:pPr>
            <w:r>
              <w:rPr>
                <w:sz w:val="16"/>
              </w:rPr>
              <w:t>Nokia, Nokia Shanghai Bell, MCC</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0065</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C4-191086</w:t>
            </w:r>
          </w:p>
        </w:tc>
        <w:tc>
          <w:tcPr>
            <w:tcW w:w="0" w:type="auto"/>
          </w:tcPr>
          <w:p w:rsidR="00C732DA" w:rsidRPr="00BB1A7E" w:rsidRDefault="00C732DA" w:rsidP="00431279">
            <w:pPr>
              <w:pStyle w:val="TAL"/>
              <w:rPr>
                <w:sz w:val="16"/>
              </w:rPr>
            </w:pPr>
            <w:r>
              <w:rPr>
                <w:sz w:val="16"/>
              </w:rPr>
              <w:t>CR 0050 was not correctly implemented</w:t>
            </w:r>
          </w:p>
        </w:tc>
        <w:tc>
          <w:tcPr>
            <w:tcW w:w="0" w:type="auto"/>
          </w:tcPr>
          <w:p w:rsidR="00C732DA" w:rsidRPr="00BB1A7E" w:rsidRDefault="00C732DA" w:rsidP="00431279">
            <w:pPr>
              <w:pStyle w:val="TAL"/>
              <w:rPr>
                <w:sz w:val="16"/>
              </w:rPr>
            </w:pPr>
            <w:r>
              <w:rPr>
                <w:sz w:val="16"/>
              </w:rPr>
              <w:t>Nokia, Nokia Shanghai Bell, MCC</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0066</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C4-191087</w:t>
            </w:r>
          </w:p>
        </w:tc>
        <w:tc>
          <w:tcPr>
            <w:tcW w:w="0" w:type="auto"/>
          </w:tcPr>
          <w:p w:rsidR="00C732DA" w:rsidRPr="00BB1A7E" w:rsidRDefault="00C732DA" w:rsidP="00431279">
            <w:pPr>
              <w:pStyle w:val="TAL"/>
              <w:rPr>
                <w:sz w:val="16"/>
              </w:rPr>
            </w:pPr>
            <w:r>
              <w:rPr>
                <w:sz w:val="16"/>
              </w:rPr>
              <w:t>CR 0054 was not correctly implemented</w:t>
            </w:r>
          </w:p>
        </w:tc>
        <w:tc>
          <w:tcPr>
            <w:tcW w:w="0" w:type="auto"/>
          </w:tcPr>
          <w:p w:rsidR="00C732DA" w:rsidRPr="00BB1A7E" w:rsidRDefault="00C732DA" w:rsidP="00431279">
            <w:pPr>
              <w:pStyle w:val="TAL"/>
              <w:rPr>
                <w:sz w:val="16"/>
              </w:rPr>
            </w:pPr>
            <w:r>
              <w:rPr>
                <w:sz w:val="16"/>
              </w:rPr>
              <w:t>Nokia, Nokia Shanghai Bell, MCC</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0067</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C4-191088</w:t>
            </w:r>
          </w:p>
        </w:tc>
        <w:tc>
          <w:tcPr>
            <w:tcW w:w="0" w:type="auto"/>
          </w:tcPr>
          <w:p w:rsidR="00C732DA" w:rsidRPr="00BB1A7E" w:rsidRDefault="00C732DA" w:rsidP="00431279">
            <w:pPr>
              <w:pStyle w:val="TAL"/>
              <w:rPr>
                <w:sz w:val="16"/>
              </w:rPr>
            </w:pPr>
            <w:r>
              <w:rPr>
                <w:sz w:val="16"/>
              </w:rPr>
              <w:t>CR 0056r1 was not correctly implemented</w:t>
            </w:r>
          </w:p>
        </w:tc>
        <w:tc>
          <w:tcPr>
            <w:tcW w:w="0" w:type="auto"/>
          </w:tcPr>
          <w:p w:rsidR="00C732DA" w:rsidRPr="00BB1A7E" w:rsidRDefault="00C732DA" w:rsidP="00431279">
            <w:pPr>
              <w:pStyle w:val="TAL"/>
              <w:rPr>
                <w:sz w:val="16"/>
              </w:rPr>
            </w:pPr>
            <w:r>
              <w:rPr>
                <w:sz w:val="16"/>
              </w:rPr>
              <w:t>Nokia, Nokia Shanghai Bell, MCC</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0068</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C4-191089</w:t>
            </w:r>
          </w:p>
        </w:tc>
        <w:tc>
          <w:tcPr>
            <w:tcW w:w="0" w:type="auto"/>
          </w:tcPr>
          <w:p w:rsidR="00C732DA" w:rsidRPr="00BB1A7E" w:rsidRDefault="00C732DA" w:rsidP="00431279">
            <w:pPr>
              <w:pStyle w:val="TAL"/>
              <w:rPr>
                <w:sz w:val="16"/>
              </w:rPr>
            </w:pPr>
            <w:r>
              <w:rPr>
                <w:sz w:val="16"/>
              </w:rPr>
              <w:t>CR 0062r1 was not correctly implemented</w:t>
            </w:r>
          </w:p>
        </w:tc>
        <w:tc>
          <w:tcPr>
            <w:tcW w:w="0" w:type="auto"/>
          </w:tcPr>
          <w:p w:rsidR="00C732DA" w:rsidRPr="00BB1A7E" w:rsidRDefault="00C732DA" w:rsidP="00431279">
            <w:pPr>
              <w:pStyle w:val="TAL"/>
              <w:rPr>
                <w:sz w:val="16"/>
              </w:rPr>
            </w:pPr>
            <w:r>
              <w:rPr>
                <w:sz w:val="16"/>
              </w:rPr>
              <w:t>Nokia, Nokia Shanghai Bell, MCC</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0069</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C4-191371</w:t>
            </w:r>
          </w:p>
        </w:tc>
        <w:tc>
          <w:tcPr>
            <w:tcW w:w="0" w:type="auto"/>
          </w:tcPr>
          <w:p w:rsidR="00C732DA" w:rsidRPr="00BB1A7E" w:rsidRDefault="00C732DA" w:rsidP="00431279">
            <w:pPr>
              <w:pStyle w:val="TAL"/>
              <w:rPr>
                <w:sz w:val="16"/>
              </w:rPr>
            </w:pPr>
            <w:r>
              <w:rPr>
                <w:sz w:val="16"/>
              </w:rPr>
              <w:t>CR 0062r1 was not correctly implemented</w:t>
            </w:r>
          </w:p>
        </w:tc>
        <w:tc>
          <w:tcPr>
            <w:tcW w:w="0" w:type="auto"/>
          </w:tcPr>
          <w:p w:rsidR="00C732DA" w:rsidRPr="00BB1A7E" w:rsidRDefault="00C732DA" w:rsidP="00431279">
            <w:pPr>
              <w:pStyle w:val="TAL"/>
              <w:rPr>
                <w:sz w:val="16"/>
              </w:rPr>
            </w:pPr>
            <w:r>
              <w:rPr>
                <w:sz w:val="16"/>
              </w:rPr>
              <w:t>Nokia, Nokia Shanghai Bell, MCC</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0069</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C4-191105</w:t>
            </w:r>
          </w:p>
        </w:tc>
        <w:tc>
          <w:tcPr>
            <w:tcW w:w="0" w:type="auto"/>
          </w:tcPr>
          <w:p w:rsidR="00C732DA" w:rsidRPr="00BB1A7E" w:rsidRDefault="00C732DA" w:rsidP="00431279">
            <w:pPr>
              <w:pStyle w:val="TAL"/>
              <w:rPr>
                <w:sz w:val="16"/>
              </w:rPr>
            </w:pPr>
            <w:r>
              <w:rPr>
                <w:sz w:val="16"/>
              </w:rPr>
              <w:t>Update of the SubsToNotify</w:t>
            </w:r>
          </w:p>
        </w:tc>
        <w:tc>
          <w:tcPr>
            <w:tcW w:w="0" w:type="auto"/>
          </w:tcPr>
          <w:p w:rsidR="00C732DA" w:rsidRPr="00BB1A7E" w:rsidRDefault="00C732DA" w:rsidP="00431279">
            <w:pPr>
              <w:pStyle w:val="TAL"/>
              <w:rPr>
                <w:sz w:val="16"/>
              </w:rPr>
            </w:pPr>
            <w:r>
              <w:rPr>
                <w:sz w:val="16"/>
              </w:rPr>
              <w:t>Hewlett Packard Enterprise</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0070</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C4-191106</w:t>
            </w:r>
          </w:p>
        </w:tc>
        <w:tc>
          <w:tcPr>
            <w:tcW w:w="0" w:type="auto"/>
          </w:tcPr>
          <w:p w:rsidR="00C732DA" w:rsidRPr="00BB1A7E" w:rsidRDefault="00C732DA" w:rsidP="00431279">
            <w:pPr>
              <w:pStyle w:val="TAL"/>
              <w:rPr>
                <w:sz w:val="16"/>
              </w:rPr>
            </w:pPr>
            <w:r>
              <w:rPr>
                <w:sz w:val="16"/>
              </w:rPr>
              <w:t>Update of the EESubscription</w:t>
            </w:r>
          </w:p>
        </w:tc>
        <w:tc>
          <w:tcPr>
            <w:tcW w:w="0" w:type="auto"/>
          </w:tcPr>
          <w:p w:rsidR="00C732DA" w:rsidRPr="00BB1A7E" w:rsidRDefault="00C732DA" w:rsidP="00431279">
            <w:pPr>
              <w:pStyle w:val="TAL"/>
              <w:rPr>
                <w:sz w:val="16"/>
              </w:rPr>
            </w:pPr>
            <w:r>
              <w:rPr>
                <w:sz w:val="16"/>
              </w:rPr>
              <w:t>Hewlett Packard Enterprise</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0071</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C4-191116</w:t>
            </w:r>
          </w:p>
        </w:tc>
        <w:tc>
          <w:tcPr>
            <w:tcW w:w="0" w:type="auto"/>
          </w:tcPr>
          <w:p w:rsidR="00C732DA" w:rsidRPr="00BB1A7E" w:rsidRDefault="00C732DA" w:rsidP="00431279">
            <w:pPr>
              <w:pStyle w:val="TAL"/>
              <w:rPr>
                <w:sz w:val="16"/>
              </w:rPr>
            </w:pPr>
            <w:r>
              <w:rPr>
                <w:sz w:val="16"/>
              </w:rPr>
              <w:t>missing enties of data type summary table</w:t>
            </w:r>
          </w:p>
        </w:tc>
        <w:tc>
          <w:tcPr>
            <w:tcW w:w="0" w:type="auto"/>
          </w:tcPr>
          <w:p w:rsidR="00C732DA" w:rsidRPr="00BB1A7E" w:rsidRDefault="00C732DA" w:rsidP="00431279">
            <w:pPr>
              <w:pStyle w:val="TAL"/>
              <w:rPr>
                <w:sz w:val="16"/>
              </w:rPr>
            </w:pPr>
            <w:r>
              <w:rPr>
                <w:sz w:val="16"/>
              </w:rPr>
              <w:t>China Mobile</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0072</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C4-191374</w:t>
            </w:r>
          </w:p>
        </w:tc>
        <w:tc>
          <w:tcPr>
            <w:tcW w:w="0" w:type="auto"/>
          </w:tcPr>
          <w:p w:rsidR="00C732DA" w:rsidRPr="00BB1A7E" w:rsidRDefault="00C732DA" w:rsidP="00431279">
            <w:pPr>
              <w:pStyle w:val="TAL"/>
              <w:rPr>
                <w:sz w:val="16"/>
              </w:rPr>
            </w:pPr>
            <w:r>
              <w:rPr>
                <w:sz w:val="16"/>
              </w:rPr>
              <w:t>missing enties of data type summary table</w:t>
            </w:r>
          </w:p>
        </w:tc>
        <w:tc>
          <w:tcPr>
            <w:tcW w:w="0" w:type="auto"/>
          </w:tcPr>
          <w:p w:rsidR="00C732DA" w:rsidRPr="00BB1A7E" w:rsidRDefault="00C732DA" w:rsidP="00431279">
            <w:pPr>
              <w:pStyle w:val="TAL"/>
              <w:rPr>
                <w:sz w:val="16"/>
              </w:rPr>
            </w:pPr>
            <w:r>
              <w:rPr>
                <w:sz w:val="16"/>
              </w:rPr>
              <w:t>China Mobile</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0072</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C4-191117</w:t>
            </w:r>
          </w:p>
        </w:tc>
        <w:tc>
          <w:tcPr>
            <w:tcW w:w="0" w:type="auto"/>
          </w:tcPr>
          <w:p w:rsidR="00C732DA" w:rsidRPr="00BB1A7E" w:rsidRDefault="00C732DA" w:rsidP="00431279">
            <w:pPr>
              <w:pStyle w:val="TAL"/>
              <w:rPr>
                <w:sz w:val="16"/>
              </w:rPr>
            </w:pPr>
            <w:r>
              <w:rPr>
                <w:sz w:val="16"/>
              </w:rPr>
              <w:t>correction on operationId</w:t>
            </w:r>
          </w:p>
        </w:tc>
        <w:tc>
          <w:tcPr>
            <w:tcW w:w="0" w:type="auto"/>
          </w:tcPr>
          <w:p w:rsidR="00C732DA" w:rsidRPr="00BB1A7E" w:rsidRDefault="00C732DA" w:rsidP="00431279">
            <w:pPr>
              <w:pStyle w:val="TAL"/>
              <w:rPr>
                <w:sz w:val="16"/>
              </w:rPr>
            </w:pPr>
            <w:r>
              <w:rPr>
                <w:sz w:val="16"/>
              </w:rPr>
              <w:t>China Mobile</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0073</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lastRenderedPageBreak/>
              <w:t>C4-191375</w:t>
            </w:r>
          </w:p>
        </w:tc>
        <w:tc>
          <w:tcPr>
            <w:tcW w:w="0" w:type="auto"/>
          </w:tcPr>
          <w:p w:rsidR="00C732DA" w:rsidRPr="00BB1A7E" w:rsidRDefault="00C732DA" w:rsidP="00431279">
            <w:pPr>
              <w:pStyle w:val="TAL"/>
              <w:rPr>
                <w:sz w:val="16"/>
              </w:rPr>
            </w:pPr>
            <w:r>
              <w:rPr>
                <w:sz w:val="16"/>
              </w:rPr>
              <w:t>correction on operationId</w:t>
            </w:r>
          </w:p>
        </w:tc>
        <w:tc>
          <w:tcPr>
            <w:tcW w:w="0" w:type="auto"/>
          </w:tcPr>
          <w:p w:rsidR="00C732DA" w:rsidRPr="00BB1A7E" w:rsidRDefault="00C732DA" w:rsidP="00431279">
            <w:pPr>
              <w:pStyle w:val="TAL"/>
              <w:rPr>
                <w:sz w:val="16"/>
              </w:rPr>
            </w:pPr>
            <w:r>
              <w:rPr>
                <w:sz w:val="16"/>
              </w:rPr>
              <w:t>China Mobile</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0073</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C4-191118</w:t>
            </w:r>
          </w:p>
        </w:tc>
        <w:tc>
          <w:tcPr>
            <w:tcW w:w="0" w:type="auto"/>
          </w:tcPr>
          <w:p w:rsidR="00C732DA" w:rsidRPr="00BB1A7E" w:rsidRDefault="00C732DA" w:rsidP="00431279">
            <w:pPr>
              <w:pStyle w:val="TAL"/>
              <w:rPr>
                <w:sz w:val="16"/>
              </w:rPr>
            </w:pPr>
            <w:r>
              <w:rPr>
                <w:sz w:val="16"/>
              </w:rPr>
              <w:t>404 error response</w:t>
            </w:r>
          </w:p>
        </w:tc>
        <w:tc>
          <w:tcPr>
            <w:tcW w:w="0" w:type="auto"/>
          </w:tcPr>
          <w:p w:rsidR="00C732DA" w:rsidRPr="00BB1A7E" w:rsidRDefault="00C732DA" w:rsidP="00431279">
            <w:pPr>
              <w:pStyle w:val="TAL"/>
              <w:rPr>
                <w:sz w:val="16"/>
              </w:rPr>
            </w:pPr>
            <w:r>
              <w:rPr>
                <w:sz w:val="16"/>
              </w:rPr>
              <w:t>China Mobile</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0074</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C4-191376</w:t>
            </w:r>
          </w:p>
        </w:tc>
        <w:tc>
          <w:tcPr>
            <w:tcW w:w="0" w:type="auto"/>
          </w:tcPr>
          <w:p w:rsidR="00C732DA" w:rsidRPr="00BB1A7E" w:rsidRDefault="00C732DA" w:rsidP="00431279">
            <w:pPr>
              <w:pStyle w:val="TAL"/>
              <w:rPr>
                <w:sz w:val="16"/>
              </w:rPr>
            </w:pPr>
            <w:r>
              <w:rPr>
                <w:sz w:val="16"/>
              </w:rPr>
              <w:t>404 error response</w:t>
            </w:r>
          </w:p>
        </w:tc>
        <w:tc>
          <w:tcPr>
            <w:tcW w:w="0" w:type="auto"/>
          </w:tcPr>
          <w:p w:rsidR="00C732DA" w:rsidRPr="00BB1A7E" w:rsidRDefault="00C732DA" w:rsidP="00431279">
            <w:pPr>
              <w:pStyle w:val="TAL"/>
              <w:rPr>
                <w:sz w:val="16"/>
              </w:rPr>
            </w:pPr>
            <w:r>
              <w:rPr>
                <w:sz w:val="16"/>
              </w:rPr>
              <w:t>China Mobile</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0074</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C4-191167</w:t>
            </w:r>
          </w:p>
        </w:tc>
        <w:tc>
          <w:tcPr>
            <w:tcW w:w="0" w:type="auto"/>
          </w:tcPr>
          <w:p w:rsidR="00C732DA" w:rsidRPr="00BB1A7E" w:rsidRDefault="00C732DA" w:rsidP="00431279">
            <w:pPr>
              <w:pStyle w:val="TAL"/>
              <w:rPr>
                <w:sz w:val="16"/>
              </w:rPr>
            </w:pPr>
            <w:r>
              <w:rPr>
                <w:sz w:val="16"/>
              </w:rPr>
              <w:t>Removal of SharedAuthenticationSubscription</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0075</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C4-191377</w:t>
            </w:r>
          </w:p>
        </w:tc>
        <w:tc>
          <w:tcPr>
            <w:tcW w:w="0" w:type="auto"/>
          </w:tcPr>
          <w:p w:rsidR="00C732DA" w:rsidRPr="00BB1A7E" w:rsidRDefault="00C732DA" w:rsidP="00431279">
            <w:pPr>
              <w:pStyle w:val="TAL"/>
              <w:rPr>
                <w:sz w:val="16"/>
              </w:rPr>
            </w:pPr>
            <w:r>
              <w:rPr>
                <w:sz w:val="16"/>
              </w:rPr>
              <w:t>Removal of SharedAuthenticationSubscription</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0075</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C4-191448</w:t>
            </w:r>
          </w:p>
        </w:tc>
        <w:tc>
          <w:tcPr>
            <w:tcW w:w="0" w:type="auto"/>
          </w:tcPr>
          <w:p w:rsidR="00C732DA" w:rsidRPr="00BB1A7E" w:rsidRDefault="00C732DA" w:rsidP="00431279">
            <w:pPr>
              <w:pStyle w:val="TAL"/>
              <w:rPr>
                <w:sz w:val="16"/>
              </w:rPr>
            </w:pPr>
            <w:r>
              <w:rPr>
                <w:sz w:val="16"/>
              </w:rPr>
              <w:t>Removal of SharedAuthenticationSubscription</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0075</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C4-191498</w:t>
            </w:r>
          </w:p>
        </w:tc>
        <w:tc>
          <w:tcPr>
            <w:tcW w:w="0" w:type="auto"/>
          </w:tcPr>
          <w:p w:rsidR="00C732DA" w:rsidRPr="00BB1A7E" w:rsidRDefault="00C732DA" w:rsidP="00431279">
            <w:pPr>
              <w:pStyle w:val="TAL"/>
              <w:rPr>
                <w:sz w:val="16"/>
              </w:rPr>
            </w:pPr>
            <w:r>
              <w:rPr>
                <w:sz w:val="16"/>
              </w:rPr>
              <w:t>Removal of SharedAuthenticationSubscription</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0075</w:t>
            </w:r>
          </w:p>
        </w:tc>
        <w:tc>
          <w:tcPr>
            <w:tcW w:w="0" w:type="auto"/>
          </w:tcPr>
          <w:p w:rsidR="00C732DA" w:rsidRPr="00BB1A7E" w:rsidRDefault="00C732DA" w:rsidP="00431279">
            <w:pPr>
              <w:pStyle w:val="TAR"/>
              <w:rPr>
                <w:sz w:val="16"/>
              </w:rPr>
            </w:pPr>
            <w:r>
              <w:rPr>
                <w:sz w:val="16"/>
              </w:rPr>
              <w:t>3</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C4-191170</w:t>
            </w:r>
          </w:p>
        </w:tc>
        <w:tc>
          <w:tcPr>
            <w:tcW w:w="0" w:type="auto"/>
          </w:tcPr>
          <w:p w:rsidR="00C732DA" w:rsidRPr="00BB1A7E" w:rsidRDefault="00C732DA" w:rsidP="00431279">
            <w:pPr>
              <w:pStyle w:val="TAL"/>
              <w:rPr>
                <w:sz w:val="16"/>
              </w:rPr>
            </w:pPr>
            <w:r>
              <w:rPr>
                <w:sz w:val="16"/>
              </w:rPr>
              <w:t>Correct the GET Request Body of AmfNon3GppAccessRegistration resource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0076</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C4-191378</w:t>
            </w:r>
          </w:p>
        </w:tc>
        <w:tc>
          <w:tcPr>
            <w:tcW w:w="0" w:type="auto"/>
          </w:tcPr>
          <w:p w:rsidR="00C732DA" w:rsidRPr="00BB1A7E" w:rsidRDefault="00C732DA" w:rsidP="00431279">
            <w:pPr>
              <w:pStyle w:val="TAL"/>
              <w:rPr>
                <w:sz w:val="16"/>
              </w:rPr>
            </w:pPr>
            <w:r>
              <w:rPr>
                <w:sz w:val="16"/>
              </w:rPr>
              <w:t>Correct the GET Request Body of AmfNon3GppAccessRegistration resource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0076</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C4-191190</w:t>
            </w:r>
          </w:p>
        </w:tc>
        <w:tc>
          <w:tcPr>
            <w:tcW w:w="0" w:type="auto"/>
          </w:tcPr>
          <w:p w:rsidR="00C732DA" w:rsidRPr="00BB1A7E" w:rsidRDefault="00C732DA" w:rsidP="00431279">
            <w:pPr>
              <w:pStyle w:val="TAL"/>
              <w:rPr>
                <w:sz w:val="16"/>
              </w:rPr>
            </w:pPr>
            <w:r>
              <w:rPr>
                <w:sz w:val="16"/>
              </w:rPr>
              <w:t>Default Notification URI</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0077</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C4-191381</w:t>
            </w:r>
          </w:p>
        </w:tc>
        <w:tc>
          <w:tcPr>
            <w:tcW w:w="0" w:type="auto"/>
          </w:tcPr>
          <w:p w:rsidR="00C732DA" w:rsidRPr="00BB1A7E" w:rsidRDefault="00C732DA" w:rsidP="00431279">
            <w:pPr>
              <w:pStyle w:val="TAL"/>
              <w:rPr>
                <w:sz w:val="16"/>
              </w:rPr>
            </w:pPr>
            <w:r>
              <w:rPr>
                <w:sz w:val="16"/>
              </w:rPr>
              <w:t>Default Notification URI</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0077</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C4-191193</w:t>
            </w:r>
          </w:p>
        </w:tc>
        <w:tc>
          <w:tcPr>
            <w:tcW w:w="0" w:type="auto"/>
          </w:tcPr>
          <w:p w:rsidR="00C732DA" w:rsidRPr="00BB1A7E" w:rsidRDefault="00C732DA" w:rsidP="00431279">
            <w:pPr>
              <w:pStyle w:val="TAL"/>
              <w:rPr>
                <w:sz w:val="16"/>
              </w:rPr>
            </w:pPr>
            <w:r>
              <w:rPr>
                <w:sz w:val="16"/>
              </w:rPr>
              <w:t>Group Identifier Translation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0078</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C4-191382</w:t>
            </w:r>
          </w:p>
        </w:tc>
        <w:tc>
          <w:tcPr>
            <w:tcW w:w="0" w:type="auto"/>
          </w:tcPr>
          <w:p w:rsidR="00C732DA" w:rsidRPr="00BB1A7E" w:rsidRDefault="00C732DA" w:rsidP="00431279">
            <w:pPr>
              <w:pStyle w:val="TAL"/>
              <w:rPr>
                <w:sz w:val="16"/>
              </w:rPr>
            </w:pPr>
            <w:r>
              <w:rPr>
                <w:sz w:val="16"/>
              </w:rPr>
              <w:t>Group Identifier Translation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0078</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C4-191198</w:t>
            </w:r>
          </w:p>
        </w:tc>
        <w:tc>
          <w:tcPr>
            <w:tcW w:w="0" w:type="auto"/>
          </w:tcPr>
          <w:p w:rsidR="00C732DA" w:rsidRPr="00BB1A7E" w:rsidRDefault="00C732DA" w:rsidP="00431279">
            <w:pPr>
              <w:pStyle w:val="TAL"/>
              <w:rPr>
                <w:sz w:val="16"/>
              </w:rPr>
            </w:pPr>
            <w:r>
              <w:rPr>
                <w:sz w:val="16"/>
              </w:rPr>
              <w:t>Subscriptions Deletion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0079</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C4-191385</w:t>
            </w:r>
          </w:p>
        </w:tc>
        <w:tc>
          <w:tcPr>
            <w:tcW w:w="0" w:type="auto"/>
          </w:tcPr>
          <w:p w:rsidR="00C732DA" w:rsidRPr="00BB1A7E" w:rsidRDefault="00C732DA" w:rsidP="00431279">
            <w:pPr>
              <w:pStyle w:val="TAL"/>
              <w:rPr>
                <w:sz w:val="16"/>
              </w:rPr>
            </w:pPr>
            <w:r>
              <w:rPr>
                <w:sz w:val="16"/>
              </w:rPr>
              <w:t>Subscriptions Deletion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0079</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C4-191499</w:t>
            </w:r>
          </w:p>
        </w:tc>
        <w:tc>
          <w:tcPr>
            <w:tcW w:w="0" w:type="auto"/>
          </w:tcPr>
          <w:p w:rsidR="00C732DA" w:rsidRPr="00BB1A7E" w:rsidRDefault="00C732DA" w:rsidP="00431279">
            <w:pPr>
              <w:pStyle w:val="TAL"/>
              <w:rPr>
                <w:sz w:val="16"/>
              </w:rPr>
            </w:pPr>
            <w:r>
              <w:rPr>
                <w:sz w:val="16"/>
              </w:rPr>
              <w:t>Subscriptions Deletion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0079</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C4-191213</w:t>
            </w:r>
          </w:p>
        </w:tc>
        <w:tc>
          <w:tcPr>
            <w:tcW w:w="0" w:type="auto"/>
          </w:tcPr>
          <w:p w:rsidR="00C732DA" w:rsidRPr="00BB1A7E" w:rsidRDefault="00C732DA" w:rsidP="00431279">
            <w:pPr>
              <w:pStyle w:val="TAL"/>
              <w:rPr>
                <w:sz w:val="16"/>
              </w:rPr>
            </w:pPr>
            <w:r>
              <w:rPr>
                <w:sz w:val="16"/>
              </w:rPr>
              <w:t>Authentication Subscription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0080</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C4-191387</w:t>
            </w:r>
          </w:p>
        </w:tc>
        <w:tc>
          <w:tcPr>
            <w:tcW w:w="0" w:type="auto"/>
          </w:tcPr>
          <w:p w:rsidR="00C732DA" w:rsidRPr="00BB1A7E" w:rsidRDefault="00C732DA" w:rsidP="00431279">
            <w:pPr>
              <w:pStyle w:val="TAL"/>
              <w:rPr>
                <w:sz w:val="16"/>
              </w:rPr>
            </w:pPr>
            <w:r>
              <w:rPr>
                <w:sz w:val="16"/>
              </w:rPr>
              <w:t>Authentication Subscription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0080</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C4-191214</w:t>
            </w:r>
          </w:p>
        </w:tc>
        <w:tc>
          <w:tcPr>
            <w:tcW w:w="0" w:type="auto"/>
          </w:tcPr>
          <w:p w:rsidR="00C732DA" w:rsidRPr="00BB1A7E" w:rsidRDefault="00C732DA" w:rsidP="00431279">
            <w:pPr>
              <w:pStyle w:val="TAL"/>
              <w:rPr>
                <w:sz w:val="16"/>
              </w:rPr>
            </w:pPr>
            <w:r>
              <w:rPr>
                <w:sz w:val="16"/>
              </w:rPr>
              <w:t>OdbData Correction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0081</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C4-191388</w:t>
            </w:r>
          </w:p>
        </w:tc>
        <w:tc>
          <w:tcPr>
            <w:tcW w:w="0" w:type="auto"/>
          </w:tcPr>
          <w:p w:rsidR="00C732DA" w:rsidRPr="00BB1A7E" w:rsidRDefault="00C732DA" w:rsidP="00431279">
            <w:pPr>
              <w:pStyle w:val="TAL"/>
              <w:rPr>
                <w:sz w:val="16"/>
              </w:rPr>
            </w:pPr>
            <w:r>
              <w:rPr>
                <w:sz w:val="16"/>
              </w:rPr>
              <w:t>OdbData Correction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0081</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C4-191216</w:t>
            </w:r>
          </w:p>
        </w:tc>
        <w:tc>
          <w:tcPr>
            <w:tcW w:w="0" w:type="auto"/>
          </w:tcPr>
          <w:p w:rsidR="00C732DA" w:rsidRPr="00BB1A7E" w:rsidRDefault="00C732DA" w:rsidP="00431279">
            <w:pPr>
              <w:pStyle w:val="TAL"/>
              <w:rPr>
                <w:sz w:val="16"/>
              </w:rPr>
            </w:pPr>
            <w:r>
              <w:rPr>
                <w:sz w:val="16"/>
              </w:rPr>
              <w:t>SubscriptionDataSubscriptions Data type</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0082</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merged</w:t>
            </w:r>
          </w:p>
        </w:tc>
      </w:tr>
      <w:tr w:rsidR="00C732DA" w:rsidTr="00431279">
        <w:tc>
          <w:tcPr>
            <w:tcW w:w="0" w:type="auto"/>
          </w:tcPr>
          <w:p w:rsidR="00C732DA" w:rsidRPr="00BB1A7E" w:rsidRDefault="00C732DA" w:rsidP="00431279">
            <w:pPr>
              <w:pStyle w:val="TAL"/>
              <w:rPr>
                <w:sz w:val="16"/>
              </w:rPr>
            </w:pPr>
            <w:r>
              <w:rPr>
                <w:sz w:val="16"/>
              </w:rPr>
              <w:t>C4-191217</w:t>
            </w:r>
          </w:p>
        </w:tc>
        <w:tc>
          <w:tcPr>
            <w:tcW w:w="0" w:type="auto"/>
          </w:tcPr>
          <w:p w:rsidR="00C732DA" w:rsidRPr="00BB1A7E" w:rsidRDefault="00C732DA" w:rsidP="00431279">
            <w:pPr>
              <w:pStyle w:val="TAL"/>
              <w:rPr>
                <w:sz w:val="16"/>
              </w:rPr>
            </w:pPr>
            <w:r>
              <w:rPr>
                <w:sz w:val="16"/>
              </w:rPr>
              <w:t>SubscriptionDataSubscriptions identification</w:t>
            </w:r>
          </w:p>
        </w:tc>
        <w:tc>
          <w:tcPr>
            <w:tcW w:w="0" w:type="auto"/>
          </w:tcPr>
          <w:p w:rsidR="00C732DA" w:rsidRPr="00BB1A7E" w:rsidRDefault="00C732DA" w:rsidP="00431279">
            <w:pPr>
              <w:pStyle w:val="TAL"/>
              <w:rPr>
                <w:sz w:val="16"/>
              </w:rPr>
            </w:pPr>
            <w:r>
              <w:rPr>
                <w:sz w:val="16"/>
              </w:rPr>
              <w:t>Hewlett-Packard Enterprise</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0083</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C4-191389</w:t>
            </w:r>
          </w:p>
        </w:tc>
        <w:tc>
          <w:tcPr>
            <w:tcW w:w="0" w:type="auto"/>
          </w:tcPr>
          <w:p w:rsidR="00C732DA" w:rsidRPr="00BB1A7E" w:rsidRDefault="00C732DA" w:rsidP="00431279">
            <w:pPr>
              <w:pStyle w:val="TAL"/>
              <w:rPr>
                <w:sz w:val="16"/>
              </w:rPr>
            </w:pPr>
            <w:r>
              <w:rPr>
                <w:sz w:val="16"/>
              </w:rPr>
              <w:t>SubscriptionDataSubscriptions identification</w:t>
            </w:r>
          </w:p>
        </w:tc>
        <w:tc>
          <w:tcPr>
            <w:tcW w:w="0" w:type="auto"/>
          </w:tcPr>
          <w:p w:rsidR="00C732DA" w:rsidRPr="00BB1A7E" w:rsidRDefault="00C732DA" w:rsidP="00431279">
            <w:pPr>
              <w:pStyle w:val="TAL"/>
              <w:rPr>
                <w:sz w:val="16"/>
              </w:rPr>
            </w:pPr>
            <w:r>
              <w:rPr>
                <w:sz w:val="16"/>
              </w:rPr>
              <w:t>Hewlett-Packard Enterprise</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0083</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C4-191450</w:t>
            </w:r>
          </w:p>
        </w:tc>
        <w:tc>
          <w:tcPr>
            <w:tcW w:w="0" w:type="auto"/>
          </w:tcPr>
          <w:p w:rsidR="00C732DA" w:rsidRPr="00BB1A7E" w:rsidRDefault="00C732DA" w:rsidP="00431279">
            <w:pPr>
              <w:pStyle w:val="TAL"/>
              <w:rPr>
                <w:sz w:val="16"/>
              </w:rPr>
            </w:pPr>
            <w:r>
              <w:rPr>
                <w:sz w:val="16"/>
              </w:rPr>
              <w:t>SubscriptionDataSubscriptions identification</w:t>
            </w:r>
          </w:p>
        </w:tc>
        <w:tc>
          <w:tcPr>
            <w:tcW w:w="0" w:type="auto"/>
          </w:tcPr>
          <w:p w:rsidR="00C732DA" w:rsidRPr="00BB1A7E" w:rsidRDefault="00C732DA" w:rsidP="00431279">
            <w:pPr>
              <w:pStyle w:val="TAL"/>
              <w:rPr>
                <w:sz w:val="16"/>
              </w:rPr>
            </w:pPr>
            <w:r>
              <w:rPr>
                <w:sz w:val="16"/>
              </w:rPr>
              <w:t>Hewlett-Packard Enterprise</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0083</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C4-191218</w:t>
            </w:r>
          </w:p>
        </w:tc>
        <w:tc>
          <w:tcPr>
            <w:tcW w:w="0" w:type="auto"/>
          </w:tcPr>
          <w:p w:rsidR="00C732DA" w:rsidRPr="00BB1A7E" w:rsidRDefault="00C732DA" w:rsidP="00431279">
            <w:pPr>
              <w:pStyle w:val="TAL"/>
              <w:rPr>
                <w:sz w:val="16"/>
              </w:rPr>
            </w:pPr>
            <w:r>
              <w:rPr>
                <w:sz w:val="16"/>
              </w:rPr>
              <w:t>Error in sm-data yaml</w:t>
            </w:r>
          </w:p>
        </w:tc>
        <w:tc>
          <w:tcPr>
            <w:tcW w:w="0" w:type="auto"/>
          </w:tcPr>
          <w:p w:rsidR="00C732DA" w:rsidRPr="00BB1A7E" w:rsidRDefault="00C732DA" w:rsidP="00431279">
            <w:pPr>
              <w:pStyle w:val="TAL"/>
              <w:rPr>
                <w:sz w:val="16"/>
              </w:rPr>
            </w:pPr>
            <w:r>
              <w:rPr>
                <w:sz w:val="16"/>
              </w:rPr>
              <w:t>Hewlett-Packard Enterprise</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0084</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C4-191269</w:t>
            </w:r>
          </w:p>
        </w:tc>
        <w:tc>
          <w:tcPr>
            <w:tcW w:w="0" w:type="auto"/>
          </w:tcPr>
          <w:p w:rsidR="00C732DA" w:rsidRPr="00BB1A7E" w:rsidRDefault="00C732DA" w:rsidP="00431279">
            <w:pPr>
              <w:pStyle w:val="TAL"/>
              <w:rPr>
                <w:sz w:val="16"/>
              </w:rPr>
            </w:pPr>
            <w:r>
              <w:rPr>
                <w:sz w:val="16"/>
              </w:rPr>
              <w:t>Error in sm-data yaml</w:t>
            </w:r>
          </w:p>
        </w:tc>
        <w:tc>
          <w:tcPr>
            <w:tcW w:w="0" w:type="auto"/>
          </w:tcPr>
          <w:p w:rsidR="00C732DA" w:rsidRPr="00BB1A7E" w:rsidRDefault="00C732DA" w:rsidP="00431279">
            <w:pPr>
              <w:pStyle w:val="TAL"/>
              <w:rPr>
                <w:sz w:val="16"/>
              </w:rPr>
            </w:pPr>
            <w:r>
              <w:rPr>
                <w:sz w:val="16"/>
              </w:rPr>
              <w:t>Hewlett-Packard Enterprise</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0084</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not pursued</w:t>
            </w:r>
          </w:p>
        </w:tc>
      </w:tr>
      <w:tr w:rsidR="00C732DA" w:rsidTr="00431279">
        <w:tc>
          <w:tcPr>
            <w:tcW w:w="0" w:type="auto"/>
          </w:tcPr>
          <w:p w:rsidR="00C732DA" w:rsidRPr="00BB1A7E" w:rsidRDefault="00C732DA" w:rsidP="00431279">
            <w:pPr>
              <w:pStyle w:val="TAL"/>
              <w:rPr>
                <w:sz w:val="16"/>
              </w:rPr>
            </w:pPr>
            <w:r>
              <w:rPr>
                <w:sz w:val="16"/>
              </w:rPr>
              <w:t>C4-191235</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0085</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withdrawn</w:t>
            </w:r>
          </w:p>
        </w:tc>
      </w:tr>
      <w:tr w:rsidR="00C732DA" w:rsidTr="00431279">
        <w:tc>
          <w:tcPr>
            <w:tcW w:w="0" w:type="auto"/>
          </w:tcPr>
          <w:p w:rsidR="00C732DA" w:rsidRPr="00BB1A7E" w:rsidRDefault="00C732DA" w:rsidP="00431279">
            <w:pPr>
              <w:pStyle w:val="TAL"/>
              <w:rPr>
                <w:sz w:val="16"/>
              </w:rPr>
            </w:pPr>
            <w:r>
              <w:rPr>
                <w:sz w:val="16"/>
              </w:rPr>
              <w:t>C4-191243</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0086</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C4-191285</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0086</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C4-191390</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29.505</w:t>
            </w:r>
          </w:p>
        </w:tc>
        <w:tc>
          <w:tcPr>
            <w:tcW w:w="0" w:type="auto"/>
          </w:tcPr>
          <w:p w:rsidR="00C732DA" w:rsidRPr="00BB1A7E" w:rsidRDefault="00C732DA" w:rsidP="00431279">
            <w:pPr>
              <w:pStyle w:val="TAL"/>
              <w:rPr>
                <w:sz w:val="16"/>
              </w:rPr>
            </w:pPr>
            <w:r>
              <w:rPr>
                <w:sz w:val="16"/>
              </w:rPr>
              <w:t>0086</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C4-191169</w:t>
            </w:r>
          </w:p>
        </w:tc>
        <w:tc>
          <w:tcPr>
            <w:tcW w:w="0" w:type="auto"/>
          </w:tcPr>
          <w:p w:rsidR="00C732DA" w:rsidRPr="00BB1A7E" w:rsidRDefault="00C732DA" w:rsidP="00431279">
            <w:pPr>
              <w:pStyle w:val="TAL"/>
              <w:rPr>
                <w:sz w:val="16"/>
              </w:rPr>
            </w:pPr>
            <w:r>
              <w:rPr>
                <w:sz w:val="16"/>
              </w:rPr>
              <w:t>Correct the expression of URI variables in 5g-aka-confirmation resource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29.509</w:t>
            </w:r>
          </w:p>
        </w:tc>
        <w:tc>
          <w:tcPr>
            <w:tcW w:w="0" w:type="auto"/>
          </w:tcPr>
          <w:p w:rsidR="00C732DA" w:rsidRPr="00BB1A7E" w:rsidRDefault="00C732DA" w:rsidP="00431279">
            <w:pPr>
              <w:pStyle w:val="TAL"/>
              <w:rPr>
                <w:sz w:val="16"/>
              </w:rPr>
            </w:pPr>
            <w:r>
              <w:rPr>
                <w:sz w:val="16"/>
              </w:rPr>
              <w:t>0051</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C4-191236</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29.509</w:t>
            </w:r>
          </w:p>
        </w:tc>
        <w:tc>
          <w:tcPr>
            <w:tcW w:w="0" w:type="auto"/>
          </w:tcPr>
          <w:p w:rsidR="00C732DA" w:rsidRPr="00BB1A7E" w:rsidRDefault="00C732DA" w:rsidP="00431279">
            <w:pPr>
              <w:pStyle w:val="TAL"/>
              <w:rPr>
                <w:sz w:val="16"/>
              </w:rPr>
            </w:pPr>
            <w:r>
              <w:rPr>
                <w:sz w:val="16"/>
              </w:rPr>
              <w:t>0052</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withdrawn</w:t>
            </w:r>
          </w:p>
        </w:tc>
      </w:tr>
      <w:tr w:rsidR="00C732DA" w:rsidTr="00431279">
        <w:tc>
          <w:tcPr>
            <w:tcW w:w="0" w:type="auto"/>
          </w:tcPr>
          <w:p w:rsidR="00C732DA" w:rsidRPr="00BB1A7E" w:rsidRDefault="00C732DA" w:rsidP="00431279">
            <w:pPr>
              <w:pStyle w:val="TAL"/>
              <w:rPr>
                <w:sz w:val="16"/>
              </w:rPr>
            </w:pPr>
            <w:r>
              <w:rPr>
                <w:sz w:val="16"/>
              </w:rPr>
              <w:t>C4-191244</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29.509</w:t>
            </w:r>
          </w:p>
        </w:tc>
        <w:tc>
          <w:tcPr>
            <w:tcW w:w="0" w:type="auto"/>
          </w:tcPr>
          <w:p w:rsidR="00C732DA" w:rsidRPr="00BB1A7E" w:rsidRDefault="00C732DA" w:rsidP="00431279">
            <w:pPr>
              <w:pStyle w:val="TAL"/>
              <w:rPr>
                <w:sz w:val="16"/>
              </w:rPr>
            </w:pPr>
            <w:r>
              <w:rPr>
                <w:sz w:val="16"/>
              </w:rPr>
              <w:t>0053</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C4-191286</w:t>
            </w:r>
          </w:p>
        </w:tc>
        <w:tc>
          <w:tcPr>
            <w:tcW w:w="0" w:type="auto"/>
          </w:tcPr>
          <w:p w:rsidR="00C732DA" w:rsidRPr="00BB1A7E" w:rsidRDefault="00C732DA" w:rsidP="00431279">
            <w:pPr>
              <w:pStyle w:val="TAL"/>
              <w:rPr>
                <w:sz w:val="16"/>
              </w:rPr>
            </w:pPr>
            <w:r>
              <w:rPr>
                <w:sz w:val="16"/>
              </w:rPr>
              <w:t xml:space="preserve">Storage of OpenAPI specification </w:t>
            </w:r>
            <w:r>
              <w:rPr>
                <w:sz w:val="16"/>
              </w:rPr>
              <w:lastRenderedPageBreak/>
              <w:t>files</w:t>
            </w:r>
          </w:p>
        </w:tc>
        <w:tc>
          <w:tcPr>
            <w:tcW w:w="0" w:type="auto"/>
          </w:tcPr>
          <w:p w:rsidR="00C732DA" w:rsidRPr="00BB1A7E" w:rsidRDefault="00C732DA" w:rsidP="00431279">
            <w:pPr>
              <w:pStyle w:val="TAL"/>
              <w:rPr>
                <w:sz w:val="16"/>
              </w:rPr>
            </w:pPr>
            <w:r>
              <w:rPr>
                <w:sz w:val="16"/>
              </w:rPr>
              <w:lastRenderedPageBreak/>
              <w:t>Orange</w:t>
            </w:r>
          </w:p>
        </w:tc>
        <w:tc>
          <w:tcPr>
            <w:tcW w:w="0" w:type="auto"/>
          </w:tcPr>
          <w:p w:rsidR="00C732DA" w:rsidRPr="00BB1A7E" w:rsidRDefault="00C732DA" w:rsidP="00431279">
            <w:pPr>
              <w:pStyle w:val="TAL"/>
              <w:rPr>
                <w:sz w:val="16"/>
              </w:rPr>
            </w:pPr>
            <w:r>
              <w:rPr>
                <w:sz w:val="16"/>
              </w:rPr>
              <w:t>29.509</w:t>
            </w:r>
          </w:p>
        </w:tc>
        <w:tc>
          <w:tcPr>
            <w:tcW w:w="0" w:type="auto"/>
          </w:tcPr>
          <w:p w:rsidR="00C732DA" w:rsidRPr="00BB1A7E" w:rsidRDefault="00C732DA" w:rsidP="00431279">
            <w:pPr>
              <w:pStyle w:val="TAL"/>
              <w:rPr>
                <w:sz w:val="16"/>
              </w:rPr>
            </w:pPr>
            <w:r>
              <w:rPr>
                <w:sz w:val="16"/>
              </w:rPr>
              <w:t>0053</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w:t>
            </w:r>
            <w:r>
              <w:rPr>
                <w:sz w:val="16"/>
              </w:rPr>
              <w:lastRenderedPageBreak/>
              <w:t>15</w:t>
            </w:r>
          </w:p>
        </w:tc>
        <w:tc>
          <w:tcPr>
            <w:tcW w:w="0" w:type="auto"/>
          </w:tcPr>
          <w:p w:rsidR="00C732DA" w:rsidRPr="00BB1A7E" w:rsidRDefault="00C732DA" w:rsidP="00431279">
            <w:pPr>
              <w:pStyle w:val="TAL"/>
              <w:rPr>
                <w:sz w:val="16"/>
              </w:rPr>
            </w:pPr>
            <w:r>
              <w:rPr>
                <w:sz w:val="16"/>
              </w:rPr>
              <w:lastRenderedPageBreak/>
              <w:t>F</w:t>
            </w:r>
          </w:p>
        </w:tc>
        <w:tc>
          <w:tcPr>
            <w:tcW w:w="0" w:type="auto"/>
          </w:tcPr>
          <w:p w:rsidR="00C732DA" w:rsidRPr="00BB1A7E" w:rsidRDefault="00C732DA" w:rsidP="00431279">
            <w:pPr>
              <w:pStyle w:val="TAL"/>
              <w:rPr>
                <w:sz w:val="16"/>
              </w:rPr>
            </w:pPr>
            <w:r>
              <w:rPr>
                <w:sz w:val="16"/>
              </w:rPr>
              <w:t>5GS_Ph1-</w:t>
            </w:r>
            <w:r>
              <w:rPr>
                <w:sz w:val="16"/>
              </w:rPr>
              <w:lastRenderedPageBreak/>
              <w:t>CT</w:t>
            </w:r>
          </w:p>
        </w:tc>
        <w:tc>
          <w:tcPr>
            <w:tcW w:w="0" w:type="auto"/>
          </w:tcPr>
          <w:p w:rsidR="00C732DA" w:rsidRPr="00BB1A7E" w:rsidRDefault="00C732DA" w:rsidP="00431279">
            <w:pPr>
              <w:pStyle w:val="TAL"/>
              <w:rPr>
                <w:sz w:val="16"/>
              </w:rPr>
            </w:pPr>
            <w:r>
              <w:rPr>
                <w:sz w:val="16"/>
              </w:rPr>
              <w:lastRenderedPageBreak/>
              <w:t>revised</w:t>
            </w:r>
          </w:p>
        </w:tc>
      </w:tr>
      <w:tr w:rsidR="00C732DA" w:rsidTr="00431279">
        <w:tc>
          <w:tcPr>
            <w:tcW w:w="0" w:type="auto"/>
          </w:tcPr>
          <w:p w:rsidR="00C732DA" w:rsidRPr="00BB1A7E" w:rsidRDefault="00C732DA" w:rsidP="00431279">
            <w:pPr>
              <w:pStyle w:val="TAL"/>
              <w:rPr>
                <w:sz w:val="16"/>
              </w:rPr>
            </w:pPr>
            <w:r>
              <w:rPr>
                <w:sz w:val="16"/>
              </w:rPr>
              <w:t>C4-191410</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29.509</w:t>
            </w:r>
          </w:p>
        </w:tc>
        <w:tc>
          <w:tcPr>
            <w:tcW w:w="0" w:type="auto"/>
          </w:tcPr>
          <w:p w:rsidR="00C732DA" w:rsidRPr="00BB1A7E" w:rsidRDefault="00C732DA" w:rsidP="00431279">
            <w:pPr>
              <w:pStyle w:val="TAL"/>
              <w:rPr>
                <w:sz w:val="16"/>
              </w:rPr>
            </w:pPr>
            <w:r>
              <w:rPr>
                <w:sz w:val="16"/>
              </w:rPr>
              <w:t>0053</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C4-191015</w:t>
            </w:r>
          </w:p>
        </w:tc>
        <w:tc>
          <w:tcPr>
            <w:tcW w:w="0" w:type="auto"/>
          </w:tcPr>
          <w:p w:rsidR="00C732DA" w:rsidRPr="00BB1A7E" w:rsidRDefault="00C732DA" w:rsidP="00431279">
            <w:pPr>
              <w:pStyle w:val="TAL"/>
              <w:rPr>
                <w:sz w:val="16"/>
              </w:rPr>
            </w:pPr>
            <w:r>
              <w:rPr>
                <w:sz w:val="16"/>
              </w:rPr>
              <w:t>PLMN ID in Access Token Claims</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0146</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C4-191297</w:t>
            </w:r>
          </w:p>
        </w:tc>
        <w:tc>
          <w:tcPr>
            <w:tcW w:w="0" w:type="auto"/>
          </w:tcPr>
          <w:p w:rsidR="00C732DA" w:rsidRPr="00BB1A7E" w:rsidRDefault="00C732DA" w:rsidP="00431279">
            <w:pPr>
              <w:pStyle w:val="TAL"/>
              <w:rPr>
                <w:sz w:val="16"/>
              </w:rPr>
            </w:pPr>
            <w:r>
              <w:rPr>
                <w:sz w:val="16"/>
              </w:rPr>
              <w:t>PLMN ID in Access Token Claims</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0146</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C4-191398</w:t>
            </w:r>
          </w:p>
        </w:tc>
        <w:tc>
          <w:tcPr>
            <w:tcW w:w="0" w:type="auto"/>
          </w:tcPr>
          <w:p w:rsidR="00C732DA" w:rsidRPr="00BB1A7E" w:rsidRDefault="00C732DA" w:rsidP="00431279">
            <w:pPr>
              <w:pStyle w:val="TAL"/>
              <w:rPr>
                <w:sz w:val="16"/>
              </w:rPr>
            </w:pPr>
            <w:r>
              <w:rPr>
                <w:sz w:val="16"/>
              </w:rPr>
              <w:t>PLMN ID in Access Token Claims</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0146</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C4-191528</w:t>
            </w:r>
          </w:p>
        </w:tc>
        <w:tc>
          <w:tcPr>
            <w:tcW w:w="0" w:type="auto"/>
          </w:tcPr>
          <w:p w:rsidR="00C732DA" w:rsidRPr="00BB1A7E" w:rsidRDefault="00C732DA" w:rsidP="00431279">
            <w:pPr>
              <w:pStyle w:val="TAL"/>
              <w:rPr>
                <w:sz w:val="16"/>
              </w:rPr>
            </w:pPr>
            <w:r>
              <w:rPr>
                <w:sz w:val="16"/>
              </w:rPr>
              <w:t>PLMN ID in Access Token Claims</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0146</w:t>
            </w:r>
          </w:p>
        </w:tc>
        <w:tc>
          <w:tcPr>
            <w:tcW w:w="0" w:type="auto"/>
          </w:tcPr>
          <w:p w:rsidR="00C732DA" w:rsidRPr="00BB1A7E" w:rsidRDefault="00C732DA" w:rsidP="00431279">
            <w:pPr>
              <w:pStyle w:val="TAR"/>
              <w:rPr>
                <w:sz w:val="16"/>
              </w:rPr>
            </w:pPr>
            <w:r>
              <w:rPr>
                <w:sz w:val="16"/>
              </w:rPr>
              <w:t>3</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C4-191058</w:t>
            </w:r>
          </w:p>
        </w:tc>
        <w:tc>
          <w:tcPr>
            <w:tcW w:w="0" w:type="auto"/>
          </w:tcPr>
          <w:p w:rsidR="00C732DA" w:rsidRPr="00BB1A7E" w:rsidRDefault="00C732DA" w:rsidP="00431279">
            <w:pPr>
              <w:pStyle w:val="TAL"/>
              <w:rPr>
                <w:sz w:val="16"/>
              </w:rPr>
            </w:pPr>
            <w:r>
              <w:rPr>
                <w:sz w:val="16"/>
              </w:rPr>
              <w:t>Content encodings supported in HTTP requests</w:t>
            </w:r>
          </w:p>
        </w:tc>
        <w:tc>
          <w:tcPr>
            <w:tcW w:w="0" w:type="auto"/>
          </w:tcPr>
          <w:p w:rsidR="00C732DA" w:rsidRPr="00BB1A7E" w:rsidRDefault="00C732DA" w:rsidP="00431279">
            <w:pPr>
              <w:pStyle w:val="TAL"/>
              <w:rPr>
                <w:sz w:val="16"/>
              </w:rPr>
            </w:pPr>
            <w:r>
              <w:rPr>
                <w:sz w:val="16"/>
              </w:rPr>
              <w:t>Nokia, Nokia Shanghai Bell, Ericsson</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0147</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C4-191399</w:t>
            </w:r>
          </w:p>
        </w:tc>
        <w:tc>
          <w:tcPr>
            <w:tcW w:w="0" w:type="auto"/>
          </w:tcPr>
          <w:p w:rsidR="00C732DA" w:rsidRPr="00BB1A7E" w:rsidRDefault="00C732DA" w:rsidP="00431279">
            <w:pPr>
              <w:pStyle w:val="TAL"/>
              <w:rPr>
                <w:sz w:val="16"/>
              </w:rPr>
            </w:pPr>
            <w:r>
              <w:rPr>
                <w:sz w:val="16"/>
              </w:rPr>
              <w:t>Content encodings supported in HTTP requests</w:t>
            </w:r>
          </w:p>
        </w:tc>
        <w:tc>
          <w:tcPr>
            <w:tcW w:w="0" w:type="auto"/>
          </w:tcPr>
          <w:p w:rsidR="00C732DA" w:rsidRPr="00BB1A7E" w:rsidRDefault="00C732DA" w:rsidP="00431279">
            <w:pPr>
              <w:pStyle w:val="TAL"/>
              <w:rPr>
                <w:sz w:val="16"/>
              </w:rPr>
            </w:pPr>
            <w:r>
              <w:rPr>
                <w:sz w:val="16"/>
              </w:rPr>
              <w:t>Nokia, Nokia Shanghai Bell, Ericsson</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0147</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C4-191078</w:t>
            </w:r>
          </w:p>
        </w:tc>
        <w:tc>
          <w:tcPr>
            <w:tcW w:w="0" w:type="auto"/>
          </w:tcPr>
          <w:p w:rsidR="00C732DA" w:rsidRPr="00BB1A7E" w:rsidRDefault="00C732DA" w:rsidP="00431279">
            <w:pPr>
              <w:pStyle w:val="TAL"/>
              <w:rPr>
                <w:sz w:val="16"/>
              </w:rPr>
            </w:pPr>
            <w:r>
              <w:rPr>
                <w:sz w:val="16"/>
              </w:rPr>
              <w:t>NWDAF Discovery and Selectio</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0148</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820020</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C4-191265</w:t>
            </w:r>
          </w:p>
        </w:tc>
        <w:tc>
          <w:tcPr>
            <w:tcW w:w="0" w:type="auto"/>
          </w:tcPr>
          <w:p w:rsidR="00C732DA" w:rsidRPr="00BB1A7E" w:rsidRDefault="00C732DA" w:rsidP="00431279">
            <w:pPr>
              <w:pStyle w:val="TAL"/>
              <w:rPr>
                <w:sz w:val="16"/>
              </w:rPr>
            </w:pPr>
            <w:r>
              <w:rPr>
                <w:sz w:val="16"/>
              </w:rPr>
              <w:t>NWDAF Discovery and Selectio</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0148</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820020</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C4-191468</w:t>
            </w:r>
          </w:p>
        </w:tc>
        <w:tc>
          <w:tcPr>
            <w:tcW w:w="0" w:type="auto"/>
          </w:tcPr>
          <w:p w:rsidR="00C732DA" w:rsidRPr="00BB1A7E" w:rsidRDefault="00C732DA" w:rsidP="00431279">
            <w:pPr>
              <w:pStyle w:val="TAL"/>
              <w:rPr>
                <w:sz w:val="16"/>
              </w:rPr>
            </w:pPr>
            <w:r>
              <w:rPr>
                <w:sz w:val="16"/>
              </w:rPr>
              <w:t>NWDAF Discovery and Selectio</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0148</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820020</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C4-191521</w:t>
            </w:r>
          </w:p>
        </w:tc>
        <w:tc>
          <w:tcPr>
            <w:tcW w:w="0" w:type="auto"/>
          </w:tcPr>
          <w:p w:rsidR="00C732DA" w:rsidRPr="00BB1A7E" w:rsidRDefault="00C732DA" w:rsidP="00431279">
            <w:pPr>
              <w:pStyle w:val="TAL"/>
              <w:rPr>
                <w:sz w:val="16"/>
              </w:rPr>
            </w:pPr>
            <w:r>
              <w:rPr>
                <w:sz w:val="16"/>
              </w:rPr>
              <w:t>NWDAF Discovery and Selectio</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0148</w:t>
            </w:r>
          </w:p>
        </w:tc>
        <w:tc>
          <w:tcPr>
            <w:tcW w:w="0" w:type="auto"/>
          </w:tcPr>
          <w:p w:rsidR="00C732DA" w:rsidRPr="00BB1A7E" w:rsidRDefault="00C732DA" w:rsidP="00431279">
            <w:pPr>
              <w:pStyle w:val="TAR"/>
              <w:rPr>
                <w:sz w:val="16"/>
              </w:rPr>
            </w:pPr>
            <w:r>
              <w:rPr>
                <w:sz w:val="16"/>
              </w:rPr>
              <w:t>3</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820020</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C4-191542</w:t>
            </w:r>
          </w:p>
        </w:tc>
        <w:tc>
          <w:tcPr>
            <w:tcW w:w="0" w:type="auto"/>
          </w:tcPr>
          <w:p w:rsidR="00C732DA" w:rsidRPr="00BB1A7E" w:rsidRDefault="00C732DA" w:rsidP="00431279">
            <w:pPr>
              <w:pStyle w:val="TAL"/>
              <w:rPr>
                <w:sz w:val="16"/>
              </w:rPr>
            </w:pPr>
            <w:r>
              <w:rPr>
                <w:sz w:val="16"/>
              </w:rPr>
              <w:t>NWDAF Discovery and Selectio</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0148</w:t>
            </w:r>
          </w:p>
        </w:tc>
        <w:tc>
          <w:tcPr>
            <w:tcW w:w="0" w:type="auto"/>
          </w:tcPr>
          <w:p w:rsidR="00C732DA" w:rsidRPr="00BB1A7E" w:rsidRDefault="00C732DA" w:rsidP="00431279">
            <w:pPr>
              <w:pStyle w:val="TAR"/>
              <w:rPr>
                <w:sz w:val="16"/>
              </w:rPr>
            </w:pPr>
            <w:r>
              <w:rPr>
                <w:sz w:val="16"/>
              </w:rPr>
              <w:t>4</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820020</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C4-191119</w:t>
            </w:r>
          </w:p>
        </w:tc>
        <w:tc>
          <w:tcPr>
            <w:tcW w:w="0" w:type="auto"/>
          </w:tcPr>
          <w:p w:rsidR="00C732DA" w:rsidRPr="00BB1A7E" w:rsidRDefault="00C732DA" w:rsidP="00431279">
            <w:pPr>
              <w:pStyle w:val="TAL"/>
              <w:rPr>
                <w:sz w:val="16"/>
              </w:rPr>
            </w:pPr>
            <w:r>
              <w:rPr>
                <w:sz w:val="16"/>
              </w:rPr>
              <w:t>multi entries of pcfInfo</w:t>
            </w:r>
          </w:p>
        </w:tc>
        <w:tc>
          <w:tcPr>
            <w:tcW w:w="0" w:type="auto"/>
          </w:tcPr>
          <w:p w:rsidR="00C732DA" w:rsidRPr="00BB1A7E" w:rsidRDefault="00C732DA" w:rsidP="00431279">
            <w:pPr>
              <w:pStyle w:val="TAL"/>
              <w:rPr>
                <w:sz w:val="16"/>
              </w:rPr>
            </w:pPr>
            <w:r>
              <w:rPr>
                <w:sz w:val="16"/>
              </w:rPr>
              <w:t>China Mobile</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0149</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TEI16</w:t>
            </w:r>
          </w:p>
        </w:tc>
        <w:tc>
          <w:tcPr>
            <w:tcW w:w="0" w:type="auto"/>
          </w:tcPr>
          <w:p w:rsidR="00C732DA" w:rsidRPr="00BB1A7E" w:rsidRDefault="00C732DA" w:rsidP="00431279">
            <w:pPr>
              <w:pStyle w:val="TAL"/>
              <w:rPr>
                <w:sz w:val="16"/>
              </w:rPr>
            </w:pPr>
            <w:r>
              <w:rPr>
                <w:sz w:val="16"/>
              </w:rPr>
              <w:t>postponed</w:t>
            </w:r>
          </w:p>
        </w:tc>
      </w:tr>
      <w:tr w:rsidR="00C732DA" w:rsidTr="00431279">
        <w:tc>
          <w:tcPr>
            <w:tcW w:w="0" w:type="auto"/>
          </w:tcPr>
          <w:p w:rsidR="00C732DA" w:rsidRPr="00BB1A7E" w:rsidRDefault="00C732DA" w:rsidP="00431279">
            <w:pPr>
              <w:pStyle w:val="TAL"/>
              <w:rPr>
                <w:sz w:val="16"/>
              </w:rPr>
            </w:pPr>
            <w:r>
              <w:rPr>
                <w:sz w:val="16"/>
              </w:rPr>
              <w:t>C4-191120</w:t>
            </w:r>
          </w:p>
        </w:tc>
        <w:tc>
          <w:tcPr>
            <w:tcW w:w="0" w:type="auto"/>
          </w:tcPr>
          <w:p w:rsidR="00C732DA" w:rsidRPr="00BB1A7E" w:rsidRDefault="00C732DA" w:rsidP="00431279">
            <w:pPr>
              <w:pStyle w:val="TAL"/>
              <w:rPr>
                <w:sz w:val="16"/>
              </w:rPr>
            </w:pPr>
            <w:r>
              <w:rPr>
                <w:sz w:val="16"/>
              </w:rPr>
              <w:t>multi entries of bsfInfo</w:t>
            </w:r>
          </w:p>
        </w:tc>
        <w:tc>
          <w:tcPr>
            <w:tcW w:w="0" w:type="auto"/>
          </w:tcPr>
          <w:p w:rsidR="00C732DA" w:rsidRPr="00BB1A7E" w:rsidRDefault="00C732DA" w:rsidP="00431279">
            <w:pPr>
              <w:pStyle w:val="TAL"/>
              <w:rPr>
                <w:sz w:val="16"/>
              </w:rPr>
            </w:pPr>
            <w:r>
              <w:rPr>
                <w:sz w:val="16"/>
              </w:rPr>
              <w:t>China Mobile</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0150</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TEI16</w:t>
            </w:r>
          </w:p>
        </w:tc>
        <w:tc>
          <w:tcPr>
            <w:tcW w:w="0" w:type="auto"/>
          </w:tcPr>
          <w:p w:rsidR="00C732DA" w:rsidRPr="00BB1A7E" w:rsidRDefault="00C732DA" w:rsidP="00431279">
            <w:pPr>
              <w:pStyle w:val="TAL"/>
              <w:rPr>
                <w:sz w:val="16"/>
              </w:rPr>
            </w:pPr>
            <w:r>
              <w:rPr>
                <w:sz w:val="16"/>
              </w:rPr>
              <w:t>postponed</w:t>
            </w:r>
          </w:p>
        </w:tc>
      </w:tr>
      <w:tr w:rsidR="00C732DA" w:rsidTr="00431279">
        <w:tc>
          <w:tcPr>
            <w:tcW w:w="0" w:type="auto"/>
          </w:tcPr>
          <w:p w:rsidR="00C732DA" w:rsidRPr="00BB1A7E" w:rsidRDefault="00C732DA" w:rsidP="00431279">
            <w:pPr>
              <w:pStyle w:val="TAL"/>
              <w:rPr>
                <w:sz w:val="16"/>
              </w:rPr>
            </w:pPr>
            <w:r>
              <w:rPr>
                <w:sz w:val="16"/>
              </w:rPr>
              <w:t>C4-191121</w:t>
            </w:r>
          </w:p>
        </w:tc>
        <w:tc>
          <w:tcPr>
            <w:tcW w:w="0" w:type="auto"/>
          </w:tcPr>
          <w:p w:rsidR="00C732DA" w:rsidRPr="00BB1A7E" w:rsidRDefault="00C732DA" w:rsidP="00431279">
            <w:pPr>
              <w:pStyle w:val="TAL"/>
              <w:rPr>
                <w:sz w:val="16"/>
              </w:rPr>
            </w:pPr>
            <w:r>
              <w:rPr>
                <w:sz w:val="16"/>
              </w:rPr>
              <w:t>Multi entries of smfInfo</w:t>
            </w:r>
          </w:p>
        </w:tc>
        <w:tc>
          <w:tcPr>
            <w:tcW w:w="0" w:type="auto"/>
          </w:tcPr>
          <w:p w:rsidR="00C732DA" w:rsidRPr="00BB1A7E" w:rsidRDefault="00C732DA" w:rsidP="00431279">
            <w:pPr>
              <w:pStyle w:val="TAL"/>
              <w:rPr>
                <w:sz w:val="16"/>
              </w:rPr>
            </w:pPr>
            <w:r>
              <w:rPr>
                <w:sz w:val="16"/>
              </w:rPr>
              <w:t>China Mobile</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0151</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TEI16</w:t>
            </w:r>
          </w:p>
        </w:tc>
        <w:tc>
          <w:tcPr>
            <w:tcW w:w="0" w:type="auto"/>
          </w:tcPr>
          <w:p w:rsidR="00C732DA" w:rsidRPr="00BB1A7E" w:rsidRDefault="00C732DA" w:rsidP="00431279">
            <w:pPr>
              <w:pStyle w:val="TAL"/>
              <w:rPr>
                <w:sz w:val="16"/>
              </w:rPr>
            </w:pPr>
            <w:r>
              <w:rPr>
                <w:sz w:val="16"/>
              </w:rPr>
              <w:t>postponed</w:t>
            </w:r>
          </w:p>
        </w:tc>
      </w:tr>
      <w:tr w:rsidR="00C732DA" w:rsidTr="00431279">
        <w:tc>
          <w:tcPr>
            <w:tcW w:w="0" w:type="auto"/>
          </w:tcPr>
          <w:p w:rsidR="00C732DA" w:rsidRPr="00BB1A7E" w:rsidRDefault="00C732DA" w:rsidP="00431279">
            <w:pPr>
              <w:pStyle w:val="TAL"/>
              <w:rPr>
                <w:sz w:val="16"/>
              </w:rPr>
            </w:pPr>
            <w:r>
              <w:rPr>
                <w:sz w:val="16"/>
              </w:rPr>
              <w:t>C4-191122</w:t>
            </w:r>
          </w:p>
        </w:tc>
        <w:tc>
          <w:tcPr>
            <w:tcW w:w="0" w:type="auto"/>
          </w:tcPr>
          <w:p w:rsidR="00C732DA" w:rsidRPr="00BB1A7E" w:rsidRDefault="00C732DA" w:rsidP="00431279">
            <w:pPr>
              <w:pStyle w:val="TAL"/>
              <w:rPr>
                <w:sz w:val="16"/>
              </w:rPr>
            </w:pPr>
            <w:r>
              <w:rPr>
                <w:sz w:val="16"/>
              </w:rPr>
              <w:t>hierarchical NRF improvement</w:t>
            </w:r>
          </w:p>
        </w:tc>
        <w:tc>
          <w:tcPr>
            <w:tcW w:w="0" w:type="auto"/>
          </w:tcPr>
          <w:p w:rsidR="00C732DA" w:rsidRPr="00BB1A7E" w:rsidRDefault="00C732DA" w:rsidP="00431279">
            <w:pPr>
              <w:pStyle w:val="TAL"/>
              <w:rPr>
                <w:sz w:val="16"/>
              </w:rPr>
            </w:pPr>
            <w:r>
              <w:rPr>
                <w:sz w:val="16"/>
              </w:rPr>
              <w:t>China Mobile</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0152</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TEI16</w:t>
            </w:r>
          </w:p>
        </w:tc>
        <w:tc>
          <w:tcPr>
            <w:tcW w:w="0" w:type="auto"/>
          </w:tcPr>
          <w:p w:rsidR="00C732DA" w:rsidRPr="00BB1A7E" w:rsidRDefault="00C732DA" w:rsidP="00431279">
            <w:pPr>
              <w:pStyle w:val="TAL"/>
              <w:rPr>
                <w:sz w:val="16"/>
              </w:rPr>
            </w:pPr>
            <w:r>
              <w:rPr>
                <w:sz w:val="16"/>
              </w:rPr>
              <w:t>withdrawn</w:t>
            </w:r>
          </w:p>
        </w:tc>
      </w:tr>
      <w:tr w:rsidR="00C732DA" w:rsidTr="00431279">
        <w:tc>
          <w:tcPr>
            <w:tcW w:w="0" w:type="auto"/>
          </w:tcPr>
          <w:p w:rsidR="00C732DA" w:rsidRPr="00BB1A7E" w:rsidRDefault="00C732DA" w:rsidP="00431279">
            <w:pPr>
              <w:pStyle w:val="TAL"/>
              <w:rPr>
                <w:sz w:val="16"/>
              </w:rPr>
            </w:pPr>
            <w:r>
              <w:rPr>
                <w:sz w:val="16"/>
              </w:rPr>
              <w:t>C4-191134</w:t>
            </w:r>
          </w:p>
        </w:tc>
        <w:tc>
          <w:tcPr>
            <w:tcW w:w="0" w:type="auto"/>
          </w:tcPr>
          <w:p w:rsidR="00C732DA" w:rsidRPr="00BB1A7E" w:rsidRDefault="00C732DA" w:rsidP="00431279">
            <w:pPr>
              <w:pStyle w:val="TAL"/>
              <w:rPr>
                <w:sz w:val="16"/>
              </w:rPr>
            </w:pPr>
            <w:r>
              <w:rPr>
                <w:sz w:val="16"/>
              </w:rPr>
              <w:t>Clarificaiton on Universal Matching Pattern Schema</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0153</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withdrawn</w:t>
            </w:r>
          </w:p>
        </w:tc>
      </w:tr>
      <w:tr w:rsidR="00C732DA" w:rsidTr="00431279">
        <w:tc>
          <w:tcPr>
            <w:tcW w:w="0" w:type="auto"/>
          </w:tcPr>
          <w:p w:rsidR="00C732DA" w:rsidRPr="00BB1A7E" w:rsidRDefault="00C732DA" w:rsidP="00431279">
            <w:pPr>
              <w:pStyle w:val="TAL"/>
              <w:rPr>
                <w:sz w:val="16"/>
              </w:rPr>
            </w:pPr>
            <w:r>
              <w:rPr>
                <w:sz w:val="16"/>
              </w:rPr>
              <w:t>C4-191141</w:t>
            </w:r>
          </w:p>
        </w:tc>
        <w:tc>
          <w:tcPr>
            <w:tcW w:w="0" w:type="auto"/>
          </w:tcPr>
          <w:p w:rsidR="00C732DA" w:rsidRPr="00BB1A7E" w:rsidRDefault="00C732DA" w:rsidP="00431279">
            <w:pPr>
              <w:pStyle w:val="TAL"/>
              <w:rPr>
                <w:sz w:val="16"/>
              </w:rPr>
            </w:pPr>
            <w:r>
              <w:rPr>
                <w:sz w:val="16"/>
              </w:rPr>
              <w:t>ATSSS: MA-PDU Capability</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0154</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ATSSS</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C4-191469</w:t>
            </w:r>
          </w:p>
        </w:tc>
        <w:tc>
          <w:tcPr>
            <w:tcW w:w="0" w:type="auto"/>
          </w:tcPr>
          <w:p w:rsidR="00C732DA" w:rsidRPr="00BB1A7E" w:rsidRDefault="00C732DA" w:rsidP="00431279">
            <w:pPr>
              <w:pStyle w:val="TAL"/>
              <w:rPr>
                <w:sz w:val="16"/>
              </w:rPr>
            </w:pPr>
            <w:r>
              <w:rPr>
                <w:sz w:val="16"/>
              </w:rPr>
              <w:t>ATSSS: MA-PDU Capability</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0154</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ATSSS</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C4-191522</w:t>
            </w:r>
          </w:p>
        </w:tc>
        <w:tc>
          <w:tcPr>
            <w:tcW w:w="0" w:type="auto"/>
          </w:tcPr>
          <w:p w:rsidR="00C732DA" w:rsidRPr="00BB1A7E" w:rsidRDefault="00C732DA" w:rsidP="00431279">
            <w:pPr>
              <w:pStyle w:val="TAL"/>
              <w:rPr>
                <w:sz w:val="16"/>
              </w:rPr>
            </w:pPr>
            <w:r>
              <w:rPr>
                <w:sz w:val="16"/>
              </w:rPr>
              <w:t>ATSSS: MA-PDU Capability</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0154</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ATSSS</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C4-191173</w:t>
            </w:r>
          </w:p>
        </w:tc>
        <w:tc>
          <w:tcPr>
            <w:tcW w:w="0" w:type="auto"/>
          </w:tcPr>
          <w:p w:rsidR="00C732DA" w:rsidRPr="00BB1A7E" w:rsidRDefault="00C732DA" w:rsidP="00431279">
            <w:pPr>
              <w:pStyle w:val="TAL"/>
              <w:rPr>
                <w:sz w:val="16"/>
              </w:rPr>
            </w:pPr>
            <w:r>
              <w:rPr>
                <w:sz w:val="16"/>
              </w:rPr>
              <w:t>Add requester-snssais query parameters in Get message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0155</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merged</w:t>
            </w:r>
          </w:p>
        </w:tc>
      </w:tr>
      <w:tr w:rsidR="00C732DA" w:rsidTr="00431279">
        <w:tc>
          <w:tcPr>
            <w:tcW w:w="0" w:type="auto"/>
          </w:tcPr>
          <w:p w:rsidR="00C732DA" w:rsidRPr="00BB1A7E" w:rsidRDefault="00C732DA" w:rsidP="00431279">
            <w:pPr>
              <w:pStyle w:val="TAL"/>
              <w:rPr>
                <w:sz w:val="16"/>
              </w:rPr>
            </w:pPr>
            <w:r>
              <w:rPr>
                <w:sz w:val="16"/>
              </w:rPr>
              <w:t>C4-191174</w:t>
            </w:r>
          </w:p>
        </w:tc>
        <w:tc>
          <w:tcPr>
            <w:tcW w:w="0" w:type="auto"/>
          </w:tcPr>
          <w:p w:rsidR="00C732DA" w:rsidRPr="00BB1A7E" w:rsidRDefault="00C732DA" w:rsidP="00431279">
            <w:pPr>
              <w:pStyle w:val="TAL"/>
              <w:rPr>
                <w:sz w:val="16"/>
              </w:rPr>
            </w:pPr>
            <w:r>
              <w:rPr>
                <w:sz w:val="16"/>
              </w:rPr>
              <w:t>Clarify the FQDN parameter of NFProfile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0156</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C4-191402</w:t>
            </w:r>
          </w:p>
        </w:tc>
        <w:tc>
          <w:tcPr>
            <w:tcW w:w="0" w:type="auto"/>
          </w:tcPr>
          <w:p w:rsidR="00C732DA" w:rsidRPr="00BB1A7E" w:rsidRDefault="00C732DA" w:rsidP="00431279">
            <w:pPr>
              <w:pStyle w:val="TAL"/>
              <w:rPr>
                <w:sz w:val="16"/>
              </w:rPr>
            </w:pPr>
            <w:r>
              <w:rPr>
                <w:sz w:val="16"/>
              </w:rPr>
              <w:t>Clarify the FQDN parameter of NFProfile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0156</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C4-191531</w:t>
            </w:r>
          </w:p>
        </w:tc>
        <w:tc>
          <w:tcPr>
            <w:tcW w:w="0" w:type="auto"/>
          </w:tcPr>
          <w:p w:rsidR="00C732DA" w:rsidRPr="00BB1A7E" w:rsidRDefault="00C732DA" w:rsidP="00431279">
            <w:pPr>
              <w:pStyle w:val="TAL"/>
              <w:rPr>
                <w:sz w:val="16"/>
              </w:rPr>
            </w:pPr>
            <w:r>
              <w:rPr>
                <w:sz w:val="16"/>
              </w:rPr>
              <w:t>Clarify the FQDN parameter of NFProfile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0156</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C4-191175</w:t>
            </w:r>
          </w:p>
        </w:tc>
        <w:tc>
          <w:tcPr>
            <w:tcW w:w="0" w:type="auto"/>
          </w:tcPr>
          <w:p w:rsidR="00C732DA" w:rsidRPr="00BB1A7E" w:rsidRDefault="00C732DA" w:rsidP="00431279">
            <w:pPr>
              <w:pStyle w:val="TAL"/>
              <w:rPr>
                <w:sz w:val="16"/>
              </w:rPr>
            </w:pPr>
            <w:r>
              <w:rPr>
                <w:sz w:val="16"/>
              </w:rPr>
              <w:t>Clarify the snssais query parameter to Nnrf_NFDiscovery service</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0157</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not pursued</w:t>
            </w:r>
          </w:p>
        </w:tc>
      </w:tr>
      <w:tr w:rsidR="00C732DA" w:rsidTr="00431279">
        <w:tc>
          <w:tcPr>
            <w:tcW w:w="0" w:type="auto"/>
          </w:tcPr>
          <w:p w:rsidR="00C732DA" w:rsidRPr="00BB1A7E" w:rsidRDefault="00C732DA" w:rsidP="00431279">
            <w:pPr>
              <w:pStyle w:val="TAL"/>
              <w:rPr>
                <w:sz w:val="16"/>
              </w:rPr>
            </w:pPr>
            <w:r>
              <w:rPr>
                <w:sz w:val="16"/>
              </w:rPr>
              <w:t>C4-191188</w:t>
            </w:r>
          </w:p>
        </w:tc>
        <w:tc>
          <w:tcPr>
            <w:tcW w:w="0" w:type="auto"/>
          </w:tcPr>
          <w:p w:rsidR="00C732DA" w:rsidRPr="00BB1A7E" w:rsidRDefault="00C732DA" w:rsidP="00431279">
            <w:pPr>
              <w:pStyle w:val="TAL"/>
              <w:rPr>
                <w:sz w:val="16"/>
              </w:rPr>
            </w:pPr>
            <w:r>
              <w:rPr>
                <w:sz w:val="16"/>
              </w:rPr>
              <w:t>Authorization Parameters</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0158</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merged</w:t>
            </w:r>
          </w:p>
        </w:tc>
      </w:tr>
      <w:tr w:rsidR="00C732DA" w:rsidTr="00431279">
        <w:tc>
          <w:tcPr>
            <w:tcW w:w="0" w:type="auto"/>
          </w:tcPr>
          <w:p w:rsidR="00C732DA" w:rsidRPr="00BB1A7E" w:rsidRDefault="00C732DA" w:rsidP="00431279">
            <w:pPr>
              <w:pStyle w:val="TAL"/>
              <w:rPr>
                <w:sz w:val="16"/>
              </w:rPr>
            </w:pPr>
            <w:r>
              <w:rPr>
                <w:sz w:val="16"/>
              </w:rPr>
              <w:t>C4-191194</w:t>
            </w:r>
          </w:p>
        </w:tc>
        <w:tc>
          <w:tcPr>
            <w:tcW w:w="0" w:type="auto"/>
          </w:tcPr>
          <w:p w:rsidR="00C732DA" w:rsidRPr="00BB1A7E" w:rsidRDefault="00C732DA" w:rsidP="00431279">
            <w:pPr>
              <w:pStyle w:val="TAL"/>
              <w:rPr>
                <w:sz w:val="16"/>
              </w:rPr>
            </w:pPr>
            <w:r>
              <w:rPr>
                <w:sz w:val="16"/>
              </w:rPr>
              <w:t>NRF Service Description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0159</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C4-191403</w:t>
            </w:r>
          </w:p>
        </w:tc>
        <w:tc>
          <w:tcPr>
            <w:tcW w:w="0" w:type="auto"/>
          </w:tcPr>
          <w:p w:rsidR="00C732DA" w:rsidRPr="00BB1A7E" w:rsidRDefault="00C732DA" w:rsidP="00431279">
            <w:pPr>
              <w:pStyle w:val="TAL"/>
              <w:rPr>
                <w:sz w:val="16"/>
              </w:rPr>
            </w:pPr>
            <w:r>
              <w:rPr>
                <w:sz w:val="16"/>
              </w:rPr>
              <w:t>NRF Service Description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0159</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C4-191195</w:t>
            </w:r>
          </w:p>
        </w:tc>
        <w:tc>
          <w:tcPr>
            <w:tcW w:w="0" w:type="auto"/>
          </w:tcPr>
          <w:p w:rsidR="00C732DA" w:rsidRPr="00BB1A7E" w:rsidRDefault="00C732DA" w:rsidP="00431279">
            <w:pPr>
              <w:pStyle w:val="TAL"/>
              <w:rPr>
                <w:sz w:val="16"/>
              </w:rPr>
            </w:pPr>
            <w:r>
              <w:rPr>
                <w:sz w:val="16"/>
              </w:rPr>
              <w:t>Number of NF Instances</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0160</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not pursued</w:t>
            </w:r>
          </w:p>
        </w:tc>
      </w:tr>
      <w:tr w:rsidR="00C732DA" w:rsidTr="00431279">
        <w:tc>
          <w:tcPr>
            <w:tcW w:w="0" w:type="auto"/>
          </w:tcPr>
          <w:p w:rsidR="00C732DA" w:rsidRPr="00BB1A7E" w:rsidRDefault="00C732DA" w:rsidP="00431279">
            <w:pPr>
              <w:pStyle w:val="TAL"/>
              <w:rPr>
                <w:sz w:val="16"/>
              </w:rPr>
            </w:pPr>
            <w:r>
              <w:rPr>
                <w:sz w:val="16"/>
              </w:rPr>
              <w:t>C4-191197</w:t>
            </w:r>
          </w:p>
        </w:tc>
        <w:tc>
          <w:tcPr>
            <w:tcW w:w="0" w:type="auto"/>
          </w:tcPr>
          <w:p w:rsidR="00C732DA" w:rsidRPr="00BB1A7E" w:rsidRDefault="00C732DA" w:rsidP="00431279">
            <w:pPr>
              <w:pStyle w:val="TAL"/>
              <w:rPr>
                <w:sz w:val="16"/>
              </w:rPr>
            </w:pPr>
            <w:r>
              <w:rPr>
                <w:sz w:val="16"/>
              </w:rPr>
              <w:t>Slice Info in NRF</w:t>
            </w:r>
          </w:p>
        </w:tc>
        <w:tc>
          <w:tcPr>
            <w:tcW w:w="0" w:type="auto"/>
          </w:tcPr>
          <w:p w:rsidR="00C732DA" w:rsidRPr="00BB1A7E" w:rsidRDefault="00C732DA" w:rsidP="00431279">
            <w:pPr>
              <w:pStyle w:val="TAL"/>
              <w:rPr>
                <w:sz w:val="16"/>
              </w:rPr>
            </w:pPr>
            <w:r>
              <w:rPr>
                <w:sz w:val="16"/>
              </w:rPr>
              <w:t>Ericsson, Nokia, Nokia Shanghai Bell</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0161</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C4-191400</w:t>
            </w:r>
          </w:p>
        </w:tc>
        <w:tc>
          <w:tcPr>
            <w:tcW w:w="0" w:type="auto"/>
          </w:tcPr>
          <w:p w:rsidR="00C732DA" w:rsidRPr="00BB1A7E" w:rsidRDefault="00C732DA" w:rsidP="00431279">
            <w:pPr>
              <w:pStyle w:val="TAL"/>
              <w:rPr>
                <w:sz w:val="16"/>
              </w:rPr>
            </w:pPr>
            <w:r>
              <w:rPr>
                <w:sz w:val="16"/>
              </w:rPr>
              <w:t>Slice Info in NRF</w:t>
            </w:r>
          </w:p>
        </w:tc>
        <w:tc>
          <w:tcPr>
            <w:tcW w:w="0" w:type="auto"/>
          </w:tcPr>
          <w:p w:rsidR="00C732DA" w:rsidRPr="00BB1A7E" w:rsidRDefault="00C732DA" w:rsidP="00431279">
            <w:pPr>
              <w:pStyle w:val="TAL"/>
              <w:rPr>
                <w:sz w:val="16"/>
              </w:rPr>
            </w:pPr>
            <w:r>
              <w:rPr>
                <w:sz w:val="16"/>
              </w:rPr>
              <w:t xml:space="preserve">Ericsson, Nokia, Nokia Shanghai Bell, </w:t>
            </w:r>
            <w:r>
              <w:rPr>
                <w:sz w:val="16"/>
              </w:rPr>
              <w:lastRenderedPageBreak/>
              <w:t>Huawei, Orange</w:t>
            </w:r>
          </w:p>
        </w:tc>
        <w:tc>
          <w:tcPr>
            <w:tcW w:w="0" w:type="auto"/>
          </w:tcPr>
          <w:p w:rsidR="00C732DA" w:rsidRPr="00BB1A7E" w:rsidRDefault="00C732DA" w:rsidP="00431279">
            <w:pPr>
              <w:pStyle w:val="TAL"/>
              <w:rPr>
                <w:sz w:val="16"/>
              </w:rPr>
            </w:pPr>
            <w:r>
              <w:rPr>
                <w:sz w:val="16"/>
              </w:rPr>
              <w:lastRenderedPageBreak/>
              <w:t>29.510</w:t>
            </w:r>
          </w:p>
        </w:tc>
        <w:tc>
          <w:tcPr>
            <w:tcW w:w="0" w:type="auto"/>
          </w:tcPr>
          <w:p w:rsidR="00C732DA" w:rsidRPr="00BB1A7E" w:rsidRDefault="00C732DA" w:rsidP="00431279">
            <w:pPr>
              <w:pStyle w:val="TAL"/>
              <w:rPr>
                <w:sz w:val="16"/>
              </w:rPr>
            </w:pPr>
            <w:r>
              <w:rPr>
                <w:sz w:val="16"/>
              </w:rPr>
              <w:t>0161</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C4-191199</w:t>
            </w:r>
          </w:p>
        </w:tc>
        <w:tc>
          <w:tcPr>
            <w:tcW w:w="0" w:type="auto"/>
          </w:tcPr>
          <w:p w:rsidR="00C732DA" w:rsidRPr="00BB1A7E" w:rsidRDefault="00C732DA" w:rsidP="00431279">
            <w:pPr>
              <w:pStyle w:val="TAL"/>
              <w:rPr>
                <w:sz w:val="16"/>
              </w:rPr>
            </w:pPr>
            <w:r>
              <w:rPr>
                <w:sz w:val="16"/>
              </w:rPr>
              <w:t>Subscription Conditions</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0162</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C4-191201</w:t>
            </w:r>
          </w:p>
        </w:tc>
        <w:tc>
          <w:tcPr>
            <w:tcW w:w="0" w:type="auto"/>
          </w:tcPr>
          <w:p w:rsidR="00C732DA" w:rsidRPr="00BB1A7E" w:rsidRDefault="00C732DA" w:rsidP="00431279">
            <w:pPr>
              <w:pStyle w:val="TAL"/>
              <w:rPr>
                <w:sz w:val="16"/>
              </w:rPr>
            </w:pPr>
            <w:r>
              <w:rPr>
                <w:sz w:val="16"/>
              </w:rPr>
              <w:t>Vendor-Specific IEs in NF Profile</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0163</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C4-191404</w:t>
            </w:r>
          </w:p>
        </w:tc>
        <w:tc>
          <w:tcPr>
            <w:tcW w:w="0" w:type="auto"/>
          </w:tcPr>
          <w:p w:rsidR="00C732DA" w:rsidRPr="00BB1A7E" w:rsidRDefault="00C732DA" w:rsidP="00431279">
            <w:pPr>
              <w:pStyle w:val="TAL"/>
              <w:rPr>
                <w:sz w:val="16"/>
              </w:rPr>
            </w:pPr>
            <w:r>
              <w:rPr>
                <w:sz w:val="16"/>
              </w:rPr>
              <w:t>Vendor-Specific IEs in NF Profile</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0163</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C4-191210</w:t>
            </w:r>
          </w:p>
        </w:tc>
        <w:tc>
          <w:tcPr>
            <w:tcW w:w="0" w:type="auto"/>
          </w:tcPr>
          <w:p w:rsidR="00C732DA" w:rsidRPr="00BB1A7E" w:rsidRDefault="00C732DA" w:rsidP="00431279">
            <w:pPr>
              <w:pStyle w:val="TAL"/>
              <w:rPr>
                <w:sz w:val="16"/>
              </w:rPr>
            </w:pPr>
            <w:r>
              <w:rPr>
                <w:sz w:val="16"/>
              </w:rPr>
              <w:t>SMSF Specific Data</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0164</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withdrawn</w:t>
            </w:r>
          </w:p>
        </w:tc>
      </w:tr>
      <w:tr w:rsidR="00C732DA" w:rsidTr="00431279">
        <w:tc>
          <w:tcPr>
            <w:tcW w:w="0" w:type="auto"/>
          </w:tcPr>
          <w:p w:rsidR="00C732DA" w:rsidRPr="00BB1A7E" w:rsidRDefault="00C732DA" w:rsidP="00431279">
            <w:pPr>
              <w:pStyle w:val="TAL"/>
              <w:rPr>
                <w:sz w:val="16"/>
              </w:rPr>
            </w:pPr>
            <w:r>
              <w:rPr>
                <w:sz w:val="16"/>
              </w:rPr>
              <w:t>C4-191223</w:t>
            </w:r>
          </w:p>
        </w:tc>
        <w:tc>
          <w:tcPr>
            <w:tcW w:w="0" w:type="auto"/>
          </w:tcPr>
          <w:p w:rsidR="00C732DA" w:rsidRPr="00BB1A7E" w:rsidRDefault="00C732DA" w:rsidP="00431279">
            <w:pPr>
              <w:pStyle w:val="TAL"/>
              <w:rPr>
                <w:sz w:val="16"/>
              </w:rPr>
            </w:pPr>
            <w:r>
              <w:rPr>
                <w:sz w:val="16"/>
              </w:rPr>
              <w:t>Target PLMN List in Inter-PLMN Service Discovery</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0165</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C4-191405</w:t>
            </w:r>
          </w:p>
        </w:tc>
        <w:tc>
          <w:tcPr>
            <w:tcW w:w="0" w:type="auto"/>
          </w:tcPr>
          <w:p w:rsidR="00C732DA" w:rsidRPr="00BB1A7E" w:rsidRDefault="00C732DA" w:rsidP="00431279">
            <w:pPr>
              <w:pStyle w:val="TAL"/>
              <w:rPr>
                <w:sz w:val="16"/>
              </w:rPr>
            </w:pPr>
            <w:r>
              <w:rPr>
                <w:sz w:val="16"/>
              </w:rPr>
              <w:t>Target PLMN List in Inter-PLMN Service Discovery</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0165</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C4-191532</w:t>
            </w:r>
          </w:p>
        </w:tc>
        <w:tc>
          <w:tcPr>
            <w:tcW w:w="0" w:type="auto"/>
          </w:tcPr>
          <w:p w:rsidR="00C732DA" w:rsidRPr="00BB1A7E" w:rsidRDefault="00C732DA" w:rsidP="00431279">
            <w:pPr>
              <w:pStyle w:val="TAL"/>
              <w:rPr>
                <w:sz w:val="16"/>
              </w:rPr>
            </w:pPr>
            <w:r>
              <w:rPr>
                <w:sz w:val="16"/>
              </w:rPr>
              <w:t>Target PLMN List in Inter-PLMN Service Discovery</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0165</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C4-191237</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0166</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withdrawn</w:t>
            </w:r>
          </w:p>
        </w:tc>
      </w:tr>
      <w:tr w:rsidR="00C732DA" w:rsidTr="00431279">
        <w:tc>
          <w:tcPr>
            <w:tcW w:w="0" w:type="auto"/>
          </w:tcPr>
          <w:p w:rsidR="00C732DA" w:rsidRPr="00BB1A7E" w:rsidRDefault="00C732DA" w:rsidP="00431279">
            <w:pPr>
              <w:pStyle w:val="TAL"/>
              <w:rPr>
                <w:sz w:val="16"/>
              </w:rPr>
            </w:pPr>
            <w:r>
              <w:rPr>
                <w:sz w:val="16"/>
              </w:rPr>
              <w:t>C4-191245</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0167</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C4-191287</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0167</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C4-191406</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0167</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C4-191256</w:t>
            </w:r>
          </w:p>
        </w:tc>
        <w:tc>
          <w:tcPr>
            <w:tcW w:w="0" w:type="auto"/>
          </w:tcPr>
          <w:p w:rsidR="00C732DA" w:rsidRPr="00BB1A7E" w:rsidRDefault="00C732DA" w:rsidP="00431279">
            <w:pPr>
              <w:pStyle w:val="TAL"/>
              <w:rPr>
                <w:sz w:val="16"/>
              </w:rPr>
            </w:pPr>
            <w:r>
              <w:rPr>
                <w:sz w:val="16"/>
              </w:rPr>
              <w:t>Corrections on NF List and NF Profile retrieval to take into account multiple NRFs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0168</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C4-191280</w:t>
            </w:r>
          </w:p>
        </w:tc>
        <w:tc>
          <w:tcPr>
            <w:tcW w:w="0" w:type="auto"/>
          </w:tcPr>
          <w:p w:rsidR="00C732DA" w:rsidRPr="00BB1A7E" w:rsidRDefault="00C732DA" w:rsidP="00431279">
            <w:pPr>
              <w:pStyle w:val="TAL"/>
              <w:rPr>
                <w:sz w:val="16"/>
              </w:rPr>
            </w:pPr>
            <w:r>
              <w:rPr>
                <w:sz w:val="16"/>
              </w:rPr>
              <w:t>Corrections on NF List and NF Profile retrieval to take into account multiple NRFs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0168</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C4-191304</w:t>
            </w:r>
          </w:p>
        </w:tc>
        <w:tc>
          <w:tcPr>
            <w:tcW w:w="0" w:type="auto"/>
          </w:tcPr>
          <w:p w:rsidR="00C732DA" w:rsidRPr="00BB1A7E" w:rsidRDefault="00C732DA" w:rsidP="00431279">
            <w:pPr>
              <w:pStyle w:val="TAL"/>
              <w:rPr>
                <w:sz w:val="16"/>
              </w:rPr>
            </w:pPr>
            <w:r>
              <w:rPr>
                <w:sz w:val="16"/>
              </w:rPr>
              <w:t>Corrections on NF List and NF Profile retrieval to take into account multiple NRFs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0168</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not pursued</w:t>
            </w:r>
          </w:p>
        </w:tc>
      </w:tr>
      <w:tr w:rsidR="00C732DA" w:rsidTr="00431279">
        <w:tc>
          <w:tcPr>
            <w:tcW w:w="0" w:type="auto"/>
          </w:tcPr>
          <w:p w:rsidR="00C732DA" w:rsidRPr="00BB1A7E" w:rsidRDefault="00C732DA" w:rsidP="00431279">
            <w:pPr>
              <w:pStyle w:val="TAL"/>
              <w:rPr>
                <w:sz w:val="16"/>
              </w:rPr>
            </w:pPr>
            <w:r>
              <w:rPr>
                <w:sz w:val="16"/>
              </w:rPr>
              <w:t>C4-191257</w:t>
            </w:r>
          </w:p>
        </w:tc>
        <w:tc>
          <w:tcPr>
            <w:tcW w:w="0" w:type="auto"/>
          </w:tcPr>
          <w:p w:rsidR="00C732DA" w:rsidRPr="00BB1A7E" w:rsidRDefault="00C732DA" w:rsidP="00431279">
            <w:pPr>
              <w:pStyle w:val="TAL"/>
              <w:rPr>
                <w:sz w:val="16"/>
              </w:rPr>
            </w:pPr>
            <w:r>
              <w:rPr>
                <w:sz w:val="16"/>
              </w:rPr>
              <w:t>Missing Requester-snssai query parameter</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0169</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merged</w:t>
            </w:r>
          </w:p>
        </w:tc>
      </w:tr>
      <w:tr w:rsidR="00C732DA" w:rsidTr="00431279">
        <w:tc>
          <w:tcPr>
            <w:tcW w:w="0" w:type="auto"/>
          </w:tcPr>
          <w:p w:rsidR="00C732DA" w:rsidRPr="00BB1A7E" w:rsidRDefault="00C732DA" w:rsidP="00431279">
            <w:pPr>
              <w:pStyle w:val="TAL"/>
              <w:rPr>
                <w:sz w:val="16"/>
              </w:rPr>
            </w:pPr>
            <w:r>
              <w:rPr>
                <w:sz w:val="16"/>
              </w:rPr>
              <w:t>C4-191258</w:t>
            </w:r>
          </w:p>
        </w:tc>
        <w:tc>
          <w:tcPr>
            <w:tcW w:w="0" w:type="auto"/>
          </w:tcPr>
          <w:p w:rsidR="00C732DA" w:rsidRPr="00BB1A7E" w:rsidRDefault="00C732DA" w:rsidP="00431279">
            <w:pPr>
              <w:pStyle w:val="TAL"/>
              <w:rPr>
                <w:sz w:val="16"/>
              </w:rPr>
            </w:pPr>
            <w:r>
              <w:rPr>
                <w:sz w:val="16"/>
              </w:rPr>
              <w:t>Corrections on NFStatusUnSubscribe operation to take into account multiple NRFs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0170</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C4-191259</w:t>
            </w:r>
          </w:p>
        </w:tc>
        <w:tc>
          <w:tcPr>
            <w:tcW w:w="0" w:type="auto"/>
          </w:tcPr>
          <w:p w:rsidR="00C732DA" w:rsidRPr="00BB1A7E" w:rsidRDefault="00C732DA" w:rsidP="00431279">
            <w:pPr>
              <w:pStyle w:val="TAL"/>
              <w:rPr>
                <w:sz w:val="16"/>
              </w:rPr>
            </w:pPr>
            <w:r>
              <w:rPr>
                <w:sz w:val="16"/>
              </w:rPr>
              <w:t>Corrections on UpdateSubscription operation to take into account multiple NRFs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0171</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C4-191407</w:t>
            </w:r>
          </w:p>
        </w:tc>
        <w:tc>
          <w:tcPr>
            <w:tcW w:w="0" w:type="auto"/>
          </w:tcPr>
          <w:p w:rsidR="00C732DA" w:rsidRPr="00BB1A7E" w:rsidRDefault="00C732DA" w:rsidP="00431279">
            <w:pPr>
              <w:pStyle w:val="TAL"/>
              <w:rPr>
                <w:sz w:val="16"/>
              </w:rPr>
            </w:pPr>
            <w:r>
              <w:rPr>
                <w:sz w:val="16"/>
              </w:rPr>
              <w:t>Corrections on UpdateSubscription operation to take into account multiple NRFs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0171</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C4-191260</w:t>
            </w:r>
          </w:p>
        </w:tc>
        <w:tc>
          <w:tcPr>
            <w:tcW w:w="0" w:type="auto"/>
          </w:tcPr>
          <w:p w:rsidR="00C732DA" w:rsidRPr="00BB1A7E" w:rsidRDefault="00C732DA" w:rsidP="00431279">
            <w:pPr>
              <w:pStyle w:val="TAL"/>
              <w:rPr>
                <w:sz w:val="16"/>
              </w:rPr>
            </w:pPr>
            <w:r>
              <w:rPr>
                <w:sz w:val="16"/>
              </w:rPr>
              <w:t>Dedicated subclause for the UpdateSubscription operation</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0172</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not pursued</w:t>
            </w:r>
          </w:p>
        </w:tc>
      </w:tr>
      <w:tr w:rsidR="00C732DA" w:rsidTr="00431279">
        <w:tc>
          <w:tcPr>
            <w:tcW w:w="0" w:type="auto"/>
          </w:tcPr>
          <w:p w:rsidR="00C732DA" w:rsidRPr="00BB1A7E" w:rsidRDefault="00C732DA" w:rsidP="00431279">
            <w:pPr>
              <w:pStyle w:val="TAL"/>
              <w:rPr>
                <w:sz w:val="16"/>
              </w:rPr>
            </w:pPr>
            <w:r>
              <w:rPr>
                <w:sz w:val="16"/>
              </w:rPr>
              <w:t>C4-191261</w:t>
            </w:r>
          </w:p>
        </w:tc>
        <w:tc>
          <w:tcPr>
            <w:tcW w:w="0" w:type="auto"/>
          </w:tcPr>
          <w:p w:rsidR="00C732DA" w:rsidRPr="00BB1A7E" w:rsidRDefault="00C732DA" w:rsidP="00431279">
            <w:pPr>
              <w:pStyle w:val="TAL"/>
              <w:rPr>
                <w:sz w:val="16"/>
              </w:rPr>
            </w:pPr>
            <w:r>
              <w:rPr>
                <w:sz w:val="16"/>
              </w:rPr>
              <w:t>Use of a telescopic FQDN of the Home NRF by the Serving NRF for NFStatusSubscribe operation</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0173</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postponed</w:t>
            </w:r>
          </w:p>
        </w:tc>
      </w:tr>
      <w:tr w:rsidR="00C732DA" w:rsidTr="00431279">
        <w:tc>
          <w:tcPr>
            <w:tcW w:w="0" w:type="auto"/>
          </w:tcPr>
          <w:p w:rsidR="00C732DA" w:rsidRPr="00BB1A7E" w:rsidRDefault="00C732DA" w:rsidP="00431279">
            <w:pPr>
              <w:pStyle w:val="TAL"/>
              <w:rPr>
                <w:sz w:val="16"/>
              </w:rPr>
            </w:pPr>
            <w:r>
              <w:rPr>
                <w:sz w:val="16"/>
              </w:rPr>
              <w:t>C4-191262</w:t>
            </w:r>
          </w:p>
        </w:tc>
        <w:tc>
          <w:tcPr>
            <w:tcW w:w="0" w:type="auto"/>
          </w:tcPr>
          <w:p w:rsidR="00C732DA" w:rsidRPr="00BB1A7E" w:rsidRDefault="00C732DA" w:rsidP="00431279">
            <w:pPr>
              <w:pStyle w:val="TAL"/>
              <w:rPr>
                <w:sz w:val="16"/>
              </w:rPr>
            </w:pPr>
            <w:r>
              <w:rPr>
                <w:sz w:val="16"/>
              </w:rPr>
              <w:t>Corrections on Nnrf_AccessToken Service for multiple NRFs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0174</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C4-191305</w:t>
            </w:r>
          </w:p>
        </w:tc>
        <w:tc>
          <w:tcPr>
            <w:tcW w:w="0" w:type="auto"/>
          </w:tcPr>
          <w:p w:rsidR="00C732DA" w:rsidRPr="00BB1A7E" w:rsidRDefault="00C732DA" w:rsidP="00431279">
            <w:pPr>
              <w:pStyle w:val="TAL"/>
              <w:rPr>
                <w:sz w:val="16"/>
              </w:rPr>
            </w:pPr>
            <w:r>
              <w:rPr>
                <w:sz w:val="16"/>
              </w:rPr>
              <w:t>Corrections on Nnrf_AccessToken Service for multiple NRFs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0174</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postponed</w:t>
            </w:r>
          </w:p>
        </w:tc>
      </w:tr>
      <w:tr w:rsidR="00C732DA" w:rsidTr="00431279">
        <w:tc>
          <w:tcPr>
            <w:tcW w:w="0" w:type="auto"/>
          </w:tcPr>
          <w:p w:rsidR="00C732DA" w:rsidRPr="00BB1A7E" w:rsidRDefault="00C732DA" w:rsidP="00431279">
            <w:pPr>
              <w:pStyle w:val="TAL"/>
              <w:rPr>
                <w:sz w:val="16"/>
              </w:rPr>
            </w:pPr>
            <w:r>
              <w:rPr>
                <w:sz w:val="16"/>
              </w:rPr>
              <w:t>C4-191271</w:t>
            </w:r>
          </w:p>
        </w:tc>
        <w:tc>
          <w:tcPr>
            <w:tcW w:w="0" w:type="auto"/>
          </w:tcPr>
          <w:p w:rsidR="00C732DA" w:rsidRPr="00BB1A7E" w:rsidRDefault="00C732DA" w:rsidP="00431279">
            <w:pPr>
              <w:pStyle w:val="TAL"/>
              <w:rPr>
                <w:sz w:val="16"/>
              </w:rPr>
            </w:pPr>
            <w:r>
              <w:rPr>
                <w:sz w:val="16"/>
              </w:rPr>
              <w:t>GPSI range in pcfInfo</w:t>
            </w:r>
          </w:p>
        </w:tc>
        <w:tc>
          <w:tcPr>
            <w:tcW w:w="0" w:type="auto"/>
          </w:tcPr>
          <w:p w:rsidR="00C732DA" w:rsidRPr="00BB1A7E" w:rsidRDefault="00C732DA" w:rsidP="00431279">
            <w:pPr>
              <w:pStyle w:val="TAL"/>
              <w:rPr>
                <w:sz w:val="16"/>
              </w:rPr>
            </w:pPr>
            <w:r>
              <w:rPr>
                <w:sz w:val="16"/>
              </w:rPr>
              <w:t>China Mobile</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0175</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TEI16</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C4-191478</w:t>
            </w:r>
          </w:p>
        </w:tc>
        <w:tc>
          <w:tcPr>
            <w:tcW w:w="0" w:type="auto"/>
          </w:tcPr>
          <w:p w:rsidR="00C732DA" w:rsidRPr="00BB1A7E" w:rsidRDefault="00C732DA" w:rsidP="00431279">
            <w:pPr>
              <w:pStyle w:val="TAL"/>
              <w:rPr>
                <w:sz w:val="16"/>
              </w:rPr>
            </w:pPr>
            <w:r>
              <w:rPr>
                <w:sz w:val="16"/>
              </w:rPr>
              <w:t>GPSI range in pcfInfo</w:t>
            </w:r>
          </w:p>
        </w:tc>
        <w:tc>
          <w:tcPr>
            <w:tcW w:w="0" w:type="auto"/>
          </w:tcPr>
          <w:p w:rsidR="00C732DA" w:rsidRPr="00BB1A7E" w:rsidRDefault="00C732DA" w:rsidP="00431279">
            <w:pPr>
              <w:pStyle w:val="TAL"/>
              <w:rPr>
                <w:sz w:val="16"/>
              </w:rPr>
            </w:pPr>
            <w:r>
              <w:rPr>
                <w:sz w:val="16"/>
              </w:rPr>
              <w:t>China Mobile</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0175</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TEI16</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C4-191479</w:t>
            </w:r>
          </w:p>
        </w:tc>
        <w:tc>
          <w:tcPr>
            <w:tcW w:w="0" w:type="auto"/>
          </w:tcPr>
          <w:p w:rsidR="00C732DA" w:rsidRPr="00BB1A7E" w:rsidRDefault="00C732DA" w:rsidP="00431279">
            <w:pPr>
              <w:pStyle w:val="TAL"/>
              <w:rPr>
                <w:sz w:val="16"/>
              </w:rPr>
            </w:pPr>
            <w:r>
              <w:rPr>
                <w:sz w:val="16"/>
              </w:rPr>
              <w:t>GPSI range in pcfInfo</w:t>
            </w:r>
          </w:p>
        </w:tc>
        <w:tc>
          <w:tcPr>
            <w:tcW w:w="0" w:type="auto"/>
          </w:tcPr>
          <w:p w:rsidR="00C732DA" w:rsidRPr="00BB1A7E" w:rsidRDefault="00C732DA" w:rsidP="00431279">
            <w:pPr>
              <w:pStyle w:val="TAL"/>
              <w:rPr>
                <w:sz w:val="16"/>
              </w:rPr>
            </w:pPr>
            <w:r>
              <w:rPr>
                <w:sz w:val="16"/>
              </w:rPr>
              <w:t>China Mobile</w:t>
            </w:r>
          </w:p>
        </w:tc>
        <w:tc>
          <w:tcPr>
            <w:tcW w:w="0" w:type="auto"/>
          </w:tcPr>
          <w:p w:rsidR="00C732DA" w:rsidRPr="00BB1A7E" w:rsidRDefault="00C732DA" w:rsidP="00431279">
            <w:pPr>
              <w:pStyle w:val="TAL"/>
              <w:rPr>
                <w:sz w:val="16"/>
              </w:rPr>
            </w:pPr>
            <w:r>
              <w:rPr>
                <w:sz w:val="16"/>
              </w:rPr>
              <w:t>29.510</w:t>
            </w:r>
          </w:p>
        </w:tc>
        <w:tc>
          <w:tcPr>
            <w:tcW w:w="0" w:type="auto"/>
          </w:tcPr>
          <w:p w:rsidR="00C732DA" w:rsidRPr="00BB1A7E" w:rsidRDefault="00C732DA" w:rsidP="00431279">
            <w:pPr>
              <w:pStyle w:val="TAL"/>
              <w:rPr>
                <w:sz w:val="16"/>
              </w:rPr>
            </w:pPr>
            <w:r>
              <w:rPr>
                <w:sz w:val="16"/>
              </w:rPr>
              <w:t>0175</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TEI16</w:t>
            </w:r>
          </w:p>
        </w:tc>
        <w:tc>
          <w:tcPr>
            <w:tcW w:w="0" w:type="auto"/>
          </w:tcPr>
          <w:p w:rsidR="00C732DA" w:rsidRPr="00BB1A7E" w:rsidRDefault="00C732DA" w:rsidP="00431279">
            <w:pPr>
              <w:pStyle w:val="TAL"/>
              <w:rPr>
                <w:sz w:val="16"/>
              </w:rPr>
            </w:pPr>
            <w:r>
              <w:rPr>
                <w:sz w:val="16"/>
              </w:rPr>
              <w:t>withdrawn</w:t>
            </w:r>
          </w:p>
        </w:tc>
      </w:tr>
      <w:tr w:rsidR="00C732DA" w:rsidTr="00431279">
        <w:tc>
          <w:tcPr>
            <w:tcW w:w="0" w:type="auto"/>
          </w:tcPr>
          <w:p w:rsidR="00C732DA" w:rsidRPr="00BB1A7E" w:rsidRDefault="00C732DA" w:rsidP="00431279">
            <w:pPr>
              <w:pStyle w:val="TAL"/>
              <w:rPr>
                <w:sz w:val="16"/>
              </w:rPr>
            </w:pPr>
            <w:r>
              <w:rPr>
                <w:sz w:val="16"/>
              </w:rPr>
              <w:t>C4-191238</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29.511</w:t>
            </w:r>
          </w:p>
        </w:tc>
        <w:tc>
          <w:tcPr>
            <w:tcW w:w="0" w:type="auto"/>
          </w:tcPr>
          <w:p w:rsidR="00C732DA" w:rsidRPr="00BB1A7E" w:rsidRDefault="00C732DA" w:rsidP="00431279">
            <w:pPr>
              <w:pStyle w:val="TAL"/>
              <w:rPr>
                <w:sz w:val="16"/>
              </w:rPr>
            </w:pPr>
            <w:r>
              <w:rPr>
                <w:sz w:val="16"/>
              </w:rPr>
              <w:t>0016</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withdrawn</w:t>
            </w:r>
          </w:p>
        </w:tc>
      </w:tr>
      <w:tr w:rsidR="00C732DA" w:rsidTr="00431279">
        <w:tc>
          <w:tcPr>
            <w:tcW w:w="0" w:type="auto"/>
          </w:tcPr>
          <w:p w:rsidR="00C732DA" w:rsidRPr="00BB1A7E" w:rsidRDefault="00C732DA" w:rsidP="00431279">
            <w:pPr>
              <w:pStyle w:val="TAL"/>
              <w:rPr>
                <w:sz w:val="16"/>
              </w:rPr>
            </w:pPr>
            <w:r>
              <w:rPr>
                <w:sz w:val="16"/>
              </w:rPr>
              <w:t>C4-191246</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29.511</w:t>
            </w:r>
          </w:p>
        </w:tc>
        <w:tc>
          <w:tcPr>
            <w:tcW w:w="0" w:type="auto"/>
          </w:tcPr>
          <w:p w:rsidR="00C732DA" w:rsidRPr="00BB1A7E" w:rsidRDefault="00C732DA" w:rsidP="00431279">
            <w:pPr>
              <w:pStyle w:val="TAL"/>
              <w:rPr>
                <w:sz w:val="16"/>
              </w:rPr>
            </w:pPr>
            <w:r>
              <w:rPr>
                <w:sz w:val="16"/>
              </w:rPr>
              <w:t>0017</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C4-191288</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29.511</w:t>
            </w:r>
          </w:p>
        </w:tc>
        <w:tc>
          <w:tcPr>
            <w:tcW w:w="0" w:type="auto"/>
          </w:tcPr>
          <w:p w:rsidR="00C732DA" w:rsidRPr="00BB1A7E" w:rsidRDefault="00C732DA" w:rsidP="00431279">
            <w:pPr>
              <w:pStyle w:val="TAL"/>
              <w:rPr>
                <w:sz w:val="16"/>
              </w:rPr>
            </w:pPr>
            <w:r>
              <w:rPr>
                <w:sz w:val="16"/>
              </w:rPr>
              <w:t>0017</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C4-191411</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29.511</w:t>
            </w:r>
          </w:p>
        </w:tc>
        <w:tc>
          <w:tcPr>
            <w:tcW w:w="0" w:type="auto"/>
          </w:tcPr>
          <w:p w:rsidR="00C732DA" w:rsidRPr="00BB1A7E" w:rsidRDefault="00C732DA" w:rsidP="00431279">
            <w:pPr>
              <w:pStyle w:val="TAL"/>
              <w:rPr>
                <w:sz w:val="16"/>
              </w:rPr>
            </w:pPr>
            <w:r>
              <w:rPr>
                <w:sz w:val="16"/>
              </w:rPr>
              <w:t>0017</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C4-191059</w:t>
            </w:r>
          </w:p>
        </w:tc>
        <w:tc>
          <w:tcPr>
            <w:tcW w:w="0" w:type="auto"/>
          </w:tcPr>
          <w:p w:rsidR="00C732DA" w:rsidRPr="00BB1A7E" w:rsidRDefault="00C732DA" w:rsidP="00431279">
            <w:pPr>
              <w:pStyle w:val="TAL"/>
              <w:rPr>
                <w:sz w:val="16"/>
              </w:rPr>
            </w:pPr>
            <w:r>
              <w:rPr>
                <w:sz w:val="16"/>
              </w:rPr>
              <w:t>ngapCause in UeContextCreatedData</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29.518</w:t>
            </w:r>
          </w:p>
        </w:tc>
        <w:tc>
          <w:tcPr>
            <w:tcW w:w="0" w:type="auto"/>
          </w:tcPr>
          <w:p w:rsidR="00C732DA" w:rsidRPr="00BB1A7E" w:rsidRDefault="00C732DA" w:rsidP="00431279">
            <w:pPr>
              <w:pStyle w:val="TAL"/>
              <w:rPr>
                <w:sz w:val="16"/>
              </w:rPr>
            </w:pPr>
            <w:r>
              <w:rPr>
                <w:sz w:val="16"/>
              </w:rPr>
              <w:t>0154</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C4-191071</w:t>
            </w:r>
          </w:p>
        </w:tc>
        <w:tc>
          <w:tcPr>
            <w:tcW w:w="0" w:type="auto"/>
          </w:tcPr>
          <w:p w:rsidR="00C732DA" w:rsidRPr="00BB1A7E" w:rsidRDefault="00C732DA" w:rsidP="00431279">
            <w:pPr>
              <w:pStyle w:val="TAL"/>
              <w:rPr>
                <w:sz w:val="16"/>
              </w:rPr>
            </w:pPr>
            <w:r>
              <w:rPr>
                <w:sz w:val="16"/>
              </w:rPr>
              <w:t>Content Type</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29.518</w:t>
            </w:r>
          </w:p>
        </w:tc>
        <w:tc>
          <w:tcPr>
            <w:tcW w:w="0" w:type="auto"/>
          </w:tcPr>
          <w:p w:rsidR="00C732DA" w:rsidRPr="00BB1A7E" w:rsidRDefault="00C732DA" w:rsidP="00431279">
            <w:pPr>
              <w:pStyle w:val="TAL"/>
              <w:rPr>
                <w:sz w:val="16"/>
              </w:rPr>
            </w:pPr>
            <w:r>
              <w:rPr>
                <w:sz w:val="16"/>
              </w:rPr>
              <w:t>0155</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lastRenderedPageBreak/>
              <w:t>C4-191412</w:t>
            </w:r>
          </w:p>
        </w:tc>
        <w:tc>
          <w:tcPr>
            <w:tcW w:w="0" w:type="auto"/>
          </w:tcPr>
          <w:p w:rsidR="00C732DA" w:rsidRPr="00BB1A7E" w:rsidRDefault="00C732DA" w:rsidP="00431279">
            <w:pPr>
              <w:pStyle w:val="TAL"/>
              <w:rPr>
                <w:sz w:val="16"/>
              </w:rPr>
            </w:pPr>
            <w:r>
              <w:rPr>
                <w:sz w:val="16"/>
              </w:rPr>
              <w:t>Content Type</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29.518</w:t>
            </w:r>
          </w:p>
        </w:tc>
        <w:tc>
          <w:tcPr>
            <w:tcW w:w="0" w:type="auto"/>
          </w:tcPr>
          <w:p w:rsidR="00C732DA" w:rsidRPr="00BB1A7E" w:rsidRDefault="00C732DA" w:rsidP="00431279">
            <w:pPr>
              <w:pStyle w:val="TAL"/>
              <w:rPr>
                <w:sz w:val="16"/>
              </w:rPr>
            </w:pPr>
            <w:r>
              <w:rPr>
                <w:sz w:val="16"/>
              </w:rPr>
              <w:t>0155</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C4-191079</w:t>
            </w:r>
          </w:p>
        </w:tc>
        <w:tc>
          <w:tcPr>
            <w:tcW w:w="0" w:type="auto"/>
          </w:tcPr>
          <w:p w:rsidR="00C732DA" w:rsidRPr="00BB1A7E" w:rsidRDefault="00C732DA" w:rsidP="00431279">
            <w:pPr>
              <w:pStyle w:val="TAL"/>
              <w:rPr>
                <w:sz w:val="16"/>
              </w:rPr>
            </w:pPr>
            <w:r>
              <w:rPr>
                <w:sz w:val="16"/>
              </w:rPr>
              <w:t>Addition of Event Reporting Information Parameters for network data analytics</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29.518</w:t>
            </w:r>
          </w:p>
        </w:tc>
        <w:tc>
          <w:tcPr>
            <w:tcW w:w="0" w:type="auto"/>
          </w:tcPr>
          <w:p w:rsidR="00C732DA" w:rsidRPr="00BB1A7E" w:rsidRDefault="00C732DA" w:rsidP="00431279">
            <w:pPr>
              <w:pStyle w:val="TAL"/>
              <w:rPr>
                <w:sz w:val="16"/>
              </w:rPr>
            </w:pPr>
            <w:r>
              <w:rPr>
                <w:sz w:val="16"/>
              </w:rPr>
              <w:t>0156</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820020</w:t>
            </w:r>
          </w:p>
        </w:tc>
        <w:tc>
          <w:tcPr>
            <w:tcW w:w="0" w:type="auto"/>
          </w:tcPr>
          <w:p w:rsidR="00C732DA" w:rsidRPr="00BB1A7E" w:rsidRDefault="00C732DA" w:rsidP="00431279">
            <w:pPr>
              <w:pStyle w:val="TAL"/>
              <w:rPr>
                <w:sz w:val="16"/>
              </w:rPr>
            </w:pPr>
            <w:r>
              <w:rPr>
                <w:sz w:val="16"/>
              </w:rPr>
              <w:t>postponed</w:t>
            </w:r>
          </w:p>
        </w:tc>
      </w:tr>
      <w:tr w:rsidR="00C732DA" w:rsidTr="00431279">
        <w:tc>
          <w:tcPr>
            <w:tcW w:w="0" w:type="auto"/>
          </w:tcPr>
          <w:p w:rsidR="00C732DA" w:rsidRPr="00BB1A7E" w:rsidRDefault="00C732DA" w:rsidP="00431279">
            <w:pPr>
              <w:pStyle w:val="TAL"/>
              <w:rPr>
                <w:sz w:val="16"/>
              </w:rPr>
            </w:pPr>
            <w:r>
              <w:rPr>
                <w:sz w:val="16"/>
              </w:rPr>
              <w:t>C4-191139</w:t>
            </w:r>
          </w:p>
        </w:tc>
        <w:tc>
          <w:tcPr>
            <w:tcW w:w="0" w:type="auto"/>
          </w:tcPr>
          <w:p w:rsidR="00C732DA" w:rsidRPr="00BB1A7E" w:rsidRDefault="00C732DA" w:rsidP="00431279">
            <w:pPr>
              <w:pStyle w:val="TAL"/>
              <w:rPr>
                <w:sz w:val="16"/>
              </w:rPr>
            </w:pPr>
            <w:r>
              <w:rPr>
                <w:sz w:val="16"/>
              </w:rPr>
              <w:t>URI for N1MessageNotify</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29.518</w:t>
            </w:r>
          </w:p>
        </w:tc>
        <w:tc>
          <w:tcPr>
            <w:tcW w:w="0" w:type="auto"/>
          </w:tcPr>
          <w:p w:rsidR="00C732DA" w:rsidRPr="00BB1A7E" w:rsidRDefault="00C732DA" w:rsidP="00431279">
            <w:pPr>
              <w:pStyle w:val="TAL"/>
              <w:rPr>
                <w:sz w:val="16"/>
              </w:rPr>
            </w:pPr>
            <w:r>
              <w:rPr>
                <w:sz w:val="16"/>
              </w:rPr>
              <w:t>0157</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C4-191413</w:t>
            </w:r>
          </w:p>
        </w:tc>
        <w:tc>
          <w:tcPr>
            <w:tcW w:w="0" w:type="auto"/>
          </w:tcPr>
          <w:p w:rsidR="00C732DA" w:rsidRPr="00BB1A7E" w:rsidRDefault="00C732DA" w:rsidP="00431279">
            <w:pPr>
              <w:pStyle w:val="TAL"/>
              <w:rPr>
                <w:sz w:val="16"/>
              </w:rPr>
            </w:pPr>
            <w:r>
              <w:rPr>
                <w:sz w:val="16"/>
              </w:rPr>
              <w:t>URI for N1MessageNotify</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29.518</w:t>
            </w:r>
          </w:p>
        </w:tc>
        <w:tc>
          <w:tcPr>
            <w:tcW w:w="0" w:type="auto"/>
          </w:tcPr>
          <w:p w:rsidR="00C732DA" w:rsidRPr="00BB1A7E" w:rsidRDefault="00C732DA" w:rsidP="00431279">
            <w:pPr>
              <w:pStyle w:val="TAL"/>
              <w:rPr>
                <w:sz w:val="16"/>
              </w:rPr>
            </w:pPr>
            <w:r>
              <w:rPr>
                <w:sz w:val="16"/>
              </w:rPr>
              <w:t>0157</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C4-191140</w:t>
            </w:r>
          </w:p>
        </w:tc>
        <w:tc>
          <w:tcPr>
            <w:tcW w:w="0" w:type="auto"/>
          </w:tcPr>
          <w:p w:rsidR="00C732DA" w:rsidRPr="00BB1A7E" w:rsidRDefault="00C732DA" w:rsidP="00431279">
            <w:pPr>
              <w:pStyle w:val="TAL"/>
              <w:rPr>
                <w:sz w:val="16"/>
              </w:rPr>
            </w:pPr>
            <w:r>
              <w:rPr>
                <w:sz w:val="16"/>
              </w:rPr>
              <w:t>SARI Data Type</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29.518</w:t>
            </w:r>
          </w:p>
        </w:tc>
        <w:tc>
          <w:tcPr>
            <w:tcW w:w="0" w:type="auto"/>
          </w:tcPr>
          <w:p w:rsidR="00C732DA" w:rsidRPr="00BB1A7E" w:rsidRDefault="00C732DA" w:rsidP="00431279">
            <w:pPr>
              <w:pStyle w:val="TAL"/>
              <w:rPr>
                <w:sz w:val="16"/>
              </w:rPr>
            </w:pPr>
            <w:r>
              <w:rPr>
                <w:sz w:val="16"/>
              </w:rPr>
              <w:t>0158</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C4-191414</w:t>
            </w:r>
          </w:p>
        </w:tc>
        <w:tc>
          <w:tcPr>
            <w:tcW w:w="0" w:type="auto"/>
          </w:tcPr>
          <w:p w:rsidR="00C732DA" w:rsidRPr="00BB1A7E" w:rsidRDefault="00C732DA" w:rsidP="00431279">
            <w:pPr>
              <w:pStyle w:val="TAL"/>
              <w:rPr>
                <w:sz w:val="16"/>
              </w:rPr>
            </w:pPr>
            <w:r>
              <w:rPr>
                <w:sz w:val="16"/>
              </w:rPr>
              <w:t>SARI Data Type</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29.518</w:t>
            </w:r>
          </w:p>
        </w:tc>
        <w:tc>
          <w:tcPr>
            <w:tcW w:w="0" w:type="auto"/>
          </w:tcPr>
          <w:p w:rsidR="00C732DA" w:rsidRPr="00BB1A7E" w:rsidRDefault="00C732DA" w:rsidP="00431279">
            <w:pPr>
              <w:pStyle w:val="TAL"/>
              <w:rPr>
                <w:sz w:val="16"/>
              </w:rPr>
            </w:pPr>
            <w:r>
              <w:rPr>
                <w:sz w:val="16"/>
              </w:rPr>
              <w:t>0158</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postponed</w:t>
            </w:r>
          </w:p>
        </w:tc>
      </w:tr>
      <w:tr w:rsidR="00C732DA" w:rsidTr="00431279">
        <w:tc>
          <w:tcPr>
            <w:tcW w:w="0" w:type="auto"/>
          </w:tcPr>
          <w:p w:rsidR="00C732DA" w:rsidRPr="00BB1A7E" w:rsidRDefault="00C732DA" w:rsidP="00431279">
            <w:pPr>
              <w:pStyle w:val="TAL"/>
              <w:rPr>
                <w:sz w:val="16"/>
              </w:rPr>
            </w:pPr>
            <w:r>
              <w:rPr>
                <w:sz w:val="16"/>
              </w:rPr>
              <w:t>C4-191144</w:t>
            </w:r>
          </w:p>
        </w:tc>
        <w:tc>
          <w:tcPr>
            <w:tcW w:w="0" w:type="auto"/>
          </w:tcPr>
          <w:p w:rsidR="00C732DA" w:rsidRPr="00BB1A7E" w:rsidRDefault="00C732DA" w:rsidP="00431279">
            <w:pPr>
              <w:pStyle w:val="TAL"/>
              <w:rPr>
                <w:sz w:val="16"/>
              </w:rPr>
            </w:pPr>
            <w:r>
              <w:rPr>
                <w:sz w:val="16"/>
              </w:rPr>
              <w:t>Updates to CreateUEContext for eNS Support</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29.518</w:t>
            </w:r>
          </w:p>
        </w:tc>
        <w:tc>
          <w:tcPr>
            <w:tcW w:w="0" w:type="auto"/>
          </w:tcPr>
          <w:p w:rsidR="00C732DA" w:rsidRPr="00BB1A7E" w:rsidRDefault="00C732DA" w:rsidP="00431279">
            <w:pPr>
              <w:pStyle w:val="TAL"/>
              <w:rPr>
                <w:sz w:val="16"/>
              </w:rPr>
            </w:pPr>
            <w:r>
              <w:rPr>
                <w:sz w:val="16"/>
              </w:rPr>
              <w:t>0159</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820023</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C4-191474</w:t>
            </w:r>
          </w:p>
        </w:tc>
        <w:tc>
          <w:tcPr>
            <w:tcW w:w="0" w:type="auto"/>
          </w:tcPr>
          <w:p w:rsidR="00C732DA" w:rsidRPr="00BB1A7E" w:rsidRDefault="00C732DA" w:rsidP="00431279">
            <w:pPr>
              <w:pStyle w:val="TAL"/>
              <w:rPr>
                <w:sz w:val="16"/>
              </w:rPr>
            </w:pPr>
            <w:r>
              <w:rPr>
                <w:sz w:val="16"/>
              </w:rPr>
              <w:t>Updates to CreateUEContext for eNS Support</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29.518</w:t>
            </w:r>
          </w:p>
        </w:tc>
        <w:tc>
          <w:tcPr>
            <w:tcW w:w="0" w:type="auto"/>
          </w:tcPr>
          <w:p w:rsidR="00C732DA" w:rsidRPr="00BB1A7E" w:rsidRDefault="00C732DA" w:rsidP="00431279">
            <w:pPr>
              <w:pStyle w:val="TAL"/>
              <w:rPr>
                <w:sz w:val="16"/>
              </w:rPr>
            </w:pPr>
            <w:r>
              <w:rPr>
                <w:sz w:val="16"/>
              </w:rPr>
              <w:t>0159</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820023</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C4-191526</w:t>
            </w:r>
          </w:p>
        </w:tc>
        <w:tc>
          <w:tcPr>
            <w:tcW w:w="0" w:type="auto"/>
          </w:tcPr>
          <w:p w:rsidR="00C732DA" w:rsidRPr="00BB1A7E" w:rsidRDefault="00C732DA" w:rsidP="00431279">
            <w:pPr>
              <w:pStyle w:val="TAL"/>
              <w:rPr>
                <w:sz w:val="16"/>
              </w:rPr>
            </w:pPr>
            <w:r>
              <w:rPr>
                <w:sz w:val="16"/>
              </w:rPr>
              <w:t>Updates to CreateUEContext for eNS Support</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29.518</w:t>
            </w:r>
          </w:p>
        </w:tc>
        <w:tc>
          <w:tcPr>
            <w:tcW w:w="0" w:type="auto"/>
          </w:tcPr>
          <w:p w:rsidR="00C732DA" w:rsidRPr="00BB1A7E" w:rsidRDefault="00C732DA" w:rsidP="00431279">
            <w:pPr>
              <w:pStyle w:val="TAL"/>
              <w:rPr>
                <w:sz w:val="16"/>
              </w:rPr>
            </w:pPr>
            <w:r>
              <w:rPr>
                <w:sz w:val="16"/>
              </w:rPr>
              <w:t>0159</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820023</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C4-191149</w:t>
            </w:r>
          </w:p>
        </w:tc>
        <w:tc>
          <w:tcPr>
            <w:tcW w:w="0" w:type="auto"/>
          </w:tcPr>
          <w:p w:rsidR="00C732DA" w:rsidRPr="00BB1A7E" w:rsidRDefault="00C732DA" w:rsidP="00431279">
            <w:pPr>
              <w:pStyle w:val="TAL"/>
              <w:rPr>
                <w:sz w:val="16"/>
              </w:rPr>
            </w:pPr>
            <w:r>
              <w:rPr>
                <w:sz w:val="16"/>
              </w:rPr>
              <w:t>Correction N1 N2 Message Transfer when CM-IDLE</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29.518</w:t>
            </w:r>
          </w:p>
        </w:tc>
        <w:tc>
          <w:tcPr>
            <w:tcW w:w="0" w:type="auto"/>
          </w:tcPr>
          <w:p w:rsidR="00C732DA" w:rsidRPr="00BB1A7E" w:rsidRDefault="00C732DA" w:rsidP="00431279">
            <w:pPr>
              <w:pStyle w:val="TAL"/>
              <w:rPr>
                <w:sz w:val="16"/>
              </w:rPr>
            </w:pPr>
            <w:r>
              <w:rPr>
                <w:sz w:val="16"/>
              </w:rPr>
              <w:t>0160</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C4-191150</w:t>
            </w:r>
          </w:p>
        </w:tc>
        <w:tc>
          <w:tcPr>
            <w:tcW w:w="0" w:type="auto"/>
          </w:tcPr>
          <w:p w:rsidR="00C732DA" w:rsidRPr="00BB1A7E" w:rsidRDefault="00C732DA" w:rsidP="00431279">
            <w:pPr>
              <w:pStyle w:val="TAL"/>
              <w:rPr>
                <w:sz w:val="16"/>
              </w:rPr>
            </w:pPr>
            <w:r>
              <w:rPr>
                <w:sz w:val="16"/>
              </w:rPr>
              <w:t>Correction on CR0021 implementation</w:t>
            </w:r>
          </w:p>
        </w:tc>
        <w:tc>
          <w:tcPr>
            <w:tcW w:w="0" w:type="auto"/>
          </w:tcPr>
          <w:p w:rsidR="00C732DA" w:rsidRPr="00BB1A7E" w:rsidRDefault="00C732DA" w:rsidP="00431279">
            <w:pPr>
              <w:pStyle w:val="TAL"/>
              <w:rPr>
                <w:sz w:val="16"/>
              </w:rPr>
            </w:pPr>
            <w:r>
              <w:rPr>
                <w:sz w:val="16"/>
              </w:rPr>
              <w:t>Ericsson, MCC</w:t>
            </w:r>
          </w:p>
        </w:tc>
        <w:tc>
          <w:tcPr>
            <w:tcW w:w="0" w:type="auto"/>
          </w:tcPr>
          <w:p w:rsidR="00C732DA" w:rsidRPr="00BB1A7E" w:rsidRDefault="00C732DA" w:rsidP="00431279">
            <w:pPr>
              <w:pStyle w:val="TAL"/>
              <w:rPr>
                <w:sz w:val="16"/>
              </w:rPr>
            </w:pPr>
            <w:r>
              <w:rPr>
                <w:sz w:val="16"/>
              </w:rPr>
              <w:t>29.518</w:t>
            </w:r>
          </w:p>
        </w:tc>
        <w:tc>
          <w:tcPr>
            <w:tcW w:w="0" w:type="auto"/>
          </w:tcPr>
          <w:p w:rsidR="00C732DA" w:rsidRPr="00BB1A7E" w:rsidRDefault="00C732DA" w:rsidP="00431279">
            <w:pPr>
              <w:pStyle w:val="TAL"/>
              <w:rPr>
                <w:sz w:val="16"/>
              </w:rPr>
            </w:pPr>
            <w:r>
              <w:rPr>
                <w:sz w:val="16"/>
              </w:rPr>
              <w:t>0161</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C4-191151</w:t>
            </w:r>
          </w:p>
        </w:tc>
        <w:tc>
          <w:tcPr>
            <w:tcW w:w="0" w:type="auto"/>
          </w:tcPr>
          <w:p w:rsidR="00C732DA" w:rsidRPr="00BB1A7E" w:rsidRDefault="00C732DA" w:rsidP="00431279">
            <w:pPr>
              <w:pStyle w:val="TAL"/>
              <w:rPr>
                <w:sz w:val="16"/>
              </w:rPr>
            </w:pPr>
            <w:r>
              <w:rPr>
                <w:sz w:val="16"/>
              </w:rPr>
              <w:t>Event Notify Failure Response</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29.518</w:t>
            </w:r>
          </w:p>
        </w:tc>
        <w:tc>
          <w:tcPr>
            <w:tcW w:w="0" w:type="auto"/>
          </w:tcPr>
          <w:p w:rsidR="00C732DA" w:rsidRPr="00BB1A7E" w:rsidRDefault="00C732DA" w:rsidP="00431279">
            <w:pPr>
              <w:pStyle w:val="TAL"/>
              <w:rPr>
                <w:sz w:val="16"/>
              </w:rPr>
            </w:pPr>
            <w:r>
              <w:rPr>
                <w:sz w:val="16"/>
              </w:rPr>
              <w:t>0162</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C4-191152</w:t>
            </w:r>
          </w:p>
        </w:tc>
        <w:tc>
          <w:tcPr>
            <w:tcW w:w="0" w:type="auto"/>
          </w:tcPr>
          <w:p w:rsidR="00C732DA" w:rsidRPr="00BB1A7E" w:rsidRDefault="00C732DA" w:rsidP="00431279">
            <w:pPr>
              <w:pStyle w:val="TAL"/>
              <w:rPr>
                <w:sz w:val="16"/>
              </w:rPr>
            </w:pPr>
            <w:r>
              <w:rPr>
                <w:sz w:val="16"/>
              </w:rPr>
              <w:t>LPP Handling</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29.518</w:t>
            </w:r>
          </w:p>
        </w:tc>
        <w:tc>
          <w:tcPr>
            <w:tcW w:w="0" w:type="auto"/>
          </w:tcPr>
          <w:p w:rsidR="00C732DA" w:rsidRPr="00BB1A7E" w:rsidRDefault="00C732DA" w:rsidP="00431279">
            <w:pPr>
              <w:pStyle w:val="TAL"/>
              <w:rPr>
                <w:sz w:val="16"/>
              </w:rPr>
            </w:pPr>
            <w:r>
              <w:rPr>
                <w:sz w:val="16"/>
              </w:rPr>
              <w:t>0163</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C4-191416</w:t>
            </w:r>
          </w:p>
        </w:tc>
        <w:tc>
          <w:tcPr>
            <w:tcW w:w="0" w:type="auto"/>
          </w:tcPr>
          <w:p w:rsidR="00C732DA" w:rsidRPr="00BB1A7E" w:rsidRDefault="00C732DA" w:rsidP="00431279">
            <w:pPr>
              <w:pStyle w:val="TAL"/>
              <w:rPr>
                <w:sz w:val="16"/>
              </w:rPr>
            </w:pPr>
            <w:r>
              <w:rPr>
                <w:sz w:val="16"/>
              </w:rPr>
              <w:t>LPP Handling</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29.518</w:t>
            </w:r>
          </w:p>
        </w:tc>
        <w:tc>
          <w:tcPr>
            <w:tcW w:w="0" w:type="auto"/>
          </w:tcPr>
          <w:p w:rsidR="00C732DA" w:rsidRPr="00BB1A7E" w:rsidRDefault="00C732DA" w:rsidP="00431279">
            <w:pPr>
              <w:pStyle w:val="TAL"/>
              <w:rPr>
                <w:sz w:val="16"/>
              </w:rPr>
            </w:pPr>
            <w:r>
              <w:rPr>
                <w:sz w:val="16"/>
              </w:rPr>
              <w:t>0163</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C4-191153</w:t>
            </w:r>
          </w:p>
        </w:tc>
        <w:tc>
          <w:tcPr>
            <w:tcW w:w="0" w:type="auto"/>
          </w:tcPr>
          <w:p w:rsidR="00C732DA" w:rsidRPr="00BB1A7E" w:rsidRDefault="00C732DA" w:rsidP="00431279">
            <w:pPr>
              <w:pStyle w:val="TAL"/>
              <w:rPr>
                <w:sz w:val="16"/>
              </w:rPr>
            </w:pPr>
            <w:r>
              <w:rPr>
                <w:sz w:val="16"/>
              </w:rPr>
              <w:t>UE Identities for Event Notification</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29.518</w:t>
            </w:r>
          </w:p>
        </w:tc>
        <w:tc>
          <w:tcPr>
            <w:tcW w:w="0" w:type="auto"/>
          </w:tcPr>
          <w:p w:rsidR="00C732DA" w:rsidRPr="00BB1A7E" w:rsidRDefault="00C732DA" w:rsidP="00431279">
            <w:pPr>
              <w:pStyle w:val="TAL"/>
              <w:rPr>
                <w:sz w:val="16"/>
              </w:rPr>
            </w:pPr>
            <w:r>
              <w:rPr>
                <w:sz w:val="16"/>
              </w:rPr>
              <w:t>0164</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C4-191156</w:t>
            </w:r>
          </w:p>
        </w:tc>
        <w:tc>
          <w:tcPr>
            <w:tcW w:w="0" w:type="auto"/>
          </w:tcPr>
          <w:p w:rsidR="00C732DA" w:rsidRPr="00BB1A7E" w:rsidRDefault="00C732DA" w:rsidP="00431279">
            <w:pPr>
              <w:pStyle w:val="TAL"/>
              <w:rPr>
                <w:sz w:val="16"/>
              </w:rPr>
            </w:pPr>
            <w:r>
              <w:rPr>
                <w:sz w:val="16"/>
              </w:rPr>
              <w:t>AMF Event Alignment</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29.518</w:t>
            </w:r>
          </w:p>
        </w:tc>
        <w:tc>
          <w:tcPr>
            <w:tcW w:w="0" w:type="auto"/>
          </w:tcPr>
          <w:p w:rsidR="00C732DA" w:rsidRPr="00BB1A7E" w:rsidRDefault="00C732DA" w:rsidP="00431279">
            <w:pPr>
              <w:pStyle w:val="TAL"/>
              <w:rPr>
                <w:sz w:val="16"/>
              </w:rPr>
            </w:pPr>
            <w:r>
              <w:rPr>
                <w:sz w:val="16"/>
              </w:rPr>
              <w:t>0165</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C4-191420</w:t>
            </w:r>
          </w:p>
        </w:tc>
        <w:tc>
          <w:tcPr>
            <w:tcW w:w="0" w:type="auto"/>
          </w:tcPr>
          <w:p w:rsidR="00C732DA" w:rsidRPr="00BB1A7E" w:rsidRDefault="00C732DA" w:rsidP="00431279">
            <w:pPr>
              <w:pStyle w:val="TAL"/>
              <w:rPr>
                <w:sz w:val="16"/>
              </w:rPr>
            </w:pPr>
            <w:r>
              <w:rPr>
                <w:sz w:val="16"/>
              </w:rPr>
              <w:t>AMF Event Alignment</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29.518</w:t>
            </w:r>
          </w:p>
        </w:tc>
        <w:tc>
          <w:tcPr>
            <w:tcW w:w="0" w:type="auto"/>
          </w:tcPr>
          <w:p w:rsidR="00C732DA" w:rsidRPr="00BB1A7E" w:rsidRDefault="00C732DA" w:rsidP="00431279">
            <w:pPr>
              <w:pStyle w:val="TAL"/>
              <w:rPr>
                <w:sz w:val="16"/>
              </w:rPr>
            </w:pPr>
            <w:r>
              <w:rPr>
                <w:sz w:val="16"/>
              </w:rPr>
              <w:t>0165</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C4-191157</w:t>
            </w:r>
          </w:p>
        </w:tc>
        <w:tc>
          <w:tcPr>
            <w:tcW w:w="0" w:type="auto"/>
          </w:tcPr>
          <w:p w:rsidR="00C732DA" w:rsidRPr="00BB1A7E" w:rsidRDefault="00C732DA" w:rsidP="00431279">
            <w:pPr>
              <w:pStyle w:val="TAL"/>
              <w:rPr>
                <w:sz w:val="16"/>
              </w:rPr>
            </w:pPr>
            <w:r>
              <w:rPr>
                <w:sz w:val="16"/>
              </w:rPr>
              <w:t>Missing Loss Of Connectivity Event</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29.518</w:t>
            </w:r>
          </w:p>
        </w:tc>
        <w:tc>
          <w:tcPr>
            <w:tcW w:w="0" w:type="auto"/>
          </w:tcPr>
          <w:p w:rsidR="00C732DA" w:rsidRPr="00BB1A7E" w:rsidRDefault="00C732DA" w:rsidP="00431279">
            <w:pPr>
              <w:pStyle w:val="TAL"/>
              <w:rPr>
                <w:sz w:val="16"/>
              </w:rPr>
            </w:pPr>
            <w:r>
              <w:rPr>
                <w:sz w:val="16"/>
              </w:rPr>
              <w:t>0166</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C4-191424</w:t>
            </w:r>
          </w:p>
        </w:tc>
        <w:tc>
          <w:tcPr>
            <w:tcW w:w="0" w:type="auto"/>
          </w:tcPr>
          <w:p w:rsidR="00C732DA" w:rsidRPr="00BB1A7E" w:rsidRDefault="00C732DA" w:rsidP="00431279">
            <w:pPr>
              <w:pStyle w:val="TAL"/>
              <w:rPr>
                <w:sz w:val="16"/>
              </w:rPr>
            </w:pPr>
            <w:r>
              <w:rPr>
                <w:sz w:val="16"/>
              </w:rPr>
              <w:t>Missing Loss Of Connectivity Event</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29.518</w:t>
            </w:r>
          </w:p>
        </w:tc>
        <w:tc>
          <w:tcPr>
            <w:tcW w:w="0" w:type="auto"/>
          </w:tcPr>
          <w:p w:rsidR="00C732DA" w:rsidRPr="00BB1A7E" w:rsidRDefault="00C732DA" w:rsidP="00431279">
            <w:pPr>
              <w:pStyle w:val="TAL"/>
              <w:rPr>
                <w:sz w:val="16"/>
              </w:rPr>
            </w:pPr>
            <w:r>
              <w:rPr>
                <w:sz w:val="16"/>
              </w:rPr>
              <w:t>0166</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C4-191158</w:t>
            </w:r>
          </w:p>
        </w:tc>
        <w:tc>
          <w:tcPr>
            <w:tcW w:w="0" w:type="auto"/>
          </w:tcPr>
          <w:p w:rsidR="00C732DA" w:rsidRPr="00BB1A7E" w:rsidRDefault="00C732DA" w:rsidP="00431279">
            <w:pPr>
              <w:pStyle w:val="TAL"/>
              <w:rPr>
                <w:sz w:val="16"/>
              </w:rPr>
            </w:pPr>
            <w:r>
              <w:rPr>
                <w:sz w:val="16"/>
              </w:rPr>
              <w:t>Missing UE Reachability Event</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29.518</w:t>
            </w:r>
          </w:p>
        </w:tc>
        <w:tc>
          <w:tcPr>
            <w:tcW w:w="0" w:type="auto"/>
          </w:tcPr>
          <w:p w:rsidR="00C732DA" w:rsidRPr="00BB1A7E" w:rsidRDefault="00C732DA" w:rsidP="00431279">
            <w:pPr>
              <w:pStyle w:val="TAL"/>
              <w:rPr>
                <w:sz w:val="16"/>
              </w:rPr>
            </w:pPr>
            <w:r>
              <w:rPr>
                <w:sz w:val="16"/>
              </w:rPr>
              <w:t>0167</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postponed</w:t>
            </w:r>
          </w:p>
        </w:tc>
      </w:tr>
      <w:tr w:rsidR="00C732DA" w:rsidTr="00431279">
        <w:tc>
          <w:tcPr>
            <w:tcW w:w="0" w:type="auto"/>
          </w:tcPr>
          <w:p w:rsidR="00C732DA" w:rsidRPr="00BB1A7E" w:rsidRDefault="00C732DA" w:rsidP="00431279">
            <w:pPr>
              <w:pStyle w:val="TAL"/>
              <w:rPr>
                <w:sz w:val="16"/>
              </w:rPr>
            </w:pPr>
            <w:r>
              <w:rPr>
                <w:sz w:val="16"/>
              </w:rPr>
              <w:t>C4-191187</w:t>
            </w:r>
          </w:p>
        </w:tc>
        <w:tc>
          <w:tcPr>
            <w:tcW w:w="0" w:type="auto"/>
          </w:tcPr>
          <w:p w:rsidR="00C732DA" w:rsidRPr="00BB1A7E" w:rsidRDefault="00C732DA" w:rsidP="00431279">
            <w:pPr>
              <w:pStyle w:val="TAL"/>
              <w:rPr>
                <w:sz w:val="16"/>
              </w:rPr>
            </w:pPr>
            <w:r>
              <w:rPr>
                <w:sz w:val="16"/>
              </w:rPr>
              <w:t>Update N2InformationNotification for I-SMF insertion, change and removal</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29.518</w:t>
            </w:r>
          </w:p>
        </w:tc>
        <w:tc>
          <w:tcPr>
            <w:tcW w:w="0" w:type="auto"/>
          </w:tcPr>
          <w:p w:rsidR="00C732DA" w:rsidRPr="00BB1A7E" w:rsidRDefault="00C732DA" w:rsidP="00431279">
            <w:pPr>
              <w:pStyle w:val="TAL"/>
              <w:rPr>
                <w:sz w:val="16"/>
              </w:rPr>
            </w:pPr>
            <w:r>
              <w:rPr>
                <w:sz w:val="16"/>
              </w:rPr>
              <w:t>0168</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ETSUN</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C4-191455</w:t>
            </w:r>
          </w:p>
        </w:tc>
        <w:tc>
          <w:tcPr>
            <w:tcW w:w="0" w:type="auto"/>
          </w:tcPr>
          <w:p w:rsidR="00C732DA" w:rsidRPr="00BB1A7E" w:rsidRDefault="00C732DA" w:rsidP="00431279">
            <w:pPr>
              <w:pStyle w:val="TAL"/>
              <w:rPr>
                <w:sz w:val="16"/>
              </w:rPr>
            </w:pPr>
            <w:r>
              <w:rPr>
                <w:sz w:val="16"/>
              </w:rPr>
              <w:t>Update N2InformationNotification for I-SMF insertion, change and removal</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29.518</w:t>
            </w:r>
          </w:p>
        </w:tc>
        <w:tc>
          <w:tcPr>
            <w:tcW w:w="0" w:type="auto"/>
          </w:tcPr>
          <w:p w:rsidR="00C732DA" w:rsidRPr="00BB1A7E" w:rsidRDefault="00C732DA" w:rsidP="00431279">
            <w:pPr>
              <w:pStyle w:val="TAL"/>
              <w:rPr>
                <w:sz w:val="16"/>
              </w:rPr>
            </w:pPr>
            <w:r>
              <w:rPr>
                <w:sz w:val="16"/>
              </w:rPr>
              <w:t>0168</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ETSUN</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C4-191503</w:t>
            </w:r>
          </w:p>
        </w:tc>
        <w:tc>
          <w:tcPr>
            <w:tcW w:w="0" w:type="auto"/>
          </w:tcPr>
          <w:p w:rsidR="00C732DA" w:rsidRPr="00BB1A7E" w:rsidRDefault="00C732DA" w:rsidP="00431279">
            <w:pPr>
              <w:pStyle w:val="TAL"/>
              <w:rPr>
                <w:sz w:val="16"/>
              </w:rPr>
            </w:pPr>
            <w:r>
              <w:rPr>
                <w:sz w:val="16"/>
              </w:rPr>
              <w:t>Update N2InformationNotification for I-SMF insertion, change and removal</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29.518</w:t>
            </w:r>
          </w:p>
        </w:tc>
        <w:tc>
          <w:tcPr>
            <w:tcW w:w="0" w:type="auto"/>
          </w:tcPr>
          <w:p w:rsidR="00C732DA" w:rsidRPr="00BB1A7E" w:rsidRDefault="00C732DA" w:rsidP="00431279">
            <w:pPr>
              <w:pStyle w:val="TAL"/>
              <w:rPr>
                <w:sz w:val="16"/>
              </w:rPr>
            </w:pPr>
            <w:r>
              <w:rPr>
                <w:sz w:val="16"/>
              </w:rPr>
              <w:t>0168</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ETSUN</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C4-191520</w:t>
            </w:r>
          </w:p>
        </w:tc>
        <w:tc>
          <w:tcPr>
            <w:tcW w:w="0" w:type="auto"/>
          </w:tcPr>
          <w:p w:rsidR="00C732DA" w:rsidRPr="00BB1A7E" w:rsidRDefault="00C732DA" w:rsidP="00431279">
            <w:pPr>
              <w:pStyle w:val="TAL"/>
              <w:rPr>
                <w:sz w:val="16"/>
              </w:rPr>
            </w:pPr>
            <w:r>
              <w:rPr>
                <w:sz w:val="16"/>
              </w:rPr>
              <w:t>Update N2InformationNotification for I-SMF insertion, change and removal</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29.518</w:t>
            </w:r>
          </w:p>
        </w:tc>
        <w:tc>
          <w:tcPr>
            <w:tcW w:w="0" w:type="auto"/>
          </w:tcPr>
          <w:p w:rsidR="00C732DA" w:rsidRPr="00BB1A7E" w:rsidRDefault="00C732DA" w:rsidP="00431279">
            <w:pPr>
              <w:pStyle w:val="TAL"/>
              <w:rPr>
                <w:sz w:val="16"/>
              </w:rPr>
            </w:pPr>
            <w:r>
              <w:rPr>
                <w:sz w:val="16"/>
              </w:rPr>
              <w:t>0168</w:t>
            </w:r>
          </w:p>
        </w:tc>
        <w:tc>
          <w:tcPr>
            <w:tcW w:w="0" w:type="auto"/>
          </w:tcPr>
          <w:p w:rsidR="00C732DA" w:rsidRPr="00BB1A7E" w:rsidRDefault="00C732DA" w:rsidP="00431279">
            <w:pPr>
              <w:pStyle w:val="TAR"/>
              <w:rPr>
                <w:sz w:val="16"/>
              </w:rPr>
            </w:pPr>
            <w:r>
              <w:rPr>
                <w:sz w:val="16"/>
              </w:rPr>
              <w:t>3</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ETSUN</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C4-191224</w:t>
            </w:r>
          </w:p>
        </w:tc>
        <w:tc>
          <w:tcPr>
            <w:tcW w:w="0" w:type="auto"/>
          </w:tcPr>
          <w:p w:rsidR="00C732DA" w:rsidRPr="00BB1A7E" w:rsidRDefault="00C732DA" w:rsidP="00431279">
            <w:pPr>
              <w:pStyle w:val="TAL"/>
              <w:rPr>
                <w:sz w:val="16"/>
              </w:rPr>
            </w:pPr>
            <w:r>
              <w:rPr>
                <w:sz w:val="16"/>
              </w:rPr>
              <w:t>Addition of LMF as a service consumer form N1N2MessageSubscribe &amp; N1N2MessageUnSubscribe</w:t>
            </w:r>
          </w:p>
        </w:tc>
        <w:tc>
          <w:tcPr>
            <w:tcW w:w="0" w:type="auto"/>
          </w:tcPr>
          <w:p w:rsidR="00C732DA" w:rsidRPr="00BB1A7E" w:rsidRDefault="00C732DA" w:rsidP="00431279">
            <w:pPr>
              <w:pStyle w:val="TAL"/>
              <w:rPr>
                <w:sz w:val="16"/>
              </w:rPr>
            </w:pPr>
            <w:r>
              <w:rPr>
                <w:sz w:val="16"/>
              </w:rPr>
              <w:t>Cisco Systems France</w:t>
            </w:r>
          </w:p>
        </w:tc>
        <w:tc>
          <w:tcPr>
            <w:tcW w:w="0" w:type="auto"/>
          </w:tcPr>
          <w:p w:rsidR="00C732DA" w:rsidRPr="00BB1A7E" w:rsidRDefault="00C732DA" w:rsidP="00431279">
            <w:pPr>
              <w:pStyle w:val="TAL"/>
              <w:rPr>
                <w:sz w:val="16"/>
              </w:rPr>
            </w:pPr>
            <w:r>
              <w:rPr>
                <w:sz w:val="16"/>
              </w:rPr>
              <w:t>29.518</w:t>
            </w:r>
          </w:p>
        </w:tc>
        <w:tc>
          <w:tcPr>
            <w:tcW w:w="0" w:type="auto"/>
          </w:tcPr>
          <w:p w:rsidR="00C732DA" w:rsidRPr="00BB1A7E" w:rsidRDefault="00C732DA" w:rsidP="00431279">
            <w:pPr>
              <w:pStyle w:val="TAL"/>
              <w:rPr>
                <w:sz w:val="16"/>
              </w:rPr>
            </w:pPr>
            <w:r>
              <w:rPr>
                <w:sz w:val="16"/>
              </w:rPr>
              <w:t>0169</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not pursued</w:t>
            </w:r>
          </w:p>
        </w:tc>
      </w:tr>
      <w:tr w:rsidR="00C732DA" w:rsidTr="00431279">
        <w:tc>
          <w:tcPr>
            <w:tcW w:w="0" w:type="auto"/>
          </w:tcPr>
          <w:p w:rsidR="00C732DA" w:rsidRPr="00BB1A7E" w:rsidRDefault="00C732DA" w:rsidP="00431279">
            <w:pPr>
              <w:pStyle w:val="TAL"/>
              <w:rPr>
                <w:sz w:val="16"/>
              </w:rPr>
            </w:pPr>
            <w:r>
              <w:rPr>
                <w:sz w:val="16"/>
              </w:rPr>
              <w:t>C4-191239</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29.518</w:t>
            </w:r>
          </w:p>
        </w:tc>
        <w:tc>
          <w:tcPr>
            <w:tcW w:w="0" w:type="auto"/>
          </w:tcPr>
          <w:p w:rsidR="00C732DA" w:rsidRPr="00BB1A7E" w:rsidRDefault="00C732DA" w:rsidP="00431279">
            <w:pPr>
              <w:pStyle w:val="TAL"/>
              <w:rPr>
                <w:sz w:val="16"/>
              </w:rPr>
            </w:pPr>
            <w:r>
              <w:rPr>
                <w:sz w:val="16"/>
              </w:rPr>
              <w:t>0170</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withdrawn</w:t>
            </w:r>
          </w:p>
        </w:tc>
      </w:tr>
      <w:tr w:rsidR="00C732DA" w:rsidTr="00431279">
        <w:tc>
          <w:tcPr>
            <w:tcW w:w="0" w:type="auto"/>
          </w:tcPr>
          <w:p w:rsidR="00C732DA" w:rsidRPr="00BB1A7E" w:rsidRDefault="00C732DA" w:rsidP="00431279">
            <w:pPr>
              <w:pStyle w:val="TAL"/>
              <w:rPr>
                <w:sz w:val="16"/>
              </w:rPr>
            </w:pPr>
            <w:r>
              <w:rPr>
                <w:sz w:val="16"/>
              </w:rPr>
              <w:t>C4-191247</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29.518</w:t>
            </w:r>
          </w:p>
        </w:tc>
        <w:tc>
          <w:tcPr>
            <w:tcW w:w="0" w:type="auto"/>
          </w:tcPr>
          <w:p w:rsidR="00C732DA" w:rsidRPr="00BB1A7E" w:rsidRDefault="00C732DA" w:rsidP="00431279">
            <w:pPr>
              <w:pStyle w:val="TAL"/>
              <w:rPr>
                <w:sz w:val="16"/>
              </w:rPr>
            </w:pPr>
            <w:r>
              <w:rPr>
                <w:sz w:val="16"/>
              </w:rPr>
              <w:t>0171</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C4-191289</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29.518</w:t>
            </w:r>
          </w:p>
        </w:tc>
        <w:tc>
          <w:tcPr>
            <w:tcW w:w="0" w:type="auto"/>
          </w:tcPr>
          <w:p w:rsidR="00C732DA" w:rsidRPr="00BB1A7E" w:rsidRDefault="00C732DA" w:rsidP="00431279">
            <w:pPr>
              <w:pStyle w:val="TAL"/>
              <w:rPr>
                <w:sz w:val="16"/>
              </w:rPr>
            </w:pPr>
            <w:r>
              <w:rPr>
                <w:sz w:val="16"/>
              </w:rPr>
              <w:t>0171</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C4-191426</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29.518</w:t>
            </w:r>
          </w:p>
        </w:tc>
        <w:tc>
          <w:tcPr>
            <w:tcW w:w="0" w:type="auto"/>
          </w:tcPr>
          <w:p w:rsidR="00C732DA" w:rsidRPr="00BB1A7E" w:rsidRDefault="00C732DA" w:rsidP="00431279">
            <w:pPr>
              <w:pStyle w:val="TAL"/>
              <w:rPr>
                <w:sz w:val="16"/>
              </w:rPr>
            </w:pPr>
            <w:r>
              <w:rPr>
                <w:sz w:val="16"/>
              </w:rPr>
              <w:t>0171</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C4-191103</w:t>
            </w:r>
          </w:p>
        </w:tc>
        <w:tc>
          <w:tcPr>
            <w:tcW w:w="0" w:type="auto"/>
          </w:tcPr>
          <w:p w:rsidR="00C732DA" w:rsidRPr="00BB1A7E" w:rsidRDefault="00C732DA" w:rsidP="00431279">
            <w:pPr>
              <w:pStyle w:val="TAL"/>
              <w:rPr>
                <w:sz w:val="16"/>
              </w:rPr>
            </w:pPr>
            <w:r>
              <w:rPr>
                <w:sz w:val="16"/>
              </w:rPr>
              <w:t>Essential correction on the cause mapping</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29.524</w:t>
            </w:r>
          </w:p>
        </w:tc>
        <w:tc>
          <w:tcPr>
            <w:tcW w:w="0" w:type="auto"/>
          </w:tcPr>
          <w:p w:rsidR="00C732DA" w:rsidRPr="00BB1A7E" w:rsidRDefault="00C732DA" w:rsidP="00431279">
            <w:pPr>
              <w:pStyle w:val="TAL"/>
              <w:rPr>
                <w:sz w:val="16"/>
              </w:rPr>
            </w:pPr>
            <w:r>
              <w:rPr>
                <w:sz w:val="16"/>
              </w:rPr>
              <w:t>0010</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postponed</w:t>
            </w:r>
          </w:p>
        </w:tc>
      </w:tr>
      <w:tr w:rsidR="00C732DA" w:rsidTr="00431279">
        <w:tc>
          <w:tcPr>
            <w:tcW w:w="0" w:type="auto"/>
          </w:tcPr>
          <w:p w:rsidR="00C732DA" w:rsidRPr="00BB1A7E" w:rsidRDefault="00C732DA" w:rsidP="00431279">
            <w:pPr>
              <w:pStyle w:val="TAL"/>
              <w:rPr>
                <w:sz w:val="16"/>
              </w:rPr>
            </w:pPr>
            <w:r>
              <w:rPr>
                <w:sz w:val="16"/>
              </w:rPr>
              <w:t>C4-191281</w:t>
            </w:r>
          </w:p>
        </w:tc>
        <w:tc>
          <w:tcPr>
            <w:tcW w:w="0" w:type="auto"/>
          </w:tcPr>
          <w:p w:rsidR="00C732DA" w:rsidRPr="00BB1A7E" w:rsidRDefault="00C732DA" w:rsidP="00431279">
            <w:pPr>
              <w:pStyle w:val="TAL"/>
              <w:rPr>
                <w:sz w:val="16"/>
              </w:rPr>
            </w:pPr>
            <w:r>
              <w:rPr>
                <w:sz w:val="16"/>
              </w:rPr>
              <w:t>Editorial Corrections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29.524</w:t>
            </w:r>
          </w:p>
        </w:tc>
        <w:tc>
          <w:tcPr>
            <w:tcW w:w="0" w:type="auto"/>
          </w:tcPr>
          <w:p w:rsidR="00C732DA" w:rsidRPr="00BB1A7E" w:rsidRDefault="00C732DA" w:rsidP="00431279">
            <w:pPr>
              <w:pStyle w:val="TAL"/>
              <w:rPr>
                <w:sz w:val="16"/>
              </w:rPr>
            </w:pPr>
            <w:r>
              <w:rPr>
                <w:sz w:val="16"/>
              </w:rPr>
              <w:t>0011</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D</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postponed</w:t>
            </w:r>
          </w:p>
        </w:tc>
      </w:tr>
      <w:tr w:rsidR="00C732DA" w:rsidTr="00431279">
        <w:tc>
          <w:tcPr>
            <w:tcW w:w="0" w:type="auto"/>
          </w:tcPr>
          <w:p w:rsidR="00C732DA" w:rsidRPr="00BB1A7E" w:rsidRDefault="00C732DA" w:rsidP="00431279">
            <w:pPr>
              <w:pStyle w:val="TAL"/>
              <w:rPr>
                <w:sz w:val="16"/>
              </w:rPr>
            </w:pPr>
            <w:r>
              <w:rPr>
                <w:sz w:val="16"/>
              </w:rPr>
              <w:t>C4-191060</w:t>
            </w:r>
          </w:p>
        </w:tc>
        <w:tc>
          <w:tcPr>
            <w:tcW w:w="0" w:type="auto"/>
          </w:tcPr>
          <w:p w:rsidR="00C732DA" w:rsidRPr="00BB1A7E" w:rsidRDefault="00C732DA" w:rsidP="00431279">
            <w:pPr>
              <w:pStyle w:val="TAL"/>
              <w:rPr>
                <w:sz w:val="16"/>
              </w:rPr>
            </w:pPr>
            <w:r>
              <w:rPr>
                <w:sz w:val="16"/>
              </w:rPr>
              <w:t>Content encodings supported in HTTP requests</w:t>
            </w:r>
          </w:p>
        </w:tc>
        <w:tc>
          <w:tcPr>
            <w:tcW w:w="0" w:type="auto"/>
          </w:tcPr>
          <w:p w:rsidR="00C732DA" w:rsidRPr="00BB1A7E" w:rsidRDefault="00C732DA" w:rsidP="00431279">
            <w:pPr>
              <w:pStyle w:val="TAL"/>
              <w:rPr>
                <w:sz w:val="16"/>
              </w:rPr>
            </w:pPr>
            <w:r>
              <w:rPr>
                <w:sz w:val="16"/>
              </w:rPr>
              <w:t xml:space="preserve">Nokia, Nokia Shanghai Bell, </w:t>
            </w:r>
            <w:r>
              <w:rPr>
                <w:sz w:val="16"/>
              </w:rPr>
              <w:lastRenderedPageBreak/>
              <w:t>Ericsson</w:t>
            </w:r>
          </w:p>
        </w:tc>
        <w:tc>
          <w:tcPr>
            <w:tcW w:w="0" w:type="auto"/>
          </w:tcPr>
          <w:p w:rsidR="00C732DA" w:rsidRPr="00BB1A7E" w:rsidRDefault="00C732DA" w:rsidP="00431279">
            <w:pPr>
              <w:pStyle w:val="TAL"/>
              <w:rPr>
                <w:sz w:val="16"/>
              </w:rPr>
            </w:pPr>
            <w:r>
              <w:rPr>
                <w:sz w:val="16"/>
              </w:rPr>
              <w:lastRenderedPageBreak/>
              <w:t>29.531</w:t>
            </w:r>
          </w:p>
        </w:tc>
        <w:tc>
          <w:tcPr>
            <w:tcW w:w="0" w:type="auto"/>
          </w:tcPr>
          <w:p w:rsidR="00C732DA" w:rsidRPr="00BB1A7E" w:rsidRDefault="00C732DA" w:rsidP="00431279">
            <w:pPr>
              <w:pStyle w:val="TAL"/>
              <w:rPr>
                <w:sz w:val="16"/>
              </w:rPr>
            </w:pPr>
            <w:r>
              <w:rPr>
                <w:sz w:val="16"/>
              </w:rPr>
              <w:t>0033</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C4-191427</w:t>
            </w:r>
          </w:p>
        </w:tc>
        <w:tc>
          <w:tcPr>
            <w:tcW w:w="0" w:type="auto"/>
          </w:tcPr>
          <w:p w:rsidR="00C732DA" w:rsidRPr="00BB1A7E" w:rsidRDefault="00C732DA" w:rsidP="00431279">
            <w:pPr>
              <w:pStyle w:val="TAL"/>
              <w:rPr>
                <w:sz w:val="16"/>
              </w:rPr>
            </w:pPr>
            <w:r>
              <w:rPr>
                <w:sz w:val="16"/>
              </w:rPr>
              <w:t>Content encodings supported in HTTP requests</w:t>
            </w:r>
          </w:p>
        </w:tc>
        <w:tc>
          <w:tcPr>
            <w:tcW w:w="0" w:type="auto"/>
          </w:tcPr>
          <w:p w:rsidR="00C732DA" w:rsidRPr="00BB1A7E" w:rsidRDefault="00C732DA" w:rsidP="00431279">
            <w:pPr>
              <w:pStyle w:val="TAL"/>
              <w:rPr>
                <w:sz w:val="16"/>
              </w:rPr>
            </w:pPr>
            <w:r>
              <w:rPr>
                <w:sz w:val="16"/>
              </w:rPr>
              <w:t>Nokia, Nokia Shanghai Bell, Ericsson</w:t>
            </w:r>
          </w:p>
        </w:tc>
        <w:tc>
          <w:tcPr>
            <w:tcW w:w="0" w:type="auto"/>
          </w:tcPr>
          <w:p w:rsidR="00C732DA" w:rsidRPr="00BB1A7E" w:rsidRDefault="00C732DA" w:rsidP="00431279">
            <w:pPr>
              <w:pStyle w:val="TAL"/>
              <w:rPr>
                <w:sz w:val="16"/>
              </w:rPr>
            </w:pPr>
            <w:r>
              <w:rPr>
                <w:sz w:val="16"/>
              </w:rPr>
              <w:t>29.531</w:t>
            </w:r>
          </w:p>
        </w:tc>
        <w:tc>
          <w:tcPr>
            <w:tcW w:w="0" w:type="auto"/>
          </w:tcPr>
          <w:p w:rsidR="00C732DA" w:rsidRPr="00BB1A7E" w:rsidRDefault="00C732DA" w:rsidP="00431279">
            <w:pPr>
              <w:pStyle w:val="TAL"/>
              <w:rPr>
                <w:sz w:val="16"/>
              </w:rPr>
            </w:pPr>
            <w:r>
              <w:rPr>
                <w:sz w:val="16"/>
              </w:rPr>
              <w:t>0033</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C4-191176</w:t>
            </w:r>
          </w:p>
        </w:tc>
        <w:tc>
          <w:tcPr>
            <w:tcW w:w="0" w:type="auto"/>
          </w:tcPr>
          <w:p w:rsidR="00C732DA" w:rsidRPr="00BB1A7E" w:rsidRDefault="00C732DA" w:rsidP="00431279">
            <w:pPr>
              <w:pStyle w:val="TAL"/>
              <w:rPr>
                <w:sz w:val="16"/>
              </w:rPr>
            </w:pPr>
            <w:r>
              <w:rPr>
                <w:sz w:val="16"/>
              </w:rPr>
              <w:t>Add AMFset in NssaiAvailabilityInfo</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29.531</w:t>
            </w:r>
          </w:p>
        </w:tc>
        <w:tc>
          <w:tcPr>
            <w:tcW w:w="0" w:type="auto"/>
          </w:tcPr>
          <w:p w:rsidR="00C732DA" w:rsidRPr="00BB1A7E" w:rsidRDefault="00C732DA" w:rsidP="00431279">
            <w:pPr>
              <w:pStyle w:val="TAL"/>
              <w:rPr>
                <w:sz w:val="16"/>
              </w:rPr>
            </w:pPr>
            <w:r>
              <w:rPr>
                <w:sz w:val="16"/>
              </w:rPr>
              <w:t>0034</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C4-191428</w:t>
            </w:r>
          </w:p>
        </w:tc>
        <w:tc>
          <w:tcPr>
            <w:tcW w:w="0" w:type="auto"/>
          </w:tcPr>
          <w:p w:rsidR="00C732DA" w:rsidRPr="00BB1A7E" w:rsidRDefault="00C732DA" w:rsidP="00431279">
            <w:pPr>
              <w:pStyle w:val="TAL"/>
              <w:rPr>
                <w:sz w:val="16"/>
              </w:rPr>
            </w:pPr>
            <w:r>
              <w:rPr>
                <w:sz w:val="16"/>
              </w:rPr>
              <w:t>Add AMFset in NssaiAvailabilityInfo</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29.531</w:t>
            </w:r>
          </w:p>
        </w:tc>
        <w:tc>
          <w:tcPr>
            <w:tcW w:w="0" w:type="auto"/>
          </w:tcPr>
          <w:p w:rsidR="00C732DA" w:rsidRPr="00BB1A7E" w:rsidRDefault="00C732DA" w:rsidP="00431279">
            <w:pPr>
              <w:pStyle w:val="TAL"/>
              <w:rPr>
                <w:sz w:val="16"/>
              </w:rPr>
            </w:pPr>
            <w:r>
              <w:rPr>
                <w:sz w:val="16"/>
              </w:rPr>
              <w:t>0034</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C4-191534</w:t>
            </w:r>
          </w:p>
        </w:tc>
        <w:tc>
          <w:tcPr>
            <w:tcW w:w="0" w:type="auto"/>
          </w:tcPr>
          <w:p w:rsidR="00C732DA" w:rsidRPr="00BB1A7E" w:rsidRDefault="00C732DA" w:rsidP="00431279">
            <w:pPr>
              <w:pStyle w:val="TAL"/>
              <w:rPr>
                <w:sz w:val="16"/>
              </w:rPr>
            </w:pPr>
            <w:r>
              <w:rPr>
                <w:sz w:val="16"/>
              </w:rPr>
              <w:t>Add AMFset in NssaiAvailabilityInfo</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29.531</w:t>
            </w:r>
          </w:p>
        </w:tc>
        <w:tc>
          <w:tcPr>
            <w:tcW w:w="0" w:type="auto"/>
          </w:tcPr>
          <w:p w:rsidR="00C732DA" w:rsidRPr="00BB1A7E" w:rsidRDefault="00C732DA" w:rsidP="00431279">
            <w:pPr>
              <w:pStyle w:val="TAL"/>
              <w:rPr>
                <w:sz w:val="16"/>
              </w:rPr>
            </w:pPr>
            <w:r>
              <w:rPr>
                <w:sz w:val="16"/>
              </w:rPr>
              <w:t>0034</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C4-191240</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29.531</w:t>
            </w:r>
          </w:p>
        </w:tc>
        <w:tc>
          <w:tcPr>
            <w:tcW w:w="0" w:type="auto"/>
          </w:tcPr>
          <w:p w:rsidR="00C732DA" w:rsidRPr="00BB1A7E" w:rsidRDefault="00C732DA" w:rsidP="00431279">
            <w:pPr>
              <w:pStyle w:val="TAL"/>
              <w:rPr>
                <w:sz w:val="16"/>
              </w:rPr>
            </w:pPr>
            <w:r>
              <w:rPr>
                <w:sz w:val="16"/>
              </w:rPr>
              <w:t>0035</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withdrawn</w:t>
            </w:r>
          </w:p>
        </w:tc>
      </w:tr>
      <w:tr w:rsidR="00C732DA" w:rsidTr="00431279">
        <w:tc>
          <w:tcPr>
            <w:tcW w:w="0" w:type="auto"/>
          </w:tcPr>
          <w:p w:rsidR="00C732DA" w:rsidRPr="00BB1A7E" w:rsidRDefault="00C732DA" w:rsidP="00431279">
            <w:pPr>
              <w:pStyle w:val="TAL"/>
              <w:rPr>
                <w:sz w:val="16"/>
              </w:rPr>
            </w:pPr>
            <w:r>
              <w:rPr>
                <w:sz w:val="16"/>
              </w:rPr>
              <w:t>C4-191248</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29.531</w:t>
            </w:r>
          </w:p>
        </w:tc>
        <w:tc>
          <w:tcPr>
            <w:tcW w:w="0" w:type="auto"/>
          </w:tcPr>
          <w:p w:rsidR="00C732DA" w:rsidRPr="00BB1A7E" w:rsidRDefault="00C732DA" w:rsidP="00431279">
            <w:pPr>
              <w:pStyle w:val="TAL"/>
              <w:rPr>
                <w:sz w:val="16"/>
              </w:rPr>
            </w:pPr>
            <w:r>
              <w:rPr>
                <w:sz w:val="16"/>
              </w:rPr>
              <w:t>0036</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C4-191290</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29.531</w:t>
            </w:r>
          </w:p>
        </w:tc>
        <w:tc>
          <w:tcPr>
            <w:tcW w:w="0" w:type="auto"/>
          </w:tcPr>
          <w:p w:rsidR="00C732DA" w:rsidRPr="00BB1A7E" w:rsidRDefault="00C732DA" w:rsidP="00431279">
            <w:pPr>
              <w:pStyle w:val="TAL"/>
              <w:rPr>
                <w:sz w:val="16"/>
              </w:rPr>
            </w:pPr>
            <w:r>
              <w:rPr>
                <w:sz w:val="16"/>
              </w:rPr>
              <w:t>0036</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C4-191432</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29.531</w:t>
            </w:r>
          </w:p>
        </w:tc>
        <w:tc>
          <w:tcPr>
            <w:tcW w:w="0" w:type="auto"/>
          </w:tcPr>
          <w:p w:rsidR="00C732DA" w:rsidRPr="00BB1A7E" w:rsidRDefault="00C732DA" w:rsidP="00431279">
            <w:pPr>
              <w:pStyle w:val="TAL"/>
              <w:rPr>
                <w:sz w:val="16"/>
              </w:rPr>
            </w:pPr>
            <w:r>
              <w:rPr>
                <w:sz w:val="16"/>
              </w:rPr>
              <w:t>0036</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C4-191133</w:t>
            </w:r>
          </w:p>
        </w:tc>
        <w:tc>
          <w:tcPr>
            <w:tcW w:w="0" w:type="auto"/>
          </w:tcPr>
          <w:p w:rsidR="00C732DA" w:rsidRPr="00BB1A7E" w:rsidRDefault="00C732DA" w:rsidP="00431279">
            <w:pPr>
              <w:pStyle w:val="TAL"/>
              <w:rPr>
                <w:sz w:val="16"/>
              </w:rPr>
            </w:pPr>
            <w:r>
              <w:rPr>
                <w:sz w:val="16"/>
              </w:rPr>
              <w:t>Resolve Editor’s Notes</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29.540</w:t>
            </w:r>
          </w:p>
        </w:tc>
        <w:tc>
          <w:tcPr>
            <w:tcW w:w="0" w:type="auto"/>
          </w:tcPr>
          <w:p w:rsidR="00C732DA" w:rsidRPr="00BB1A7E" w:rsidRDefault="00C732DA" w:rsidP="00431279">
            <w:pPr>
              <w:pStyle w:val="TAL"/>
              <w:rPr>
                <w:sz w:val="16"/>
              </w:rPr>
            </w:pPr>
            <w:r>
              <w:rPr>
                <w:sz w:val="16"/>
              </w:rPr>
              <w:t>0019</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C4-191422</w:t>
            </w:r>
          </w:p>
        </w:tc>
        <w:tc>
          <w:tcPr>
            <w:tcW w:w="0" w:type="auto"/>
          </w:tcPr>
          <w:p w:rsidR="00C732DA" w:rsidRPr="00BB1A7E" w:rsidRDefault="00C732DA" w:rsidP="00431279">
            <w:pPr>
              <w:pStyle w:val="TAL"/>
              <w:rPr>
                <w:sz w:val="16"/>
              </w:rPr>
            </w:pPr>
            <w:r>
              <w:rPr>
                <w:sz w:val="16"/>
              </w:rPr>
              <w:t>Resolve Editor’s Notes</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29.540</w:t>
            </w:r>
          </w:p>
        </w:tc>
        <w:tc>
          <w:tcPr>
            <w:tcW w:w="0" w:type="auto"/>
          </w:tcPr>
          <w:p w:rsidR="00C732DA" w:rsidRPr="00BB1A7E" w:rsidRDefault="00C732DA" w:rsidP="00431279">
            <w:pPr>
              <w:pStyle w:val="TAL"/>
              <w:rPr>
                <w:sz w:val="16"/>
              </w:rPr>
            </w:pPr>
            <w:r>
              <w:rPr>
                <w:sz w:val="16"/>
              </w:rPr>
              <w:t>0019</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C4-191072</w:t>
            </w:r>
          </w:p>
        </w:tc>
        <w:tc>
          <w:tcPr>
            <w:tcW w:w="0" w:type="auto"/>
          </w:tcPr>
          <w:p w:rsidR="00C732DA" w:rsidRPr="00BB1A7E" w:rsidRDefault="00C732DA" w:rsidP="00431279">
            <w:pPr>
              <w:pStyle w:val="TAL"/>
              <w:rPr>
                <w:sz w:val="16"/>
              </w:rPr>
            </w:pPr>
            <w:r>
              <w:rPr>
                <w:sz w:val="16"/>
              </w:rPr>
              <w:t>Resource URI correction</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29.540</w:t>
            </w:r>
          </w:p>
        </w:tc>
        <w:tc>
          <w:tcPr>
            <w:tcW w:w="0" w:type="auto"/>
          </w:tcPr>
          <w:p w:rsidR="00C732DA" w:rsidRPr="00BB1A7E" w:rsidRDefault="00C732DA" w:rsidP="00431279">
            <w:pPr>
              <w:pStyle w:val="TAL"/>
              <w:rPr>
                <w:sz w:val="16"/>
              </w:rPr>
            </w:pPr>
            <w:r>
              <w:rPr>
                <w:sz w:val="16"/>
              </w:rPr>
              <w:t>0021</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C4-191418</w:t>
            </w:r>
          </w:p>
        </w:tc>
        <w:tc>
          <w:tcPr>
            <w:tcW w:w="0" w:type="auto"/>
          </w:tcPr>
          <w:p w:rsidR="00C732DA" w:rsidRPr="00BB1A7E" w:rsidRDefault="00C732DA" w:rsidP="00431279">
            <w:pPr>
              <w:pStyle w:val="TAL"/>
              <w:rPr>
                <w:sz w:val="16"/>
              </w:rPr>
            </w:pPr>
            <w:r>
              <w:rPr>
                <w:sz w:val="16"/>
              </w:rPr>
              <w:t>Resource URI correction</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29.540</w:t>
            </w:r>
          </w:p>
        </w:tc>
        <w:tc>
          <w:tcPr>
            <w:tcW w:w="0" w:type="auto"/>
          </w:tcPr>
          <w:p w:rsidR="00C732DA" w:rsidRPr="00BB1A7E" w:rsidRDefault="00C732DA" w:rsidP="00431279">
            <w:pPr>
              <w:pStyle w:val="TAL"/>
              <w:rPr>
                <w:sz w:val="16"/>
              </w:rPr>
            </w:pPr>
            <w:r>
              <w:rPr>
                <w:sz w:val="16"/>
              </w:rPr>
              <w:t>0021</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C4-191419</w:t>
            </w:r>
          </w:p>
        </w:tc>
        <w:tc>
          <w:tcPr>
            <w:tcW w:w="0" w:type="auto"/>
          </w:tcPr>
          <w:p w:rsidR="00C732DA" w:rsidRPr="00BB1A7E" w:rsidRDefault="00C732DA" w:rsidP="00431279">
            <w:pPr>
              <w:pStyle w:val="TAL"/>
              <w:rPr>
                <w:sz w:val="16"/>
              </w:rPr>
            </w:pPr>
            <w:r>
              <w:rPr>
                <w:sz w:val="16"/>
              </w:rPr>
              <w:t>Resource URI correction</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29.540</w:t>
            </w:r>
          </w:p>
        </w:tc>
        <w:tc>
          <w:tcPr>
            <w:tcW w:w="0" w:type="auto"/>
          </w:tcPr>
          <w:p w:rsidR="00C732DA" w:rsidRPr="00BB1A7E" w:rsidRDefault="00C732DA" w:rsidP="00431279">
            <w:pPr>
              <w:pStyle w:val="TAL"/>
              <w:rPr>
                <w:sz w:val="16"/>
              </w:rPr>
            </w:pPr>
            <w:r>
              <w:rPr>
                <w:sz w:val="16"/>
              </w:rPr>
              <w:t>0021</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withdrawn</w:t>
            </w:r>
          </w:p>
        </w:tc>
      </w:tr>
      <w:tr w:rsidR="00C732DA" w:rsidTr="00431279">
        <w:tc>
          <w:tcPr>
            <w:tcW w:w="0" w:type="auto"/>
          </w:tcPr>
          <w:p w:rsidR="00C732DA" w:rsidRPr="00BB1A7E" w:rsidRDefault="00C732DA" w:rsidP="00431279">
            <w:pPr>
              <w:pStyle w:val="TAL"/>
              <w:rPr>
                <w:sz w:val="16"/>
              </w:rPr>
            </w:pPr>
            <w:r>
              <w:rPr>
                <w:sz w:val="16"/>
              </w:rPr>
              <w:t>C4-191132</w:t>
            </w:r>
          </w:p>
        </w:tc>
        <w:tc>
          <w:tcPr>
            <w:tcW w:w="0" w:type="auto"/>
          </w:tcPr>
          <w:p w:rsidR="00C732DA" w:rsidRPr="00BB1A7E" w:rsidRDefault="00C732DA" w:rsidP="00431279">
            <w:pPr>
              <w:pStyle w:val="TAL"/>
              <w:rPr>
                <w:sz w:val="16"/>
              </w:rPr>
            </w:pPr>
            <w:r>
              <w:rPr>
                <w:sz w:val="16"/>
              </w:rPr>
              <w:t>API URI Description</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29.540</w:t>
            </w:r>
          </w:p>
        </w:tc>
        <w:tc>
          <w:tcPr>
            <w:tcW w:w="0" w:type="auto"/>
          </w:tcPr>
          <w:p w:rsidR="00C732DA" w:rsidRPr="00BB1A7E" w:rsidRDefault="00C732DA" w:rsidP="00431279">
            <w:pPr>
              <w:pStyle w:val="TAL"/>
              <w:rPr>
                <w:sz w:val="16"/>
              </w:rPr>
            </w:pPr>
            <w:r>
              <w:rPr>
                <w:sz w:val="16"/>
              </w:rPr>
              <w:t>0022</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C4-191421</w:t>
            </w:r>
          </w:p>
        </w:tc>
        <w:tc>
          <w:tcPr>
            <w:tcW w:w="0" w:type="auto"/>
          </w:tcPr>
          <w:p w:rsidR="00C732DA" w:rsidRPr="00BB1A7E" w:rsidRDefault="00C732DA" w:rsidP="00431279">
            <w:pPr>
              <w:pStyle w:val="TAL"/>
              <w:rPr>
                <w:sz w:val="16"/>
              </w:rPr>
            </w:pPr>
            <w:r>
              <w:rPr>
                <w:sz w:val="16"/>
              </w:rPr>
              <w:t>API URI Description</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29.540</w:t>
            </w:r>
          </w:p>
        </w:tc>
        <w:tc>
          <w:tcPr>
            <w:tcW w:w="0" w:type="auto"/>
          </w:tcPr>
          <w:p w:rsidR="00C732DA" w:rsidRPr="00BB1A7E" w:rsidRDefault="00C732DA" w:rsidP="00431279">
            <w:pPr>
              <w:pStyle w:val="TAL"/>
              <w:rPr>
                <w:sz w:val="16"/>
              </w:rPr>
            </w:pPr>
            <w:r>
              <w:rPr>
                <w:sz w:val="16"/>
              </w:rPr>
              <w:t>0022</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C4-191249</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29.540</w:t>
            </w:r>
          </w:p>
        </w:tc>
        <w:tc>
          <w:tcPr>
            <w:tcW w:w="0" w:type="auto"/>
          </w:tcPr>
          <w:p w:rsidR="00C732DA" w:rsidRPr="00BB1A7E" w:rsidRDefault="00C732DA" w:rsidP="00431279">
            <w:pPr>
              <w:pStyle w:val="TAL"/>
              <w:rPr>
                <w:sz w:val="16"/>
              </w:rPr>
            </w:pPr>
            <w:r>
              <w:rPr>
                <w:sz w:val="16"/>
              </w:rPr>
              <w:t>0023</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C4-191291</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29.540</w:t>
            </w:r>
          </w:p>
        </w:tc>
        <w:tc>
          <w:tcPr>
            <w:tcW w:w="0" w:type="auto"/>
          </w:tcPr>
          <w:p w:rsidR="00C732DA" w:rsidRPr="00BB1A7E" w:rsidRDefault="00C732DA" w:rsidP="00431279">
            <w:pPr>
              <w:pStyle w:val="TAL"/>
              <w:rPr>
                <w:sz w:val="16"/>
              </w:rPr>
            </w:pPr>
            <w:r>
              <w:rPr>
                <w:sz w:val="16"/>
              </w:rPr>
              <w:t>0023</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C4-191423</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29.540</w:t>
            </w:r>
          </w:p>
        </w:tc>
        <w:tc>
          <w:tcPr>
            <w:tcW w:w="0" w:type="auto"/>
          </w:tcPr>
          <w:p w:rsidR="00C732DA" w:rsidRPr="00BB1A7E" w:rsidRDefault="00C732DA" w:rsidP="00431279">
            <w:pPr>
              <w:pStyle w:val="TAL"/>
              <w:rPr>
                <w:sz w:val="16"/>
              </w:rPr>
            </w:pPr>
            <w:r>
              <w:rPr>
                <w:sz w:val="16"/>
              </w:rPr>
              <w:t>0023</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C4-191298</w:t>
            </w:r>
          </w:p>
        </w:tc>
        <w:tc>
          <w:tcPr>
            <w:tcW w:w="0" w:type="auto"/>
          </w:tcPr>
          <w:p w:rsidR="00C732DA" w:rsidRPr="00BB1A7E" w:rsidRDefault="00C732DA" w:rsidP="00431279">
            <w:pPr>
              <w:pStyle w:val="TAL"/>
              <w:rPr>
                <w:sz w:val="16"/>
              </w:rPr>
            </w:pPr>
            <w:r>
              <w:rPr>
                <w:sz w:val="16"/>
              </w:rPr>
              <w:t>CR not implemented - Supported features</w:t>
            </w:r>
          </w:p>
        </w:tc>
        <w:tc>
          <w:tcPr>
            <w:tcW w:w="0" w:type="auto"/>
          </w:tcPr>
          <w:p w:rsidR="00C732DA" w:rsidRPr="00BB1A7E" w:rsidRDefault="00C732DA" w:rsidP="00431279">
            <w:pPr>
              <w:pStyle w:val="TAL"/>
              <w:rPr>
                <w:sz w:val="16"/>
              </w:rPr>
            </w:pPr>
            <w:r>
              <w:rPr>
                <w:sz w:val="16"/>
              </w:rPr>
              <w:t>MCC, Nokia, Nokia Shanghai Bell</w:t>
            </w:r>
          </w:p>
        </w:tc>
        <w:tc>
          <w:tcPr>
            <w:tcW w:w="0" w:type="auto"/>
          </w:tcPr>
          <w:p w:rsidR="00C732DA" w:rsidRPr="00BB1A7E" w:rsidRDefault="00C732DA" w:rsidP="00431279">
            <w:pPr>
              <w:pStyle w:val="TAL"/>
              <w:rPr>
                <w:sz w:val="16"/>
              </w:rPr>
            </w:pPr>
            <w:r>
              <w:rPr>
                <w:sz w:val="16"/>
              </w:rPr>
              <w:t>29.571</w:t>
            </w:r>
          </w:p>
        </w:tc>
        <w:tc>
          <w:tcPr>
            <w:tcW w:w="0" w:type="auto"/>
          </w:tcPr>
          <w:p w:rsidR="00C732DA" w:rsidRPr="00BB1A7E" w:rsidRDefault="00C732DA" w:rsidP="00431279">
            <w:pPr>
              <w:pStyle w:val="TAL"/>
              <w:rPr>
                <w:sz w:val="16"/>
              </w:rPr>
            </w:pPr>
            <w:r>
              <w:rPr>
                <w:sz w:val="16"/>
              </w:rPr>
              <w:t>0077</w:t>
            </w:r>
          </w:p>
        </w:tc>
        <w:tc>
          <w:tcPr>
            <w:tcW w:w="0" w:type="auto"/>
          </w:tcPr>
          <w:p w:rsidR="00C732DA" w:rsidRPr="00BB1A7E" w:rsidRDefault="00C732DA" w:rsidP="00431279">
            <w:pPr>
              <w:pStyle w:val="TAR"/>
              <w:rPr>
                <w:sz w:val="16"/>
              </w:rPr>
            </w:pPr>
            <w:r>
              <w:rPr>
                <w:sz w:val="16"/>
              </w:rPr>
              <w:t>3</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C4-191074</w:t>
            </w:r>
          </w:p>
        </w:tc>
        <w:tc>
          <w:tcPr>
            <w:tcW w:w="0" w:type="auto"/>
          </w:tcPr>
          <w:p w:rsidR="00C732DA" w:rsidRPr="00BB1A7E" w:rsidRDefault="00C732DA" w:rsidP="00431279">
            <w:pPr>
              <w:pStyle w:val="TAL"/>
              <w:rPr>
                <w:sz w:val="16"/>
              </w:rPr>
            </w:pPr>
            <w:r>
              <w:rPr>
                <w:sz w:val="16"/>
              </w:rPr>
              <w:t>Service Area Restriction</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29.571</w:t>
            </w:r>
          </w:p>
        </w:tc>
        <w:tc>
          <w:tcPr>
            <w:tcW w:w="0" w:type="auto"/>
          </w:tcPr>
          <w:p w:rsidR="00C732DA" w:rsidRPr="00BB1A7E" w:rsidRDefault="00C732DA" w:rsidP="00431279">
            <w:pPr>
              <w:pStyle w:val="TAL"/>
              <w:rPr>
                <w:sz w:val="16"/>
              </w:rPr>
            </w:pPr>
            <w:r>
              <w:rPr>
                <w:sz w:val="16"/>
              </w:rPr>
              <w:t>0084</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C4-191481</w:t>
            </w:r>
          </w:p>
        </w:tc>
        <w:tc>
          <w:tcPr>
            <w:tcW w:w="0" w:type="auto"/>
          </w:tcPr>
          <w:p w:rsidR="00C732DA" w:rsidRPr="00BB1A7E" w:rsidRDefault="00C732DA" w:rsidP="00431279">
            <w:pPr>
              <w:pStyle w:val="TAL"/>
              <w:rPr>
                <w:sz w:val="16"/>
              </w:rPr>
            </w:pPr>
            <w:r>
              <w:rPr>
                <w:sz w:val="16"/>
              </w:rPr>
              <w:t>Service Area Restriction</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29.571</w:t>
            </w:r>
          </w:p>
        </w:tc>
        <w:tc>
          <w:tcPr>
            <w:tcW w:w="0" w:type="auto"/>
          </w:tcPr>
          <w:p w:rsidR="00C732DA" w:rsidRPr="00BB1A7E" w:rsidRDefault="00C732DA" w:rsidP="00431279">
            <w:pPr>
              <w:pStyle w:val="TAL"/>
              <w:rPr>
                <w:sz w:val="16"/>
              </w:rPr>
            </w:pPr>
            <w:r>
              <w:rPr>
                <w:sz w:val="16"/>
              </w:rPr>
              <w:t>0084</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C4-191080</w:t>
            </w:r>
          </w:p>
        </w:tc>
        <w:tc>
          <w:tcPr>
            <w:tcW w:w="0" w:type="auto"/>
          </w:tcPr>
          <w:p w:rsidR="00C732DA" w:rsidRPr="00BB1A7E" w:rsidRDefault="00C732DA" w:rsidP="00431279">
            <w:pPr>
              <w:pStyle w:val="TAL"/>
              <w:rPr>
                <w:sz w:val="16"/>
              </w:rPr>
            </w:pPr>
            <w:r>
              <w:rPr>
                <w:sz w:val="16"/>
              </w:rPr>
              <w:t>Addition of Event Reporting Information Parameters for network data analytics</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29.571</w:t>
            </w:r>
          </w:p>
        </w:tc>
        <w:tc>
          <w:tcPr>
            <w:tcW w:w="0" w:type="auto"/>
          </w:tcPr>
          <w:p w:rsidR="00C732DA" w:rsidRPr="00BB1A7E" w:rsidRDefault="00C732DA" w:rsidP="00431279">
            <w:pPr>
              <w:pStyle w:val="TAL"/>
              <w:rPr>
                <w:sz w:val="16"/>
              </w:rPr>
            </w:pPr>
            <w:r>
              <w:rPr>
                <w:sz w:val="16"/>
              </w:rPr>
              <w:t>0085</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820020</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C4-191467</w:t>
            </w:r>
          </w:p>
        </w:tc>
        <w:tc>
          <w:tcPr>
            <w:tcW w:w="0" w:type="auto"/>
          </w:tcPr>
          <w:p w:rsidR="00C732DA" w:rsidRPr="00BB1A7E" w:rsidRDefault="00C732DA" w:rsidP="00431279">
            <w:pPr>
              <w:pStyle w:val="TAL"/>
              <w:rPr>
                <w:sz w:val="16"/>
              </w:rPr>
            </w:pPr>
            <w:r>
              <w:rPr>
                <w:sz w:val="16"/>
              </w:rPr>
              <w:t>Addition of Event Reporting Information Parameters for network data analytics</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29.571</w:t>
            </w:r>
          </w:p>
        </w:tc>
        <w:tc>
          <w:tcPr>
            <w:tcW w:w="0" w:type="auto"/>
          </w:tcPr>
          <w:p w:rsidR="00C732DA" w:rsidRPr="00BB1A7E" w:rsidRDefault="00C732DA" w:rsidP="00431279">
            <w:pPr>
              <w:pStyle w:val="TAL"/>
              <w:rPr>
                <w:sz w:val="16"/>
              </w:rPr>
            </w:pPr>
            <w:r>
              <w:rPr>
                <w:sz w:val="16"/>
              </w:rPr>
              <w:t>0085</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820020</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C4-191166</w:t>
            </w:r>
          </w:p>
        </w:tc>
        <w:tc>
          <w:tcPr>
            <w:tcW w:w="0" w:type="auto"/>
          </w:tcPr>
          <w:p w:rsidR="00C732DA" w:rsidRPr="00BB1A7E" w:rsidRDefault="00C732DA" w:rsidP="00431279">
            <w:pPr>
              <w:pStyle w:val="TAL"/>
              <w:rPr>
                <w:sz w:val="16"/>
              </w:rPr>
            </w:pPr>
            <w:r>
              <w:rPr>
                <w:sz w:val="16"/>
              </w:rPr>
              <w:t>Clarification on SubscribedDefaultQos</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29.571</w:t>
            </w:r>
          </w:p>
        </w:tc>
        <w:tc>
          <w:tcPr>
            <w:tcW w:w="0" w:type="auto"/>
          </w:tcPr>
          <w:p w:rsidR="00C732DA" w:rsidRPr="00BB1A7E" w:rsidRDefault="00C732DA" w:rsidP="00431279">
            <w:pPr>
              <w:pStyle w:val="TAL"/>
              <w:rPr>
                <w:sz w:val="16"/>
              </w:rPr>
            </w:pPr>
            <w:r>
              <w:rPr>
                <w:sz w:val="16"/>
              </w:rPr>
              <w:t>0086</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C4-191482</w:t>
            </w:r>
          </w:p>
        </w:tc>
        <w:tc>
          <w:tcPr>
            <w:tcW w:w="0" w:type="auto"/>
          </w:tcPr>
          <w:p w:rsidR="00C732DA" w:rsidRPr="00BB1A7E" w:rsidRDefault="00C732DA" w:rsidP="00431279">
            <w:pPr>
              <w:pStyle w:val="TAL"/>
              <w:rPr>
                <w:sz w:val="16"/>
              </w:rPr>
            </w:pPr>
            <w:r>
              <w:rPr>
                <w:sz w:val="16"/>
              </w:rPr>
              <w:t>Correct the discription of 5qi in SubscribedDefaultQos</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29.571</w:t>
            </w:r>
          </w:p>
        </w:tc>
        <w:tc>
          <w:tcPr>
            <w:tcW w:w="0" w:type="auto"/>
          </w:tcPr>
          <w:p w:rsidR="00C732DA" w:rsidRPr="00BB1A7E" w:rsidRDefault="00C732DA" w:rsidP="00431279">
            <w:pPr>
              <w:pStyle w:val="TAL"/>
              <w:rPr>
                <w:sz w:val="16"/>
              </w:rPr>
            </w:pPr>
            <w:r>
              <w:rPr>
                <w:sz w:val="16"/>
              </w:rPr>
              <w:t>0086</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C4-191533</w:t>
            </w:r>
          </w:p>
        </w:tc>
        <w:tc>
          <w:tcPr>
            <w:tcW w:w="0" w:type="auto"/>
          </w:tcPr>
          <w:p w:rsidR="00C732DA" w:rsidRPr="00BB1A7E" w:rsidRDefault="00C732DA" w:rsidP="00431279">
            <w:pPr>
              <w:pStyle w:val="TAL"/>
              <w:rPr>
                <w:sz w:val="16"/>
              </w:rPr>
            </w:pPr>
            <w:r>
              <w:rPr>
                <w:sz w:val="16"/>
              </w:rPr>
              <w:t>Correct the discription of 5qi in SubscribedDefaultQos</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29.571</w:t>
            </w:r>
          </w:p>
        </w:tc>
        <w:tc>
          <w:tcPr>
            <w:tcW w:w="0" w:type="auto"/>
          </w:tcPr>
          <w:p w:rsidR="00C732DA" w:rsidRPr="00BB1A7E" w:rsidRDefault="00C732DA" w:rsidP="00431279">
            <w:pPr>
              <w:pStyle w:val="TAL"/>
              <w:rPr>
                <w:sz w:val="16"/>
              </w:rPr>
            </w:pPr>
            <w:r>
              <w:rPr>
                <w:sz w:val="16"/>
              </w:rPr>
              <w:t>0086</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C4-191189</w:t>
            </w:r>
          </w:p>
        </w:tc>
        <w:tc>
          <w:tcPr>
            <w:tcW w:w="0" w:type="auto"/>
          </w:tcPr>
          <w:p w:rsidR="00C732DA" w:rsidRPr="00BB1A7E" w:rsidRDefault="00C732DA" w:rsidP="00431279">
            <w:pPr>
              <w:pStyle w:val="TAL"/>
              <w:rPr>
                <w:sz w:val="16"/>
              </w:rPr>
            </w:pPr>
            <w:r>
              <w:rPr>
                <w:sz w:val="16"/>
              </w:rPr>
              <w:t>ChangeItem Indicating Complete Resource Creation or Removal</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29.571</w:t>
            </w:r>
          </w:p>
        </w:tc>
        <w:tc>
          <w:tcPr>
            <w:tcW w:w="0" w:type="auto"/>
          </w:tcPr>
          <w:p w:rsidR="00C732DA" w:rsidRPr="00BB1A7E" w:rsidRDefault="00C732DA" w:rsidP="00431279">
            <w:pPr>
              <w:pStyle w:val="TAL"/>
              <w:rPr>
                <w:sz w:val="16"/>
              </w:rPr>
            </w:pPr>
            <w:r>
              <w:rPr>
                <w:sz w:val="16"/>
              </w:rPr>
              <w:t>0087</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C4-191487</w:t>
            </w:r>
          </w:p>
        </w:tc>
        <w:tc>
          <w:tcPr>
            <w:tcW w:w="0" w:type="auto"/>
          </w:tcPr>
          <w:p w:rsidR="00C732DA" w:rsidRPr="00BB1A7E" w:rsidRDefault="00C732DA" w:rsidP="00431279">
            <w:pPr>
              <w:pStyle w:val="TAL"/>
              <w:rPr>
                <w:sz w:val="16"/>
              </w:rPr>
            </w:pPr>
            <w:r>
              <w:rPr>
                <w:sz w:val="16"/>
              </w:rPr>
              <w:t>ChangeItem Indicating Complete Resource Creation or Removal</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29.571</w:t>
            </w:r>
          </w:p>
        </w:tc>
        <w:tc>
          <w:tcPr>
            <w:tcW w:w="0" w:type="auto"/>
          </w:tcPr>
          <w:p w:rsidR="00C732DA" w:rsidRPr="00BB1A7E" w:rsidRDefault="00C732DA" w:rsidP="00431279">
            <w:pPr>
              <w:pStyle w:val="TAL"/>
              <w:rPr>
                <w:sz w:val="16"/>
              </w:rPr>
            </w:pPr>
            <w:r>
              <w:rPr>
                <w:sz w:val="16"/>
              </w:rPr>
              <w:t>0087</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lastRenderedPageBreak/>
              <w:t>C4-191232</w:t>
            </w:r>
          </w:p>
        </w:tc>
        <w:tc>
          <w:tcPr>
            <w:tcW w:w="0" w:type="auto"/>
          </w:tcPr>
          <w:p w:rsidR="00C732DA" w:rsidRPr="00BB1A7E" w:rsidRDefault="00C732DA" w:rsidP="00431279">
            <w:pPr>
              <w:pStyle w:val="TAL"/>
              <w:rPr>
                <w:sz w:val="16"/>
              </w:rPr>
            </w:pPr>
            <w:r>
              <w:rPr>
                <w:sz w:val="16"/>
              </w:rPr>
              <w:t>Common Data Type for MA-PDU Capability</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29.571</w:t>
            </w:r>
          </w:p>
        </w:tc>
        <w:tc>
          <w:tcPr>
            <w:tcW w:w="0" w:type="auto"/>
          </w:tcPr>
          <w:p w:rsidR="00C732DA" w:rsidRPr="00BB1A7E" w:rsidRDefault="00C732DA" w:rsidP="00431279">
            <w:pPr>
              <w:pStyle w:val="TAL"/>
              <w:rPr>
                <w:sz w:val="16"/>
              </w:rPr>
            </w:pPr>
            <w:r>
              <w:rPr>
                <w:sz w:val="16"/>
              </w:rPr>
              <w:t>0088</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ATSSS</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C4-191472</w:t>
            </w:r>
          </w:p>
        </w:tc>
        <w:tc>
          <w:tcPr>
            <w:tcW w:w="0" w:type="auto"/>
          </w:tcPr>
          <w:p w:rsidR="00C732DA" w:rsidRPr="00BB1A7E" w:rsidRDefault="00C732DA" w:rsidP="00431279">
            <w:pPr>
              <w:pStyle w:val="TAL"/>
              <w:rPr>
                <w:sz w:val="16"/>
              </w:rPr>
            </w:pPr>
            <w:r>
              <w:rPr>
                <w:sz w:val="16"/>
              </w:rPr>
              <w:t>Common Data Type for MA-PDU Capability</w:t>
            </w:r>
          </w:p>
        </w:tc>
        <w:tc>
          <w:tcPr>
            <w:tcW w:w="0" w:type="auto"/>
          </w:tcPr>
          <w:p w:rsidR="00C732DA" w:rsidRPr="00BB1A7E" w:rsidRDefault="00C732DA" w:rsidP="00431279">
            <w:pPr>
              <w:pStyle w:val="TAL"/>
              <w:rPr>
                <w:sz w:val="16"/>
              </w:rPr>
            </w:pPr>
            <w:r>
              <w:rPr>
                <w:sz w:val="16"/>
              </w:rPr>
              <w:t>ZTE</w:t>
            </w:r>
          </w:p>
        </w:tc>
        <w:tc>
          <w:tcPr>
            <w:tcW w:w="0" w:type="auto"/>
          </w:tcPr>
          <w:p w:rsidR="00C732DA" w:rsidRPr="00BB1A7E" w:rsidRDefault="00C732DA" w:rsidP="00431279">
            <w:pPr>
              <w:pStyle w:val="TAL"/>
              <w:rPr>
                <w:sz w:val="16"/>
              </w:rPr>
            </w:pPr>
            <w:r>
              <w:rPr>
                <w:sz w:val="16"/>
              </w:rPr>
              <w:t>29.571</w:t>
            </w:r>
          </w:p>
        </w:tc>
        <w:tc>
          <w:tcPr>
            <w:tcW w:w="0" w:type="auto"/>
          </w:tcPr>
          <w:p w:rsidR="00C732DA" w:rsidRPr="00BB1A7E" w:rsidRDefault="00C732DA" w:rsidP="00431279">
            <w:pPr>
              <w:pStyle w:val="TAL"/>
              <w:rPr>
                <w:sz w:val="16"/>
              </w:rPr>
            </w:pPr>
            <w:r>
              <w:rPr>
                <w:sz w:val="16"/>
              </w:rPr>
              <w:t>0088</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Rel-16</w:t>
            </w:r>
          </w:p>
        </w:tc>
        <w:tc>
          <w:tcPr>
            <w:tcW w:w="0" w:type="auto"/>
          </w:tcPr>
          <w:p w:rsidR="00C732DA" w:rsidRPr="00BB1A7E" w:rsidRDefault="00C732DA" w:rsidP="00431279">
            <w:pPr>
              <w:pStyle w:val="TAL"/>
              <w:rPr>
                <w:sz w:val="16"/>
              </w:rPr>
            </w:pPr>
            <w:r>
              <w:rPr>
                <w:sz w:val="16"/>
              </w:rPr>
              <w:t>B</w:t>
            </w:r>
          </w:p>
        </w:tc>
        <w:tc>
          <w:tcPr>
            <w:tcW w:w="0" w:type="auto"/>
          </w:tcPr>
          <w:p w:rsidR="00C732DA" w:rsidRPr="00BB1A7E" w:rsidRDefault="00C732DA" w:rsidP="00431279">
            <w:pPr>
              <w:pStyle w:val="TAL"/>
              <w:rPr>
                <w:sz w:val="16"/>
              </w:rPr>
            </w:pPr>
            <w:r>
              <w:rPr>
                <w:sz w:val="16"/>
              </w:rPr>
              <w:t>ATSSS</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C4-191250</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29.571</w:t>
            </w:r>
          </w:p>
        </w:tc>
        <w:tc>
          <w:tcPr>
            <w:tcW w:w="0" w:type="auto"/>
          </w:tcPr>
          <w:p w:rsidR="00C732DA" w:rsidRPr="00BB1A7E" w:rsidRDefault="00C732DA" w:rsidP="00431279">
            <w:pPr>
              <w:pStyle w:val="TAL"/>
              <w:rPr>
                <w:sz w:val="16"/>
              </w:rPr>
            </w:pPr>
            <w:r>
              <w:rPr>
                <w:sz w:val="16"/>
              </w:rPr>
              <w:t>0089</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C4-191292</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29.571</w:t>
            </w:r>
          </w:p>
        </w:tc>
        <w:tc>
          <w:tcPr>
            <w:tcW w:w="0" w:type="auto"/>
          </w:tcPr>
          <w:p w:rsidR="00C732DA" w:rsidRPr="00BB1A7E" w:rsidRDefault="00C732DA" w:rsidP="00431279">
            <w:pPr>
              <w:pStyle w:val="TAL"/>
              <w:rPr>
                <w:sz w:val="16"/>
              </w:rPr>
            </w:pPr>
            <w:r>
              <w:rPr>
                <w:sz w:val="16"/>
              </w:rPr>
              <w:t>0089</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C4-191488</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29.571</w:t>
            </w:r>
          </w:p>
        </w:tc>
        <w:tc>
          <w:tcPr>
            <w:tcW w:w="0" w:type="auto"/>
          </w:tcPr>
          <w:p w:rsidR="00C732DA" w:rsidRPr="00BB1A7E" w:rsidRDefault="00C732DA" w:rsidP="00431279">
            <w:pPr>
              <w:pStyle w:val="TAL"/>
              <w:rPr>
                <w:sz w:val="16"/>
              </w:rPr>
            </w:pPr>
            <w:r>
              <w:rPr>
                <w:sz w:val="16"/>
              </w:rPr>
              <w:t>0089</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C4-191279</w:t>
            </w:r>
          </w:p>
        </w:tc>
        <w:tc>
          <w:tcPr>
            <w:tcW w:w="0" w:type="auto"/>
          </w:tcPr>
          <w:p w:rsidR="00C732DA" w:rsidRPr="00BB1A7E" w:rsidRDefault="00C732DA" w:rsidP="00431279">
            <w:pPr>
              <w:pStyle w:val="TAL"/>
              <w:rPr>
                <w:sz w:val="16"/>
              </w:rPr>
            </w:pPr>
            <w:r>
              <w:rPr>
                <w:sz w:val="16"/>
              </w:rPr>
              <w:t>Clarification on Universal Matching Pattern Schema</w:t>
            </w:r>
          </w:p>
        </w:tc>
        <w:tc>
          <w:tcPr>
            <w:tcW w:w="0" w:type="auto"/>
          </w:tcPr>
          <w:p w:rsidR="00C732DA" w:rsidRPr="00BB1A7E" w:rsidRDefault="00C732DA" w:rsidP="00431279">
            <w:pPr>
              <w:pStyle w:val="TAL"/>
              <w:rPr>
                <w:sz w:val="16"/>
              </w:rPr>
            </w:pPr>
            <w:r>
              <w:rPr>
                <w:sz w:val="16"/>
              </w:rPr>
              <w:t>ZTE Corporation</w:t>
            </w:r>
          </w:p>
        </w:tc>
        <w:tc>
          <w:tcPr>
            <w:tcW w:w="0" w:type="auto"/>
          </w:tcPr>
          <w:p w:rsidR="00C732DA" w:rsidRPr="00BB1A7E" w:rsidRDefault="00C732DA" w:rsidP="00431279">
            <w:pPr>
              <w:pStyle w:val="TAL"/>
              <w:rPr>
                <w:sz w:val="16"/>
              </w:rPr>
            </w:pPr>
            <w:r>
              <w:rPr>
                <w:sz w:val="16"/>
              </w:rPr>
              <w:t>29.571</w:t>
            </w:r>
          </w:p>
        </w:tc>
        <w:tc>
          <w:tcPr>
            <w:tcW w:w="0" w:type="auto"/>
          </w:tcPr>
          <w:p w:rsidR="00C732DA" w:rsidRPr="00BB1A7E" w:rsidRDefault="00C732DA" w:rsidP="00431279">
            <w:pPr>
              <w:pStyle w:val="TAL"/>
              <w:rPr>
                <w:sz w:val="16"/>
              </w:rPr>
            </w:pPr>
            <w:r>
              <w:rPr>
                <w:sz w:val="16"/>
              </w:rPr>
              <w:t>0090</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C4-191489</w:t>
            </w:r>
          </w:p>
        </w:tc>
        <w:tc>
          <w:tcPr>
            <w:tcW w:w="0" w:type="auto"/>
          </w:tcPr>
          <w:p w:rsidR="00C732DA" w:rsidRPr="00BB1A7E" w:rsidRDefault="00C732DA" w:rsidP="00431279">
            <w:pPr>
              <w:pStyle w:val="TAL"/>
              <w:rPr>
                <w:sz w:val="16"/>
              </w:rPr>
            </w:pPr>
            <w:r>
              <w:rPr>
                <w:sz w:val="16"/>
              </w:rPr>
              <w:t>Clarification on Universal Matching Pattern Schema</w:t>
            </w:r>
          </w:p>
        </w:tc>
        <w:tc>
          <w:tcPr>
            <w:tcW w:w="0" w:type="auto"/>
          </w:tcPr>
          <w:p w:rsidR="00C732DA" w:rsidRPr="00BB1A7E" w:rsidRDefault="00C732DA" w:rsidP="00431279">
            <w:pPr>
              <w:pStyle w:val="TAL"/>
              <w:rPr>
                <w:sz w:val="16"/>
              </w:rPr>
            </w:pPr>
            <w:r>
              <w:rPr>
                <w:sz w:val="16"/>
              </w:rPr>
              <w:t>ZTE Corporation</w:t>
            </w:r>
          </w:p>
        </w:tc>
        <w:tc>
          <w:tcPr>
            <w:tcW w:w="0" w:type="auto"/>
          </w:tcPr>
          <w:p w:rsidR="00C732DA" w:rsidRPr="00BB1A7E" w:rsidRDefault="00C732DA" w:rsidP="00431279">
            <w:pPr>
              <w:pStyle w:val="TAL"/>
              <w:rPr>
                <w:sz w:val="16"/>
              </w:rPr>
            </w:pPr>
            <w:r>
              <w:rPr>
                <w:sz w:val="16"/>
              </w:rPr>
              <w:t>29.571</w:t>
            </w:r>
          </w:p>
        </w:tc>
        <w:tc>
          <w:tcPr>
            <w:tcW w:w="0" w:type="auto"/>
          </w:tcPr>
          <w:p w:rsidR="00C732DA" w:rsidRPr="00BB1A7E" w:rsidRDefault="00C732DA" w:rsidP="00431279">
            <w:pPr>
              <w:pStyle w:val="TAL"/>
              <w:rPr>
                <w:sz w:val="16"/>
              </w:rPr>
            </w:pPr>
            <w:r>
              <w:rPr>
                <w:sz w:val="16"/>
              </w:rPr>
              <w:t>0090</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C4-191154</w:t>
            </w:r>
          </w:p>
        </w:tc>
        <w:tc>
          <w:tcPr>
            <w:tcW w:w="0" w:type="auto"/>
          </w:tcPr>
          <w:p w:rsidR="00C732DA" w:rsidRPr="00BB1A7E" w:rsidRDefault="00C732DA" w:rsidP="00431279">
            <w:pPr>
              <w:pStyle w:val="TAL"/>
              <w:rPr>
                <w:sz w:val="16"/>
              </w:rPr>
            </w:pPr>
            <w:r>
              <w:rPr>
                <w:sz w:val="16"/>
              </w:rPr>
              <w:t>UE Capabilities</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29.572</w:t>
            </w:r>
          </w:p>
        </w:tc>
        <w:tc>
          <w:tcPr>
            <w:tcW w:w="0" w:type="auto"/>
          </w:tcPr>
          <w:p w:rsidR="00C732DA" w:rsidRPr="00BB1A7E" w:rsidRDefault="00C732DA" w:rsidP="00431279">
            <w:pPr>
              <w:pStyle w:val="TAL"/>
              <w:rPr>
                <w:sz w:val="16"/>
              </w:rPr>
            </w:pPr>
            <w:r>
              <w:rPr>
                <w:sz w:val="16"/>
              </w:rPr>
              <w:t>0024</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C4-191274</w:t>
            </w:r>
          </w:p>
        </w:tc>
        <w:tc>
          <w:tcPr>
            <w:tcW w:w="0" w:type="auto"/>
          </w:tcPr>
          <w:p w:rsidR="00C732DA" w:rsidRPr="00BB1A7E" w:rsidRDefault="00C732DA" w:rsidP="00431279">
            <w:pPr>
              <w:pStyle w:val="TAL"/>
              <w:rPr>
                <w:sz w:val="16"/>
              </w:rPr>
            </w:pPr>
            <w:r>
              <w:rPr>
                <w:sz w:val="16"/>
              </w:rPr>
              <w:t>UE Capabilities</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29.572</w:t>
            </w:r>
          </w:p>
        </w:tc>
        <w:tc>
          <w:tcPr>
            <w:tcW w:w="0" w:type="auto"/>
          </w:tcPr>
          <w:p w:rsidR="00C732DA" w:rsidRPr="00BB1A7E" w:rsidRDefault="00C732DA" w:rsidP="00431279">
            <w:pPr>
              <w:pStyle w:val="TAL"/>
              <w:rPr>
                <w:sz w:val="16"/>
              </w:rPr>
            </w:pPr>
            <w:r>
              <w:rPr>
                <w:sz w:val="16"/>
              </w:rPr>
              <w:t>0024</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C4-191431</w:t>
            </w:r>
          </w:p>
        </w:tc>
        <w:tc>
          <w:tcPr>
            <w:tcW w:w="0" w:type="auto"/>
          </w:tcPr>
          <w:p w:rsidR="00C732DA" w:rsidRPr="00BB1A7E" w:rsidRDefault="00C732DA" w:rsidP="00431279">
            <w:pPr>
              <w:pStyle w:val="TAL"/>
              <w:rPr>
                <w:sz w:val="16"/>
              </w:rPr>
            </w:pPr>
            <w:r>
              <w:rPr>
                <w:sz w:val="16"/>
              </w:rPr>
              <w:t>UE Capabilities</w:t>
            </w:r>
          </w:p>
        </w:tc>
        <w:tc>
          <w:tcPr>
            <w:tcW w:w="0" w:type="auto"/>
          </w:tcPr>
          <w:p w:rsidR="00C732DA" w:rsidRPr="00BB1A7E" w:rsidRDefault="00C732DA" w:rsidP="00431279">
            <w:pPr>
              <w:pStyle w:val="TAL"/>
              <w:rPr>
                <w:sz w:val="16"/>
              </w:rPr>
            </w:pPr>
            <w:r>
              <w:rPr>
                <w:sz w:val="16"/>
              </w:rPr>
              <w:t>Ericsson</w:t>
            </w:r>
          </w:p>
        </w:tc>
        <w:tc>
          <w:tcPr>
            <w:tcW w:w="0" w:type="auto"/>
          </w:tcPr>
          <w:p w:rsidR="00C732DA" w:rsidRPr="00BB1A7E" w:rsidRDefault="00C732DA" w:rsidP="00431279">
            <w:pPr>
              <w:pStyle w:val="TAL"/>
              <w:rPr>
                <w:sz w:val="16"/>
              </w:rPr>
            </w:pPr>
            <w:r>
              <w:rPr>
                <w:sz w:val="16"/>
              </w:rPr>
              <w:t>29.572</w:t>
            </w:r>
          </w:p>
        </w:tc>
        <w:tc>
          <w:tcPr>
            <w:tcW w:w="0" w:type="auto"/>
          </w:tcPr>
          <w:p w:rsidR="00C732DA" w:rsidRPr="00BB1A7E" w:rsidRDefault="00C732DA" w:rsidP="00431279">
            <w:pPr>
              <w:pStyle w:val="TAL"/>
              <w:rPr>
                <w:sz w:val="16"/>
              </w:rPr>
            </w:pPr>
            <w:r>
              <w:rPr>
                <w:sz w:val="16"/>
              </w:rPr>
              <w:t>0024</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C4-191251</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29.572</w:t>
            </w:r>
          </w:p>
        </w:tc>
        <w:tc>
          <w:tcPr>
            <w:tcW w:w="0" w:type="auto"/>
          </w:tcPr>
          <w:p w:rsidR="00C732DA" w:rsidRPr="00BB1A7E" w:rsidRDefault="00C732DA" w:rsidP="00431279">
            <w:pPr>
              <w:pStyle w:val="TAL"/>
              <w:rPr>
                <w:sz w:val="16"/>
              </w:rPr>
            </w:pPr>
            <w:r>
              <w:rPr>
                <w:sz w:val="16"/>
              </w:rPr>
              <w:t>0025</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C4-191293</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29.572</w:t>
            </w:r>
          </w:p>
        </w:tc>
        <w:tc>
          <w:tcPr>
            <w:tcW w:w="0" w:type="auto"/>
          </w:tcPr>
          <w:p w:rsidR="00C732DA" w:rsidRPr="00BB1A7E" w:rsidRDefault="00C732DA" w:rsidP="00431279">
            <w:pPr>
              <w:pStyle w:val="TAL"/>
              <w:rPr>
                <w:sz w:val="16"/>
              </w:rPr>
            </w:pPr>
            <w:r>
              <w:rPr>
                <w:sz w:val="16"/>
              </w:rPr>
              <w:t>0025</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C4-191425</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29.572</w:t>
            </w:r>
          </w:p>
        </w:tc>
        <w:tc>
          <w:tcPr>
            <w:tcW w:w="0" w:type="auto"/>
          </w:tcPr>
          <w:p w:rsidR="00C732DA" w:rsidRPr="00BB1A7E" w:rsidRDefault="00C732DA" w:rsidP="00431279">
            <w:pPr>
              <w:pStyle w:val="TAL"/>
              <w:rPr>
                <w:sz w:val="16"/>
              </w:rPr>
            </w:pPr>
            <w:r>
              <w:rPr>
                <w:sz w:val="16"/>
              </w:rPr>
              <w:t>0025</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C4-191014</w:t>
            </w:r>
          </w:p>
        </w:tc>
        <w:tc>
          <w:tcPr>
            <w:tcW w:w="0" w:type="auto"/>
          </w:tcPr>
          <w:p w:rsidR="00C732DA" w:rsidRPr="00BB1A7E" w:rsidRDefault="00C732DA" w:rsidP="00431279">
            <w:pPr>
              <w:pStyle w:val="TAL"/>
              <w:rPr>
                <w:sz w:val="16"/>
              </w:rPr>
            </w:pPr>
            <w:r>
              <w:rPr>
                <w:sz w:val="16"/>
              </w:rPr>
              <w:t>PLMN ID verification at receiving SEPP</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29.573</w:t>
            </w:r>
          </w:p>
        </w:tc>
        <w:tc>
          <w:tcPr>
            <w:tcW w:w="0" w:type="auto"/>
          </w:tcPr>
          <w:p w:rsidR="00C732DA" w:rsidRPr="00BB1A7E" w:rsidRDefault="00C732DA" w:rsidP="00431279">
            <w:pPr>
              <w:pStyle w:val="TAL"/>
              <w:rPr>
                <w:sz w:val="16"/>
              </w:rPr>
            </w:pPr>
            <w:r>
              <w:rPr>
                <w:sz w:val="16"/>
              </w:rPr>
              <w:t>0011</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C4-191429</w:t>
            </w:r>
          </w:p>
        </w:tc>
        <w:tc>
          <w:tcPr>
            <w:tcW w:w="0" w:type="auto"/>
          </w:tcPr>
          <w:p w:rsidR="00C732DA" w:rsidRPr="00BB1A7E" w:rsidRDefault="00C732DA" w:rsidP="00431279">
            <w:pPr>
              <w:pStyle w:val="TAL"/>
              <w:rPr>
                <w:sz w:val="16"/>
              </w:rPr>
            </w:pPr>
            <w:r>
              <w:rPr>
                <w:sz w:val="16"/>
              </w:rPr>
              <w:t>PLMN ID verification at receiving SEPP</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29.573</w:t>
            </w:r>
          </w:p>
        </w:tc>
        <w:tc>
          <w:tcPr>
            <w:tcW w:w="0" w:type="auto"/>
          </w:tcPr>
          <w:p w:rsidR="00C732DA" w:rsidRPr="00BB1A7E" w:rsidRDefault="00C732DA" w:rsidP="00431279">
            <w:pPr>
              <w:pStyle w:val="TAL"/>
              <w:rPr>
                <w:sz w:val="16"/>
              </w:rPr>
            </w:pPr>
            <w:r>
              <w:rPr>
                <w:sz w:val="16"/>
              </w:rPr>
              <w:t>0011</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C4-191430</w:t>
            </w:r>
          </w:p>
        </w:tc>
        <w:tc>
          <w:tcPr>
            <w:tcW w:w="0" w:type="auto"/>
          </w:tcPr>
          <w:p w:rsidR="00C732DA" w:rsidRPr="00BB1A7E" w:rsidRDefault="00C732DA" w:rsidP="00431279">
            <w:pPr>
              <w:pStyle w:val="TAL"/>
              <w:rPr>
                <w:sz w:val="16"/>
              </w:rPr>
            </w:pPr>
            <w:r>
              <w:rPr>
                <w:sz w:val="16"/>
              </w:rPr>
              <w:t>PLMN ID verification at receiving SEPP</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29.573</w:t>
            </w:r>
          </w:p>
        </w:tc>
        <w:tc>
          <w:tcPr>
            <w:tcW w:w="0" w:type="auto"/>
          </w:tcPr>
          <w:p w:rsidR="00C732DA" w:rsidRPr="00BB1A7E" w:rsidRDefault="00C732DA" w:rsidP="00431279">
            <w:pPr>
              <w:pStyle w:val="TAL"/>
              <w:rPr>
                <w:sz w:val="16"/>
              </w:rPr>
            </w:pPr>
            <w:r>
              <w:rPr>
                <w:sz w:val="16"/>
              </w:rPr>
              <w:t>0011</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withdrawn</w:t>
            </w:r>
          </w:p>
        </w:tc>
      </w:tr>
      <w:tr w:rsidR="00C732DA" w:rsidTr="00431279">
        <w:tc>
          <w:tcPr>
            <w:tcW w:w="0" w:type="auto"/>
          </w:tcPr>
          <w:p w:rsidR="00C732DA" w:rsidRPr="00BB1A7E" w:rsidRDefault="00C732DA" w:rsidP="00431279">
            <w:pPr>
              <w:pStyle w:val="TAL"/>
              <w:rPr>
                <w:sz w:val="16"/>
              </w:rPr>
            </w:pPr>
            <w:r>
              <w:rPr>
                <w:sz w:val="16"/>
              </w:rPr>
              <w:t>C4-191535</w:t>
            </w:r>
          </w:p>
        </w:tc>
        <w:tc>
          <w:tcPr>
            <w:tcW w:w="0" w:type="auto"/>
          </w:tcPr>
          <w:p w:rsidR="00C732DA" w:rsidRPr="00BB1A7E" w:rsidRDefault="00C732DA" w:rsidP="00431279">
            <w:pPr>
              <w:pStyle w:val="TAL"/>
              <w:rPr>
                <w:sz w:val="16"/>
              </w:rPr>
            </w:pPr>
            <w:r>
              <w:rPr>
                <w:sz w:val="16"/>
              </w:rPr>
              <w:t>PLMN ID verification at receiving SEPP</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29.573</w:t>
            </w:r>
          </w:p>
        </w:tc>
        <w:tc>
          <w:tcPr>
            <w:tcW w:w="0" w:type="auto"/>
          </w:tcPr>
          <w:p w:rsidR="00C732DA" w:rsidRPr="00BB1A7E" w:rsidRDefault="00C732DA" w:rsidP="00431279">
            <w:pPr>
              <w:pStyle w:val="TAL"/>
              <w:rPr>
                <w:sz w:val="16"/>
              </w:rPr>
            </w:pPr>
            <w:r>
              <w:rPr>
                <w:sz w:val="16"/>
              </w:rPr>
              <w:t>0011</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C4-191016</w:t>
            </w:r>
          </w:p>
        </w:tc>
        <w:tc>
          <w:tcPr>
            <w:tcW w:w="0" w:type="auto"/>
          </w:tcPr>
          <w:p w:rsidR="00C732DA" w:rsidRPr="00BB1A7E" w:rsidRDefault="00C732DA" w:rsidP="00431279">
            <w:pPr>
              <w:pStyle w:val="TAL"/>
              <w:rPr>
                <w:sz w:val="16"/>
              </w:rPr>
            </w:pPr>
            <w:r>
              <w:rPr>
                <w:sz w:val="16"/>
              </w:rPr>
              <w:t>Informative Annex on End to End Call Flow via SEPP</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29.573</w:t>
            </w:r>
          </w:p>
        </w:tc>
        <w:tc>
          <w:tcPr>
            <w:tcW w:w="0" w:type="auto"/>
          </w:tcPr>
          <w:p w:rsidR="00C732DA" w:rsidRPr="00BB1A7E" w:rsidRDefault="00C732DA" w:rsidP="00431279">
            <w:pPr>
              <w:pStyle w:val="TAL"/>
              <w:rPr>
                <w:sz w:val="16"/>
              </w:rPr>
            </w:pPr>
            <w:r>
              <w:rPr>
                <w:sz w:val="16"/>
              </w:rPr>
              <w:t>0012</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C4-191415</w:t>
            </w:r>
          </w:p>
        </w:tc>
        <w:tc>
          <w:tcPr>
            <w:tcW w:w="0" w:type="auto"/>
          </w:tcPr>
          <w:p w:rsidR="00C732DA" w:rsidRPr="00BB1A7E" w:rsidRDefault="00C732DA" w:rsidP="00431279">
            <w:pPr>
              <w:pStyle w:val="TAL"/>
              <w:rPr>
                <w:sz w:val="16"/>
              </w:rPr>
            </w:pPr>
            <w:r>
              <w:rPr>
                <w:sz w:val="16"/>
              </w:rPr>
              <w:t>Informative Annex on End to End Call Flow via SEPP</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29.573</w:t>
            </w:r>
          </w:p>
        </w:tc>
        <w:tc>
          <w:tcPr>
            <w:tcW w:w="0" w:type="auto"/>
          </w:tcPr>
          <w:p w:rsidR="00C732DA" w:rsidRPr="00BB1A7E" w:rsidRDefault="00C732DA" w:rsidP="00431279">
            <w:pPr>
              <w:pStyle w:val="TAL"/>
              <w:rPr>
                <w:sz w:val="16"/>
              </w:rPr>
            </w:pPr>
            <w:r>
              <w:rPr>
                <w:sz w:val="16"/>
              </w:rPr>
              <w:t>0012</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r w:rsidR="00C732DA" w:rsidTr="00431279">
        <w:tc>
          <w:tcPr>
            <w:tcW w:w="0" w:type="auto"/>
          </w:tcPr>
          <w:p w:rsidR="00C732DA" w:rsidRPr="00BB1A7E" w:rsidRDefault="00C732DA" w:rsidP="00431279">
            <w:pPr>
              <w:pStyle w:val="TAL"/>
              <w:rPr>
                <w:sz w:val="16"/>
              </w:rPr>
            </w:pPr>
            <w:r>
              <w:rPr>
                <w:sz w:val="16"/>
              </w:rPr>
              <w:t>C4-191252</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29.573</w:t>
            </w:r>
          </w:p>
        </w:tc>
        <w:tc>
          <w:tcPr>
            <w:tcW w:w="0" w:type="auto"/>
          </w:tcPr>
          <w:p w:rsidR="00C732DA" w:rsidRPr="00BB1A7E" w:rsidRDefault="00C732DA" w:rsidP="00431279">
            <w:pPr>
              <w:pStyle w:val="TAL"/>
              <w:rPr>
                <w:sz w:val="16"/>
              </w:rPr>
            </w:pPr>
            <w:r>
              <w:rPr>
                <w:sz w:val="16"/>
              </w:rPr>
              <w:t>0013</w:t>
            </w:r>
          </w:p>
        </w:tc>
        <w:tc>
          <w:tcPr>
            <w:tcW w:w="0" w:type="auto"/>
          </w:tcPr>
          <w:p w:rsidR="00C732DA" w:rsidRPr="00BB1A7E" w:rsidRDefault="00C732DA" w:rsidP="00431279">
            <w:pPr>
              <w:pStyle w:val="TAR"/>
              <w:rPr>
                <w:sz w:val="16"/>
              </w:rPr>
            </w:pPr>
            <w:r>
              <w:rPr>
                <w:sz w:val="16"/>
              </w:rPr>
              <w:t>-</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C4-191294</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29.573</w:t>
            </w:r>
          </w:p>
        </w:tc>
        <w:tc>
          <w:tcPr>
            <w:tcW w:w="0" w:type="auto"/>
          </w:tcPr>
          <w:p w:rsidR="00C732DA" w:rsidRPr="00BB1A7E" w:rsidRDefault="00C732DA" w:rsidP="00431279">
            <w:pPr>
              <w:pStyle w:val="TAL"/>
              <w:rPr>
                <w:sz w:val="16"/>
              </w:rPr>
            </w:pPr>
            <w:r>
              <w:rPr>
                <w:sz w:val="16"/>
              </w:rPr>
              <w:t>0013</w:t>
            </w:r>
          </w:p>
        </w:tc>
        <w:tc>
          <w:tcPr>
            <w:tcW w:w="0" w:type="auto"/>
          </w:tcPr>
          <w:p w:rsidR="00C732DA" w:rsidRPr="00BB1A7E" w:rsidRDefault="00C732DA" w:rsidP="00431279">
            <w:pPr>
              <w:pStyle w:val="TAR"/>
              <w:rPr>
                <w:sz w:val="16"/>
              </w:rPr>
            </w:pPr>
            <w:r>
              <w:rPr>
                <w:sz w:val="16"/>
              </w:rPr>
              <w:t>1</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revised</w:t>
            </w:r>
          </w:p>
        </w:tc>
      </w:tr>
      <w:tr w:rsidR="00C732DA" w:rsidTr="00431279">
        <w:tc>
          <w:tcPr>
            <w:tcW w:w="0" w:type="auto"/>
          </w:tcPr>
          <w:p w:rsidR="00C732DA" w:rsidRPr="00BB1A7E" w:rsidRDefault="00C732DA" w:rsidP="00431279">
            <w:pPr>
              <w:pStyle w:val="TAL"/>
              <w:rPr>
                <w:sz w:val="16"/>
              </w:rPr>
            </w:pPr>
            <w:r>
              <w:rPr>
                <w:sz w:val="16"/>
              </w:rPr>
              <w:t>C4-191433</w:t>
            </w:r>
          </w:p>
        </w:tc>
        <w:tc>
          <w:tcPr>
            <w:tcW w:w="0" w:type="auto"/>
          </w:tcPr>
          <w:p w:rsidR="00C732DA" w:rsidRPr="00BB1A7E" w:rsidRDefault="00C732DA" w:rsidP="00431279">
            <w:pPr>
              <w:pStyle w:val="TAL"/>
              <w:rPr>
                <w:sz w:val="16"/>
              </w:rPr>
            </w:pPr>
            <w:r>
              <w:rPr>
                <w:sz w:val="16"/>
              </w:rPr>
              <w:t>Storage of OpenAPI specification files</w:t>
            </w:r>
          </w:p>
        </w:tc>
        <w:tc>
          <w:tcPr>
            <w:tcW w:w="0" w:type="auto"/>
          </w:tcPr>
          <w:p w:rsidR="00C732DA" w:rsidRPr="00BB1A7E" w:rsidRDefault="00C732DA" w:rsidP="00431279">
            <w:pPr>
              <w:pStyle w:val="TAL"/>
              <w:rPr>
                <w:sz w:val="16"/>
              </w:rPr>
            </w:pPr>
            <w:r>
              <w:rPr>
                <w:sz w:val="16"/>
              </w:rPr>
              <w:t>Orange</w:t>
            </w:r>
          </w:p>
        </w:tc>
        <w:tc>
          <w:tcPr>
            <w:tcW w:w="0" w:type="auto"/>
          </w:tcPr>
          <w:p w:rsidR="00C732DA" w:rsidRPr="00BB1A7E" w:rsidRDefault="00C732DA" w:rsidP="00431279">
            <w:pPr>
              <w:pStyle w:val="TAL"/>
              <w:rPr>
                <w:sz w:val="16"/>
              </w:rPr>
            </w:pPr>
            <w:r>
              <w:rPr>
                <w:sz w:val="16"/>
              </w:rPr>
              <w:t>29.573</w:t>
            </w:r>
          </w:p>
        </w:tc>
        <w:tc>
          <w:tcPr>
            <w:tcW w:w="0" w:type="auto"/>
          </w:tcPr>
          <w:p w:rsidR="00C732DA" w:rsidRPr="00BB1A7E" w:rsidRDefault="00C732DA" w:rsidP="00431279">
            <w:pPr>
              <w:pStyle w:val="TAL"/>
              <w:rPr>
                <w:sz w:val="16"/>
              </w:rPr>
            </w:pPr>
            <w:r>
              <w:rPr>
                <w:sz w:val="16"/>
              </w:rPr>
              <w:t>0013</w:t>
            </w:r>
          </w:p>
        </w:tc>
        <w:tc>
          <w:tcPr>
            <w:tcW w:w="0" w:type="auto"/>
          </w:tcPr>
          <w:p w:rsidR="00C732DA" w:rsidRPr="00BB1A7E" w:rsidRDefault="00C732DA" w:rsidP="00431279">
            <w:pPr>
              <w:pStyle w:val="TAR"/>
              <w:rPr>
                <w:sz w:val="16"/>
              </w:rPr>
            </w:pPr>
            <w:r>
              <w:rPr>
                <w:sz w:val="16"/>
              </w:rPr>
              <w:t>2</w:t>
            </w:r>
          </w:p>
        </w:tc>
        <w:tc>
          <w:tcPr>
            <w:tcW w:w="0" w:type="auto"/>
          </w:tcPr>
          <w:p w:rsidR="00C732DA" w:rsidRPr="00BB1A7E" w:rsidRDefault="00C732DA" w:rsidP="00431279">
            <w:pPr>
              <w:pStyle w:val="TAL"/>
              <w:rPr>
                <w:sz w:val="16"/>
              </w:rPr>
            </w:pPr>
            <w:r>
              <w:rPr>
                <w:sz w:val="16"/>
              </w:rPr>
              <w:t>Rel-15</w:t>
            </w:r>
          </w:p>
        </w:tc>
        <w:tc>
          <w:tcPr>
            <w:tcW w:w="0" w:type="auto"/>
          </w:tcPr>
          <w:p w:rsidR="00C732DA" w:rsidRPr="00BB1A7E" w:rsidRDefault="00C732DA" w:rsidP="00431279">
            <w:pPr>
              <w:pStyle w:val="TAL"/>
              <w:rPr>
                <w:sz w:val="16"/>
              </w:rPr>
            </w:pPr>
            <w:r>
              <w:rPr>
                <w:sz w:val="16"/>
              </w:rPr>
              <w:t>F</w:t>
            </w:r>
          </w:p>
        </w:tc>
        <w:tc>
          <w:tcPr>
            <w:tcW w:w="0" w:type="auto"/>
          </w:tcPr>
          <w:p w:rsidR="00C732DA" w:rsidRPr="00BB1A7E" w:rsidRDefault="00C732DA" w:rsidP="00431279">
            <w:pPr>
              <w:pStyle w:val="TAL"/>
              <w:rPr>
                <w:sz w:val="16"/>
              </w:rPr>
            </w:pPr>
            <w:r>
              <w:rPr>
                <w:sz w:val="16"/>
              </w:rPr>
              <w:t>5GS_Ph1-CT</w:t>
            </w:r>
          </w:p>
        </w:tc>
        <w:tc>
          <w:tcPr>
            <w:tcW w:w="0" w:type="auto"/>
          </w:tcPr>
          <w:p w:rsidR="00C732DA" w:rsidRPr="00BB1A7E" w:rsidRDefault="00C732DA" w:rsidP="00431279">
            <w:pPr>
              <w:pStyle w:val="TAL"/>
              <w:rPr>
                <w:sz w:val="16"/>
              </w:rPr>
            </w:pPr>
            <w:r>
              <w:rPr>
                <w:sz w:val="16"/>
              </w:rPr>
              <w:t>agreed</w:t>
            </w:r>
          </w:p>
        </w:tc>
      </w:tr>
    </w:tbl>
    <w:p w:rsidR="00C732DA" w:rsidRDefault="00C732DA" w:rsidP="00C732DA"/>
    <w:p w:rsidR="00C732DA" w:rsidRDefault="00C732DA" w:rsidP="00C732DA">
      <w:pPr>
        <w:pStyle w:val="Heading2"/>
      </w:pPr>
      <w:r>
        <w:br w:type="page"/>
      </w:r>
      <w:bookmarkStart w:id="96" w:name="_Toc5982852"/>
      <w:r>
        <w:lastRenderedPageBreak/>
        <w:t>Annex C: Lists of liaisons</w:t>
      </w:r>
      <w:bookmarkEnd w:id="96"/>
    </w:p>
    <w:p w:rsidR="00C732DA" w:rsidRDefault="00C732DA" w:rsidP="00C732DA">
      <w:pPr>
        <w:pStyle w:val="Heading3"/>
      </w:pPr>
      <w:bookmarkStart w:id="97" w:name="_Toc5982853"/>
      <w:r>
        <w:t>C1: Incoming liaison statements</w:t>
      </w:r>
      <w:bookmarkEnd w:id="97"/>
    </w:p>
    <w:p w:rsidR="00C732DA" w:rsidRDefault="00C732DA" w:rsidP="00C732DA">
      <w:pPr>
        <w:pStyle w:val="TH"/>
      </w:pPr>
    </w:p>
    <w:tbl>
      <w:tblPr>
        <w:tblStyle w:val="TableGrid"/>
        <w:tblW w:w="0" w:type="auto"/>
        <w:tblLook w:val="04A0" w:firstRow="1" w:lastRow="0" w:firstColumn="1" w:lastColumn="0" w:noHBand="0" w:noVBand="1"/>
      </w:tblPr>
      <w:tblGrid>
        <w:gridCol w:w="1097"/>
        <w:gridCol w:w="1038"/>
        <w:gridCol w:w="4331"/>
        <w:gridCol w:w="1215"/>
        <w:gridCol w:w="967"/>
        <w:gridCol w:w="1207"/>
      </w:tblGrid>
      <w:tr w:rsidR="00C732DA" w:rsidTr="00431279">
        <w:tc>
          <w:tcPr>
            <w:tcW w:w="0" w:type="auto"/>
          </w:tcPr>
          <w:p w:rsidR="00C732DA" w:rsidRDefault="00C732DA" w:rsidP="00431279">
            <w:pPr>
              <w:pStyle w:val="TAH"/>
            </w:pPr>
            <w:r>
              <w:t>Document</w:t>
            </w:r>
          </w:p>
        </w:tc>
        <w:tc>
          <w:tcPr>
            <w:tcW w:w="0" w:type="auto"/>
          </w:tcPr>
          <w:p w:rsidR="00C732DA" w:rsidRDefault="00C732DA" w:rsidP="00431279">
            <w:pPr>
              <w:pStyle w:val="TAH"/>
            </w:pPr>
            <w:r>
              <w:t>Original</w:t>
            </w:r>
          </w:p>
        </w:tc>
        <w:tc>
          <w:tcPr>
            <w:tcW w:w="0" w:type="auto"/>
          </w:tcPr>
          <w:p w:rsidR="00C732DA" w:rsidRDefault="00C732DA" w:rsidP="00431279">
            <w:pPr>
              <w:pStyle w:val="TAH"/>
            </w:pPr>
            <w:r>
              <w:t>Title</w:t>
            </w:r>
          </w:p>
        </w:tc>
        <w:tc>
          <w:tcPr>
            <w:tcW w:w="0" w:type="auto"/>
          </w:tcPr>
          <w:p w:rsidR="00C732DA" w:rsidRDefault="00C732DA" w:rsidP="00431279">
            <w:pPr>
              <w:pStyle w:val="TAH"/>
            </w:pPr>
            <w:r>
              <w:t>From</w:t>
            </w:r>
          </w:p>
        </w:tc>
        <w:tc>
          <w:tcPr>
            <w:tcW w:w="0" w:type="auto"/>
          </w:tcPr>
          <w:p w:rsidR="00C732DA" w:rsidRDefault="00C732DA" w:rsidP="00431279">
            <w:pPr>
              <w:pStyle w:val="TAH"/>
            </w:pPr>
            <w:r>
              <w:t>Decision</w:t>
            </w:r>
          </w:p>
        </w:tc>
        <w:tc>
          <w:tcPr>
            <w:tcW w:w="0" w:type="auto"/>
          </w:tcPr>
          <w:p w:rsidR="00C732DA" w:rsidRDefault="00C732DA" w:rsidP="00431279">
            <w:pPr>
              <w:pStyle w:val="TAH"/>
            </w:pPr>
            <w:r>
              <w:t>Reply TDoc</w:t>
            </w:r>
          </w:p>
        </w:tc>
      </w:tr>
      <w:tr w:rsidR="00C732DA" w:rsidTr="00431279">
        <w:tc>
          <w:tcPr>
            <w:tcW w:w="0" w:type="auto"/>
          </w:tcPr>
          <w:p w:rsidR="00C732DA" w:rsidRPr="00BB1A7E" w:rsidRDefault="00C732DA" w:rsidP="00431279">
            <w:pPr>
              <w:pStyle w:val="TAL"/>
              <w:rPr>
                <w:sz w:val="16"/>
              </w:rPr>
            </w:pPr>
            <w:r>
              <w:rPr>
                <w:sz w:val="16"/>
              </w:rPr>
              <w:t>C4-191028</w:t>
            </w:r>
          </w:p>
        </w:tc>
        <w:tc>
          <w:tcPr>
            <w:tcW w:w="0" w:type="auto"/>
          </w:tcPr>
          <w:p w:rsidR="00C732DA" w:rsidRPr="00BB1A7E" w:rsidRDefault="00C732DA" w:rsidP="00431279">
            <w:pPr>
              <w:pStyle w:val="TAL"/>
              <w:rPr>
                <w:sz w:val="16"/>
              </w:rPr>
            </w:pPr>
            <w:r>
              <w:rPr>
                <w:sz w:val="16"/>
              </w:rPr>
              <w:t>C1-191389</w:t>
            </w:r>
          </w:p>
        </w:tc>
        <w:tc>
          <w:tcPr>
            <w:tcW w:w="0" w:type="auto"/>
          </w:tcPr>
          <w:p w:rsidR="00C732DA" w:rsidRPr="00BB1A7E" w:rsidRDefault="00C732DA" w:rsidP="00431279">
            <w:pPr>
              <w:pStyle w:val="TAL"/>
              <w:rPr>
                <w:sz w:val="16"/>
              </w:rPr>
            </w:pPr>
            <w:r>
              <w:rPr>
                <w:sz w:val="16"/>
              </w:rPr>
              <w:t>Reply LS on eDRX cycles for CM-CONNECTED with RRC inactive</w:t>
            </w:r>
          </w:p>
        </w:tc>
        <w:tc>
          <w:tcPr>
            <w:tcW w:w="0" w:type="auto"/>
          </w:tcPr>
          <w:p w:rsidR="00C732DA" w:rsidRPr="00BB1A7E" w:rsidRDefault="00C732DA" w:rsidP="00431279">
            <w:pPr>
              <w:pStyle w:val="TAL"/>
              <w:rPr>
                <w:sz w:val="16"/>
              </w:rPr>
            </w:pPr>
            <w:r>
              <w:rPr>
                <w:sz w:val="16"/>
              </w:rPr>
              <w:t>CT1</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r>
              <w:rPr>
                <w:sz w:val="16"/>
              </w:rPr>
              <w:t>(none)</w:t>
            </w:r>
          </w:p>
        </w:tc>
      </w:tr>
      <w:tr w:rsidR="00C732DA" w:rsidTr="00431279">
        <w:tc>
          <w:tcPr>
            <w:tcW w:w="0" w:type="auto"/>
          </w:tcPr>
          <w:p w:rsidR="00C732DA" w:rsidRPr="00BB1A7E" w:rsidRDefault="00C732DA" w:rsidP="00431279">
            <w:pPr>
              <w:pStyle w:val="TAL"/>
              <w:rPr>
                <w:sz w:val="16"/>
              </w:rPr>
            </w:pPr>
            <w:r>
              <w:rPr>
                <w:sz w:val="16"/>
              </w:rPr>
              <w:t>C4-191029</w:t>
            </w:r>
          </w:p>
        </w:tc>
        <w:tc>
          <w:tcPr>
            <w:tcW w:w="0" w:type="auto"/>
          </w:tcPr>
          <w:p w:rsidR="00C732DA" w:rsidRPr="00BB1A7E" w:rsidRDefault="00C732DA" w:rsidP="00431279">
            <w:pPr>
              <w:pStyle w:val="TAL"/>
              <w:rPr>
                <w:sz w:val="16"/>
              </w:rPr>
            </w:pPr>
            <w:r>
              <w:rPr>
                <w:sz w:val="16"/>
              </w:rPr>
              <w:t>C3-190408</w:t>
            </w:r>
          </w:p>
        </w:tc>
        <w:tc>
          <w:tcPr>
            <w:tcW w:w="0" w:type="auto"/>
          </w:tcPr>
          <w:p w:rsidR="00C732DA" w:rsidRPr="00BB1A7E" w:rsidRDefault="00C732DA" w:rsidP="00431279">
            <w:pPr>
              <w:pStyle w:val="TAL"/>
              <w:rPr>
                <w:sz w:val="16"/>
              </w:rPr>
            </w:pPr>
            <w:r>
              <w:rPr>
                <w:sz w:val="16"/>
              </w:rPr>
              <w:t>LS on new AVP in TS 29.468</w:t>
            </w:r>
          </w:p>
        </w:tc>
        <w:tc>
          <w:tcPr>
            <w:tcW w:w="0" w:type="auto"/>
          </w:tcPr>
          <w:p w:rsidR="00C732DA" w:rsidRPr="00BB1A7E" w:rsidRDefault="00C732DA" w:rsidP="00431279">
            <w:pPr>
              <w:pStyle w:val="TAL"/>
              <w:rPr>
                <w:sz w:val="16"/>
              </w:rPr>
            </w:pPr>
            <w:r>
              <w:rPr>
                <w:sz w:val="16"/>
              </w:rPr>
              <w:t>CT3</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r>
              <w:rPr>
                <w:sz w:val="16"/>
              </w:rPr>
              <w:t>(none)</w:t>
            </w:r>
          </w:p>
        </w:tc>
      </w:tr>
      <w:tr w:rsidR="00C732DA" w:rsidTr="00431279">
        <w:tc>
          <w:tcPr>
            <w:tcW w:w="0" w:type="auto"/>
          </w:tcPr>
          <w:p w:rsidR="00C732DA" w:rsidRPr="00BB1A7E" w:rsidRDefault="00C732DA" w:rsidP="00431279">
            <w:pPr>
              <w:pStyle w:val="TAL"/>
              <w:rPr>
                <w:sz w:val="16"/>
              </w:rPr>
            </w:pPr>
            <w:r>
              <w:rPr>
                <w:sz w:val="16"/>
              </w:rPr>
              <w:t>C4-191030</w:t>
            </w:r>
          </w:p>
        </w:tc>
        <w:tc>
          <w:tcPr>
            <w:tcW w:w="0" w:type="auto"/>
          </w:tcPr>
          <w:p w:rsidR="00C732DA" w:rsidRPr="00BB1A7E" w:rsidRDefault="00C732DA" w:rsidP="00431279">
            <w:pPr>
              <w:pStyle w:val="TAL"/>
              <w:rPr>
                <w:sz w:val="16"/>
              </w:rPr>
            </w:pPr>
            <w:r>
              <w:rPr>
                <w:sz w:val="16"/>
              </w:rPr>
              <w:t>C3-190425</w:t>
            </w:r>
          </w:p>
        </w:tc>
        <w:tc>
          <w:tcPr>
            <w:tcW w:w="0" w:type="auto"/>
          </w:tcPr>
          <w:p w:rsidR="00C732DA" w:rsidRPr="00BB1A7E" w:rsidRDefault="00C732DA" w:rsidP="00431279">
            <w:pPr>
              <w:pStyle w:val="TAL"/>
              <w:rPr>
                <w:sz w:val="16"/>
              </w:rPr>
            </w:pPr>
            <w:r>
              <w:rPr>
                <w:sz w:val="16"/>
              </w:rPr>
              <w:t>LS on multiple PFD filters relationship</w:t>
            </w:r>
          </w:p>
        </w:tc>
        <w:tc>
          <w:tcPr>
            <w:tcW w:w="0" w:type="auto"/>
          </w:tcPr>
          <w:p w:rsidR="00C732DA" w:rsidRPr="00BB1A7E" w:rsidRDefault="00C732DA" w:rsidP="00431279">
            <w:pPr>
              <w:pStyle w:val="TAL"/>
              <w:rPr>
                <w:sz w:val="16"/>
              </w:rPr>
            </w:pPr>
            <w:r>
              <w:rPr>
                <w:sz w:val="16"/>
              </w:rPr>
              <w:t>CT3</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r>
              <w:rPr>
                <w:sz w:val="16"/>
              </w:rPr>
              <w:t>(none)</w:t>
            </w:r>
          </w:p>
        </w:tc>
      </w:tr>
      <w:tr w:rsidR="00C732DA" w:rsidTr="00431279">
        <w:tc>
          <w:tcPr>
            <w:tcW w:w="0" w:type="auto"/>
          </w:tcPr>
          <w:p w:rsidR="00C732DA" w:rsidRPr="00BB1A7E" w:rsidRDefault="00C732DA" w:rsidP="00431279">
            <w:pPr>
              <w:pStyle w:val="TAL"/>
              <w:rPr>
                <w:sz w:val="16"/>
              </w:rPr>
            </w:pPr>
            <w:r>
              <w:rPr>
                <w:sz w:val="16"/>
              </w:rPr>
              <w:t>C4-191031</w:t>
            </w:r>
          </w:p>
        </w:tc>
        <w:tc>
          <w:tcPr>
            <w:tcW w:w="0" w:type="auto"/>
          </w:tcPr>
          <w:p w:rsidR="00C732DA" w:rsidRPr="00BB1A7E" w:rsidRDefault="00C732DA" w:rsidP="00431279">
            <w:pPr>
              <w:pStyle w:val="TAL"/>
              <w:rPr>
                <w:sz w:val="16"/>
              </w:rPr>
            </w:pPr>
            <w:r>
              <w:rPr>
                <w:sz w:val="16"/>
              </w:rPr>
              <w:t>C3-190468</w:t>
            </w:r>
          </w:p>
        </w:tc>
        <w:tc>
          <w:tcPr>
            <w:tcW w:w="0" w:type="auto"/>
          </w:tcPr>
          <w:p w:rsidR="00C732DA" w:rsidRPr="00BB1A7E" w:rsidRDefault="00C732DA" w:rsidP="00431279">
            <w:pPr>
              <w:pStyle w:val="TAL"/>
              <w:rPr>
                <w:sz w:val="16"/>
              </w:rPr>
            </w:pPr>
            <w:r>
              <w:rPr>
                <w:sz w:val="16"/>
              </w:rPr>
              <w:t>LS on PFD provisioning procedure</w:t>
            </w:r>
          </w:p>
        </w:tc>
        <w:tc>
          <w:tcPr>
            <w:tcW w:w="0" w:type="auto"/>
          </w:tcPr>
          <w:p w:rsidR="00C732DA" w:rsidRPr="00BB1A7E" w:rsidRDefault="00C732DA" w:rsidP="00431279">
            <w:pPr>
              <w:pStyle w:val="TAL"/>
              <w:rPr>
                <w:sz w:val="16"/>
              </w:rPr>
            </w:pPr>
            <w:r>
              <w:rPr>
                <w:sz w:val="16"/>
              </w:rPr>
              <w:t>CT3</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r>
              <w:rPr>
                <w:sz w:val="16"/>
              </w:rPr>
              <w:t>(none)</w:t>
            </w:r>
          </w:p>
        </w:tc>
      </w:tr>
      <w:tr w:rsidR="00C732DA" w:rsidTr="00431279">
        <w:tc>
          <w:tcPr>
            <w:tcW w:w="0" w:type="auto"/>
          </w:tcPr>
          <w:p w:rsidR="00C732DA" w:rsidRPr="00BB1A7E" w:rsidRDefault="00C732DA" w:rsidP="00431279">
            <w:pPr>
              <w:pStyle w:val="TAL"/>
              <w:rPr>
                <w:sz w:val="16"/>
              </w:rPr>
            </w:pPr>
            <w:r>
              <w:rPr>
                <w:sz w:val="16"/>
              </w:rPr>
              <w:t>C4-191032</w:t>
            </w:r>
          </w:p>
        </w:tc>
        <w:tc>
          <w:tcPr>
            <w:tcW w:w="0" w:type="auto"/>
          </w:tcPr>
          <w:p w:rsidR="00C732DA" w:rsidRPr="00BB1A7E" w:rsidRDefault="00C732DA" w:rsidP="00431279">
            <w:pPr>
              <w:pStyle w:val="TAL"/>
              <w:rPr>
                <w:sz w:val="16"/>
              </w:rPr>
            </w:pPr>
            <w:r>
              <w:rPr>
                <w:sz w:val="16"/>
              </w:rPr>
              <w:t>CP-190218</w:t>
            </w:r>
          </w:p>
        </w:tc>
        <w:tc>
          <w:tcPr>
            <w:tcW w:w="0" w:type="auto"/>
          </w:tcPr>
          <w:p w:rsidR="00C732DA" w:rsidRPr="00BB1A7E" w:rsidRDefault="00C732DA" w:rsidP="00431279">
            <w:pPr>
              <w:pStyle w:val="TAL"/>
              <w:rPr>
                <w:sz w:val="16"/>
              </w:rPr>
            </w:pPr>
            <w:r>
              <w:rPr>
                <w:sz w:val="16"/>
              </w:rPr>
              <w:t>LS on Handling of non-essential corrections (non-FASMO) CRs and non-backwards compatible CRs</w:t>
            </w:r>
          </w:p>
        </w:tc>
        <w:tc>
          <w:tcPr>
            <w:tcW w:w="0" w:type="auto"/>
          </w:tcPr>
          <w:p w:rsidR="00C732DA" w:rsidRPr="00BB1A7E" w:rsidRDefault="00C732DA" w:rsidP="00431279">
            <w:pPr>
              <w:pStyle w:val="TAL"/>
              <w:rPr>
                <w:sz w:val="16"/>
              </w:rPr>
            </w:pPr>
            <w:r>
              <w:rPr>
                <w:sz w:val="16"/>
              </w:rPr>
              <w:t>TSG CT</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r>
              <w:rPr>
                <w:sz w:val="16"/>
              </w:rPr>
              <w:t>(none)</w:t>
            </w:r>
          </w:p>
        </w:tc>
      </w:tr>
      <w:tr w:rsidR="00C732DA" w:rsidTr="00431279">
        <w:tc>
          <w:tcPr>
            <w:tcW w:w="0" w:type="auto"/>
          </w:tcPr>
          <w:p w:rsidR="00C732DA" w:rsidRPr="00BB1A7E" w:rsidRDefault="00C732DA" w:rsidP="00431279">
            <w:pPr>
              <w:pStyle w:val="TAL"/>
              <w:rPr>
                <w:sz w:val="16"/>
              </w:rPr>
            </w:pPr>
            <w:r>
              <w:rPr>
                <w:sz w:val="16"/>
              </w:rPr>
              <w:t>C4-191033</w:t>
            </w:r>
          </w:p>
        </w:tc>
        <w:tc>
          <w:tcPr>
            <w:tcW w:w="0" w:type="auto"/>
          </w:tcPr>
          <w:p w:rsidR="00C732DA" w:rsidRPr="00BB1A7E" w:rsidRDefault="00C732DA" w:rsidP="00431279">
            <w:pPr>
              <w:pStyle w:val="TAL"/>
              <w:rPr>
                <w:sz w:val="16"/>
              </w:rPr>
            </w:pPr>
            <w:r>
              <w:rPr>
                <w:sz w:val="16"/>
              </w:rPr>
              <w:t>ls73-11</w:t>
            </w:r>
          </w:p>
        </w:tc>
        <w:tc>
          <w:tcPr>
            <w:tcW w:w="0" w:type="auto"/>
          </w:tcPr>
          <w:p w:rsidR="00C732DA" w:rsidRPr="00BB1A7E" w:rsidRDefault="00C732DA" w:rsidP="00431279">
            <w:pPr>
              <w:pStyle w:val="TAL"/>
              <w:rPr>
                <w:sz w:val="16"/>
              </w:rPr>
            </w:pPr>
            <w:r>
              <w:rPr>
                <w:sz w:val="16"/>
              </w:rPr>
              <w:t>LS on Amendment for ITU-T Q.731.3 on new functionalities to the calling line identification presentation</w:t>
            </w:r>
          </w:p>
        </w:tc>
        <w:tc>
          <w:tcPr>
            <w:tcW w:w="0" w:type="auto"/>
          </w:tcPr>
          <w:p w:rsidR="00C732DA" w:rsidRPr="00BB1A7E" w:rsidRDefault="00C732DA" w:rsidP="00431279">
            <w:pPr>
              <w:pStyle w:val="TAL"/>
              <w:rPr>
                <w:sz w:val="16"/>
              </w:rPr>
            </w:pPr>
            <w:r>
              <w:rPr>
                <w:sz w:val="16"/>
              </w:rPr>
              <w:t>ITU-T SG11</w:t>
            </w:r>
          </w:p>
        </w:tc>
        <w:tc>
          <w:tcPr>
            <w:tcW w:w="0" w:type="auto"/>
          </w:tcPr>
          <w:p w:rsidR="00C732DA" w:rsidRPr="00BB1A7E" w:rsidRDefault="00C732DA" w:rsidP="00431279">
            <w:pPr>
              <w:pStyle w:val="TAL"/>
              <w:rPr>
                <w:sz w:val="16"/>
              </w:rPr>
            </w:pPr>
            <w:r>
              <w:rPr>
                <w:sz w:val="16"/>
              </w:rPr>
              <w:t>postponed</w:t>
            </w:r>
          </w:p>
        </w:tc>
        <w:tc>
          <w:tcPr>
            <w:tcW w:w="0" w:type="auto"/>
          </w:tcPr>
          <w:p w:rsidR="00C732DA" w:rsidRPr="00BB1A7E" w:rsidRDefault="00C732DA" w:rsidP="00431279">
            <w:pPr>
              <w:pStyle w:val="TAL"/>
              <w:rPr>
                <w:sz w:val="16"/>
              </w:rPr>
            </w:pPr>
            <w:r>
              <w:rPr>
                <w:sz w:val="16"/>
              </w:rPr>
              <w:t>(none)</w:t>
            </w:r>
          </w:p>
        </w:tc>
      </w:tr>
      <w:tr w:rsidR="00C732DA" w:rsidTr="00431279">
        <w:tc>
          <w:tcPr>
            <w:tcW w:w="0" w:type="auto"/>
          </w:tcPr>
          <w:p w:rsidR="00C732DA" w:rsidRPr="00BB1A7E" w:rsidRDefault="00C732DA" w:rsidP="00431279">
            <w:pPr>
              <w:pStyle w:val="TAL"/>
              <w:rPr>
                <w:sz w:val="16"/>
              </w:rPr>
            </w:pPr>
            <w:r>
              <w:rPr>
                <w:sz w:val="16"/>
              </w:rPr>
              <w:t>C4-191034</w:t>
            </w:r>
          </w:p>
        </w:tc>
        <w:tc>
          <w:tcPr>
            <w:tcW w:w="0" w:type="auto"/>
          </w:tcPr>
          <w:p w:rsidR="00C732DA" w:rsidRPr="00BB1A7E" w:rsidRDefault="00C732DA" w:rsidP="00431279">
            <w:pPr>
              <w:pStyle w:val="TAL"/>
              <w:rPr>
                <w:sz w:val="16"/>
              </w:rPr>
            </w:pPr>
            <w:r>
              <w:rPr>
                <w:sz w:val="16"/>
              </w:rPr>
              <w:t>R2-1902431</w:t>
            </w:r>
          </w:p>
        </w:tc>
        <w:tc>
          <w:tcPr>
            <w:tcW w:w="0" w:type="auto"/>
          </w:tcPr>
          <w:p w:rsidR="00C732DA" w:rsidRPr="00BB1A7E" w:rsidRDefault="00C732DA" w:rsidP="00431279">
            <w:pPr>
              <w:pStyle w:val="TAL"/>
              <w:rPr>
                <w:sz w:val="16"/>
              </w:rPr>
            </w:pPr>
            <w:r>
              <w:rPr>
                <w:sz w:val="16"/>
              </w:rPr>
              <w:t>Response LS on on eDRX cycles for CM-CONNECTED with RRC inactive</w:t>
            </w:r>
          </w:p>
        </w:tc>
        <w:tc>
          <w:tcPr>
            <w:tcW w:w="0" w:type="auto"/>
          </w:tcPr>
          <w:p w:rsidR="00C732DA" w:rsidRPr="00BB1A7E" w:rsidRDefault="00C732DA" w:rsidP="00431279">
            <w:pPr>
              <w:pStyle w:val="TAL"/>
              <w:rPr>
                <w:sz w:val="16"/>
              </w:rPr>
            </w:pPr>
            <w:r>
              <w:rPr>
                <w:sz w:val="16"/>
              </w:rPr>
              <w:t>RAN2</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r>
              <w:rPr>
                <w:sz w:val="16"/>
              </w:rPr>
              <w:t>(none)</w:t>
            </w:r>
          </w:p>
        </w:tc>
      </w:tr>
      <w:tr w:rsidR="00C732DA" w:rsidTr="00431279">
        <w:tc>
          <w:tcPr>
            <w:tcW w:w="0" w:type="auto"/>
          </w:tcPr>
          <w:p w:rsidR="00C732DA" w:rsidRPr="00BB1A7E" w:rsidRDefault="00C732DA" w:rsidP="00431279">
            <w:pPr>
              <w:pStyle w:val="TAL"/>
              <w:rPr>
                <w:sz w:val="16"/>
              </w:rPr>
            </w:pPr>
            <w:r>
              <w:rPr>
                <w:sz w:val="16"/>
              </w:rPr>
              <w:t>C4-191035</w:t>
            </w:r>
          </w:p>
        </w:tc>
        <w:tc>
          <w:tcPr>
            <w:tcW w:w="0" w:type="auto"/>
          </w:tcPr>
          <w:p w:rsidR="00C732DA" w:rsidRPr="00BB1A7E" w:rsidRDefault="00C732DA" w:rsidP="00431279">
            <w:pPr>
              <w:pStyle w:val="TAL"/>
              <w:rPr>
                <w:sz w:val="16"/>
              </w:rPr>
            </w:pPr>
            <w:r>
              <w:rPr>
                <w:sz w:val="16"/>
              </w:rPr>
              <w:t>R3-190935</w:t>
            </w:r>
          </w:p>
        </w:tc>
        <w:tc>
          <w:tcPr>
            <w:tcW w:w="0" w:type="auto"/>
          </w:tcPr>
          <w:p w:rsidR="00C732DA" w:rsidRPr="00BB1A7E" w:rsidRDefault="00C732DA" w:rsidP="00431279">
            <w:pPr>
              <w:pStyle w:val="TAL"/>
              <w:rPr>
                <w:sz w:val="16"/>
              </w:rPr>
            </w:pPr>
            <w:r>
              <w:rPr>
                <w:sz w:val="16"/>
              </w:rPr>
              <w:t>Reply LS on Data Volume Reporting for 5GC</w:t>
            </w:r>
          </w:p>
        </w:tc>
        <w:tc>
          <w:tcPr>
            <w:tcW w:w="0" w:type="auto"/>
          </w:tcPr>
          <w:p w:rsidR="00C732DA" w:rsidRPr="00BB1A7E" w:rsidRDefault="00C732DA" w:rsidP="00431279">
            <w:pPr>
              <w:pStyle w:val="TAL"/>
              <w:rPr>
                <w:sz w:val="16"/>
              </w:rPr>
            </w:pPr>
            <w:r>
              <w:rPr>
                <w:sz w:val="16"/>
              </w:rPr>
              <w:t>RAN3</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r>
              <w:rPr>
                <w:sz w:val="16"/>
              </w:rPr>
              <w:t>(none)</w:t>
            </w:r>
          </w:p>
        </w:tc>
      </w:tr>
      <w:tr w:rsidR="00C732DA" w:rsidTr="00431279">
        <w:tc>
          <w:tcPr>
            <w:tcW w:w="0" w:type="auto"/>
          </w:tcPr>
          <w:p w:rsidR="00C732DA" w:rsidRPr="00BB1A7E" w:rsidRDefault="00C732DA" w:rsidP="00431279">
            <w:pPr>
              <w:pStyle w:val="TAL"/>
              <w:rPr>
                <w:sz w:val="16"/>
              </w:rPr>
            </w:pPr>
            <w:r>
              <w:rPr>
                <w:sz w:val="16"/>
              </w:rPr>
              <w:t>C4-191036</w:t>
            </w:r>
          </w:p>
        </w:tc>
        <w:tc>
          <w:tcPr>
            <w:tcW w:w="0" w:type="auto"/>
          </w:tcPr>
          <w:p w:rsidR="00C732DA" w:rsidRPr="00BB1A7E" w:rsidRDefault="00C732DA" w:rsidP="00431279">
            <w:pPr>
              <w:pStyle w:val="TAL"/>
              <w:rPr>
                <w:sz w:val="16"/>
              </w:rPr>
            </w:pPr>
            <w:r>
              <w:rPr>
                <w:sz w:val="16"/>
              </w:rPr>
              <w:t>S2-1902901</w:t>
            </w:r>
          </w:p>
        </w:tc>
        <w:tc>
          <w:tcPr>
            <w:tcW w:w="0" w:type="auto"/>
          </w:tcPr>
          <w:p w:rsidR="00C732DA" w:rsidRPr="00BB1A7E" w:rsidRDefault="00C732DA" w:rsidP="00431279">
            <w:pPr>
              <w:pStyle w:val="TAL"/>
              <w:rPr>
                <w:sz w:val="16"/>
              </w:rPr>
            </w:pPr>
            <w:r>
              <w:rPr>
                <w:sz w:val="16"/>
              </w:rPr>
              <w:t>Reply LS on Clarification of UE Trace support</w:t>
            </w:r>
          </w:p>
        </w:tc>
        <w:tc>
          <w:tcPr>
            <w:tcW w:w="0" w:type="auto"/>
          </w:tcPr>
          <w:p w:rsidR="00C732DA" w:rsidRPr="00BB1A7E" w:rsidRDefault="00C732DA" w:rsidP="00431279">
            <w:pPr>
              <w:pStyle w:val="TAL"/>
              <w:rPr>
                <w:sz w:val="16"/>
              </w:rPr>
            </w:pPr>
            <w:r>
              <w:rPr>
                <w:sz w:val="16"/>
              </w:rPr>
              <w:t>SA2</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r>
              <w:rPr>
                <w:sz w:val="16"/>
              </w:rPr>
              <w:t>(none)</w:t>
            </w:r>
          </w:p>
        </w:tc>
      </w:tr>
      <w:tr w:rsidR="00C732DA" w:rsidTr="00431279">
        <w:tc>
          <w:tcPr>
            <w:tcW w:w="0" w:type="auto"/>
          </w:tcPr>
          <w:p w:rsidR="00C732DA" w:rsidRPr="00BB1A7E" w:rsidRDefault="00C732DA" w:rsidP="00431279">
            <w:pPr>
              <w:pStyle w:val="TAL"/>
              <w:rPr>
                <w:sz w:val="16"/>
              </w:rPr>
            </w:pPr>
            <w:r>
              <w:rPr>
                <w:sz w:val="16"/>
              </w:rPr>
              <w:t>C4-191037</w:t>
            </w:r>
          </w:p>
        </w:tc>
        <w:tc>
          <w:tcPr>
            <w:tcW w:w="0" w:type="auto"/>
          </w:tcPr>
          <w:p w:rsidR="00C732DA" w:rsidRPr="00BB1A7E" w:rsidRDefault="00C732DA" w:rsidP="00431279">
            <w:pPr>
              <w:pStyle w:val="TAL"/>
              <w:rPr>
                <w:sz w:val="16"/>
              </w:rPr>
            </w:pPr>
            <w:r>
              <w:rPr>
                <w:sz w:val="16"/>
              </w:rPr>
              <w:t>S2-1902903</w:t>
            </w:r>
          </w:p>
        </w:tc>
        <w:tc>
          <w:tcPr>
            <w:tcW w:w="0" w:type="auto"/>
          </w:tcPr>
          <w:p w:rsidR="00C732DA" w:rsidRPr="00BB1A7E" w:rsidRDefault="00C732DA" w:rsidP="00431279">
            <w:pPr>
              <w:pStyle w:val="TAL"/>
              <w:rPr>
                <w:sz w:val="16"/>
              </w:rPr>
            </w:pPr>
            <w:r>
              <w:rPr>
                <w:sz w:val="16"/>
              </w:rPr>
              <w:t>LS on Completion of FS_RACS study</w:t>
            </w:r>
          </w:p>
        </w:tc>
        <w:tc>
          <w:tcPr>
            <w:tcW w:w="0" w:type="auto"/>
          </w:tcPr>
          <w:p w:rsidR="00C732DA" w:rsidRPr="00BB1A7E" w:rsidRDefault="00C732DA" w:rsidP="00431279">
            <w:pPr>
              <w:pStyle w:val="TAL"/>
              <w:rPr>
                <w:sz w:val="16"/>
              </w:rPr>
            </w:pPr>
            <w:r>
              <w:rPr>
                <w:sz w:val="16"/>
              </w:rPr>
              <w:t>SA2</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r>
              <w:rPr>
                <w:sz w:val="16"/>
              </w:rPr>
              <w:t>(none)</w:t>
            </w:r>
          </w:p>
        </w:tc>
      </w:tr>
      <w:tr w:rsidR="00C732DA" w:rsidTr="00431279">
        <w:tc>
          <w:tcPr>
            <w:tcW w:w="0" w:type="auto"/>
          </w:tcPr>
          <w:p w:rsidR="00C732DA" w:rsidRPr="00BB1A7E" w:rsidRDefault="00C732DA" w:rsidP="00431279">
            <w:pPr>
              <w:pStyle w:val="TAL"/>
              <w:rPr>
                <w:sz w:val="16"/>
              </w:rPr>
            </w:pPr>
            <w:r>
              <w:rPr>
                <w:sz w:val="16"/>
              </w:rPr>
              <w:t>C4-191038</w:t>
            </w:r>
          </w:p>
        </w:tc>
        <w:tc>
          <w:tcPr>
            <w:tcW w:w="0" w:type="auto"/>
          </w:tcPr>
          <w:p w:rsidR="00C732DA" w:rsidRPr="00BB1A7E" w:rsidRDefault="00C732DA" w:rsidP="00431279">
            <w:pPr>
              <w:pStyle w:val="TAL"/>
              <w:rPr>
                <w:sz w:val="16"/>
              </w:rPr>
            </w:pPr>
            <w:r>
              <w:rPr>
                <w:sz w:val="16"/>
              </w:rPr>
              <w:t>S2-1902905</w:t>
            </w:r>
          </w:p>
        </w:tc>
        <w:tc>
          <w:tcPr>
            <w:tcW w:w="0" w:type="auto"/>
          </w:tcPr>
          <w:p w:rsidR="00C732DA" w:rsidRPr="00BB1A7E" w:rsidRDefault="00C732DA" w:rsidP="00431279">
            <w:pPr>
              <w:pStyle w:val="TAL"/>
              <w:rPr>
                <w:sz w:val="16"/>
              </w:rPr>
            </w:pPr>
            <w:r>
              <w:rPr>
                <w:sz w:val="16"/>
              </w:rPr>
              <w:t>LS on handling of Indirect communication across NF/NF Services</w:t>
            </w:r>
          </w:p>
        </w:tc>
        <w:tc>
          <w:tcPr>
            <w:tcW w:w="0" w:type="auto"/>
          </w:tcPr>
          <w:p w:rsidR="00C732DA" w:rsidRPr="00BB1A7E" w:rsidRDefault="00C732DA" w:rsidP="00431279">
            <w:pPr>
              <w:pStyle w:val="TAL"/>
              <w:rPr>
                <w:sz w:val="16"/>
              </w:rPr>
            </w:pPr>
            <w:r>
              <w:rPr>
                <w:sz w:val="16"/>
              </w:rPr>
              <w:t>SA2</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r>
              <w:rPr>
                <w:sz w:val="16"/>
              </w:rPr>
              <w:t>(none)</w:t>
            </w:r>
          </w:p>
        </w:tc>
      </w:tr>
      <w:tr w:rsidR="00C732DA" w:rsidTr="00431279">
        <w:tc>
          <w:tcPr>
            <w:tcW w:w="0" w:type="auto"/>
          </w:tcPr>
          <w:p w:rsidR="00C732DA" w:rsidRPr="00BB1A7E" w:rsidRDefault="00C732DA" w:rsidP="00431279">
            <w:pPr>
              <w:pStyle w:val="TAL"/>
              <w:rPr>
                <w:sz w:val="16"/>
              </w:rPr>
            </w:pPr>
            <w:r>
              <w:rPr>
                <w:sz w:val="16"/>
              </w:rPr>
              <w:t>C4-191039</w:t>
            </w:r>
          </w:p>
        </w:tc>
        <w:tc>
          <w:tcPr>
            <w:tcW w:w="0" w:type="auto"/>
          </w:tcPr>
          <w:p w:rsidR="00C732DA" w:rsidRPr="00BB1A7E" w:rsidRDefault="00C732DA" w:rsidP="00431279">
            <w:pPr>
              <w:pStyle w:val="TAL"/>
              <w:rPr>
                <w:sz w:val="16"/>
              </w:rPr>
            </w:pPr>
            <w:r>
              <w:rPr>
                <w:sz w:val="16"/>
              </w:rPr>
              <w:t>S2-1902908</w:t>
            </w:r>
          </w:p>
        </w:tc>
        <w:tc>
          <w:tcPr>
            <w:tcW w:w="0" w:type="auto"/>
          </w:tcPr>
          <w:p w:rsidR="00C732DA" w:rsidRPr="00BB1A7E" w:rsidRDefault="00C732DA" w:rsidP="00431279">
            <w:pPr>
              <w:pStyle w:val="TAL"/>
              <w:rPr>
                <w:sz w:val="16"/>
              </w:rPr>
            </w:pPr>
            <w:r>
              <w:rPr>
                <w:sz w:val="16"/>
              </w:rPr>
              <w:t>LS on EPS Additional RRM Policy Index</w:t>
            </w:r>
          </w:p>
        </w:tc>
        <w:tc>
          <w:tcPr>
            <w:tcW w:w="0" w:type="auto"/>
          </w:tcPr>
          <w:p w:rsidR="00C732DA" w:rsidRPr="00BB1A7E" w:rsidRDefault="00C732DA" w:rsidP="00431279">
            <w:pPr>
              <w:pStyle w:val="TAL"/>
              <w:rPr>
                <w:sz w:val="16"/>
              </w:rPr>
            </w:pPr>
            <w:r>
              <w:rPr>
                <w:sz w:val="16"/>
              </w:rPr>
              <w:t>SA2</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r>
              <w:rPr>
                <w:sz w:val="16"/>
              </w:rPr>
              <w:t>(none)</w:t>
            </w:r>
          </w:p>
        </w:tc>
      </w:tr>
      <w:tr w:rsidR="00C732DA" w:rsidTr="00431279">
        <w:tc>
          <w:tcPr>
            <w:tcW w:w="0" w:type="auto"/>
          </w:tcPr>
          <w:p w:rsidR="00C732DA" w:rsidRPr="00BB1A7E" w:rsidRDefault="00C732DA" w:rsidP="00431279">
            <w:pPr>
              <w:pStyle w:val="TAL"/>
              <w:rPr>
                <w:sz w:val="16"/>
              </w:rPr>
            </w:pPr>
            <w:r>
              <w:rPr>
                <w:sz w:val="16"/>
              </w:rPr>
              <w:t>C4-191211</w:t>
            </w:r>
          </w:p>
        </w:tc>
        <w:tc>
          <w:tcPr>
            <w:tcW w:w="0" w:type="auto"/>
          </w:tcPr>
          <w:p w:rsidR="00C732DA" w:rsidRPr="00BB1A7E" w:rsidRDefault="00C732DA" w:rsidP="00431279">
            <w:pPr>
              <w:pStyle w:val="TAL"/>
              <w:rPr>
                <w:sz w:val="16"/>
              </w:rPr>
            </w:pPr>
            <w:r>
              <w:rPr>
                <w:sz w:val="16"/>
              </w:rPr>
              <w:t>SG11-LS76</w:t>
            </w:r>
          </w:p>
        </w:tc>
        <w:tc>
          <w:tcPr>
            <w:tcW w:w="0" w:type="auto"/>
          </w:tcPr>
          <w:p w:rsidR="00C732DA" w:rsidRPr="00BB1A7E" w:rsidRDefault="00C732DA" w:rsidP="00431279">
            <w:pPr>
              <w:pStyle w:val="TAL"/>
              <w:rPr>
                <w:sz w:val="16"/>
              </w:rPr>
            </w:pPr>
            <w:r>
              <w:rPr>
                <w:sz w:val="16"/>
              </w:rPr>
              <w:t>LS/r on consent of revised ITU-T Q.731.3 (reply to SG2-LS 90)</w:t>
            </w:r>
          </w:p>
        </w:tc>
        <w:tc>
          <w:tcPr>
            <w:tcW w:w="0" w:type="auto"/>
          </w:tcPr>
          <w:p w:rsidR="00C732DA" w:rsidRPr="00BB1A7E" w:rsidRDefault="00C732DA" w:rsidP="00431279">
            <w:pPr>
              <w:pStyle w:val="TAL"/>
              <w:rPr>
                <w:sz w:val="16"/>
              </w:rPr>
            </w:pPr>
            <w:r>
              <w:rPr>
                <w:sz w:val="16"/>
              </w:rPr>
              <w:t>ITU-T Study Group 11</w:t>
            </w:r>
          </w:p>
        </w:tc>
        <w:tc>
          <w:tcPr>
            <w:tcW w:w="0" w:type="auto"/>
          </w:tcPr>
          <w:p w:rsidR="00C732DA" w:rsidRPr="00BB1A7E" w:rsidRDefault="00C732DA" w:rsidP="00431279">
            <w:pPr>
              <w:pStyle w:val="TAL"/>
              <w:rPr>
                <w:sz w:val="16"/>
              </w:rPr>
            </w:pPr>
            <w:r>
              <w:rPr>
                <w:sz w:val="16"/>
              </w:rPr>
              <w:t>postponed</w:t>
            </w:r>
          </w:p>
        </w:tc>
        <w:tc>
          <w:tcPr>
            <w:tcW w:w="0" w:type="auto"/>
          </w:tcPr>
          <w:p w:rsidR="00C732DA" w:rsidRPr="00BB1A7E" w:rsidRDefault="00C732DA" w:rsidP="00431279">
            <w:pPr>
              <w:pStyle w:val="TAL"/>
              <w:rPr>
                <w:sz w:val="16"/>
              </w:rPr>
            </w:pPr>
            <w:r>
              <w:rPr>
                <w:sz w:val="16"/>
              </w:rPr>
              <w:t>(none)</w:t>
            </w:r>
          </w:p>
        </w:tc>
      </w:tr>
      <w:tr w:rsidR="00C732DA" w:rsidTr="00431279">
        <w:tc>
          <w:tcPr>
            <w:tcW w:w="0" w:type="auto"/>
          </w:tcPr>
          <w:p w:rsidR="00C732DA" w:rsidRPr="00BB1A7E" w:rsidRDefault="00C732DA" w:rsidP="00431279">
            <w:pPr>
              <w:pStyle w:val="TAL"/>
              <w:rPr>
                <w:sz w:val="16"/>
              </w:rPr>
            </w:pPr>
            <w:r>
              <w:rPr>
                <w:sz w:val="16"/>
              </w:rPr>
              <w:t>C4-191301</w:t>
            </w:r>
          </w:p>
        </w:tc>
        <w:tc>
          <w:tcPr>
            <w:tcW w:w="0" w:type="auto"/>
          </w:tcPr>
          <w:p w:rsidR="00C732DA" w:rsidRPr="00BB1A7E" w:rsidRDefault="00C732DA" w:rsidP="00431279">
            <w:pPr>
              <w:pStyle w:val="TAL"/>
              <w:rPr>
                <w:sz w:val="16"/>
              </w:rPr>
            </w:pPr>
            <w:r>
              <w:rPr>
                <w:sz w:val="16"/>
              </w:rPr>
              <w:t>S2-1901397</w:t>
            </w:r>
          </w:p>
        </w:tc>
        <w:tc>
          <w:tcPr>
            <w:tcW w:w="0" w:type="auto"/>
          </w:tcPr>
          <w:p w:rsidR="00C732DA" w:rsidRPr="00BB1A7E" w:rsidRDefault="00C732DA" w:rsidP="00431279">
            <w:pPr>
              <w:pStyle w:val="TAL"/>
              <w:rPr>
                <w:sz w:val="16"/>
              </w:rPr>
            </w:pPr>
            <w:r>
              <w:rPr>
                <w:sz w:val="16"/>
              </w:rPr>
              <w:t>LS on Status of FS_eIMS5G</w:t>
            </w:r>
          </w:p>
        </w:tc>
        <w:tc>
          <w:tcPr>
            <w:tcW w:w="0" w:type="auto"/>
          </w:tcPr>
          <w:p w:rsidR="00C732DA" w:rsidRPr="00BB1A7E" w:rsidRDefault="00C732DA" w:rsidP="00431279">
            <w:pPr>
              <w:pStyle w:val="TAL"/>
              <w:rPr>
                <w:sz w:val="16"/>
              </w:rPr>
            </w:pPr>
            <w:r>
              <w:rPr>
                <w:sz w:val="16"/>
              </w:rPr>
              <w:t>SA2</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r>
              <w:rPr>
                <w:sz w:val="16"/>
              </w:rPr>
              <w:t>(none)</w:t>
            </w:r>
          </w:p>
        </w:tc>
      </w:tr>
      <w:tr w:rsidR="00C732DA" w:rsidTr="00431279">
        <w:tc>
          <w:tcPr>
            <w:tcW w:w="0" w:type="auto"/>
          </w:tcPr>
          <w:p w:rsidR="00C732DA" w:rsidRPr="00BB1A7E" w:rsidRDefault="00C732DA" w:rsidP="00431279">
            <w:pPr>
              <w:pStyle w:val="TAL"/>
              <w:rPr>
                <w:sz w:val="16"/>
              </w:rPr>
            </w:pPr>
            <w:r>
              <w:rPr>
                <w:sz w:val="16"/>
              </w:rPr>
              <w:t>C4-191302</w:t>
            </w:r>
          </w:p>
        </w:tc>
        <w:tc>
          <w:tcPr>
            <w:tcW w:w="0" w:type="auto"/>
          </w:tcPr>
          <w:p w:rsidR="00C732DA" w:rsidRPr="00BB1A7E" w:rsidRDefault="00C732DA" w:rsidP="00431279">
            <w:pPr>
              <w:pStyle w:val="TAL"/>
              <w:rPr>
                <w:sz w:val="16"/>
              </w:rPr>
            </w:pPr>
            <w:r>
              <w:rPr>
                <w:sz w:val="16"/>
              </w:rPr>
              <w:t>S2-1902205</w:t>
            </w:r>
          </w:p>
        </w:tc>
        <w:tc>
          <w:tcPr>
            <w:tcW w:w="0" w:type="auto"/>
          </w:tcPr>
          <w:p w:rsidR="00C732DA" w:rsidRPr="00BB1A7E" w:rsidRDefault="00C732DA" w:rsidP="00431279">
            <w:pPr>
              <w:pStyle w:val="TAL"/>
              <w:rPr>
                <w:sz w:val="16"/>
              </w:rPr>
            </w:pPr>
            <w:r>
              <w:rPr>
                <w:sz w:val="16"/>
              </w:rPr>
              <w:t>LS on UDICOM normative work</w:t>
            </w:r>
          </w:p>
        </w:tc>
        <w:tc>
          <w:tcPr>
            <w:tcW w:w="0" w:type="auto"/>
          </w:tcPr>
          <w:p w:rsidR="00C732DA" w:rsidRPr="00BB1A7E" w:rsidRDefault="00C732DA" w:rsidP="00431279">
            <w:pPr>
              <w:pStyle w:val="TAL"/>
              <w:rPr>
                <w:sz w:val="16"/>
              </w:rPr>
            </w:pPr>
            <w:r>
              <w:rPr>
                <w:sz w:val="16"/>
              </w:rPr>
              <w:t>SA2</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r>
              <w:rPr>
                <w:sz w:val="16"/>
              </w:rPr>
              <w:t>(none)</w:t>
            </w:r>
          </w:p>
        </w:tc>
      </w:tr>
      <w:tr w:rsidR="00C732DA" w:rsidTr="00431279">
        <w:tc>
          <w:tcPr>
            <w:tcW w:w="0" w:type="auto"/>
          </w:tcPr>
          <w:p w:rsidR="00C732DA" w:rsidRPr="00BB1A7E" w:rsidRDefault="00C732DA" w:rsidP="00431279">
            <w:pPr>
              <w:pStyle w:val="TAL"/>
              <w:rPr>
                <w:sz w:val="16"/>
              </w:rPr>
            </w:pPr>
            <w:r>
              <w:rPr>
                <w:sz w:val="16"/>
              </w:rPr>
              <w:t>C4-191501</w:t>
            </w:r>
          </w:p>
        </w:tc>
        <w:tc>
          <w:tcPr>
            <w:tcW w:w="0" w:type="auto"/>
          </w:tcPr>
          <w:p w:rsidR="00C732DA" w:rsidRPr="00BB1A7E" w:rsidRDefault="00C732DA" w:rsidP="00431279">
            <w:pPr>
              <w:pStyle w:val="TAL"/>
              <w:rPr>
                <w:sz w:val="16"/>
              </w:rPr>
            </w:pPr>
            <w:r>
              <w:rPr>
                <w:sz w:val="16"/>
              </w:rPr>
              <w:t>S3i190254</w:t>
            </w:r>
          </w:p>
        </w:tc>
        <w:tc>
          <w:tcPr>
            <w:tcW w:w="0" w:type="auto"/>
          </w:tcPr>
          <w:p w:rsidR="00C732DA" w:rsidRPr="00BB1A7E" w:rsidRDefault="00C732DA" w:rsidP="00431279">
            <w:pPr>
              <w:pStyle w:val="TAL"/>
              <w:rPr>
                <w:sz w:val="16"/>
              </w:rPr>
            </w:pPr>
            <w:r>
              <w:rPr>
                <w:sz w:val="16"/>
              </w:rPr>
              <w:t>LS on Protected LI Parameters in N4</w:t>
            </w:r>
          </w:p>
        </w:tc>
        <w:tc>
          <w:tcPr>
            <w:tcW w:w="0" w:type="auto"/>
          </w:tcPr>
          <w:p w:rsidR="00C732DA" w:rsidRPr="00BB1A7E" w:rsidRDefault="00C732DA" w:rsidP="00431279">
            <w:pPr>
              <w:pStyle w:val="TAL"/>
              <w:rPr>
                <w:sz w:val="16"/>
              </w:rPr>
            </w:pPr>
            <w:r>
              <w:rPr>
                <w:sz w:val="16"/>
              </w:rPr>
              <w:t>SA3-LI</w:t>
            </w:r>
          </w:p>
        </w:tc>
        <w:tc>
          <w:tcPr>
            <w:tcW w:w="0" w:type="auto"/>
          </w:tcPr>
          <w:p w:rsidR="00C732DA" w:rsidRPr="00BB1A7E" w:rsidRDefault="00C732DA" w:rsidP="00431279">
            <w:pPr>
              <w:pStyle w:val="TAL"/>
              <w:rPr>
                <w:sz w:val="16"/>
              </w:rPr>
            </w:pPr>
            <w:r>
              <w:rPr>
                <w:sz w:val="16"/>
              </w:rPr>
              <w:t>noted</w:t>
            </w:r>
          </w:p>
        </w:tc>
        <w:tc>
          <w:tcPr>
            <w:tcW w:w="0" w:type="auto"/>
          </w:tcPr>
          <w:p w:rsidR="00C732DA" w:rsidRPr="00BB1A7E" w:rsidRDefault="00C732DA" w:rsidP="00431279">
            <w:pPr>
              <w:pStyle w:val="TAL"/>
              <w:rPr>
                <w:sz w:val="16"/>
              </w:rPr>
            </w:pPr>
            <w:r>
              <w:rPr>
                <w:sz w:val="16"/>
              </w:rPr>
              <w:t>(none)</w:t>
            </w:r>
          </w:p>
        </w:tc>
      </w:tr>
      <w:tr w:rsidR="00C732DA" w:rsidTr="00431279">
        <w:tc>
          <w:tcPr>
            <w:tcW w:w="0" w:type="auto"/>
          </w:tcPr>
          <w:p w:rsidR="00C732DA" w:rsidRPr="00BB1A7E" w:rsidRDefault="00C732DA" w:rsidP="00431279">
            <w:pPr>
              <w:pStyle w:val="TAL"/>
              <w:rPr>
                <w:sz w:val="16"/>
              </w:rPr>
            </w:pPr>
            <w:r>
              <w:rPr>
                <w:sz w:val="16"/>
              </w:rPr>
              <w:t>C4-191516</w:t>
            </w:r>
          </w:p>
        </w:tc>
        <w:tc>
          <w:tcPr>
            <w:tcW w:w="0" w:type="auto"/>
          </w:tcPr>
          <w:p w:rsidR="00C732DA" w:rsidRPr="00BB1A7E" w:rsidRDefault="00C732DA" w:rsidP="00431279">
            <w:pPr>
              <w:pStyle w:val="TAL"/>
              <w:rPr>
                <w:sz w:val="16"/>
              </w:rPr>
            </w:pPr>
            <w:r>
              <w:rPr>
                <w:sz w:val="16"/>
              </w:rPr>
              <w:t>S3i190265</w:t>
            </w:r>
          </w:p>
        </w:tc>
        <w:tc>
          <w:tcPr>
            <w:tcW w:w="0" w:type="auto"/>
          </w:tcPr>
          <w:p w:rsidR="00C732DA" w:rsidRPr="00BB1A7E" w:rsidRDefault="00C732DA" w:rsidP="00431279">
            <w:pPr>
              <w:pStyle w:val="TAL"/>
              <w:rPr>
                <w:sz w:val="16"/>
              </w:rPr>
            </w:pPr>
            <w:r>
              <w:rPr>
                <w:sz w:val="16"/>
              </w:rPr>
              <w:t>Response LS on reporting all Cell IDs in 5G</w:t>
            </w:r>
          </w:p>
        </w:tc>
        <w:tc>
          <w:tcPr>
            <w:tcW w:w="0" w:type="auto"/>
          </w:tcPr>
          <w:p w:rsidR="00C732DA" w:rsidRPr="00BB1A7E" w:rsidRDefault="00C732DA" w:rsidP="00431279">
            <w:pPr>
              <w:pStyle w:val="TAL"/>
              <w:rPr>
                <w:sz w:val="16"/>
              </w:rPr>
            </w:pPr>
            <w:r>
              <w:rPr>
                <w:sz w:val="16"/>
              </w:rPr>
              <w:t>SA3-LI</w:t>
            </w:r>
          </w:p>
        </w:tc>
        <w:tc>
          <w:tcPr>
            <w:tcW w:w="0" w:type="auto"/>
          </w:tcPr>
          <w:p w:rsidR="00C732DA" w:rsidRPr="00BB1A7E" w:rsidRDefault="00C732DA" w:rsidP="00431279">
            <w:pPr>
              <w:pStyle w:val="TAL"/>
              <w:rPr>
                <w:sz w:val="16"/>
              </w:rPr>
            </w:pPr>
            <w:r>
              <w:rPr>
                <w:sz w:val="16"/>
              </w:rPr>
              <w:t>withdrawn</w:t>
            </w:r>
          </w:p>
        </w:tc>
        <w:tc>
          <w:tcPr>
            <w:tcW w:w="0" w:type="auto"/>
          </w:tcPr>
          <w:p w:rsidR="00C732DA" w:rsidRPr="00BB1A7E" w:rsidRDefault="00C732DA" w:rsidP="00431279">
            <w:pPr>
              <w:pStyle w:val="TAL"/>
              <w:rPr>
                <w:sz w:val="16"/>
              </w:rPr>
            </w:pPr>
            <w:r>
              <w:rPr>
                <w:sz w:val="16"/>
              </w:rPr>
              <w:t>(none)</w:t>
            </w:r>
          </w:p>
        </w:tc>
      </w:tr>
    </w:tbl>
    <w:p w:rsidR="00C732DA" w:rsidRDefault="00C732DA" w:rsidP="00C732DA"/>
    <w:p w:rsidR="00C732DA" w:rsidRDefault="00C732DA" w:rsidP="00C732DA">
      <w:pPr>
        <w:pStyle w:val="Heading3"/>
      </w:pPr>
    </w:p>
    <w:p w:rsidR="00C732DA" w:rsidRDefault="00C732DA" w:rsidP="00C732DA">
      <w:pPr>
        <w:pStyle w:val="Heading3"/>
      </w:pPr>
      <w:bookmarkStart w:id="98" w:name="_Toc5982854"/>
      <w:r>
        <w:t>C2: Outgoing liaison statements</w:t>
      </w:r>
      <w:bookmarkEnd w:id="98"/>
    </w:p>
    <w:p w:rsidR="00C732DA" w:rsidRDefault="00C732DA" w:rsidP="00C732DA">
      <w:pPr>
        <w:pStyle w:val="TH"/>
      </w:pPr>
    </w:p>
    <w:tbl>
      <w:tblPr>
        <w:tblStyle w:val="TableGrid"/>
        <w:tblW w:w="0" w:type="auto"/>
        <w:tblLook w:val="04A0" w:firstRow="1" w:lastRow="0" w:firstColumn="1" w:lastColumn="0" w:noHBand="0" w:noVBand="1"/>
      </w:tblPr>
      <w:tblGrid>
        <w:gridCol w:w="1097"/>
        <w:gridCol w:w="3285"/>
        <w:gridCol w:w="706"/>
        <w:gridCol w:w="1123"/>
        <w:gridCol w:w="1397"/>
      </w:tblGrid>
      <w:tr w:rsidR="00C732DA" w:rsidTr="00431279">
        <w:tc>
          <w:tcPr>
            <w:tcW w:w="0" w:type="auto"/>
          </w:tcPr>
          <w:p w:rsidR="00C732DA" w:rsidRDefault="00C732DA" w:rsidP="00431279">
            <w:pPr>
              <w:pStyle w:val="TAH"/>
            </w:pPr>
            <w:r>
              <w:t>Document</w:t>
            </w:r>
          </w:p>
        </w:tc>
        <w:tc>
          <w:tcPr>
            <w:tcW w:w="0" w:type="auto"/>
          </w:tcPr>
          <w:p w:rsidR="00C732DA" w:rsidRDefault="00C732DA" w:rsidP="00431279">
            <w:pPr>
              <w:pStyle w:val="TAH"/>
            </w:pPr>
            <w:r>
              <w:t>Title</w:t>
            </w:r>
          </w:p>
        </w:tc>
        <w:tc>
          <w:tcPr>
            <w:tcW w:w="0" w:type="auto"/>
          </w:tcPr>
          <w:p w:rsidR="00C732DA" w:rsidRDefault="00C732DA" w:rsidP="00431279">
            <w:pPr>
              <w:pStyle w:val="TAH"/>
            </w:pPr>
            <w:r>
              <w:t>To</w:t>
            </w:r>
          </w:p>
        </w:tc>
        <w:tc>
          <w:tcPr>
            <w:tcW w:w="0" w:type="auto"/>
          </w:tcPr>
          <w:p w:rsidR="00C732DA" w:rsidRDefault="00C732DA" w:rsidP="00431279">
            <w:pPr>
              <w:pStyle w:val="TAH"/>
            </w:pPr>
            <w:r>
              <w:t>Cc</w:t>
            </w:r>
          </w:p>
        </w:tc>
        <w:tc>
          <w:tcPr>
            <w:tcW w:w="0" w:type="auto"/>
          </w:tcPr>
          <w:p w:rsidR="00C732DA" w:rsidRDefault="00C732DA" w:rsidP="00431279">
            <w:pPr>
              <w:pStyle w:val="TAH"/>
            </w:pPr>
            <w:r>
              <w:t>reply to i/c LS</w:t>
            </w:r>
          </w:p>
        </w:tc>
      </w:tr>
      <w:tr w:rsidR="00C732DA" w:rsidTr="00431279">
        <w:tc>
          <w:tcPr>
            <w:tcW w:w="0" w:type="auto"/>
          </w:tcPr>
          <w:p w:rsidR="00C732DA" w:rsidRPr="00BB1A7E" w:rsidRDefault="00C732DA" w:rsidP="00431279">
            <w:pPr>
              <w:pStyle w:val="TAL"/>
              <w:rPr>
                <w:sz w:val="16"/>
              </w:rPr>
            </w:pPr>
            <w:r>
              <w:rPr>
                <w:sz w:val="16"/>
              </w:rPr>
              <w:t>C4-191313</w:t>
            </w:r>
          </w:p>
        </w:tc>
        <w:tc>
          <w:tcPr>
            <w:tcW w:w="0" w:type="auto"/>
          </w:tcPr>
          <w:p w:rsidR="00C732DA" w:rsidRPr="00BB1A7E" w:rsidRDefault="00C732DA" w:rsidP="00431279">
            <w:pPr>
              <w:pStyle w:val="TAL"/>
              <w:rPr>
                <w:sz w:val="16"/>
              </w:rPr>
            </w:pPr>
            <w:r>
              <w:rPr>
                <w:sz w:val="16"/>
              </w:rPr>
              <w:t>LS on Status of FS_eIMS5G</w:t>
            </w:r>
          </w:p>
        </w:tc>
        <w:tc>
          <w:tcPr>
            <w:tcW w:w="0" w:type="auto"/>
          </w:tcPr>
          <w:p w:rsidR="00C732DA" w:rsidRPr="00BB1A7E" w:rsidRDefault="00C732DA" w:rsidP="00431279">
            <w:pPr>
              <w:pStyle w:val="TAL"/>
              <w:rPr>
                <w:sz w:val="16"/>
              </w:rPr>
            </w:pPr>
            <w:r>
              <w:rPr>
                <w:sz w:val="16"/>
              </w:rPr>
              <w:t>SA2</w:t>
            </w:r>
          </w:p>
        </w:tc>
        <w:tc>
          <w:tcPr>
            <w:tcW w:w="0" w:type="auto"/>
          </w:tcPr>
          <w:p w:rsidR="00C732DA" w:rsidRPr="00BB1A7E" w:rsidRDefault="00C732DA" w:rsidP="00431279">
            <w:pPr>
              <w:pStyle w:val="TAL"/>
              <w:rPr>
                <w:sz w:val="16"/>
              </w:rPr>
            </w:pPr>
            <w:r>
              <w:rPr>
                <w:sz w:val="16"/>
              </w:rPr>
              <w:t>-</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C4-191504</w:t>
            </w:r>
          </w:p>
        </w:tc>
        <w:tc>
          <w:tcPr>
            <w:tcW w:w="0" w:type="auto"/>
          </w:tcPr>
          <w:p w:rsidR="00C732DA" w:rsidRPr="00BB1A7E" w:rsidRDefault="00C732DA" w:rsidP="00431279">
            <w:pPr>
              <w:pStyle w:val="TAL"/>
              <w:rPr>
                <w:sz w:val="16"/>
              </w:rPr>
            </w:pPr>
            <w:r>
              <w:rPr>
                <w:sz w:val="16"/>
              </w:rPr>
              <w:t>LS on UDICOM normative work</w:t>
            </w:r>
          </w:p>
        </w:tc>
        <w:tc>
          <w:tcPr>
            <w:tcW w:w="0" w:type="auto"/>
          </w:tcPr>
          <w:p w:rsidR="00C732DA" w:rsidRPr="00BB1A7E" w:rsidRDefault="00C732DA" w:rsidP="00431279">
            <w:pPr>
              <w:pStyle w:val="TAL"/>
              <w:rPr>
                <w:sz w:val="16"/>
              </w:rPr>
            </w:pPr>
            <w:r>
              <w:rPr>
                <w:sz w:val="16"/>
              </w:rPr>
              <w:t>SA2</w:t>
            </w:r>
          </w:p>
        </w:tc>
        <w:tc>
          <w:tcPr>
            <w:tcW w:w="0" w:type="auto"/>
          </w:tcPr>
          <w:p w:rsidR="00C732DA" w:rsidRPr="00BB1A7E" w:rsidRDefault="00C732DA" w:rsidP="00431279">
            <w:pPr>
              <w:pStyle w:val="TAL"/>
              <w:rPr>
                <w:sz w:val="16"/>
              </w:rPr>
            </w:pPr>
            <w:r>
              <w:rPr>
                <w:sz w:val="16"/>
              </w:rPr>
              <w:t>-</w:t>
            </w:r>
          </w:p>
        </w:tc>
        <w:tc>
          <w:tcPr>
            <w:tcW w:w="0" w:type="auto"/>
          </w:tcPr>
          <w:p w:rsidR="00C732DA" w:rsidRPr="00BB1A7E" w:rsidRDefault="00C732DA" w:rsidP="00431279">
            <w:pPr>
              <w:pStyle w:val="TAL"/>
              <w:rPr>
                <w:sz w:val="16"/>
              </w:rPr>
            </w:pPr>
            <w:r>
              <w:rPr>
                <w:sz w:val="16"/>
              </w:rPr>
              <w:t>-</w:t>
            </w:r>
          </w:p>
        </w:tc>
      </w:tr>
      <w:tr w:rsidR="00C732DA" w:rsidTr="00431279">
        <w:tc>
          <w:tcPr>
            <w:tcW w:w="0" w:type="auto"/>
          </w:tcPr>
          <w:p w:rsidR="00C732DA" w:rsidRPr="00BB1A7E" w:rsidRDefault="00C732DA" w:rsidP="00431279">
            <w:pPr>
              <w:pStyle w:val="TAL"/>
              <w:rPr>
                <w:sz w:val="16"/>
              </w:rPr>
            </w:pPr>
            <w:r>
              <w:rPr>
                <w:sz w:val="16"/>
              </w:rPr>
              <w:t>C4-191529</w:t>
            </w:r>
          </w:p>
        </w:tc>
        <w:tc>
          <w:tcPr>
            <w:tcW w:w="0" w:type="auto"/>
          </w:tcPr>
          <w:p w:rsidR="00C732DA" w:rsidRPr="00BB1A7E" w:rsidRDefault="00C732DA" w:rsidP="00431279">
            <w:pPr>
              <w:pStyle w:val="TAL"/>
              <w:rPr>
                <w:sz w:val="16"/>
              </w:rPr>
            </w:pPr>
            <w:r>
              <w:rPr>
                <w:sz w:val="16"/>
              </w:rPr>
              <w:t>Reply LS on Protected LI Parameters in N4</w:t>
            </w:r>
          </w:p>
        </w:tc>
        <w:tc>
          <w:tcPr>
            <w:tcW w:w="0" w:type="auto"/>
          </w:tcPr>
          <w:p w:rsidR="00C732DA" w:rsidRPr="00BB1A7E" w:rsidRDefault="00C732DA" w:rsidP="00431279">
            <w:pPr>
              <w:pStyle w:val="TAL"/>
              <w:rPr>
                <w:sz w:val="16"/>
              </w:rPr>
            </w:pPr>
            <w:r>
              <w:rPr>
                <w:sz w:val="16"/>
              </w:rPr>
              <w:t>SA3-LI</w:t>
            </w:r>
          </w:p>
        </w:tc>
        <w:tc>
          <w:tcPr>
            <w:tcW w:w="0" w:type="auto"/>
          </w:tcPr>
          <w:p w:rsidR="00C732DA" w:rsidRPr="00BB1A7E" w:rsidRDefault="00C732DA" w:rsidP="00431279">
            <w:pPr>
              <w:pStyle w:val="TAL"/>
              <w:rPr>
                <w:sz w:val="16"/>
              </w:rPr>
            </w:pPr>
            <w:r>
              <w:rPr>
                <w:sz w:val="16"/>
              </w:rPr>
              <w:t>CT, SA, SA3</w:t>
            </w:r>
          </w:p>
        </w:tc>
        <w:tc>
          <w:tcPr>
            <w:tcW w:w="0" w:type="auto"/>
          </w:tcPr>
          <w:p w:rsidR="00C732DA" w:rsidRPr="00BB1A7E" w:rsidRDefault="00C732DA" w:rsidP="00431279">
            <w:pPr>
              <w:pStyle w:val="TAL"/>
              <w:rPr>
                <w:sz w:val="16"/>
              </w:rPr>
            </w:pPr>
            <w:r>
              <w:rPr>
                <w:sz w:val="16"/>
              </w:rPr>
              <w:t>-</w:t>
            </w:r>
          </w:p>
        </w:tc>
      </w:tr>
    </w:tbl>
    <w:p w:rsidR="00C732DA" w:rsidRDefault="00C732DA" w:rsidP="00C732DA"/>
    <w:p w:rsidR="00C732DA" w:rsidRDefault="00C732DA" w:rsidP="00C732DA">
      <w:pPr>
        <w:pStyle w:val="Heading2"/>
      </w:pPr>
      <w:r>
        <w:br w:type="page"/>
      </w:r>
      <w:bookmarkStart w:id="99" w:name="_Toc5982855"/>
      <w:r>
        <w:lastRenderedPageBreak/>
        <w:t>Annex D: List of agreed/approved new and revised Work Items</w:t>
      </w:r>
      <w:bookmarkEnd w:id="99"/>
    </w:p>
    <w:p w:rsidR="00C732DA" w:rsidRDefault="00C732DA" w:rsidP="00C732DA">
      <w:pPr>
        <w:pStyle w:val="TH"/>
      </w:pPr>
    </w:p>
    <w:tbl>
      <w:tblPr>
        <w:tblStyle w:val="TableGrid"/>
        <w:tblW w:w="0" w:type="auto"/>
        <w:tblLook w:val="04A0" w:firstRow="1" w:lastRow="0" w:firstColumn="1" w:lastColumn="0" w:noHBand="0" w:noVBand="1"/>
      </w:tblPr>
      <w:tblGrid>
        <w:gridCol w:w="1097"/>
        <w:gridCol w:w="4096"/>
        <w:gridCol w:w="3415"/>
        <w:gridCol w:w="1247"/>
      </w:tblGrid>
      <w:tr w:rsidR="00C732DA" w:rsidTr="00431279">
        <w:tc>
          <w:tcPr>
            <w:tcW w:w="0" w:type="auto"/>
          </w:tcPr>
          <w:p w:rsidR="00C732DA" w:rsidRDefault="00C732DA" w:rsidP="00431279">
            <w:pPr>
              <w:pStyle w:val="TAH"/>
            </w:pPr>
            <w:r>
              <w:t>Document</w:t>
            </w:r>
          </w:p>
        </w:tc>
        <w:tc>
          <w:tcPr>
            <w:tcW w:w="0" w:type="auto"/>
          </w:tcPr>
          <w:p w:rsidR="00C732DA" w:rsidRDefault="00C732DA" w:rsidP="00431279">
            <w:pPr>
              <w:pStyle w:val="TAH"/>
            </w:pPr>
            <w:r>
              <w:t>Title</w:t>
            </w:r>
          </w:p>
        </w:tc>
        <w:tc>
          <w:tcPr>
            <w:tcW w:w="0" w:type="auto"/>
          </w:tcPr>
          <w:p w:rsidR="00C732DA" w:rsidRDefault="00C732DA" w:rsidP="00431279">
            <w:pPr>
              <w:pStyle w:val="TAH"/>
            </w:pPr>
            <w:r>
              <w:t>Source</w:t>
            </w:r>
          </w:p>
        </w:tc>
        <w:tc>
          <w:tcPr>
            <w:tcW w:w="0" w:type="auto"/>
          </w:tcPr>
          <w:p w:rsidR="00C732DA" w:rsidRDefault="00C732DA" w:rsidP="00431279">
            <w:pPr>
              <w:pStyle w:val="TAH"/>
            </w:pPr>
            <w:r>
              <w:t>new/revised</w:t>
            </w:r>
          </w:p>
        </w:tc>
      </w:tr>
      <w:tr w:rsidR="00C732DA" w:rsidTr="00431279">
        <w:tc>
          <w:tcPr>
            <w:tcW w:w="0" w:type="auto"/>
          </w:tcPr>
          <w:p w:rsidR="00C732DA" w:rsidRPr="00BB1A7E" w:rsidRDefault="00C732DA" w:rsidP="00431279">
            <w:pPr>
              <w:pStyle w:val="TAL"/>
              <w:rPr>
                <w:sz w:val="16"/>
              </w:rPr>
            </w:pPr>
            <w:r>
              <w:rPr>
                <w:sz w:val="16"/>
              </w:rPr>
              <w:t>C4-191311</w:t>
            </w:r>
          </w:p>
        </w:tc>
        <w:tc>
          <w:tcPr>
            <w:tcW w:w="0" w:type="auto"/>
          </w:tcPr>
          <w:p w:rsidR="00C732DA" w:rsidRPr="00BB1A7E" w:rsidRDefault="00C732DA" w:rsidP="00431279">
            <w:pPr>
              <w:pStyle w:val="TAL"/>
              <w:rPr>
                <w:sz w:val="16"/>
              </w:rPr>
            </w:pPr>
            <w:r>
              <w:rPr>
                <w:sz w:val="16"/>
              </w:rPr>
              <w:t>New SID: Study on Nudsf Service Based Interface</w:t>
            </w:r>
          </w:p>
        </w:tc>
        <w:tc>
          <w:tcPr>
            <w:tcW w:w="0" w:type="auto"/>
          </w:tcPr>
          <w:p w:rsidR="00C732DA" w:rsidRPr="00BB1A7E" w:rsidRDefault="00C732DA" w:rsidP="00431279">
            <w:pPr>
              <w:pStyle w:val="TAL"/>
              <w:rPr>
                <w:sz w:val="16"/>
              </w:rPr>
            </w:pPr>
            <w:r>
              <w:rPr>
                <w:sz w:val="16"/>
              </w:rPr>
              <w:t>Hewlett-Packard Enterprise</w:t>
            </w:r>
          </w:p>
        </w:tc>
        <w:tc>
          <w:tcPr>
            <w:tcW w:w="0" w:type="auto"/>
          </w:tcPr>
          <w:p w:rsidR="00C732DA" w:rsidRPr="00BB1A7E" w:rsidRDefault="00C732DA" w:rsidP="00431279">
            <w:pPr>
              <w:pStyle w:val="TAL"/>
              <w:rPr>
                <w:sz w:val="16"/>
              </w:rPr>
            </w:pPr>
            <w:r>
              <w:rPr>
                <w:sz w:val="16"/>
              </w:rPr>
              <w:t>SID new</w:t>
            </w:r>
          </w:p>
        </w:tc>
      </w:tr>
      <w:tr w:rsidR="00C732DA" w:rsidTr="00431279">
        <w:tc>
          <w:tcPr>
            <w:tcW w:w="0" w:type="auto"/>
          </w:tcPr>
          <w:p w:rsidR="00C732DA" w:rsidRPr="00BB1A7E" w:rsidRDefault="00C732DA" w:rsidP="00431279">
            <w:pPr>
              <w:pStyle w:val="TAL"/>
              <w:rPr>
                <w:sz w:val="16"/>
              </w:rPr>
            </w:pPr>
            <w:r>
              <w:rPr>
                <w:sz w:val="16"/>
              </w:rPr>
              <w:t>C4-191307</w:t>
            </w:r>
          </w:p>
        </w:tc>
        <w:tc>
          <w:tcPr>
            <w:tcW w:w="0" w:type="auto"/>
          </w:tcPr>
          <w:p w:rsidR="00C732DA" w:rsidRPr="00BB1A7E" w:rsidRDefault="00C732DA" w:rsidP="00431279">
            <w:pPr>
              <w:pStyle w:val="TAL"/>
              <w:rPr>
                <w:sz w:val="16"/>
              </w:rPr>
            </w:pPr>
            <w:r>
              <w:rPr>
                <w:sz w:val="16"/>
              </w:rPr>
              <w:t>New WID on User data interworking, Coexistence and Migration</w:t>
            </w:r>
          </w:p>
        </w:tc>
        <w:tc>
          <w:tcPr>
            <w:tcW w:w="0" w:type="auto"/>
          </w:tcPr>
          <w:p w:rsidR="00C732DA" w:rsidRPr="00BB1A7E" w:rsidRDefault="00C732DA" w:rsidP="00431279">
            <w:pPr>
              <w:pStyle w:val="TAL"/>
              <w:rPr>
                <w:sz w:val="16"/>
              </w:rPr>
            </w:pPr>
            <w:r>
              <w:rPr>
                <w:sz w:val="16"/>
              </w:rPr>
              <w:t>Nokia, Nokia Shanghai Bell</w:t>
            </w:r>
          </w:p>
        </w:tc>
        <w:tc>
          <w:tcPr>
            <w:tcW w:w="0" w:type="auto"/>
          </w:tcPr>
          <w:p w:rsidR="00C732DA" w:rsidRPr="00BB1A7E" w:rsidRDefault="00C732DA" w:rsidP="00431279">
            <w:pPr>
              <w:pStyle w:val="TAL"/>
              <w:rPr>
                <w:sz w:val="16"/>
              </w:rPr>
            </w:pPr>
            <w:r>
              <w:rPr>
                <w:sz w:val="16"/>
              </w:rPr>
              <w:t>WID new</w:t>
            </w:r>
          </w:p>
        </w:tc>
      </w:tr>
      <w:tr w:rsidR="00C732DA" w:rsidTr="00431279">
        <w:tc>
          <w:tcPr>
            <w:tcW w:w="0" w:type="auto"/>
          </w:tcPr>
          <w:p w:rsidR="00C732DA" w:rsidRPr="00BB1A7E" w:rsidRDefault="00C732DA" w:rsidP="00431279">
            <w:pPr>
              <w:pStyle w:val="TAL"/>
              <w:rPr>
                <w:sz w:val="16"/>
              </w:rPr>
            </w:pPr>
            <w:r>
              <w:rPr>
                <w:sz w:val="16"/>
              </w:rPr>
              <w:t>C4-191310</w:t>
            </w:r>
          </w:p>
        </w:tc>
        <w:tc>
          <w:tcPr>
            <w:tcW w:w="0" w:type="auto"/>
          </w:tcPr>
          <w:p w:rsidR="00C732DA" w:rsidRPr="00BB1A7E" w:rsidRDefault="00C732DA" w:rsidP="00431279">
            <w:pPr>
              <w:pStyle w:val="TAL"/>
              <w:rPr>
                <w:sz w:val="16"/>
              </w:rPr>
            </w:pPr>
            <w:r>
              <w:rPr>
                <w:sz w:val="16"/>
              </w:rPr>
              <w:t>New WID on service based protocol improvments</w:t>
            </w:r>
          </w:p>
        </w:tc>
        <w:tc>
          <w:tcPr>
            <w:tcW w:w="0" w:type="auto"/>
          </w:tcPr>
          <w:p w:rsidR="00C732DA" w:rsidRPr="00BB1A7E" w:rsidRDefault="00C732DA" w:rsidP="00431279">
            <w:pPr>
              <w:pStyle w:val="TAL"/>
              <w:rPr>
                <w:sz w:val="16"/>
              </w:rPr>
            </w:pPr>
            <w:r>
              <w:rPr>
                <w:sz w:val="16"/>
              </w:rPr>
              <w:t>China Mobile</w:t>
            </w:r>
          </w:p>
        </w:tc>
        <w:tc>
          <w:tcPr>
            <w:tcW w:w="0" w:type="auto"/>
          </w:tcPr>
          <w:p w:rsidR="00C732DA" w:rsidRPr="00BB1A7E" w:rsidRDefault="00C732DA" w:rsidP="00431279">
            <w:pPr>
              <w:pStyle w:val="TAL"/>
              <w:rPr>
                <w:sz w:val="16"/>
              </w:rPr>
            </w:pPr>
            <w:r>
              <w:rPr>
                <w:sz w:val="16"/>
              </w:rPr>
              <w:t>WID new</w:t>
            </w:r>
          </w:p>
        </w:tc>
      </w:tr>
      <w:tr w:rsidR="00C732DA" w:rsidTr="00431279">
        <w:tc>
          <w:tcPr>
            <w:tcW w:w="0" w:type="auto"/>
          </w:tcPr>
          <w:p w:rsidR="00C732DA" w:rsidRPr="00BB1A7E" w:rsidRDefault="00C732DA" w:rsidP="00431279">
            <w:pPr>
              <w:pStyle w:val="TAL"/>
              <w:rPr>
                <w:sz w:val="16"/>
              </w:rPr>
            </w:pPr>
            <w:r>
              <w:rPr>
                <w:sz w:val="16"/>
              </w:rPr>
              <w:t>C4-191312</w:t>
            </w:r>
          </w:p>
        </w:tc>
        <w:tc>
          <w:tcPr>
            <w:tcW w:w="0" w:type="auto"/>
          </w:tcPr>
          <w:p w:rsidR="00C732DA" w:rsidRPr="00BB1A7E" w:rsidRDefault="00C732DA" w:rsidP="00431279">
            <w:pPr>
              <w:pStyle w:val="TAL"/>
              <w:rPr>
                <w:sz w:val="16"/>
              </w:rPr>
            </w:pPr>
            <w:r>
              <w:rPr>
                <w:sz w:val="16"/>
              </w:rPr>
              <w:t>New WID on CT aspects of optimisations on UE radio capability signalling</w:t>
            </w:r>
          </w:p>
        </w:tc>
        <w:tc>
          <w:tcPr>
            <w:tcW w:w="0" w:type="auto"/>
          </w:tcPr>
          <w:p w:rsidR="00C732DA" w:rsidRPr="00BB1A7E" w:rsidRDefault="00C732DA" w:rsidP="00431279">
            <w:pPr>
              <w:pStyle w:val="TAL"/>
              <w:rPr>
                <w:sz w:val="16"/>
              </w:rPr>
            </w:pPr>
            <w:r>
              <w:rPr>
                <w:sz w:val="16"/>
              </w:rPr>
              <w:t>Qualcomm Incorporated, Ericsson, Samsung, OPPO / Lena</w:t>
            </w:r>
          </w:p>
        </w:tc>
        <w:tc>
          <w:tcPr>
            <w:tcW w:w="0" w:type="auto"/>
          </w:tcPr>
          <w:p w:rsidR="00C732DA" w:rsidRPr="00BB1A7E" w:rsidRDefault="00C732DA" w:rsidP="00431279">
            <w:pPr>
              <w:pStyle w:val="TAL"/>
              <w:rPr>
                <w:sz w:val="16"/>
              </w:rPr>
            </w:pPr>
            <w:r>
              <w:rPr>
                <w:sz w:val="16"/>
              </w:rPr>
              <w:t>WID new</w:t>
            </w:r>
          </w:p>
        </w:tc>
      </w:tr>
      <w:tr w:rsidR="00C732DA" w:rsidTr="00431279">
        <w:tc>
          <w:tcPr>
            <w:tcW w:w="0" w:type="auto"/>
          </w:tcPr>
          <w:p w:rsidR="00C732DA" w:rsidRPr="00BB1A7E" w:rsidRDefault="00C732DA" w:rsidP="00431279">
            <w:pPr>
              <w:pStyle w:val="TAL"/>
              <w:rPr>
                <w:sz w:val="16"/>
              </w:rPr>
            </w:pPr>
            <w:r>
              <w:rPr>
                <w:sz w:val="16"/>
              </w:rPr>
              <w:t>C4-191485</w:t>
            </w:r>
          </w:p>
        </w:tc>
        <w:tc>
          <w:tcPr>
            <w:tcW w:w="0" w:type="auto"/>
          </w:tcPr>
          <w:p w:rsidR="00C732DA" w:rsidRPr="00BB1A7E" w:rsidRDefault="00C732DA" w:rsidP="00431279">
            <w:pPr>
              <w:pStyle w:val="TAL"/>
              <w:rPr>
                <w:sz w:val="16"/>
              </w:rPr>
            </w:pPr>
            <w:r>
              <w:rPr>
                <w:sz w:val="16"/>
              </w:rPr>
              <w:t>New WID for CT aspect of 5G-SRVCC</w:t>
            </w:r>
          </w:p>
        </w:tc>
        <w:tc>
          <w:tcPr>
            <w:tcW w:w="0" w:type="auto"/>
          </w:tcPr>
          <w:p w:rsidR="00C732DA" w:rsidRPr="00BB1A7E" w:rsidRDefault="00C732DA" w:rsidP="00431279">
            <w:pPr>
              <w:pStyle w:val="TAL"/>
              <w:rPr>
                <w:sz w:val="16"/>
              </w:rPr>
            </w:pPr>
            <w:r>
              <w:rPr>
                <w:sz w:val="16"/>
              </w:rPr>
              <w:t>China Unicom, ZTE</w:t>
            </w:r>
          </w:p>
        </w:tc>
        <w:tc>
          <w:tcPr>
            <w:tcW w:w="0" w:type="auto"/>
          </w:tcPr>
          <w:p w:rsidR="00C732DA" w:rsidRPr="00BB1A7E" w:rsidRDefault="00C732DA" w:rsidP="00431279">
            <w:pPr>
              <w:pStyle w:val="TAL"/>
              <w:rPr>
                <w:sz w:val="16"/>
              </w:rPr>
            </w:pPr>
            <w:r>
              <w:rPr>
                <w:sz w:val="16"/>
              </w:rPr>
              <w:t>WID new</w:t>
            </w:r>
          </w:p>
        </w:tc>
      </w:tr>
      <w:tr w:rsidR="00C732DA" w:rsidTr="00431279">
        <w:tc>
          <w:tcPr>
            <w:tcW w:w="0" w:type="auto"/>
          </w:tcPr>
          <w:p w:rsidR="00C732DA" w:rsidRPr="00BB1A7E" w:rsidRDefault="00C732DA" w:rsidP="00431279">
            <w:pPr>
              <w:pStyle w:val="TAL"/>
              <w:rPr>
                <w:sz w:val="16"/>
              </w:rPr>
            </w:pPr>
            <w:r>
              <w:rPr>
                <w:sz w:val="16"/>
              </w:rPr>
              <w:t>C4-191486</w:t>
            </w:r>
          </w:p>
        </w:tc>
        <w:tc>
          <w:tcPr>
            <w:tcW w:w="0" w:type="auto"/>
          </w:tcPr>
          <w:p w:rsidR="00C732DA" w:rsidRPr="00BB1A7E" w:rsidRDefault="00C732DA" w:rsidP="00431279">
            <w:pPr>
              <w:pStyle w:val="TAL"/>
              <w:rPr>
                <w:sz w:val="16"/>
              </w:rPr>
            </w:pPr>
            <w:r>
              <w:rPr>
                <w:sz w:val="16"/>
              </w:rPr>
              <w:t>New WID on CT Aspects of 5G URLLC</w:t>
            </w:r>
          </w:p>
        </w:tc>
        <w:tc>
          <w:tcPr>
            <w:tcW w:w="0" w:type="auto"/>
          </w:tcPr>
          <w:p w:rsidR="00C732DA" w:rsidRPr="00BB1A7E" w:rsidRDefault="00C732DA" w:rsidP="00431279">
            <w:pPr>
              <w:pStyle w:val="TAL"/>
              <w:rPr>
                <w:sz w:val="16"/>
              </w:rPr>
            </w:pPr>
            <w:r>
              <w:rPr>
                <w:sz w:val="16"/>
              </w:rPr>
              <w:t>Huawei</w:t>
            </w:r>
          </w:p>
        </w:tc>
        <w:tc>
          <w:tcPr>
            <w:tcW w:w="0" w:type="auto"/>
          </w:tcPr>
          <w:p w:rsidR="00C732DA" w:rsidRPr="00BB1A7E" w:rsidRDefault="00C732DA" w:rsidP="00431279">
            <w:pPr>
              <w:pStyle w:val="TAL"/>
              <w:rPr>
                <w:sz w:val="16"/>
              </w:rPr>
            </w:pPr>
            <w:r>
              <w:rPr>
                <w:sz w:val="16"/>
              </w:rPr>
              <w:t>WID new</w:t>
            </w:r>
          </w:p>
        </w:tc>
      </w:tr>
    </w:tbl>
    <w:p w:rsidR="00C732DA" w:rsidRDefault="00C732DA" w:rsidP="00C732DA"/>
    <w:p w:rsidR="00C732DA" w:rsidRDefault="00C732DA" w:rsidP="00C732DA">
      <w:pPr>
        <w:pStyle w:val="Heading2"/>
      </w:pPr>
      <w:r>
        <w:br w:type="page"/>
      </w:r>
      <w:bookmarkStart w:id="100" w:name="_Toc5982856"/>
      <w:r>
        <w:lastRenderedPageBreak/>
        <w:t>Annex E: List of draft Technical Specifications and Reports</w:t>
      </w:r>
      <w:bookmarkEnd w:id="100"/>
    </w:p>
    <w:p w:rsidR="00C732DA" w:rsidRDefault="00C732DA" w:rsidP="00C732DA">
      <w:pPr>
        <w:pStyle w:val="TH"/>
      </w:pPr>
    </w:p>
    <w:tbl>
      <w:tblPr>
        <w:tblStyle w:val="TableGrid"/>
        <w:tblW w:w="0" w:type="auto"/>
        <w:tblLook w:val="04A0" w:firstRow="1" w:lastRow="0" w:firstColumn="1" w:lastColumn="0" w:noHBand="0" w:noVBand="1"/>
      </w:tblPr>
      <w:tblGrid>
        <w:gridCol w:w="1097"/>
        <w:gridCol w:w="706"/>
        <w:gridCol w:w="587"/>
        <w:gridCol w:w="2955"/>
      </w:tblGrid>
      <w:tr w:rsidR="00C732DA" w:rsidTr="00431279">
        <w:tc>
          <w:tcPr>
            <w:tcW w:w="0" w:type="auto"/>
          </w:tcPr>
          <w:p w:rsidR="00C732DA" w:rsidRDefault="00C732DA" w:rsidP="00431279">
            <w:pPr>
              <w:pStyle w:val="TAH"/>
            </w:pPr>
            <w:r>
              <w:t>Document</w:t>
            </w:r>
          </w:p>
        </w:tc>
        <w:tc>
          <w:tcPr>
            <w:tcW w:w="0" w:type="auto"/>
          </w:tcPr>
          <w:p w:rsidR="00C732DA" w:rsidRDefault="00C732DA" w:rsidP="00431279">
            <w:pPr>
              <w:pStyle w:val="TAH"/>
            </w:pPr>
            <w:r>
              <w:t>Spec</w:t>
            </w:r>
          </w:p>
        </w:tc>
        <w:tc>
          <w:tcPr>
            <w:tcW w:w="0" w:type="auto"/>
          </w:tcPr>
          <w:p w:rsidR="00C732DA" w:rsidRDefault="00C732DA" w:rsidP="00431279">
            <w:pPr>
              <w:pStyle w:val="TAH"/>
            </w:pPr>
            <w:r>
              <w:t>vers</w:t>
            </w:r>
          </w:p>
        </w:tc>
        <w:tc>
          <w:tcPr>
            <w:tcW w:w="0" w:type="auto"/>
          </w:tcPr>
          <w:p w:rsidR="00C732DA" w:rsidRDefault="00C732DA" w:rsidP="00431279">
            <w:pPr>
              <w:pStyle w:val="TAH"/>
            </w:pPr>
            <w:r>
              <w:t>Doc title</w:t>
            </w:r>
          </w:p>
        </w:tc>
      </w:tr>
      <w:tr w:rsidR="00C732DA" w:rsidTr="00431279">
        <w:tc>
          <w:tcPr>
            <w:tcW w:w="0" w:type="auto"/>
          </w:tcPr>
          <w:p w:rsidR="00C732DA" w:rsidRPr="00BB1A7E" w:rsidRDefault="00C732DA" w:rsidP="00431279">
            <w:pPr>
              <w:pStyle w:val="TAR"/>
              <w:rPr>
                <w:sz w:val="16"/>
              </w:rPr>
            </w:pPr>
            <w:r>
              <w:rPr>
                <w:sz w:val="16"/>
              </w:rPr>
              <w:t>C4-191340</w:t>
            </w:r>
          </w:p>
        </w:tc>
        <w:tc>
          <w:tcPr>
            <w:tcW w:w="0" w:type="auto"/>
          </w:tcPr>
          <w:p w:rsidR="00C732DA" w:rsidRPr="00BB1A7E" w:rsidRDefault="00C732DA" w:rsidP="00431279">
            <w:pPr>
              <w:pStyle w:val="TAL"/>
              <w:rPr>
                <w:sz w:val="16"/>
              </w:rPr>
            </w:pPr>
            <w:r>
              <w:rPr>
                <w:sz w:val="16"/>
              </w:rPr>
              <w:t>29.515</w:t>
            </w:r>
          </w:p>
        </w:tc>
        <w:tc>
          <w:tcPr>
            <w:tcW w:w="0" w:type="auto"/>
          </w:tcPr>
          <w:p w:rsidR="00C732DA" w:rsidRPr="00BB1A7E" w:rsidRDefault="00C732DA" w:rsidP="00431279">
            <w:pPr>
              <w:pStyle w:val="TAL"/>
              <w:rPr>
                <w:sz w:val="16"/>
              </w:rPr>
            </w:pPr>
            <w:r>
              <w:rPr>
                <w:sz w:val="16"/>
              </w:rPr>
              <w:t>0.0.0</w:t>
            </w:r>
          </w:p>
        </w:tc>
        <w:tc>
          <w:tcPr>
            <w:tcW w:w="0" w:type="auto"/>
          </w:tcPr>
          <w:p w:rsidR="00C732DA" w:rsidRPr="00BB1A7E" w:rsidRDefault="00C732DA" w:rsidP="00431279">
            <w:pPr>
              <w:pStyle w:val="TAL"/>
              <w:rPr>
                <w:sz w:val="16"/>
              </w:rPr>
            </w:pPr>
            <w:r>
              <w:rPr>
                <w:sz w:val="16"/>
              </w:rPr>
              <w:t>Skeleton of  29.cde for GMLC services</w:t>
            </w:r>
          </w:p>
        </w:tc>
      </w:tr>
      <w:tr w:rsidR="00C732DA" w:rsidTr="00431279">
        <w:tc>
          <w:tcPr>
            <w:tcW w:w="0" w:type="auto"/>
          </w:tcPr>
          <w:p w:rsidR="00C732DA" w:rsidRPr="00BB1A7E" w:rsidRDefault="00C732DA" w:rsidP="00431279">
            <w:pPr>
              <w:pStyle w:val="TAR"/>
              <w:rPr>
                <w:sz w:val="16"/>
              </w:rPr>
            </w:pPr>
            <w:r>
              <w:rPr>
                <w:sz w:val="16"/>
              </w:rPr>
              <w:t>C4-191540</w:t>
            </w:r>
          </w:p>
        </w:tc>
        <w:tc>
          <w:tcPr>
            <w:tcW w:w="0" w:type="auto"/>
          </w:tcPr>
          <w:p w:rsidR="00C732DA" w:rsidRPr="00BB1A7E" w:rsidRDefault="00C732DA" w:rsidP="00431279">
            <w:pPr>
              <w:pStyle w:val="TAL"/>
              <w:rPr>
                <w:sz w:val="16"/>
              </w:rPr>
            </w:pPr>
            <w:r>
              <w:rPr>
                <w:sz w:val="16"/>
              </w:rPr>
              <w:t>29.892</w:t>
            </w:r>
          </w:p>
        </w:tc>
        <w:tc>
          <w:tcPr>
            <w:tcW w:w="0" w:type="auto"/>
          </w:tcPr>
          <w:p w:rsidR="00C732DA" w:rsidRPr="00BB1A7E" w:rsidRDefault="00C732DA" w:rsidP="00431279">
            <w:pPr>
              <w:pStyle w:val="TAL"/>
              <w:rPr>
                <w:sz w:val="16"/>
              </w:rPr>
            </w:pPr>
            <w:r>
              <w:rPr>
                <w:sz w:val="16"/>
              </w:rPr>
              <w:t>1.1.0</w:t>
            </w:r>
          </w:p>
        </w:tc>
        <w:tc>
          <w:tcPr>
            <w:tcW w:w="0" w:type="auto"/>
          </w:tcPr>
          <w:p w:rsidR="00C732DA" w:rsidRPr="00BB1A7E" w:rsidRDefault="00C732DA" w:rsidP="00431279">
            <w:pPr>
              <w:pStyle w:val="TAL"/>
              <w:rPr>
                <w:sz w:val="16"/>
              </w:rPr>
            </w:pPr>
            <w:r>
              <w:rPr>
                <w:sz w:val="16"/>
              </w:rPr>
              <w:t>TR 29.892 v1.1.0</w:t>
            </w:r>
          </w:p>
        </w:tc>
      </w:tr>
      <w:tr w:rsidR="00C732DA" w:rsidTr="00431279">
        <w:tc>
          <w:tcPr>
            <w:tcW w:w="0" w:type="auto"/>
          </w:tcPr>
          <w:p w:rsidR="00C732DA" w:rsidRPr="00BB1A7E" w:rsidRDefault="00C732DA" w:rsidP="00431279">
            <w:pPr>
              <w:pStyle w:val="TAR"/>
              <w:rPr>
                <w:sz w:val="16"/>
              </w:rPr>
            </w:pPr>
            <w:r>
              <w:rPr>
                <w:sz w:val="16"/>
              </w:rPr>
              <w:t>C4-191544</w:t>
            </w:r>
          </w:p>
        </w:tc>
        <w:tc>
          <w:tcPr>
            <w:tcW w:w="0" w:type="auto"/>
          </w:tcPr>
          <w:p w:rsidR="00C732DA" w:rsidRPr="00BB1A7E" w:rsidRDefault="00C732DA" w:rsidP="00431279">
            <w:pPr>
              <w:pStyle w:val="TAL"/>
              <w:rPr>
                <w:sz w:val="16"/>
              </w:rPr>
            </w:pPr>
            <w:r>
              <w:rPr>
                <w:sz w:val="16"/>
              </w:rPr>
              <w:t>29.843</w:t>
            </w:r>
          </w:p>
        </w:tc>
        <w:tc>
          <w:tcPr>
            <w:tcW w:w="0" w:type="auto"/>
          </w:tcPr>
          <w:p w:rsidR="00C732DA" w:rsidRPr="00BB1A7E" w:rsidRDefault="00C732DA" w:rsidP="00431279">
            <w:pPr>
              <w:pStyle w:val="TAL"/>
              <w:rPr>
                <w:sz w:val="16"/>
              </w:rPr>
            </w:pPr>
            <w:r>
              <w:rPr>
                <w:sz w:val="16"/>
              </w:rPr>
              <w:t>1.1.0</w:t>
            </w:r>
          </w:p>
        </w:tc>
        <w:tc>
          <w:tcPr>
            <w:tcW w:w="0" w:type="auto"/>
          </w:tcPr>
          <w:p w:rsidR="00C732DA" w:rsidRPr="00BB1A7E" w:rsidRDefault="00C732DA" w:rsidP="00431279">
            <w:pPr>
              <w:pStyle w:val="TAL"/>
              <w:rPr>
                <w:sz w:val="16"/>
              </w:rPr>
            </w:pPr>
            <w:r>
              <w:rPr>
                <w:sz w:val="16"/>
              </w:rPr>
              <w:t>TR 29.843 v1.1.0</w:t>
            </w:r>
          </w:p>
        </w:tc>
      </w:tr>
      <w:tr w:rsidR="00C732DA" w:rsidTr="00431279">
        <w:tc>
          <w:tcPr>
            <w:tcW w:w="0" w:type="auto"/>
          </w:tcPr>
          <w:p w:rsidR="00C732DA" w:rsidRPr="00BB1A7E" w:rsidRDefault="00C732DA" w:rsidP="00431279">
            <w:pPr>
              <w:pStyle w:val="TAR"/>
              <w:rPr>
                <w:sz w:val="16"/>
              </w:rPr>
            </w:pPr>
            <w:r>
              <w:rPr>
                <w:sz w:val="16"/>
              </w:rPr>
              <w:t>C4-191545</w:t>
            </w:r>
          </w:p>
        </w:tc>
        <w:tc>
          <w:tcPr>
            <w:tcW w:w="0" w:type="auto"/>
          </w:tcPr>
          <w:p w:rsidR="00C732DA" w:rsidRPr="00BB1A7E" w:rsidRDefault="00C732DA" w:rsidP="00431279">
            <w:pPr>
              <w:pStyle w:val="TAL"/>
              <w:rPr>
                <w:sz w:val="16"/>
              </w:rPr>
            </w:pPr>
            <w:r>
              <w:rPr>
                <w:sz w:val="16"/>
              </w:rPr>
              <w:t>29.893</w:t>
            </w:r>
          </w:p>
        </w:tc>
        <w:tc>
          <w:tcPr>
            <w:tcW w:w="0" w:type="auto"/>
          </w:tcPr>
          <w:p w:rsidR="00C732DA" w:rsidRPr="00BB1A7E" w:rsidRDefault="00C732DA" w:rsidP="00431279">
            <w:pPr>
              <w:pStyle w:val="TAL"/>
              <w:rPr>
                <w:sz w:val="16"/>
              </w:rPr>
            </w:pPr>
            <w:r>
              <w:rPr>
                <w:sz w:val="16"/>
              </w:rPr>
              <w:t>1.1.0</w:t>
            </w:r>
          </w:p>
        </w:tc>
        <w:tc>
          <w:tcPr>
            <w:tcW w:w="0" w:type="auto"/>
          </w:tcPr>
          <w:p w:rsidR="00C732DA" w:rsidRPr="00BB1A7E" w:rsidRDefault="00C732DA" w:rsidP="00431279">
            <w:pPr>
              <w:pStyle w:val="TAL"/>
              <w:rPr>
                <w:sz w:val="16"/>
              </w:rPr>
            </w:pPr>
            <w:r>
              <w:rPr>
                <w:sz w:val="16"/>
              </w:rPr>
              <w:t>TR 29.893 v1.1.0</w:t>
            </w:r>
          </w:p>
        </w:tc>
      </w:tr>
      <w:tr w:rsidR="00C732DA" w:rsidTr="00431279">
        <w:tc>
          <w:tcPr>
            <w:tcW w:w="0" w:type="auto"/>
          </w:tcPr>
          <w:p w:rsidR="00C732DA" w:rsidRPr="00BB1A7E" w:rsidRDefault="00C732DA" w:rsidP="00431279">
            <w:pPr>
              <w:pStyle w:val="TAR"/>
              <w:rPr>
                <w:sz w:val="16"/>
              </w:rPr>
            </w:pPr>
            <w:r>
              <w:rPr>
                <w:sz w:val="16"/>
              </w:rPr>
              <w:t>C4-191546</w:t>
            </w:r>
          </w:p>
        </w:tc>
        <w:tc>
          <w:tcPr>
            <w:tcW w:w="0" w:type="auto"/>
          </w:tcPr>
          <w:p w:rsidR="00C732DA" w:rsidRPr="00BB1A7E" w:rsidRDefault="00C732DA" w:rsidP="00431279">
            <w:pPr>
              <w:pStyle w:val="TAL"/>
              <w:rPr>
                <w:sz w:val="16"/>
              </w:rPr>
            </w:pPr>
            <w:r>
              <w:rPr>
                <w:sz w:val="16"/>
              </w:rPr>
              <w:t>29.abc</w:t>
            </w:r>
          </w:p>
        </w:tc>
        <w:tc>
          <w:tcPr>
            <w:tcW w:w="0" w:type="auto"/>
          </w:tcPr>
          <w:p w:rsidR="00C732DA" w:rsidRPr="00BB1A7E" w:rsidRDefault="00C732DA" w:rsidP="00431279">
            <w:pPr>
              <w:pStyle w:val="TAL"/>
              <w:rPr>
                <w:sz w:val="16"/>
              </w:rPr>
            </w:pPr>
            <w:r>
              <w:rPr>
                <w:sz w:val="16"/>
              </w:rPr>
              <w:t>0.1.0</w:t>
            </w:r>
          </w:p>
        </w:tc>
        <w:tc>
          <w:tcPr>
            <w:tcW w:w="0" w:type="auto"/>
          </w:tcPr>
          <w:p w:rsidR="00C732DA" w:rsidRPr="00BB1A7E" w:rsidRDefault="00C732DA" w:rsidP="00431279">
            <w:pPr>
              <w:pStyle w:val="TAL"/>
              <w:rPr>
                <w:sz w:val="16"/>
              </w:rPr>
            </w:pPr>
            <w:r>
              <w:rPr>
                <w:sz w:val="16"/>
              </w:rPr>
              <w:t>TR 29.abc on UDICOM</w:t>
            </w:r>
          </w:p>
        </w:tc>
      </w:tr>
    </w:tbl>
    <w:p w:rsidR="00C732DA" w:rsidRDefault="00C732DA" w:rsidP="00C732DA"/>
    <w:p w:rsidR="00C732DA" w:rsidRDefault="00C732DA" w:rsidP="00C732DA">
      <w:pPr>
        <w:pStyle w:val="Heading2"/>
      </w:pPr>
      <w:bookmarkStart w:id="101" w:name="_Toc5982857"/>
      <w:r>
        <w:lastRenderedPageBreak/>
        <w:t xml:space="preserve">Annex </w:t>
      </w:r>
      <w:r>
        <w:t>F</w:t>
      </w:r>
      <w:r>
        <w:t>: List of participants</w:t>
      </w:r>
      <w:bookmarkEnd w:id="101"/>
    </w:p>
    <w:p w:rsidR="00C732DA" w:rsidRDefault="00C732DA" w:rsidP="00C732DA">
      <w:pPr>
        <w:pStyle w:val="TH"/>
      </w:pPr>
    </w:p>
    <w:tbl>
      <w:tblPr>
        <w:tblStyle w:val="TableGrid"/>
        <w:tblW w:w="0" w:type="auto"/>
        <w:tblLook w:val="04A0" w:firstRow="1" w:lastRow="0" w:firstColumn="1" w:lastColumn="0" w:noHBand="0" w:noVBand="1"/>
      </w:tblPr>
      <w:tblGrid>
        <w:gridCol w:w="2564"/>
        <w:gridCol w:w="2892"/>
        <w:gridCol w:w="1968"/>
      </w:tblGrid>
      <w:tr w:rsidR="00C732DA" w:rsidTr="00431279">
        <w:tc>
          <w:tcPr>
            <w:tcW w:w="0" w:type="auto"/>
          </w:tcPr>
          <w:p w:rsidR="00C732DA" w:rsidRDefault="00C732DA" w:rsidP="00431279">
            <w:pPr>
              <w:pStyle w:val="TAH"/>
            </w:pPr>
            <w:r>
              <w:t>Name</w:t>
            </w:r>
          </w:p>
        </w:tc>
        <w:tc>
          <w:tcPr>
            <w:tcW w:w="0" w:type="auto"/>
          </w:tcPr>
          <w:p w:rsidR="00C732DA" w:rsidRDefault="00C732DA" w:rsidP="00431279">
            <w:pPr>
              <w:pStyle w:val="TAH"/>
            </w:pPr>
            <w:r>
              <w:t>Representing</w:t>
            </w:r>
          </w:p>
        </w:tc>
        <w:tc>
          <w:tcPr>
            <w:tcW w:w="0" w:type="auto"/>
          </w:tcPr>
          <w:p w:rsidR="00C732DA" w:rsidRDefault="00C732DA" w:rsidP="00431279">
            <w:pPr>
              <w:pStyle w:val="TAH"/>
            </w:pPr>
            <w:r>
              <w:t>Status (OP)</w:t>
            </w:r>
          </w:p>
        </w:tc>
      </w:tr>
      <w:tr w:rsidR="00C732DA" w:rsidTr="00431279">
        <w:tc>
          <w:tcPr>
            <w:tcW w:w="0" w:type="auto"/>
          </w:tcPr>
          <w:p w:rsidR="00C732DA" w:rsidRPr="00BB1A7E" w:rsidRDefault="00C732DA" w:rsidP="00431279">
            <w:pPr>
              <w:pStyle w:val="TAL"/>
              <w:rPr>
                <w:sz w:val="16"/>
              </w:rPr>
            </w:pPr>
            <w:r>
              <w:rPr>
                <w:sz w:val="16"/>
              </w:rPr>
              <w:t>AGHILI, Behrouz</w:t>
            </w:r>
          </w:p>
        </w:tc>
        <w:tc>
          <w:tcPr>
            <w:tcW w:w="0" w:type="auto"/>
          </w:tcPr>
          <w:p w:rsidR="00C732DA" w:rsidRPr="00BB1A7E" w:rsidRDefault="00C732DA" w:rsidP="00431279">
            <w:pPr>
              <w:pStyle w:val="TAL"/>
              <w:rPr>
                <w:sz w:val="16"/>
              </w:rPr>
            </w:pPr>
            <w:r>
              <w:rPr>
                <w:sz w:val="16"/>
              </w:rPr>
              <w:t>InterDigital Communications</w:t>
            </w:r>
          </w:p>
        </w:tc>
        <w:tc>
          <w:tcPr>
            <w:tcW w:w="0" w:type="auto"/>
          </w:tcPr>
          <w:p w:rsidR="00C732DA" w:rsidRPr="00BB1A7E" w:rsidRDefault="00C732DA" w:rsidP="00431279">
            <w:pPr>
              <w:pStyle w:val="TAL"/>
              <w:rPr>
                <w:sz w:val="16"/>
              </w:rPr>
            </w:pPr>
            <w:r>
              <w:rPr>
                <w:sz w:val="16"/>
              </w:rPr>
              <w:t>3GPPMEMBER (ATIS)</w:t>
            </w:r>
          </w:p>
        </w:tc>
      </w:tr>
      <w:tr w:rsidR="00C732DA" w:rsidTr="00431279">
        <w:tc>
          <w:tcPr>
            <w:tcW w:w="0" w:type="auto"/>
          </w:tcPr>
          <w:p w:rsidR="00C732DA" w:rsidRPr="00BB1A7E" w:rsidRDefault="00C732DA" w:rsidP="00431279">
            <w:pPr>
              <w:pStyle w:val="TAL"/>
              <w:rPr>
                <w:sz w:val="16"/>
              </w:rPr>
            </w:pPr>
            <w:r>
              <w:rPr>
                <w:sz w:val="16"/>
              </w:rPr>
              <w:t>AHMAD, Saad</w:t>
            </w:r>
          </w:p>
        </w:tc>
        <w:tc>
          <w:tcPr>
            <w:tcW w:w="0" w:type="auto"/>
          </w:tcPr>
          <w:p w:rsidR="00C732DA" w:rsidRPr="00BB1A7E" w:rsidRDefault="00C732DA" w:rsidP="00431279">
            <w:pPr>
              <w:pStyle w:val="TAL"/>
              <w:rPr>
                <w:sz w:val="16"/>
              </w:rPr>
            </w:pPr>
            <w:r>
              <w:rPr>
                <w:sz w:val="16"/>
              </w:rPr>
              <w:t>InterDigital Belgium. LLC</w:t>
            </w:r>
          </w:p>
        </w:tc>
        <w:tc>
          <w:tcPr>
            <w:tcW w:w="0" w:type="auto"/>
          </w:tcPr>
          <w:p w:rsidR="00C732DA" w:rsidRPr="00BB1A7E" w:rsidRDefault="00C732DA" w:rsidP="00431279">
            <w:pPr>
              <w:pStyle w:val="TAL"/>
              <w:rPr>
                <w:sz w:val="16"/>
              </w:rPr>
            </w:pPr>
            <w:r>
              <w:rPr>
                <w:sz w:val="16"/>
              </w:rPr>
              <w:t>3GPPMEMBER (ETSI)</w:t>
            </w:r>
          </w:p>
        </w:tc>
      </w:tr>
      <w:tr w:rsidR="00C732DA" w:rsidTr="00431279">
        <w:tc>
          <w:tcPr>
            <w:tcW w:w="0" w:type="auto"/>
          </w:tcPr>
          <w:p w:rsidR="00C732DA" w:rsidRPr="00BB1A7E" w:rsidRDefault="00C732DA" w:rsidP="00431279">
            <w:pPr>
              <w:pStyle w:val="TAL"/>
              <w:rPr>
                <w:sz w:val="16"/>
              </w:rPr>
            </w:pPr>
            <w:r>
              <w:rPr>
                <w:sz w:val="16"/>
              </w:rPr>
              <w:t>AI, Ming</w:t>
            </w:r>
          </w:p>
        </w:tc>
        <w:tc>
          <w:tcPr>
            <w:tcW w:w="0" w:type="auto"/>
          </w:tcPr>
          <w:p w:rsidR="00C732DA" w:rsidRPr="00BB1A7E" w:rsidRDefault="00C732DA" w:rsidP="00431279">
            <w:pPr>
              <w:pStyle w:val="TAL"/>
              <w:rPr>
                <w:sz w:val="16"/>
              </w:rPr>
            </w:pPr>
            <w:r>
              <w:rPr>
                <w:sz w:val="16"/>
              </w:rPr>
              <w:t>CATT</w:t>
            </w:r>
          </w:p>
        </w:tc>
        <w:tc>
          <w:tcPr>
            <w:tcW w:w="0" w:type="auto"/>
          </w:tcPr>
          <w:p w:rsidR="00C732DA" w:rsidRPr="00BB1A7E" w:rsidRDefault="00C732DA" w:rsidP="00431279">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AL-BAKRI, Ban</w:t>
            </w:r>
          </w:p>
        </w:tc>
        <w:tc>
          <w:tcPr>
            <w:tcW w:w="0" w:type="auto"/>
          </w:tcPr>
          <w:p w:rsidR="00C732DA" w:rsidRPr="00BB1A7E" w:rsidRDefault="00C732DA" w:rsidP="00C732DA">
            <w:pPr>
              <w:pStyle w:val="TAL"/>
              <w:rPr>
                <w:sz w:val="16"/>
              </w:rPr>
            </w:pPr>
            <w:r>
              <w:rPr>
                <w:sz w:val="16"/>
              </w:rPr>
              <w:t>DOCOMO Communications Lab.</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ANTSEV, Boris</w:t>
            </w:r>
          </w:p>
        </w:tc>
        <w:tc>
          <w:tcPr>
            <w:tcW w:w="0" w:type="auto"/>
          </w:tcPr>
          <w:p w:rsidR="00C732DA" w:rsidRPr="00BB1A7E" w:rsidRDefault="00C732DA" w:rsidP="00C732DA">
            <w:pPr>
              <w:pStyle w:val="TAL"/>
              <w:rPr>
                <w:sz w:val="16"/>
              </w:rPr>
            </w:pPr>
            <w:r>
              <w:rPr>
                <w:sz w:val="16"/>
              </w:rPr>
              <w:t>T-Mobile USA Inc.</w:t>
            </w:r>
          </w:p>
        </w:tc>
        <w:tc>
          <w:tcPr>
            <w:tcW w:w="0" w:type="auto"/>
          </w:tcPr>
          <w:p w:rsidR="00C732DA" w:rsidRPr="00BB1A7E" w:rsidRDefault="00C732DA" w:rsidP="00C732DA">
            <w:pPr>
              <w:pStyle w:val="TAL"/>
              <w:rPr>
                <w:sz w:val="16"/>
              </w:rPr>
            </w:pPr>
            <w:r>
              <w:rPr>
                <w:sz w:val="16"/>
              </w:rPr>
              <w:t>3GPPMEMBER (ATIS)</w:t>
            </w:r>
          </w:p>
        </w:tc>
      </w:tr>
      <w:tr w:rsidR="00C732DA" w:rsidTr="00431279">
        <w:tc>
          <w:tcPr>
            <w:tcW w:w="0" w:type="auto"/>
          </w:tcPr>
          <w:p w:rsidR="00C732DA" w:rsidRPr="00BB1A7E" w:rsidRDefault="00C732DA" w:rsidP="00C732DA">
            <w:pPr>
              <w:pStyle w:val="TAL"/>
              <w:rPr>
                <w:sz w:val="16"/>
              </w:rPr>
            </w:pPr>
            <w:r>
              <w:rPr>
                <w:sz w:val="16"/>
              </w:rPr>
              <w:t>ASKERUP, Anders</w:t>
            </w:r>
          </w:p>
        </w:tc>
        <w:tc>
          <w:tcPr>
            <w:tcW w:w="0" w:type="auto"/>
          </w:tcPr>
          <w:p w:rsidR="00C732DA" w:rsidRPr="00BB1A7E" w:rsidRDefault="00C732DA" w:rsidP="00C732DA">
            <w:pPr>
              <w:pStyle w:val="TAL"/>
              <w:rPr>
                <w:sz w:val="16"/>
              </w:rPr>
            </w:pPr>
            <w:r>
              <w:rPr>
                <w:sz w:val="16"/>
              </w:rPr>
              <w:t>Hewlett-Packard Enterprise</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ATARIUS, Roozbeh</w:t>
            </w:r>
          </w:p>
        </w:tc>
        <w:tc>
          <w:tcPr>
            <w:tcW w:w="0" w:type="auto"/>
          </w:tcPr>
          <w:p w:rsidR="00C732DA" w:rsidRPr="00BB1A7E" w:rsidRDefault="00C732DA" w:rsidP="00C732DA">
            <w:pPr>
              <w:pStyle w:val="TAL"/>
              <w:rPr>
                <w:sz w:val="16"/>
              </w:rPr>
            </w:pPr>
            <w:r>
              <w:rPr>
                <w:sz w:val="16"/>
              </w:rPr>
              <w:t>Motorola Mobility UK Ltd.</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AXELL, JÃ¶rgen</w:t>
            </w:r>
          </w:p>
        </w:tc>
        <w:tc>
          <w:tcPr>
            <w:tcW w:w="0" w:type="auto"/>
          </w:tcPr>
          <w:p w:rsidR="00C732DA" w:rsidRPr="00BB1A7E" w:rsidRDefault="00C732DA" w:rsidP="00C732DA">
            <w:pPr>
              <w:pStyle w:val="TAL"/>
              <w:rPr>
                <w:sz w:val="16"/>
              </w:rPr>
            </w:pPr>
            <w:r>
              <w:rPr>
                <w:sz w:val="16"/>
              </w:rPr>
              <w:t>L.M. Ericsson Limited</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BABOESCU, Florin</w:t>
            </w:r>
          </w:p>
        </w:tc>
        <w:tc>
          <w:tcPr>
            <w:tcW w:w="0" w:type="auto"/>
          </w:tcPr>
          <w:p w:rsidR="00C732DA" w:rsidRPr="00BB1A7E" w:rsidRDefault="00C732DA" w:rsidP="00C732DA">
            <w:pPr>
              <w:pStyle w:val="TAL"/>
              <w:rPr>
                <w:sz w:val="16"/>
              </w:rPr>
            </w:pPr>
            <w:r>
              <w:rPr>
                <w:sz w:val="16"/>
              </w:rPr>
              <w:t>BROADCOM CORPORATION</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BAEK, Youngkyo</w:t>
            </w:r>
          </w:p>
        </w:tc>
        <w:tc>
          <w:tcPr>
            <w:tcW w:w="0" w:type="auto"/>
          </w:tcPr>
          <w:p w:rsidR="00C732DA" w:rsidRPr="00BB1A7E" w:rsidRDefault="00C732DA" w:rsidP="00C732DA">
            <w:pPr>
              <w:pStyle w:val="TAL"/>
              <w:rPr>
                <w:sz w:val="16"/>
              </w:rPr>
            </w:pPr>
            <w:r>
              <w:rPr>
                <w:sz w:val="16"/>
              </w:rPr>
              <w:t>Samsung Electronics Co., Ltd</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BELLING, Thomas</w:t>
            </w:r>
          </w:p>
        </w:tc>
        <w:tc>
          <w:tcPr>
            <w:tcW w:w="0" w:type="auto"/>
          </w:tcPr>
          <w:p w:rsidR="00C732DA" w:rsidRPr="00BB1A7E" w:rsidRDefault="00C732DA" w:rsidP="00C732DA">
            <w:pPr>
              <w:pStyle w:val="TAL"/>
              <w:rPr>
                <w:sz w:val="16"/>
              </w:rPr>
            </w:pPr>
            <w:r>
              <w:rPr>
                <w:sz w:val="16"/>
              </w:rPr>
              <w:t>Nokia Denmark</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BENNETT, Andy</w:t>
            </w:r>
          </w:p>
        </w:tc>
        <w:tc>
          <w:tcPr>
            <w:tcW w:w="0" w:type="auto"/>
          </w:tcPr>
          <w:p w:rsidR="00C732DA" w:rsidRPr="00BB1A7E" w:rsidRDefault="00C732DA" w:rsidP="00C732DA">
            <w:pPr>
              <w:pStyle w:val="TAL"/>
              <w:rPr>
                <w:sz w:val="16"/>
              </w:rPr>
            </w:pPr>
            <w:r>
              <w:rPr>
                <w:sz w:val="16"/>
              </w:rPr>
              <w:t>Samsung Electronics Czech</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BIONDIC, Nevenka</w:t>
            </w:r>
          </w:p>
        </w:tc>
        <w:tc>
          <w:tcPr>
            <w:tcW w:w="0" w:type="auto"/>
          </w:tcPr>
          <w:p w:rsidR="00C732DA" w:rsidRPr="00BB1A7E" w:rsidRDefault="00C732DA" w:rsidP="00C732DA">
            <w:pPr>
              <w:pStyle w:val="TAL"/>
              <w:rPr>
                <w:sz w:val="16"/>
              </w:rPr>
            </w:pPr>
            <w:r>
              <w:rPr>
                <w:sz w:val="16"/>
              </w:rPr>
              <w:t>Ericsson Hungary Ltd</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BOURNELLE, Julien</w:t>
            </w:r>
          </w:p>
        </w:tc>
        <w:tc>
          <w:tcPr>
            <w:tcW w:w="0" w:type="auto"/>
          </w:tcPr>
          <w:p w:rsidR="00C732DA" w:rsidRPr="00BB1A7E" w:rsidRDefault="00C732DA" w:rsidP="00C732DA">
            <w:pPr>
              <w:pStyle w:val="TAL"/>
              <w:rPr>
                <w:sz w:val="16"/>
              </w:rPr>
            </w:pPr>
            <w:r>
              <w:rPr>
                <w:sz w:val="16"/>
              </w:rPr>
              <w:t>Orange UK</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BRINKMANN, Horst</w:t>
            </w:r>
          </w:p>
        </w:tc>
        <w:tc>
          <w:tcPr>
            <w:tcW w:w="0" w:type="auto"/>
          </w:tcPr>
          <w:p w:rsidR="00C732DA" w:rsidRPr="00BB1A7E" w:rsidRDefault="00C732DA" w:rsidP="00C732DA">
            <w:pPr>
              <w:pStyle w:val="TAL"/>
              <w:rPr>
                <w:sz w:val="16"/>
              </w:rPr>
            </w:pPr>
            <w:r>
              <w:rPr>
                <w:sz w:val="16"/>
              </w:rPr>
              <w:t>Nokia Poland</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CHAPONNIERE, Lena</w:t>
            </w:r>
          </w:p>
        </w:tc>
        <w:tc>
          <w:tcPr>
            <w:tcW w:w="0" w:type="auto"/>
          </w:tcPr>
          <w:p w:rsidR="00C732DA" w:rsidRPr="00BB1A7E" w:rsidRDefault="00C732DA" w:rsidP="00C732DA">
            <w:pPr>
              <w:pStyle w:val="TAL"/>
              <w:rPr>
                <w:sz w:val="16"/>
              </w:rPr>
            </w:pPr>
            <w:r>
              <w:rPr>
                <w:sz w:val="16"/>
              </w:rPr>
              <w:t>Qualcomm Austria RFFE GmbH</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CHENG, Hong</w:t>
            </w:r>
          </w:p>
        </w:tc>
        <w:tc>
          <w:tcPr>
            <w:tcW w:w="0" w:type="auto"/>
          </w:tcPr>
          <w:p w:rsidR="00C732DA" w:rsidRPr="00BB1A7E" w:rsidRDefault="00C732DA" w:rsidP="00C732DA">
            <w:pPr>
              <w:pStyle w:val="TAL"/>
              <w:rPr>
                <w:sz w:val="16"/>
              </w:rPr>
            </w:pPr>
            <w:r>
              <w:rPr>
                <w:sz w:val="16"/>
              </w:rPr>
              <w:t>Qualcomm communications-France</w:t>
            </w:r>
          </w:p>
        </w:tc>
        <w:tc>
          <w:tcPr>
            <w:tcW w:w="0" w:type="auto"/>
          </w:tcPr>
          <w:p w:rsidR="00C732DA" w:rsidRPr="00BB1A7E" w:rsidRDefault="00C732DA" w:rsidP="00C732DA">
            <w:pPr>
              <w:pStyle w:val="TAL"/>
              <w:rPr>
                <w:sz w:val="16"/>
              </w:rPr>
            </w:pPr>
            <w:r>
              <w:rPr>
                <w:sz w:val="16"/>
              </w:rPr>
              <w:t>3GPPMEMBER (ATIS)</w:t>
            </w:r>
          </w:p>
        </w:tc>
      </w:tr>
      <w:tr w:rsidR="00C732DA" w:rsidTr="00431279">
        <w:tc>
          <w:tcPr>
            <w:tcW w:w="0" w:type="auto"/>
          </w:tcPr>
          <w:p w:rsidR="00C732DA" w:rsidRPr="00BB1A7E" w:rsidRDefault="00C732DA" w:rsidP="00C732DA">
            <w:pPr>
              <w:pStyle w:val="TAL"/>
              <w:rPr>
                <w:sz w:val="16"/>
              </w:rPr>
            </w:pPr>
            <w:r>
              <w:rPr>
                <w:sz w:val="16"/>
              </w:rPr>
              <w:t>DE GREGORIO, Jesus</w:t>
            </w:r>
          </w:p>
        </w:tc>
        <w:tc>
          <w:tcPr>
            <w:tcW w:w="0" w:type="auto"/>
          </w:tcPr>
          <w:p w:rsidR="00C732DA" w:rsidRPr="00BB1A7E" w:rsidRDefault="00C732DA" w:rsidP="00C732DA">
            <w:pPr>
              <w:pStyle w:val="TAL"/>
              <w:rPr>
                <w:sz w:val="16"/>
              </w:rPr>
            </w:pPr>
            <w:r>
              <w:rPr>
                <w:sz w:val="16"/>
              </w:rPr>
              <w:t>Ericsson Inc.</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DENG, Qiang</w:t>
            </w:r>
          </w:p>
        </w:tc>
        <w:tc>
          <w:tcPr>
            <w:tcW w:w="0" w:type="auto"/>
          </w:tcPr>
          <w:p w:rsidR="00C732DA" w:rsidRPr="00BB1A7E" w:rsidRDefault="00C732DA" w:rsidP="00C732DA">
            <w:pPr>
              <w:pStyle w:val="TAL"/>
              <w:rPr>
                <w:sz w:val="16"/>
              </w:rPr>
            </w:pPr>
            <w:r>
              <w:rPr>
                <w:sz w:val="16"/>
              </w:rPr>
              <w:t>Datang Linktester Technology</w:t>
            </w:r>
          </w:p>
        </w:tc>
        <w:tc>
          <w:tcPr>
            <w:tcW w:w="0" w:type="auto"/>
          </w:tcPr>
          <w:p w:rsidR="00C732DA" w:rsidRPr="00BB1A7E" w:rsidRDefault="00C732DA" w:rsidP="00C732DA">
            <w:pPr>
              <w:pStyle w:val="TAL"/>
              <w:rPr>
                <w:sz w:val="16"/>
              </w:rPr>
            </w:pPr>
            <w:r>
              <w:rPr>
                <w:sz w:val="16"/>
              </w:rPr>
              <w:t>3GPPMEMBER (CCSA)</w:t>
            </w:r>
          </w:p>
        </w:tc>
      </w:tr>
      <w:tr w:rsidR="00C732DA" w:rsidTr="00431279">
        <w:tc>
          <w:tcPr>
            <w:tcW w:w="0" w:type="auto"/>
          </w:tcPr>
          <w:p w:rsidR="00C732DA" w:rsidRPr="00BB1A7E" w:rsidRDefault="00C732DA" w:rsidP="00C732DA">
            <w:pPr>
              <w:pStyle w:val="TAL"/>
              <w:rPr>
                <w:sz w:val="16"/>
              </w:rPr>
            </w:pPr>
            <w:r>
              <w:rPr>
                <w:sz w:val="16"/>
              </w:rPr>
              <w:t>DU, Xiaoning</w:t>
            </w:r>
          </w:p>
        </w:tc>
        <w:tc>
          <w:tcPr>
            <w:tcW w:w="0" w:type="auto"/>
          </w:tcPr>
          <w:p w:rsidR="00C732DA" w:rsidRPr="00BB1A7E" w:rsidRDefault="00C732DA" w:rsidP="00C732DA">
            <w:pPr>
              <w:pStyle w:val="TAL"/>
              <w:rPr>
                <w:sz w:val="16"/>
              </w:rPr>
            </w:pPr>
            <w:r>
              <w:rPr>
                <w:sz w:val="16"/>
              </w:rPr>
              <w:t>CMDI</w:t>
            </w:r>
          </w:p>
        </w:tc>
        <w:tc>
          <w:tcPr>
            <w:tcW w:w="0" w:type="auto"/>
          </w:tcPr>
          <w:p w:rsidR="00C732DA" w:rsidRPr="00BB1A7E" w:rsidRDefault="00C732DA" w:rsidP="00C732DA">
            <w:pPr>
              <w:pStyle w:val="TAL"/>
              <w:rPr>
                <w:sz w:val="16"/>
              </w:rPr>
            </w:pPr>
            <w:r>
              <w:rPr>
                <w:sz w:val="16"/>
              </w:rPr>
              <w:t>3GPPMEMBER (CCSA)</w:t>
            </w:r>
          </w:p>
        </w:tc>
      </w:tr>
      <w:tr w:rsidR="00C732DA" w:rsidTr="00431279">
        <w:tc>
          <w:tcPr>
            <w:tcW w:w="0" w:type="auto"/>
          </w:tcPr>
          <w:p w:rsidR="00C732DA" w:rsidRPr="00BB1A7E" w:rsidRDefault="00C732DA" w:rsidP="00C732DA">
            <w:pPr>
              <w:pStyle w:val="TAL"/>
              <w:rPr>
                <w:sz w:val="16"/>
              </w:rPr>
            </w:pPr>
            <w:r>
              <w:rPr>
                <w:sz w:val="16"/>
              </w:rPr>
              <w:t>EL MOATAMID, Abdessamad</w:t>
            </w:r>
          </w:p>
        </w:tc>
        <w:tc>
          <w:tcPr>
            <w:tcW w:w="0" w:type="auto"/>
          </w:tcPr>
          <w:p w:rsidR="00C732DA" w:rsidRPr="00BB1A7E" w:rsidRDefault="00C732DA" w:rsidP="00C732DA">
            <w:pPr>
              <w:pStyle w:val="TAL"/>
              <w:rPr>
                <w:sz w:val="16"/>
              </w:rPr>
            </w:pPr>
            <w:r>
              <w:rPr>
                <w:sz w:val="16"/>
              </w:rPr>
              <w:t>Orange Romania</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GKATZIKIS, Lazaros</w:t>
            </w:r>
          </w:p>
        </w:tc>
        <w:tc>
          <w:tcPr>
            <w:tcW w:w="0" w:type="auto"/>
          </w:tcPr>
          <w:p w:rsidR="00C732DA" w:rsidRPr="00BB1A7E" w:rsidRDefault="00C732DA" w:rsidP="00C732DA">
            <w:pPr>
              <w:pStyle w:val="TAL"/>
              <w:rPr>
                <w:sz w:val="16"/>
              </w:rPr>
            </w:pPr>
            <w:r>
              <w:rPr>
                <w:sz w:val="16"/>
              </w:rPr>
              <w:t>Nokia UK</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GUPTA, Vivek</w:t>
            </w:r>
          </w:p>
        </w:tc>
        <w:tc>
          <w:tcPr>
            <w:tcW w:w="0" w:type="auto"/>
          </w:tcPr>
          <w:p w:rsidR="00C732DA" w:rsidRPr="00BB1A7E" w:rsidRDefault="00C732DA" w:rsidP="00C732DA">
            <w:pPr>
              <w:pStyle w:val="TAL"/>
              <w:rPr>
                <w:sz w:val="16"/>
              </w:rPr>
            </w:pPr>
            <w:r>
              <w:rPr>
                <w:sz w:val="16"/>
              </w:rPr>
              <w:t>Intel Belgium SA/NV</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GUTIERREZ ESTEVEZ, David</w:t>
            </w:r>
          </w:p>
        </w:tc>
        <w:tc>
          <w:tcPr>
            <w:tcW w:w="0" w:type="auto"/>
          </w:tcPr>
          <w:p w:rsidR="00C732DA" w:rsidRPr="00BB1A7E" w:rsidRDefault="00C732DA" w:rsidP="00C732DA">
            <w:pPr>
              <w:pStyle w:val="TAL"/>
              <w:rPr>
                <w:sz w:val="16"/>
              </w:rPr>
            </w:pPr>
            <w:r>
              <w:rPr>
                <w:sz w:val="16"/>
              </w:rPr>
              <w:t>Samsung Electronics Romania</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HAN, Yoonseon</w:t>
            </w:r>
          </w:p>
        </w:tc>
        <w:tc>
          <w:tcPr>
            <w:tcW w:w="0" w:type="auto"/>
          </w:tcPr>
          <w:p w:rsidR="00C732DA" w:rsidRPr="00BB1A7E" w:rsidRDefault="00C732DA" w:rsidP="00C732DA">
            <w:pPr>
              <w:pStyle w:val="TAL"/>
              <w:rPr>
                <w:sz w:val="16"/>
              </w:rPr>
            </w:pPr>
            <w:r>
              <w:rPr>
                <w:sz w:val="16"/>
              </w:rPr>
              <w:t>Samsung R&amp;D Institute India</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HAO, Hongxia</w:t>
            </w:r>
          </w:p>
        </w:tc>
        <w:tc>
          <w:tcPr>
            <w:tcW w:w="0" w:type="auto"/>
          </w:tcPr>
          <w:p w:rsidR="00C732DA" w:rsidRPr="00BB1A7E" w:rsidRDefault="00C732DA" w:rsidP="00C732DA">
            <w:pPr>
              <w:pStyle w:val="TAL"/>
              <w:rPr>
                <w:sz w:val="16"/>
              </w:rPr>
            </w:pPr>
            <w:r>
              <w:rPr>
                <w:sz w:val="16"/>
              </w:rPr>
              <w:t>HUAWEI TECH. GmbH</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HERRERO-VERON, Christian</w:t>
            </w:r>
          </w:p>
        </w:tc>
        <w:tc>
          <w:tcPr>
            <w:tcW w:w="0" w:type="auto"/>
          </w:tcPr>
          <w:p w:rsidR="00C732DA" w:rsidRPr="00BB1A7E" w:rsidRDefault="00C732DA" w:rsidP="00C732DA">
            <w:pPr>
              <w:pStyle w:val="TAL"/>
              <w:rPr>
                <w:sz w:val="16"/>
              </w:rPr>
            </w:pPr>
            <w:r>
              <w:rPr>
                <w:sz w:val="16"/>
              </w:rPr>
              <w:t>Huawei Technologies Co. Ltd.</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HIKOSAKA, Maoki</w:t>
            </w:r>
          </w:p>
        </w:tc>
        <w:tc>
          <w:tcPr>
            <w:tcW w:w="0" w:type="auto"/>
          </w:tcPr>
          <w:p w:rsidR="00C732DA" w:rsidRPr="00BB1A7E" w:rsidRDefault="00C732DA" w:rsidP="00C732DA">
            <w:pPr>
              <w:pStyle w:val="TAL"/>
              <w:rPr>
                <w:sz w:val="16"/>
              </w:rPr>
            </w:pPr>
            <w:r>
              <w:rPr>
                <w:sz w:val="16"/>
              </w:rPr>
              <w:t>NTT DOCOMO INC.</w:t>
            </w:r>
          </w:p>
        </w:tc>
        <w:tc>
          <w:tcPr>
            <w:tcW w:w="0" w:type="auto"/>
          </w:tcPr>
          <w:p w:rsidR="00C732DA" w:rsidRPr="00BB1A7E" w:rsidRDefault="00C732DA" w:rsidP="00C732DA">
            <w:pPr>
              <w:pStyle w:val="TAL"/>
              <w:rPr>
                <w:sz w:val="16"/>
              </w:rPr>
            </w:pPr>
            <w:r>
              <w:rPr>
                <w:sz w:val="16"/>
              </w:rPr>
              <w:t>3GPPMEMBER (ARIB)</w:t>
            </w:r>
          </w:p>
        </w:tc>
      </w:tr>
      <w:tr w:rsidR="00C732DA" w:rsidTr="00431279">
        <w:tc>
          <w:tcPr>
            <w:tcW w:w="0" w:type="auto"/>
          </w:tcPr>
          <w:p w:rsidR="00C732DA" w:rsidRPr="00BB1A7E" w:rsidRDefault="00C732DA" w:rsidP="00C732DA">
            <w:pPr>
              <w:pStyle w:val="TAL"/>
              <w:rPr>
                <w:sz w:val="16"/>
              </w:rPr>
            </w:pPr>
            <w:r>
              <w:rPr>
                <w:sz w:val="16"/>
              </w:rPr>
              <w:t>HONG, Yingjie</w:t>
            </w:r>
          </w:p>
        </w:tc>
        <w:tc>
          <w:tcPr>
            <w:tcW w:w="0" w:type="auto"/>
          </w:tcPr>
          <w:p w:rsidR="00C732DA" w:rsidRPr="00BB1A7E" w:rsidRDefault="00C732DA" w:rsidP="00C732DA">
            <w:pPr>
              <w:pStyle w:val="TAL"/>
              <w:rPr>
                <w:sz w:val="16"/>
              </w:rPr>
            </w:pPr>
            <w:r>
              <w:rPr>
                <w:sz w:val="16"/>
              </w:rPr>
              <w:t>ZTE Photonics</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HSU, Cherng-Shung</w:t>
            </w:r>
          </w:p>
        </w:tc>
        <w:tc>
          <w:tcPr>
            <w:tcW w:w="0" w:type="auto"/>
          </w:tcPr>
          <w:p w:rsidR="00C732DA" w:rsidRPr="00BB1A7E" w:rsidRDefault="00C732DA" w:rsidP="00C732DA">
            <w:pPr>
              <w:pStyle w:val="TAL"/>
              <w:rPr>
                <w:sz w:val="16"/>
              </w:rPr>
            </w:pPr>
            <w:r>
              <w:rPr>
                <w:sz w:val="16"/>
              </w:rPr>
              <w:t>Qualcomm Wireless GmbH</w:t>
            </w:r>
          </w:p>
        </w:tc>
        <w:tc>
          <w:tcPr>
            <w:tcW w:w="0" w:type="auto"/>
          </w:tcPr>
          <w:p w:rsidR="00C732DA" w:rsidRPr="00BB1A7E" w:rsidRDefault="00C732DA" w:rsidP="00C732DA">
            <w:pPr>
              <w:pStyle w:val="TAL"/>
              <w:rPr>
                <w:sz w:val="16"/>
              </w:rPr>
            </w:pPr>
            <w:r>
              <w:rPr>
                <w:sz w:val="16"/>
              </w:rPr>
              <w:t>3GPPMEMBER (ATIS)</w:t>
            </w:r>
          </w:p>
        </w:tc>
      </w:tr>
      <w:tr w:rsidR="00C732DA" w:rsidTr="00431279">
        <w:tc>
          <w:tcPr>
            <w:tcW w:w="0" w:type="auto"/>
          </w:tcPr>
          <w:p w:rsidR="00C732DA" w:rsidRPr="00BB1A7E" w:rsidRDefault="00C732DA" w:rsidP="00C732DA">
            <w:pPr>
              <w:pStyle w:val="TAL"/>
              <w:rPr>
                <w:sz w:val="16"/>
              </w:rPr>
            </w:pPr>
            <w:r>
              <w:rPr>
                <w:sz w:val="16"/>
              </w:rPr>
              <w:t>HU, Haijing</w:t>
            </w:r>
          </w:p>
        </w:tc>
        <w:tc>
          <w:tcPr>
            <w:tcW w:w="0" w:type="auto"/>
          </w:tcPr>
          <w:p w:rsidR="00C732DA" w:rsidRPr="00BB1A7E" w:rsidRDefault="00C732DA" w:rsidP="00C732DA">
            <w:pPr>
              <w:pStyle w:val="TAL"/>
              <w:rPr>
                <w:sz w:val="16"/>
              </w:rPr>
            </w:pPr>
            <w:r>
              <w:rPr>
                <w:sz w:val="16"/>
              </w:rPr>
              <w:t>Apple Benelux B.V.</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HUANG, Zhenning</w:t>
            </w:r>
          </w:p>
        </w:tc>
        <w:tc>
          <w:tcPr>
            <w:tcW w:w="0" w:type="auto"/>
          </w:tcPr>
          <w:p w:rsidR="00C732DA" w:rsidRPr="00BB1A7E" w:rsidRDefault="00C732DA" w:rsidP="00C732DA">
            <w:pPr>
              <w:pStyle w:val="TAL"/>
              <w:rPr>
                <w:sz w:val="16"/>
              </w:rPr>
            </w:pPr>
            <w:r>
              <w:rPr>
                <w:sz w:val="16"/>
              </w:rPr>
              <w:t>China Mobile M2M Company Ltd.</w:t>
            </w:r>
          </w:p>
        </w:tc>
        <w:tc>
          <w:tcPr>
            <w:tcW w:w="0" w:type="auto"/>
          </w:tcPr>
          <w:p w:rsidR="00C732DA" w:rsidRPr="00BB1A7E" w:rsidRDefault="00C732DA" w:rsidP="00C732DA">
            <w:pPr>
              <w:pStyle w:val="TAL"/>
              <w:rPr>
                <w:sz w:val="16"/>
              </w:rPr>
            </w:pPr>
            <w:r>
              <w:rPr>
                <w:sz w:val="16"/>
              </w:rPr>
              <w:t>3GPPMEMBER (CCSA)</w:t>
            </w:r>
          </w:p>
        </w:tc>
      </w:tr>
      <w:tr w:rsidR="00C732DA" w:rsidTr="00431279">
        <w:tc>
          <w:tcPr>
            <w:tcW w:w="0" w:type="auto"/>
          </w:tcPr>
          <w:p w:rsidR="00C732DA" w:rsidRPr="00BB1A7E" w:rsidRDefault="00C732DA" w:rsidP="00C732DA">
            <w:pPr>
              <w:pStyle w:val="TAL"/>
              <w:rPr>
                <w:sz w:val="16"/>
              </w:rPr>
            </w:pPr>
            <w:r>
              <w:rPr>
                <w:sz w:val="16"/>
              </w:rPr>
              <w:t>INOUE, Yoshihiro</w:t>
            </w:r>
          </w:p>
        </w:tc>
        <w:tc>
          <w:tcPr>
            <w:tcW w:w="0" w:type="auto"/>
          </w:tcPr>
          <w:p w:rsidR="00C732DA" w:rsidRPr="00BB1A7E" w:rsidRDefault="00C732DA" w:rsidP="00C732DA">
            <w:pPr>
              <w:pStyle w:val="TAL"/>
              <w:rPr>
                <w:sz w:val="16"/>
              </w:rPr>
            </w:pPr>
            <w:r>
              <w:rPr>
                <w:sz w:val="16"/>
              </w:rPr>
              <w:t>NTT</w:t>
            </w:r>
          </w:p>
        </w:tc>
        <w:tc>
          <w:tcPr>
            <w:tcW w:w="0" w:type="auto"/>
          </w:tcPr>
          <w:p w:rsidR="00C732DA" w:rsidRPr="00BB1A7E" w:rsidRDefault="00C732DA" w:rsidP="00C732DA">
            <w:pPr>
              <w:pStyle w:val="TAL"/>
              <w:rPr>
                <w:sz w:val="16"/>
              </w:rPr>
            </w:pPr>
            <w:r>
              <w:rPr>
                <w:sz w:val="16"/>
              </w:rPr>
              <w:t>3GPPMEMBER (TTC)</w:t>
            </w:r>
          </w:p>
        </w:tc>
      </w:tr>
      <w:tr w:rsidR="00C732DA" w:rsidTr="00431279">
        <w:tc>
          <w:tcPr>
            <w:tcW w:w="0" w:type="auto"/>
          </w:tcPr>
          <w:p w:rsidR="00C732DA" w:rsidRPr="00BB1A7E" w:rsidRDefault="00C732DA" w:rsidP="00C732DA">
            <w:pPr>
              <w:pStyle w:val="TAL"/>
              <w:rPr>
                <w:sz w:val="16"/>
              </w:rPr>
            </w:pPr>
            <w:r>
              <w:rPr>
                <w:sz w:val="16"/>
              </w:rPr>
              <w:t>ISHIKAWA, Hiroshi</w:t>
            </w:r>
          </w:p>
        </w:tc>
        <w:tc>
          <w:tcPr>
            <w:tcW w:w="0" w:type="auto"/>
          </w:tcPr>
          <w:p w:rsidR="00C732DA" w:rsidRPr="00BB1A7E" w:rsidRDefault="00C732DA" w:rsidP="00C732DA">
            <w:pPr>
              <w:pStyle w:val="TAL"/>
              <w:rPr>
                <w:sz w:val="16"/>
              </w:rPr>
            </w:pPr>
            <w:r>
              <w:rPr>
                <w:sz w:val="16"/>
              </w:rPr>
              <w:t>NTT DOCOMO INC.</w:t>
            </w:r>
          </w:p>
        </w:tc>
        <w:tc>
          <w:tcPr>
            <w:tcW w:w="0" w:type="auto"/>
          </w:tcPr>
          <w:p w:rsidR="00C732DA" w:rsidRPr="00BB1A7E" w:rsidRDefault="00C732DA" w:rsidP="00C732DA">
            <w:pPr>
              <w:pStyle w:val="TAL"/>
              <w:rPr>
                <w:sz w:val="16"/>
              </w:rPr>
            </w:pPr>
            <w:r>
              <w:rPr>
                <w:sz w:val="16"/>
              </w:rPr>
              <w:t>3GPPMEMBER (ARIB)</w:t>
            </w:r>
          </w:p>
        </w:tc>
      </w:tr>
      <w:tr w:rsidR="00C732DA" w:rsidTr="00431279">
        <w:tc>
          <w:tcPr>
            <w:tcW w:w="0" w:type="auto"/>
          </w:tcPr>
          <w:p w:rsidR="00C732DA" w:rsidRPr="00BB1A7E" w:rsidRDefault="00C732DA" w:rsidP="00C732DA">
            <w:pPr>
              <w:pStyle w:val="TAL"/>
              <w:rPr>
                <w:sz w:val="16"/>
              </w:rPr>
            </w:pPr>
            <w:r>
              <w:rPr>
                <w:sz w:val="16"/>
              </w:rPr>
              <w:t>JAIN, Puneet</w:t>
            </w:r>
          </w:p>
        </w:tc>
        <w:tc>
          <w:tcPr>
            <w:tcW w:w="0" w:type="auto"/>
          </w:tcPr>
          <w:p w:rsidR="00C732DA" w:rsidRPr="00BB1A7E" w:rsidRDefault="00C732DA" w:rsidP="00C732DA">
            <w:pPr>
              <w:pStyle w:val="TAL"/>
              <w:rPr>
                <w:sz w:val="16"/>
              </w:rPr>
            </w:pPr>
            <w:r>
              <w:rPr>
                <w:sz w:val="16"/>
              </w:rPr>
              <w:t>Intel</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KAURA, Ricky</w:t>
            </w:r>
          </w:p>
        </w:tc>
        <w:tc>
          <w:tcPr>
            <w:tcW w:w="0" w:type="auto"/>
          </w:tcPr>
          <w:p w:rsidR="00C732DA" w:rsidRPr="00BB1A7E" w:rsidRDefault="00C732DA" w:rsidP="00C732DA">
            <w:pPr>
              <w:pStyle w:val="TAL"/>
              <w:rPr>
                <w:sz w:val="16"/>
              </w:rPr>
            </w:pPr>
            <w:r>
              <w:rPr>
                <w:sz w:val="16"/>
              </w:rPr>
              <w:t>Samsung R&amp;D Institute UK</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KAWASAKI, Yudai</w:t>
            </w:r>
          </w:p>
        </w:tc>
        <w:tc>
          <w:tcPr>
            <w:tcW w:w="0" w:type="auto"/>
          </w:tcPr>
          <w:p w:rsidR="00C732DA" w:rsidRPr="00BB1A7E" w:rsidRDefault="00C732DA" w:rsidP="00C732DA">
            <w:pPr>
              <w:pStyle w:val="TAL"/>
              <w:rPr>
                <w:sz w:val="16"/>
              </w:rPr>
            </w:pPr>
            <w:r>
              <w:rPr>
                <w:sz w:val="16"/>
              </w:rPr>
              <w:t>SHARP Corporation</w:t>
            </w:r>
          </w:p>
        </w:tc>
        <w:tc>
          <w:tcPr>
            <w:tcW w:w="0" w:type="auto"/>
          </w:tcPr>
          <w:p w:rsidR="00C732DA" w:rsidRPr="00BB1A7E" w:rsidRDefault="00C732DA" w:rsidP="00C732DA">
            <w:pPr>
              <w:pStyle w:val="TAL"/>
              <w:rPr>
                <w:sz w:val="16"/>
              </w:rPr>
            </w:pPr>
            <w:r>
              <w:rPr>
                <w:sz w:val="16"/>
              </w:rPr>
              <w:t>3GPPMEMBER (ARIB)</w:t>
            </w:r>
          </w:p>
        </w:tc>
      </w:tr>
      <w:tr w:rsidR="00C732DA" w:rsidTr="00431279">
        <w:tc>
          <w:tcPr>
            <w:tcW w:w="0" w:type="auto"/>
          </w:tcPr>
          <w:p w:rsidR="00C732DA" w:rsidRPr="00BB1A7E" w:rsidRDefault="00C732DA" w:rsidP="00C732DA">
            <w:pPr>
              <w:pStyle w:val="TAL"/>
              <w:rPr>
                <w:sz w:val="16"/>
              </w:rPr>
            </w:pPr>
            <w:r>
              <w:rPr>
                <w:sz w:val="16"/>
              </w:rPr>
              <w:t>KEDALAGUDDE, Meghashree D</w:t>
            </w:r>
          </w:p>
        </w:tc>
        <w:tc>
          <w:tcPr>
            <w:tcW w:w="0" w:type="auto"/>
          </w:tcPr>
          <w:p w:rsidR="00C732DA" w:rsidRPr="00BB1A7E" w:rsidRDefault="00C732DA" w:rsidP="00C732DA">
            <w:pPr>
              <w:pStyle w:val="TAL"/>
              <w:rPr>
                <w:sz w:val="16"/>
              </w:rPr>
            </w:pPr>
            <w:r>
              <w:rPr>
                <w:sz w:val="16"/>
              </w:rPr>
              <w:t>Intel Sweden AB</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KOO, Hyounhee</w:t>
            </w:r>
          </w:p>
        </w:tc>
        <w:tc>
          <w:tcPr>
            <w:tcW w:w="0" w:type="auto"/>
          </w:tcPr>
          <w:p w:rsidR="00C732DA" w:rsidRPr="00BB1A7E" w:rsidRDefault="00C732DA" w:rsidP="00C732DA">
            <w:pPr>
              <w:pStyle w:val="TAL"/>
              <w:rPr>
                <w:sz w:val="16"/>
              </w:rPr>
            </w:pPr>
            <w:r>
              <w:rPr>
                <w:sz w:val="16"/>
              </w:rPr>
              <w:t>SyncTechno Inc.</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KOWALEWSKI, Frank</w:t>
            </w:r>
          </w:p>
        </w:tc>
        <w:tc>
          <w:tcPr>
            <w:tcW w:w="0" w:type="auto"/>
          </w:tcPr>
          <w:p w:rsidR="00C732DA" w:rsidRPr="00BB1A7E" w:rsidRDefault="00C732DA" w:rsidP="00C732DA">
            <w:pPr>
              <w:pStyle w:val="TAL"/>
              <w:rPr>
                <w:sz w:val="16"/>
              </w:rPr>
            </w:pPr>
            <w:r>
              <w:rPr>
                <w:sz w:val="16"/>
              </w:rPr>
              <w:t>Nomor Research GmbH</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KOZA, Yvette</w:t>
            </w:r>
          </w:p>
        </w:tc>
        <w:tc>
          <w:tcPr>
            <w:tcW w:w="0" w:type="auto"/>
          </w:tcPr>
          <w:p w:rsidR="00C732DA" w:rsidRPr="00BB1A7E" w:rsidRDefault="00C732DA" w:rsidP="00C732DA">
            <w:pPr>
              <w:pStyle w:val="TAL"/>
              <w:rPr>
                <w:sz w:val="16"/>
              </w:rPr>
            </w:pPr>
            <w:r>
              <w:rPr>
                <w:sz w:val="16"/>
              </w:rPr>
              <w:t>Deutsche Telekom AG</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KRUSE, Heiko</w:t>
            </w:r>
          </w:p>
        </w:tc>
        <w:tc>
          <w:tcPr>
            <w:tcW w:w="0" w:type="auto"/>
          </w:tcPr>
          <w:p w:rsidR="00C732DA" w:rsidRPr="00BB1A7E" w:rsidRDefault="00C732DA" w:rsidP="00C732DA">
            <w:pPr>
              <w:pStyle w:val="TAL"/>
              <w:rPr>
                <w:sz w:val="16"/>
              </w:rPr>
            </w:pPr>
            <w:r>
              <w:rPr>
                <w:sz w:val="16"/>
              </w:rPr>
              <w:t>IDEMIA</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KUMAR, Lalith</w:t>
            </w:r>
          </w:p>
        </w:tc>
        <w:tc>
          <w:tcPr>
            <w:tcW w:w="0" w:type="auto"/>
          </w:tcPr>
          <w:p w:rsidR="00C732DA" w:rsidRPr="00BB1A7E" w:rsidRDefault="00C732DA" w:rsidP="00C732DA">
            <w:pPr>
              <w:pStyle w:val="TAL"/>
              <w:rPr>
                <w:sz w:val="16"/>
              </w:rPr>
            </w:pPr>
            <w:r>
              <w:rPr>
                <w:sz w:val="16"/>
              </w:rPr>
              <w:t>Samsung Electronics France SA</w:t>
            </w:r>
          </w:p>
        </w:tc>
        <w:tc>
          <w:tcPr>
            <w:tcW w:w="0" w:type="auto"/>
          </w:tcPr>
          <w:p w:rsidR="00C732DA" w:rsidRPr="00BB1A7E" w:rsidRDefault="00C732DA" w:rsidP="00C732DA">
            <w:pPr>
              <w:pStyle w:val="TAL"/>
              <w:rPr>
                <w:sz w:val="16"/>
              </w:rPr>
            </w:pPr>
            <w:r>
              <w:rPr>
                <w:sz w:val="16"/>
              </w:rPr>
              <w:t>3GPPMEMBER (TSDSI)</w:t>
            </w:r>
          </w:p>
        </w:tc>
      </w:tr>
      <w:tr w:rsidR="00C732DA" w:rsidTr="00431279">
        <w:tc>
          <w:tcPr>
            <w:tcW w:w="0" w:type="auto"/>
          </w:tcPr>
          <w:p w:rsidR="00C732DA" w:rsidRPr="00BB1A7E" w:rsidRDefault="00C732DA" w:rsidP="00C732DA">
            <w:pPr>
              <w:pStyle w:val="TAL"/>
              <w:rPr>
                <w:sz w:val="16"/>
              </w:rPr>
            </w:pPr>
            <w:r>
              <w:rPr>
                <w:sz w:val="16"/>
              </w:rPr>
              <w:t>KWEON, Kisuk</w:t>
            </w:r>
          </w:p>
        </w:tc>
        <w:tc>
          <w:tcPr>
            <w:tcW w:w="0" w:type="auto"/>
          </w:tcPr>
          <w:p w:rsidR="00C732DA" w:rsidRPr="00BB1A7E" w:rsidRDefault="00C732DA" w:rsidP="00C732DA">
            <w:pPr>
              <w:pStyle w:val="TAL"/>
              <w:rPr>
                <w:sz w:val="16"/>
              </w:rPr>
            </w:pPr>
            <w:r>
              <w:rPr>
                <w:sz w:val="16"/>
              </w:rPr>
              <w:t>Samsung Electronics Polska</w:t>
            </w:r>
          </w:p>
        </w:tc>
        <w:tc>
          <w:tcPr>
            <w:tcW w:w="0" w:type="auto"/>
          </w:tcPr>
          <w:p w:rsidR="00C732DA" w:rsidRPr="00BB1A7E" w:rsidRDefault="00C732DA" w:rsidP="00C732DA">
            <w:pPr>
              <w:pStyle w:val="TAL"/>
              <w:rPr>
                <w:sz w:val="16"/>
              </w:rPr>
            </w:pPr>
            <w:r>
              <w:rPr>
                <w:sz w:val="16"/>
              </w:rPr>
              <w:t>3GPPMEMBER (TTA)</w:t>
            </w:r>
          </w:p>
        </w:tc>
      </w:tr>
      <w:tr w:rsidR="00C732DA" w:rsidTr="00431279">
        <w:tc>
          <w:tcPr>
            <w:tcW w:w="0" w:type="auto"/>
          </w:tcPr>
          <w:p w:rsidR="00C732DA" w:rsidRPr="00BB1A7E" w:rsidRDefault="00C732DA" w:rsidP="00C732DA">
            <w:pPr>
              <w:pStyle w:val="TAL"/>
              <w:rPr>
                <w:sz w:val="16"/>
              </w:rPr>
            </w:pPr>
            <w:r>
              <w:rPr>
                <w:sz w:val="16"/>
              </w:rPr>
              <w:t>KYMALAINEN, Kimmo</w:t>
            </w:r>
          </w:p>
        </w:tc>
        <w:tc>
          <w:tcPr>
            <w:tcW w:w="0" w:type="auto"/>
          </w:tcPr>
          <w:p w:rsidR="00C732DA" w:rsidRPr="00BB1A7E" w:rsidRDefault="00C732DA" w:rsidP="00C732DA">
            <w:pPr>
              <w:pStyle w:val="TAL"/>
              <w:rPr>
                <w:sz w:val="16"/>
              </w:rPr>
            </w:pPr>
            <w:r>
              <w:rPr>
                <w:sz w:val="16"/>
              </w:rPr>
              <w:t>ETSI</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LANDAIS, Bruno</w:t>
            </w:r>
          </w:p>
        </w:tc>
        <w:tc>
          <w:tcPr>
            <w:tcW w:w="0" w:type="auto"/>
          </w:tcPr>
          <w:p w:rsidR="00C732DA" w:rsidRPr="00BB1A7E" w:rsidRDefault="00C732DA" w:rsidP="00C732DA">
            <w:pPr>
              <w:pStyle w:val="TAL"/>
              <w:rPr>
                <w:sz w:val="16"/>
              </w:rPr>
            </w:pPr>
            <w:r>
              <w:rPr>
                <w:sz w:val="16"/>
              </w:rPr>
              <w:t>Nokia France</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LAUSTER, Reinhard</w:t>
            </w:r>
          </w:p>
        </w:tc>
        <w:tc>
          <w:tcPr>
            <w:tcW w:w="0" w:type="auto"/>
          </w:tcPr>
          <w:p w:rsidR="00C732DA" w:rsidRPr="00BB1A7E" w:rsidRDefault="00C732DA" w:rsidP="00C732DA">
            <w:pPr>
              <w:pStyle w:val="TAL"/>
              <w:rPr>
                <w:sz w:val="16"/>
              </w:rPr>
            </w:pPr>
            <w:r>
              <w:rPr>
                <w:sz w:val="16"/>
              </w:rPr>
              <w:t>T-Mobile Polska S.A.</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LAVASANI, Shahab</w:t>
            </w:r>
          </w:p>
        </w:tc>
        <w:tc>
          <w:tcPr>
            <w:tcW w:w="0" w:type="auto"/>
          </w:tcPr>
          <w:p w:rsidR="00C732DA" w:rsidRPr="00BB1A7E" w:rsidRDefault="00C732DA" w:rsidP="00C732DA">
            <w:pPr>
              <w:pStyle w:val="TAL"/>
              <w:rPr>
                <w:sz w:val="16"/>
              </w:rPr>
            </w:pPr>
            <w:r>
              <w:rPr>
                <w:sz w:val="16"/>
              </w:rPr>
              <w:t>Huawei Technologies Japan K.K.</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LEE, Hoyeon</w:t>
            </w:r>
          </w:p>
        </w:tc>
        <w:tc>
          <w:tcPr>
            <w:tcW w:w="0" w:type="auto"/>
          </w:tcPr>
          <w:p w:rsidR="00C732DA" w:rsidRPr="00BB1A7E" w:rsidRDefault="00C732DA" w:rsidP="00C732DA">
            <w:pPr>
              <w:pStyle w:val="TAL"/>
              <w:rPr>
                <w:sz w:val="16"/>
              </w:rPr>
            </w:pPr>
            <w:r>
              <w:rPr>
                <w:sz w:val="16"/>
              </w:rPr>
              <w:t>Tianjin Samsung Telecom</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LEE, Jay</w:t>
            </w:r>
          </w:p>
        </w:tc>
        <w:tc>
          <w:tcPr>
            <w:tcW w:w="0" w:type="auto"/>
          </w:tcPr>
          <w:p w:rsidR="00C732DA" w:rsidRPr="00BB1A7E" w:rsidRDefault="00C732DA" w:rsidP="00C732DA">
            <w:pPr>
              <w:pStyle w:val="TAL"/>
              <w:rPr>
                <w:sz w:val="16"/>
              </w:rPr>
            </w:pPr>
            <w:r>
              <w:rPr>
                <w:sz w:val="16"/>
              </w:rPr>
              <w:t>Verizon UK Ltd</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LEIS, Peter</w:t>
            </w:r>
          </w:p>
        </w:tc>
        <w:tc>
          <w:tcPr>
            <w:tcW w:w="0" w:type="auto"/>
          </w:tcPr>
          <w:p w:rsidR="00C732DA" w:rsidRPr="00BB1A7E" w:rsidRDefault="00C732DA" w:rsidP="00C732DA">
            <w:pPr>
              <w:pStyle w:val="TAL"/>
              <w:rPr>
                <w:sz w:val="16"/>
              </w:rPr>
            </w:pPr>
            <w:r>
              <w:rPr>
                <w:sz w:val="16"/>
              </w:rPr>
              <w:t>Nokia Germany</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LI, Zhijun</w:t>
            </w:r>
          </w:p>
        </w:tc>
        <w:tc>
          <w:tcPr>
            <w:tcW w:w="0" w:type="auto"/>
          </w:tcPr>
          <w:p w:rsidR="00C732DA" w:rsidRPr="00BB1A7E" w:rsidRDefault="00C732DA" w:rsidP="00C732DA">
            <w:pPr>
              <w:pStyle w:val="TAL"/>
              <w:rPr>
                <w:sz w:val="16"/>
              </w:rPr>
            </w:pPr>
            <w:r>
              <w:rPr>
                <w:sz w:val="16"/>
              </w:rPr>
              <w:t>ZONSON</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LIANG, Huarui</w:t>
            </w:r>
          </w:p>
        </w:tc>
        <w:tc>
          <w:tcPr>
            <w:tcW w:w="0" w:type="auto"/>
          </w:tcPr>
          <w:p w:rsidR="00C732DA" w:rsidRPr="00BB1A7E" w:rsidRDefault="00C732DA" w:rsidP="00C732DA">
            <w:pPr>
              <w:pStyle w:val="TAL"/>
              <w:rPr>
                <w:sz w:val="16"/>
              </w:rPr>
            </w:pPr>
            <w:r>
              <w:rPr>
                <w:sz w:val="16"/>
              </w:rPr>
              <w:t>Apple Hungary Kft.</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LIANG, Shuang</w:t>
            </w:r>
          </w:p>
        </w:tc>
        <w:tc>
          <w:tcPr>
            <w:tcW w:w="0" w:type="auto"/>
          </w:tcPr>
          <w:p w:rsidR="00C732DA" w:rsidRPr="00BB1A7E" w:rsidRDefault="00C732DA" w:rsidP="00C732DA">
            <w:pPr>
              <w:pStyle w:val="TAL"/>
              <w:rPr>
                <w:sz w:val="16"/>
              </w:rPr>
            </w:pPr>
            <w:r>
              <w:rPr>
                <w:sz w:val="16"/>
              </w:rPr>
              <w:t>ZTE Corporation</w:t>
            </w:r>
          </w:p>
        </w:tc>
        <w:tc>
          <w:tcPr>
            <w:tcW w:w="0" w:type="auto"/>
          </w:tcPr>
          <w:p w:rsidR="00C732DA" w:rsidRPr="00BB1A7E" w:rsidRDefault="00C732DA" w:rsidP="00C732DA">
            <w:pPr>
              <w:pStyle w:val="TAL"/>
              <w:rPr>
                <w:sz w:val="16"/>
              </w:rPr>
            </w:pPr>
            <w:r>
              <w:rPr>
                <w:sz w:val="16"/>
              </w:rPr>
              <w:t>3GPPMEMBER (CCSA)</w:t>
            </w:r>
          </w:p>
        </w:tc>
      </w:tr>
      <w:tr w:rsidR="00C732DA" w:rsidTr="00431279">
        <w:tc>
          <w:tcPr>
            <w:tcW w:w="0" w:type="auto"/>
          </w:tcPr>
          <w:p w:rsidR="00C732DA" w:rsidRPr="00BB1A7E" w:rsidRDefault="00C732DA" w:rsidP="00C732DA">
            <w:pPr>
              <w:pStyle w:val="TAL"/>
              <w:rPr>
                <w:sz w:val="16"/>
              </w:rPr>
            </w:pPr>
            <w:r>
              <w:rPr>
                <w:sz w:val="16"/>
              </w:rPr>
              <w:t>LIU, Jennifer</w:t>
            </w:r>
          </w:p>
        </w:tc>
        <w:tc>
          <w:tcPr>
            <w:tcW w:w="0" w:type="auto"/>
          </w:tcPr>
          <w:p w:rsidR="00C732DA" w:rsidRPr="00BB1A7E" w:rsidRDefault="00C732DA" w:rsidP="00C732DA">
            <w:pPr>
              <w:pStyle w:val="TAL"/>
              <w:rPr>
                <w:sz w:val="16"/>
              </w:rPr>
            </w:pPr>
            <w:r>
              <w:rPr>
                <w:sz w:val="16"/>
              </w:rPr>
              <w:t>Nokia</w:t>
            </w:r>
          </w:p>
        </w:tc>
        <w:tc>
          <w:tcPr>
            <w:tcW w:w="0" w:type="auto"/>
          </w:tcPr>
          <w:p w:rsidR="00C732DA" w:rsidRPr="00BB1A7E" w:rsidRDefault="00C732DA" w:rsidP="00C732DA">
            <w:pPr>
              <w:pStyle w:val="TAL"/>
              <w:rPr>
                <w:sz w:val="16"/>
              </w:rPr>
            </w:pPr>
            <w:r>
              <w:rPr>
                <w:sz w:val="16"/>
              </w:rPr>
              <w:t>3GPPMEMBER (ATIS)</w:t>
            </w:r>
          </w:p>
        </w:tc>
      </w:tr>
      <w:tr w:rsidR="00C732DA" w:rsidTr="00431279">
        <w:tc>
          <w:tcPr>
            <w:tcW w:w="0" w:type="auto"/>
          </w:tcPr>
          <w:p w:rsidR="00C732DA" w:rsidRPr="00BB1A7E" w:rsidRDefault="00C732DA" w:rsidP="00C732DA">
            <w:pPr>
              <w:pStyle w:val="TAL"/>
              <w:rPr>
                <w:sz w:val="16"/>
              </w:rPr>
            </w:pPr>
            <w:r>
              <w:rPr>
                <w:sz w:val="16"/>
              </w:rPr>
              <w:t>LIU, Qingfen</w:t>
            </w:r>
          </w:p>
        </w:tc>
        <w:tc>
          <w:tcPr>
            <w:tcW w:w="0" w:type="auto"/>
          </w:tcPr>
          <w:p w:rsidR="00C732DA" w:rsidRPr="00BB1A7E" w:rsidRDefault="00C732DA" w:rsidP="00C732DA">
            <w:pPr>
              <w:pStyle w:val="TAL"/>
              <w:rPr>
                <w:sz w:val="16"/>
              </w:rPr>
            </w:pPr>
            <w:r>
              <w:rPr>
                <w:sz w:val="16"/>
              </w:rPr>
              <w:t>HuaWei Technologies Co., Ltd</w:t>
            </w:r>
          </w:p>
        </w:tc>
        <w:tc>
          <w:tcPr>
            <w:tcW w:w="0" w:type="auto"/>
          </w:tcPr>
          <w:p w:rsidR="00C732DA" w:rsidRPr="00BB1A7E" w:rsidRDefault="00C732DA" w:rsidP="00C732DA">
            <w:pPr>
              <w:pStyle w:val="TAL"/>
              <w:rPr>
                <w:sz w:val="16"/>
              </w:rPr>
            </w:pPr>
            <w:r>
              <w:rPr>
                <w:sz w:val="16"/>
              </w:rPr>
              <w:t>3GPPMEMBER (CCSA)</w:t>
            </w:r>
          </w:p>
        </w:tc>
      </w:tr>
      <w:tr w:rsidR="00C732DA" w:rsidTr="00431279">
        <w:tc>
          <w:tcPr>
            <w:tcW w:w="0" w:type="auto"/>
          </w:tcPr>
          <w:p w:rsidR="00C732DA" w:rsidRPr="00BB1A7E" w:rsidRDefault="00C732DA" w:rsidP="00C732DA">
            <w:pPr>
              <w:pStyle w:val="TAL"/>
              <w:rPr>
                <w:sz w:val="16"/>
              </w:rPr>
            </w:pPr>
            <w:r>
              <w:rPr>
                <w:sz w:val="16"/>
              </w:rPr>
              <w:t>LONG, Biao</w:t>
            </w:r>
          </w:p>
        </w:tc>
        <w:tc>
          <w:tcPr>
            <w:tcW w:w="0" w:type="auto"/>
          </w:tcPr>
          <w:p w:rsidR="00C732DA" w:rsidRPr="00BB1A7E" w:rsidRDefault="00C732DA" w:rsidP="00C732DA">
            <w:pPr>
              <w:pStyle w:val="TAL"/>
              <w:rPr>
                <w:sz w:val="16"/>
              </w:rPr>
            </w:pPr>
            <w:r>
              <w:rPr>
                <w:sz w:val="16"/>
              </w:rPr>
              <w:t>China Telecom Corporation Ltd.</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LOTFALLAH, Osama</w:t>
            </w:r>
          </w:p>
        </w:tc>
        <w:tc>
          <w:tcPr>
            <w:tcW w:w="0" w:type="auto"/>
          </w:tcPr>
          <w:p w:rsidR="00C732DA" w:rsidRPr="00BB1A7E" w:rsidRDefault="00C732DA" w:rsidP="00C732DA">
            <w:pPr>
              <w:pStyle w:val="TAL"/>
              <w:rPr>
                <w:sz w:val="16"/>
              </w:rPr>
            </w:pPr>
            <w:r>
              <w:rPr>
                <w:sz w:val="16"/>
              </w:rPr>
              <w:t>Qualcomm Finland RFFE Oy</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LU, Fei</w:t>
            </w:r>
          </w:p>
        </w:tc>
        <w:tc>
          <w:tcPr>
            <w:tcW w:w="0" w:type="auto"/>
          </w:tcPr>
          <w:p w:rsidR="00C732DA" w:rsidRPr="00BB1A7E" w:rsidRDefault="00C732DA" w:rsidP="00C732DA">
            <w:pPr>
              <w:pStyle w:val="TAL"/>
              <w:rPr>
                <w:sz w:val="16"/>
              </w:rPr>
            </w:pPr>
            <w:r>
              <w:rPr>
                <w:sz w:val="16"/>
              </w:rPr>
              <w:t>Sanechips</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LU, Yang</w:t>
            </w:r>
          </w:p>
        </w:tc>
        <w:tc>
          <w:tcPr>
            <w:tcW w:w="0" w:type="auto"/>
          </w:tcPr>
          <w:p w:rsidR="00C732DA" w:rsidRPr="00BB1A7E" w:rsidRDefault="00C732DA" w:rsidP="00C732DA">
            <w:pPr>
              <w:pStyle w:val="TAL"/>
              <w:rPr>
                <w:sz w:val="16"/>
              </w:rPr>
            </w:pPr>
            <w:r>
              <w:rPr>
                <w:sz w:val="16"/>
              </w:rPr>
              <w:t>Vodafone Ireland Plc</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LU, Yunjie</w:t>
            </w:r>
          </w:p>
        </w:tc>
        <w:tc>
          <w:tcPr>
            <w:tcW w:w="0" w:type="auto"/>
          </w:tcPr>
          <w:p w:rsidR="00C732DA" w:rsidRPr="00BB1A7E" w:rsidRDefault="00C732DA" w:rsidP="00C732DA">
            <w:pPr>
              <w:pStyle w:val="TAL"/>
              <w:rPr>
                <w:sz w:val="16"/>
              </w:rPr>
            </w:pPr>
            <w:r>
              <w:rPr>
                <w:sz w:val="16"/>
              </w:rPr>
              <w:t>Ericsson-LG Co., LTD</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LUETZENKIRCHEN, Thomas</w:t>
            </w:r>
          </w:p>
        </w:tc>
        <w:tc>
          <w:tcPr>
            <w:tcW w:w="0" w:type="auto"/>
          </w:tcPr>
          <w:p w:rsidR="00C732DA" w:rsidRPr="00BB1A7E" w:rsidRDefault="00C732DA" w:rsidP="00C732DA">
            <w:pPr>
              <w:pStyle w:val="TAL"/>
              <w:rPr>
                <w:sz w:val="16"/>
              </w:rPr>
            </w:pPr>
            <w:r>
              <w:rPr>
                <w:sz w:val="16"/>
              </w:rPr>
              <w:t>Intel Corporation SAS</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LUKACS, Don</w:t>
            </w:r>
          </w:p>
        </w:tc>
        <w:tc>
          <w:tcPr>
            <w:tcW w:w="0" w:type="auto"/>
          </w:tcPr>
          <w:p w:rsidR="00C732DA" w:rsidRPr="00BB1A7E" w:rsidRDefault="00C732DA" w:rsidP="00C732DA">
            <w:pPr>
              <w:pStyle w:val="TAL"/>
              <w:rPr>
                <w:sz w:val="16"/>
              </w:rPr>
            </w:pPr>
            <w:r>
              <w:rPr>
                <w:sz w:val="16"/>
              </w:rPr>
              <w:t>Perspecta Labs Inc.</w:t>
            </w:r>
          </w:p>
        </w:tc>
        <w:tc>
          <w:tcPr>
            <w:tcW w:w="0" w:type="auto"/>
          </w:tcPr>
          <w:p w:rsidR="00C732DA" w:rsidRPr="00BB1A7E" w:rsidRDefault="00C732DA" w:rsidP="00C732DA">
            <w:pPr>
              <w:pStyle w:val="TAL"/>
              <w:rPr>
                <w:sz w:val="16"/>
              </w:rPr>
            </w:pPr>
            <w:r>
              <w:rPr>
                <w:sz w:val="16"/>
              </w:rPr>
              <w:t>3GPPMEMBER (ATIS)</w:t>
            </w:r>
          </w:p>
        </w:tc>
      </w:tr>
      <w:tr w:rsidR="00C732DA" w:rsidTr="00431279">
        <w:tc>
          <w:tcPr>
            <w:tcW w:w="0" w:type="auto"/>
          </w:tcPr>
          <w:p w:rsidR="00C732DA" w:rsidRPr="00BB1A7E" w:rsidRDefault="00C732DA" w:rsidP="00C732DA">
            <w:pPr>
              <w:pStyle w:val="TAL"/>
              <w:rPr>
                <w:sz w:val="16"/>
              </w:rPr>
            </w:pPr>
            <w:r>
              <w:rPr>
                <w:sz w:val="16"/>
              </w:rPr>
              <w:t>MATSUSHIMA, Satoru</w:t>
            </w:r>
          </w:p>
        </w:tc>
        <w:tc>
          <w:tcPr>
            <w:tcW w:w="0" w:type="auto"/>
          </w:tcPr>
          <w:p w:rsidR="00C732DA" w:rsidRPr="00BB1A7E" w:rsidRDefault="00C732DA" w:rsidP="00C732DA">
            <w:pPr>
              <w:pStyle w:val="TAL"/>
              <w:rPr>
                <w:sz w:val="16"/>
              </w:rPr>
            </w:pPr>
            <w:r>
              <w:rPr>
                <w:sz w:val="16"/>
              </w:rPr>
              <w:t>SoftBank Corp.</w:t>
            </w:r>
          </w:p>
        </w:tc>
        <w:tc>
          <w:tcPr>
            <w:tcW w:w="0" w:type="auto"/>
          </w:tcPr>
          <w:p w:rsidR="00C732DA" w:rsidRPr="00BB1A7E" w:rsidRDefault="00C732DA" w:rsidP="00C732DA">
            <w:pPr>
              <w:pStyle w:val="TAL"/>
              <w:rPr>
                <w:sz w:val="16"/>
              </w:rPr>
            </w:pPr>
            <w:r>
              <w:rPr>
                <w:sz w:val="16"/>
              </w:rPr>
              <w:t>3GPPMEMBER (ARIB)</w:t>
            </w:r>
          </w:p>
        </w:tc>
      </w:tr>
      <w:tr w:rsidR="00C732DA" w:rsidTr="00431279">
        <w:tc>
          <w:tcPr>
            <w:tcW w:w="0" w:type="auto"/>
          </w:tcPr>
          <w:p w:rsidR="00C732DA" w:rsidRPr="00BB1A7E" w:rsidRDefault="00C732DA" w:rsidP="00C732DA">
            <w:pPr>
              <w:pStyle w:val="TAL"/>
              <w:rPr>
                <w:sz w:val="16"/>
              </w:rPr>
            </w:pPr>
            <w:r>
              <w:rPr>
                <w:sz w:val="16"/>
              </w:rPr>
              <w:t>MAZZA, Tania</w:t>
            </w:r>
          </w:p>
        </w:tc>
        <w:tc>
          <w:tcPr>
            <w:tcW w:w="0" w:type="auto"/>
          </w:tcPr>
          <w:p w:rsidR="00C732DA" w:rsidRPr="00BB1A7E" w:rsidRDefault="00C732DA" w:rsidP="00C732DA">
            <w:pPr>
              <w:pStyle w:val="TAL"/>
              <w:rPr>
                <w:sz w:val="16"/>
              </w:rPr>
            </w:pPr>
            <w:r>
              <w:rPr>
                <w:sz w:val="16"/>
              </w:rPr>
              <w:t>Comtech Telecommunications Cor</w:t>
            </w:r>
          </w:p>
        </w:tc>
        <w:tc>
          <w:tcPr>
            <w:tcW w:w="0" w:type="auto"/>
          </w:tcPr>
          <w:p w:rsidR="00C732DA" w:rsidRPr="00BB1A7E" w:rsidRDefault="00C732DA" w:rsidP="00C732DA">
            <w:pPr>
              <w:pStyle w:val="TAL"/>
              <w:rPr>
                <w:sz w:val="16"/>
              </w:rPr>
            </w:pPr>
            <w:r>
              <w:rPr>
                <w:sz w:val="16"/>
              </w:rPr>
              <w:t>3GPPMEMBER (ATIS)</w:t>
            </w:r>
          </w:p>
        </w:tc>
      </w:tr>
      <w:tr w:rsidR="00C732DA" w:rsidTr="00431279">
        <w:tc>
          <w:tcPr>
            <w:tcW w:w="0" w:type="auto"/>
          </w:tcPr>
          <w:p w:rsidR="00C732DA" w:rsidRPr="00BB1A7E" w:rsidRDefault="00C732DA" w:rsidP="00C732DA">
            <w:pPr>
              <w:pStyle w:val="TAL"/>
              <w:rPr>
                <w:sz w:val="16"/>
              </w:rPr>
            </w:pPr>
            <w:r>
              <w:rPr>
                <w:sz w:val="16"/>
              </w:rPr>
              <w:t>MELLIES, Renaud</w:t>
            </w:r>
          </w:p>
        </w:tc>
        <w:tc>
          <w:tcPr>
            <w:tcW w:w="0" w:type="auto"/>
          </w:tcPr>
          <w:p w:rsidR="00C732DA" w:rsidRPr="00BB1A7E" w:rsidRDefault="00C732DA" w:rsidP="00C732DA">
            <w:pPr>
              <w:pStyle w:val="TAL"/>
              <w:rPr>
                <w:sz w:val="16"/>
              </w:rPr>
            </w:pPr>
            <w:r>
              <w:rPr>
                <w:sz w:val="16"/>
              </w:rPr>
              <w:t>Orange Spain</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MONRAD, Atle</w:t>
            </w:r>
          </w:p>
        </w:tc>
        <w:tc>
          <w:tcPr>
            <w:tcW w:w="0" w:type="auto"/>
          </w:tcPr>
          <w:p w:rsidR="00C732DA" w:rsidRPr="00BB1A7E" w:rsidRDefault="00C732DA" w:rsidP="00C732DA">
            <w:pPr>
              <w:pStyle w:val="TAL"/>
              <w:rPr>
                <w:sz w:val="16"/>
              </w:rPr>
            </w:pPr>
            <w:r>
              <w:rPr>
                <w:sz w:val="16"/>
              </w:rPr>
              <w:t>InterDigital Europe. Ltd.</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lastRenderedPageBreak/>
              <w:t>MOON, Sang-Jun</w:t>
            </w:r>
          </w:p>
        </w:tc>
        <w:tc>
          <w:tcPr>
            <w:tcW w:w="0" w:type="auto"/>
          </w:tcPr>
          <w:p w:rsidR="00C732DA" w:rsidRPr="00BB1A7E" w:rsidRDefault="00C732DA" w:rsidP="00C732DA">
            <w:pPr>
              <w:pStyle w:val="TAL"/>
              <w:rPr>
                <w:sz w:val="16"/>
              </w:rPr>
            </w:pPr>
            <w:r>
              <w:rPr>
                <w:sz w:val="16"/>
              </w:rPr>
              <w:t>Samsung Research America</w:t>
            </w:r>
          </w:p>
        </w:tc>
        <w:tc>
          <w:tcPr>
            <w:tcW w:w="0" w:type="auto"/>
          </w:tcPr>
          <w:p w:rsidR="00C732DA" w:rsidRPr="00BB1A7E" w:rsidRDefault="00C732DA" w:rsidP="00C732DA">
            <w:pPr>
              <w:pStyle w:val="TAL"/>
              <w:rPr>
                <w:sz w:val="16"/>
              </w:rPr>
            </w:pPr>
            <w:r>
              <w:rPr>
                <w:sz w:val="16"/>
              </w:rPr>
              <w:t>3GPPMEMBER (TTA)</w:t>
            </w:r>
          </w:p>
        </w:tc>
      </w:tr>
      <w:tr w:rsidR="00C732DA" w:rsidTr="00431279">
        <w:tc>
          <w:tcPr>
            <w:tcW w:w="0" w:type="auto"/>
          </w:tcPr>
          <w:p w:rsidR="00C732DA" w:rsidRPr="00BB1A7E" w:rsidRDefault="00C732DA" w:rsidP="00C732DA">
            <w:pPr>
              <w:pStyle w:val="TAL"/>
              <w:rPr>
                <w:sz w:val="16"/>
              </w:rPr>
            </w:pPr>
            <w:r>
              <w:rPr>
                <w:sz w:val="16"/>
              </w:rPr>
              <w:t>MORAND, Lionel</w:t>
            </w:r>
          </w:p>
        </w:tc>
        <w:tc>
          <w:tcPr>
            <w:tcW w:w="0" w:type="auto"/>
          </w:tcPr>
          <w:p w:rsidR="00C732DA" w:rsidRPr="00BB1A7E" w:rsidRDefault="00C732DA" w:rsidP="00C732DA">
            <w:pPr>
              <w:pStyle w:val="TAL"/>
              <w:rPr>
                <w:sz w:val="16"/>
              </w:rPr>
            </w:pPr>
            <w:r>
              <w:rPr>
                <w:sz w:val="16"/>
              </w:rPr>
              <w:t>Orange</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MOSES, Danny</w:t>
            </w:r>
          </w:p>
        </w:tc>
        <w:tc>
          <w:tcPr>
            <w:tcW w:w="0" w:type="auto"/>
          </w:tcPr>
          <w:p w:rsidR="00C732DA" w:rsidRPr="00BB1A7E" w:rsidRDefault="00C732DA" w:rsidP="00C732DA">
            <w:pPr>
              <w:pStyle w:val="TAL"/>
              <w:rPr>
                <w:sz w:val="16"/>
              </w:rPr>
            </w:pPr>
            <w:r>
              <w:rPr>
                <w:sz w:val="16"/>
              </w:rPr>
              <w:t>Intel Korea, Ltd.</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NGUYEN, An</w:t>
            </w:r>
          </w:p>
        </w:tc>
        <w:tc>
          <w:tcPr>
            <w:tcW w:w="0" w:type="auto"/>
          </w:tcPr>
          <w:p w:rsidR="00C732DA" w:rsidRPr="00BB1A7E" w:rsidRDefault="00C732DA" w:rsidP="00C732DA">
            <w:pPr>
              <w:pStyle w:val="TAL"/>
              <w:rPr>
                <w:sz w:val="16"/>
              </w:rPr>
            </w:pPr>
            <w:r>
              <w:rPr>
                <w:sz w:val="16"/>
              </w:rPr>
              <w:t>Office of Emergency Com.</w:t>
            </w:r>
          </w:p>
        </w:tc>
        <w:tc>
          <w:tcPr>
            <w:tcW w:w="0" w:type="auto"/>
          </w:tcPr>
          <w:p w:rsidR="00C732DA" w:rsidRPr="00BB1A7E" w:rsidRDefault="00C732DA" w:rsidP="00C732DA">
            <w:pPr>
              <w:pStyle w:val="TAL"/>
              <w:rPr>
                <w:sz w:val="16"/>
              </w:rPr>
            </w:pPr>
            <w:r>
              <w:rPr>
                <w:sz w:val="16"/>
              </w:rPr>
              <w:t>3GPPMEMBER (ATIS)</w:t>
            </w:r>
          </w:p>
        </w:tc>
      </w:tr>
      <w:tr w:rsidR="00C732DA" w:rsidTr="00431279">
        <w:tc>
          <w:tcPr>
            <w:tcW w:w="0" w:type="auto"/>
          </w:tcPr>
          <w:p w:rsidR="00C732DA" w:rsidRPr="00BB1A7E" w:rsidRDefault="00C732DA" w:rsidP="00C732DA">
            <w:pPr>
              <w:pStyle w:val="TAL"/>
              <w:rPr>
                <w:sz w:val="16"/>
              </w:rPr>
            </w:pPr>
            <w:r>
              <w:rPr>
                <w:sz w:val="16"/>
              </w:rPr>
              <w:t>PIROARD, Francois</w:t>
            </w:r>
          </w:p>
        </w:tc>
        <w:tc>
          <w:tcPr>
            <w:tcW w:w="0" w:type="auto"/>
          </w:tcPr>
          <w:p w:rsidR="00C732DA" w:rsidRPr="00BB1A7E" w:rsidRDefault="00C732DA" w:rsidP="00C732DA">
            <w:pPr>
              <w:pStyle w:val="TAL"/>
              <w:rPr>
                <w:sz w:val="16"/>
              </w:rPr>
            </w:pPr>
            <w:r>
              <w:rPr>
                <w:sz w:val="16"/>
              </w:rPr>
              <w:t>Airbus DS SLC</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PUDNEY, Chris</w:t>
            </w:r>
          </w:p>
        </w:tc>
        <w:tc>
          <w:tcPr>
            <w:tcW w:w="0" w:type="auto"/>
          </w:tcPr>
          <w:p w:rsidR="00C732DA" w:rsidRPr="00BB1A7E" w:rsidRDefault="00C732DA" w:rsidP="00C732DA">
            <w:pPr>
              <w:pStyle w:val="TAL"/>
              <w:rPr>
                <w:sz w:val="16"/>
              </w:rPr>
            </w:pPr>
            <w:r>
              <w:rPr>
                <w:sz w:val="16"/>
              </w:rPr>
              <w:t>Vodafone Italia SpA</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QUERIO, Roberto</w:t>
            </w:r>
          </w:p>
        </w:tc>
        <w:tc>
          <w:tcPr>
            <w:tcW w:w="0" w:type="auto"/>
          </w:tcPr>
          <w:p w:rsidR="00C732DA" w:rsidRPr="00BB1A7E" w:rsidRDefault="00C732DA" w:rsidP="00C732DA">
            <w:pPr>
              <w:pStyle w:val="TAL"/>
              <w:rPr>
                <w:sz w:val="16"/>
              </w:rPr>
            </w:pPr>
            <w:r>
              <w:rPr>
                <w:sz w:val="16"/>
              </w:rPr>
              <w:t>TELECOM ITALIA S.p.A.</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SÃ¤LLBERG, Krister</w:t>
            </w:r>
          </w:p>
        </w:tc>
        <w:tc>
          <w:tcPr>
            <w:tcW w:w="0" w:type="auto"/>
          </w:tcPr>
          <w:p w:rsidR="00C732DA" w:rsidRPr="00BB1A7E" w:rsidRDefault="00C732DA" w:rsidP="00C732DA">
            <w:pPr>
              <w:pStyle w:val="TAL"/>
              <w:rPr>
                <w:sz w:val="16"/>
              </w:rPr>
            </w:pPr>
            <w:r>
              <w:rPr>
                <w:sz w:val="16"/>
              </w:rPr>
              <w:t>Ericsson GmbH, Eurolab</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SAHIN, Yildirim</w:t>
            </w:r>
          </w:p>
        </w:tc>
        <w:tc>
          <w:tcPr>
            <w:tcW w:w="0" w:type="auto"/>
          </w:tcPr>
          <w:p w:rsidR="00C732DA" w:rsidRPr="00BB1A7E" w:rsidRDefault="00C732DA" w:rsidP="00C732DA">
            <w:pPr>
              <w:pStyle w:val="TAL"/>
              <w:rPr>
                <w:sz w:val="16"/>
              </w:rPr>
            </w:pPr>
            <w:r>
              <w:rPr>
                <w:sz w:val="16"/>
              </w:rPr>
              <w:t>Charter Communications, Inc</w:t>
            </w:r>
          </w:p>
        </w:tc>
        <w:tc>
          <w:tcPr>
            <w:tcW w:w="0" w:type="auto"/>
          </w:tcPr>
          <w:p w:rsidR="00C732DA" w:rsidRPr="00BB1A7E" w:rsidRDefault="00C732DA" w:rsidP="00C732DA">
            <w:pPr>
              <w:pStyle w:val="TAL"/>
              <w:rPr>
                <w:sz w:val="16"/>
              </w:rPr>
            </w:pPr>
            <w:r>
              <w:rPr>
                <w:sz w:val="16"/>
              </w:rPr>
              <w:t>3GPPMEMBER (ATIS)</w:t>
            </w:r>
          </w:p>
        </w:tc>
      </w:tr>
      <w:tr w:rsidR="00C732DA" w:rsidTr="00431279">
        <w:tc>
          <w:tcPr>
            <w:tcW w:w="0" w:type="auto"/>
          </w:tcPr>
          <w:p w:rsidR="00C732DA" w:rsidRPr="00BB1A7E" w:rsidRDefault="00C732DA" w:rsidP="00C732DA">
            <w:pPr>
              <w:pStyle w:val="TAL"/>
              <w:rPr>
                <w:sz w:val="16"/>
              </w:rPr>
            </w:pPr>
            <w:r>
              <w:rPr>
                <w:sz w:val="16"/>
              </w:rPr>
              <w:t>SCHMITT, Peter</w:t>
            </w:r>
          </w:p>
        </w:tc>
        <w:tc>
          <w:tcPr>
            <w:tcW w:w="0" w:type="auto"/>
          </w:tcPr>
          <w:p w:rsidR="00C732DA" w:rsidRPr="00BB1A7E" w:rsidRDefault="00C732DA" w:rsidP="00C732DA">
            <w:pPr>
              <w:pStyle w:val="TAL"/>
              <w:rPr>
                <w:sz w:val="16"/>
              </w:rPr>
            </w:pPr>
            <w:r>
              <w:rPr>
                <w:sz w:val="16"/>
              </w:rPr>
              <w:t>Huawei Device Co., Ltd</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SEDLACEK, Ivo</w:t>
            </w:r>
          </w:p>
        </w:tc>
        <w:tc>
          <w:tcPr>
            <w:tcW w:w="0" w:type="auto"/>
          </w:tcPr>
          <w:p w:rsidR="00C732DA" w:rsidRPr="00BB1A7E" w:rsidRDefault="00C732DA" w:rsidP="00C732DA">
            <w:pPr>
              <w:pStyle w:val="TAL"/>
              <w:rPr>
                <w:sz w:val="16"/>
              </w:rPr>
            </w:pPr>
            <w:r>
              <w:rPr>
                <w:sz w:val="16"/>
              </w:rPr>
              <w:t>Ericsson India Private Limited</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SHAH, Sapan</w:t>
            </w:r>
          </w:p>
        </w:tc>
        <w:tc>
          <w:tcPr>
            <w:tcW w:w="0" w:type="auto"/>
          </w:tcPr>
          <w:p w:rsidR="00C732DA" w:rsidRPr="00BB1A7E" w:rsidRDefault="00C732DA" w:rsidP="00C732DA">
            <w:pPr>
              <w:pStyle w:val="TAL"/>
              <w:rPr>
                <w:sz w:val="16"/>
              </w:rPr>
            </w:pPr>
            <w:r>
              <w:rPr>
                <w:sz w:val="16"/>
              </w:rPr>
              <w:t>Samsung Electronics Iberia SA</w:t>
            </w:r>
          </w:p>
        </w:tc>
        <w:tc>
          <w:tcPr>
            <w:tcW w:w="0" w:type="auto"/>
          </w:tcPr>
          <w:p w:rsidR="00C732DA" w:rsidRPr="00BB1A7E" w:rsidRDefault="00C732DA" w:rsidP="00C732DA">
            <w:pPr>
              <w:pStyle w:val="TAL"/>
              <w:rPr>
                <w:sz w:val="16"/>
              </w:rPr>
            </w:pPr>
            <w:r>
              <w:rPr>
                <w:sz w:val="16"/>
              </w:rPr>
              <w:t>3GPPMEMBER (TSDSI)</w:t>
            </w:r>
          </w:p>
        </w:tc>
      </w:tr>
      <w:tr w:rsidR="00C732DA" w:rsidTr="00431279">
        <w:tc>
          <w:tcPr>
            <w:tcW w:w="0" w:type="auto"/>
          </w:tcPr>
          <w:p w:rsidR="00C732DA" w:rsidRPr="00BB1A7E" w:rsidRDefault="00C732DA" w:rsidP="00C732DA">
            <w:pPr>
              <w:pStyle w:val="TAL"/>
              <w:rPr>
                <w:sz w:val="16"/>
              </w:rPr>
            </w:pPr>
            <w:r>
              <w:rPr>
                <w:sz w:val="16"/>
              </w:rPr>
              <w:t>SHAN, Changhong</w:t>
            </w:r>
          </w:p>
        </w:tc>
        <w:tc>
          <w:tcPr>
            <w:tcW w:w="0" w:type="auto"/>
          </w:tcPr>
          <w:p w:rsidR="00C732DA" w:rsidRPr="00BB1A7E" w:rsidRDefault="00C732DA" w:rsidP="00C732DA">
            <w:pPr>
              <w:pStyle w:val="TAL"/>
              <w:rPr>
                <w:sz w:val="16"/>
              </w:rPr>
            </w:pPr>
            <w:r>
              <w:rPr>
                <w:sz w:val="16"/>
              </w:rPr>
              <w:t>Intel Ireland</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SHARIAT, Mehrdad</w:t>
            </w:r>
          </w:p>
        </w:tc>
        <w:tc>
          <w:tcPr>
            <w:tcW w:w="0" w:type="auto"/>
          </w:tcPr>
          <w:p w:rsidR="00C732DA" w:rsidRPr="00BB1A7E" w:rsidRDefault="00C732DA" w:rsidP="00C732DA">
            <w:pPr>
              <w:pStyle w:val="TAL"/>
              <w:rPr>
                <w:sz w:val="16"/>
              </w:rPr>
            </w:pPr>
            <w:r>
              <w:rPr>
                <w:sz w:val="16"/>
              </w:rPr>
              <w:t>Samsung Electronics Nordic AB</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SHEKHAR, Ravi</w:t>
            </w:r>
          </w:p>
        </w:tc>
        <w:tc>
          <w:tcPr>
            <w:tcW w:w="0" w:type="auto"/>
          </w:tcPr>
          <w:p w:rsidR="00C732DA" w:rsidRPr="00BB1A7E" w:rsidRDefault="00C732DA" w:rsidP="00C732DA">
            <w:pPr>
              <w:pStyle w:val="TAL"/>
              <w:rPr>
                <w:sz w:val="16"/>
              </w:rPr>
            </w:pPr>
            <w:r>
              <w:rPr>
                <w:sz w:val="16"/>
              </w:rPr>
              <w:t>Cisco Systems</w:t>
            </w:r>
          </w:p>
        </w:tc>
        <w:tc>
          <w:tcPr>
            <w:tcW w:w="0" w:type="auto"/>
          </w:tcPr>
          <w:p w:rsidR="00C732DA" w:rsidRPr="00BB1A7E" w:rsidRDefault="00C732DA" w:rsidP="00C732DA">
            <w:pPr>
              <w:pStyle w:val="TAL"/>
              <w:rPr>
                <w:sz w:val="16"/>
              </w:rPr>
            </w:pPr>
            <w:r>
              <w:rPr>
                <w:sz w:val="16"/>
              </w:rPr>
              <w:t>3GPPMEMBER (ATIS)</w:t>
            </w:r>
          </w:p>
        </w:tc>
      </w:tr>
      <w:tr w:rsidR="00C732DA" w:rsidTr="00431279">
        <w:tc>
          <w:tcPr>
            <w:tcW w:w="0" w:type="auto"/>
          </w:tcPr>
          <w:p w:rsidR="00C732DA" w:rsidRPr="00BB1A7E" w:rsidRDefault="00C732DA" w:rsidP="00C732DA">
            <w:pPr>
              <w:pStyle w:val="TAL"/>
              <w:rPr>
                <w:sz w:val="16"/>
              </w:rPr>
            </w:pPr>
            <w:r>
              <w:rPr>
                <w:sz w:val="16"/>
              </w:rPr>
              <w:t>SHI, Xiaoyan</w:t>
            </w:r>
          </w:p>
        </w:tc>
        <w:tc>
          <w:tcPr>
            <w:tcW w:w="0" w:type="auto"/>
          </w:tcPr>
          <w:p w:rsidR="00C732DA" w:rsidRPr="00BB1A7E" w:rsidRDefault="00C732DA" w:rsidP="00C732DA">
            <w:pPr>
              <w:pStyle w:val="TAL"/>
              <w:rPr>
                <w:sz w:val="16"/>
              </w:rPr>
            </w:pPr>
            <w:r>
              <w:rPr>
                <w:sz w:val="16"/>
              </w:rPr>
              <w:t>InterDigital Germany GmbH</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SHITOMI, Takuya</w:t>
            </w:r>
          </w:p>
        </w:tc>
        <w:tc>
          <w:tcPr>
            <w:tcW w:w="0" w:type="auto"/>
          </w:tcPr>
          <w:p w:rsidR="00C732DA" w:rsidRPr="00BB1A7E" w:rsidRDefault="00C732DA" w:rsidP="00C732DA">
            <w:pPr>
              <w:pStyle w:val="TAL"/>
              <w:rPr>
                <w:sz w:val="16"/>
              </w:rPr>
            </w:pPr>
            <w:r>
              <w:rPr>
                <w:sz w:val="16"/>
              </w:rPr>
              <w:t>NHK</w:t>
            </w:r>
          </w:p>
        </w:tc>
        <w:tc>
          <w:tcPr>
            <w:tcW w:w="0" w:type="auto"/>
          </w:tcPr>
          <w:p w:rsidR="00C732DA" w:rsidRPr="00BB1A7E" w:rsidRDefault="00C732DA" w:rsidP="00C732DA">
            <w:pPr>
              <w:pStyle w:val="TAL"/>
              <w:rPr>
                <w:sz w:val="16"/>
              </w:rPr>
            </w:pPr>
            <w:r>
              <w:rPr>
                <w:sz w:val="16"/>
              </w:rPr>
              <w:t>3GPPMEMBER (ARIB)</w:t>
            </w:r>
          </w:p>
        </w:tc>
      </w:tr>
      <w:tr w:rsidR="00C732DA" w:rsidTr="00431279">
        <w:tc>
          <w:tcPr>
            <w:tcW w:w="0" w:type="auto"/>
          </w:tcPr>
          <w:p w:rsidR="00C732DA" w:rsidRPr="00BB1A7E" w:rsidRDefault="00C732DA" w:rsidP="00C732DA">
            <w:pPr>
              <w:pStyle w:val="TAL"/>
              <w:rPr>
                <w:sz w:val="16"/>
              </w:rPr>
            </w:pPr>
            <w:r>
              <w:rPr>
                <w:sz w:val="16"/>
              </w:rPr>
              <w:t>SHU, Lin</w:t>
            </w:r>
          </w:p>
        </w:tc>
        <w:tc>
          <w:tcPr>
            <w:tcW w:w="0" w:type="auto"/>
          </w:tcPr>
          <w:p w:rsidR="00C732DA" w:rsidRPr="00BB1A7E" w:rsidRDefault="00C732DA" w:rsidP="00C732DA">
            <w:pPr>
              <w:pStyle w:val="TAL"/>
              <w:rPr>
                <w:sz w:val="16"/>
              </w:rPr>
            </w:pPr>
            <w:r>
              <w:rPr>
                <w:sz w:val="16"/>
              </w:rPr>
              <w:t>HiSilicon Technologies Co. Ltd</w:t>
            </w:r>
          </w:p>
        </w:tc>
        <w:tc>
          <w:tcPr>
            <w:tcW w:w="0" w:type="auto"/>
          </w:tcPr>
          <w:p w:rsidR="00C732DA" w:rsidRPr="00BB1A7E" w:rsidRDefault="00C732DA" w:rsidP="00C732DA">
            <w:pPr>
              <w:pStyle w:val="TAL"/>
              <w:rPr>
                <w:sz w:val="16"/>
              </w:rPr>
            </w:pPr>
            <w:r>
              <w:rPr>
                <w:sz w:val="16"/>
              </w:rPr>
              <w:t>3GPPMEMBER (CCSA)</w:t>
            </w:r>
          </w:p>
        </w:tc>
      </w:tr>
      <w:tr w:rsidR="00C732DA" w:rsidTr="00431279">
        <w:tc>
          <w:tcPr>
            <w:tcW w:w="0" w:type="auto"/>
          </w:tcPr>
          <w:p w:rsidR="00C732DA" w:rsidRPr="00BB1A7E" w:rsidRDefault="00C732DA" w:rsidP="00C732DA">
            <w:pPr>
              <w:pStyle w:val="TAL"/>
              <w:rPr>
                <w:sz w:val="16"/>
              </w:rPr>
            </w:pPr>
            <w:r>
              <w:rPr>
                <w:sz w:val="16"/>
              </w:rPr>
              <w:t>SKROCKI, Mariusz</w:t>
            </w:r>
          </w:p>
        </w:tc>
        <w:tc>
          <w:tcPr>
            <w:tcW w:w="0" w:type="auto"/>
          </w:tcPr>
          <w:p w:rsidR="00C732DA" w:rsidRPr="00BB1A7E" w:rsidRDefault="00C732DA" w:rsidP="00C732DA">
            <w:pPr>
              <w:pStyle w:val="TAL"/>
              <w:rPr>
                <w:sz w:val="16"/>
              </w:rPr>
            </w:pPr>
            <w:r>
              <w:rPr>
                <w:sz w:val="16"/>
              </w:rPr>
              <w:t>Orange Spain</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SON, Jungje</w:t>
            </w:r>
          </w:p>
        </w:tc>
        <w:tc>
          <w:tcPr>
            <w:tcW w:w="0" w:type="auto"/>
          </w:tcPr>
          <w:p w:rsidR="00C732DA" w:rsidRPr="00BB1A7E" w:rsidRDefault="00C732DA" w:rsidP="00C732DA">
            <w:pPr>
              <w:pStyle w:val="TAL"/>
              <w:rPr>
                <w:sz w:val="16"/>
              </w:rPr>
            </w:pPr>
            <w:r>
              <w:rPr>
                <w:sz w:val="16"/>
              </w:rPr>
              <w:t>Samsung Electronics Benelux BV</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SONG, Yue</w:t>
            </w:r>
          </w:p>
        </w:tc>
        <w:tc>
          <w:tcPr>
            <w:tcW w:w="0" w:type="auto"/>
          </w:tcPr>
          <w:p w:rsidR="00C732DA" w:rsidRPr="00BB1A7E" w:rsidRDefault="00C732DA" w:rsidP="00C732DA">
            <w:pPr>
              <w:pStyle w:val="TAL"/>
              <w:rPr>
                <w:sz w:val="16"/>
              </w:rPr>
            </w:pPr>
            <w:r>
              <w:rPr>
                <w:sz w:val="16"/>
              </w:rPr>
              <w:t>China Mobile International Ltd</w:t>
            </w:r>
          </w:p>
        </w:tc>
        <w:tc>
          <w:tcPr>
            <w:tcW w:w="0" w:type="auto"/>
          </w:tcPr>
          <w:p w:rsidR="00C732DA" w:rsidRPr="00BB1A7E" w:rsidRDefault="00C732DA" w:rsidP="00C732DA">
            <w:pPr>
              <w:pStyle w:val="TAL"/>
              <w:rPr>
                <w:sz w:val="16"/>
              </w:rPr>
            </w:pPr>
            <w:r>
              <w:rPr>
                <w:sz w:val="16"/>
              </w:rPr>
              <w:t>3GPPMEMBER (CCSA)</w:t>
            </w:r>
          </w:p>
        </w:tc>
      </w:tr>
      <w:tr w:rsidR="00C732DA" w:rsidTr="00431279">
        <w:tc>
          <w:tcPr>
            <w:tcW w:w="0" w:type="auto"/>
          </w:tcPr>
          <w:p w:rsidR="00C732DA" w:rsidRPr="00BB1A7E" w:rsidRDefault="00C732DA" w:rsidP="00C732DA">
            <w:pPr>
              <w:pStyle w:val="TAL"/>
              <w:rPr>
                <w:sz w:val="16"/>
              </w:rPr>
            </w:pPr>
            <w:r>
              <w:rPr>
                <w:sz w:val="16"/>
              </w:rPr>
              <w:t>SPEICHER, Sebastian</w:t>
            </w:r>
          </w:p>
        </w:tc>
        <w:tc>
          <w:tcPr>
            <w:tcW w:w="0" w:type="auto"/>
          </w:tcPr>
          <w:p w:rsidR="00C732DA" w:rsidRPr="00BB1A7E" w:rsidRDefault="00C732DA" w:rsidP="00C732DA">
            <w:pPr>
              <w:pStyle w:val="TAL"/>
              <w:rPr>
                <w:sz w:val="16"/>
              </w:rPr>
            </w:pPr>
            <w:r>
              <w:rPr>
                <w:sz w:val="16"/>
              </w:rPr>
              <w:t>QUALCOMM JAPAN LLC.</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SRIVASTAVA, Vimal</w:t>
            </w:r>
          </w:p>
        </w:tc>
        <w:tc>
          <w:tcPr>
            <w:tcW w:w="0" w:type="auto"/>
          </w:tcPr>
          <w:p w:rsidR="00C732DA" w:rsidRPr="00BB1A7E" w:rsidRDefault="00C732DA" w:rsidP="00C732DA">
            <w:pPr>
              <w:pStyle w:val="TAL"/>
              <w:rPr>
                <w:sz w:val="16"/>
              </w:rPr>
            </w:pPr>
            <w:r>
              <w:rPr>
                <w:sz w:val="16"/>
              </w:rPr>
              <w:t>Cisco Systems</w:t>
            </w:r>
          </w:p>
        </w:tc>
        <w:tc>
          <w:tcPr>
            <w:tcW w:w="0" w:type="auto"/>
          </w:tcPr>
          <w:p w:rsidR="00C732DA" w:rsidRPr="00BB1A7E" w:rsidRDefault="00C732DA" w:rsidP="00C732DA">
            <w:pPr>
              <w:pStyle w:val="TAL"/>
              <w:rPr>
                <w:sz w:val="16"/>
              </w:rPr>
            </w:pPr>
            <w:r>
              <w:rPr>
                <w:sz w:val="16"/>
              </w:rPr>
              <w:t>3GPPMEMBER (ATIS)</w:t>
            </w:r>
          </w:p>
        </w:tc>
      </w:tr>
      <w:tr w:rsidR="00C732DA" w:rsidTr="00431279">
        <w:tc>
          <w:tcPr>
            <w:tcW w:w="0" w:type="auto"/>
          </w:tcPr>
          <w:p w:rsidR="00C732DA" w:rsidRPr="00BB1A7E" w:rsidRDefault="00C732DA" w:rsidP="00C732DA">
            <w:pPr>
              <w:pStyle w:val="TAL"/>
              <w:rPr>
                <w:sz w:val="16"/>
              </w:rPr>
            </w:pPr>
            <w:r>
              <w:rPr>
                <w:sz w:val="16"/>
              </w:rPr>
              <w:t>STARSINIC, Michael</w:t>
            </w:r>
          </w:p>
        </w:tc>
        <w:tc>
          <w:tcPr>
            <w:tcW w:w="0" w:type="auto"/>
          </w:tcPr>
          <w:p w:rsidR="00C732DA" w:rsidRPr="00BB1A7E" w:rsidRDefault="00C732DA" w:rsidP="00C732DA">
            <w:pPr>
              <w:pStyle w:val="TAL"/>
              <w:rPr>
                <w:sz w:val="16"/>
              </w:rPr>
            </w:pPr>
            <w:r>
              <w:rPr>
                <w:sz w:val="16"/>
              </w:rPr>
              <w:t>Convida Wireless</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STEFANO, Faccin</w:t>
            </w:r>
          </w:p>
        </w:tc>
        <w:tc>
          <w:tcPr>
            <w:tcW w:w="0" w:type="auto"/>
          </w:tcPr>
          <w:p w:rsidR="00C732DA" w:rsidRPr="00BB1A7E" w:rsidRDefault="00C732DA" w:rsidP="00C732DA">
            <w:pPr>
              <w:pStyle w:val="TAL"/>
              <w:rPr>
                <w:sz w:val="16"/>
              </w:rPr>
            </w:pPr>
            <w:r>
              <w:rPr>
                <w:sz w:val="16"/>
              </w:rPr>
              <w:t>QUALCOMM Europe Inc. - Italy</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STOJANOVSKI, Saso</w:t>
            </w:r>
          </w:p>
        </w:tc>
        <w:tc>
          <w:tcPr>
            <w:tcW w:w="0" w:type="auto"/>
          </w:tcPr>
          <w:p w:rsidR="00C732DA" w:rsidRPr="00BB1A7E" w:rsidRDefault="00C732DA" w:rsidP="00C732DA">
            <w:pPr>
              <w:pStyle w:val="TAL"/>
              <w:rPr>
                <w:sz w:val="16"/>
              </w:rPr>
            </w:pPr>
            <w:r>
              <w:rPr>
                <w:sz w:val="16"/>
              </w:rPr>
              <w:t>Intel Technology Poland SP Zoo</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SU, Yuanchao</w:t>
            </w:r>
          </w:p>
        </w:tc>
        <w:tc>
          <w:tcPr>
            <w:tcW w:w="0" w:type="auto"/>
          </w:tcPr>
          <w:p w:rsidR="00C732DA" w:rsidRPr="00BB1A7E" w:rsidRDefault="00C732DA" w:rsidP="00C732DA">
            <w:pPr>
              <w:pStyle w:val="TAL"/>
              <w:rPr>
                <w:sz w:val="16"/>
              </w:rPr>
            </w:pPr>
            <w:r>
              <w:rPr>
                <w:sz w:val="16"/>
              </w:rPr>
              <w:t>Cisco Systems Belgium</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SUH, Kyungjoo Grace</w:t>
            </w:r>
          </w:p>
        </w:tc>
        <w:tc>
          <w:tcPr>
            <w:tcW w:w="0" w:type="auto"/>
          </w:tcPr>
          <w:p w:rsidR="00C732DA" w:rsidRPr="00BB1A7E" w:rsidRDefault="00C732DA" w:rsidP="00C732DA">
            <w:pPr>
              <w:pStyle w:val="TAL"/>
              <w:rPr>
                <w:sz w:val="16"/>
              </w:rPr>
            </w:pPr>
            <w:r>
              <w:rPr>
                <w:sz w:val="16"/>
              </w:rPr>
              <w:t>BEIJING SAMSUNG TELECOM R&amp;D</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SUN, Tao</w:t>
            </w:r>
          </w:p>
        </w:tc>
        <w:tc>
          <w:tcPr>
            <w:tcW w:w="0" w:type="auto"/>
          </w:tcPr>
          <w:p w:rsidR="00C732DA" w:rsidRPr="00BB1A7E" w:rsidRDefault="00C732DA" w:rsidP="00C732DA">
            <w:pPr>
              <w:pStyle w:val="TAL"/>
              <w:rPr>
                <w:sz w:val="16"/>
              </w:rPr>
            </w:pPr>
            <w:r>
              <w:rPr>
                <w:sz w:val="16"/>
              </w:rPr>
              <w:t>China Mobile Group Device Co.</w:t>
            </w:r>
          </w:p>
        </w:tc>
        <w:tc>
          <w:tcPr>
            <w:tcW w:w="0" w:type="auto"/>
          </w:tcPr>
          <w:p w:rsidR="00C732DA" w:rsidRPr="00BB1A7E" w:rsidRDefault="00C732DA" w:rsidP="00C732DA">
            <w:pPr>
              <w:pStyle w:val="TAL"/>
              <w:rPr>
                <w:sz w:val="16"/>
              </w:rPr>
            </w:pPr>
            <w:r>
              <w:rPr>
                <w:sz w:val="16"/>
              </w:rPr>
              <w:t>3GPPMEMBER (CCSA)</w:t>
            </w:r>
          </w:p>
        </w:tc>
      </w:tr>
      <w:tr w:rsidR="00C732DA" w:rsidTr="00431279">
        <w:tc>
          <w:tcPr>
            <w:tcW w:w="0" w:type="auto"/>
          </w:tcPr>
          <w:p w:rsidR="00C732DA" w:rsidRPr="00BB1A7E" w:rsidRDefault="00C732DA" w:rsidP="00C732DA">
            <w:pPr>
              <w:pStyle w:val="TAL"/>
              <w:rPr>
                <w:sz w:val="16"/>
              </w:rPr>
            </w:pPr>
            <w:r>
              <w:rPr>
                <w:sz w:val="16"/>
              </w:rPr>
              <w:t>THIEBAUT, Laurent</w:t>
            </w:r>
          </w:p>
        </w:tc>
        <w:tc>
          <w:tcPr>
            <w:tcW w:w="0" w:type="auto"/>
          </w:tcPr>
          <w:p w:rsidR="00C732DA" w:rsidRPr="00BB1A7E" w:rsidRDefault="00C732DA" w:rsidP="00C732DA">
            <w:pPr>
              <w:pStyle w:val="TAL"/>
              <w:rPr>
                <w:sz w:val="16"/>
              </w:rPr>
            </w:pPr>
            <w:r>
              <w:rPr>
                <w:sz w:val="16"/>
              </w:rPr>
              <w:t>Nokia Italy</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TRAN, Khiem</w:t>
            </w:r>
          </w:p>
        </w:tc>
        <w:tc>
          <w:tcPr>
            <w:tcW w:w="0" w:type="auto"/>
          </w:tcPr>
          <w:p w:rsidR="00C732DA" w:rsidRPr="00BB1A7E" w:rsidRDefault="00C732DA" w:rsidP="00C732DA">
            <w:pPr>
              <w:pStyle w:val="TAL"/>
              <w:rPr>
                <w:sz w:val="16"/>
              </w:rPr>
            </w:pPr>
            <w:r>
              <w:rPr>
                <w:sz w:val="16"/>
              </w:rPr>
              <w:t>Comtech Telecommunications Cor</w:t>
            </w:r>
          </w:p>
        </w:tc>
        <w:tc>
          <w:tcPr>
            <w:tcW w:w="0" w:type="auto"/>
          </w:tcPr>
          <w:p w:rsidR="00C732DA" w:rsidRPr="00BB1A7E" w:rsidRDefault="00C732DA" w:rsidP="00C732DA">
            <w:pPr>
              <w:pStyle w:val="TAL"/>
              <w:rPr>
                <w:sz w:val="16"/>
              </w:rPr>
            </w:pPr>
            <w:r>
              <w:rPr>
                <w:sz w:val="16"/>
              </w:rPr>
              <w:t>3GPPMEMBER (ATIS)</w:t>
            </w:r>
          </w:p>
        </w:tc>
      </w:tr>
      <w:tr w:rsidR="00C732DA" w:rsidTr="00431279">
        <w:tc>
          <w:tcPr>
            <w:tcW w:w="0" w:type="auto"/>
          </w:tcPr>
          <w:p w:rsidR="00C732DA" w:rsidRPr="00BB1A7E" w:rsidRDefault="00C732DA" w:rsidP="00C732DA">
            <w:pPr>
              <w:pStyle w:val="TAL"/>
              <w:rPr>
                <w:sz w:val="16"/>
              </w:rPr>
            </w:pPr>
            <w:r>
              <w:rPr>
                <w:sz w:val="16"/>
              </w:rPr>
              <w:t>TSANG, Yolanda</w:t>
            </w:r>
          </w:p>
        </w:tc>
        <w:tc>
          <w:tcPr>
            <w:tcW w:w="0" w:type="auto"/>
          </w:tcPr>
          <w:p w:rsidR="00C732DA" w:rsidRPr="00BB1A7E" w:rsidRDefault="00C732DA" w:rsidP="00C732DA">
            <w:pPr>
              <w:pStyle w:val="TAL"/>
              <w:rPr>
                <w:sz w:val="16"/>
              </w:rPr>
            </w:pPr>
            <w:r>
              <w:rPr>
                <w:sz w:val="16"/>
              </w:rPr>
              <w:t>ASTRI</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TSENG, Yung-Lan</w:t>
            </w:r>
          </w:p>
        </w:tc>
        <w:tc>
          <w:tcPr>
            <w:tcW w:w="0" w:type="auto"/>
          </w:tcPr>
          <w:p w:rsidR="00C732DA" w:rsidRPr="00BB1A7E" w:rsidRDefault="00C732DA" w:rsidP="00C732DA">
            <w:pPr>
              <w:pStyle w:val="TAL"/>
              <w:rPr>
                <w:sz w:val="16"/>
              </w:rPr>
            </w:pPr>
            <w:r>
              <w:rPr>
                <w:sz w:val="16"/>
              </w:rPr>
              <w:t>Asia Pacific Telecom co. Ltd</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VAN GEEL, Jan</w:t>
            </w:r>
          </w:p>
        </w:tc>
        <w:tc>
          <w:tcPr>
            <w:tcW w:w="0" w:type="auto"/>
          </w:tcPr>
          <w:p w:rsidR="00C732DA" w:rsidRPr="00BB1A7E" w:rsidRDefault="00C732DA" w:rsidP="00C732DA">
            <w:pPr>
              <w:pStyle w:val="TAL"/>
              <w:rPr>
                <w:sz w:val="16"/>
              </w:rPr>
            </w:pPr>
            <w:r>
              <w:rPr>
                <w:sz w:val="16"/>
              </w:rPr>
              <w:t>Proximus Plc</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VIRK, Amandeep</w:t>
            </w:r>
          </w:p>
        </w:tc>
        <w:tc>
          <w:tcPr>
            <w:tcW w:w="0" w:type="auto"/>
          </w:tcPr>
          <w:p w:rsidR="00C732DA" w:rsidRPr="00BB1A7E" w:rsidRDefault="00C732DA" w:rsidP="00C732DA">
            <w:pPr>
              <w:pStyle w:val="TAL"/>
              <w:rPr>
                <w:sz w:val="16"/>
              </w:rPr>
            </w:pPr>
            <w:r>
              <w:rPr>
                <w:sz w:val="16"/>
              </w:rPr>
              <w:t>Qualcomm Tech. Netherlands B.V</w:t>
            </w:r>
          </w:p>
        </w:tc>
        <w:tc>
          <w:tcPr>
            <w:tcW w:w="0" w:type="auto"/>
          </w:tcPr>
          <w:p w:rsidR="00C732DA" w:rsidRPr="00BB1A7E" w:rsidRDefault="00C732DA" w:rsidP="00C732DA">
            <w:pPr>
              <w:pStyle w:val="TAL"/>
              <w:rPr>
                <w:sz w:val="16"/>
              </w:rPr>
            </w:pPr>
            <w:r>
              <w:rPr>
                <w:sz w:val="16"/>
              </w:rPr>
              <w:t>3GPPMEMBER (ATIS)</w:t>
            </w:r>
          </w:p>
        </w:tc>
      </w:tr>
      <w:tr w:rsidR="00C732DA" w:rsidTr="00431279">
        <w:tc>
          <w:tcPr>
            <w:tcW w:w="0" w:type="auto"/>
          </w:tcPr>
          <w:p w:rsidR="00C732DA" w:rsidRPr="00BB1A7E" w:rsidRDefault="00C732DA" w:rsidP="00C732DA">
            <w:pPr>
              <w:pStyle w:val="TAL"/>
              <w:rPr>
                <w:sz w:val="16"/>
              </w:rPr>
            </w:pPr>
            <w:r>
              <w:rPr>
                <w:sz w:val="16"/>
              </w:rPr>
              <w:t>WANG, Guanzhou</w:t>
            </w:r>
          </w:p>
        </w:tc>
        <w:tc>
          <w:tcPr>
            <w:tcW w:w="0" w:type="auto"/>
          </w:tcPr>
          <w:p w:rsidR="00C732DA" w:rsidRPr="00BB1A7E" w:rsidRDefault="00C732DA" w:rsidP="00C732DA">
            <w:pPr>
              <w:pStyle w:val="TAL"/>
              <w:rPr>
                <w:sz w:val="16"/>
              </w:rPr>
            </w:pPr>
            <w:r>
              <w:rPr>
                <w:sz w:val="16"/>
              </w:rPr>
              <w:t>InterDigital CE Intermediate</w:t>
            </w:r>
          </w:p>
        </w:tc>
        <w:tc>
          <w:tcPr>
            <w:tcW w:w="0" w:type="auto"/>
          </w:tcPr>
          <w:p w:rsidR="00C732DA" w:rsidRPr="00BB1A7E" w:rsidRDefault="00C732DA" w:rsidP="00C732DA">
            <w:pPr>
              <w:pStyle w:val="TAL"/>
              <w:rPr>
                <w:sz w:val="16"/>
              </w:rPr>
            </w:pPr>
            <w:r>
              <w:rPr>
                <w:sz w:val="16"/>
              </w:rPr>
              <w:t>3GPPMEMBER (ATIS)</w:t>
            </w:r>
          </w:p>
        </w:tc>
      </w:tr>
      <w:tr w:rsidR="00C732DA" w:rsidTr="00431279">
        <w:tc>
          <w:tcPr>
            <w:tcW w:w="0" w:type="auto"/>
          </w:tcPr>
          <w:p w:rsidR="00C732DA" w:rsidRPr="00BB1A7E" w:rsidRDefault="00C732DA" w:rsidP="00C732DA">
            <w:pPr>
              <w:pStyle w:val="TAL"/>
              <w:rPr>
                <w:sz w:val="16"/>
              </w:rPr>
            </w:pPr>
            <w:r>
              <w:rPr>
                <w:sz w:val="16"/>
              </w:rPr>
              <w:t>WANG, Heng</w:t>
            </w:r>
          </w:p>
        </w:tc>
        <w:tc>
          <w:tcPr>
            <w:tcW w:w="0" w:type="auto"/>
          </w:tcPr>
          <w:p w:rsidR="00C732DA" w:rsidRPr="00BB1A7E" w:rsidRDefault="00C732DA" w:rsidP="00C732DA">
            <w:pPr>
              <w:pStyle w:val="TAL"/>
              <w:rPr>
                <w:sz w:val="16"/>
              </w:rPr>
            </w:pPr>
            <w:r>
              <w:rPr>
                <w:sz w:val="16"/>
              </w:rPr>
              <w:t>China Telecommunications</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WANG, Hucheng</w:t>
            </w:r>
          </w:p>
        </w:tc>
        <w:tc>
          <w:tcPr>
            <w:tcW w:w="0" w:type="auto"/>
          </w:tcPr>
          <w:p w:rsidR="00C732DA" w:rsidRPr="00BB1A7E" w:rsidRDefault="00C732DA" w:rsidP="00C732DA">
            <w:pPr>
              <w:pStyle w:val="TAL"/>
              <w:rPr>
                <w:sz w:val="16"/>
              </w:rPr>
            </w:pPr>
            <w:r>
              <w:rPr>
                <w:sz w:val="16"/>
              </w:rPr>
              <w:t>CATT</w:t>
            </w:r>
          </w:p>
        </w:tc>
        <w:tc>
          <w:tcPr>
            <w:tcW w:w="0" w:type="auto"/>
          </w:tcPr>
          <w:p w:rsidR="00C732DA" w:rsidRPr="00BB1A7E" w:rsidRDefault="00C732DA" w:rsidP="00C732DA">
            <w:pPr>
              <w:pStyle w:val="TAL"/>
              <w:rPr>
                <w:sz w:val="16"/>
              </w:rPr>
            </w:pPr>
            <w:r>
              <w:rPr>
                <w:sz w:val="16"/>
              </w:rPr>
              <w:t>3GPPMEMBER (CCSA)</w:t>
            </w:r>
          </w:p>
        </w:tc>
      </w:tr>
      <w:tr w:rsidR="00C732DA" w:rsidTr="00431279">
        <w:tc>
          <w:tcPr>
            <w:tcW w:w="0" w:type="auto"/>
          </w:tcPr>
          <w:p w:rsidR="00C732DA" w:rsidRPr="00BB1A7E" w:rsidRDefault="00C732DA" w:rsidP="00C732DA">
            <w:pPr>
              <w:pStyle w:val="TAL"/>
              <w:rPr>
                <w:sz w:val="16"/>
              </w:rPr>
            </w:pPr>
            <w:r>
              <w:rPr>
                <w:sz w:val="16"/>
              </w:rPr>
              <w:t>WATFA, Mahmoud</w:t>
            </w:r>
          </w:p>
        </w:tc>
        <w:tc>
          <w:tcPr>
            <w:tcW w:w="0" w:type="auto"/>
          </w:tcPr>
          <w:p w:rsidR="00C732DA" w:rsidRPr="00BB1A7E" w:rsidRDefault="00C732DA" w:rsidP="00C732DA">
            <w:pPr>
              <w:pStyle w:val="TAL"/>
              <w:rPr>
                <w:sz w:val="16"/>
              </w:rPr>
            </w:pPr>
            <w:r>
              <w:rPr>
                <w:sz w:val="16"/>
              </w:rPr>
              <w:t>QUALCOMM Europe Inc. - Spain</w:t>
            </w:r>
          </w:p>
        </w:tc>
        <w:tc>
          <w:tcPr>
            <w:tcW w:w="0" w:type="auto"/>
          </w:tcPr>
          <w:p w:rsidR="00C732DA" w:rsidRPr="00BB1A7E" w:rsidRDefault="00C732DA" w:rsidP="00C732DA">
            <w:pPr>
              <w:pStyle w:val="TAL"/>
              <w:rPr>
                <w:sz w:val="16"/>
              </w:rPr>
            </w:pPr>
            <w:r>
              <w:rPr>
                <w:sz w:val="16"/>
              </w:rPr>
              <w:t>3GPPMEMBER (ATIS)</w:t>
            </w:r>
          </w:p>
        </w:tc>
      </w:tr>
      <w:tr w:rsidR="00C732DA" w:rsidTr="00431279">
        <w:tc>
          <w:tcPr>
            <w:tcW w:w="0" w:type="auto"/>
          </w:tcPr>
          <w:p w:rsidR="00C732DA" w:rsidRPr="00BB1A7E" w:rsidRDefault="00C732DA" w:rsidP="00C732DA">
            <w:pPr>
              <w:pStyle w:val="TAL"/>
              <w:rPr>
                <w:sz w:val="16"/>
              </w:rPr>
            </w:pPr>
            <w:r>
              <w:rPr>
                <w:sz w:val="16"/>
              </w:rPr>
              <w:t>WEI, haitao</w:t>
            </w:r>
          </w:p>
        </w:tc>
        <w:tc>
          <w:tcPr>
            <w:tcW w:w="0" w:type="auto"/>
          </w:tcPr>
          <w:p w:rsidR="00C732DA" w:rsidRPr="00BB1A7E" w:rsidRDefault="00C732DA" w:rsidP="00C732DA">
            <w:pPr>
              <w:pStyle w:val="TAL"/>
              <w:rPr>
                <w:sz w:val="16"/>
              </w:rPr>
            </w:pPr>
            <w:r>
              <w:rPr>
                <w:sz w:val="16"/>
              </w:rPr>
              <w:t>Huawei Technologies France</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WIEHE, Ulrich</w:t>
            </w:r>
          </w:p>
        </w:tc>
        <w:tc>
          <w:tcPr>
            <w:tcW w:w="0" w:type="auto"/>
          </w:tcPr>
          <w:p w:rsidR="00C732DA" w:rsidRPr="00BB1A7E" w:rsidRDefault="00C732DA" w:rsidP="00C732DA">
            <w:pPr>
              <w:pStyle w:val="TAL"/>
              <w:rPr>
                <w:sz w:val="16"/>
              </w:rPr>
            </w:pPr>
            <w:r>
              <w:rPr>
                <w:sz w:val="16"/>
              </w:rPr>
              <w:t>Nokia Hungary</w:t>
            </w:r>
          </w:p>
        </w:tc>
        <w:tc>
          <w:tcPr>
            <w:tcW w:w="0" w:type="auto"/>
          </w:tcPr>
          <w:p w:rsidR="00C732DA" w:rsidRPr="00BB1A7E" w:rsidRDefault="00C732DA" w:rsidP="00C732DA">
            <w:pPr>
              <w:pStyle w:val="TAL"/>
              <w:rPr>
                <w:sz w:val="16"/>
              </w:rPr>
            </w:pPr>
            <w:r>
              <w:rPr>
                <w:sz w:val="16"/>
              </w:rPr>
              <w:t>3GPPMEMBER (CCSA)</w:t>
            </w:r>
          </w:p>
        </w:tc>
      </w:tr>
      <w:tr w:rsidR="00C732DA" w:rsidTr="00431279">
        <w:tc>
          <w:tcPr>
            <w:tcW w:w="0" w:type="auto"/>
          </w:tcPr>
          <w:p w:rsidR="00C732DA" w:rsidRPr="00BB1A7E" w:rsidRDefault="00C732DA" w:rsidP="00C732DA">
            <w:pPr>
              <w:pStyle w:val="TAL"/>
              <w:rPr>
                <w:sz w:val="16"/>
              </w:rPr>
            </w:pPr>
            <w:r>
              <w:rPr>
                <w:sz w:val="16"/>
              </w:rPr>
              <w:t>WILD, Peter A.</w:t>
            </w:r>
          </w:p>
        </w:tc>
        <w:tc>
          <w:tcPr>
            <w:tcW w:w="0" w:type="auto"/>
          </w:tcPr>
          <w:p w:rsidR="00C732DA" w:rsidRPr="00BB1A7E" w:rsidRDefault="00C732DA" w:rsidP="00C732DA">
            <w:pPr>
              <w:pStyle w:val="TAL"/>
              <w:rPr>
                <w:sz w:val="16"/>
              </w:rPr>
            </w:pPr>
            <w:r>
              <w:rPr>
                <w:sz w:val="16"/>
              </w:rPr>
              <w:t>Vodafone Romania S.A.</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WON, Sung Hwan</w:t>
            </w:r>
          </w:p>
        </w:tc>
        <w:tc>
          <w:tcPr>
            <w:tcW w:w="0" w:type="auto"/>
          </w:tcPr>
          <w:p w:rsidR="00C732DA" w:rsidRPr="00BB1A7E" w:rsidRDefault="00C732DA" w:rsidP="00C732DA">
            <w:pPr>
              <w:pStyle w:val="TAL"/>
              <w:rPr>
                <w:sz w:val="16"/>
              </w:rPr>
            </w:pPr>
            <w:r>
              <w:rPr>
                <w:sz w:val="16"/>
              </w:rPr>
              <w:t>Nokia Corporation</w:t>
            </w:r>
          </w:p>
        </w:tc>
        <w:tc>
          <w:tcPr>
            <w:tcW w:w="0" w:type="auto"/>
          </w:tcPr>
          <w:p w:rsidR="00C732DA" w:rsidRPr="00BB1A7E" w:rsidRDefault="00C732DA" w:rsidP="00C732DA">
            <w:pPr>
              <w:pStyle w:val="TAL"/>
              <w:rPr>
                <w:sz w:val="16"/>
              </w:rPr>
            </w:pPr>
            <w:r>
              <w:rPr>
                <w:sz w:val="16"/>
              </w:rPr>
              <w:t>3GPPMEMBER (TTA)</w:t>
            </w:r>
          </w:p>
        </w:tc>
      </w:tr>
      <w:tr w:rsidR="00C732DA" w:rsidTr="00431279">
        <w:tc>
          <w:tcPr>
            <w:tcW w:w="0" w:type="auto"/>
          </w:tcPr>
          <w:p w:rsidR="00C732DA" w:rsidRPr="00BB1A7E" w:rsidRDefault="00C732DA" w:rsidP="00C732DA">
            <w:pPr>
              <w:pStyle w:val="TAL"/>
              <w:rPr>
                <w:sz w:val="16"/>
              </w:rPr>
            </w:pPr>
            <w:r>
              <w:rPr>
                <w:sz w:val="16"/>
              </w:rPr>
              <w:t>XI, Jiande</w:t>
            </w:r>
          </w:p>
        </w:tc>
        <w:tc>
          <w:tcPr>
            <w:tcW w:w="0" w:type="auto"/>
          </w:tcPr>
          <w:p w:rsidR="00C732DA" w:rsidRPr="00BB1A7E" w:rsidRDefault="00C732DA" w:rsidP="00C732DA">
            <w:pPr>
              <w:pStyle w:val="TAL"/>
              <w:rPr>
                <w:sz w:val="16"/>
              </w:rPr>
            </w:pPr>
            <w:r>
              <w:rPr>
                <w:sz w:val="16"/>
              </w:rPr>
              <w:t>Datang Mobile Com. Equipment</w:t>
            </w:r>
          </w:p>
        </w:tc>
        <w:tc>
          <w:tcPr>
            <w:tcW w:w="0" w:type="auto"/>
          </w:tcPr>
          <w:p w:rsidR="00C732DA" w:rsidRPr="00BB1A7E" w:rsidRDefault="00C732DA" w:rsidP="00C732DA">
            <w:pPr>
              <w:pStyle w:val="TAL"/>
              <w:rPr>
                <w:sz w:val="16"/>
              </w:rPr>
            </w:pPr>
            <w:r>
              <w:rPr>
                <w:sz w:val="16"/>
              </w:rPr>
              <w:t>3GPPMEMBER (CCSA)</w:t>
            </w:r>
          </w:p>
        </w:tc>
      </w:tr>
      <w:tr w:rsidR="00C732DA" w:rsidTr="00431279">
        <w:tc>
          <w:tcPr>
            <w:tcW w:w="0" w:type="auto"/>
          </w:tcPr>
          <w:p w:rsidR="00C732DA" w:rsidRPr="00BB1A7E" w:rsidRDefault="00C732DA" w:rsidP="00C732DA">
            <w:pPr>
              <w:pStyle w:val="TAL"/>
              <w:rPr>
                <w:sz w:val="16"/>
              </w:rPr>
            </w:pPr>
            <w:r>
              <w:rPr>
                <w:sz w:val="16"/>
              </w:rPr>
              <w:t>XU, Hui</w:t>
            </w:r>
          </w:p>
        </w:tc>
        <w:tc>
          <w:tcPr>
            <w:tcW w:w="0" w:type="auto"/>
          </w:tcPr>
          <w:p w:rsidR="00C732DA" w:rsidRPr="00BB1A7E" w:rsidRDefault="00C732DA" w:rsidP="00C732DA">
            <w:pPr>
              <w:pStyle w:val="TAL"/>
              <w:rPr>
                <w:sz w:val="16"/>
              </w:rPr>
            </w:pPr>
            <w:r>
              <w:rPr>
                <w:sz w:val="16"/>
              </w:rPr>
              <w:t>CICT</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YAN, Xiaojian</w:t>
            </w:r>
          </w:p>
        </w:tc>
        <w:tc>
          <w:tcPr>
            <w:tcW w:w="0" w:type="auto"/>
          </w:tcPr>
          <w:p w:rsidR="00C732DA" w:rsidRPr="00BB1A7E" w:rsidRDefault="00C732DA" w:rsidP="00C732DA">
            <w:pPr>
              <w:pStyle w:val="TAL"/>
              <w:rPr>
                <w:sz w:val="16"/>
              </w:rPr>
            </w:pPr>
            <w:r>
              <w:rPr>
                <w:sz w:val="16"/>
              </w:rPr>
              <w:t>ZTE Trunking Technology Corp.</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YAN, Yali</w:t>
            </w:r>
          </w:p>
        </w:tc>
        <w:tc>
          <w:tcPr>
            <w:tcW w:w="0" w:type="auto"/>
          </w:tcPr>
          <w:p w:rsidR="00C732DA" w:rsidRPr="00BB1A7E" w:rsidRDefault="00C732DA" w:rsidP="00C732DA">
            <w:pPr>
              <w:pStyle w:val="TAL"/>
              <w:rPr>
                <w:sz w:val="16"/>
              </w:rPr>
            </w:pPr>
            <w:r>
              <w:rPr>
                <w:sz w:val="16"/>
              </w:rPr>
              <w:t>Huawei Tech.(UK) Co., Ltd</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YANG, Yong</w:t>
            </w:r>
          </w:p>
        </w:tc>
        <w:tc>
          <w:tcPr>
            <w:tcW w:w="0" w:type="auto"/>
          </w:tcPr>
          <w:p w:rsidR="00C732DA" w:rsidRPr="00BB1A7E" w:rsidRDefault="00C732DA" w:rsidP="00C732DA">
            <w:pPr>
              <w:pStyle w:val="TAL"/>
              <w:rPr>
                <w:sz w:val="16"/>
              </w:rPr>
            </w:pPr>
            <w:r>
              <w:rPr>
                <w:sz w:val="16"/>
              </w:rPr>
              <w:t>Ericsson Limited</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YI, Jiang</w:t>
            </w:r>
          </w:p>
        </w:tc>
        <w:tc>
          <w:tcPr>
            <w:tcW w:w="0" w:type="auto"/>
          </w:tcPr>
          <w:p w:rsidR="00C732DA" w:rsidRPr="00BB1A7E" w:rsidRDefault="00C732DA" w:rsidP="00C732DA">
            <w:pPr>
              <w:pStyle w:val="TAL"/>
              <w:rPr>
                <w:sz w:val="16"/>
              </w:rPr>
            </w:pPr>
            <w:r>
              <w:rPr>
                <w:sz w:val="16"/>
              </w:rPr>
              <w:t>China Mobile Com. Corporation</w:t>
            </w:r>
          </w:p>
        </w:tc>
        <w:tc>
          <w:tcPr>
            <w:tcW w:w="0" w:type="auto"/>
          </w:tcPr>
          <w:p w:rsidR="00C732DA" w:rsidRPr="00BB1A7E" w:rsidRDefault="00C732DA" w:rsidP="00C732DA">
            <w:pPr>
              <w:pStyle w:val="TAL"/>
              <w:rPr>
                <w:sz w:val="16"/>
              </w:rPr>
            </w:pPr>
            <w:r>
              <w:rPr>
                <w:sz w:val="16"/>
              </w:rPr>
              <w:t>3GPPMEMBER (CCSA)</w:t>
            </w:r>
          </w:p>
        </w:tc>
      </w:tr>
      <w:tr w:rsidR="00C732DA" w:rsidTr="00431279">
        <w:tc>
          <w:tcPr>
            <w:tcW w:w="0" w:type="auto"/>
          </w:tcPr>
          <w:p w:rsidR="00C732DA" w:rsidRPr="00BB1A7E" w:rsidRDefault="00C732DA" w:rsidP="00C732DA">
            <w:pPr>
              <w:pStyle w:val="TAL"/>
              <w:rPr>
                <w:sz w:val="16"/>
              </w:rPr>
            </w:pPr>
            <w:r>
              <w:rPr>
                <w:sz w:val="16"/>
              </w:rPr>
              <w:t>YUAN, Liping</w:t>
            </w:r>
          </w:p>
        </w:tc>
        <w:tc>
          <w:tcPr>
            <w:tcW w:w="0" w:type="auto"/>
          </w:tcPr>
          <w:p w:rsidR="00C732DA" w:rsidRPr="00BB1A7E" w:rsidRDefault="00C732DA" w:rsidP="00C732DA">
            <w:pPr>
              <w:pStyle w:val="TAL"/>
              <w:rPr>
                <w:sz w:val="16"/>
              </w:rPr>
            </w:pPr>
            <w:r>
              <w:rPr>
                <w:sz w:val="16"/>
              </w:rPr>
              <w:t>Futurewei Technologies</w:t>
            </w:r>
          </w:p>
        </w:tc>
        <w:tc>
          <w:tcPr>
            <w:tcW w:w="0" w:type="auto"/>
          </w:tcPr>
          <w:p w:rsidR="00C732DA" w:rsidRPr="00BB1A7E" w:rsidRDefault="00C732DA" w:rsidP="00C732DA">
            <w:pPr>
              <w:pStyle w:val="TAL"/>
              <w:rPr>
                <w:sz w:val="16"/>
              </w:rPr>
            </w:pPr>
            <w:r>
              <w:rPr>
                <w:sz w:val="16"/>
              </w:rPr>
              <w:t>3GPPMEMBER (ATIS)</w:t>
            </w:r>
          </w:p>
        </w:tc>
      </w:tr>
      <w:tr w:rsidR="00C732DA" w:rsidTr="00431279">
        <w:tc>
          <w:tcPr>
            <w:tcW w:w="0" w:type="auto"/>
          </w:tcPr>
          <w:p w:rsidR="00C732DA" w:rsidRPr="00BB1A7E" w:rsidRDefault="00C732DA" w:rsidP="00C732DA">
            <w:pPr>
              <w:pStyle w:val="TAL"/>
              <w:rPr>
                <w:sz w:val="16"/>
              </w:rPr>
            </w:pPr>
            <w:r>
              <w:rPr>
                <w:sz w:val="16"/>
              </w:rPr>
              <w:t>ZHANG, Juan</w:t>
            </w:r>
          </w:p>
        </w:tc>
        <w:tc>
          <w:tcPr>
            <w:tcW w:w="0" w:type="auto"/>
          </w:tcPr>
          <w:p w:rsidR="00C732DA" w:rsidRPr="00BB1A7E" w:rsidRDefault="00C732DA" w:rsidP="00C732DA">
            <w:pPr>
              <w:pStyle w:val="TAL"/>
              <w:rPr>
                <w:sz w:val="16"/>
              </w:rPr>
            </w:pPr>
            <w:r>
              <w:rPr>
                <w:sz w:val="16"/>
              </w:rPr>
              <w:t>Qualcomm India Pvt Ltd</w:t>
            </w:r>
          </w:p>
        </w:tc>
        <w:tc>
          <w:tcPr>
            <w:tcW w:w="0" w:type="auto"/>
          </w:tcPr>
          <w:p w:rsidR="00C732DA" w:rsidRPr="00BB1A7E" w:rsidRDefault="00C732DA" w:rsidP="00C732DA">
            <w:pPr>
              <w:pStyle w:val="TAL"/>
              <w:rPr>
                <w:sz w:val="16"/>
              </w:rPr>
            </w:pPr>
            <w:r>
              <w:rPr>
                <w:sz w:val="16"/>
              </w:rPr>
              <w:t>3GPPMEMBER (TTA)</w:t>
            </w:r>
          </w:p>
        </w:tc>
      </w:tr>
      <w:tr w:rsidR="00C732DA" w:rsidTr="00431279">
        <w:tc>
          <w:tcPr>
            <w:tcW w:w="0" w:type="auto"/>
          </w:tcPr>
          <w:p w:rsidR="00C732DA" w:rsidRPr="00BB1A7E" w:rsidRDefault="00C732DA" w:rsidP="00C732DA">
            <w:pPr>
              <w:pStyle w:val="TAL"/>
              <w:rPr>
                <w:sz w:val="16"/>
              </w:rPr>
            </w:pPr>
            <w:r>
              <w:rPr>
                <w:sz w:val="16"/>
              </w:rPr>
              <w:t>ZHANG, Yuan</w:t>
            </w:r>
          </w:p>
        </w:tc>
        <w:tc>
          <w:tcPr>
            <w:tcW w:w="0" w:type="auto"/>
          </w:tcPr>
          <w:p w:rsidR="00C732DA" w:rsidRPr="00BB1A7E" w:rsidRDefault="00C732DA" w:rsidP="00C732DA">
            <w:pPr>
              <w:pStyle w:val="TAL"/>
              <w:rPr>
                <w:sz w:val="16"/>
              </w:rPr>
            </w:pPr>
            <w:r>
              <w:rPr>
                <w:sz w:val="16"/>
              </w:rPr>
              <w:t>China Telecomunication Corp.</w:t>
            </w:r>
          </w:p>
        </w:tc>
        <w:tc>
          <w:tcPr>
            <w:tcW w:w="0" w:type="auto"/>
          </w:tcPr>
          <w:p w:rsidR="00C732DA" w:rsidRPr="00BB1A7E" w:rsidRDefault="00C732DA" w:rsidP="00C732DA">
            <w:pPr>
              <w:pStyle w:val="TAL"/>
              <w:rPr>
                <w:sz w:val="16"/>
              </w:rPr>
            </w:pPr>
            <w:r>
              <w:rPr>
                <w:sz w:val="16"/>
              </w:rPr>
              <w:t>3GPPMEMBER (CCSA)</w:t>
            </w:r>
          </w:p>
        </w:tc>
      </w:tr>
      <w:tr w:rsidR="00C732DA" w:rsidTr="00431279">
        <w:tc>
          <w:tcPr>
            <w:tcW w:w="0" w:type="auto"/>
          </w:tcPr>
          <w:p w:rsidR="00C732DA" w:rsidRPr="00BB1A7E" w:rsidRDefault="00C732DA" w:rsidP="00C732DA">
            <w:pPr>
              <w:pStyle w:val="TAL"/>
              <w:rPr>
                <w:sz w:val="16"/>
              </w:rPr>
            </w:pPr>
            <w:r>
              <w:rPr>
                <w:sz w:val="16"/>
              </w:rPr>
              <w:t>ZHENDONG, Li</w:t>
            </w:r>
          </w:p>
        </w:tc>
        <w:tc>
          <w:tcPr>
            <w:tcW w:w="0" w:type="auto"/>
          </w:tcPr>
          <w:p w:rsidR="00C732DA" w:rsidRPr="00BB1A7E" w:rsidRDefault="00C732DA" w:rsidP="00C732DA">
            <w:pPr>
              <w:pStyle w:val="TAL"/>
              <w:rPr>
                <w:sz w:val="16"/>
              </w:rPr>
            </w:pPr>
            <w:r>
              <w:rPr>
                <w:sz w:val="16"/>
              </w:rPr>
              <w:t>ZTE Corporation</w:t>
            </w:r>
          </w:p>
        </w:tc>
        <w:tc>
          <w:tcPr>
            <w:tcW w:w="0" w:type="auto"/>
          </w:tcPr>
          <w:p w:rsidR="00C732DA" w:rsidRPr="00BB1A7E" w:rsidRDefault="00C732DA" w:rsidP="00C732DA">
            <w:pPr>
              <w:pStyle w:val="TAL"/>
              <w:rPr>
                <w:sz w:val="16"/>
              </w:rPr>
            </w:pPr>
            <w:r>
              <w:rPr>
                <w:sz w:val="16"/>
              </w:rPr>
              <w:t>3GPPMEMBER (CCSA)</w:t>
            </w:r>
          </w:p>
        </w:tc>
      </w:tr>
      <w:tr w:rsidR="00C732DA" w:rsidTr="00431279">
        <w:tc>
          <w:tcPr>
            <w:tcW w:w="0" w:type="auto"/>
          </w:tcPr>
          <w:p w:rsidR="00C732DA" w:rsidRPr="00BB1A7E" w:rsidRDefault="00C732DA" w:rsidP="00C732DA">
            <w:pPr>
              <w:pStyle w:val="TAL"/>
              <w:rPr>
                <w:sz w:val="16"/>
              </w:rPr>
            </w:pPr>
            <w:r>
              <w:rPr>
                <w:sz w:val="16"/>
              </w:rPr>
              <w:t>ZHOU, Xiaoyun</w:t>
            </w:r>
          </w:p>
        </w:tc>
        <w:tc>
          <w:tcPr>
            <w:tcW w:w="0" w:type="auto"/>
          </w:tcPr>
          <w:p w:rsidR="00C732DA" w:rsidRPr="00BB1A7E" w:rsidRDefault="00C732DA" w:rsidP="00C732DA">
            <w:pPr>
              <w:pStyle w:val="TAL"/>
              <w:rPr>
                <w:sz w:val="16"/>
              </w:rPr>
            </w:pPr>
            <w:r>
              <w:rPr>
                <w:sz w:val="16"/>
              </w:rPr>
              <w:t>Huawei Technologies R&amp;D UK</w:t>
            </w:r>
          </w:p>
        </w:tc>
        <w:tc>
          <w:tcPr>
            <w:tcW w:w="0" w:type="auto"/>
          </w:tcPr>
          <w:p w:rsidR="00C732DA" w:rsidRPr="00BB1A7E" w:rsidRDefault="00C732DA" w:rsidP="00C732DA">
            <w:pPr>
              <w:pStyle w:val="TAL"/>
              <w:rPr>
                <w:sz w:val="16"/>
              </w:rPr>
            </w:pPr>
            <w:r>
              <w:rPr>
                <w:sz w:val="16"/>
              </w:rPr>
              <w:t>3GPPMEMBER (CCSA)</w:t>
            </w:r>
          </w:p>
        </w:tc>
      </w:tr>
      <w:tr w:rsidR="00C732DA" w:rsidTr="00431279">
        <w:tc>
          <w:tcPr>
            <w:tcW w:w="0" w:type="auto"/>
          </w:tcPr>
          <w:p w:rsidR="00C732DA" w:rsidRPr="00BB1A7E" w:rsidRDefault="00C732DA" w:rsidP="00C732DA">
            <w:pPr>
              <w:pStyle w:val="TAL"/>
              <w:rPr>
                <w:sz w:val="16"/>
              </w:rPr>
            </w:pPr>
            <w:r>
              <w:rPr>
                <w:sz w:val="16"/>
              </w:rPr>
              <w:t>ZHOU, Xingyue</w:t>
            </w:r>
          </w:p>
        </w:tc>
        <w:tc>
          <w:tcPr>
            <w:tcW w:w="0" w:type="auto"/>
          </w:tcPr>
          <w:p w:rsidR="00C732DA" w:rsidRPr="00BB1A7E" w:rsidRDefault="00C732DA" w:rsidP="00C732DA">
            <w:pPr>
              <w:pStyle w:val="TAL"/>
              <w:rPr>
                <w:sz w:val="16"/>
              </w:rPr>
            </w:pPr>
            <w:r>
              <w:rPr>
                <w:sz w:val="16"/>
              </w:rPr>
              <w:t>ShenZhen Zhongxing Shitong</w:t>
            </w:r>
          </w:p>
        </w:tc>
        <w:tc>
          <w:tcPr>
            <w:tcW w:w="0" w:type="auto"/>
          </w:tcPr>
          <w:p w:rsidR="00C732DA" w:rsidRPr="00BB1A7E" w:rsidRDefault="00C732DA" w:rsidP="00C732DA">
            <w:pPr>
              <w:pStyle w:val="TAL"/>
              <w:rPr>
                <w:sz w:val="16"/>
              </w:rPr>
            </w:pPr>
            <w:r>
              <w:rPr>
                <w:sz w:val="16"/>
              </w:rPr>
              <w:t>3GPPMEMBER (ETSI)</w:t>
            </w:r>
          </w:p>
        </w:tc>
      </w:tr>
      <w:tr w:rsidR="00C732DA" w:rsidTr="00431279">
        <w:tc>
          <w:tcPr>
            <w:tcW w:w="0" w:type="auto"/>
          </w:tcPr>
          <w:p w:rsidR="00C732DA" w:rsidRPr="00BB1A7E" w:rsidRDefault="00C732DA" w:rsidP="00C732DA">
            <w:pPr>
              <w:pStyle w:val="TAL"/>
              <w:rPr>
                <w:sz w:val="16"/>
              </w:rPr>
            </w:pPr>
            <w:r>
              <w:rPr>
                <w:sz w:val="16"/>
              </w:rPr>
              <w:t>ZHU, Jinguo</w:t>
            </w:r>
          </w:p>
        </w:tc>
        <w:tc>
          <w:tcPr>
            <w:tcW w:w="0" w:type="auto"/>
          </w:tcPr>
          <w:p w:rsidR="00C732DA" w:rsidRPr="00BB1A7E" w:rsidRDefault="00C732DA" w:rsidP="00C732DA">
            <w:pPr>
              <w:pStyle w:val="TAL"/>
              <w:rPr>
                <w:sz w:val="16"/>
              </w:rPr>
            </w:pPr>
            <w:r>
              <w:rPr>
                <w:sz w:val="16"/>
              </w:rPr>
              <w:t>Nubia Technology Co.,Ltd</w:t>
            </w:r>
          </w:p>
        </w:tc>
        <w:tc>
          <w:tcPr>
            <w:tcW w:w="0" w:type="auto"/>
          </w:tcPr>
          <w:p w:rsidR="00C732DA" w:rsidRPr="00BB1A7E" w:rsidRDefault="00C732DA" w:rsidP="00C732DA">
            <w:pPr>
              <w:pStyle w:val="TAL"/>
              <w:rPr>
                <w:sz w:val="16"/>
              </w:rPr>
            </w:pPr>
            <w:r>
              <w:rPr>
                <w:sz w:val="16"/>
              </w:rPr>
              <w:t>3GPPMEMBER (CCSA)</w:t>
            </w:r>
          </w:p>
        </w:tc>
      </w:tr>
      <w:tr w:rsidR="00C732DA" w:rsidTr="00431279">
        <w:tc>
          <w:tcPr>
            <w:tcW w:w="0" w:type="auto"/>
          </w:tcPr>
          <w:p w:rsidR="00C732DA" w:rsidRPr="00BB1A7E" w:rsidRDefault="00C732DA" w:rsidP="00C732DA">
            <w:pPr>
              <w:pStyle w:val="TAL"/>
              <w:rPr>
                <w:sz w:val="16"/>
              </w:rPr>
            </w:pPr>
            <w:r>
              <w:rPr>
                <w:sz w:val="16"/>
              </w:rPr>
              <w:t>ZISIMOPOULOS, Haris</w:t>
            </w:r>
          </w:p>
        </w:tc>
        <w:tc>
          <w:tcPr>
            <w:tcW w:w="0" w:type="auto"/>
          </w:tcPr>
          <w:p w:rsidR="00C732DA" w:rsidRPr="00BB1A7E" w:rsidRDefault="00C732DA" w:rsidP="00C732DA">
            <w:pPr>
              <w:pStyle w:val="TAL"/>
              <w:rPr>
                <w:sz w:val="16"/>
              </w:rPr>
            </w:pPr>
            <w:r>
              <w:rPr>
                <w:sz w:val="16"/>
              </w:rPr>
              <w:t>Qualcomm Incorporated</w:t>
            </w:r>
          </w:p>
        </w:tc>
        <w:tc>
          <w:tcPr>
            <w:tcW w:w="0" w:type="auto"/>
          </w:tcPr>
          <w:p w:rsidR="00C732DA" w:rsidRPr="00BB1A7E" w:rsidRDefault="00C732DA" w:rsidP="00C732DA">
            <w:pPr>
              <w:pStyle w:val="TAL"/>
              <w:rPr>
                <w:sz w:val="16"/>
              </w:rPr>
            </w:pPr>
            <w:r>
              <w:rPr>
                <w:sz w:val="16"/>
              </w:rPr>
              <w:t>3GPPMEMBER (ETSI)</w:t>
            </w:r>
          </w:p>
        </w:tc>
      </w:tr>
    </w:tbl>
    <w:p w:rsidR="00C732DA" w:rsidRDefault="00C732DA" w:rsidP="00C732DA"/>
    <w:p w:rsidR="00C732DA" w:rsidRDefault="00C732DA" w:rsidP="00C732DA">
      <w:pPr>
        <w:pStyle w:val="Heading2"/>
      </w:pPr>
      <w:r>
        <w:br w:type="page"/>
      </w:r>
      <w:bookmarkStart w:id="102" w:name="_Toc5982858"/>
      <w:r>
        <w:lastRenderedPageBreak/>
        <w:t xml:space="preserve">Annex </w:t>
      </w:r>
      <w:r>
        <w:t>G</w:t>
      </w:r>
      <w:r>
        <w:t>: List of future meetings</w:t>
      </w:r>
      <w:bookmarkEnd w:id="102"/>
    </w:p>
    <w:p w:rsidR="00C732DA" w:rsidRDefault="00C732DA" w:rsidP="00C732DA">
      <w:pPr>
        <w:pStyle w:val="TH"/>
      </w:pPr>
    </w:p>
    <w:tbl>
      <w:tblPr>
        <w:tblStyle w:val="TableGrid"/>
        <w:tblW w:w="0" w:type="auto"/>
        <w:tblLook w:val="04A0" w:firstRow="1" w:lastRow="0" w:firstColumn="1" w:lastColumn="0" w:noHBand="0" w:noVBand="1"/>
      </w:tblPr>
      <w:tblGrid>
        <w:gridCol w:w="786"/>
        <w:gridCol w:w="1047"/>
        <w:gridCol w:w="1407"/>
        <w:gridCol w:w="1121"/>
        <w:gridCol w:w="1134"/>
        <w:gridCol w:w="1134"/>
      </w:tblGrid>
      <w:tr w:rsidR="00C732DA" w:rsidTr="00C732DA">
        <w:tc>
          <w:tcPr>
            <w:tcW w:w="0" w:type="auto"/>
          </w:tcPr>
          <w:p w:rsidR="00C732DA" w:rsidRDefault="00C732DA" w:rsidP="00431279">
            <w:pPr>
              <w:pStyle w:val="TAH"/>
            </w:pPr>
            <w:r>
              <w:t>Title</w:t>
            </w:r>
          </w:p>
        </w:tc>
        <w:tc>
          <w:tcPr>
            <w:tcW w:w="0" w:type="auto"/>
          </w:tcPr>
          <w:p w:rsidR="00C732DA" w:rsidRDefault="00C732DA" w:rsidP="00431279">
            <w:pPr>
              <w:pStyle w:val="TAH"/>
            </w:pPr>
            <w:r>
              <w:t>Start date</w:t>
            </w:r>
          </w:p>
        </w:tc>
        <w:tc>
          <w:tcPr>
            <w:tcW w:w="0" w:type="auto"/>
          </w:tcPr>
          <w:p w:rsidR="00C732DA" w:rsidRDefault="00C732DA" w:rsidP="00431279">
            <w:pPr>
              <w:pStyle w:val="TAH"/>
            </w:pPr>
            <w:r>
              <w:t>End date (OP)</w:t>
            </w:r>
          </w:p>
        </w:tc>
        <w:tc>
          <w:tcPr>
            <w:tcW w:w="1121" w:type="dxa"/>
          </w:tcPr>
          <w:p w:rsidR="00C732DA" w:rsidRDefault="00C732DA" w:rsidP="00431279">
            <w:pPr>
              <w:pStyle w:val="TAH"/>
            </w:pPr>
            <w:r>
              <w:t>Town</w:t>
            </w:r>
          </w:p>
        </w:tc>
        <w:tc>
          <w:tcPr>
            <w:tcW w:w="1134" w:type="dxa"/>
          </w:tcPr>
          <w:p w:rsidR="00C732DA" w:rsidRDefault="00C732DA" w:rsidP="00431279">
            <w:pPr>
              <w:pStyle w:val="TAH"/>
            </w:pPr>
            <w:r>
              <w:t>Country</w:t>
            </w:r>
          </w:p>
        </w:tc>
        <w:tc>
          <w:tcPr>
            <w:tcW w:w="1134" w:type="dxa"/>
          </w:tcPr>
          <w:p w:rsidR="00C732DA" w:rsidRDefault="00C732DA" w:rsidP="00431279">
            <w:pPr>
              <w:pStyle w:val="TAH"/>
            </w:pPr>
            <w:r>
              <w:t>Reference</w:t>
            </w:r>
          </w:p>
        </w:tc>
      </w:tr>
      <w:tr w:rsidR="00C732DA" w:rsidTr="00C732DA">
        <w:tc>
          <w:tcPr>
            <w:tcW w:w="0" w:type="auto"/>
          </w:tcPr>
          <w:p w:rsidR="00C732DA" w:rsidRPr="00BB1A7E" w:rsidRDefault="00C732DA" w:rsidP="00431279">
            <w:pPr>
              <w:pStyle w:val="TAL"/>
              <w:rPr>
                <w:sz w:val="16"/>
              </w:rPr>
            </w:pPr>
            <w:r>
              <w:rPr>
                <w:sz w:val="16"/>
              </w:rPr>
              <w:t>CT4#91</w:t>
            </w:r>
          </w:p>
        </w:tc>
        <w:tc>
          <w:tcPr>
            <w:tcW w:w="0" w:type="auto"/>
          </w:tcPr>
          <w:p w:rsidR="00C732DA" w:rsidRPr="00BB1A7E" w:rsidRDefault="00C732DA" w:rsidP="00431279">
            <w:pPr>
              <w:pStyle w:val="TAL"/>
              <w:rPr>
                <w:sz w:val="16"/>
              </w:rPr>
            </w:pPr>
            <w:r>
              <w:rPr>
                <w:sz w:val="16"/>
              </w:rPr>
              <w:t>2019-05-13</w:t>
            </w:r>
          </w:p>
        </w:tc>
        <w:tc>
          <w:tcPr>
            <w:tcW w:w="0" w:type="auto"/>
          </w:tcPr>
          <w:p w:rsidR="00C732DA" w:rsidRPr="00BB1A7E" w:rsidRDefault="00C732DA" w:rsidP="00431279">
            <w:pPr>
              <w:pStyle w:val="TAL"/>
              <w:rPr>
                <w:sz w:val="16"/>
              </w:rPr>
            </w:pPr>
            <w:r>
              <w:rPr>
                <w:sz w:val="16"/>
              </w:rPr>
              <w:t>2019-05-17</w:t>
            </w:r>
          </w:p>
        </w:tc>
        <w:tc>
          <w:tcPr>
            <w:tcW w:w="1121" w:type="dxa"/>
          </w:tcPr>
          <w:p w:rsidR="00C732DA" w:rsidRPr="00BB1A7E" w:rsidRDefault="00C732DA" w:rsidP="00431279">
            <w:pPr>
              <w:pStyle w:val="TAL"/>
              <w:rPr>
                <w:sz w:val="16"/>
              </w:rPr>
            </w:pPr>
            <w:r>
              <w:rPr>
                <w:sz w:val="16"/>
              </w:rPr>
              <w:t>Reno</w:t>
            </w:r>
          </w:p>
        </w:tc>
        <w:tc>
          <w:tcPr>
            <w:tcW w:w="1134" w:type="dxa"/>
          </w:tcPr>
          <w:p w:rsidR="00C732DA" w:rsidRPr="00BB1A7E" w:rsidRDefault="00C732DA" w:rsidP="00431279">
            <w:pPr>
              <w:pStyle w:val="TAL"/>
              <w:rPr>
                <w:sz w:val="16"/>
              </w:rPr>
            </w:pPr>
            <w:r>
              <w:rPr>
                <w:sz w:val="16"/>
              </w:rPr>
              <w:t>US</w:t>
            </w:r>
          </w:p>
        </w:tc>
        <w:tc>
          <w:tcPr>
            <w:tcW w:w="1134" w:type="dxa"/>
          </w:tcPr>
          <w:p w:rsidR="00C732DA" w:rsidRPr="00BB1A7E" w:rsidRDefault="00C732DA" w:rsidP="00431279">
            <w:pPr>
              <w:pStyle w:val="TAL"/>
              <w:rPr>
                <w:sz w:val="16"/>
              </w:rPr>
            </w:pPr>
            <w:r>
              <w:rPr>
                <w:sz w:val="16"/>
              </w:rPr>
              <w:t>C4-91</w:t>
            </w:r>
          </w:p>
        </w:tc>
      </w:tr>
      <w:tr w:rsidR="00C732DA" w:rsidTr="00C732DA">
        <w:tc>
          <w:tcPr>
            <w:tcW w:w="0" w:type="auto"/>
          </w:tcPr>
          <w:p w:rsidR="00C732DA" w:rsidRPr="00BB1A7E" w:rsidRDefault="00C732DA" w:rsidP="00431279">
            <w:pPr>
              <w:pStyle w:val="TAL"/>
              <w:rPr>
                <w:sz w:val="16"/>
              </w:rPr>
            </w:pPr>
            <w:r>
              <w:rPr>
                <w:sz w:val="16"/>
              </w:rPr>
              <w:t>CT4#92</w:t>
            </w:r>
          </w:p>
        </w:tc>
        <w:tc>
          <w:tcPr>
            <w:tcW w:w="0" w:type="auto"/>
          </w:tcPr>
          <w:p w:rsidR="00C732DA" w:rsidRPr="00BB1A7E" w:rsidRDefault="00C732DA" w:rsidP="00431279">
            <w:pPr>
              <w:pStyle w:val="TAL"/>
              <w:rPr>
                <w:sz w:val="16"/>
              </w:rPr>
            </w:pPr>
            <w:r>
              <w:rPr>
                <w:sz w:val="16"/>
              </w:rPr>
              <w:t>2019-06-24</w:t>
            </w:r>
          </w:p>
        </w:tc>
        <w:tc>
          <w:tcPr>
            <w:tcW w:w="0" w:type="auto"/>
          </w:tcPr>
          <w:p w:rsidR="00C732DA" w:rsidRPr="00BB1A7E" w:rsidRDefault="00C732DA" w:rsidP="00431279">
            <w:pPr>
              <w:pStyle w:val="TAL"/>
              <w:rPr>
                <w:sz w:val="16"/>
              </w:rPr>
            </w:pPr>
            <w:r>
              <w:rPr>
                <w:sz w:val="16"/>
              </w:rPr>
              <w:t>2019-06-28</w:t>
            </w:r>
          </w:p>
        </w:tc>
        <w:tc>
          <w:tcPr>
            <w:tcW w:w="1121" w:type="dxa"/>
          </w:tcPr>
          <w:p w:rsidR="00C732DA" w:rsidRPr="00BB1A7E" w:rsidRDefault="00C732DA" w:rsidP="00431279">
            <w:pPr>
              <w:pStyle w:val="TAL"/>
              <w:rPr>
                <w:sz w:val="16"/>
              </w:rPr>
            </w:pPr>
            <w:r>
              <w:rPr>
                <w:sz w:val="16"/>
              </w:rPr>
              <w:t>Cancelled</w:t>
            </w:r>
          </w:p>
        </w:tc>
        <w:tc>
          <w:tcPr>
            <w:tcW w:w="1134" w:type="dxa"/>
          </w:tcPr>
          <w:p w:rsidR="00C732DA" w:rsidRDefault="00C732DA" w:rsidP="00431279">
            <w:pPr>
              <w:pStyle w:val="TAL"/>
              <w:rPr>
                <w:sz w:val="16"/>
              </w:rPr>
            </w:pPr>
            <w:r>
              <w:rPr>
                <w:sz w:val="16"/>
              </w:rPr>
              <w:t>Cancelled</w:t>
            </w:r>
          </w:p>
        </w:tc>
        <w:tc>
          <w:tcPr>
            <w:tcW w:w="1134" w:type="dxa"/>
          </w:tcPr>
          <w:p w:rsidR="00C732DA" w:rsidRPr="00BB1A7E" w:rsidRDefault="00C732DA" w:rsidP="00431279">
            <w:pPr>
              <w:pStyle w:val="TAL"/>
              <w:rPr>
                <w:sz w:val="16"/>
              </w:rPr>
            </w:pPr>
            <w:r>
              <w:rPr>
                <w:sz w:val="16"/>
              </w:rPr>
              <w:t>C4-92</w:t>
            </w:r>
          </w:p>
        </w:tc>
      </w:tr>
      <w:tr w:rsidR="00C732DA" w:rsidTr="00C732DA">
        <w:tc>
          <w:tcPr>
            <w:tcW w:w="0" w:type="auto"/>
          </w:tcPr>
          <w:p w:rsidR="00C732DA" w:rsidRPr="00BB1A7E" w:rsidRDefault="00C732DA" w:rsidP="00431279">
            <w:pPr>
              <w:pStyle w:val="TAL"/>
              <w:rPr>
                <w:sz w:val="16"/>
              </w:rPr>
            </w:pPr>
            <w:r>
              <w:rPr>
                <w:sz w:val="16"/>
              </w:rPr>
              <w:t>CT4#93</w:t>
            </w:r>
          </w:p>
        </w:tc>
        <w:tc>
          <w:tcPr>
            <w:tcW w:w="0" w:type="auto"/>
          </w:tcPr>
          <w:p w:rsidR="00C732DA" w:rsidRPr="00BB1A7E" w:rsidRDefault="00C732DA" w:rsidP="00431279">
            <w:pPr>
              <w:pStyle w:val="TAL"/>
              <w:rPr>
                <w:sz w:val="16"/>
              </w:rPr>
            </w:pPr>
            <w:r>
              <w:rPr>
                <w:sz w:val="16"/>
              </w:rPr>
              <w:t>2019-08-26</w:t>
            </w:r>
          </w:p>
        </w:tc>
        <w:tc>
          <w:tcPr>
            <w:tcW w:w="0" w:type="auto"/>
          </w:tcPr>
          <w:p w:rsidR="00C732DA" w:rsidRPr="00BB1A7E" w:rsidRDefault="00C732DA" w:rsidP="00431279">
            <w:pPr>
              <w:pStyle w:val="TAL"/>
              <w:rPr>
                <w:sz w:val="16"/>
              </w:rPr>
            </w:pPr>
            <w:r>
              <w:rPr>
                <w:sz w:val="16"/>
              </w:rPr>
              <w:t>2019-08-30</w:t>
            </w:r>
          </w:p>
        </w:tc>
        <w:tc>
          <w:tcPr>
            <w:tcW w:w="1121" w:type="dxa"/>
          </w:tcPr>
          <w:p w:rsidR="00C732DA" w:rsidRPr="00BB1A7E" w:rsidRDefault="00C732DA" w:rsidP="00431279">
            <w:pPr>
              <w:pStyle w:val="TAL"/>
              <w:rPr>
                <w:sz w:val="16"/>
              </w:rPr>
            </w:pPr>
            <w:r>
              <w:rPr>
                <w:sz w:val="16"/>
              </w:rPr>
              <w:t>Wroclaw</w:t>
            </w:r>
          </w:p>
        </w:tc>
        <w:tc>
          <w:tcPr>
            <w:tcW w:w="1134" w:type="dxa"/>
          </w:tcPr>
          <w:p w:rsidR="00C732DA" w:rsidRDefault="00C732DA" w:rsidP="00431279">
            <w:pPr>
              <w:pStyle w:val="TAL"/>
              <w:rPr>
                <w:sz w:val="16"/>
              </w:rPr>
            </w:pPr>
            <w:r>
              <w:rPr>
                <w:sz w:val="16"/>
              </w:rPr>
              <w:t>Poland</w:t>
            </w:r>
          </w:p>
        </w:tc>
        <w:tc>
          <w:tcPr>
            <w:tcW w:w="1134" w:type="dxa"/>
          </w:tcPr>
          <w:p w:rsidR="00C732DA" w:rsidRPr="00BB1A7E" w:rsidRDefault="00C732DA" w:rsidP="00431279">
            <w:pPr>
              <w:pStyle w:val="TAL"/>
              <w:rPr>
                <w:sz w:val="16"/>
              </w:rPr>
            </w:pPr>
            <w:r>
              <w:rPr>
                <w:sz w:val="16"/>
              </w:rPr>
              <w:t>C4-93</w:t>
            </w:r>
          </w:p>
        </w:tc>
      </w:tr>
      <w:tr w:rsidR="00C732DA" w:rsidTr="00C732DA">
        <w:tc>
          <w:tcPr>
            <w:tcW w:w="0" w:type="auto"/>
          </w:tcPr>
          <w:p w:rsidR="00C732DA" w:rsidRPr="00BB1A7E" w:rsidRDefault="00C732DA" w:rsidP="00431279">
            <w:pPr>
              <w:pStyle w:val="TAL"/>
              <w:rPr>
                <w:sz w:val="16"/>
              </w:rPr>
            </w:pPr>
            <w:r>
              <w:rPr>
                <w:sz w:val="16"/>
              </w:rPr>
              <w:t>CT4#94</w:t>
            </w:r>
          </w:p>
        </w:tc>
        <w:tc>
          <w:tcPr>
            <w:tcW w:w="0" w:type="auto"/>
          </w:tcPr>
          <w:p w:rsidR="00C732DA" w:rsidRPr="00BB1A7E" w:rsidRDefault="00C732DA" w:rsidP="00431279">
            <w:pPr>
              <w:pStyle w:val="TAL"/>
              <w:rPr>
                <w:sz w:val="16"/>
              </w:rPr>
            </w:pPr>
            <w:r>
              <w:rPr>
                <w:sz w:val="16"/>
              </w:rPr>
              <w:t>2019-10-07</w:t>
            </w:r>
          </w:p>
        </w:tc>
        <w:tc>
          <w:tcPr>
            <w:tcW w:w="0" w:type="auto"/>
          </w:tcPr>
          <w:p w:rsidR="00C732DA" w:rsidRPr="00BB1A7E" w:rsidRDefault="00C732DA" w:rsidP="00431279">
            <w:pPr>
              <w:pStyle w:val="TAL"/>
              <w:rPr>
                <w:sz w:val="16"/>
              </w:rPr>
            </w:pPr>
            <w:r>
              <w:rPr>
                <w:sz w:val="16"/>
              </w:rPr>
              <w:t>2019-10-11</w:t>
            </w:r>
          </w:p>
        </w:tc>
        <w:tc>
          <w:tcPr>
            <w:tcW w:w="1121" w:type="dxa"/>
          </w:tcPr>
          <w:p w:rsidR="00C732DA" w:rsidRPr="00BB1A7E" w:rsidRDefault="00C732DA" w:rsidP="00431279">
            <w:pPr>
              <w:pStyle w:val="TAL"/>
              <w:rPr>
                <w:sz w:val="16"/>
              </w:rPr>
            </w:pPr>
            <w:r>
              <w:rPr>
                <w:sz w:val="16"/>
              </w:rPr>
              <w:t>Portoroz</w:t>
            </w:r>
          </w:p>
        </w:tc>
        <w:tc>
          <w:tcPr>
            <w:tcW w:w="1134" w:type="dxa"/>
          </w:tcPr>
          <w:p w:rsidR="00C732DA" w:rsidRPr="00BB1A7E" w:rsidRDefault="00C732DA" w:rsidP="00431279">
            <w:pPr>
              <w:pStyle w:val="TAL"/>
              <w:rPr>
                <w:sz w:val="16"/>
              </w:rPr>
            </w:pPr>
            <w:r>
              <w:rPr>
                <w:sz w:val="16"/>
              </w:rPr>
              <w:t>SI</w:t>
            </w:r>
          </w:p>
        </w:tc>
        <w:tc>
          <w:tcPr>
            <w:tcW w:w="1134" w:type="dxa"/>
          </w:tcPr>
          <w:p w:rsidR="00C732DA" w:rsidRPr="00BB1A7E" w:rsidRDefault="00C732DA" w:rsidP="00431279">
            <w:pPr>
              <w:pStyle w:val="TAL"/>
              <w:rPr>
                <w:sz w:val="16"/>
              </w:rPr>
            </w:pPr>
            <w:r>
              <w:rPr>
                <w:sz w:val="16"/>
              </w:rPr>
              <w:t>C4-94</w:t>
            </w:r>
          </w:p>
        </w:tc>
      </w:tr>
      <w:tr w:rsidR="00C732DA" w:rsidTr="00C732DA">
        <w:tc>
          <w:tcPr>
            <w:tcW w:w="0" w:type="auto"/>
          </w:tcPr>
          <w:p w:rsidR="00C732DA" w:rsidRPr="00BB1A7E" w:rsidRDefault="00C732DA" w:rsidP="00431279">
            <w:pPr>
              <w:pStyle w:val="TAL"/>
              <w:rPr>
                <w:sz w:val="16"/>
              </w:rPr>
            </w:pPr>
            <w:r>
              <w:rPr>
                <w:sz w:val="16"/>
              </w:rPr>
              <w:t>CT4#95</w:t>
            </w:r>
          </w:p>
        </w:tc>
        <w:tc>
          <w:tcPr>
            <w:tcW w:w="0" w:type="auto"/>
          </w:tcPr>
          <w:p w:rsidR="00C732DA" w:rsidRPr="00BB1A7E" w:rsidRDefault="00C732DA" w:rsidP="00431279">
            <w:pPr>
              <w:pStyle w:val="TAL"/>
              <w:rPr>
                <w:sz w:val="16"/>
              </w:rPr>
            </w:pPr>
            <w:r>
              <w:rPr>
                <w:sz w:val="16"/>
              </w:rPr>
              <w:t>2019-11-11</w:t>
            </w:r>
          </w:p>
        </w:tc>
        <w:tc>
          <w:tcPr>
            <w:tcW w:w="0" w:type="auto"/>
          </w:tcPr>
          <w:p w:rsidR="00C732DA" w:rsidRPr="00BB1A7E" w:rsidRDefault="00C732DA" w:rsidP="00431279">
            <w:pPr>
              <w:pStyle w:val="TAL"/>
              <w:rPr>
                <w:sz w:val="16"/>
              </w:rPr>
            </w:pPr>
            <w:r>
              <w:rPr>
                <w:sz w:val="16"/>
              </w:rPr>
              <w:t>2019-11-15</w:t>
            </w:r>
          </w:p>
        </w:tc>
        <w:tc>
          <w:tcPr>
            <w:tcW w:w="1121" w:type="dxa"/>
          </w:tcPr>
          <w:p w:rsidR="00C732DA" w:rsidRPr="00BB1A7E" w:rsidRDefault="00C732DA" w:rsidP="00431279">
            <w:pPr>
              <w:pStyle w:val="TAL"/>
              <w:rPr>
                <w:sz w:val="16"/>
              </w:rPr>
            </w:pPr>
            <w:r>
              <w:rPr>
                <w:sz w:val="16"/>
              </w:rPr>
              <w:t>Reno</w:t>
            </w:r>
          </w:p>
        </w:tc>
        <w:tc>
          <w:tcPr>
            <w:tcW w:w="1134" w:type="dxa"/>
          </w:tcPr>
          <w:p w:rsidR="00C732DA" w:rsidRPr="00BB1A7E" w:rsidRDefault="00C732DA" w:rsidP="00431279">
            <w:pPr>
              <w:pStyle w:val="TAL"/>
              <w:rPr>
                <w:sz w:val="16"/>
              </w:rPr>
            </w:pPr>
            <w:r>
              <w:rPr>
                <w:sz w:val="16"/>
              </w:rPr>
              <w:t>US</w:t>
            </w:r>
          </w:p>
        </w:tc>
        <w:tc>
          <w:tcPr>
            <w:tcW w:w="1134" w:type="dxa"/>
          </w:tcPr>
          <w:p w:rsidR="00C732DA" w:rsidRPr="00BB1A7E" w:rsidRDefault="00C732DA" w:rsidP="00431279">
            <w:pPr>
              <w:pStyle w:val="TAL"/>
              <w:rPr>
                <w:sz w:val="16"/>
              </w:rPr>
            </w:pPr>
            <w:r>
              <w:rPr>
                <w:sz w:val="16"/>
              </w:rPr>
              <w:t>C4-95</w:t>
            </w:r>
          </w:p>
        </w:tc>
      </w:tr>
    </w:tbl>
    <w:p w:rsidR="00C732DA" w:rsidRDefault="00C732DA" w:rsidP="00C732DA"/>
    <w:p w:rsidR="00C732DA" w:rsidRDefault="00C732DA" w:rsidP="00C732DA">
      <w:pPr>
        <w:pStyle w:val="FP"/>
      </w:pPr>
    </w:p>
    <w:p w:rsidR="00C732DA" w:rsidRDefault="00C732DA" w:rsidP="00C732DA">
      <w:pPr>
        <w:pStyle w:val="FP"/>
      </w:pPr>
      <w:r>
        <w:t>Annexes to report prepared by: Kimmo/MCC</w:t>
      </w:r>
    </w:p>
    <w:p w:rsidR="00C31680" w:rsidRPr="00C31680" w:rsidRDefault="00C31680" w:rsidP="00C31680">
      <w:pPr>
        <w:pStyle w:val="FP"/>
      </w:pPr>
    </w:p>
    <w:sectPr w:rsidR="00C31680" w:rsidRPr="00C31680" w:rsidSect="00C31680">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3903" w:rsidRDefault="00233903">
      <w:pPr>
        <w:spacing w:after="0"/>
      </w:pPr>
      <w:r>
        <w:separator/>
      </w:r>
    </w:p>
  </w:endnote>
  <w:endnote w:type="continuationSeparator" w:id="0">
    <w:p w:rsidR="00233903" w:rsidRDefault="002339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390A" w:rsidRDefault="0029390A" w:rsidP="00AA348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29390A" w:rsidRDefault="0029390A" w:rsidP="00C3168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390A" w:rsidRDefault="0029390A" w:rsidP="00AA348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29390A" w:rsidRDefault="0029390A" w:rsidP="00C31680">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3903" w:rsidRDefault="00233903">
      <w:pPr>
        <w:spacing w:after="0"/>
      </w:pPr>
      <w:r>
        <w:separator/>
      </w:r>
    </w:p>
  </w:footnote>
  <w:footnote w:type="continuationSeparator" w:id="0">
    <w:p w:rsidR="00233903" w:rsidRDefault="002339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390A" w:rsidRDefault="0029390A">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680"/>
    <w:rsid w:val="001714B6"/>
    <w:rsid w:val="00233903"/>
    <w:rsid w:val="0029390A"/>
    <w:rsid w:val="008B1A00"/>
    <w:rsid w:val="00972574"/>
    <w:rsid w:val="00A11AF4"/>
    <w:rsid w:val="00AA3481"/>
    <w:rsid w:val="00C31680"/>
    <w:rsid w:val="00C732DA"/>
    <w:rsid w:val="00CC43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DAB14D"/>
  <w15:chartTrackingRefBased/>
  <w15:docId w15:val="{91FFDFF3-5AA0-4428-A692-7C04D69A5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9390A"/>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2939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390A"/>
    <w:pPr>
      <w:pBdr>
        <w:top w:val="none" w:sz="0" w:space="0" w:color="auto"/>
      </w:pBdr>
      <w:spacing w:before="180"/>
      <w:outlineLvl w:val="1"/>
    </w:pPr>
    <w:rPr>
      <w:sz w:val="32"/>
    </w:rPr>
  </w:style>
  <w:style w:type="paragraph" w:styleId="Heading3">
    <w:name w:val="heading 3"/>
    <w:basedOn w:val="Heading2"/>
    <w:next w:val="Normal"/>
    <w:qFormat/>
    <w:rsid w:val="0029390A"/>
    <w:pPr>
      <w:spacing w:before="120"/>
      <w:outlineLvl w:val="2"/>
    </w:pPr>
    <w:rPr>
      <w:sz w:val="28"/>
    </w:rPr>
  </w:style>
  <w:style w:type="paragraph" w:styleId="Heading4">
    <w:name w:val="heading 4"/>
    <w:basedOn w:val="Heading3"/>
    <w:next w:val="Normal"/>
    <w:qFormat/>
    <w:rsid w:val="0029390A"/>
    <w:pPr>
      <w:ind w:left="1418" w:hanging="1418"/>
      <w:outlineLvl w:val="3"/>
    </w:pPr>
    <w:rPr>
      <w:sz w:val="24"/>
    </w:rPr>
  </w:style>
  <w:style w:type="paragraph" w:styleId="Heading5">
    <w:name w:val="heading 5"/>
    <w:basedOn w:val="Heading4"/>
    <w:next w:val="Normal"/>
    <w:qFormat/>
    <w:rsid w:val="0029390A"/>
    <w:pPr>
      <w:ind w:left="1701" w:hanging="1701"/>
      <w:outlineLvl w:val="4"/>
    </w:pPr>
    <w:rPr>
      <w:sz w:val="22"/>
    </w:rPr>
  </w:style>
  <w:style w:type="paragraph" w:styleId="Heading6">
    <w:name w:val="heading 6"/>
    <w:basedOn w:val="H6"/>
    <w:next w:val="Normal"/>
    <w:qFormat/>
    <w:rsid w:val="0029390A"/>
    <w:pPr>
      <w:outlineLvl w:val="5"/>
    </w:pPr>
  </w:style>
  <w:style w:type="paragraph" w:styleId="Heading7">
    <w:name w:val="heading 7"/>
    <w:basedOn w:val="H6"/>
    <w:next w:val="Normal"/>
    <w:qFormat/>
    <w:rsid w:val="0029390A"/>
    <w:pPr>
      <w:outlineLvl w:val="6"/>
    </w:pPr>
  </w:style>
  <w:style w:type="paragraph" w:styleId="Heading8">
    <w:name w:val="heading 8"/>
    <w:basedOn w:val="Heading1"/>
    <w:next w:val="Normal"/>
    <w:qFormat/>
    <w:rsid w:val="0029390A"/>
    <w:pPr>
      <w:ind w:left="0" w:firstLine="0"/>
      <w:outlineLvl w:val="7"/>
    </w:pPr>
  </w:style>
  <w:style w:type="paragraph" w:styleId="Heading9">
    <w:name w:val="heading 9"/>
    <w:basedOn w:val="Heading8"/>
    <w:next w:val="Normal"/>
    <w:qFormat/>
    <w:rsid w:val="0029390A"/>
    <w:pPr>
      <w:outlineLvl w:val="8"/>
    </w:pPr>
  </w:style>
  <w:style w:type="character" w:default="1" w:styleId="DefaultParagraphFont">
    <w:name w:val="Default Paragraph Font"/>
    <w:semiHidden/>
    <w:rsid w:val="002939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390A"/>
  </w:style>
  <w:style w:type="paragraph" w:styleId="TOC8">
    <w:name w:val="toc 8"/>
    <w:basedOn w:val="TOC1"/>
    <w:semiHidden/>
    <w:rsid w:val="0029390A"/>
    <w:pPr>
      <w:spacing w:before="180"/>
      <w:ind w:left="2693" w:hanging="2693"/>
    </w:pPr>
    <w:rPr>
      <w:b/>
    </w:rPr>
  </w:style>
  <w:style w:type="paragraph" w:styleId="TOC1">
    <w:name w:val="toc 1"/>
    <w:semiHidden/>
    <w:rsid w:val="0029390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939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29390A"/>
    <w:pPr>
      <w:ind w:left="1701" w:hanging="1701"/>
    </w:pPr>
  </w:style>
  <w:style w:type="paragraph" w:styleId="TOC4">
    <w:name w:val="toc 4"/>
    <w:basedOn w:val="TOC3"/>
    <w:uiPriority w:val="39"/>
    <w:rsid w:val="0029390A"/>
    <w:pPr>
      <w:ind w:left="1418" w:hanging="1418"/>
    </w:pPr>
  </w:style>
  <w:style w:type="paragraph" w:styleId="TOC3">
    <w:name w:val="toc 3"/>
    <w:basedOn w:val="TOC2"/>
    <w:uiPriority w:val="39"/>
    <w:rsid w:val="0029390A"/>
    <w:pPr>
      <w:ind w:left="1134" w:hanging="1134"/>
    </w:pPr>
  </w:style>
  <w:style w:type="paragraph" w:styleId="TOC2">
    <w:name w:val="toc 2"/>
    <w:basedOn w:val="TOC1"/>
    <w:uiPriority w:val="39"/>
    <w:rsid w:val="0029390A"/>
    <w:pPr>
      <w:keepNext w:val="0"/>
      <w:spacing w:before="0"/>
      <w:ind w:left="851" w:hanging="851"/>
    </w:pPr>
    <w:rPr>
      <w:sz w:val="20"/>
    </w:rPr>
  </w:style>
  <w:style w:type="paragraph" w:styleId="Index2">
    <w:name w:val="index 2"/>
    <w:basedOn w:val="Index1"/>
    <w:semiHidden/>
    <w:rsid w:val="0029390A"/>
    <w:pPr>
      <w:ind w:left="284"/>
    </w:pPr>
  </w:style>
  <w:style w:type="paragraph" w:styleId="Index1">
    <w:name w:val="index 1"/>
    <w:basedOn w:val="Normal"/>
    <w:semiHidden/>
    <w:rsid w:val="0029390A"/>
    <w:pPr>
      <w:keepLines/>
      <w:spacing w:after="0"/>
    </w:pPr>
  </w:style>
  <w:style w:type="paragraph" w:customStyle="1" w:styleId="ZH">
    <w:name w:val="ZH"/>
    <w:rsid w:val="0029390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9390A"/>
    <w:pPr>
      <w:outlineLvl w:val="9"/>
    </w:pPr>
  </w:style>
  <w:style w:type="paragraph" w:styleId="ListNumber2">
    <w:name w:val="List Number 2"/>
    <w:basedOn w:val="ListNumber"/>
    <w:semiHidden/>
    <w:rsid w:val="0029390A"/>
    <w:pPr>
      <w:ind w:left="851"/>
    </w:pPr>
  </w:style>
  <w:style w:type="paragraph" w:styleId="Header">
    <w:name w:val="header"/>
    <w:semiHidden/>
    <w:rsid w:val="0029390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29390A"/>
    <w:rPr>
      <w:b/>
      <w:position w:val="6"/>
      <w:sz w:val="16"/>
    </w:rPr>
  </w:style>
  <w:style w:type="paragraph" w:styleId="FootnoteText">
    <w:name w:val="footnote text"/>
    <w:basedOn w:val="Normal"/>
    <w:semiHidden/>
    <w:rsid w:val="0029390A"/>
    <w:pPr>
      <w:keepLines/>
      <w:spacing w:after="0"/>
      <w:ind w:left="454" w:hanging="454"/>
    </w:pPr>
    <w:rPr>
      <w:sz w:val="16"/>
    </w:rPr>
  </w:style>
  <w:style w:type="paragraph" w:customStyle="1" w:styleId="TAH">
    <w:name w:val="TAH"/>
    <w:basedOn w:val="TAC"/>
    <w:rsid w:val="0029390A"/>
    <w:rPr>
      <w:b/>
    </w:rPr>
  </w:style>
  <w:style w:type="paragraph" w:customStyle="1" w:styleId="TAC">
    <w:name w:val="TAC"/>
    <w:basedOn w:val="TAL"/>
    <w:rsid w:val="0029390A"/>
    <w:pPr>
      <w:jc w:val="center"/>
    </w:pPr>
  </w:style>
  <w:style w:type="paragraph" w:customStyle="1" w:styleId="TF">
    <w:name w:val="TF"/>
    <w:basedOn w:val="TH"/>
    <w:rsid w:val="0029390A"/>
    <w:pPr>
      <w:keepNext w:val="0"/>
      <w:spacing w:before="0" w:after="240"/>
    </w:pPr>
  </w:style>
  <w:style w:type="paragraph" w:customStyle="1" w:styleId="NO">
    <w:name w:val="NO"/>
    <w:basedOn w:val="Normal"/>
    <w:rsid w:val="0029390A"/>
    <w:pPr>
      <w:keepLines/>
      <w:ind w:left="1135" w:hanging="851"/>
    </w:pPr>
  </w:style>
  <w:style w:type="paragraph" w:styleId="TOC9">
    <w:name w:val="toc 9"/>
    <w:basedOn w:val="TOC8"/>
    <w:semiHidden/>
    <w:rsid w:val="0029390A"/>
    <w:pPr>
      <w:ind w:left="1418" w:hanging="1418"/>
    </w:pPr>
  </w:style>
  <w:style w:type="paragraph" w:customStyle="1" w:styleId="EX">
    <w:name w:val="EX"/>
    <w:basedOn w:val="Normal"/>
    <w:rsid w:val="0029390A"/>
    <w:pPr>
      <w:keepLines/>
      <w:ind w:left="1702" w:hanging="1418"/>
    </w:pPr>
  </w:style>
  <w:style w:type="paragraph" w:customStyle="1" w:styleId="FP">
    <w:name w:val="FP"/>
    <w:basedOn w:val="Normal"/>
    <w:rsid w:val="0029390A"/>
    <w:pPr>
      <w:spacing w:after="0"/>
    </w:pPr>
  </w:style>
  <w:style w:type="paragraph" w:customStyle="1" w:styleId="LD">
    <w:name w:val="LD"/>
    <w:rsid w:val="0029390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9390A"/>
    <w:pPr>
      <w:spacing w:after="0"/>
    </w:pPr>
  </w:style>
  <w:style w:type="paragraph" w:customStyle="1" w:styleId="EW">
    <w:name w:val="EW"/>
    <w:basedOn w:val="EX"/>
    <w:rsid w:val="0029390A"/>
    <w:pPr>
      <w:spacing w:after="0"/>
    </w:pPr>
  </w:style>
  <w:style w:type="paragraph" w:styleId="TOC6">
    <w:name w:val="toc 6"/>
    <w:basedOn w:val="TOC5"/>
    <w:next w:val="Normal"/>
    <w:semiHidden/>
    <w:rsid w:val="0029390A"/>
    <w:pPr>
      <w:ind w:left="1985" w:hanging="1985"/>
    </w:pPr>
  </w:style>
  <w:style w:type="paragraph" w:styleId="TOC7">
    <w:name w:val="toc 7"/>
    <w:basedOn w:val="TOC6"/>
    <w:next w:val="Normal"/>
    <w:semiHidden/>
    <w:rsid w:val="0029390A"/>
    <w:pPr>
      <w:ind w:left="2268" w:hanging="2268"/>
    </w:pPr>
  </w:style>
  <w:style w:type="paragraph" w:styleId="ListBullet2">
    <w:name w:val="List Bullet 2"/>
    <w:basedOn w:val="ListBullet"/>
    <w:semiHidden/>
    <w:rsid w:val="0029390A"/>
    <w:pPr>
      <w:ind w:left="851"/>
    </w:pPr>
  </w:style>
  <w:style w:type="paragraph" w:styleId="ListBullet3">
    <w:name w:val="List Bullet 3"/>
    <w:basedOn w:val="ListBullet2"/>
    <w:semiHidden/>
    <w:rsid w:val="0029390A"/>
    <w:pPr>
      <w:ind w:left="1135"/>
    </w:pPr>
  </w:style>
  <w:style w:type="paragraph" w:styleId="ListNumber">
    <w:name w:val="List Number"/>
    <w:basedOn w:val="List"/>
    <w:semiHidden/>
    <w:rsid w:val="0029390A"/>
  </w:style>
  <w:style w:type="paragraph" w:customStyle="1" w:styleId="EQ">
    <w:name w:val="EQ"/>
    <w:basedOn w:val="Normal"/>
    <w:next w:val="Normal"/>
    <w:rsid w:val="0029390A"/>
    <w:pPr>
      <w:keepLines/>
      <w:tabs>
        <w:tab w:val="center" w:pos="4536"/>
        <w:tab w:val="right" w:pos="9072"/>
      </w:tabs>
    </w:pPr>
    <w:rPr>
      <w:noProof/>
    </w:rPr>
  </w:style>
  <w:style w:type="paragraph" w:customStyle="1" w:styleId="TH">
    <w:name w:val="TH"/>
    <w:basedOn w:val="Normal"/>
    <w:rsid w:val="0029390A"/>
    <w:pPr>
      <w:keepNext/>
      <w:keepLines/>
      <w:spacing w:before="60"/>
      <w:jc w:val="center"/>
    </w:pPr>
    <w:rPr>
      <w:rFonts w:ascii="Arial" w:hAnsi="Arial"/>
      <w:b/>
    </w:rPr>
  </w:style>
  <w:style w:type="paragraph" w:customStyle="1" w:styleId="NF">
    <w:name w:val="NF"/>
    <w:basedOn w:val="NO"/>
    <w:rsid w:val="0029390A"/>
    <w:pPr>
      <w:keepNext/>
      <w:spacing w:after="0"/>
    </w:pPr>
    <w:rPr>
      <w:rFonts w:ascii="Arial" w:hAnsi="Arial"/>
      <w:sz w:val="18"/>
    </w:rPr>
  </w:style>
  <w:style w:type="paragraph" w:customStyle="1" w:styleId="PL">
    <w:name w:val="PL"/>
    <w:rsid w:val="00293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9390A"/>
    <w:pPr>
      <w:jc w:val="right"/>
    </w:pPr>
  </w:style>
  <w:style w:type="paragraph" w:customStyle="1" w:styleId="H6">
    <w:name w:val="H6"/>
    <w:basedOn w:val="Heading5"/>
    <w:next w:val="Normal"/>
    <w:rsid w:val="0029390A"/>
    <w:pPr>
      <w:ind w:left="1985" w:hanging="1985"/>
      <w:outlineLvl w:val="9"/>
    </w:pPr>
    <w:rPr>
      <w:sz w:val="20"/>
    </w:rPr>
  </w:style>
  <w:style w:type="paragraph" w:customStyle="1" w:styleId="TAN">
    <w:name w:val="TAN"/>
    <w:basedOn w:val="TAL"/>
    <w:rsid w:val="0029390A"/>
    <w:pPr>
      <w:ind w:left="851" w:hanging="851"/>
    </w:pPr>
  </w:style>
  <w:style w:type="paragraph" w:customStyle="1" w:styleId="TAL">
    <w:name w:val="TAL"/>
    <w:basedOn w:val="Normal"/>
    <w:rsid w:val="0029390A"/>
    <w:pPr>
      <w:keepNext/>
      <w:keepLines/>
      <w:spacing w:after="0"/>
    </w:pPr>
    <w:rPr>
      <w:rFonts w:ascii="Arial" w:hAnsi="Arial"/>
      <w:sz w:val="18"/>
    </w:rPr>
  </w:style>
  <w:style w:type="paragraph" w:customStyle="1" w:styleId="ZA">
    <w:name w:val="ZA"/>
    <w:rsid w:val="002939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39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9390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939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9390A"/>
    <w:pPr>
      <w:framePr w:wrap="notBeside" w:y="16161"/>
    </w:pPr>
  </w:style>
  <w:style w:type="character" w:customStyle="1" w:styleId="ZGSM">
    <w:name w:val="ZGSM"/>
    <w:rsid w:val="0029390A"/>
  </w:style>
  <w:style w:type="paragraph" w:styleId="List2">
    <w:name w:val="List 2"/>
    <w:basedOn w:val="List"/>
    <w:semiHidden/>
    <w:rsid w:val="0029390A"/>
    <w:pPr>
      <w:ind w:left="851"/>
    </w:pPr>
  </w:style>
  <w:style w:type="paragraph" w:customStyle="1" w:styleId="ZG">
    <w:name w:val="ZG"/>
    <w:rsid w:val="0029390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9390A"/>
    <w:pPr>
      <w:ind w:left="1135"/>
    </w:pPr>
  </w:style>
  <w:style w:type="paragraph" w:styleId="List4">
    <w:name w:val="List 4"/>
    <w:basedOn w:val="List3"/>
    <w:semiHidden/>
    <w:rsid w:val="0029390A"/>
    <w:pPr>
      <w:ind w:left="1418"/>
    </w:pPr>
  </w:style>
  <w:style w:type="paragraph" w:styleId="List5">
    <w:name w:val="List 5"/>
    <w:basedOn w:val="List4"/>
    <w:semiHidden/>
    <w:rsid w:val="0029390A"/>
    <w:pPr>
      <w:ind w:left="1702"/>
    </w:pPr>
  </w:style>
  <w:style w:type="paragraph" w:customStyle="1" w:styleId="EditorsNote">
    <w:name w:val="Editor's Note"/>
    <w:basedOn w:val="NO"/>
    <w:rsid w:val="0029390A"/>
    <w:rPr>
      <w:color w:val="FF0000"/>
    </w:rPr>
  </w:style>
  <w:style w:type="paragraph" w:styleId="List">
    <w:name w:val="List"/>
    <w:basedOn w:val="Normal"/>
    <w:semiHidden/>
    <w:rsid w:val="0029390A"/>
    <w:pPr>
      <w:ind w:left="568" w:hanging="284"/>
    </w:pPr>
  </w:style>
  <w:style w:type="paragraph" w:styleId="ListBullet">
    <w:name w:val="List Bullet"/>
    <w:basedOn w:val="List"/>
    <w:semiHidden/>
    <w:rsid w:val="0029390A"/>
  </w:style>
  <w:style w:type="paragraph" w:styleId="ListBullet4">
    <w:name w:val="List Bullet 4"/>
    <w:basedOn w:val="ListBullet3"/>
    <w:semiHidden/>
    <w:rsid w:val="0029390A"/>
    <w:pPr>
      <w:ind w:left="1418"/>
    </w:pPr>
  </w:style>
  <w:style w:type="paragraph" w:styleId="ListBullet5">
    <w:name w:val="List Bullet 5"/>
    <w:basedOn w:val="ListBullet4"/>
    <w:semiHidden/>
    <w:rsid w:val="0029390A"/>
    <w:pPr>
      <w:ind w:left="1702"/>
    </w:pPr>
  </w:style>
  <w:style w:type="paragraph" w:customStyle="1" w:styleId="B1">
    <w:name w:val="B1"/>
    <w:basedOn w:val="List"/>
    <w:rsid w:val="0029390A"/>
  </w:style>
  <w:style w:type="paragraph" w:customStyle="1" w:styleId="B2">
    <w:name w:val="B2"/>
    <w:basedOn w:val="List2"/>
    <w:rsid w:val="0029390A"/>
  </w:style>
  <w:style w:type="paragraph" w:customStyle="1" w:styleId="B3">
    <w:name w:val="B3"/>
    <w:basedOn w:val="List3"/>
    <w:rsid w:val="0029390A"/>
  </w:style>
  <w:style w:type="paragraph" w:customStyle="1" w:styleId="B4">
    <w:name w:val="B4"/>
    <w:basedOn w:val="List4"/>
    <w:rsid w:val="0029390A"/>
  </w:style>
  <w:style w:type="paragraph" w:customStyle="1" w:styleId="B5">
    <w:name w:val="B5"/>
    <w:basedOn w:val="List5"/>
    <w:rsid w:val="0029390A"/>
  </w:style>
  <w:style w:type="paragraph" w:styleId="Footer">
    <w:name w:val="footer"/>
    <w:basedOn w:val="Header"/>
    <w:semiHidden/>
    <w:rsid w:val="0029390A"/>
    <w:pPr>
      <w:jc w:val="center"/>
    </w:pPr>
    <w:rPr>
      <w:i/>
    </w:rPr>
  </w:style>
  <w:style w:type="paragraph" w:customStyle="1" w:styleId="ZTD">
    <w:name w:val="ZTD"/>
    <w:basedOn w:val="ZB"/>
    <w:rsid w:val="0029390A"/>
    <w:pPr>
      <w:framePr w:hRule="auto" w:wrap="notBeside" w:y="852"/>
    </w:pPr>
    <w:rPr>
      <w:i w:val="0"/>
      <w:sz w:val="40"/>
    </w:rPr>
  </w:style>
  <w:style w:type="character" w:styleId="PageNumber">
    <w:name w:val="page number"/>
    <w:uiPriority w:val="99"/>
    <w:semiHidden/>
    <w:unhideWhenUsed/>
    <w:rsid w:val="00C31680"/>
  </w:style>
  <w:style w:type="table" w:styleId="TableGrid">
    <w:name w:val="Table Grid"/>
    <w:basedOn w:val="TableNormal"/>
    <w:uiPriority w:val="39"/>
    <w:rsid w:val="00C732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163</Pages>
  <Words>49561</Words>
  <Characters>282502</Characters>
  <Application>Microsoft Office Word</Application>
  <DocSecurity>0</DocSecurity>
  <Lines>2354</Lines>
  <Paragraphs>662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331401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Kimmo/MCC</dc:creator>
  <cp:keywords>ESA, style sheet, Winword</cp:keywords>
  <dc:description/>
  <cp:lastModifiedBy>Kimmo Kymalainen</cp:lastModifiedBy>
  <cp:revision>2</cp:revision>
  <cp:lastPrinted>1899-12-31T16:00:00Z</cp:lastPrinted>
  <dcterms:created xsi:type="dcterms:W3CDTF">2019-04-12T09:31:00Z</dcterms:created>
  <dcterms:modified xsi:type="dcterms:W3CDTF">2019-04-12T09:31:00Z</dcterms:modified>
</cp:coreProperties>
</file>