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6C652B" w14:textId="40F34E2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7C669F" w:rsidRPr="007C669F">
        <w:rPr>
          <w:b/>
          <w:noProof/>
          <w:sz w:val="24"/>
        </w:rPr>
        <w:t>C4-190105</w:t>
      </w:r>
    </w:p>
    <w:p w14:paraId="2E7212CA" w14:textId="37FFC603"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49312A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CB826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47A5F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8F199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AB65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1711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CF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96C7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0FF85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B61CE9" w14:textId="285BB6FC" w:rsidR="001E41F3" w:rsidRPr="00410371" w:rsidRDefault="007C66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23CE">
              <w:rPr>
                <w:b/>
                <w:noProof/>
                <w:sz w:val="28"/>
              </w:rPr>
              <w:t>29.510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7FD6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8A41E" w14:textId="62DF324E" w:rsidR="001E41F3" w:rsidRPr="00410371" w:rsidRDefault="007C669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0123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CCBA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1FD6D9" w14:textId="66D30A21" w:rsidR="001E41F3" w:rsidRPr="00410371" w:rsidRDefault="007C66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23C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F8248E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32B7EF" w14:textId="6EDD1568" w:rsidR="001E41F3" w:rsidRPr="00410371" w:rsidRDefault="007C66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23CE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6F7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18B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397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FCF43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AF1D1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FD7E44" w14:textId="77777777" w:rsidTr="00547111">
        <w:tc>
          <w:tcPr>
            <w:tcW w:w="9641" w:type="dxa"/>
            <w:gridSpan w:val="9"/>
          </w:tcPr>
          <w:p w14:paraId="1732E1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1AE6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6D538FC" w14:textId="77777777" w:rsidTr="00A7671C">
        <w:tc>
          <w:tcPr>
            <w:tcW w:w="2835" w:type="dxa"/>
          </w:tcPr>
          <w:p w14:paraId="44EB712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7604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2509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F7DC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E2EC5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920F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6AE8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6D93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C7820E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CF81CF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9C894D1" w14:textId="77777777" w:rsidTr="00547111">
        <w:tc>
          <w:tcPr>
            <w:tcW w:w="9640" w:type="dxa"/>
            <w:gridSpan w:val="11"/>
          </w:tcPr>
          <w:p w14:paraId="057B6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3FFB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0213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D6673" w14:textId="710E56C2" w:rsidR="001E41F3" w:rsidRDefault="00FA5F8F">
            <w:pPr>
              <w:pStyle w:val="CRCoverPage"/>
              <w:spacing w:after="0"/>
              <w:ind w:left="100"/>
              <w:rPr>
                <w:noProof/>
              </w:rPr>
            </w:pPr>
            <w:r>
              <w:t>Encoding of GUAMI query parameter in NFDiscover Request</w:t>
            </w:r>
          </w:p>
        </w:tc>
      </w:tr>
      <w:tr w:rsidR="001E41F3" w14:paraId="7F3102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ACDA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5085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5B9A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273B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F0EE7" w14:textId="2D123FE0" w:rsidR="001E41F3" w:rsidRDefault="007C6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E23CE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5D0062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3FE7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8FBCA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070F31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0A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324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98D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F117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150F6B" w14:textId="12DCF330" w:rsidR="001E41F3" w:rsidRDefault="007C6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E23CE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AFD65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351D3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D9B3E" w14:textId="7EFA3957" w:rsidR="001E41F3" w:rsidRDefault="009E2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2019-01-22</w:t>
            </w:r>
          </w:p>
        </w:tc>
      </w:tr>
      <w:tr w:rsidR="001E41F3" w14:paraId="5E8754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3DB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A99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C79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A6FD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4DD8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E6A8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D428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259839" w14:textId="01980CD3" w:rsidR="001E41F3" w:rsidRDefault="007C66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E23C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4D90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9E4E0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2328F2" w14:textId="00C42312" w:rsidR="001E41F3" w:rsidRDefault="007C6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E23CE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225F560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E1C9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05502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E0784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7317A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C33DCEC" w14:textId="77777777" w:rsidTr="00547111">
        <w:tc>
          <w:tcPr>
            <w:tcW w:w="1843" w:type="dxa"/>
          </w:tcPr>
          <w:p w14:paraId="3E744E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E5AD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52E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AF02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409C03" w14:textId="77777777" w:rsidR="00FA5F8F" w:rsidRDefault="00FA5F8F" w:rsidP="00FA5F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GUAMI is defined as a JSON object in TS 29.571. </w:t>
            </w:r>
          </w:p>
          <w:p w14:paraId="5CF864D1" w14:textId="77777777" w:rsidR="00FA5F8F" w:rsidRDefault="00FA5F8F" w:rsidP="000B7C2C">
            <w:pPr>
              <w:pStyle w:val="CRCoverPage"/>
              <w:spacing w:after="0"/>
              <w:ind w:left="100"/>
            </w:pPr>
          </w:p>
          <w:p w14:paraId="69D47B2F" w14:textId="62BF38F1" w:rsidR="00D45F32" w:rsidRDefault="00FA5F8F" w:rsidP="000B7C2C">
            <w:pPr>
              <w:pStyle w:val="CRCoverPage"/>
              <w:spacing w:after="0"/>
              <w:ind w:left="100"/>
            </w:pPr>
            <w:r>
              <w:t xml:space="preserve">The encoding of the GUAMI parameter in the NFDiscover Request does not comply with the guidelines specified in subclause 5.3.13 of TS 29.501: </w:t>
            </w:r>
          </w:p>
          <w:p w14:paraId="6521086A" w14:textId="0E350433" w:rsidR="00FA5F8F" w:rsidRDefault="00FA5F8F" w:rsidP="000B7C2C">
            <w:pPr>
              <w:pStyle w:val="CRCoverPage"/>
              <w:spacing w:after="0"/>
              <w:ind w:left="100"/>
            </w:pPr>
          </w:p>
          <w:p w14:paraId="3F70E463" w14:textId="77777777" w:rsidR="00FA5F8F" w:rsidRPr="00FA5F8F" w:rsidRDefault="00FA5F8F" w:rsidP="00FA5F8F">
            <w:pPr>
              <w:ind w:left="100"/>
              <w:rPr>
                <w:i/>
                <w:noProof/>
              </w:rPr>
            </w:pPr>
            <w:r w:rsidRPr="00FA5F8F">
              <w:rPr>
                <w:i/>
                <w:noProof/>
              </w:rPr>
              <w:t>When used in query parameters of a URI, the following formatting shall be used:</w:t>
            </w:r>
          </w:p>
          <w:p w14:paraId="68F6836D" w14:textId="77777777" w:rsidR="00FA5F8F" w:rsidRPr="00FA5F8F" w:rsidRDefault="00FA5F8F" w:rsidP="00FA5F8F">
            <w:pPr>
              <w:pStyle w:val="B1"/>
              <w:ind w:left="668"/>
              <w:rPr>
                <w:i/>
                <w:noProof/>
              </w:rPr>
            </w:pPr>
            <w:r w:rsidRPr="00FA5F8F">
              <w:rPr>
                <w:i/>
                <w:noProof/>
              </w:rPr>
              <w:t>-</w:t>
            </w:r>
            <w:r w:rsidRPr="00FA5F8F">
              <w:rPr>
                <w:i/>
                <w:noProof/>
              </w:rPr>
              <w:tab/>
            </w:r>
            <w:r w:rsidRPr="00FA5F8F">
              <w:rPr>
                <w:i/>
                <w:noProof/>
                <w:highlight w:val="yellow"/>
              </w:rPr>
              <w:t>JSON objects and arrays of JSON objects</w:t>
            </w:r>
            <w:r w:rsidRPr="00FA5F8F">
              <w:rPr>
                <w:i/>
                <w:noProof/>
              </w:rPr>
              <w:t xml:space="preserve">: they shall be </w:t>
            </w:r>
            <w:r w:rsidRPr="00FA5F8F">
              <w:rPr>
                <w:i/>
                <w:noProof/>
                <w:highlight w:val="yellow"/>
              </w:rPr>
              <w:t>formatted using the JSON syntax</w:t>
            </w:r>
            <w:r w:rsidRPr="00FA5F8F">
              <w:rPr>
                <w:i/>
                <w:noProof/>
              </w:rPr>
              <w:t xml:space="preserve">, which is specified in OpenAPI [4] by including a "content:" block, and </w:t>
            </w:r>
            <w:r w:rsidRPr="00FA5F8F">
              <w:rPr>
                <w:i/>
                <w:noProof/>
                <w:highlight w:val="yellow"/>
              </w:rPr>
              <w:t>specifying the "application/json" media type</w:t>
            </w:r>
            <w:r w:rsidRPr="00FA5F8F">
              <w:rPr>
                <w:i/>
                <w:noProof/>
              </w:rPr>
              <w:t>, followed by the OpenAPI definition of the object.</w:t>
            </w:r>
          </w:p>
          <w:p w14:paraId="541CE827" w14:textId="77777777" w:rsidR="00FA5F8F" w:rsidRPr="00FA5F8F" w:rsidRDefault="00FA5F8F" w:rsidP="00FA5F8F">
            <w:pPr>
              <w:pStyle w:val="EX"/>
              <w:ind w:left="2086"/>
              <w:rPr>
                <w:i/>
                <w:noProof/>
              </w:rPr>
            </w:pPr>
            <w:r w:rsidRPr="00FA5F8F">
              <w:rPr>
                <w:i/>
                <w:noProof/>
              </w:rPr>
              <w:t>EXAMPLE:</w:t>
            </w:r>
          </w:p>
          <w:p w14:paraId="74030E29" w14:textId="77777777" w:rsidR="00FA5F8F" w:rsidRPr="00FA5F8F" w:rsidRDefault="00FA5F8F" w:rsidP="00FA5F8F">
            <w:pPr>
              <w:pStyle w:val="PL"/>
              <w:ind w:left="100"/>
              <w:rPr>
                <w:i/>
                <w:lang w:val="en-US"/>
              </w:rPr>
            </w:pPr>
            <w:r w:rsidRPr="00FA5F8F">
              <w:rPr>
                <w:i/>
                <w:lang w:val="en-US"/>
              </w:rPr>
              <w:t xml:space="preserve">        - name: plmn-id</w:t>
            </w:r>
          </w:p>
          <w:p w14:paraId="34432D9C" w14:textId="77777777" w:rsidR="00FA5F8F" w:rsidRPr="00FA5F8F" w:rsidRDefault="00FA5F8F" w:rsidP="00FA5F8F">
            <w:pPr>
              <w:pStyle w:val="PL"/>
              <w:ind w:left="100"/>
              <w:rPr>
                <w:i/>
                <w:lang w:val="en-US"/>
              </w:rPr>
            </w:pPr>
            <w:r w:rsidRPr="00FA5F8F">
              <w:rPr>
                <w:i/>
                <w:lang w:val="en-US"/>
              </w:rPr>
              <w:t xml:space="preserve">          in: query</w:t>
            </w:r>
          </w:p>
          <w:p w14:paraId="1039971C" w14:textId="77777777" w:rsidR="00FA5F8F" w:rsidRPr="00FA5F8F" w:rsidRDefault="00FA5F8F" w:rsidP="00FA5F8F">
            <w:pPr>
              <w:pStyle w:val="PL"/>
              <w:ind w:left="100"/>
              <w:rPr>
                <w:i/>
                <w:lang w:val="en-US"/>
              </w:rPr>
            </w:pPr>
            <w:r w:rsidRPr="00FA5F8F">
              <w:rPr>
                <w:i/>
                <w:lang w:val="en-US"/>
              </w:rPr>
              <w:t xml:space="preserve">          content:</w:t>
            </w:r>
          </w:p>
          <w:p w14:paraId="0C66D40F" w14:textId="77777777" w:rsidR="00FA5F8F" w:rsidRPr="00FA5F8F" w:rsidRDefault="00FA5F8F" w:rsidP="00FA5F8F">
            <w:pPr>
              <w:pStyle w:val="PL"/>
              <w:ind w:left="100"/>
              <w:rPr>
                <w:i/>
                <w:lang w:val="en-US"/>
              </w:rPr>
            </w:pPr>
            <w:r w:rsidRPr="00FA5F8F">
              <w:rPr>
                <w:i/>
                <w:lang w:val="en-US"/>
              </w:rPr>
              <w:t xml:space="preserve">            application/json:</w:t>
            </w:r>
          </w:p>
          <w:p w14:paraId="5FE1F07B" w14:textId="77777777" w:rsidR="00FA5F8F" w:rsidRPr="00FA5F8F" w:rsidRDefault="00FA5F8F" w:rsidP="00FA5F8F">
            <w:pPr>
              <w:pStyle w:val="PL"/>
              <w:ind w:left="100"/>
              <w:rPr>
                <w:i/>
                <w:lang w:val="en-US"/>
              </w:rPr>
            </w:pPr>
            <w:r w:rsidRPr="00FA5F8F">
              <w:rPr>
                <w:i/>
                <w:lang w:val="en-US"/>
              </w:rPr>
              <w:t xml:space="preserve">              schema:</w:t>
            </w:r>
          </w:p>
          <w:p w14:paraId="79D37EE3" w14:textId="77777777" w:rsidR="00FA5F8F" w:rsidRPr="00FA5F8F" w:rsidRDefault="00FA5F8F" w:rsidP="00FA5F8F">
            <w:pPr>
              <w:pStyle w:val="PL"/>
              <w:ind w:left="100"/>
              <w:rPr>
                <w:i/>
                <w:lang w:val="en-US"/>
              </w:rPr>
            </w:pPr>
            <w:r w:rsidRPr="00FA5F8F">
              <w:rPr>
                <w:i/>
                <w:lang w:val="en-US"/>
              </w:rPr>
              <w:t xml:space="preserve">                type: object</w:t>
            </w:r>
          </w:p>
          <w:p w14:paraId="41B7D35C" w14:textId="77777777" w:rsidR="00FA5F8F" w:rsidRPr="00FA5F8F" w:rsidRDefault="00FA5F8F" w:rsidP="00FA5F8F">
            <w:pPr>
              <w:pStyle w:val="PL"/>
              <w:ind w:left="100"/>
              <w:rPr>
                <w:i/>
                <w:lang w:val="en-US"/>
              </w:rPr>
            </w:pPr>
            <w:r w:rsidRPr="00FA5F8F">
              <w:rPr>
                <w:i/>
                <w:lang w:val="en-US"/>
              </w:rPr>
              <w:t xml:space="preserve">                properties:</w:t>
            </w:r>
          </w:p>
          <w:p w14:paraId="443444DE" w14:textId="77777777" w:rsidR="00FA5F8F" w:rsidRPr="00FA5F8F" w:rsidRDefault="00FA5F8F" w:rsidP="00FA5F8F">
            <w:pPr>
              <w:pStyle w:val="PL"/>
              <w:ind w:left="100"/>
              <w:rPr>
                <w:i/>
                <w:lang w:val="en-US"/>
              </w:rPr>
            </w:pPr>
            <w:r w:rsidRPr="00FA5F8F">
              <w:rPr>
                <w:i/>
                <w:lang w:val="en-US"/>
              </w:rPr>
              <w:t xml:space="preserve">                  mcc: </w:t>
            </w:r>
          </w:p>
          <w:p w14:paraId="2442C753" w14:textId="77777777" w:rsidR="00FA5F8F" w:rsidRPr="00FA5F8F" w:rsidRDefault="00FA5F8F" w:rsidP="00FA5F8F">
            <w:pPr>
              <w:pStyle w:val="PL"/>
              <w:ind w:left="100"/>
              <w:rPr>
                <w:i/>
                <w:lang w:val="en-US"/>
              </w:rPr>
            </w:pPr>
            <w:r w:rsidRPr="00FA5F8F">
              <w:rPr>
                <w:i/>
                <w:lang w:val="en-US"/>
              </w:rPr>
              <w:t xml:space="preserve">                    type: string</w:t>
            </w:r>
          </w:p>
          <w:p w14:paraId="30E58A5A" w14:textId="77777777" w:rsidR="00FA5F8F" w:rsidRPr="00FA5F8F" w:rsidRDefault="00FA5F8F" w:rsidP="00FA5F8F">
            <w:pPr>
              <w:pStyle w:val="PL"/>
              <w:ind w:left="100"/>
              <w:rPr>
                <w:i/>
                <w:lang w:val="en-US"/>
              </w:rPr>
            </w:pPr>
            <w:r w:rsidRPr="00FA5F8F">
              <w:rPr>
                <w:i/>
                <w:lang w:val="en-US"/>
              </w:rPr>
              <w:t xml:space="preserve">                  mnc:</w:t>
            </w:r>
          </w:p>
          <w:p w14:paraId="70F9784F" w14:textId="77777777" w:rsidR="00FA5F8F" w:rsidRPr="00FA5F8F" w:rsidRDefault="00FA5F8F" w:rsidP="00FA5F8F">
            <w:pPr>
              <w:pStyle w:val="PL"/>
              <w:ind w:left="100"/>
              <w:rPr>
                <w:i/>
                <w:lang w:val="en-US"/>
              </w:rPr>
            </w:pPr>
            <w:r w:rsidRPr="00FA5F8F">
              <w:rPr>
                <w:i/>
                <w:lang w:val="en-US"/>
              </w:rPr>
              <w:t xml:space="preserve">                    type: string</w:t>
            </w:r>
          </w:p>
          <w:p w14:paraId="2D8951D5" w14:textId="77777777" w:rsidR="00FA5F8F" w:rsidRPr="00FA5F8F" w:rsidRDefault="00FA5F8F" w:rsidP="00FA5F8F">
            <w:pPr>
              <w:pStyle w:val="EX"/>
              <w:ind w:left="1802"/>
              <w:rPr>
                <w:i/>
                <w:noProof/>
              </w:rPr>
            </w:pPr>
          </w:p>
          <w:p w14:paraId="081517D9" w14:textId="77777777" w:rsidR="00FA5F8F" w:rsidRPr="00FA5F8F" w:rsidRDefault="00FA5F8F" w:rsidP="00FA5F8F">
            <w:pPr>
              <w:pStyle w:val="EX"/>
              <w:ind w:left="2086"/>
              <w:rPr>
                <w:i/>
                <w:noProof/>
              </w:rPr>
            </w:pPr>
            <w:r w:rsidRPr="00FA5F8F">
              <w:rPr>
                <w:i/>
                <w:noProof/>
              </w:rPr>
              <w:t>This results in the following formatting:</w:t>
            </w:r>
          </w:p>
          <w:p w14:paraId="2C408D8A" w14:textId="77777777" w:rsidR="00FA5F8F" w:rsidRPr="00FA5F8F" w:rsidRDefault="00FA5F8F" w:rsidP="00FA5F8F">
            <w:pPr>
              <w:pStyle w:val="PL"/>
              <w:ind w:left="100"/>
              <w:rPr>
                <w:i/>
                <w:lang w:val="en-US"/>
              </w:rPr>
            </w:pPr>
            <w:r w:rsidRPr="00FA5F8F">
              <w:rPr>
                <w:i/>
                <w:lang w:val="en-US"/>
              </w:rPr>
              <w:t xml:space="preserve">        .../resource?plmn-id={"mcc":"123","mnc":"456"}</w:t>
            </w:r>
          </w:p>
          <w:p w14:paraId="2DDAA22E" w14:textId="09AE031F" w:rsidR="00D45F32" w:rsidRDefault="00D45F32" w:rsidP="00FA5F8F">
            <w:pPr>
              <w:pStyle w:val="CRCoverPage"/>
              <w:spacing w:after="0"/>
              <w:rPr>
                <w:noProof/>
              </w:rPr>
            </w:pPr>
          </w:p>
          <w:p w14:paraId="30FE093D" w14:textId="378C7915" w:rsidR="00FA5F8F" w:rsidRDefault="00FA5F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FA53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A4B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CA5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36B9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30D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C33B85" w14:textId="71665602" w:rsidR="001E41F3" w:rsidRDefault="00FA5F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GUAMI parameter in </w:t>
            </w:r>
            <w:r>
              <w:t xml:space="preserve">NFDiscover Request shall be encoded using the JSON syntax. </w:t>
            </w:r>
          </w:p>
          <w:p w14:paraId="19FE4F59" w14:textId="7AAC36E7" w:rsidR="00D45F32" w:rsidRDefault="00D45F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4F38A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4C8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401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78E18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15E1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901DA" w14:textId="0EE5F8BD" w:rsidR="001E41F3" w:rsidRDefault="00FB7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GUAMI query parameter encoding does not follow general guidelines. Unclear encoding causing interoperability issues and NFDiscover failures.</w:t>
            </w:r>
          </w:p>
        </w:tc>
      </w:tr>
      <w:tr w:rsidR="001E41F3" w14:paraId="66785C3A" w14:textId="77777777" w:rsidTr="00547111">
        <w:tc>
          <w:tcPr>
            <w:tcW w:w="2694" w:type="dxa"/>
            <w:gridSpan w:val="2"/>
          </w:tcPr>
          <w:p w14:paraId="5B7025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68C5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91D5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76FD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80EF0" w14:textId="4D56279F" w:rsidR="001E41F3" w:rsidRDefault="00FB74EB">
            <w:pPr>
              <w:pStyle w:val="CRCoverPage"/>
              <w:spacing w:after="0"/>
              <w:ind w:left="100"/>
              <w:rPr>
                <w:noProof/>
              </w:rPr>
            </w:pPr>
            <w:r>
              <w:t>A.3</w:t>
            </w:r>
          </w:p>
        </w:tc>
      </w:tr>
      <w:tr w:rsidR="001E41F3" w14:paraId="5156A6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CA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5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C2F1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D82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7C6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0A3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20864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CC541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54C42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1A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063D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4B76A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DD4A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8C81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280E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94D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2E09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78213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B5E8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5CE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C350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DDEB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E6DE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374B4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A0FD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F59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1FF13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237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A30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6AD8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8E29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2C04D7" w14:textId="59EC5D86" w:rsidR="004B362B" w:rsidRPr="004B362B" w:rsidRDefault="004B362B" w:rsidP="004B362B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This CR introduces backward compatible correction to the OpenAPI file.</w:t>
            </w:r>
          </w:p>
          <w:p w14:paraId="15D5B419" w14:textId="533C4755" w:rsidR="001E41F3" w:rsidRDefault="00560944">
            <w:pPr>
              <w:pStyle w:val="CRCoverPage"/>
              <w:spacing w:after="0"/>
              <w:ind w:left="100"/>
              <w:rPr>
                <w:noProof/>
              </w:rPr>
            </w:pPr>
            <w:r w:rsidRPr="00560944">
              <w:rPr>
                <w:i/>
                <w:noProof/>
              </w:rPr>
              <w:t>(current specification cannot be implemented; proposed encoding complies with 29.501 principles)</w:t>
            </w:r>
            <w:r>
              <w:rPr>
                <w:noProof/>
              </w:rPr>
              <w:t xml:space="preserve">. </w:t>
            </w:r>
          </w:p>
        </w:tc>
      </w:tr>
    </w:tbl>
    <w:p w14:paraId="17FAFA8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55334C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891B7A" w14:textId="4AD1A65C" w:rsidR="009E23CE" w:rsidRPr="006B5418" w:rsidRDefault="009E23CE" w:rsidP="009E2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FA5F8F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21B950" w14:textId="77777777" w:rsidR="00D45F32" w:rsidRPr="002857AD" w:rsidRDefault="00D45F32" w:rsidP="00D45F32">
      <w:pPr>
        <w:pStyle w:val="Heading2"/>
      </w:pPr>
      <w:bookmarkStart w:id="3" w:name="_Toc532994275"/>
      <w:r w:rsidRPr="002857AD">
        <w:t>A.3</w:t>
      </w:r>
      <w:r w:rsidRPr="002857AD">
        <w:tab/>
        <w:t>Nnrf_NFDiscovery API</w:t>
      </w:r>
      <w:bookmarkEnd w:id="3"/>
    </w:p>
    <w:p w14:paraId="4CCF26E0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>openapi: 3.0.0</w:t>
      </w:r>
    </w:p>
    <w:p w14:paraId="4213401C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>info:</w:t>
      </w:r>
    </w:p>
    <w:p w14:paraId="778F38C0" w14:textId="1A92C9ED" w:rsidR="00D45F32" w:rsidRPr="002857AD" w:rsidRDefault="00D45F32" w:rsidP="00D45F32">
      <w:pPr>
        <w:pStyle w:val="PL"/>
        <w:rPr>
          <w:lang w:val="en-US"/>
        </w:rPr>
      </w:pPr>
    </w:p>
    <w:p w14:paraId="5AF09179" w14:textId="5483AF8F" w:rsidR="005118FA" w:rsidRPr="002857AD" w:rsidRDefault="00554956" w:rsidP="005118FA">
      <w:pPr>
        <w:pStyle w:val="PL"/>
        <w:rPr>
          <w:lang w:val="en-US"/>
        </w:rPr>
      </w:pPr>
      <w:r>
        <w:rPr>
          <w:lang w:val="en-US"/>
        </w:rPr>
        <w:t>[…]</w:t>
      </w:r>
    </w:p>
    <w:p w14:paraId="147FFBCD" w14:textId="0CEBB540" w:rsidR="00D45F32" w:rsidRDefault="00D45F32">
      <w:pPr>
        <w:rPr>
          <w:noProof/>
        </w:rPr>
      </w:pPr>
    </w:p>
    <w:p w14:paraId="790ECC49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>paths:</w:t>
      </w:r>
    </w:p>
    <w:p w14:paraId="47C01184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/nf-instances:</w:t>
      </w:r>
    </w:p>
    <w:p w14:paraId="2E6CDEAE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get:</w:t>
      </w:r>
    </w:p>
    <w:p w14:paraId="21A77801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summary: Search a collection of NF Instances</w:t>
      </w:r>
    </w:p>
    <w:p w14:paraId="30B37A15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operationId: SearchNFInstances</w:t>
      </w:r>
    </w:p>
    <w:p w14:paraId="705F488D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tags:</w:t>
      </w:r>
    </w:p>
    <w:p w14:paraId="126F29A9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NF Instances (Store)</w:t>
      </w:r>
    </w:p>
    <w:p w14:paraId="4D9DE32E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parameters:</w:t>
      </w:r>
    </w:p>
    <w:p w14:paraId="3D212AB0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target-nf-type</w:t>
      </w:r>
    </w:p>
    <w:p w14:paraId="3C6F66A6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18C1B770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Type of the target NF</w:t>
      </w:r>
    </w:p>
    <w:p w14:paraId="5AA701F4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required: true</w:t>
      </w:r>
    </w:p>
    <w:p w14:paraId="5402C54E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09582F1C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</w:t>
      </w:r>
      <w:r w:rsidRPr="002857AD">
        <w:t>TS29510_Nnrf_NFManagement.yaml</w:t>
      </w:r>
      <w:r w:rsidRPr="002857AD">
        <w:rPr>
          <w:lang w:val="en-US"/>
        </w:rPr>
        <w:t>#/components/schemas/NFType'</w:t>
      </w:r>
    </w:p>
    <w:p w14:paraId="1713FC9F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requester-nf-type</w:t>
      </w:r>
    </w:p>
    <w:p w14:paraId="74CF231F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4983416A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Type of the requester NF</w:t>
      </w:r>
    </w:p>
    <w:p w14:paraId="4B7161BD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required: true</w:t>
      </w:r>
    </w:p>
    <w:p w14:paraId="57BF6E85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65FFBC81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</w:t>
      </w:r>
      <w:r w:rsidRPr="002857AD">
        <w:t>TS29510_Nnrf_NFManagement.yaml</w:t>
      </w:r>
      <w:r w:rsidRPr="002857AD">
        <w:rPr>
          <w:lang w:val="en-US"/>
        </w:rPr>
        <w:t>#/components/schemas/NFType'</w:t>
      </w:r>
    </w:p>
    <w:p w14:paraId="1EEF990D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service-names</w:t>
      </w:r>
    </w:p>
    <w:p w14:paraId="68CF48AF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73244DEB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Name of the service offered by the NF</w:t>
      </w:r>
    </w:p>
    <w:p w14:paraId="52CE233C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492AA02B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array</w:t>
      </w:r>
    </w:p>
    <w:p w14:paraId="034F76A1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items:</w:t>
      </w:r>
    </w:p>
    <w:p w14:paraId="1A86AC46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  type: string</w:t>
      </w:r>
    </w:p>
    <w:p w14:paraId="3B8BAC3C" w14:textId="77777777" w:rsidR="00D45F32" w:rsidRPr="002857AD" w:rsidRDefault="00D45F32" w:rsidP="00D45F32">
      <w:pPr>
        <w:pStyle w:val="PL"/>
      </w:pPr>
      <w:r w:rsidRPr="002857AD">
        <w:rPr>
          <w:lang w:val="en-US"/>
        </w:rPr>
        <w:t xml:space="preserve">            </w:t>
      </w:r>
      <w:r w:rsidRPr="002857AD">
        <w:t>minItems: 1</w:t>
      </w:r>
    </w:p>
    <w:p w14:paraId="785B4A1E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style: form</w:t>
      </w:r>
    </w:p>
    <w:p w14:paraId="6137564F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explode: false</w:t>
      </w:r>
    </w:p>
    <w:p w14:paraId="22F706D1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requester-nf-instance-fqdn</w:t>
      </w:r>
    </w:p>
    <w:p w14:paraId="79CD4BE6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53E5BDCD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FQDN of the requester NF</w:t>
      </w:r>
    </w:p>
    <w:p w14:paraId="2FAF3611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6FBA06C9" w14:textId="77777777" w:rsidR="00D45F32" w:rsidRPr="002857AD" w:rsidRDefault="00D45F32" w:rsidP="00D45F32">
      <w:pPr>
        <w:pStyle w:val="PL"/>
      </w:pPr>
      <w:r w:rsidRPr="002857AD">
        <w:t xml:space="preserve">            $ref: 'TS29510_Nnrf_NFManagement.yaml#/components/schemas/Fqdn'</w:t>
      </w:r>
    </w:p>
    <w:p w14:paraId="4EA33A57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target-plmn</w:t>
      </w:r>
      <w:r>
        <w:rPr>
          <w:lang w:val="en-US"/>
        </w:rPr>
        <w:t>-list</w:t>
      </w:r>
    </w:p>
    <w:p w14:paraId="6701F60B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5148E70D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Id of the PLMN where the target NF is located</w:t>
      </w:r>
    </w:p>
    <w:p w14:paraId="74D4BC81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14:paraId="20509873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14:paraId="4EF549B8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14:paraId="3319FECC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type: array</w:t>
      </w:r>
    </w:p>
    <w:p w14:paraId="0750A19E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items:</w:t>
      </w:r>
    </w:p>
    <w:p w14:paraId="3B54E525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2857AD">
        <w:rPr>
          <w:lang w:val="en-US"/>
        </w:rPr>
        <w:t>$ref: '</w:t>
      </w:r>
      <w:r w:rsidRPr="002857AD">
        <w:t>TS29571_CommonData.yaml</w:t>
      </w:r>
      <w:r w:rsidRPr="002857AD">
        <w:rPr>
          <w:lang w:val="en-US"/>
        </w:rPr>
        <w:t>#/components/schemas/PlmnId'</w:t>
      </w:r>
    </w:p>
    <w:p w14:paraId="42E77F81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</w:t>
      </w:r>
      <w:r w:rsidRPr="002857AD">
        <w:t>minItems: 1</w:t>
      </w:r>
    </w:p>
    <w:p w14:paraId="46134125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requester-plmn</w:t>
      </w:r>
      <w:r>
        <w:rPr>
          <w:lang w:val="en-US"/>
        </w:rPr>
        <w:t>-list</w:t>
      </w:r>
    </w:p>
    <w:p w14:paraId="6BB6F4A4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64D42D5D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Id of the PLMN where the NF issuing the Discovery request is located</w:t>
      </w:r>
    </w:p>
    <w:p w14:paraId="3ADD374E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14:paraId="539F821A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14:paraId="294F0653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14:paraId="57B260B0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type: array</w:t>
      </w:r>
    </w:p>
    <w:p w14:paraId="7134252A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items:</w:t>
      </w:r>
    </w:p>
    <w:p w14:paraId="7882A54E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2857AD">
        <w:rPr>
          <w:lang w:val="en-US"/>
        </w:rPr>
        <w:t>$ref: '</w:t>
      </w:r>
      <w:r w:rsidRPr="002857AD">
        <w:t>TS29571_CommonData.yaml</w:t>
      </w:r>
      <w:r w:rsidRPr="002857AD">
        <w:rPr>
          <w:lang w:val="en-US"/>
        </w:rPr>
        <w:t>#/components/schemas/PlmnId'</w:t>
      </w:r>
    </w:p>
    <w:p w14:paraId="470C94A7" w14:textId="77777777" w:rsidR="00D45F32" w:rsidRDefault="00D45F32" w:rsidP="00D45F32">
      <w:pPr>
        <w:pStyle w:val="PL"/>
      </w:pPr>
      <w:r w:rsidRPr="002857AD">
        <w:rPr>
          <w:lang w:val="en-US"/>
        </w:rPr>
        <w:t xml:space="preserve">                </w:t>
      </w:r>
      <w:r w:rsidRPr="002857AD">
        <w:t>minItems: 1</w:t>
      </w:r>
    </w:p>
    <w:p w14:paraId="48AF9320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target-nf-instance-id</w:t>
      </w:r>
    </w:p>
    <w:p w14:paraId="12ABFEE8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6B5EBA4F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Identity of the NF instance being discovered</w:t>
      </w:r>
    </w:p>
    <w:p w14:paraId="2C1E5319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2266BD3A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t xml:space="preserve">            $ref: 'TS29571_CommonData.yaml#/components/schemas/NfInstanceId'</w:t>
      </w:r>
    </w:p>
    <w:p w14:paraId="5A761710" w14:textId="77777777" w:rsidR="00D45F32" w:rsidRPr="002857AD" w:rsidRDefault="00D45F32" w:rsidP="00D45F32">
      <w:pPr>
        <w:pStyle w:val="PL"/>
      </w:pPr>
      <w:r w:rsidRPr="002857AD">
        <w:t xml:space="preserve">        - name: </w:t>
      </w:r>
      <w:r w:rsidRPr="002857AD">
        <w:rPr>
          <w:rFonts w:hint="eastAsia"/>
        </w:rPr>
        <w:t>target-nf-f</w:t>
      </w:r>
      <w:r w:rsidRPr="002857AD">
        <w:t>qdn</w:t>
      </w:r>
    </w:p>
    <w:p w14:paraId="7F5F951A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10E813EA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FQDN of the NF instance being discovered</w:t>
      </w:r>
    </w:p>
    <w:p w14:paraId="3250A916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5B7389DB" w14:textId="77777777" w:rsidR="00D45F32" w:rsidRPr="002857AD" w:rsidRDefault="00D45F32" w:rsidP="00D45F32">
      <w:pPr>
        <w:pStyle w:val="PL"/>
      </w:pPr>
      <w:r w:rsidRPr="002857AD">
        <w:t xml:space="preserve">            $ref: 'TS29510_Nnrf_NFManagement.yaml#/components/schemas/Fqdn'</w:t>
      </w:r>
    </w:p>
    <w:p w14:paraId="7A7C80BB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hnrf-uri</w:t>
      </w:r>
    </w:p>
    <w:p w14:paraId="15636E89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    in: query</w:t>
      </w:r>
    </w:p>
    <w:p w14:paraId="22944720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Uri of the home NRF</w:t>
      </w:r>
    </w:p>
    <w:p w14:paraId="2D7969CC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25DC826A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t xml:space="preserve">            $ref: 'TS29571_CommonData.yaml#/components/schemas/Uri'</w:t>
      </w:r>
    </w:p>
    <w:p w14:paraId="1783E50B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snssais</w:t>
      </w:r>
    </w:p>
    <w:p w14:paraId="39F683E1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412E2103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Slice info of the target NF</w:t>
      </w:r>
    </w:p>
    <w:p w14:paraId="21B53480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14:paraId="3FABE61F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14:paraId="40A80203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14:paraId="08620343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type: array</w:t>
      </w:r>
    </w:p>
    <w:p w14:paraId="3323D079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items:</w:t>
      </w:r>
    </w:p>
    <w:p w14:paraId="00016F1A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</w:t>
      </w:r>
      <w:r w:rsidRPr="002857AD">
        <w:t>TS29571_CommonData.yaml</w:t>
      </w:r>
      <w:r w:rsidRPr="002857AD">
        <w:rPr>
          <w:lang w:val="en-US"/>
        </w:rPr>
        <w:t>#/components/schemas/Snssai'</w:t>
      </w:r>
    </w:p>
    <w:p w14:paraId="520FF450" w14:textId="77777777" w:rsidR="00D45F32" w:rsidRPr="002857AD" w:rsidRDefault="00D45F32" w:rsidP="00D45F32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 xml:space="preserve">      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491C7FEC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dnn</w:t>
      </w:r>
    </w:p>
    <w:p w14:paraId="656466C9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57C815FE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Dnn supported by the </w:t>
      </w:r>
      <w:r>
        <w:rPr>
          <w:lang w:val="en-US"/>
        </w:rPr>
        <w:t xml:space="preserve">BSF, </w:t>
      </w:r>
      <w:r w:rsidRPr="002857AD">
        <w:rPr>
          <w:lang w:val="en-US"/>
        </w:rPr>
        <w:t>SMF</w:t>
      </w:r>
      <w:r>
        <w:rPr>
          <w:lang w:val="en-US"/>
        </w:rPr>
        <w:t xml:space="preserve"> or UPF</w:t>
      </w:r>
    </w:p>
    <w:p w14:paraId="32009D79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5CA5E985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</w:t>
      </w:r>
      <w:r w:rsidRPr="002857AD">
        <w:t>TS29571_CommonData.yaml</w:t>
      </w:r>
      <w:r w:rsidRPr="002857AD">
        <w:rPr>
          <w:lang w:val="en-US"/>
        </w:rPr>
        <w:t>#/components/schemas/Dnn'</w:t>
      </w:r>
    </w:p>
    <w:p w14:paraId="63FC86DB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nsi-list</w:t>
      </w:r>
    </w:p>
    <w:p w14:paraId="69CE5CD8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2CCCA9C7" w14:textId="77777777" w:rsidR="00D45F32" w:rsidRPr="002857AD" w:rsidRDefault="00D45F32" w:rsidP="00D45F32">
      <w:pPr>
        <w:pStyle w:val="PL"/>
      </w:pPr>
      <w:r w:rsidRPr="002857AD">
        <w:rPr>
          <w:lang w:val="en-US"/>
        </w:rPr>
        <w:t xml:space="preserve">          description: </w:t>
      </w:r>
      <w:r w:rsidRPr="002857AD">
        <w:t>NSI IDs that are served by the services being discovered</w:t>
      </w:r>
    </w:p>
    <w:p w14:paraId="429A12EE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2BD513EC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array</w:t>
      </w:r>
    </w:p>
    <w:p w14:paraId="286A07F2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items:</w:t>
      </w:r>
    </w:p>
    <w:p w14:paraId="06BFA622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  type: string</w:t>
      </w:r>
    </w:p>
    <w:p w14:paraId="01552A51" w14:textId="77777777" w:rsidR="00D45F32" w:rsidRPr="002857AD" w:rsidRDefault="00D45F32" w:rsidP="00D45F32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 xml:space="preserve">  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3B450F3D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style: form</w:t>
      </w:r>
    </w:p>
    <w:p w14:paraId="63665846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explode: false</w:t>
      </w:r>
    </w:p>
    <w:p w14:paraId="685554D0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smf-serving-area</w:t>
      </w:r>
    </w:p>
    <w:p w14:paraId="2CA3922B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1A2B56F6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0BB3DEF5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string</w:t>
      </w:r>
    </w:p>
    <w:p w14:paraId="0E7D0A57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tai</w:t>
      </w:r>
    </w:p>
    <w:p w14:paraId="6E025AF5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6B686169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Tracking Area Identity</w:t>
      </w:r>
    </w:p>
    <w:p w14:paraId="1E6DF574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14:paraId="7B6E23CD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14:paraId="4B60664F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14:paraId="4C41C1D6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$ref: '</w:t>
      </w:r>
      <w:r w:rsidRPr="002857AD">
        <w:t>TS29571_CommonData.yaml</w:t>
      </w:r>
      <w:r w:rsidRPr="002857AD">
        <w:rPr>
          <w:lang w:val="en-US"/>
        </w:rPr>
        <w:t>#/components/schemas/Tai'</w:t>
      </w:r>
    </w:p>
    <w:p w14:paraId="11B6001E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amf-region-id</w:t>
      </w:r>
    </w:p>
    <w:p w14:paraId="0E2F3C6B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452D8D38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AMF Region Identity</w:t>
      </w:r>
    </w:p>
    <w:p w14:paraId="7F8F6798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3B8632A5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string</w:t>
      </w:r>
    </w:p>
    <w:p w14:paraId="2651CAAC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amf-set-id</w:t>
      </w:r>
    </w:p>
    <w:p w14:paraId="2AD8DD16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5CA65C19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AMF Set Identity</w:t>
      </w:r>
    </w:p>
    <w:p w14:paraId="75281361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1D7C6A73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string</w:t>
      </w:r>
    </w:p>
    <w:p w14:paraId="490C7B25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guami</w:t>
      </w:r>
    </w:p>
    <w:p w14:paraId="7EDD0B36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01040F7B" w14:textId="62994C53" w:rsidR="00D45F32" w:rsidRDefault="00D45F32" w:rsidP="00D45F32">
      <w:pPr>
        <w:pStyle w:val="PL"/>
        <w:rPr>
          <w:ins w:id="4" w:author="Bruno Landais" w:date="2019-01-22T10:59:00Z"/>
        </w:rPr>
      </w:pPr>
      <w:r w:rsidRPr="002857AD">
        <w:rPr>
          <w:lang w:val="en-US"/>
        </w:rPr>
        <w:t xml:space="preserve">          description: </w:t>
      </w:r>
      <w:r w:rsidRPr="002857AD">
        <w:t>Guami used to search for an appropriate AMF</w:t>
      </w:r>
    </w:p>
    <w:p w14:paraId="04E9B6D0" w14:textId="77777777" w:rsidR="00FA5F8F" w:rsidRPr="002857AD" w:rsidRDefault="00FA5F8F" w:rsidP="00FA5F8F">
      <w:pPr>
        <w:pStyle w:val="PL"/>
        <w:rPr>
          <w:ins w:id="5" w:author="Bruno Landais" w:date="2019-01-22T10:59:00Z"/>
          <w:lang w:val="en-US"/>
        </w:rPr>
      </w:pPr>
      <w:ins w:id="6" w:author="Bruno Landais" w:date="2019-01-22T10:59:00Z">
        <w:r w:rsidRPr="002857AD">
          <w:rPr>
            <w:lang w:val="en-US"/>
          </w:rPr>
          <w:t xml:space="preserve">          content:</w:t>
        </w:r>
      </w:ins>
    </w:p>
    <w:p w14:paraId="1516FE77" w14:textId="77777777" w:rsidR="00FA5F8F" w:rsidRPr="002857AD" w:rsidRDefault="00FA5F8F" w:rsidP="00FA5F8F">
      <w:pPr>
        <w:pStyle w:val="PL"/>
        <w:rPr>
          <w:ins w:id="7" w:author="Bruno Landais" w:date="2019-01-22T10:59:00Z"/>
          <w:lang w:val="en-US"/>
        </w:rPr>
      </w:pPr>
      <w:ins w:id="8" w:author="Bruno Landais" w:date="2019-01-22T10:59:00Z">
        <w:r w:rsidRPr="002857AD">
          <w:rPr>
            <w:lang w:val="en-US"/>
          </w:rPr>
          <w:t xml:space="preserve">            application/json:</w:t>
        </w:r>
      </w:ins>
    </w:p>
    <w:p w14:paraId="2E2CD7D9" w14:textId="77777777" w:rsidR="00FA5F8F" w:rsidRPr="002857AD" w:rsidRDefault="00FA5F8F" w:rsidP="00FA5F8F">
      <w:pPr>
        <w:pStyle w:val="PL"/>
        <w:rPr>
          <w:ins w:id="9" w:author="Bruno Landais" w:date="2019-01-22T10:59:00Z"/>
          <w:lang w:val="en-US"/>
        </w:rPr>
      </w:pPr>
      <w:ins w:id="10" w:author="Bruno Landais" w:date="2019-01-22T10:59:00Z">
        <w:r w:rsidRPr="002857AD">
          <w:rPr>
            <w:lang w:val="en-US"/>
          </w:rPr>
          <w:t xml:space="preserve">              schema:</w:t>
        </w:r>
      </w:ins>
    </w:p>
    <w:p w14:paraId="2E1208D6" w14:textId="4C2D6CE6" w:rsidR="00FA5F8F" w:rsidRPr="002857AD" w:rsidRDefault="00FA5F8F" w:rsidP="00D45F32">
      <w:pPr>
        <w:pStyle w:val="PL"/>
        <w:rPr>
          <w:lang w:val="en-US"/>
        </w:rPr>
      </w:pPr>
      <w:ins w:id="11" w:author="Bruno Landais" w:date="2019-01-22T10:59:00Z">
        <w:r w:rsidRPr="002857AD">
          <w:rPr>
            <w:lang w:val="en-US"/>
          </w:rPr>
          <w:t xml:space="preserve">                $ref: '</w:t>
        </w:r>
        <w:r w:rsidRPr="002857AD">
          <w:t>TS29571_CommonData.yaml</w:t>
        </w:r>
        <w:r w:rsidRPr="002857AD">
          <w:rPr>
            <w:lang w:val="en-US"/>
          </w:rPr>
          <w:t>#/components/schemas/</w:t>
        </w:r>
      </w:ins>
      <w:ins w:id="12" w:author="Bruno Landais" w:date="2019-01-22T11:00:00Z">
        <w:r>
          <w:rPr>
            <w:lang w:val="en-US"/>
          </w:rPr>
          <w:t>Guami</w:t>
        </w:r>
      </w:ins>
      <w:ins w:id="13" w:author="Bruno Landais" w:date="2019-01-22T10:59:00Z">
        <w:r w:rsidRPr="002857AD">
          <w:rPr>
            <w:lang w:val="en-US"/>
          </w:rPr>
          <w:t>'</w:t>
        </w:r>
      </w:ins>
    </w:p>
    <w:p w14:paraId="13D294B6" w14:textId="6D7BD014" w:rsidR="00D45F32" w:rsidRPr="002857AD" w:rsidDel="00FA5F8F" w:rsidRDefault="00D45F32" w:rsidP="00D45F32">
      <w:pPr>
        <w:pStyle w:val="PL"/>
        <w:rPr>
          <w:del w:id="14" w:author="Bruno Landais" w:date="2019-01-22T11:00:00Z"/>
          <w:lang w:val="en-US"/>
        </w:rPr>
      </w:pPr>
      <w:del w:id="15" w:author="Bruno Landais" w:date="2019-01-22T11:00:00Z">
        <w:r w:rsidRPr="002857AD" w:rsidDel="00FA5F8F">
          <w:rPr>
            <w:lang w:val="en-US"/>
          </w:rPr>
          <w:delText xml:space="preserve">          schema:</w:delText>
        </w:r>
      </w:del>
    </w:p>
    <w:p w14:paraId="109FD859" w14:textId="43628A79" w:rsidR="00D45F32" w:rsidRPr="002857AD" w:rsidDel="00FA5F8F" w:rsidRDefault="00D45F32" w:rsidP="00D45F32">
      <w:pPr>
        <w:pStyle w:val="PL"/>
        <w:rPr>
          <w:del w:id="16" w:author="Bruno Landais" w:date="2019-01-22T11:00:00Z"/>
          <w:lang w:val="en-US"/>
        </w:rPr>
      </w:pPr>
      <w:del w:id="17" w:author="Bruno Landais" w:date="2019-01-22T11:00:00Z">
        <w:r w:rsidRPr="002857AD" w:rsidDel="00FA5F8F">
          <w:rPr>
            <w:lang w:val="en-US"/>
          </w:rPr>
          <w:delText xml:space="preserve">            $ref: '</w:delText>
        </w:r>
        <w:r w:rsidRPr="002857AD" w:rsidDel="00FA5F8F">
          <w:delText>TS29571_CommonData.yaml</w:delText>
        </w:r>
        <w:r w:rsidRPr="002857AD" w:rsidDel="00FA5F8F">
          <w:rPr>
            <w:lang w:val="en-US"/>
          </w:rPr>
          <w:delText>#/components/schemas/Guami'</w:delText>
        </w:r>
      </w:del>
    </w:p>
    <w:p w14:paraId="5F3B7F39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supi</w:t>
      </w:r>
    </w:p>
    <w:p w14:paraId="088C8856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12570624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SUPI of the user</w:t>
      </w:r>
    </w:p>
    <w:p w14:paraId="2F933DB7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3EB35685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</w:t>
      </w:r>
      <w:r w:rsidRPr="002857AD">
        <w:t>TS29571_CommonData.yaml</w:t>
      </w:r>
      <w:r w:rsidRPr="002857AD">
        <w:rPr>
          <w:lang w:val="en-US"/>
        </w:rPr>
        <w:t>#/components/schemas/Supi'</w:t>
      </w:r>
    </w:p>
    <w:p w14:paraId="010AF946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ue-ipv4-address</w:t>
      </w:r>
    </w:p>
    <w:p w14:paraId="1D099473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1390C517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IPv4 address of the UE</w:t>
      </w:r>
    </w:p>
    <w:p w14:paraId="33E5C302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1076F60A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</w:t>
      </w:r>
      <w:r w:rsidRPr="002857AD">
        <w:t>TS29571_CommonData.yaml</w:t>
      </w:r>
      <w:r w:rsidRPr="002857AD">
        <w:rPr>
          <w:lang w:val="en-US"/>
        </w:rPr>
        <w:t>#/components/schemas/Ipv4Addr'</w:t>
      </w:r>
    </w:p>
    <w:p w14:paraId="3EC99258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</w:t>
      </w:r>
      <w:r>
        <w:rPr>
          <w:lang w:val="en-US"/>
        </w:rPr>
        <w:t>ip-domain</w:t>
      </w:r>
    </w:p>
    <w:p w14:paraId="56001EB5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5DA6FB17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>IP domain of the UE, which supported by BSF</w:t>
      </w:r>
    </w:p>
    <w:p w14:paraId="69FB8C6D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72472117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string</w:t>
      </w:r>
    </w:p>
    <w:p w14:paraId="2DCD53FC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ue-ipv6-prefix</w:t>
      </w:r>
    </w:p>
    <w:p w14:paraId="391BC24A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78F95F41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IPv6 prefix of the UE</w:t>
      </w:r>
    </w:p>
    <w:p w14:paraId="11C840AB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4A65A3EE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      $ref: '</w:t>
      </w:r>
      <w:r w:rsidRPr="002857AD">
        <w:t>TS29571_CommonData.yaml</w:t>
      </w:r>
      <w:r w:rsidRPr="002857AD">
        <w:rPr>
          <w:lang w:val="en-US"/>
        </w:rPr>
        <w:t>#/components/schemas/Ipv6Prefix'</w:t>
      </w:r>
    </w:p>
    <w:p w14:paraId="384ECA10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pgw-ind</w:t>
      </w:r>
    </w:p>
    <w:p w14:paraId="41AA912B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478FF1CB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Combined PGW-C and SMF or a standalone SMF</w:t>
      </w:r>
    </w:p>
    <w:p w14:paraId="783BC40C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27DCEF41" w14:textId="77777777" w:rsidR="00D45F32" w:rsidRPr="002857AD" w:rsidRDefault="00D45F32" w:rsidP="00D45F32">
      <w:pPr>
        <w:pStyle w:val="PL"/>
        <w:tabs>
          <w:tab w:val="left" w:pos="1276"/>
        </w:tabs>
        <w:rPr>
          <w:lang w:val="en-US"/>
        </w:rPr>
      </w:pPr>
      <w:r w:rsidRPr="002857AD">
        <w:t xml:space="preserve">            type: boolean</w:t>
      </w:r>
    </w:p>
    <w:p w14:paraId="61D363DB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pgw</w:t>
      </w:r>
    </w:p>
    <w:p w14:paraId="05AAC132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02C25F94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PGW FQDN of a combined PGW-C and SMF</w:t>
      </w:r>
    </w:p>
    <w:p w14:paraId="75D95E05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2EF8DAEF" w14:textId="77777777" w:rsidR="00D45F32" w:rsidRPr="002857AD" w:rsidRDefault="00D45F32" w:rsidP="00D45F32">
      <w:pPr>
        <w:pStyle w:val="PL"/>
        <w:tabs>
          <w:tab w:val="left" w:pos="1276"/>
        </w:tabs>
        <w:rPr>
          <w:lang w:val="en-US"/>
        </w:rPr>
      </w:pPr>
      <w:r w:rsidRPr="002857AD">
        <w:t xml:space="preserve">            $ref: '</w:t>
      </w:r>
      <w:bookmarkStart w:id="18" w:name="_Hlk515225293"/>
      <w:r w:rsidRPr="002857AD">
        <w:t>TS29510_Nnrf_NFManagement.yaml</w:t>
      </w:r>
      <w:bookmarkEnd w:id="18"/>
      <w:r w:rsidRPr="002857AD">
        <w:t>#/components/schemas/Fqdn'</w:t>
      </w:r>
    </w:p>
    <w:p w14:paraId="1BF3C9A2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gpsi</w:t>
      </w:r>
    </w:p>
    <w:p w14:paraId="728B1847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5D2F401F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GPSI of the user</w:t>
      </w:r>
    </w:p>
    <w:p w14:paraId="78BBC77D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56E10BA2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'TS29571_CommonData.yaml#/components/schemas/Gpsi'</w:t>
      </w:r>
    </w:p>
    <w:p w14:paraId="12881E32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external-group-identity</w:t>
      </w:r>
    </w:p>
    <w:p w14:paraId="0AFB1D90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5EA9D608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external group identifier of the user</w:t>
      </w:r>
    </w:p>
    <w:p w14:paraId="3484DE01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684591D2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string</w:t>
      </w:r>
    </w:p>
    <w:p w14:paraId="4FF80DBD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data-set</w:t>
      </w:r>
    </w:p>
    <w:p w14:paraId="7A33ED70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3528E377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data set supported by the NF</w:t>
      </w:r>
    </w:p>
    <w:p w14:paraId="7CAB16C8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4A95EC98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'TS29510_Nnrf_NFManagement.yaml#/components/schemas/DataSetId'</w:t>
      </w:r>
    </w:p>
    <w:p w14:paraId="74A25975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routing-indicator</w:t>
      </w:r>
    </w:p>
    <w:p w14:paraId="134EE055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5400D60C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routing indicator in SUCI</w:t>
      </w:r>
    </w:p>
    <w:p w14:paraId="3F207AE7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5C17C303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string</w:t>
      </w:r>
    </w:p>
    <w:p w14:paraId="16A134CA" w14:textId="77777777" w:rsidR="00D45F32" w:rsidRPr="002857AD" w:rsidRDefault="00D45F32" w:rsidP="00D45F32">
      <w:pPr>
        <w:pStyle w:val="PL"/>
        <w:rPr>
          <w:lang w:val="en-US"/>
        </w:rPr>
      </w:pPr>
      <w:r>
        <w:rPr>
          <w:lang w:val="en-US"/>
        </w:rPr>
        <w:t xml:space="preserve">            p</w:t>
      </w:r>
      <w:r w:rsidRPr="00C22B4A">
        <w:rPr>
          <w:lang w:val="en-US"/>
        </w:rPr>
        <w:t>attern: '^[0-9]{1,4}</w:t>
      </w:r>
      <w:r>
        <w:rPr>
          <w:lang w:val="en-US"/>
        </w:rPr>
        <w:t>$</w:t>
      </w:r>
      <w:r w:rsidRPr="00C22B4A">
        <w:rPr>
          <w:lang w:val="en-US"/>
        </w:rPr>
        <w:t>'</w:t>
      </w:r>
    </w:p>
    <w:p w14:paraId="4172F609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group-id-list</w:t>
      </w:r>
    </w:p>
    <w:p w14:paraId="72558A23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56A15CDF" w14:textId="77777777" w:rsidR="00D45F32" w:rsidRPr="002857AD" w:rsidRDefault="00D45F32" w:rsidP="00D45F32">
      <w:pPr>
        <w:pStyle w:val="PL"/>
      </w:pPr>
      <w:r w:rsidRPr="002857AD">
        <w:rPr>
          <w:lang w:val="en-US"/>
        </w:rPr>
        <w:t xml:space="preserve">          description: </w:t>
      </w:r>
      <w:r w:rsidRPr="002857AD">
        <w:t>Group IDs of the NFs being discovered</w:t>
      </w:r>
    </w:p>
    <w:p w14:paraId="0774B01B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2294AE2A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array</w:t>
      </w:r>
    </w:p>
    <w:p w14:paraId="3CEA3722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items:</w:t>
      </w:r>
    </w:p>
    <w:p w14:paraId="0051DDD6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  </w:t>
      </w:r>
      <w:r>
        <w:t>$ref: 'TS29571_CommonData.yaml</w:t>
      </w:r>
      <w:r w:rsidRPr="00207B40">
        <w:t>#/components/schemas/</w:t>
      </w:r>
      <w:r>
        <w:t>NfGroupId</w:t>
      </w:r>
      <w:r w:rsidRPr="00207B40">
        <w:t>'</w:t>
      </w:r>
    </w:p>
    <w:p w14:paraId="5FB7FCFC" w14:textId="77777777" w:rsidR="00D45F32" w:rsidRPr="002857AD" w:rsidRDefault="00D45F32" w:rsidP="00D45F32">
      <w:pPr>
        <w:pStyle w:val="PL"/>
      </w:pPr>
      <w:r w:rsidRPr="002857AD">
        <w:rPr>
          <w:lang w:val="en-US"/>
        </w:rPr>
        <w:t xml:space="preserve">            </w:t>
      </w:r>
      <w:r w:rsidRPr="002857AD">
        <w:t>minItems: 1</w:t>
      </w:r>
    </w:p>
    <w:p w14:paraId="307129C3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style: form</w:t>
      </w:r>
    </w:p>
    <w:p w14:paraId="005BFA61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explode: false</w:t>
      </w:r>
    </w:p>
    <w:p w14:paraId="63A11B3A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</w:t>
      </w:r>
      <w:r>
        <w:rPr>
          <w:lang w:val="en-US"/>
        </w:rPr>
        <w:t>dnai-</w:t>
      </w:r>
      <w:r w:rsidRPr="002857AD">
        <w:rPr>
          <w:lang w:val="en-US"/>
        </w:rPr>
        <w:t>list</w:t>
      </w:r>
    </w:p>
    <w:p w14:paraId="369E5E8F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749E57AE" w14:textId="77777777" w:rsidR="00D45F32" w:rsidRPr="002857AD" w:rsidRDefault="00D45F32" w:rsidP="00D45F32">
      <w:pPr>
        <w:pStyle w:val="PL"/>
      </w:pPr>
      <w:r w:rsidRPr="002857AD">
        <w:rPr>
          <w:lang w:val="en-US"/>
        </w:rPr>
        <w:t xml:space="preserve">          description: </w:t>
      </w:r>
      <w:r>
        <w:rPr>
          <w:lang w:eastAsia="zh-CN"/>
        </w:rPr>
        <w:t>Data network access identifiers</w:t>
      </w:r>
      <w:r w:rsidRPr="002857AD">
        <w:t xml:space="preserve"> of the NFs being discovered</w:t>
      </w:r>
    </w:p>
    <w:p w14:paraId="7996B634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25D8DCCE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array</w:t>
      </w:r>
    </w:p>
    <w:p w14:paraId="0B9BA4AE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items:</w:t>
      </w:r>
    </w:p>
    <w:p w14:paraId="6D095284" w14:textId="77777777" w:rsidR="00D45F32" w:rsidRDefault="00D45F32" w:rsidP="00D45F32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r w:rsidRPr="002857AD">
        <w:rPr>
          <w:lang w:val="en-US"/>
        </w:rPr>
        <w:t>$ref: '</w:t>
      </w:r>
      <w:r w:rsidRPr="002857AD">
        <w:t>TS29571_CommonData.yaml</w:t>
      </w:r>
      <w:r w:rsidRPr="002857AD">
        <w:rPr>
          <w:lang w:val="en-US"/>
        </w:rPr>
        <w:t>#/components/schemas/</w:t>
      </w:r>
      <w:r>
        <w:rPr>
          <w:lang w:val="en-US"/>
        </w:rPr>
        <w:t>Dnai</w:t>
      </w:r>
      <w:r w:rsidRPr="002857AD">
        <w:rPr>
          <w:lang w:val="en-US"/>
        </w:rPr>
        <w:t>'</w:t>
      </w:r>
    </w:p>
    <w:p w14:paraId="19AF91B5" w14:textId="77777777" w:rsidR="00D45F32" w:rsidRPr="002857AD" w:rsidRDefault="00D45F32" w:rsidP="00D45F32">
      <w:pPr>
        <w:pStyle w:val="PL"/>
        <w:rPr>
          <w:lang w:val="en-US"/>
        </w:rPr>
      </w:pPr>
      <w:r>
        <w:rPr>
          <w:lang w:val="en-US"/>
        </w:rPr>
        <w:t xml:space="preserve">            minItems: 1</w:t>
      </w:r>
    </w:p>
    <w:p w14:paraId="7F759B0D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style: form</w:t>
      </w:r>
    </w:p>
    <w:p w14:paraId="5DCA3ACE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explode: false</w:t>
      </w:r>
    </w:p>
    <w:p w14:paraId="323EDF0E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supported-features</w:t>
      </w:r>
    </w:p>
    <w:p w14:paraId="30FFFD58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67A6E9F7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Features required to be supported by the target NF</w:t>
      </w:r>
    </w:p>
    <w:p w14:paraId="096A9023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5828354D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'TS29571_CommonData.yaml#/components/schemas/SupportedFeatures'</w:t>
      </w:r>
    </w:p>
    <w:p w14:paraId="1991B9B8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</w:t>
      </w:r>
      <w:r>
        <w:rPr>
          <w:lang w:val="en-US"/>
        </w:rPr>
        <w:t>upf-iwk-eps</w:t>
      </w:r>
      <w:r w:rsidRPr="002857AD">
        <w:rPr>
          <w:lang w:val="en-US"/>
        </w:rPr>
        <w:t>-ind</w:t>
      </w:r>
    </w:p>
    <w:p w14:paraId="068E8D28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  <w:r w:rsidRPr="002857AD">
        <w:rPr>
          <w:lang w:val="en-US"/>
        </w:rPr>
        <w:tab/>
      </w:r>
    </w:p>
    <w:p w14:paraId="25C9EBAF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>UPF supporting interworking with EPS or not</w:t>
      </w:r>
    </w:p>
    <w:p w14:paraId="4E635C3C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  <w:r w:rsidRPr="002857AD">
        <w:rPr>
          <w:lang w:val="en-US"/>
        </w:rPr>
        <w:tab/>
      </w:r>
    </w:p>
    <w:p w14:paraId="54D64476" w14:textId="77777777" w:rsidR="00D45F32" w:rsidRPr="002857AD" w:rsidRDefault="00D45F32" w:rsidP="00D45F32">
      <w:pPr>
        <w:pStyle w:val="PL"/>
        <w:tabs>
          <w:tab w:val="left" w:pos="1276"/>
        </w:tabs>
        <w:rPr>
          <w:lang w:val="en-US"/>
        </w:rPr>
      </w:pPr>
      <w:r w:rsidRPr="002857AD">
        <w:t xml:space="preserve">            type: boolean</w:t>
      </w:r>
    </w:p>
    <w:p w14:paraId="3B0D3477" w14:textId="77777777" w:rsidR="00D45F32" w:rsidRDefault="00D45F32" w:rsidP="00D45F32">
      <w:pPr>
        <w:pStyle w:val="PL"/>
      </w:pPr>
      <w:r>
        <w:rPr>
          <w:lang w:val="en-US"/>
        </w:rPr>
        <w:t xml:space="preserve">        - name: </w:t>
      </w:r>
      <w:r>
        <w:rPr>
          <w:rFonts w:hint="eastAsia"/>
        </w:rPr>
        <w:t>chf-supported-plmn</w:t>
      </w:r>
    </w:p>
    <w:p w14:paraId="04A28BA8" w14:textId="77777777" w:rsidR="00D45F32" w:rsidRDefault="00D45F32" w:rsidP="00D45F32">
      <w:pPr>
        <w:pStyle w:val="PL"/>
      </w:pPr>
      <w:r>
        <w:t xml:space="preserve">          in: query</w:t>
      </w:r>
    </w:p>
    <w:p w14:paraId="6AD45803" w14:textId="77777777" w:rsidR="00D45F32" w:rsidRDefault="00D45F32" w:rsidP="00D45F32">
      <w:pPr>
        <w:pStyle w:val="PL"/>
      </w:pPr>
      <w:r>
        <w:t xml:space="preserve">          description: PLMN ID supported by a CHF</w:t>
      </w:r>
    </w:p>
    <w:p w14:paraId="6F415CD4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14:paraId="39932707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14:paraId="5D4D14AD" w14:textId="77777777" w:rsidR="00D45F32" w:rsidRDefault="00D45F32" w:rsidP="00D45F32">
      <w:pPr>
        <w:pStyle w:val="PL"/>
      </w:pPr>
      <w:r>
        <w:t xml:space="preserve">              schema:</w:t>
      </w:r>
    </w:p>
    <w:p w14:paraId="711F2895" w14:textId="77777777" w:rsidR="00D45F32" w:rsidRPr="002857AD" w:rsidRDefault="00D45F32" w:rsidP="00D45F32">
      <w:pPr>
        <w:pStyle w:val="PL"/>
        <w:rPr>
          <w:lang w:val="en-US"/>
        </w:rPr>
      </w:pPr>
      <w:r>
        <w:t xml:space="preserve">                $ref: </w:t>
      </w:r>
      <w:r w:rsidRPr="002857AD">
        <w:rPr>
          <w:lang w:val="en-US"/>
        </w:rPr>
        <w:t>'TS29571_CommonData.yaml#/components/schemas/</w:t>
      </w:r>
      <w:r>
        <w:rPr>
          <w:lang w:val="en-US"/>
        </w:rPr>
        <w:t>PlmnId'</w:t>
      </w:r>
    </w:p>
    <w:p w14:paraId="5364C002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</w:t>
      </w:r>
      <w:r>
        <w:rPr>
          <w:lang w:val="en-US"/>
        </w:rPr>
        <w:t>preferred-locality</w:t>
      </w:r>
    </w:p>
    <w:p w14:paraId="5B26EB82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7F25D1CF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>preferred target NF location</w:t>
      </w:r>
    </w:p>
    <w:p w14:paraId="68EEEE81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3140B1E4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string</w:t>
      </w:r>
    </w:p>
    <w:p w14:paraId="19F5484E" w14:textId="77777777" w:rsidR="00D45F32" w:rsidRPr="002857AD" w:rsidRDefault="00D45F32" w:rsidP="00D45F32">
      <w:pPr>
        <w:pStyle w:val="PL"/>
        <w:tabs>
          <w:tab w:val="clear" w:pos="768"/>
          <w:tab w:val="left" w:pos="520"/>
        </w:tabs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 xml:space="preserve">- name: </w:t>
      </w:r>
      <w:r>
        <w:rPr>
          <w:lang w:eastAsia="zh-CN"/>
        </w:rPr>
        <w:t>a</w:t>
      </w:r>
      <w:r>
        <w:rPr>
          <w:rFonts w:hint="eastAsia"/>
          <w:lang w:eastAsia="zh-CN"/>
        </w:rPr>
        <w:t>ccess</w:t>
      </w:r>
      <w:r>
        <w:rPr>
          <w:lang w:eastAsia="zh-CN"/>
        </w:rPr>
        <w:t>-t</w:t>
      </w:r>
      <w:r>
        <w:rPr>
          <w:rFonts w:hint="eastAsia"/>
          <w:lang w:eastAsia="zh-CN"/>
        </w:rPr>
        <w:t>ype</w:t>
      </w:r>
    </w:p>
    <w:p w14:paraId="71E38EF5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41F036CE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 xml:space="preserve">AccessType </w:t>
      </w:r>
      <w:r w:rsidRPr="002857AD">
        <w:rPr>
          <w:lang w:val="en-US"/>
        </w:rPr>
        <w:t>supported by the target NF</w:t>
      </w:r>
    </w:p>
    <w:p w14:paraId="37734298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5BCE9F2D" w14:textId="77777777" w:rsidR="00D45F32" w:rsidRPr="002857AD" w:rsidRDefault="00D45F32" w:rsidP="00D45F3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</w:t>
      </w:r>
      <w:r w:rsidRPr="002857AD">
        <w:rPr>
          <w:lang w:val="en-US"/>
        </w:rPr>
        <w:t>$ref: 'TS29571_CommonData.yaml#/components/schemas/</w:t>
      </w:r>
      <w:r>
        <w:rPr>
          <w:lang w:val="en-US"/>
        </w:rPr>
        <w:t>AccessType</w:t>
      </w:r>
      <w:r w:rsidRPr="002857AD">
        <w:rPr>
          <w:lang w:val="en-US"/>
        </w:rPr>
        <w:t>'</w:t>
      </w:r>
    </w:p>
    <w:p w14:paraId="20BD7903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If-None-Match</w:t>
      </w:r>
    </w:p>
    <w:p w14:paraId="1FD81EA4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header</w:t>
      </w:r>
    </w:p>
    <w:p w14:paraId="411C360C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Validator for conditional requests, as described in IETF RFC 7232, 3.2 </w:t>
      </w:r>
    </w:p>
    <w:p w14:paraId="7252343C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0DFD0D88" w14:textId="396D9E33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string</w:t>
      </w:r>
    </w:p>
    <w:p w14:paraId="1AE7602F" w14:textId="77777777" w:rsidR="00554956" w:rsidRPr="002857AD" w:rsidRDefault="00554956" w:rsidP="00554956">
      <w:pPr>
        <w:pStyle w:val="PL"/>
        <w:rPr>
          <w:lang w:val="en-US"/>
        </w:rPr>
      </w:pPr>
      <w:r>
        <w:rPr>
          <w:lang w:val="en-US"/>
        </w:rPr>
        <w:t>[…]</w:t>
      </w:r>
    </w:p>
    <w:p w14:paraId="4995208E" w14:textId="77777777" w:rsidR="00D45F32" w:rsidRPr="00D45F32" w:rsidRDefault="00D45F32">
      <w:pPr>
        <w:rPr>
          <w:noProof/>
          <w:lang w:val="en-US"/>
        </w:rPr>
      </w:pPr>
    </w:p>
    <w:p w14:paraId="04BE57E0" w14:textId="2391B675" w:rsidR="009E23CE" w:rsidRPr="006B5418" w:rsidRDefault="009E23CE" w:rsidP="009E2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95B75AE" w14:textId="77777777" w:rsidR="009E23CE" w:rsidRDefault="009E23CE">
      <w:pPr>
        <w:rPr>
          <w:noProof/>
        </w:rPr>
      </w:pPr>
    </w:p>
    <w:sectPr w:rsidR="009E23C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D259BB" w14:textId="77777777" w:rsidR="00FA5F8F" w:rsidRDefault="00FA5F8F">
      <w:r>
        <w:separator/>
      </w:r>
    </w:p>
  </w:endnote>
  <w:endnote w:type="continuationSeparator" w:id="0">
    <w:p w14:paraId="7FC94434" w14:textId="77777777" w:rsidR="00FA5F8F" w:rsidRDefault="00FA5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C08EB" w14:textId="77777777" w:rsidR="004B362B" w:rsidRDefault="004B36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DEC0B0" w14:textId="77777777" w:rsidR="004B362B" w:rsidRDefault="004B362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ECEE2" w14:textId="77777777" w:rsidR="004B362B" w:rsidRDefault="004B36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70333E" w14:textId="77777777" w:rsidR="00FA5F8F" w:rsidRDefault="00FA5F8F">
      <w:r>
        <w:separator/>
      </w:r>
    </w:p>
  </w:footnote>
  <w:footnote w:type="continuationSeparator" w:id="0">
    <w:p w14:paraId="646AAF42" w14:textId="77777777" w:rsidR="00FA5F8F" w:rsidRDefault="00FA5F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E7A942" w14:textId="77777777" w:rsidR="00FA5F8F" w:rsidRDefault="00FA5F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F76EEE" w14:textId="77777777" w:rsidR="004B362B" w:rsidRDefault="004B36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C0F3B9" w14:textId="77777777" w:rsidR="004B362B" w:rsidRDefault="004B362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B680D" w14:textId="77777777" w:rsidR="00FA5F8F" w:rsidRDefault="00FA5F8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1134C" w14:textId="77777777" w:rsidR="00FA5F8F" w:rsidRDefault="00FA5F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00FEF" w14:textId="77777777" w:rsidR="00FA5F8F" w:rsidRDefault="00FA5F8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4208"/>
    <w:rsid w:val="000A6394"/>
    <w:rsid w:val="000B7C2C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30DF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9312A"/>
    <w:rsid w:val="004B01BA"/>
    <w:rsid w:val="004B362B"/>
    <w:rsid w:val="004B75B7"/>
    <w:rsid w:val="005118FA"/>
    <w:rsid w:val="0051580D"/>
    <w:rsid w:val="00547111"/>
    <w:rsid w:val="00554956"/>
    <w:rsid w:val="00560944"/>
    <w:rsid w:val="00592D74"/>
    <w:rsid w:val="005E2C44"/>
    <w:rsid w:val="00621188"/>
    <w:rsid w:val="006257ED"/>
    <w:rsid w:val="00695808"/>
    <w:rsid w:val="006B46FB"/>
    <w:rsid w:val="006D0969"/>
    <w:rsid w:val="006E21FB"/>
    <w:rsid w:val="00792342"/>
    <w:rsid w:val="007977A8"/>
    <w:rsid w:val="007B512A"/>
    <w:rsid w:val="007C2097"/>
    <w:rsid w:val="007C669F"/>
    <w:rsid w:val="007D6A07"/>
    <w:rsid w:val="007F7259"/>
    <w:rsid w:val="008040A8"/>
    <w:rsid w:val="008279FA"/>
    <w:rsid w:val="008626E7"/>
    <w:rsid w:val="00870EE7"/>
    <w:rsid w:val="008A45A6"/>
    <w:rsid w:val="008C4648"/>
    <w:rsid w:val="008F686C"/>
    <w:rsid w:val="009148DE"/>
    <w:rsid w:val="009777D9"/>
    <w:rsid w:val="00991B88"/>
    <w:rsid w:val="009A5753"/>
    <w:rsid w:val="009A579D"/>
    <w:rsid w:val="009E23C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E5A"/>
    <w:rsid w:val="00C66BA2"/>
    <w:rsid w:val="00C95985"/>
    <w:rsid w:val="00CC5026"/>
    <w:rsid w:val="00CC68D0"/>
    <w:rsid w:val="00D03F9A"/>
    <w:rsid w:val="00D06D51"/>
    <w:rsid w:val="00D24991"/>
    <w:rsid w:val="00D45F32"/>
    <w:rsid w:val="00D50255"/>
    <w:rsid w:val="00DE34CF"/>
    <w:rsid w:val="00E13F3D"/>
    <w:rsid w:val="00E34898"/>
    <w:rsid w:val="00E47074"/>
    <w:rsid w:val="00EB09B7"/>
    <w:rsid w:val="00EE7D7C"/>
    <w:rsid w:val="00F25D98"/>
    <w:rsid w:val="00F300FB"/>
    <w:rsid w:val="00FA5F8F"/>
    <w:rsid w:val="00FB6386"/>
    <w:rsid w:val="00FB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0F81733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D45F3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45F3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D45F3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D45F3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D45F3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D45F32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FA5F8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A5F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7373D-D7C1-43FC-808C-01AAFB317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1069</TotalTime>
  <Pages>6</Pages>
  <Words>1704</Words>
  <Characters>9374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26</cp:revision>
  <cp:lastPrinted>1899-12-31T23:00:00Z</cp:lastPrinted>
  <dcterms:created xsi:type="dcterms:W3CDTF">2015-08-19T09:34:00Z</dcterms:created>
  <dcterms:modified xsi:type="dcterms:W3CDTF">2019-02-15T12:46:00Z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