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65F61B25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5B4EF9">
        <w:rPr>
          <w:rFonts w:ascii="Arial" w:hAnsi="Arial" w:cs="Arial"/>
          <w:sz w:val="22"/>
          <w:szCs w:val="22"/>
        </w:rPr>
        <w:t>May 2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62F988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bookmarkStart w:id="0" w:name="_Hlk521881588"/>
      <w:bookmarkEnd w:id="0"/>
      <w:r w:rsidRPr="004A5EA7">
        <w:rPr>
          <w:rFonts w:ascii="Arial" w:hAnsi="Arial" w:cs="Arial"/>
          <w:sz w:val="22"/>
          <w:szCs w:val="22"/>
        </w:rPr>
        <w:t>Dear Colleagues,</w:t>
      </w:r>
    </w:p>
    <w:p w14:paraId="0AFC553C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0D5E8384" w14:textId="23495716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 xml:space="preserve">We would like to thank 3GPP CT4 for your liaison </w:t>
      </w:r>
      <w:r>
        <w:rPr>
          <w:rFonts w:ascii="Arial" w:hAnsi="Arial" w:cs="Arial"/>
          <w:sz w:val="22"/>
          <w:szCs w:val="22"/>
        </w:rPr>
        <w:t xml:space="preserve">response </w:t>
      </w:r>
      <w:r w:rsidR="00E80512">
        <w:rPr>
          <w:rFonts w:ascii="Arial" w:hAnsi="Arial" w:cs="Arial"/>
          <w:sz w:val="22"/>
          <w:szCs w:val="22"/>
        </w:rPr>
        <w:t xml:space="preserve">titled </w:t>
      </w:r>
      <w:r w:rsidRPr="004A5EA7">
        <w:rPr>
          <w:rFonts w:ascii="Arial" w:hAnsi="Arial" w:cs="Arial"/>
          <w:sz w:val="22"/>
          <w:szCs w:val="22"/>
        </w:rPr>
        <w:t>“Reply LS on Node Report Type value for PFCP node reports not defined by 3GPP”</w:t>
      </w:r>
      <w:r>
        <w:rPr>
          <w:rFonts w:ascii="Arial" w:hAnsi="Arial" w:cs="Arial"/>
          <w:sz w:val="22"/>
          <w:szCs w:val="22"/>
        </w:rPr>
        <w:t xml:space="preserve"> </w:t>
      </w:r>
      <w:r w:rsidR="00E80512">
        <w:rPr>
          <w:rFonts w:ascii="Arial" w:hAnsi="Arial" w:cs="Arial"/>
          <w:sz w:val="22"/>
          <w:szCs w:val="22"/>
        </w:rPr>
        <w:t>with attach</w:t>
      </w:r>
      <w:r w:rsidR="00D74E43">
        <w:rPr>
          <w:rFonts w:ascii="Arial" w:hAnsi="Arial" w:cs="Arial"/>
          <w:sz w:val="22"/>
          <w:szCs w:val="22"/>
        </w:rPr>
        <w:t>ed CR</w:t>
      </w:r>
      <w:r w:rsidR="00E80512">
        <w:rPr>
          <w:rFonts w:ascii="Arial" w:hAnsi="Arial" w:cs="Arial"/>
          <w:sz w:val="22"/>
          <w:szCs w:val="22"/>
        </w:rPr>
        <w:t xml:space="preserve"> </w:t>
      </w:r>
      <w:r w:rsidR="00E80512" w:rsidRPr="00E80512">
        <w:rPr>
          <w:rFonts w:ascii="Arial" w:hAnsi="Arial" w:cs="Arial"/>
          <w:sz w:val="22"/>
          <w:szCs w:val="22"/>
        </w:rPr>
        <w:t>C4-222429</w:t>
      </w:r>
      <w:r w:rsidRPr="004A5EA7">
        <w:rPr>
          <w:rFonts w:ascii="Arial" w:hAnsi="Arial" w:cs="Arial"/>
          <w:sz w:val="22"/>
          <w:szCs w:val="22"/>
        </w:rPr>
        <w:t>.</w:t>
      </w:r>
    </w:p>
    <w:p w14:paraId="7DE81293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4B1D9760" w14:textId="56CA1A70" w:rsidR="004A5EA7" w:rsidRPr="004A5EA7" w:rsidRDefault="00D74E43" w:rsidP="004A5E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studied </w:t>
      </w:r>
      <w:r w:rsidR="003D5816">
        <w:rPr>
          <w:rFonts w:ascii="Arial" w:hAnsi="Arial" w:cs="Arial"/>
          <w:sz w:val="22"/>
          <w:szCs w:val="22"/>
        </w:rPr>
        <w:t xml:space="preserve">the TS 29.244 CR </w:t>
      </w:r>
      <w:r>
        <w:rPr>
          <w:rFonts w:ascii="Arial" w:hAnsi="Arial" w:cs="Arial"/>
          <w:sz w:val="22"/>
          <w:szCs w:val="22"/>
        </w:rPr>
        <w:t xml:space="preserve">and </w:t>
      </w:r>
      <w:r w:rsidR="003D5816">
        <w:rPr>
          <w:rFonts w:ascii="Arial" w:hAnsi="Arial" w:cs="Arial"/>
          <w:sz w:val="22"/>
          <w:szCs w:val="22"/>
        </w:rPr>
        <w:t>acknowledges that</w:t>
      </w:r>
      <w:r>
        <w:rPr>
          <w:rFonts w:ascii="Arial" w:hAnsi="Arial" w:cs="Arial"/>
          <w:sz w:val="22"/>
          <w:szCs w:val="22"/>
        </w:rPr>
        <w:t xml:space="preserve"> the</w:t>
      </w:r>
      <w:r w:rsidR="004A5EA7" w:rsidRPr="004A5E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4A5EA7" w:rsidRPr="004A5EA7">
        <w:rPr>
          <w:rFonts w:ascii="Arial" w:hAnsi="Arial" w:cs="Arial"/>
          <w:sz w:val="22"/>
          <w:szCs w:val="22"/>
        </w:rPr>
        <w:t xml:space="preserve">CR </w:t>
      </w:r>
      <w:r w:rsidR="00E80512">
        <w:rPr>
          <w:rFonts w:ascii="Arial" w:hAnsi="Arial" w:cs="Arial"/>
          <w:sz w:val="22"/>
          <w:szCs w:val="22"/>
        </w:rPr>
        <w:t xml:space="preserve">contents </w:t>
      </w:r>
      <w:r>
        <w:rPr>
          <w:rFonts w:ascii="Arial" w:hAnsi="Arial" w:cs="Arial"/>
          <w:sz w:val="22"/>
          <w:szCs w:val="22"/>
        </w:rPr>
        <w:t xml:space="preserve">to define </w:t>
      </w:r>
      <w:r w:rsidRPr="00D74E43">
        <w:rPr>
          <w:rFonts w:ascii="Arial" w:hAnsi="Arial" w:cs="Arial"/>
          <w:sz w:val="22"/>
          <w:szCs w:val="22"/>
        </w:rPr>
        <w:t>a new Vendor-Specific Node Report Type IE in the PFCP Node Report Request</w:t>
      </w:r>
      <w:r>
        <w:rPr>
          <w:rFonts w:ascii="Arial" w:hAnsi="Arial" w:cs="Arial"/>
          <w:sz w:val="22"/>
          <w:szCs w:val="22"/>
        </w:rPr>
        <w:t xml:space="preserve"> will sufficiently address BBF needs</w:t>
      </w:r>
      <w:r w:rsidR="004A5EA7" w:rsidRPr="004A5EA7">
        <w:rPr>
          <w:rFonts w:ascii="Arial" w:hAnsi="Arial" w:cs="Arial"/>
          <w:sz w:val="22"/>
          <w:szCs w:val="22"/>
        </w:rPr>
        <w:t xml:space="preserve">.  </w:t>
      </w:r>
    </w:p>
    <w:p w14:paraId="49450F06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795E2827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>We look forward to continuing our fruitful relationship.</w:t>
      </w:r>
    </w:p>
    <w:p w14:paraId="2C374B3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lastRenderedPageBreak/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E20C81">
      <w:pPr>
        <w:spacing w:before="0"/>
      </w:pPr>
      <w:hyperlink r:id="rId13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4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BE66E4F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D5816">
        <w:rPr>
          <w:rFonts w:ascii="Arial" w:hAnsi="Arial" w:cs="Arial"/>
          <w:sz w:val="22"/>
          <w:szCs w:val="22"/>
        </w:rPr>
        <w:t>528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3B094FFA" w:rsidR="000C2936" w:rsidRPr="000C2936" w:rsidRDefault="00E80512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D74E43">
        <w:rPr>
          <w:rFonts w:ascii="Arial" w:hAnsi="Arial" w:cs="Arial"/>
          <w:sz w:val="22"/>
          <w:szCs w:val="22"/>
        </w:rPr>
        <w:t>522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5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headerReference w:type="default" r:id="rId16"/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DD59" w14:textId="77777777" w:rsidR="00E20C81" w:rsidRDefault="00E20C81" w:rsidP="008D6F7E">
      <w:pPr>
        <w:spacing w:before="0"/>
      </w:pPr>
      <w:r>
        <w:separator/>
      </w:r>
    </w:p>
  </w:endnote>
  <w:endnote w:type="continuationSeparator" w:id="0">
    <w:p w14:paraId="76A443F1" w14:textId="77777777" w:rsidR="00E20C81" w:rsidRDefault="00E20C81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A12EE" w14:textId="77777777" w:rsidR="00E20C81" w:rsidRDefault="00E20C81" w:rsidP="008D6F7E">
      <w:pPr>
        <w:spacing w:before="0"/>
      </w:pPr>
      <w:r>
        <w:separator/>
      </w:r>
    </w:p>
  </w:footnote>
  <w:footnote w:type="continuationSeparator" w:id="0">
    <w:p w14:paraId="39D52602" w14:textId="77777777" w:rsidR="00E20C81" w:rsidRDefault="00E20C81" w:rsidP="008D6F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2902" w14:textId="77777777" w:rsidR="00457DE4" w:rsidRDefault="00457DE4" w:rsidP="00457DE4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14:paraId="4229CF8F" w14:textId="797693D6" w:rsidR="00457DE4" w:rsidRDefault="00457DE4" w:rsidP="00457DE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#110-e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C4-223</w:t>
    </w:r>
    <w:r>
      <w:rPr>
        <w:b/>
        <w:noProof/>
        <w:sz w:val="24"/>
      </w:rPr>
      <w:t>301</w:t>
    </w:r>
  </w:p>
  <w:p w14:paraId="590C72EB" w14:textId="77777777" w:rsidR="00457DE4" w:rsidRDefault="00457DE4" w:rsidP="00457DE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2AE3C1A6" w14:textId="77777777" w:rsidR="00457DE4" w:rsidRPr="00457DE4" w:rsidRDefault="00457DE4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D5816"/>
    <w:rsid w:val="003F5D6D"/>
    <w:rsid w:val="003F6F98"/>
    <w:rsid w:val="004143F3"/>
    <w:rsid w:val="00423952"/>
    <w:rsid w:val="004313E7"/>
    <w:rsid w:val="004330CA"/>
    <w:rsid w:val="00441A1D"/>
    <w:rsid w:val="00443C82"/>
    <w:rsid w:val="00457DE4"/>
    <w:rsid w:val="004848AA"/>
    <w:rsid w:val="004A5EA7"/>
    <w:rsid w:val="004E1559"/>
    <w:rsid w:val="00523BE0"/>
    <w:rsid w:val="0053082A"/>
    <w:rsid w:val="0054552E"/>
    <w:rsid w:val="005900E1"/>
    <w:rsid w:val="005B4EF9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987462"/>
    <w:rsid w:val="00A07713"/>
    <w:rsid w:val="00A46648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43374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CE0816"/>
    <w:rsid w:val="00D05F22"/>
    <w:rsid w:val="00D409A8"/>
    <w:rsid w:val="00D42B71"/>
    <w:rsid w:val="00D67FA5"/>
    <w:rsid w:val="00D74E43"/>
    <w:rsid w:val="00D80A7A"/>
    <w:rsid w:val="00D820EE"/>
    <w:rsid w:val="00D94F63"/>
    <w:rsid w:val="00DC48B8"/>
    <w:rsid w:val="00DF1958"/>
    <w:rsid w:val="00E036ED"/>
    <w:rsid w:val="00E12956"/>
    <w:rsid w:val="00E20C81"/>
    <w:rsid w:val="00E333E5"/>
    <w:rsid w:val="00E738C6"/>
    <w:rsid w:val="00E77DB4"/>
    <w:rsid w:val="00E80512"/>
    <w:rsid w:val="00E83E64"/>
    <w:rsid w:val="00EA5F78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customStyle="1" w:styleId="CRCoverPage">
    <w:name w:val="CR Cover Page"/>
    <w:rsid w:val="00457DE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aisons@broadband-forum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broadband-forum.org/news-events/meetings/upcoming-bbf-meeting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MCC</cp:lastModifiedBy>
  <cp:revision>2</cp:revision>
  <cp:lastPrinted>2017-08-11T16:12:00Z</cp:lastPrinted>
  <dcterms:created xsi:type="dcterms:W3CDTF">2022-05-11T13:05:00Z</dcterms:created>
  <dcterms:modified xsi:type="dcterms:W3CDTF">2022-05-11T13:05:00Z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2022-04-27T07:55:37Z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010d2302-f6e9-44e4-b88e-6fdcc4059979</vt:lpwstr>
  </property>
  <property fmtid="{D5CDD505-2E9C-101B-9397-08002B2CF9AE}" pid="17" name="MSIP_Label_0633b888-ae0d-4341-a75f-06e04137d755_ContentBits">
    <vt:lpwstr>2</vt:lpwstr>
  </property>
</Properties>
</file>