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27" w:rsidRDefault="00B923B8">
      <w:pPr>
        <w:pStyle w:val="NormalWeb"/>
      </w:pPr>
      <w:r>
        <w:rPr>
          <w:rFonts w:ascii="Arial" w:hAnsi="Arial" w:cs="Arial"/>
          <w:b/>
          <w:bCs/>
          <w:color w:val="000000"/>
        </w:rPr>
        <w:t xml:space="preserve">SA Exception sheets </w:t>
      </w:r>
      <w:r w:rsidR="00CD41E4">
        <w:rPr>
          <w:rFonts w:ascii="Arial" w:hAnsi="Arial" w:cs="Arial"/>
          <w:b/>
          <w:bCs/>
          <w:color w:val="000000"/>
        </w:rPr>
        <w:t>for Rel-13 Stage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1288"/>
        <w:gridCol w:w="3644"/>
        <w:gridCol w:w="790"/>
      </w:tblGrid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Default="00B923B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Pr="00D9557A" w:rsidRDefault="00B923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Default="00B923B8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Default="00B923B8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>
            <w:pPr>
              <w:divId w:val="100624845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GUSH</w:t>
            </w:r>
          </w:p>
        </w:tc>
        <w:bookmarkStart w:id="0" w:name="SP-14051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"C:\\Users\\zoicas\\Desktop\\docs\\SP-140515.zip"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GERAN UTRAN Sharing Enhancements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S1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>
            <w:pPr>
              <w:divId w:val="132011693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MCPTT</w:t>
            </w:r>
          </w:p>
        </w:tc>
        <w:bookmarkStart w:id="1" w:name="SP-14050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"C:\\Users\\zoicas\\Desktop\\docs\\SP-140502.zip"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SP-140502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Stage 1 for Mission Critical Push To Talk over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S1</w:t>
            </w:r>
          </w:p>
        </w:tc>
      </w:tr>
    </w:tbl>
    <w:p w:rsidR="00B923B8" w:rsidRDefault="00B923B8" w:rsidP="00B923B8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SA Exception sheets for Rel-12 Stage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9"/>
        <w:gridCol w:w="1103"/>
        <w:gridCol w:w="6348"/>
        <w:gridCol w:w="790"/>
      </w:tblGrid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Default="00B923B8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Pr="00D9557A" w:rsidRDefault="00B923B8" w:rsidP="00CE6D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Default="00B923B8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B923B8" w:rsidRDefault="00B923B8" w:rsidP="00CE6DD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ART_LTE-SUPER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4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SP-140470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Acoustic Requirements and Test methods for IMS-based conversational speech services over LTE - Super wideband and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fullband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5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SP-140467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Stage 2/3 for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MI-EMO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6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SP-140471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 on Enhanced MBMS Operation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S4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OAM-AMI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7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SP-140544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Alarm quality improvements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RPTi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8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SP-140546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Radio Planning Tool (RPT) interface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OAM-SHARE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9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SP-140545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OAM aspects of Network Sharing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10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SP-140584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Security for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S3</w:t>
            </w:r>
          </w:p>
        </w:tc>
      </w:tr>
      <w:tr w:rsidR="00B923B8" w:rsidTr="0056360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B923B8" w:rsidRDefault="00B923B8" w:rsidP="00CE6DD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-CH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hyperlink r:id="rId11" w:tgtFrame="_blank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SP-140543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Charging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923B8" w:rsidRDefault="00B923B8" w:rsidP="00CE6DD6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S5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2014-09-23 14:56</w:t>
      </w:r>
    </w:p>
    <w:sectPr w:rsidR="00A77DDF" w:rsidSect="007D2C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20"/>
  <w:noPunctuationKerning/>
  <w:characterSpacingControl w:val="doNotCompress"/>
  <w:compat/>
  <w:rsids>
    <w:rsidRoot w:val="00B96F29"/>
    <w:rsid w:val="004839A2"/>
    <w:rsid w:val="0056360C"/>
    <w:rsid w:val="007D2C27"/>
    <w:rsid w:val="008E0F99"/>
    <w:rsid w:val="00A77DDF"/>
    <w:rsid w:val="00B923B8"/>
    <w:rsid w:val="00B96F29"/>
    <w:rsid w:val="00CD41E4"/>
    <w:rsid w:val="00D9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27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2C2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7D2C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2C2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zoicas\Desktop\docs\SP-140546.zi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zoicas\Desktop\docs\SP-140544.zi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zoicas\Desktop\docs\SP-140471.zip" TargetMode="External"/><Relationship Id="rId11" Type="http://schemas.openxmlformats.org/officeDocument/2006/relationships/hyperlink" Target="file:///C:\Users\zoicas\Desktop\docs\SP-140543.zip" TargetMode="External"/><Relationship Id="rId5" Type="http://schemas.openxmlformats.org/officeDocument/2006/relationships/hyperlink" Target="file:///C:\Users\zoicas\Desktop\docs\SP-140467.zip" TargetMode="External"/><Relationship Id="rId10" Type="http://schemas.openxmlformats.org/officeDocument/2006/relationships/hyperlink" Target="file:///C:\Users\zoicas\Desktop\docs\SP-140584.zip" TargetMode="External"/><Relationship Id="rId4" Type="http://schemas.openxmlformats.org/officeDocument/2006/relationships/hyperlink" Target="file:///C:\Users\zoicas\Desktop\docs\SP-140470.zip" TargetMode="External"/><Relationship Id="rId9" Type="http://schemas.openxmlformats.org/officeDocument/2006/relationships/hyperlink" Target="file:///C:\Users\zoicas\Desktop\docs\SP-14054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with allocated Tdocs</vt:lpstr>
    </vt:vector>
  </TitlesOfParts>
  <Company>ETSI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3</cp:revision>
  <dcterms:created xsi:type="dcterms:W3CDTF">2014-09-23T13:04:00Z</dcterms:created>
  <dcterms:modified xsi:type="dcterms:W3CDTF">2014-09-23T13:17:00Z</dcterms:modified>
</cp:coreProperties>
</file>