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06E1998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6F3F11">
        <w:fldChar w:fldCharType="begin"/>
      </w:r>
      <w:r w:rsidR="006F3F11">
        <w:instrText xml:space="preserve"> DOCPROPERTY  TSG/WGRef  \* MERGEFORMAT </w:instrText>
      </w:r>
      <w:r w:rsidR="006F3F11">
        <w:fldChar w:fldCharType="separate"/>
      </w:r>
      <w:r>
        <w:rPr>
          <w:b/>
          <w:noProof/>
          <w:sz w:val="24"/>
        </w:rPr>
        <w:t>CT WG3</w:t>
      </w:r>
      <w:r w:rsidR="006F3F1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F3F11">
        <w:fldChar w:fldCharType="begin"/>
      </w:r>
      <w:r w:rsidR="006F3F11">
        <w:instrText xml:space="preserve"> DOCPROPERTY  MtgSeq  \* MERGEFORMAT </w:instrText>
      </w:r>
      <w:r w:rsidR="006F3F11">
        <w:fldChar w:fldCharType="separate"/>
      </w:r>
      <w:r>
        <w:rPr>
          <w:b/>
          <w:noProof/>
          <w:sz w:val="24"/>
        </w:rPr>
        <w:t>12</w:t>
      </w:r>
      <w:r w:rsidR="0038440F">
        <w:rPr>
          <w:b/>
          <w:noProof/>
          <w:sz w:val="24"/>
        </w:rPr>
        <w:t>1</w:t>
      </w:r>
      <w:r w:rsidR="006F3F11">
        <w:rPr>
          <w:b/>
          <w:noProof/>
          <w:sz w:val="24"/>
        </w:rPr>
        <w:fldChar w:fldCharType="end"/>
      </w:r>
      <w:r w:rsidR="006F3F11">
        <w:fldChar w:fldCharType="begin"/>
      </w:r>
      <w:r w:rsidR="006F3F11">
        <w:instrText xml:space="preserve"> DOCPROPERTY  MtgTitle  \* MERGEFORMAT </w:instrText>
      </w:r>
      <w:r w:rsidR="006F3F11">
        <w:fldChar w:fldCharType="separate"/>
      </w:r>
      <w:r>
        <w:rPr>
          <w:b/>
          <w:noProof/>
          <w:sz w:val="24"/>
        </w:rPr>
        <w:t>e</w:t>
      </w:r>
      <w:r w:rsidR="006F3F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6378" w:rsidRPr="00156378">
        <w:rPr>
          <w:b/>
          <w:i/>
          <w:noProof/>
          <w:sz w:val="28"/>
        </w:rPr>
        <w:t>C3-222072</w:t>
      </w:r>
    </w:p>
    <w:p w14:paraId="709E51AE" w14:textId="60FB85D5" w:rsidR="00746637" w:rsidRDefault="006F3F11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3432">
        <w:rPr>
          <w:b/>
          <w:noProof/>
          <w:sz w:val="24"/>
        </w:rPr>
        <w:t>0</w:t>
      </w:r>
      <w:r w:rsidR="005B7FF5">
        <w:rPr>
          <w:b/>
          <w:noProof/>
          <w:sz w:val="24"/>
        </w:rPr>
        <w:t>6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EC9">
        <w:rPr>
          <w:b/>
          <w:noProof/>
          <w:sz w:val="24"/>
        </w:rPr>
        <w:t>12</w:t>
      </w:r>
      <w:r w:rsidR="00746637">
        <w:rPr>
          <w:b/>
          <w:noProof/>
          <w:sz w:val="24"/>
        </w:rPr>
        <w:t xml:space="preserve">th </w:t>
      </w:r>
      <w:r w:rsidR="0038440F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6F3F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6EF65" w:rsidR="001E41F3" w:rsidRPr="00410371" w:rsidRDefault="006F3F11" w:rsidP="003D53B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53B1" w:rsidRPr="003D53B1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D72E3" w:rsidR="001E41F3" w:rsidRPr="00410371" w:rsidRDefault="003E1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6F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38440F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5CD69" w:rsidR="001E41F3" w:rsidRDefault="00E61D7E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Dimension of QoS parameters</w:t>
            </w:r>
            <w:r w:rsidR="005C0909">
              <w:rPr>
                <w:noProof/>
              </w:rPr>
              <w:t xml:space="preserve"> </w:t>
            </w:r>
            <w:r w:rsidR="003C7EC0">
              <w:rPr>
                <w:noProof/>
              </w:rPr>
              <w:t xml:space="preserve">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6F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6F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D8E2" w:rsidR="001E41F3" w:rsidRDefault="006F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</w:t>
            </w:r>
            <w:r w:rsidR="00724EC9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860F2B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6949E0" w:rsidR="001E41F3" w:rsidRDefault="00054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6F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45EF46" w:rsidR="00D62EEB" w:rsidRDefault="00CE010C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CE010C">
              <w:rPr>
                <w:noProof/>
              </w:rPr>
              <w:t>In the current version of SS_NetworkResourceMonitoring API, the dimensions of QoS parameters are not defined. Thus, need to clarify the dimensions of QoS parameters in the SS_NetworkResourceMonitoring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718E7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72073">
              <w:rPr>
                <w:noProof/>
              </w:rPr>
              <w:t>in</w:t>
            </w:r>
            <w:r w:rsidR="008C2F99">
              <w:rPr>
                <w:noProof/>
              </w:rPr>
              <w:t xml:space="preserve">troduces </w:t>
            </w:r>
            <w:r w:rsidR="008C2F99" w:rsidRPr="008C2F99">
              <w:rPr>
                <w:noProof/>
              </w:rPr>
              <w:t>the dimension</w:t>
            </w:r>
            <w:r w:rsidR="00CE010C">
              <w:rPr>
                <w:noProof/>
              </w:rPr>
              <w:t>s</w:t>
            </w:r>
            <w:r w:rsidR="008C2F99" w:rsidRPr="008C2F99">
              <w:rPr>
                <w:noProof/>
              </w:rPr>
              <w:t xml:space="preserve"> of QoS parameter</w:t>
            </w:r>
            <w:r w:rsidR="008C2F99">
              <w:rPr>
                <w:noProof/>
              </w:rPr>
              <w:t>s</w:t>
            </w:r>
            <w:r w:rsidR="008C2F99" w:rsidRPr="008C2F99">
              <w:rPr>
                <w:noProof/>
              </w:rPr>
              <w:t xml:space="preserve"> in the SS_NetworkResourceMonitoring API</w:t>
            </w:r>
            <w:r w:rsidR="00A47F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26E1D" w:rsidR="001E41F3" w:rsidRDefault="00A2326A">
            <w:pPr>
              <w:pStyle w:val="CRCoverPage"/>
              <w:spacing w:after="0"/>
              <w:ind w:left="100"/>
              <w:rPr>
                <w:noProof/>
              </w:rPr>
            </w:pPr>
            <w:r w:rsidRPr="00A2326A">
              <w:rPr>
                <w:noProof/>
              </w:rPr>
              <w:t>The loss of clarity in application scenarios of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CD268B" w:rsidR="001E41F3" w:rsidRDefault="008304E5">
            <w:pPr>
              <w:pStyle w:val="CRCoverPage"/>
              <w:spacing w:after="0"/>
              <w:ind w:left="100"/>
              <w:rPr>
                <w:noProof/>
              </w:rPr>
            </w:pPr>
            <w:r w:rsidRPr="008304E5">
              <w:rPr>
                <w:noProof/>
              </w:rPr>
              <w:t>7.4.2.4.2.3</w:t>
            </w:r>
            <w:r w:rsidR="00C2577C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15D2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460AB6" w:rsidR="001E41F3" w:rsidRDefault="00830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036E0" w:rsidR="001E41F3" w:rsidRDefault="008304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A9D01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A1334">
              <w:rPr>
                <w:noProof/>
              </w:rPr>
              <w:t xml:space="preserve">does not </w:t>
            </w:r>
            <w:r>
              <w:rPr>
                <w:noProof/>
              </w:rPr>
              <w:t>affect</w:t>
            </w:r>
            <w:r w:rsidR="005C0909">
              <w:rPr>
                <w:noProof/>
              </w:rPr>
              <w:t xml:space="preserve"> </w:t>
            </w:r>
            <w:r>
              <w:rPr>
                <w:noProof/>
              </w:rPr>
              <w:t>OpenAPI file</w:t>
            </w:r>
            <w:r w:rsidR="004A1334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6FF0862" w14:textId="77777777" w:rsidR="00E1407C" w:rsidRDefault="00E1407C" w:rsidP="00E1407C">
      <w:pPr>
        <w:pStyle w:val="Heading6"/>
        <w:rPr>
          <w:lang w:eastAsia="zh-CN"/>
        </w:rPr>
      </w:pPr>
      <w:bookmarkStart w:id="2" w:name="_Toc97203086"/>
      <w:r>
        <w:rPr>
          <w:lang w:eastAsia="zh-CN"/>
        </w:rPr>
        <w:t>7.4.2.4.2.3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Measurement</w:t>
      </w:r>
      <w:r>
        <w:t>Data</w:t>
      </w:r>
      <w:bookmarkEnd w:id="2"/>
      <w:proofErr w:type="spellEnd"/>
    </w:p>
    <w:p w14:paraId="30F19914" w14:textId="77777777" w:rsidR="00E1407C" w:rsidRDefault="00E1407C" w:rsidP="00E1407C">
      <w:pPr>
        <w:pStyle w:val="TH"/>
      </w:pPr>
      <w:r>
        <w:rPr>
          <w:noProof/>
        </w:rPr>
        <w:t>Table 7.4.2.4.2.3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Measurement</w:t>
      </w:r>
      <w:r>
        <w:t>Data</w:t>
      </w:r>
      <w:proofErr w:type="spellEnd"/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E1407C" w14:paraId="4CA78EDE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A694F" w14:textId="77777777" w:rsidR="00E1407C" w:rsidRDefault="00E1407C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6DBC2" w14:textId="77777777" w:rsidR="00E1407C" w:rsidRDefault="00E1407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97613" w14:textId="77777777" w:rsidR="00E1407C" w:rsidRDefault="00E1407C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36D26" w14:textId="77777777" w:rsidR="00E1407C" w:rsidRDefault="00E1407C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F3820" w14:textId="77777777" w:rsidR="00E1407C" w:rsidRDefault="00E140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8FE10" w14:textId="77777777" w:rsidR="00E1407C" w:rsidRDefault="00E1407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1407C" w14:paraId="6F1E5A08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B995" w14:textId="77777777" w:rsidR="00E1407C" w:rsidRDefault="00E1407C">
            <w:pPr>
              <w:pStyle w:val="TAL"/>
            </w:pPr>
            <w:proofErr w:type="spellStart"/>
            <w:r>
              <w:t>dlDelay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684A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C96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B7D5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28D6" w14:textId="7039B69E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downlink packet delay </w:t>
            </w:r>
            <w:ins w:id="3" w:author="Igor Pastushok 2" w:date="2022-03-04T11:03:00Z">
              <w:r w:rsidR="00AF6DA1">
                <w:rPr>
                  <w:rFonts w:cs="Arial"/>
                </w:rPr>
                <w:t xml:space="preserve">in </w:t>
              </w:r>
            </w:ins>
            <w:ins w:id="4" w:author="Igor Pastushok 2" w:date="2022-03-04T11:04:00Z">
              <w:r w:rsidR="0047726B" w:rsidRPr="0047726B">
                <w:rPr>
                  <w:rFonts w:cs="Arial"/>
                </w:rPr>
                <w:t xml:space="preserve">milliseconds </w:t>
              </w:r>
            </w:ins>
            <w:r>
              <w:rPr>
                <w:rFonts w:cs="Arial"/>
              </w:rP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9E5D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76E0A296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D5AC" w14:textId="77777777" w:rsidR="00E1407C" w:rsidRDefault="00E1407C">
            <w:pPr>
              <w:pStyle w:val="TAL"/>
            </w:pPr>
            <w:proofErr w:type="spellStart"/>
            <w:r>
              <w:t>ulDelay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0F8F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C655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5523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0AA3" w14:textId="3265A389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uplink packet delay </w:t>
            </w:r>
            <w:ins w:id="5" w:author="Igor Pastushok 2" w:date="2022-03-04T11:04:00Z">
              <w:r w:rsidR="004E2ED4">
                <w:rPr>
                  <w:rFonts w:cs="Arial"/>
                </w:rPr>
                <w:t xml:space="preserve">in </w:t>
              </w:r>
              <w:r w:rsidR="004E2ED4" w:rsidRPr="0047726B">
                <w:rPr>
                  <w:rFonts w:cs="Arial"/>
                </w:rPr>
                <w:t>milliseconds</w:t>
              </w:r>
              <w:r w:rsidR="004E2ED4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F0C6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515CE4F4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3959" w14:textId="77777777" w:rsidR="00E1407C" w:rsidRDefault="00E1407C">
            <w:pPr>
              <w:pStyle w:val="TAL"/>
            </w:pPr>
            <w:proofErr w:type="spellStart"/>
            <w:r>
              <w:t>rtDelay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D1B1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3C47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6CD9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A0D1" w14:textId="2D37E9BD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round trip packet delay </w:t>
            </w:r>
            <w:ins w:id="6" w:author="Igor Pastushok 2" w:date="2022-03-07T14:38:00Z">
              <w:r w:rsidR="00BB1658">
                <w:rPr>
                  <w:rFonts w:cs="Arial"/>
                </w:rPr>
                <w:t xml:space="preserve">in milliseconds </w:t>
              </w:r>
            </w:ins>
            <w:r>
              <w:rPr>
                <w:rFonts w:cs="Arial"/>
              </w:rP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3F8D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47585103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195" w14:textId="77777777" w:rsidR="00E1407C" w:rsidRDefault="00E1407C">
            <w:pPr>
              <w:pStyle w:val="TAL"/>
            </w:pPr>
            <w:proofErr w:type="spellStart"/>
            <w:r>
              <w:t>avgPlr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C560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PacketLossRate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E4A4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4F95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BF19" w14:textId="77777777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average packet loss rate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638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67E6FAD1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C4DF" w14:textId="77777777" w:rsidR="00E1407C" w:rsidRDefault="00E1407C">
            <w:pPr>
              <w:pStyle w:val="TAL"/>
            </w:pPr>
            <w:proofErr w:type="spellStart"/>
            <w:r>
              <w:t>avgDataRate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5E41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A2C6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8ADB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B007" w14:textId="77777777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average data rate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C66B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5EC5D546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1F2F" w14:textId="77777777" w:rsidR="00E1407C" w:rsidRDefault="00E1407C">
            <w:pPr>
              <w:pStyle w:val="TAL"/>
            </w:pPr>
            <w:proofErr w:type="spellStart"/>
            <w:r>
              <w:t>maxDataRate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032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FAFF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0ADC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8E4A" w14:textId="77777777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maximum data rate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63BB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69386342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BE30" w14:textId="77777777" w:rsidR="00E1407C" w:rsidRDefault="00E1407C">
            <w:pPr>
              <w:pStyle w:val="TAL"/>
            </w:pPr>
            <w:proofErr w:type="spellStart"/>
            <w:r>
              <w:t>avrDlTrafficVol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685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D969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7CF7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F82D" w14:textId="51D4B332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average traffic volume for downlink </w:t>
            </w:r>
            <w:ins w:id="7" w:author="Igor Pastushok 2" w:date="2022-03-04T11:05:00Z">
              <w:r w:rsidR="004E2ED4">
                <w:rPr>
                  <w:rFonts w:cs="Arial"/>
                </w:rPr>
                <w:t>in bytes</w:t>
              </w:r>
              <w:r w:rsidR="004E2ED4" w:rsidRPr="0047726B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DE7D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352FF8D8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D2F0" w14:textId="77777777" w:rsidR="00E1407C" w:rsidRDefault="00E1407C">
            <w:pPr>
              <w:pStyle w:val="TAL"/>
            </w:pPr>
            <w:proofErr w:type="spellStart"/>
            <w:r>
              <w:t>avrUlTrafficVol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139B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1A04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FD46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169C" w14:textId="10243974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average traffic volume for uplink </w:t>
            </w:r>
            <w:ins w:id="8" w:author="Igor Pastushok 2" w:date="2022-03-04T11:05:00Z">
              <w:r w:rsidR="004E2ED4">
                <w:rPr>
                  <w:rFonts w:cs="Arial"/>
                </w:rPr>
                <w:t xml:space="preserve">in bytes </w:t>
              </w:r>
            </w:ins>
            <w:r>
              <w:rPr>
                <w:rFonts w:cs="Arial"/>
              </w:rP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0A4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6161C8DE" w14:textId="77777777" w:rsidTr="00E1407C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3437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  <w:r>
              <w:t xml:space="preserve">NOTE: </w:t>
            </w:r>
            <w:r>
              <w:tab/>
            </w:r>
            <w:r w:rsidRPr="00655D46">
              <w:t>At least one of the measurement indexes shall be provided</w:t>
            </w:r>
            <w:r>
              <w:t>.</w:t>
            </w:r>
          </w:p>
        </w:tc>
      </w:tr>
    </w:tbl>
    <w:p w14:paraId="1FA68119" w14:textId="5CE20CB7" w:rsidR="005510F2" w:rsidRDefault="005510F2" w:rsidP="00861BC6">
      <w:pPr>
        <w:pStyle w:val="B1"/>
        <w:ind w:left="0" w:firstLine="0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A5A53" w14:textId="77777777" w:rsidR="00AB2CF0" w:rsidRDefault="00AB2CF0">
      <w:r>
        <w:separator/>
      </w:r>
    </w:p>
  </w:endnote>
  <w:endnote w:type="continuationSeparator" w:id="0">
    <w:p w14:paraId="6851BF0A" w14:textId="77777777" w:rsidR="00AB2CF0" w:rsidRDefault="00AB2CF0">
      <w:r>
        <w:continuationSeparator/>
      </w:r>
    </w:p>
  </w:endnote>
  <w:endnote w:type="continuationNotice" w:id="1">
    <w:p w14:paraId="57BF7175" w14:textId="77777777" w:rsidR="00AB2CF0" w:rsidRDefault="00AB2C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A9ECD" w14:textId="77777777" w:rsidR="00AB2CF0" w:rsidRDefault="00AB2CF0">
      <w:r>
        <w:separator/>
      </w:r>
    </w:p>
  </w:footnote>
  <w:footnote w:type="continuationSeparator" w:id="0">
    <w:p w14:paraId="354C57AD" w14:textId="77777777" w:rsidR="00AB2CF0" w:rsidRDefault="00AB2CF0">
      <w:r>
        <w:continuationSeparator/>
      </w:r>
    </w:p>
  </w:footnote>
  <w:footnote w:type="continuationNotice" w:id="1">
    <w:p w14:paraId="58258A99" w14:textId="77777777" w:rsidR="00AB2CF0" w:rsidRDefault="00AB2C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47D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59C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6378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5317D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C7EC0"/>
    <w:rsid w:val="003D4297"/>
    <w:rsid w:val="003D457A"/>
    <w:rsid w:val="003D53B1"/>
    <w:rsid w:val="003D543F"/>
    <w:rsid w:val="003D67E8"/>
    <w:rsid w:val="003D6F96"/>
    <w:rsid w:val="003D7030"/>
    <w:rsid w:val="003E1A36"/>
    <w:rsid w:val="003E1D62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28C8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26B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1334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2ED4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B35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5D46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3F11"/>
    <w:rsid w:val="006F5990"/>
    <w:rsid w:val="00700A9D"/>
    <w:rsid w:val="00704B29"/>
    <w:rsid w:val="007054D1"/>
    <w:rsid w:val="00715082"/>
    <w:rsid w:val="0071783E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4E5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08B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2F99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26A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2CF0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64D1"/>
    <w:rsid w:val="00AF6DA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2E09"/>
    <w:rsid w:val="00B50025"/>
    <w:rsid w:val="00B515A7"/>
    <w:rsid w:val="00B520AF"/>
    <w:rsid w:val="00B5446C"/>
    <w:rsid w:val="00B565B4"/>
    <w:rsid w:val="00B57B77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1658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010C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07C"/>
    <w:rsid w:val="00E1468A"/>
    <w:rsid w:val="00E14A8F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1D7E"/>
    <w:rsid w:val="00E66825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852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2073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ED18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6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11D64-B25D-498B-80E4-74676FF996D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397</Words>
  <Characters>3083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75</cp:revision>
  <cp:lastPrinted>1900-01-01T00:55:00Z</cp:lastPrinted>
  <dcterms:created xsi:type="dcterms:W3CDTF">2022-02-24T21:17:00Z</dcterms:created>
  <dcterms:modified xsi:type="dcterms:W3CDTF">2022-03-29T16:04:00Z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