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08DBB9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bookmarkEnd w:id="2"/>
            <w:r w:rsidR="00717B84">
              <w:t>2.0</w:t>
            </w:r>
            <w:r w:rsidR="00000C87" w:rsidRPr="004D3578">
              <w:t xml:space="preserve"> </w:t>
            </w:r>
            <w:r w:rsidRPr="00133525">
              <w:rPr>
                <w:sz w:val="32"/>
              </w:rPr>
              <w:t>(</w:t>
            </w:r>
            <w:r w:rsidR="00997B9D">
              <w:rPr>
                <w:sz w:val="32"/>
              </w:rPr>
              <w:t>2021-</w:t>
            </w:r>
            <w:r w:rsidR="00000C87">
              <w:rPr>
                <w:sz w:val="32"/>
              </w:rPr>
              <w:t>11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28337243" w14:textId="62F99424" w:rsidR="00597C3D"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597C3D">
        <w:t>Foreword</w:t>
      </w:r>
      <w:r w:rsidR="00597C3D">
        <w:tab/>
      </w:r>
      <w:r w:rsidR="00597C3D">
        <w:fldChar w:fldCharType="begin"/>
      </w:r>
      <w:r w:rsidR="00597C3D">
        <w:instrText xml:space="preserve"> PAGEREF _Toc87866904 \h </w:instrText>
      </w:r>
      <w:r w:rsidR="00597C3D">
        <w:fldChar w:fldCharType="separate"/>
      </w:r>
      <w:r w:rsidR="00597C3D">
        <w:t>5</w:t>
      </w:r>
      <w:r w:rsidR="00597C3D">
        <w:fldChar w:fldCharType="end"/>
      </w:r>
    </w:p>
    <w:p w14:paraId="58B3306E" w14:textId="0DE5B11D" w:rsidR="00597C3D" w:rsidRDefault="00597C3D">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_Toc87866905 \h </w:instrText>
      </w:r>
      <w:r>
        <w:fldChar w:fldCharType="separate"/>
      </w:r>
      <w:r>
        <w:t>7</w:t>
      </w:r>
      <w:r>
        <w:fldChar w:fldCharType="end"/>
      </w:r>
    </w:p>
    <w:p w14:paraId="6D55DFB9" w14:textId="47EB87C8" w:rsidR="00597C3D" w:rsidRDefault="00597C3D">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_Toc87866906 \h </w:instrText>
      </w:r>
      <w:r>
        <w:fldChar w:fldCharType="separate"/>
      </w:r>
      <w:r>
        <w:t>7</w:t>
      </w:r>
      <w:r>
        <w:fldChar w:fldCharType="end"/>
      </w:r>
    </w:p>
    <w:p w14:paraId="1274AE67" w14:textId="1760B647" w:rsidR="00597C3D" w:rsidRDefault="00597C3D">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_Toc87866907 \h </w:instrText>
      </w:r>
      <w:r>
        <w:fldChar w:fldCharType="separate"/>
      </w:r>
      <w:r>
        <w:t>7</w:t>
      </w:r>
      <w:r>
        <w:fldChar w:fldCharType="end"/>
      </w:r>
    </w:p>
    <w:p w14:paraId="21535201" w14:textId="19D2B086" w:rsidR="00597C3D" w:rsidRDefault="00597C3D">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_Toc87866908 \h </w:instrText>
      </w:r>
      <w:r>
        <w:fldChar w:fldCharType="separate"/>
      </w:r>
      <w:r>
        <w:t>7</w:t>
      </w:r>
      <w:r>
        <w:fldChar w:fldCharType="end"/>
      </w:r>
    </w:p>
    <w:p w14:paraId="147DA6C4" w14:textId="369845E7" w:rsidR="00597C3D" w:rsidRDefault="00597C3D">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_Toc87866909 \h </w:instrText>
      </w:r>
      <w:r>
        <w:fldChar w:fldCharType="separate"/>
      </w:r>
      <w:r>
        <w:t>7</w:t>
      </w:r>
      <w:r>
        <w:fldChar w:fldCharType="end"/>
      </w:r>
    </w:p>
    <w:p w14:paraId="33735BBC" w14:textId="70953C28" w:rsidR="00597C3D" w:rsidRDefault="00597C3D">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_Toc87866910 \h </w:instrText>
      </w:r>
      <w:r>
        <w:fldChar w:fldCharType="separate"/>
      </w:r>
      <w:r>
        <w:t>8</w:t>
      </w:r>
      <w:r>
        <w:fldChar w:fldCharType="end"/>
      </w:r>
    </w:p>
    <w:p w14:paraId="6B930D6A" w14:textId="414F5A05" w:rsidR="00597C3D" w:rsidRDefault="00597C3D">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_Toc87866911 \h </w:instrText>
      </w:r>
      <w:r>
        <w:fldChar w:fldCharType="separate"/>
      </w:r>
      <w:r>
        <w:t>8</w:t>
      </w:r>
      <w:r>
        <w:fldChar w:fldCharType="end"/>
      </w:r>
    </w:p>
    <w:p w14:paraId="03769EB6" w14:textId="3C3489C0" w:rsidR="00597C3D" w:rsidRDefault="00597C3D">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_Toc87866912 \h </w:instrText>
      </w:r>
      <w:r>
        <w:fldChar w:fldCharType="separate"/>
      </w:r>
      <w:r>
        <w:t>8</w:t>
      </w:r>
      <w:r>
        <w:fldChar w:fldCharType="end"/>
      </w:r>
    </w:p>
    <w:p w14:paraId="78B361B0" w14:textId="70F0151C" w:rsidR="00597C3D" w:rsidRDefault="00597C3D">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_Toc87866913 \h </w:instrText>
      </w:r>
      <w:r>
        <w:fldChar w:fldCharType="separate"/>
      </w:r>
      <w:r>
        <w:t>8</w:t>
      </w:r>
      <w:r>
        <w:fldChar w:fldCharType="end"/>
      </w:r>
    </w:p>
    <w:p w14:paraId="14B79846" w14:textId="1FB333A1" w:rsidR="00597C3D" w:rsidRDefault="00597C3D">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_Toc87866914 \h </w:instrText>
      </w:r>
      <w:r>
        <w:fldChar w:fldCharType="separate"/>
      </w:r>
      <w:r>
        <w:t>8</w:t>
      </w:r>
      <w:r>
        <w:fldChar w:fldCharType="end"/>
      </w:r>
    </w:p>
    <w:p w14:paraId="6259684E" w14:textId="67D268B8" w:rsidR="00597C3D" w:rsidRDefault="00597C3D">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_Toc87866915 \h </w:instrText>
      </w:r>
      <w:r>
        <w:fldChar w:fldCharType="separate"/>
      </w:r>
      <w:r>
        <w:t>8</w:t>
      </w:r>
      <w:r>
        <w:fldChar w:fldCharType="end"/>
      </w:r>
    </w:p>
    <w:p w14:paraId="1B035EFE" w14:textId="0B0FA0C4" w:rsidR="00597C3D" w:rsidRDefault="00597C3D">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_Toc87866916 \h </w:instrText>
      </w:r>
      <w:r>
        <w:fldChar w:fldCharType="separate"/>
      </w:r>
      <w:r>
        <w:t>8</w:t>
      </w:r>
      <w:r>
        <w:fldChar w:fldCharType="end"/>
      </w:r>
    </w:p>
    <w:p w14:paraId="6B5FE3E7" w14:textId="20C74204" w:rsidR="00597C3D" w:rsidRDefault="00597C3D">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_Toc87866917 \h </w:instrText>
      </w:r>
      <w:r>
        <w:fldChar w:fldCharType="separate"/>
      </w:r>
      <w:r>
        <w:t>8</w:t>
      </w:r>
      <w:r>
        <w:fldChar w:fldCharType="end"/>
      </w:r>
    </w:p>
    <w:p w14:paraId="58B70682" w14:textId="666FD43D" w:rsidR="00597C3D" w:rsidRDefault="00597C3D">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_Toc87866918 \h </w:instrText>
      </w:r>
      <w:r>
        <w:fldChar w:fldCharType="separate"/>
      </w:r>
      <w:r>
        <w:t>9</w:t>
      </w:r>
      <w:r>
        <w:fldChar w:fldCharType="end"/>
      </w:r>
    </w:p>
    <w:p w14:paraId="00819128" w14:textId="4C7A849F" w:rsidR="00597C3D" w:rsidRDefault="00597C3D">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_Toc87866919 \h </w:instrText>
      </w:r>
      <w:r>
        <w:fldChar w:fldCharType="separate"/>
      </w:r>
      <w:r>
        <w:t>9</w:t>
      </w:r>
      <w:r>
        <w:fldChar w:fldCharType="end"/>
      </w:r>
    </w:p>
    <w:p w14:paraId="05AA5C8A" w14:textId="7C30AB3E" w:rsidR="00597C3D" w:rsidRDefault="00597C3D">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_Toc87866920 \h </w:instrText>
      </w:r>
      <w:r>
        <w:fldChar w:fldCharType="separate"/>
      </w:r>
      <w:r>
        <w:t>9</w:t>
      </w:r>
      <w:r>
        <w:fldChar w:fldCharType="end"/>
      </w:r>
    </w:p>
    <w:p w14:paraId="73ACC5AA" w14:textId="21439111" w:rsidR="00597C3D" w:rsidRDefault="00597C3D">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_Toc87866921 \h </w:instrText>
      </w:r>
      <w:r>
        <w:fldChar w:fldCharType="separate"/>
      </w:r>
      <w:r>
        <w:t>9</w:t>
      </w:r>
      <w:r>
        <w:fldChar w:fldCharType="end"/>
      </w:r>
    </w:p>
    <w:p w14:paraId="4628048D" w14:textId="50496DE6" w:rsidR="00597C3D" w:rsidRDefault="00597C3D">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_Toc87866922 \h </w:instrText>
      </w:r>
      <w:r>
        <w:fldChar w:fldCharType="separate"/>
      </w:r>
      <w:r>
        <w:t>9</w:t>
      </w:r>
      <w:r>
        <w:fldChar w:fldCharType="end"/>
      </w:r>
    </w:p>
    <w:p w14:paraId="08435E22" w14:textId="0A5D9495" w:rsidR="00597C3D" w:rsidRDefault="00597C3D">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_Toc87866923 \h </w:instrText>
      </w:r>
      <w:r>
        <w:fldChar w:fldCharType="separate"/>
      </w:r>
      <w:r>
        <w:t>9</w:t>
      </w:r>
      <w:r>
        <w:fldChar w:fldCharType="end"/>
      </w:r>
    </w:p>
    <w:p w14:paraId="1B7EE7B7" w14:textId="0DF7A68F" w:rsidR="00597C3D" w:rsidRDefault="00597C3D">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Data Reporting Provisioning procedures</w:t>
      </w:r>
      <w:r>
        <w:tab/>
      </w:r>
      <w:r>
        <w:fldChar w:fldCharType="begin"/>
      </w:r>
      <w:r>
        <w:instrText xml:space="preserve"> PAGEREF _Toc87866924 \h </w:instrText>
      </w:r>
      <w:r>
        <w:fldChar w:fldCharType="separate"/>
      </w:r>
      <w:r>
        <w:t>9</w:t>
      </w:r>
      <w:r>
        <w:fldChar w:fldCharType="end"/>
      </w:r>
    </w:p>
    <w:p w14:paraId="6E8C1525" w14:textId="06F4337C" w:rsidR="00597C3D" w:rsidRDefault="00597C3D">
      <w:pPr>
        <w:pStyle w:val="TOC5"/>
        <w:rPr>
          <w:rFonts w:asciiTheme="minorHAnsi" w:eastAsiaTheme="minorEastAsia" w:hAnsiTheme="minorHAnsi" w:cstheme="minorBidi"/>
          <w:sz w:val="22"/>
          <w:szCs w:val="22"/>
          <w:lang w:val="en-US" w:eastAsia="zh-CN"/>
        </w:rPr>
      </w:pPr>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_Toc87866925 \h </w:instrText>
      </w:r>
      <w:r>
        <w:fldChar w:fldCharType="separate"/>
      </w:r>
      <w:r>
        <w:t>9</w:t>
      </w:r>
      <w:r>
        <w:fldChar w:fldCharType="end"/>
      </w:r>
    </w:p>
    <w:p w14:paraId="0F141917" w14:textId="070CB213" w:rsidR="00597C3D" w:rsidRDefault="00597C3D">
      <w:pPr>
        <w:pStyle w:val="TOC5"/>
        <w:rPr>
          <w:rFonts w:asciiTheme="minorHAnsi" w:eastAsiaTheme="minorEastAsia" w:hAnsiTheme="minorHAnsi" w:cstheme="minorBidi"/>
          <w:sz w:val="22"/>
          <w:szCs w:val="22"/>
          <w:lang w:val="en-US" w:eastAsia="zh-CN"/>
        </w:rPr>
      </w:pPr>
      <w:r>
        <w:t>4.2.3.3.2</w:t>
      </w:r>
      <w:r>
        <w:rPr>
          <w:rFonts w:asciiTheme="minorHAnsi" w:eastAsiaTheme="minorEastAsia" w:hAnsiTheme="minorHAnsi" w:cstheme="minorBidi"/>
          <w:sz w:val="22"/>
          <w:szCs w:val="22"/>
          <w:lang w:val="en-US" w:eastAsia="zh-CN"/>
        </w:rPr>
        <w:tab/>
      </w:r>
      <w:r>
        <w:t>Data Reporting Configuration types</w:t>
      </w:r>
      <w:r>
        <w:tab/>
      </w:r>
      <w:r>
        <w:fldChar w:fldCharType="begin"/>
      </w:r>
      <w:r>
        <w:instrText xml:space="preserve"> PAGEREF _Toc87866926 \h </w:instrText>
      </w:r>
      <w:r>
        <w:fldChar w:fldCharType="separate"/>
      </w:r>
      <w:r>
        <w:t>9</w:t>
      </w:r>
      <w:r>
        <w:fldChar w:fldCharType="end"/>
      </w:r>
    </w:p>
    <w:p w14:paraId="11134985" w14:textId="4E5921E7" w:rsidR="00597C3D" w:rsidRDefault="00597C3D">
      <w:pPr>
        <w:pStyle w:val="TOC5"/>
        <w:rPr>
          <w:rFonts w:asciiTheme="minorHAnsi" w:eastAsiaTheme="minorEastAsia" w:hAnsiTheme="minorHAnsi" w:cstheme="minorBidi"/>
          <w:sz w:val="22"/>
          <w:szCs w:val="22"/>
          <w:lang w:val="en-US" w:eastAsia="zh-CN"/>
        </w:rPr>
      </w:pPr>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_Toc87866927 \h </w:instrText>
      </w:r>
      <w:r>
        <w:fldChar w:fldCharType="separate"/>
      </w:r>
      <w:r>
        <w:t>10</w:t>
      </w:r>
      <w:r>
        <w:fldChar w:fldCharType="end"/>
      </w:r>
    </w:p>
    <w:p w14:paraId="2BF835B4" w14:textId="3A05AD69" w:rsidR="00597C3D" w:rsidRDefault="00597C3D">
      <w:pPr>
        <w:pStyle w:val="TOC5"/>
        <w:rPr>
          <w:rFonts w:asciiTheme="minorHAnsi" w:eastAsiaTheme="minorEastAsia" w:hAnsiTheme="minorHAnsi" w:cstheme="minorBidi"/>
          <w:sz w:val="22"/>
          <w:szCs w:val="22"/>
          <w:lang w:val="en-US" w:eastAsia="zh-CN"/>
        </w:rPr>
      </w:pPr>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_Toc87866928 \h </w:instrText>
      </w:r>
      <w:r>
        <w:fldChar w:fldCharType="separate"/>
      </w:r>
      <w:r>
        <w:t>10</w:t>
      </w:r>
      <w:r>
        <w:fldChar w:fldCharType="end"/>
      </w:r>
    </w:p>
    <w:p w14:paraId="6C3111AE" w14:textId="6CF8F4A8" w:rsidR="00597C3D" w:rsidRDefault="00597C3D">
      <w:pPr>
        <w:pStyle w:val="TOC5"/>
        <w:rPr>
          <w:rFonts w:asciiTheme="minorHAnsi" w:eastAsiaTheme="minorEastAsia" w:hAnsiTheme="minorHAnsi" w:cstheme="minorBidi"/>
          <w:sz w:val="22"/>
          <w:szCs w:val="22"/>
          <w:lang w:val="en-US" w:eastAsia="zh-CN"/>
        </w:rPr>
      </w:pPr>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_Toc87866929 \h </w:instrText>
      </w:r>
      <w:r>
        <w:fldChar w:fldCharType="separate"/>
      </w:r>
      <w:r>
        <w:t>10</w:t>
      </w:r>
      <w:r>
        <w:fldChar w:fldCharType="end"/>
      </w:r>
    </w:p>
    <w:p w14:paraId="31803181" w14:textId="77741FB4" w:rsidR="00597C3D" w:rsidRDefault="00597C3D">
      <w:pPr>
        <w:pStyle w:val="TOC5"/>
        <w:rPr>
          <w:rFonts w:asciiTheme="minorHAnsi" w:eastAsiaTheme="minorEastAsia" w:hAnsiTheme="minorHAnsi" w:cstheme="minorBidi"/>
          <w:sz w:val="22"/>
          <w:szCs w:val="22"/>
          <w:lang w:val="en-US" w:eastAsia="zh-CN"/>
        </w:rPr>
      </w:pPr>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_Toc87866930 \h </w:instrText>
      </w:r>
      <w:r>
        <w:fldChar w:fldCharType="separate"/>
      </w:r>
      <w:r>
        <w:t>10</w:t>
      </w:r>
      <w:r>
        <w:fldChar w:fldCharType="end"/>
      </w:r>
    </w:p>
    <w:p w14:paraId="1DF7EDEB" w14:textId="577982A3" w:rsidR="00597C3D" w:rsidRDefault="00597C3D">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_Toc87866931 \h </w:instrText>
      </w:r>
      <w:r>
        <w:fldChar w:fldCharType="separate"/>
      </w:r>
      <w:r>
        <w:t>10</w:t>
      </w:r>
      <w:r>
        <w:fldChar w:fldCharType="end"/>
      </w:r>
    </w:p>
    <w:p w14:paraId="4B6F11DC" w14:textId="60E6EEA8" w:rsidR="00597C3D" w:rsidRDefault="00597C3D">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_Toc87866932 \h </w:instrText>
      </w:r>
      <w:r>
        <w:fldChar w:fldCharType="separate"/>
      </w:r>
      <w:r>
        <w:t>11</w:t>
      </w:r>
      <w:r>
        <w:fldChar w:fldCharType="end"/>
      </w:r>
    </w:p>
    <w:p w14:paraId="7F0CF551" w14:textId="7E1E24D3" w:rsidR="00597C3D" w:rsidRDefault="00597C3D">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_Toc87866933 \h </w:instrText>
      </w:r>
      <w:r>
        <w:fldChar w:fldCharType="separate"/>
      </w:r>
      <w:r>
        <w:t>11</w:t>
      </w:r>
      <w:r>
        <w:fldChar w:fldCharType="end"/>
      </w:r>
    </w:p>
    <w:p w14:paraId="2F2C20CF" w14:textId="597535F0" w:rsidR="00597C3D" w:rsidRDefault="00597C3D">
      <w:pPr>
        <w:pStyle w:val="TOC3"/>
        <w:rPr>
          <w:rFonts w:asciiTheme="minorHAnsi" w:eastAsiaTheme="minorEastAsia" w:hAnsiTheme="minorHAnsi" w:cstheme="minorBidi"/>
          <w:sz w:val="22"/>
          <w:szCs w:val="22"/>
          <w:lang w:val="en-US" w:eastAsia="zh-CN"/>
        </w:rPr>
      </w:pPr>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_Toc87866934 \h </w:instrText>
      </w:r>
      <w:r>
        <w:fldChar w:fldCharType="separate"/>
      </w:r>
      <w:r>
        <w:t>11</w:t>
      </w:r>
      <w:r>
        <w:fldChar w:fldCharType="end"/>
      </w:r>
    </w:p>
    <w:p w14:paraId="4AF36CC1" w14:textId="3A42EF9A" w:rsidR="00597C3D" w:rsidRDefault="00597C3D">
      <w:pPr>
        <w:pStyle w:val="TOC3"/>
        <w:rPr>
          <w:rFonts w:asciiTheme="minorHAnsi" w:eastAsiaTheme="minorEastAsia" w:hAnsiTheme="minorHAnsi" w:cstheme="minorBidi"/>
          <w:sz w:val="22"/>
          <w:szCs w:val="22"/>
          <w:lang w:val="en-US" w:eastAsia="zh-CN"/>
        </w:rPr>
      </w:pPr>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_Toc87866935 \h </w:instrText>
      </w:r>
      <w:r>
        <w:fldChar w:fldCharType="separate"/>
      </w:r>
      <w:r>
        <w:t>11</w:t>
      </w:r>
      <w:r>
        <w:fldChar w:fldCharType="end"/>
      </w:r>
    </w:p>
    <w:p w14:paraId="77A013DB" w14:textId="32003A01" w:rsidR="00597C3D" w:rsidRDefault="00597C3D">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_Toc87866936 \h </w:instrText>
      </w:r>
      <w:r>
        <w:fldChar w:fldCharType="separate"/>
      </w:r>
      <w:r>
        <w:t>11</w:t>
      </w:r>
      <w:r>
        <w:fldChar w:fldCharType="end"/>
      </w:r>
    </w:p>
    <w:p w14:paraId="5326C067" w14:textId="1B6AB5EF" w:rsidR="00597C3D" w:rsidRDefault="00597C3D">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_Toc87866937 \h </w:instrText>
      </w:r>
      <w:r>
        <w:fldChar w:fldCharType="separate"/>
      </w:r>
      <w:r>
        <w:t>11</w:t>
      </w:r>
      <w:r>
        <w:fldChar w:fldCharType="end"/>
      </w:r>
    </w:p>
    <w:p w14:paraId="10B01566" w14:textId="2D22A575" w:rsidR="00597C3D" w:rsidRDefault="00597C3D">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_Toc87866938 \h </w:instrText>
      </w:r>
      <w:r>
        <w:fldChar w:fldCharType="separate"/>
      </w:r>
      <w:r>
        <w:t>11</w:t>
      </w:r>
      <w:r>
        <w:fldChar w:fldCharType="end"/>
      </w:r>
    </w:p>
    <w:p w14:paraId="4E31A5B2" w14:textId="36E20688" w:rsidR="00597C3D" w:rsidRDefault="00597C3D">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_Toc87866939 \h </w:instrText>
      </w:r>
      <w:r>
        <w:fldChar w:fldCharType="separate"/>
      </w:r>
      <w:r>
        <w:t>12</w:t>
      </w:r>
      <w:r>
        <w:fldChar w:fldCharType="end"/>
      </w:r>
    </w:p>
    <w:p w14:paraId="61AE8DFB" w14:textId="3A340D2C" w:rsidR="00597C3D" w:rsidRDefault="00597C3D">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_Toc87866940 \h </w:instrText>
      </w:r>
      <w:r>
        <w:fldChar w:fldCharType="separate"/>
      </w:r>
      <w:r>
        <w:t>12</w:t>
      </w:r>
      <w:r>
        <w:fldChar w:fldCharType="end"/>
      </w:r>
    </w:p>
    <w:p w14:paraId="0089BABE" w14:textId="04C0F4CB" w:rsidR="00597C3D" w:rsidRDefault="00597C3D">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_Toc87866941 \h </w:instrText>
      </w:r>
      <w:r>
        <w:fldChar w:fldCharType="separate"/>
      </w:r>
      <w:r>
        <w:t>12</w:t>
      </w:r>
      <w:r>
        <w:fldChar w:fldCharType="end"/>
      </w:r>
    </w:p>
    <w:p w14:paraId="3ECDB55C" w14:textId="30B94A56" w:rsidR="00597C3D" w:rsidRDefault="00597C3D">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_Toc87866942 \h </w:instrText>
      </w:r>
      <w:r>
        <w:fldChar w:fldCharType="separate"/>
      </w:r>
      <w:r>
        <w:t>12</w:t>
      </w:r>
      <w:r>
        <w:fldChar w:fldCharType="end"/>
      </w:r>
    </w:p>
    <w:p w14:paraId="74B355F3" w14:textId="5AA7C358" w:rsidR="00597C3D" w:rsidRDefault="00597C3D">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_Toc87866943 \h </w:instrText>
      </w:r>
      <w:r>
        <w:fldChar w:fldCharType="separate"/>
      </w:r>
      <w:r>
        <w:t>12</w:t>
      </w:r>
      <w:r>
        <w:fldChar w:fldCharType="end"/>
      </w:r>
    </w:p>
    <w:p w14:paraId="1EF5342E" w14:textId="4F60936D" w:rsidR="00597C3D" w:rsidRDefault="00597C3D">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_Toc87866944 \h </w:instrText>
      </w:r>
      <w:r>
        <w:fldChar w:fldCharType="separate"/>
      </w:r>
      <w:r>
        <w:t>12</w:t>
      </w:r>
      <w:r>
        <w:fldChar w:fldCharType="end"/>
      </w:r>
    </w:p>
    <w:p w14:paraId="3FDF8793" w14:textId="0895A1CD" w:rsidR="00597C3D" w:rsidRDefault="00597C3D">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_Toc87866945 \h </w:instrText>
      </w:r>
      <w:r>
        <w:fldChar w:fldCharType="separate"/>
      </w:r>
      <w:r>
        <w:t>12</w:t>
      </w:r>
      <w:r>
        <w:fldChar w:fldCharType="end"/>
      </w:r>
    </w:p>
    <w:p w14:paraId="7D60FB73" w14:textId="1F9D20B0" w:rsidR="00597C3D" w:rsidRDefault="00597C3D">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_Toc87866946 \h </w:instrText>
      </w:r>
      <w:r>
        <w:fldChar w:fldCharType="separate"/>
      </w:r>
      <w:r>
        <w:t>12</w:t>
      </w:r>
      <w:r>
        <w:fldChar w:fldCharType="end"/>
      </w:r>
    </w:p>
    <w:p w14:paraId="0C9B5DF2" w14:textId="7F206D15" w:rsidR="00597C3D" w:rsidRDefault="00597C3D">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_Toc87866947 \h </w:instrText>
      </w:r>
      <w:r>
        <w:fldChar w:fldCharType="separate"/>
      </w:r>
      <w:r>
        <w:t>12</w:t>
      </w:r>
      <w:r>
        <w:fldChar w:fldCharType="end"/>
      </w:r>
    </w:p>
    <w:p w14:paraId="3F6FC76F" w14:textId="3D2A25DD" w:rsidR="00597C3D" w:rsidRDefault="00597C3D">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_Toc87866948 \h </w:instrText>
      </w:r>
      <w:r>
        <w:fldChar w:fldCharType="separate"/>
      </w:r>
      <w:r>
        <w:t>12</w:t>
      </w:r>
      <w:r>
        <w:fldChar w:fldCharType="end"/>
      </w:r>
    </w:p>
    <w:p w14:paraId="3E42C1D8" w14:textId="49B5141E" w:rsidR="00597C3D" w:rsidRDefault="00597C3D">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_Toc87866949 \h </w:instrText>
      </w:r>
      <w:r>
        <w:fldChar w:fldCharType="separate"/>
      </w:r>
      <w:r>
        <w:t>12</w:t>
      </w:r>
      <w:r>
        <w:fldChar w:fldCharType="end"/>
      </w:r>
    </w:p>
    <w:p w14:paraId="2213511D" w14:textId="0F206ADC" w:rsidR="00597C3D" w:rsidRDefault="00597C3D">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_Toc87866950 \h </w:instrText>
      </w:r>
      <w:r>
        <w:fldChar w:fldCharType="separate"/>
      </w:r>
      <w:r>
        <w:t>12</w:t>
      </w:r>
      <w:r>
        <w:fldChar w:fldCharType="end"/>
      </w:r>
    </w:p>
    <w:p w14:paraId="5A1B909D" w14:textId="432865EC" w:rsidR="00597C3D" w:rsidRDefault="00597C3D">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_Toc87866951 \h </w:instrText>
      </w:r>
      <w:r>
        <w:fldChar w:fldCharType="separate"/>
      </w:r>
      <w:r>
        <w:t>12</w:t>
      </w:r>
      <w:r>
        <w:fldChar w:fldCharType="end"/>
      </w:r>
    </w:p>
    <w:p w14:paraId="6E87B106" w14:textId="023B41F2" w:rsidR="00597C3D" w:rsidRDefault="00597C3D">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_Toc87866952 \h </w:instrText>
      </w:r>
      <w:r>
        <w:fldChar w:fldCharType="separate"/>
      </w:r>
      <w:r>
        <w:t>13</w:t>
      </w:r>
      <w:r>
        <w:fldChar w:fldCharType="end"/>
      </w:r>
    </w:p>
    <w:p w14:paraId="669F12C9" w14:textId="7F344AA2" w:rsidR="00597C3D" w:rsidRDefault="00597C3D">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_Toc87866953 \h </w:instrText>
      </w:r>
      <w:r>
        <w:fldChar w:fldCharType="separate"/>
      </w:r>
      <w:r>
        <w:t>13</w:t>
      </w:r>
      <w:r>
        <w:fldChar w:fldCharType="end"/>
      </w:r>
    </w:p>
    <w:p w14:paraId="7FA0A087" w14:textId="66F7B5F4" w:rsidR="00597C3D" w:rsidRDefault="00597C3D">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_Toc87866954 \h </w:instrText>
      </w:r>
      <w:r>
        <w:fldChar w:fldCharType="separate"/>
      </w:r>
      <w:r>
        <w:t>13</w:t>
      </w:r>
      <w:r>
        <w:fldChar w:fldCharType="end"/>
      </w:r>
    </w:p>
    <w:p w14:paraId="503B5061" w14:textId="5E38373D" w:rsidR="00597C3D" w:rsidRDefault="00597C3D">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Data Reporting Provisioning API</w:t>
      </w:r>
      <w:r>
        <w:tab/>
      </w:r>
      <w:r>
        <w:fldChar w:fldCharType="begin"/>
      </w:r>
      <w:r>
        <w:instrText xml:space="preserve"> PAGEREF _Toc87866955 \h </w:instrText>
      </w:r>
      <w:r>
        <w:fldChar w:fldCharType="separate"/>
      </w:r>
      <w:r>
        <w:t>13</w:t>
      </w:r>
      <w:r>
        <w:fldChar w:fldCharType="end"/>
      </w:r>
    </w:p>
    <w:p w14:paraId="0E878477" w14:textId="4037F7BD" w:rsidR="00597C3D" w:rsidRDefault="00597C3D">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_Toc87866956 \h </w:instrText>
      </w:r>
      <w:r>
        <w:fldChar w:fldCharType="separate"/>
      </w:r>
      <w:r>
        <w:t>13</w:t>
      </w:r>
      <w:r>
        <w:fldChar w:fldCharType="end"/>
      </w:r>
    </w:p>
    <w:p w14:paraId="7FF179EE" w14:textId="12C47C9F" w:rsidR="00597C3D" w:rsidRDefault="00597C3D">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_Toc87866957 \h </w:instrText>
      </w:r>
      <w:r>
        <w:fldChar w:fldCharType="separate"/>
      </w:r>
      <w:r>
        <w:t>13</w:t>
      </w:r>
      <w:r>
        <w:fldChar w:fldCharType="end"/>
      </w:r>
    </w:p>
    <w:p w14:paraId="6DDFA235" w14:textId="629200FB" w:rsidR="00597C3D" w:rsidRDefault="00597C3D">
      <w:pPr>
        <w:pStyle w:val="TOC3"/>
        <w:rPr>
          <w:rFonts w:asciiTheme="minorHAnsi" w:eastAsiaTheme="minorEastAsia" w:hAnsiTheme="minorHAnsi" w:cstheme="minorBidi"/>
          <w:sz w:val="22"/>
          <w:szCs w:val="22"/>
          <w:lang w:val="en-US" w:eastAsia="zh-CN"/>
        </w:rPr>
      </w:pPr>
      <w:r>
        <w:lastRenderedPageBreak/>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_Toc87866958 \h </w:instrText>
      </w:r>
      <w:r>
        <w:fldChar w:fldCharType="separate"/>
      </w:r>
      <w:r>
        <w:t>13</w:t>
      </w:r>
      <w:r>
        <w:fldChar w:fldCharType="end"/>
      </w:r>
    </w:p>
    <w:p w14:paraId="375ECA1C" w14:textId="0352D292" w:rsidR="00597C3D" w:rsidRDefault="00597C3D">
      <w:pPr>
        <w:pStyle w:val="TOC3"/>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_Toc87866959 \h </w:instrText>
      </w:r>
      <w:r>
        <w:fldChar w:fldCharType="separate"/>
      </w:r>
      <w:r>
        <w:t>13</w:t>
      </w:r>
      <w:r>
        <w:fldChar w:fldCharType="end"/>
      </w:r>
    </w:p>
    <w:p w14:paraId="4A7C5B94" w14:textId="49064C52" w:rsidR="00597C3D" w:rsidRDefault="00597C3D">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_Toc87866960 \h </w:instrText>
      </w:r>
      <w:r>
        <w:fldChar w:fldCharType="separate"/>
      </w:r>
      <w:r>
        <w:t>13</w:t>
      </w:r>
      <w:r>
        <w:fldChar w:fldCharType="end"/>
      </w:r>
    </w:p>
    <w:p w14:paraId="1FD21A94" w14:textId="52E96774" w:rsidR="00597C3D" w:rsidRDefault="00597C3D">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_Toc87866961 \h </w:instrText>
      </w:r>
      <w:r>
        <w:fldChar w:fldCharType="separate"/>
      </w:r>
      <w:r>
        <w:t>13</w:t>
      </w:r>
      <w:r>
        <w:fldChar w:fldCharType="end"/>
      </w:r>
    </w:p>
    <w:p w14:paraId="5A526320" w14:textId="70714AC1" w:rsidR="00597C3D" w:rsidRDefault="00597C3D">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_Toc87866962 \h </w:instrText>
      </w:r>
      <w:r>
        <w:fldChar w:fldCharType="separate"/>
      </w:r>
      <w:r>
        <w:t>13</w:t>
      </w:r>
      <w:r>
        <w:fldChar w:fldCharType="end"/>
      </w:r>
    </w:p>
    <w:p w14:paraId="25B1A7C8" w14:textId="6056A57A" w:rsidR="00597C3D" w:rsidRDefault="00597C3D">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_Toc87866963 \h </w:instrText>
      </w:r>
      <w:r>
        <w:fldChar w:fldCharType="separate"/>
      </w:r>
      <w:r>
        <w:t>13</w:t>
      </w:r>
      <w:r>
        <w:fldChar w:fldCharType="end"/>
      </w:r>
    </w:p>
    <w:p w14:paraId="2B7E5F60" w14:textId="34DB9E1E" w:rsidR="00597C3D" w:rsidRDefault="00597C3D">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_Toc87866964 \h </w:instrText>
      </w:r>
      <w:r>
        <w:fldChar w:fldCharType="separate"/>
      </w:r>
      <w:r>
        <w:t>13</w:t>
      </w:r>
      <w:r>
        <w:fldChar w:fldCharType="end"/>
      </w:r>
    </w:p>
    <w:p w14:paraId="2A1DB6CD" w14:textId="48CE985D" w:rsidR="00597C3D" w:rsidRDefault="00597C3D">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_Toc87866965 \h </w:instrText>
      </w:r>
      <w:r>
        <w:fldChar w:fldCharType="separate"/>
      </w:r>
      <w:r>
        <w:t>13</w:t>
      </w:r>
      <w:r>
        <w:fldChar w:fldCharType="end"/>
      </w:r>
    </w:p>
    <w:p w14:paraId="50FA908B" w14:textId="4513B6FF" w:rsidR="00597C3D" w:rsidRDefault="00597C3D">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_Toc87866966 \h </w:instrText>
      </w:r>
      <w:r>
        <w:fldChar w:fldCharType="separate"/>
      </w:r>
      <w:r>
        <w:t>13</w:t>
      </w:r>
      <w:r>
        <w:fldChar w:fldCharType="end"/>
      </w:r>
    </w:p>
    <w:p w14:paraId="3787F592" w14:textId="2EDE9920" w:rsidR="00597C3D" w:rsidRDefault="00597C3D">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_Toc87866967 \h </w:instrText>
      </w:r>
      <w:r>
        <w:fldChar w:fldCharType="separate"/>
      </w:r>
      <w:r>
        <w:t>13</w:t>
      </w:r>
      <w:r>
        <w:fldChar w:fldCharType="end"/>
      </w:r>
    </w:p>
    <w:p w14:paraId="75E4AA0B" w14:textId="40261085" w:rsidR="00597C3D" w:rsidRDefault="00597C3D">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_Toc87866968 \h </w:instrText>
      </w:r>
      <w:r>
        <w:fldChar w:fldCharType="separate"/>
      </w:r>
      <w:r>
        <w:t>13</w:t>
      </w:r>
      <w:r>
        <w:fldChar w:fldCharType="end"/>
      </w:r>
    </w:p>
    <w:p w14:paraId="605C5730" w14:textId="1FA5C553" w:rsidR="00597C3D" w:rsidRDefault="00597C3D">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_Toc87866969 \h </w:instrText>
      </w:r>
      <w:r>
        <w:fldChar w:fldCharType="separate"/>
      </w:r>
      <w:r>
        <w:t>14</w:t>
      </w:r>
      <w:r>
        <w:fldChar w:fldCharType="end"/>
      </w:r>
    </w:p>
    <w:p w14:paraId="5189BB8E" w14:textId="3141CC7D" w:rsidR="00597C3D" w:rsidRDefault="00597C3D">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_Toc87866970 \h </w:instrText>
      </w:r>
      <w:r>
        <w:fldChar w:fldCharType="separate"/>
      </w:r>
      <w:r>
        <w:t>14</w:t>
      </w:r>
      <w:r>
        <w:fldChar w:fldCharType="end"/>
      </w:r>
    </w:p>
    <w:p w14:paraId="2BED1EBD" w14:textId="13E18C01" w:rsidR="00597C3D" w:rsidRDefault="00597C3D">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_Toc87866971 \h </w:instrText>
      </w:r>
      <w:r>
        <w:fldChar w:fldCharType="separate"/>
      </w:r>
      <w:r>
        <w:t>14</w:t>
      </w:r>
      <w:r>
        <w:fldChar w:fldCharType="end"/>
      </w:r>
    </w:p>
    <w:p w14:paraId="42C0FE92" w14:textId="4CE2F416" w:rsidR="00597C3D" w:rsidRDefault="00597C3D">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_Toc87866972 \h </w:instrText>
      </w:r>
      <w:r>
        <w:fldChar w:fldCharType="separate"/>
      </w:r>
      <w:r>
        <w:t>14</w:t>
      </w:r>
      <w:r>
        <w:fldChar w:fldCharType="end"/>
      </w:r>
    </w:p>
    <w:p w14:paraId="00F2EC94" w14:textId="23A0DB00" w:rsidR="00597C3D" w:rsidRDefault="00597C3D">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_Toc87866973 \h </w:instrText>
      </w:r>
      <w:r>
        <w:fldChar w:fldCharType="separate"/>
      </w:r>
      <w:r>
        <w:t>14</w:t>
      </w:r>
      <w:r>
        <w:fldChar w:fldCharType="end"/>
      </w:r>
    </w:p>
    <w:p w14:paraId="026A8C76" w14:textId="62580C11" w:rsidR="00597C3D" w:rsidRDefault="00597C3D">
      <w:pPr>
        <w:pStyle w:val="TOC1"/>
        <w:rPr>
          <w:rFonts w:asciiTheme="minorHAnsi" w:eastAsiaTheme="minorEastAsia" w:hAnsiTheme="minorHAnsi" w:cstheme="minorBidi"/>
          <w:szCs w:val="22"/>
          <w:lang w:val="en-US" w:eastAsia="zh-CN"/>
        </w:rPr>
      </w:pPr>
      <w:r>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_Toc87866974 \h </w:instrText>
      </w:r>
      <w:r>
        <w:fldChar w:fldCharType="separate"/>
      </w:r>
      <w:r>
        <w:t>14</w:t>
      </w:r>
      <w:r>
        <w:fldChar w:fldCharType="end"/>
      </w:r>
    </w:p>
    <w:p w14:paraId="4C9B422A" w14:textId="586DC356" w:rsidR="00597C3D" w:rsidRDefault="00597C3D">
      <w:pPr>
        <w:pStyle w:val="TOC8"/>
        <w:rPr>
          <w:rFonts w:asciiTheme="minorHAnsi" w:eastAsiaTheme="minorEastAsia" w:hAnsiTheme="minorHAnsi" w:cstheme="minorBidi"/>
          <w:b w:val="0"/>
          <w:szCs w:val="22"/>
          <w:lang w:val="en-US" w:eastAsia="zh-CN"/>
        </w:rPr>
      </w:pPr>
      <w:r>
        <w:t>Annex A (normative): OpenAPI representation of REST APIs for data collection and reporting</w:t>
      </w:r>
      <w:r>
        <w:tab/>
      </w:r>
      <w:r>
        <w:fldChar w:fldCharType="begin"/>
      </w:r>
      <w:r>
        <w:instrText xml:space="preserve"> PAGEREF _Toc87866975 \h </w:instrText>
      </w:r>
      <w:r>
        <w:fldChar w:fldCharType="separate"/>
      </w:r>
      <w:r>
        <w:t>15</w:t>
      </w:r>
      <w:r>
        <w:fldChar w:fldCharType="end"/>
      </w:r>
    </w:p>
    <w:p w14:paraId="7B462C8A" w14:textId="761147E0" w:rsidR="00597C3D" w:rsidRDefault="00597C3D">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_Toc87866976 \h </w:instrText>
      </w:r>
      <w:r>
        <w:fldChar w:fldCharType="separate"/>
      </w:r>
      <w:r>
        <w:t>15</w:t>
      </w:r>
      <w:r>
        <w:fldChar w:fldCharType="end"/>
      </w:r>
    </w:p>
    <w:p w14:paraId="4E27B593" w14:textId="6CDD0F7A" w:rsidR="00597C3D" w:rsidRDefault="00597C3D">
      <w:pPr>
        <w:pStyle w:val="TOC8"/>
        <w:rPr>
          <w:rFonts w:asciiTheme="minorHAnsi" w:eastAsiaTheme="minorEastAsia" w:hAnsiTheme="minorHAnsi" w:cstheme="minorBidi"/>
          <w:b w:val="0"/>
          <w:szCs w:val="22"/>
          <w:lang w:val="en-US" w:eastAsia="zh-CN"/>
        </w:rPr>
      </w:pPr>
      <w:r>
        <w:t>Annex &lt;B&gt; (informative): &lt;Informative annex for a Technical Specification&gt;</w:t>
      </w:r>
      <w:r>
        <w:tab/>
      </w:r>
      <w:r>
        <w:fldChar w:fldCharType="begin"/>
      </w:r>
      <w:r>
        <w:instrText xml:space="preserve"> PAGEREF _Toc87866977 \h </w:instrText>
      </w:r>
      <w:r>
        <w:fldChar w:fldCharType="separate"/>
      </w:r>
      <w:r>
        <w:t>16</w:t>
      </w:r>
      <w:r>
        <w:fldChar w:fldCharType="end"/>
      </w:r>
    </w:p>
    <w:p w14:paraId="646DA397" w14:textId="5FF622A8" w:rsidR="00597C3D" w:rsidRDefault="00597C3D">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_Toc87866978 \h </w:instrText>
      </w:r>
      <w:r>
        <w:fldChar w:fldCharType="separate"/>
      </w:r>
      <w:r>
        <w:t>16</w:t>
      </w:r>
      <w:r>
        <w:fldChar w:fldCharType="end"/>
      </w:r>
    </w:p>
    <w:p w14:paraId="5D29B3DE" w14:textId="149CFDC9" w:rsidR="00597C3D" w:rsidRDefault="00597C3D">
      <w:pPr>
        <w:pStyle w:val="TOC9"/>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_Toc87866979 \h </w:instrText>
      </w:r>
      <w:r>
        <w:fldChar w:fldCharType="separate"/>
      </w:r>
      <w:r>
        <w:t>17</w:t>
      </w:r>
      <w:r>
        <w:fldChar w:fldCharType="end"/>
      </w:r>
    </w:p>
    <w:p w14:paraId="0B9E3498" w14:textId="74BDE24F" w:rsidR="00080512" w:rsidRPr="004D3578" w:rsidRDefault="004D3578" w:rsidP="00B123F6">
      <w:r w:rsidRPr="004D3578">
        <w:rPr>
          <w:noProof/>
          <w:sz w:val="22"/>
        </w:rPr>
        <w:fldChar w:fldCharType="end"/>
      </w:r>
    </w:p>
    <w:p w14:paraId="03993004" w14:textId="28DEB916" w:rsidR="00080512" w:rsidRDefault="006333BF" w:rsidP="00BB47BC">
      <w:pPr>
        <w:pStyle w:val="Heading1"/>
      </w:pPr>
      <w:r>
        <w:br w:type="page"/>
      </w:r>
      <w:bookmarkStart w:id="14" w:name="foreword"/>
      <w:bookmarkStart w:id="15" w:name="_Toc87866904"/>
      <w:bookmarkEnd w:id="14"/>
      <w:r w:rsidR="00080512" w:rsidRPr="004D3578">
        <w:lastRenderedPageBreak/>
        <w:t>Foreword</w:t>
      </w:r>
      <w:bookmarkEnd w:id="15"/>
    </w:p>
    <w:p w14:paraId="2511FBFA" w14:textId="0E10461B" w:rsidR="00080512" w:rsidRPr="004D3578" w:rsidRDefault="00080512" w:rsidP="005F7F5D">
      <w:r w:rsidRPr="004D3578">
        <w:t xml:space="preserve">This Technical </w:t>
      </w:r>
      <w:bookmarkStart w:id="16" w:name="spectype3"/>
      <w:r w:rsidRPr="006333BF">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17" w:name="scope"/>
      <w:bookmarkStart w:id="18" w:name="_Toc87866905"/>
      <w:bookmarkEnd w:id="17"/>
      <w:r w:rsidR="00080512" w:rsidRPr="004D3578">
        <w:lastRenderedPageBreak/>
        <w:t>1</w:t>
      </w:r>
      <w:r w:rsidR="00080512" w:rsidRPr="004D3578">
        <w:tab/>
        <w:t>Scope</w:t>
      </w:r>
      <w:bookmarkEnd w:id="18"/>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19" w:name="references"/>
      <w:bookmarkStart w:id="20" w:name="_Toc87866906"/>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245BFE61" w14:textId="7043740F" w:rsidR="00AE55C7" w:rsidRDefault="00AE55C7" w:rsidP="00AE55C7">
      <w:pPr>
        <w:pStyle w:val="EX"/>
      </w:pPr>
      <w:r>
        <w:t>[7]</w:t>
      </w:r>
      <w:r>
        <w:tab/>
        <w:t xml:space="preserve">3GPP TS 26.531: </w:t>
      </w:r>
      <w:r w:rsidRPr="004D3578">
        <w:t>"</w:t>
      </w:r>
      <w:r w:rsidRPr="004443DA">
        <w:rPr>
          <w:iCs/>
        </w:rPr>
        <w:t>Data Collection and Reporting; General Description and Architecture</w:t>
      </w:r>
      <w:r w:rsidRPr="004D3578">
        <w:t>".</w:t>
      </w:r>
    </w:p>
    <w:p w14:paraId="338A6B67" w14:textId="6E05B290" w:rsidR="00396585" w:rsidRPr="004D3578" w:rsidRDefault="00396585" w:rsidP="00E325BF">
      <w:pPr>
        <w:pStyle w:val="EX"/>
      </w:pPr>
      <w:r>
        <w:t>[</w:t>
      </w:r>
      <w:r w:rsidR="00725B33">
        <w:t>8</w:t>
      </w:r>
      <w:r>
        <w:t>]</w:t>
      </w:r>
      <w:r>
        <w:tab/>
      </w:r>
      <w:r w:rsidRPr="00586B6B">
        <w:t xml:space="preserve">OpenAPI: "OpenAPI 3.0.0 Specification", </w:t>
      </w:r>
      <w:hyperlink r:id="rId11"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21" w:name="definitions"/>
      <w:bookmarkStart w:id="22" w:name="_Toc87866907"/>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87866908"/>
      <w:r w:rsidRPr="004D3578">
        <w:t>3.1</w:t>
      </w:r>
      <w:r w:rsidRPr="004D3578">
        <w:tab/>
      </w:r>
      <w:r w:rsidR="002B6339">
        <w:t>Terms</w:t>
      </w:r>
      <w:bookmarkEnd w:id="23"/>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4" w:name="_Toc87866909"/>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25" w:name="_Toc87866910"/>
      <w:r w:rsidRPr="004D3578">
        <w:lastRenderedPageBreak/>
        <w:t>3.3</w:t>
      </w:r>
      <w:r w:rsidRPr="004D3578">
        <w:tab/>
        <w:t>Abbreviations</w:t>
      </w:r>
      <w:bookmarkEnd w:id="25"/>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26" w:name="clause4"/>
      <w:bookmarkStart w:id="27" w:name="_Toc87866911"/>
      <w:bookmarkEnd w:id="26"/>
      <w:r>
        <w:t>4</w:t>
      </w:r>
      <w:r>
        <w:tab/>
        <w:t>Procedures for Data Collection and Reporting</w:t>
      </w:r>
      <w:bookmarkEnd w:id="27"/>
    </w:p>
    <w:p w14:paraId="129F46AB" w14:textId="2DEF3A20" w:rsidR="00BB47BC" w:rsidRDefault="00BB47BC" w:rsidP="00BB47BC">
      <w:pPr>
        <w:pStyle w:val="Heading2"/>
      </w:pPr>
      <w:bookmarkStart w:id="28" w:name="_Toc87866912"/>
      <w:r>
        <w:t>4.1</w:t>
      </w:r>
      <w:r>
        <w:tab/>
        <w:t>General</w:t>
      </w:r>
      <w:bookmarkEnd w:id="28"/>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29" w:name="_Toc87866913"/>
      <w:r>
        <w:t>4.2</w:t>
      </w:r>
      <w:r>
        <w:tab/>
        <w:t>Network-side procedures</w:t>
      </w:r>
      <w:bookmarkEnd w:id="29"/>
    </w:p>
    <w:p w14:paraId="3D8F6B39" w14:textId="7B78C54D" w:rsidR="006B084C" w:rsidRDefault="006B084C" w:rsidP="00BB47BC">
      <w:pPr>
        <w:pStyle w:val="Heading3"/>
      </w:pPr>
      <w:bookmarkStart w:id="30" w:name="_Toc87866914"/>
      <w:r>
        <w:t>4.2.1</w:t>
      </w:r>
      <w:r>
        <w:tab/>
        <w:t>General</w:t>
      </w:r>
      <w:bookmarkEnd w:id="30"/>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31" w:name="_Toc87866915"/>
      <w:r>
        <w:t>4.2.</w:t>
      </w:r>
      <w:r w:rsidR="006B084C">
        <w:t>2</w:t>
      </w:r>
      <w:r>
        <w:tab/>
        <w:t>Data Collection AF registration with NRF</w:t>
      </w:r>
      <w:bookmarkEnd w:id="31"/>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32" w:name="_Toc87866916"/>
      <w:r>
        <w:t>4.2.</w:t>
      </w:r>
      <w:r w:rsidR="006B084C">
        <w:t>3</w:t>
      </w:r>
      <w:r>
        <w:tab/>
        <w:t>Data collection and reporting provisioning</w:t>
      </w:r>
      <w:bookmarkEnd w:id="32"/>
    </w:p>
    <w:p w14:paraId="3E1F5031" w14:textId="77777777" w:rsidR="008061FB" w:rsidRDefault="008061FB" w:rsidP="008061FB">
      <w:pPr>
        <w:pStyle w:val="Heading4"/>
      </w:pPr>
      <w:bookmarkStart w:id="33" w:name="_Toc87866917"/>
      <w:r>
        <w:t>4.2.3.1</w:t>
      </w:r>
      <w:r>
        <w:tab/>
        <w:t>General</w:t>
      </w:r>
      <w:bookmarkEnd w:id="33"/>
    </w:p>
    <w:p w14:paraId="52543AD2" w14:textId="77777777"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34" w:name="_Toc87866918"/>
      <w:r>
        <w:lastRenderedPageBreak/>
        <w:t>4.2.3.2</w:t>
      </w:r>
      <w:r>
        <w:tab/>
        <w:t>Provisioning Session procedures</w:t>
      </w:r>
      <w:bookmarkEnd w:id="34"/>
    </w:p>
    <w:p w14:paraId="48DA5302" w14:textId="77777777" w:rsidR="008061FB" w:rsidRDefault="008061FB" w:rsidP="008061FB">
      <w:pPr>
        <w:pStyle w:val="Heading5"/>
      </w:pPr>
      <w:bookmarkStart w:id="35" w:name="_Toc87866919"/>
      <w:r>
        <w:t>4.2.3.2.1</w:t>
      </w:r>
      <w:r>
        <w:tab/>
        <w:t>General</w:t>
      </w:r>
      <w:bookmarkEnd w:id="35"/>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36" w:name="_Toc87866920"/>
      <w:r>
        <w:t>4.2.3.2.2</w:t>
      </w:r>
      <w:r>
        <w:tab/>
        <w:t>Create Provisioning Session</w:t>
      </w:r>
      <w:bookmarkEnd w:id="36"/>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37" w:name="_Toc87866921"/>
      <w:r>
        <w:t>4.2.3.2.3</w:t>
      </w:r>
      <w:r>
        <w:tab/>
        <w:t>Retrieve Provisioning Session properties</w:t>
      </w:r>
      <w:bookmarkEnd w:id="37"/>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38" w:name="_Toc87866922"/>
      <w:r>
        <w:t>4.2.3.2.4</w:t>
      </w:r>
      <w:r>
        <w:tab/>
        <w:t>Update Provisioning Session properties</w:t>
      </w:r>
      <w:bookmarkEnd w:id="38"/>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39" w:name="_Toc87866923"/>
      <w:r>
        <w:t>4.2.3.2.5</w:t>
      </w:r>
      <w:r>
        <w:tab/>
        <w:t>Destroy Provisioning Session</w:t>
      </w:r>
      <w:bookmarkEnd w:id="3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777777" w:rsidR="008061FB" w:rsidRDefault="008061FB" w:rsidP="008061FB">
      <w:pPr>
        <w:pStyle w:val="Heading4"/>
      </w:pPr>
      <w:bookmarkStart w:id="40" w:name="_Toc87866924"/>
      <w:r>
        <w:t>4.2.3.3</w:t>
      </w:r>
      <w:r>
        <w:tab/>
        <w:t>Data Reporting Provisioning procedures</w:t>
      </w:r>
      <w:bookmarkEnd w:id="40"/>
    </w:p>
    <w:p w14:paraId="3792B1E8" w14:textId="77777777" w:rsidR="008061FB" w:rsidRPr="00692FA2" w:rsidRDefault="008061FB" w:rsidP="008061FB">
      <w:pPr>
        <w:pStyle w:val="Heading5"/>
      </w:pPr>
      <w:bookmarkStart w:id="41" w:name="_Toc87866925"/>
      <w:r>
        <w:t>4.2.3.3.1</w:t>
      </w:r>
      <w:r>
        <w:tab/>
        <w:t>General</w:t>
      </w:r>
      <w:bookmarkEnd w:id="41"/>
    </w:p>
    <w:p w14:paraId="11BFCFED" w14:textId="77777777"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Data Reporting </w:t>
      </w:r>
      <w:r w:rsidRPr="00745D86">
        <w:rPr>
          <w:i/>
          <w:iCs/>
        </w:rPr>
        <w:t>Provisio</w:t>
      </w:r>
      <w:r>
        <w:rPr>
          <w:i/>
          <w:iCs/>
        </w:rPr>
        <w:t>n</w:t>
      </w:r>
      <w:r w:rsidRPr="00745D86">
        <w:rPr>
          <w:i/>
          <w:iCs/>
        </w:rPr>
        <w:t>ing Sessions API</w:t>
      </w:r>
      <w:r>
        <w:t xml:space="preserve"> are provided under clause 6.3.</w:t>
      </w:r>
    </w:p>
    <w:p w14:paraId="069864E2" w14:textId="172EE522"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w:t>
      </w:r>
      <w:r>
        <w:rPr>
          <w:rStyle w:val="Code"/>
        </w:rPr>
        <w:t>Type</w:t>
      </w:r>
      <w:r w:rsidRPr="00675DCD">
        <w:rPr>
          <w:rStyle w:val="Code"/>
        </w:rPr>
        <w:t xml:space="preserve"> </w:t>
      </w:r>
      <w:r w:rsidRPr="00CA2B03">
        <w:rPr>
          <w:rStyle w:val="Code"/>
          <w:iCs/>
        </w:rPr>
        <w:t xml:space="preserve">and </w:t>
      </w:r>
      <w:r>
        <w:rPr>
          <w:rStyle w:val="Code"/>
        </w:rPr>
        <w:t>data</w:t>
      </w:r>
      <w:r w:rsidRPr="00D41AA2">
        <w:rPr>
          <w:rStyle w:val="Code"/>
        </w:rPr>
        <w:t>ReportingConfigurationId</w:t>
      </w:r>
      <w:r w:rsidRPr="006A7B8F">
        <w:t xml:space="preserve"> propert</w:t>
      </w:r>
      <w:r>
        <w:t>ies</w:t>
      </w:r>
      <w:r w:rsidRPr="006A7B8F">
        <w:t xml:space="preserve"> of the </w:t>
      </w:r>
      <w:r>
        <w:rPr>
          <w:rStyle w:val="Code"/>
        </w:rPr>
        <w:t>Data</w:t>
      </w:r>
      <w:r w:rsidRPr="00D41AA2">
        <w:rPr>
          <w:rStyle w:val="Code"/>
        </w:rPr>
        <w:t>ReportingConfiguration</w:t>
      </w:r>
      <w:r>
        <w:t xml:space="preserve"> resource, The properties of that resource, as described in the following sub-clauses, pertain to UE data collection and reporting by different Data Collection Clients to the Data Collection AF</w:t>
      </w:r>
      <w:r w:rsidR="001E4A13">
        <w:t>.</w:t>
      </w:r>
    </w:p>
    <w:p w14:paraId="1F62E4E8" w14:textId="77777777" w:rsidR="008061FB" w:rsidRDefault="008061FB" w:rsidP="008061FB">
      <w:pPr>
        <w:pStyle w:val="Heading5"/>
      </w:pPr>
      <w:bookmarkStart w:id="42" w:name="_Toc87866926"/>
      <w:r>
        <w:t>4.2.3.3.2</w:t>
      </w:r>
      <w:r>
        <w:tab/>
        <w:t>Data Reporting Configuration types</w:t>
      </w:r>
      <w:bookmarkEnd w:id="42"/>
    </w:p>
    <w:p w14:paraId="2FF4519A" w14:textId="77777777"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Pr="0070246C">
        <w:rPr>
          <w:rStyle w:val="Codechar"/>
        </w:rPr>
        <w:t>ProvisioningSession</w:t>
      </w:r>
      <w:r>
        <w:t xml:space="preserve"> resource as specified in clause 6.2.3.</w:t>
      </w:r>
    </w:p>
    <w:p w14:paraId="4AEB5910" w14:textId="77777777" w:rsidR="008061FB" w:rsidRDefault="008061FB" w:rsidP="008061FB">
      <w:pPr>
        <w:pStyle w:val="NO"/>
      </w:pPr>
      <w:r>
        <w:t>NOTE:</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 4.6.2-1 of TS 26.531 [7].</w:t>
      </w:r>
    </w:p>
    <w:p w14:paraId="41C485AB" w14:textId="77777777" w:rsidR="008061FB" w:rsidRDefault="008061FB" w:rsidP="008061FB">
      <w:pPr>
        <w:pStyle w:val="NO"/>
      </w:pPr>
      <w:r>
        <w:t xml:space="preserve">Editor’s Note: Define a common enumeration </w:t>
      </w:r>
      <w:r w:rsidRPr="0070246C">
        <w:rPr>
          <w:rStyle w:val="Codechar"/>
        </w:rPr>
        <w:t>DataCollectionClientType</w:t>
      </w:r>
      <w:r>
        <w:t xml:space="preserve"> in clause 5.4.</w:t>
      </w:r>
    </w:p>
    <w:p w14:paraId="2B48B635" w14:textId="77777777" w:rsidR="008061FB" w:rsidRDefault="008061FB" w:rsidP="008061FB">
      <w:pPr>
        <w:pStyle w:val="Heading5"/>
      </w:pPr>
      <w:bookmarkStart w:id="43" w:name="_Toc87866927"/>
      <w:r>
        <w:lastRenderedPageBreak/>
        <w:t>4.2.3.3.3</w:t>
      </w:r>
      <w:r>
        <w:tab/>
        <w:t>Create Data Reporting Configuration</w:t>
      </w:r>
      <w:bookmarkEnd w:id="43"/>
    </w:p>
    <w:p w14:paraId="1F82D4DD" w14:textId="77777777" w:rsidR="008061FB" w:rsidRDefault="008061FB" w:rsidP="008061FB">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 6.3</w:t>
      </w:r>
      <w:r w:rsidRPr="0035578A">
        <w:t>.</w:t>
      </w:r>
    </w:p>
    <w:p w14:paraId="792CF24E" w14:textId="77777777" w:rsidR="008061FB" w:rsidRDefault="008061FB" w:rsidP="008061FB">
      <w:pPr>
        <w:pStyle w:val="EditorsNote"/>
      </w:pPr>
      <w:r>
        <w:t>Editor’s Note: Describe key attributes of the Data Reporting Configuration resource here.</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7777777"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44" w:name="_Toc87866928"/>
      <w:r>
        <w:t>4.2.3.3.4</w:t>
      </w:r>
      <w:r>
        <w:tab/>
        <w:t>Retrieve Data Reporting Configuration</w:t>
      </w:r>
      <w:bookmarkEnd w:id="44"/>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77777777"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33497C34" w14:textId="77777777" w:rsidR="008061FB" w:rsidRDefault="008061FB" w:rsidP="008061FB">
      <w:pPr>
        <w:pStyle w:val="Heading5"/>
      </w:pPr>
      <w:bookmarkStart w:id="45" w:name="_Toc87866929"/>
      <w:r>
        <w:t>4.2.3.3.5</w:t>
      </w:r>
      <w:r>
        <w:tab/>
        <w:t>Update Data Reporting Configuration</w:t>
      </w:r>
      <w:bookmarkEnd w:id="45"/>
    </w:p>
    <w:p w14:paraId="252EB800" w14:textId="77777777" w:rsidR="008061FB" w:rsidRPr="0035578A" w:rsidRDefault="008061FB" w:rsidP="008061FB">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46" w:name="_Toc87866930"/>
      <w:r>
        <w:t>4.2.3.3.6</w:t>
      </w:r>
      <w:r>
        <w:tab/>
        <w:t>Destroy Data Reporting Configuration</w:t>
      </w:r>
      <w:bookmarkEnd w:id="46"/>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6330D601" w:rsidR="00BB47BC" w:rsidRDefault="00BB47BC" w:rsidP="00C704CD">
      <w:pPr>
        <w:pStyle w:val="Heading3"/>
        <w:ind w:left="1138" w:hanging="1138"/>
      </w:pPr>
      <w:bookmarkStart w:id="47" w:name="_Toc87866931"/>
      <w:r>
        <w:t>4.2.</w:t>
      </w:r>
      <w:r w:rsidR="006B084C">
        <w:t>4</w:t>
      </w:r>
      <w:r>
        <w:tab/>
      </w:r>
      <w:r w:rsidR="002E5FBF">
        <w:t>C</w:t>
      </w:r>
      <w:r>
        <w:t>onfiguration</w:t>
      </w:r>
      <w:r w:rsidR="002E5FBF">
        <w:t xml:space="preserve"> of Indirect Data </w:t>
      </w:r>
      <w:r w:rsidR="00D902DB">
        <w:t xml:space="preserve">Collection </w:t>
      </w:r>
      <w:r w:rsidR="002E5FBF">
        <w:t>Client</w:t>
      </w:r>
      <w:bookmarkEnd w:id="47"/>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77777777" w:rsidR="00837272" w:rsidRDefault="00837272" w:rsidP="00837272">
      <w:r>
        <w:lastRenderedPageBreak/>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0BF3D43F" w14:textId="12099ABF" w:rsidR="00D523E6" w:rsidRDefault="00D523E6" w:rsidP="00C704CD">
      <w:pPr>
        <w:pStyle w:val="Heading3"/>
        <w:ind w:left="1138" w:hanging="1138"/>
      </w:pPr>
      <w:bookmarkStart w:id="48" w:name="_Toc87866932"/>
      <w:r>
        <w:t>4.2.5</w:t>
      </w:r>
      <w:r>
        <w:tab/>
        <w:t>Configuration of Application Server</w:t>
      </w:r>
      <w:bookmarkEnd w:id="48"/>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77777777" w:rsidR="001E4A13" w:rsidRP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1AF26B7E" w14:textId="60D30B74" w:rsidR="00BB47BC" w:rsidRDefault="00BB47BC" w:rsidP="00C704CD">
      <w:pPr>
        <w:pStyle w:val="Heading3"/>
        <w:ind w:left="1138" w:hanging="1138"/>
      </w:pPr>
      <w:bookmarkStart w:id="49" w:name="_Toc87866933"/>
      <w:r>
        <w:t>4.2.</w:t>
      </w:r>
      <w:r w:rsidR="00B4619E">
        <w:t>6</w:t>
      </w:r>
      <w:r>
        <w:tab/>
        <w:t>Indirect data reporting</w:t>
      </w:r>
      <w:bookmarkEnd w:id="49"/>
    </w:p>
    <w:p w14:paraId="694C5FC8" w14:textId="28F214E7" w:rsidR="00B4619E" w:rsidRPr="00B4619E" w:rsidRDefault="00F81FD6" w:rsidP="00C704CD">
      <w:pPr>
        <w:pStyle w:val="Heading3"/>
        <w:ind w:left="1138" w:hanging="1138"/>
      </w:pPr>
      <w:bookmarkStart w:id="50" w:name="_Toc87866934"/>
      <w:r>
        <w:t>4.2.7</w:t>
      </w:r>
      <w:r>
        <w:tab/>
        <w:t xml:space="preserve">Reporting by </w:t>
      </w:r>
      <w:r w:rsidR="000F6B90">
        <w:t>Application Server</w:t>
      </w:r>
      <w:bookmarkEnd w:id="50"/>
    </w:p>
    <w:p w14:paraId="3864384F" w14:textId="57516568" w:rsidR="00BB47BC" w:rsidRDefault="00BB47BC" w:rsidP="00BB47BC">
      <w:pPr>
        <w:pStyle w:val="Heading3"/>
      </w:pPr>
      <w:bookmarkStart w:id="51" w:name="_Toc87866935"/>
      <w:r>
        <w:t>4.2.</w:t>
      </w:r>
      <w:r w:rsidR="000F6B90">
        <w:t>8</w:t>
      </w:r>
      <w:r>
        <w:tab/>
        <w:t>Event subscription, management and publication</w:t>
      </w:r>
      <w:bookmarkEnd w:id="51"/>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FF7BFD">
        <w:rPr>
          <w:rFonts w:ascii="Arial" w:hAnsi="Arial" w:cs="Arial"/>
          <w:i/>
          <w:iCs/>
          <w:color w:val="007A37"/>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52" w:name="_Toc87866936"/>
      <w:r>
        <w:t>4.3</w:t>
      </w:r>
      <w:r>
        <w:tab/>
        <w:t>UE-to-network procedures</w:t>
      </w:r>
      <w:bookmarkEnd w:id="52"/>
    </w:p>
    <w:p w14:paraId="5B88BDBA" w14:textId="3AF85793" w:rsidR="00D30FB9" w:rsidRDefault="00BB47BC" w:rsidP="00BB47BC">
      <w:pPr>
        <w:pStyle w:val="Heading3"/>
      </w:pPr>
      <w:bookmarkStart w:id="53" w:name="_Toc87866937"/>
      <w:r>
        <w:t>4.3.1</w:t>
      </w:r>
      <w:r>
        <w:tab/>
      </w:r>
      <w:r w:rsidR="00D30FB9">
        <w:t>General</w:t>
      </w:r>
      <w:bookmarkEnd w:id="53"/>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013721EF" w:rsidR="00BB47BC" w:rsidRDefault="00D30FB9" w:rsidP="000266C9">
      <w:pPr>
        <w:pStyle w:val="Heading3"/>
        <w:ind w:left="1138" w:hanging="1138"/>
      </w:pPr>
      <w:bookmarkStart w:id="54" w:name="_Toc87866938"/>
      <w:r>
        <w:t>4.3.2</w:t>
      </w:r>
      <w:r>
        <w:tab/>
      </w:r>
      <w:r w:rsidR="002E5FBF">
        <w:t>Configuration of Direct Data Reporting Client</w:t>
      </w:r>
      <w:bookmarkEnd w:id="54"/>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77777777" w:rsidR="007C453E" w:rsidRDefault="007C453E" w:rsidP="007C453E">
      <w:r>
        <w:t xml:space="preserve">The Direct Data Reporting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6C0A8079" w14:textId="77777777" w:rsidR="001E4A13" w:rsidRP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37F4987C" w14:textId="76190107" w:rsidR="00BB47BC" w:rsidRDefault="00BB47BC" w:rsidP="000266C9">
      <w:pPr>
        <w:pStyle w:val="Heading3"/>
        <w:ind w:left="1138" w:hanging="1138"/>
      </w:pPr>
      <w:bookmarkStart w:id="55" w:name="_Toc87866939"/>
      <w:r>
        <w:lastRenderedPageBreak/>
        <w:t>4.3.</w:t>
      </w:r>
      <w:r w:rsidR="00D30FB9">
        <w:t>3</w:t>
      </w:r>
      <w:r>
        <w:tab/>
        <w:t>Direct data reporting</w:t>
      </w:r>
      <w:bookmarkEnd w:id="55"/>
    </w:p>
    <w:p w14:paraId="75952A0F" w14:textId="48BDD5C2" w:rsidR="001E4A13" w:rsidRP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19230AF4" w14:textId="48794833" w:rsidR="00BB47BC" w:rsidRDefault="00BB47BC" w:rsidP="00BB47BC">
      <w:pPr>
        <w:pStyle w:val="Heading2"/>
      </w:pPr>
      <w:bookmarkStart w:id="56" w:name="_Toc87866940"/>
      <w:r>
        <w:t>4.4</w:t>
      </w:r>
      <w:r>
        <w:tab/>
        <w:t>UE-internal procedures</w:t>
      </w:r>
      <w:bookmarkEnd w:id="56"/>
    </w:p>
    <w:p w14:paraId="6FD3B0DB" w14:textId="5ABAF420" w:rsidR="00337CE7" w:rsidRDefault="00337CE7" w:rsidP="00337CE7">
      <w:pPr>
        <w:pStyle w:val="Heading3"/>
      </w:pPr>
      <w:bookmarkStart w:id="57" w:name="_Toc87866941"/>
      <w:r>
        <w:t>4.</w:t>
      </w:r>
      <w:r w:rsidR="00992142">
        <w:t>4.1</w:t>
      </w:r>
      <w:r w:rsidR="00992142">
        <w:tab/>
        <w:t>General</w:t>
      </w:r>
      <w:bookmarkEnd w:id="57"/>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58" w:name="_Toc87866942"/>
      <w:r>
        <w:t>5</w:t>
      </w:r>
      <w:r w:rsidR="005F5AC4" w:rsidRPr="004D3578">
        <w:tab/>
      </w:r>
      <w:r w:rsidR="00B76B87">
        <w:t xml:space="preserve">General Aspects of </w:t>
      </w:r>
      <w:r w:rsidR="004866B5">
        <w:t>APIs for Data Collection and Reporting</w:t>
      </w:r>
      <w:bookmarkEnd w:id="58"/>
    </w:p>
    <w:p w14:paraId="72283BAA" w14:textId="4C10465B" w:rsidR="004B2C76" w:rsidRDefault="006B084C" w:rsidP="005F5AC4">
      <w:pPr>
        <w:pStyle w:val="Heading2"/>
      </w:pPr>
      <w:bookmarkStart w:id="59" w:name="_Toc87866943"/>
      <w:r>
        <w:t>5</w:t>
      </w:r>
      <w:r w:rsidR="005F5AC4">
        <w:t>.1</w:t>
      </w:r>
      <w:r w:rsidR="005F5AC4">
        <w:tab/>
      </w:r>
      <w:r w:rsidR="004B2C76">
        <w:t>Overview</w:t>
      </w:r>
      <w:bookmarkEnd w:id="59"/>
    </w:p>
    <w:p w14:paraId="6C43A95D" w14:textId="78F34812" w:rsidR="005F5AC4" w:rsidRDefault="006B084C" w:rsidP="005F5AC4">
      <w:pPr>
        <w:pStyle w:val="Heading2"/>
      </w:pPr>
      <w:bookmarkStart w:id="60" w:name="_Toc87866944"/>
      <w:r>
        <w:t>5</w:t>
      </w:r>
      <w:r w:rsidR="004B2C76">
        <w:t>.2</w:t>
      </w:r>
      <w:r w:rsidR="004B2C76">
        <w:tab/>
      </w:r>
      <w:r w:rsidR="00DF386F">
        <w:t>HTTP resource URIs and paths</w:t>
      </w:r>
      <w:bookmarkEnd w:id="60"/>
    </w:p>
    <w:p w14:paraId="7DDC443D" w14:textId="6080FE9C" w:rsidR="00DB4E6E" w:rsidRDefault="006B084C" w:rsidP="00DB4E6E">
      <w:pPr>
        <w:pStyle w:val="Heading2"/>
      </w:pPr>
      <w:bookmarkStart w:id="61" w:name="_Toc87866945"/>
      <w:r>
        <w:t>5</w:t>
      </w:r>
      <w:r w:rsidR="00DB4E6E">
        <w:t>.</w:t>
      </w:r>
      <w:r w:rsidR="004B2C76">
        <w:t>3</w:t>
      </w:r>
      <w:r w:rsidR="00DB4E6E">
        <w:tab/>
      </w:r>
      <w:r w:rsidR="0051409F">
        <w:t xml:space="preserve">Usage of </w:t>
      </w:r>
      <w:r w:rsidR="001C38BE">
        <w:t>HTTP</w:t>
      </w:r>
      <w:bookmarkEnd w:id="61"/>
    </w:p>
    <w:p w14:paraId="371F8FBD" w14:textId="60DD270B" w:rsidR="006A164B" w:rsidRDefault="006B084C" w:rsidP="006A164B">
      <w:pPr>
        <w:pStyle w:val="Heading2"/>
      </w:pPr>
      <w:bookmarkStart w:id="62" w:name="_Toc87866946"/>
      <w:r>
        <w:t>5</w:t>
      </w:r>
      <w:r w:rsidR="005B73B0">
        <w:t>.</w:t>
      </w:r>
      <w:r w:rsidR="004B2C76">
        <w:t>4</w:t>
      </w:r>
      <w:r w:rsidR="005B73B0">
        <w:tab/>
      </w:r>
      <w:r w:rsidR="006A164B">
        <w:t>Common API data types</w:t>
      </w:r>
      <w:bookmarkEnd w:id="62"/>
    </w:p>
    <w:p w14:paraId="232452D3" w14:textId="2BC9DAFB" w:rsidR="00573F9F" w:rsidRPr="00573F9F" w:rsidRDefault="006B084C" w:rsidP="00573F9F">
      <w:pPr>
        <w:pStyle w:val="Heading2"/>
      </w:pPr>
      <w:bookmarkStart w:id="63" w:name="_Toc87866947"/>
      <w:r>
        <w:t>5</w:t>
      </w:r>
      <w:r w:rsidR="00573F9F">
        <w:t>.</w:t>
      </w:r>
      <w:r w:rsidR="00597C3D">
        <w:t>5</w:t>
      </w:r>
      <w:r w:rsidR="00573F9F">
        <w:tab/>
      </w:r>
      <w:r w:rsidR="009E32A3">
        <w:t>Explanation of API data model notation</w:t>
      </w:r>
      <w:bookmarkEnd w:id="63"/>
    </w:p>
    <w:p w14:paraId="7D89FB01" w14:textId="0F98BF56" w:rsidR="00080512" w:rsidRPr="004D3578" w:rsidRDefault="006B084C">
      <w:pPr>
        <w:pStyle w:val="Heading1"/>
      </w:pPr>
      <w:bookmarkStart w:id="64" w:name="_Toc87866948"/>
      <w:r>
        <w:t>6</w:t>
      </w:r>
      <w:r w:rsidR="00080512" w:rsidRPr="004D3578">
        <w:tab/>
      </w:r>
      <w:r>
        <w:t>Ndcaf_</w:t>
      </w:r>
      <w:r w:rsidR="00B83334">
        <w:t>Data</w:t>
      </w:r>
      <w:r>
        <w:t>ReportingProvisioning service</w:t>
      </w:r>
      <w:bookmarkEnd w:id="64"/>
    </w:p>
    <w:p w14:paraId="74DB1572" w14:textId="02D07A75" w:rsidR="008F28B5" w:rsidRDefault="006B084C" w:rsidP="006B084C">
      <w:pPr>
        <w:pStyle w:val="Heading2"/>
      </w:pPr>
      <w:bookmarkStart w:id="65" w:name="_Toc87866949"/>
      <w:r>
        <w:t>6</w:t>
      </w:r>
      <w:r w:rsidR="007205AE">
        <w:t>.1</w:t>
      </w:r>
      <w:r w:rsidR="007E7A88">
        <w:tab/>
        <w:t>General</w:t>
      </w:r>
      <w:bookmarkEnd w:id="65"/>
    </w:p>
    <w:p w14:paraId="4D906618" w14:textId="34C107FB" w:rsidR="00D30FB9" w:rsidRDefault="00D30FB9" w:rsidP="00C57271">
      <w:r>
        <w:t>This clause specifies the API used to provision data collection and reporting in the Data Collection AF.</w:t>
      </w:r>
    </w:p>
    <w:p w14:paraId="5A7F171D" w14:textId="59C894CC" w:rsidR="00942E32" w:rsidRDefault="006B084C" w:rsidP="00924B1A">
      <w:pPr>
        <w:pStyle w:val="Heading2"/>
      </w:pPr>
      <w:bookmarkStart w:id="66" w:name="_Toc87866950"/>
      <w:r>
        <w:t>6</w:t>
      </w:r>
      <w:r w:rsidR="007E7A88">
        <w:t>.2</w:t>
      </w:r>
      <w:r w:rsidR="00703B24">
        <w:tab/>
      </w:r>
      <w:r w:rsidR="004D645F">
        <w:t>Provisioning Sessions</w:t>
      </w:r>
      <w:r>
        <w:t xml:space="preserve"> API</w:t>
      </w:r>
      <w:bookmarkEnd w:id="66"/>
    </w:p>
    <w:p w14:paraId="412621E3" w14:textId="6E79AA40" w:rsidR="00370ED0" w:rsidRDefault="006B084C" w:rsidP="0023029C">
      <w:pPr>
        <w:pStyle w:val="Heading3"/>
      </w:pPr>
      <w:bookmarkStart w:id="67" w:name="_Toc87866951"/>
      <w:r>
        <w:t>6</w:t>
      </w:r>
      <w:r w:rsidR="0023029C">
        <w:t>.2.1</w:t>
      </w:r>
      <w:r w:rsidR="0023029C">
        <w:tab/>
        <w:t>Overview</w:t>
      </w:r>
      <w:bookmarkEnd w:id="67"/>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68" w:name="_Toc87866952"/>
      <w:r>
        <w:lastRenderedPageBreak/>
        <w:t>6</w:t>
      </w:r>
      <w:r w:rsidR="00492E6D">
        <w:t>.2.2</w:t>
      </w:r>
      <w:r w:rsidR="00492E6D">
        <w:tab/>
        <w:t>Resource structure</w:t>
      </w:r>
      <w:bookmarkEnd w:id="68"/>
    </w:p>
    <w:p w14:paraId="55AD4EBF" w14:textId="1A3768ED" w:rsidR="00492E6D" w:rsidRDefault="006B084C" w:rsidP="00492E6D">
      <w:pPr>
        <w:pStyle w:val="Heading3"/>
      </w:pPr>
      <w:bookmarkStart w:id="69" w:name="_Toc87866953"/>
      <w:r>
        <w:t>6</w:t>
      </w:r>
      <w:r w:rsidR="00492E6D">
        <w:t>.2.3</w:t>
      </w:r>
      <w:r w:rsidR="00492E6D">
        <w:tab/>
        <w:t xml:space="preserve">Data </w:t>
      </w:r>
      <w:r w:rsidR="000B7FFE">
        <w:t>model</w:t>
      </w:r>
      <w:bookmarkEnd w:id="69"/>
    </w:p>
    <w:p w14:paraId="0845E8E1" w14:textId="25734CF2" w:rsidR="001C4B61" w:rsidRDefault="006B084C" w:rsidP="001C4B61">
      <w:pPr>
        <w:pStyle w:val="Heading3"/>
      </w:pPr>
      <w:bookmarkStart w:id="70" w:name="_Toc87866954"/>
      <w:r>
        <w:t>6</w:t>
      </w:r>
      <w:r w:rsidR="00F94E1C">
        <w:t>.2.4</w:t>
      </w:r>
      <w:r w:rsidR="00F94E1C">
        <w:tab/>
        <w:t>Mediation by NEF</w:t>
      </w:r>
      <w:bookmarkEnd w:id="70"/>
    </w:p>
    <w:p w14:paraId="01466FCD" w14:textId="175F908E" w:rsidR="00251755" w:rsidRDefault="0063795E" w:rsidP="0063795E">
      <w:pPr>
        <w:pStyle w:val="Heading2"/>
      </w:pPr>
      <w:bookmarkStart w:id="71" w:name="_Toc87866955"/>
      <w:r>
        <w:t>6.3</w:t>
      </w:r>
      <w:r>
        <w:tab/>
        <w:t>Data Reporting Provisioning API</w:t>
      </w:r>
      <w:bookmarkEnd w:id="71"/>
    </w:p>
    <w:p w14:paraId="483966A3" w14:textId="72778662" w:rsidR="000B7FFE" w:rsidRDefault="000B7FFE" w:rsidP="000B7FFE">
      <w:pPr>
        <w:pStyle w:val="Heading3"/>
      </w:pPr>
      <w:bookmarkStart w:id="72" w:name="_Toc87866956"/>
      <w:r>
        <w:t>6.3.1</w:t>
      </w:r>
      <w:r>
        <w:tab/>
        <w:t>Overview</w:t>
      </w:r>
      <w:bookmarkEnd w:id="72"/>
    </w:p>
    <w:p w14:paraId="6E6B49B8" w14:textId="740185E2" w:rsidR="000B7FFE" w:rsidRDefault="000B7FFE" w:rsidP="000B7FFE">
      <w:pPr>
        <w:pStyle w:val="Heading3"/>
      </w:pPr>
      <w:bookmarkStart w:id="73" w:name="_Toc87866957"/>
      <w:r>
        <w:t>6.3.2</w:t>
      </w:r>
      <w:r>
        <w:tab/>
      </w:r>
      <w:r w:rsidR="003A4CBC">
        <w:t>Resource structure</w:t>
      </w:r>
      <w:bookmarkEnd w:id="73"/>
    </w:p>
    <w:p w14:paraId="797A2A95" w14:textId="15C75252" w:rsidR="000C15C6" w:rsidRDefault="006C3A49" w:rsidP="000C15C6">
      <w:pPr>
        <w:pStyle w:val="Heading3"/>
      </w:pPr>
      <w:bookmarkStart w:id="74" w:name="_Toc87866958"/>
      <w:r>
        <w:t>6.3.3</w:t>
      </w:r>
      <w:r>
        <w:tab/>
        <w:t>Data model</w:t>
      </w:r>
      <w:bookmarkEnd w:id="74"/>
    </w:p>
    <w:p w14:paraId="54D87104" w14:textId="77777777" w:rsidR="001E4A13" w:rsidRPr="001E4A13" w:rsidRDefault="006C3A49" w:rsidP="001E4A13">
      <w:pPr>
        <w:pStyle w:val="Heading3"/>
      </w:pPr>
      <w:bookmarkStart w:id="75" w:name="_Toc87866959"/>
      <w:r>
        <w:t>6.3.4</w:t>
      </w:r>
      <w:r>
        <w:tab/>
        <w:t>Mediation by NEF</w:t>
      </w:r>
      <w:bookmarkEnd w:id="75"/>
    </w:p>
    <w:p w14:paraId="3631AAA4" w14:textId="51F51619" w:rsidR="00D30FB9" w:rsidRDefault="00D30FB9" w:rsidP="00D30FB9">
      <w:pPr>
        <w:pStyle w:val="Heading1"/>
      </w:pPr>
      <w:bookmarkStart w:id="76" w:name="_Toc87866960"/>
      <w:r>
        <w:t>7</w:t>
      </w:r>
      <w:r>
        <w:tab/>
        <w:t>Ndcaf_</w:t>
      </w:r>
      <w:r w:rsidR="00B83334">
        <w:t>Data</w:t>
      </w:r>
      <w:r>
        <w:t>Reporting service</w:t>
      </w:r>
      <w:bookmarkEnd w:id="76"/>
    </w:p>
    <w:p w14:paraId="08A9B738" w14:textId="6ECF1B02" w:rsidR="00D30FB9" w:rsidRDefault="00D30FB9" w:rsidP="00D964EA">
      <w:pPr>
        <w:pStyle w:val="Heading2"/>
      </w:pPr>
      <w:bookmarkStart w:id="77" w:name="_Toc87866961"/>
      <w:r>
        <w:t>7.1</w:t>
      </w:r>
      <w:r>
        <w:tab/>
        <w:t>General</w:t>
      </w:r>
      <w:bookmarkEnd w:id="77"/>
    </w:p>
    <w:p w14:paraId="1A4C1650" w14:textId="7ECE04BD" w:rsidR="00D30FB9" w:rsidRPr="00D30FB9" w:rsidRDefault="00D30FB9" w:rsidP="00D30FB9">
      <w:r>
        <w:t>This clause specifies the API</w:t>
      </w:r>
      <w:r w:rsidR="00C2535B">
        <w:t>s</w:t>
      </w:r>
      <w:r>
        <w:t xml:space="preserve"> used by clients of the Data Collection AF to obtain a data collection and reporting configuration from</w:t>
      </w:r>
      <w:r w:rsidR="00651264">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78" w:name="_Toc87866962"/>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78"/>
    </w:p>
    <w:p w14:paraId="65496DB9" w14:textId="4B758BF4" w:rsidR="007D6D45" w:rsidRPr="007D6D45" w:rsidRDefault="00D30FB9" w:rsidP="007D6D45">
      <w:pPr>
        <w:pStyle w:val="Heading3"/>
      </w:pPr>
      <w:bookmarkStart w:id="79" w:name="_Toc87866963"/>
      <w:r>
        <w:t>7</w:t>
      </w:r>
      <w:r w:rsidR="007D6D45">
        <w:t>.2.1</w:t>
      </w:r>
      <w:r w:rsidR="007D6D45">
        <w:tab/>
        <w:t>Overview</w:t>
      </w:r>
      <w:bookmarkEnd w:id="79"/>
    </w:p>
    <w:p w14:paraId="1F458D32" w14:textId="37509911" w:rsidR="00D964EA" w:rsidRDefault="00ED0EE9" w:rsidP="00D964EA">
      <w:r>
        <w:t xml:space="preserve">This clause specifies the </w:t>
      </w:r>
      <w:r w:rsidR="007E784D">
        <w:t>configuration</w:t>
      </w:r>
      <w:r w:rsidR="00F638ED">
        <w:t xml:space="preserve"> API used by a</w:t>
      </w:r>
      <w:r w:rsidR="00E950B7">
        <w:t xml:space="preserve"> Direct </w:t>
      </w:r>
      <w:r w:rsidR="007E784D">
        <w:t>Data Collection Client</w:t>
      </w:r>
      <w:r w:rsidR="00214D06">
        <w:t>,</w:t>
      </w:r>
      <w:r w:rsidR="007E784D">
        <w:t xml:space="preserve"> </w:t>
      </w:r>
      <w:r w:rsidR="00D30FB9">
        <w:t>an Indirect Data Collection Client</w:t>
      </w:r>
      <w:r w:rsidR="00214D06">
        <w:t xml:space="preserve">, or </w:t>
      </w:r>
      <w:r w:rsidR="0043028E">
        <w:t>an Application Server</w:t>
      </w:r>
      <w:r w:rsidR="00D30FB9">
        <w:t xml:space="preserve"> </w:t>
      </w:r>
      <w:r w:rsidR="007E784D">
        <w:t xml:space="preserve">to obtain </w:t>
      </w:r>
      <w:r w:rsidR="002F3D7F">
        <w:t>a</w:t>
      </w:r>
      <w:r w:rsidR="007E784D">
        <w:t xml:space="preserve"> </w:t>
      </w:r>
      <w:r w:rsidR="006C03FA">
        <w:t xml:space="preserve">data collection and reporting </w:t>
      </w:r>
      <w:r w:rsidR="006C03FA" w:rsidRPr="00C44458">
        <w:t>configuration from the Data Collection</w:t>
      </w:r>
      <w:r w:rsidR="00F60F0B">
        <w:t xml:space="preserve"> AF.</w:t>
      </w:r>
    </w:p>
    <w:p w14:paraId="224700F2" w14:textId="2A0CECEE" w:rsidR="007D6D45" w:rsidRDefault="00D30FB9" w:rsidP="007D6D45">
      <w:pPr>
        <w:pStyle w:val="Heading3"/>
      </w:pPr>
      <w:bookmarkStart w:id="80" w:name="_Toc87866964"/>
      <w:r>
        <w:t>7</w:t>
      </w:r>
      <w:r w:rsidR="007D6D45">
        <w:t>.2.2</w:t>
      </w:r>
      <w:r w:rsidR="007D6D45">
        <w:tab/>
        <w:t>Resource structure</w:t>
      </w:r>
      <w:bookmarkEnd w:id="80"/>
    </w:p>
    <w:p w14:paraId="3B526CDD" w14:textId="454D6A0F" w:rsidR="007D6D45" w:rsidRDefault="00D30FB9" w:rsidP="007D6D45">
      <w:pPr>
        <w:pStyle w:val="Heading3"/>
      </w:pPr>
      <w:bookmarkStart w:id="81" w:name="_Toc87866965"/>
      <w:r>
        <w:t>7</w:t>
      </w:r>
      <w:r w:rsidR="007D6D45">
        <w:t>.2.3</w:t>
      </w:r>
      <w:r w:rsidR="007D6D45">
        <w:tab/>
        <w:t>Data Model</w:t>
      </w:r>
      <w:bookmarkEnd w:id="81"/>
    </w:p>
    <w:p w14:paraId="2545FCC1" w14:textId="77777777" w:rsidR="001E4A13" w:rsidRPr="001E4A13" w:rsidRDefault="002D0C60" w:rsidP="001E4A13">
      <w:pPr>
        <w:pStyle w:val="Heading3"/>
      </w:pPr>
      <w:bookmarkStart w:id="82" w:name="_Toc87866966"/>
      <w:r>
        <w:t>7.2.4</w:t>
      </w:r>
      <w:r>
        <w:tab/>
        <w:t>Mediation by NEF</w:t>
      </w:r>
      <w:bookmarkEnd w:id="82"/>
    </w:p>
    <w:p w14:paraId="55307866" w14:textId="19197BF8" w:rsidR="00162E80" w:rsidRDefault="00D30FB9" w:rsidP="000060BD">
      <w:pPr>
        <w:pStyle w:val="Heading2"/>
      </w:pPr>
      <w:bookmarkStart w:id="83" w:name="_Toc87866967"/>
      <w:r>
        <w:t>7</w:t>
      </w:r>
      <w:r w:rsidR="00FD3141">
        <w:t>.</w:t>
      </w:r>
      <w:r w:rsidR="007D6D45">
        <w:t>3</w:t>
      </w:r>
      <w:r w:rsidR="00FD3141">
        <w:tab/>
      </w:r>
      <w:r w:rsidR="006E3D41">
        <w:t>D</w:t>
      </w:r>
      <w:r w:rsidR="00ED497A">
        <w:t xml:space="preserve">ata </w:t>
      </w:r>
      <w:r w:rsidR="004E24F6">
        <w:t xml:space="preserve">Reporting </w:t>
      </w:r>
      <w:r w:rsidR="006E3D41">
        <w:t>API</w:t>
      </w:r>
      <w:bookmarkEnd w:id="83"/>
    </w:p>
    <w:p w14:paraId="215DFEEA" w14:textId="0876E6E2" w:rsidR="007D6D45" w:rsidRPr="007D6D45" w:rsidRDefault="00D30FB9" w:rsidP="007D6D45">
      <w:pPr>
        <w:pStyle w:val="Heading3"/>
      </w:pPr>
      <w:bookmarkStart w:id="84" w:name="_Toc87866968"/>
      <w:r>
        <w:t>7</w:t>
      </w:r>
      <w:r w:rsidR="007D6D45">
        <w:t>.3.1</w:t>
      </w:r>
      <w:r w:rsidR="007D6D45">
        <w:tab/>
      </w:r>
      <w:r w:rsidR="00A93060">
        <w:t>Overview</w:t>
      </w:r>
      <w:bookmarkEnd w:id="84"/>
    </w:p>
    <w:p w14:paraId="66C84FF3" w14:textId="02495D85" w:rsidR="00A702FF" w:rsidRDefault="00A702FF" w:rsidP="00D7018C">
      <w:r>
        <w:t xml:space="preserve">This clause specifies the </w:t>
      </w:r>
      <w:r w:rsidR="00A93060">
        <w:t xml:space="preserve">reporting API </w:t>
      </w:r>
      <w:r w:rsidR="00DD229E">
        <w:t xml:space="preserve">used by </w:t>
      </w:r>
      <w:r w:rsidR="003D1192">
        <w:t xml:space="preserve">a </w:t>
      </w:r>
      <w:r w:rsidR="00DD229E">
        <w:t>Direct Data Collection Client</w:t>
      </w:r>
      <w:r w:rsidR="008F204A">
        <w:t>,</w:t>
      </w:r>
      <w:r w:rsidR="00DD229E">
        <w:t xml:space="preserve"> </w:t>
      </w:r>
      <w:r w:rsidR="003D1192">
        <w:t>an</w:t>
      </w:r>
      <w:r w:rsidR="00D30FB9">
        <w:t xml:space="preserve"> Indirect Data Collection Client</w:t>
      </w:r>
      <w:r w:rsidR="0097485E">
        <w:t xml:space="preserve">, </w:t>
      </w:r>
      <w:r w:rsidR="00127503">
        <w:t>or</w:t>
      </w:r>
      <w:r w:rsidR="0097485E">
        <w:t xml:space="preserve"> </w:t>
      </w:r>
      <w:r w:rsidR="003D1192">
        <w:t>an</w:t>
      </w:r>
      <w:r w:rsidR="0097485E">
        <w:t xml:space="preserve"> Application Server</w:t>
      </w:r>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53956433" w:rsidR="002C1AB8" w:rsidRDefault="007E0775" w:rsidP="002C1AB8">
      <w:pPr>
        <w:pStyle w:val="Heading3"/>
      </w:pPr>
      <w:bookmarkStart w:id="85" w:name="_Toc87866969"/>
      <w:r>
        <w:lastRenderedPageBreak/>
        <w:t>7</w:t>
      </w:r>
      <w:r w:rsidR="002C1AB8">
        <w:t>.3.2</w:t>
      </w:r>
      <w:r w:rsidR="002C1AB8">
        <w:tab/>
        <w:t>Resource structure</w:t>
      </w:r>
      <w:bookmarkEnd w:id="85"/>
    </w:p>
    <w:p w14:paraId="48A96DDE" w14:textId="3D1C5876" w:rsidR="002C1AB8" w:rsidRDefault="007E0775" w:rsidP="002C1AB8">
      <w:pPr>
        <w:pStyle w:val="Heading3"/>
      </w:pPr>
      <w:bookmarkStart w:id="86" w:name="_Toc87866970"/>
      <w:r>
        <w:t>7</w:t>
      </w:r>
      <w:r w:rsidR="002C1AB8">
        <w:t>.3.3</w:t>
      </w:r>
      <w:r w:rsidR="002C1AB8">
        <w:tab/>
        <w:t>Data Model</w:t>
      </w:r>
      <w:bookmarkEnd w:id="86"/>
    </w:p>
    <w:p w14:paraId="67DD61C6" w14:textId="77777777" w:rsidR="001E4A13" w:rsidRPr="001E4A13" w:rsidRDefault="002D0C60" w:rsidP="001E4A13">
      <w:pPr>
        <w:pStyle w:val="Heading3"/>
      </w:pPr>
      <w:bookmarkStart w:id="87" w:name="_Toc87866971"/>
      <w:r>
        <w:t>7.3.4</w:t>
      </w:r>
      <w:r>
        <w:tab/>
        <w:t>Mediation by NEF</w:t>
      </w:r>
      <w:bookmarkEnd w:id="87"/>
    </w:p>
    <w:p w14:paraId="28E5189F" w14:textId="38F0F64B" w:rsidR="00D101EF" w:rsidRDefault="007E0775" w:rsidP="00D101EF">
      <w:pPr>
        <w:pStyle w:val="Heading1"/>
      </w:pPr>
      <w:bookmarkStart w:id="88" w:name="_Toc87866972"/>
      <w:r>
        <w:t>8</w:t>
      </w:r>
      <w:r w:rsidR="00D101EF" w:rsidRPr="004D3578">
        <w:tab/>
      </w:r>
      <w:r w:rsidR="00D30FB9">
        <w:t>Client</w:t>
      </w:r>
      <w:r w:rsidR="00210F3C">
        <w:t xml:space="preserve"> </w:t>
      </w:r>
      <w:r w:rsidR="002C1AB8">
        <w:t>API</w:t>
      </w:r>
      <w:bookmarkEnd w:id="88"/>
    </w:p>
    <w:p w14:paraId="7FEA4B24" w14:textId="0F2563EE" w:rsidR="002C1AB8" w:rsidRPr="002C1AB8" w:rsidRDefault="007E0775" w:rsidP="002C1AB8">
      <w:pPr>
        <w:pStyle w:val="Heading2"/>
      </w:pPr>
      <w:bookmarkStart w:id="89" w:name="_Toc87866973"/>
      <w:r>
        <w:t>8</w:t>
      </w:r>
      <w:r w:rsidR="00C76334">
        <w:t>.1</w:t>
      </w:r>
      <w:r w:rsidR="00C76334">
        <w:tab/>
        <w:t>General</w:t>
      </w:r>
      <w:bookmarkEnd w:id="89"/>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90" w:name="_Toc87866974"/>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90"/>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77777777" w:rsidR="00D101EF" w:rsidRPr="001E4A13" w:rsidRDefault="00B123F6" w:rsidP="00B123F6">
      <w:pPr>
        <w:pStyle w:val="EditorsNote"/>
        <w:spacing w:after="0"/>
        <w:ind w:left="0" w:firstLine="0"/>
      </w:pPr>
      <w:r>
        <w:br w:type="page"/>
      </w:r>
    </w:p>
    <w:p w14:paraId="37796A3E" w14:textId="160FE128" w:rsidR="00080512" w:rsidRDefault="00080512" w:rsidP="00B123F6">
      <w:pPr>
        <w:pStyle w:val="Heading8"/>
        <w:spacing w:before="0"/>
      </w:pPr>
      <w:bookmarkStart w:id="91" w:name="_Toc87866975"/>
      <w:r w:rsidRPr="004D3578">
        <w:lastRenderedPageBreak/>
        <w:t>Annex A (normative):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91"/>
    </w:p>
    <w:p w14:paraId="0BDDC068" w14:textId="6FD26B60" w:rsidR="00F5362E" w:rsidRDefault="001B2EB9" w:rsidP="00F5362E">
      <w:pPr>
        <w:pStyle w:val="Heading1"/>
      </w:pPr>
      <w:bookmarkStart w:id="92" w:name="_Toc28013568"/>
      <w:bookmarkStart w:id="93" w:name="_Toc36040406"/>
      <w:bookmarkStart w:id="94" w:name="_Toc68899741"/>
      <w:bookmarkStart w:id="95" w:name="_Toc71214492"/>
      <w:bookmarkStart w:id="96" w:name="_Toc71722166"/>
      <w:bookmarkStart w:id="97" w:name="_Toc74859218"/>
      <w:bookmarkStart w:id="98" w:name="_Toc74917347"/>
      <w:bookmarkStart w:id="99" w:name="_Toc87866976"/>
      <w:r>
        <w:t>A</w:t>
      </w:r>
      <w:r w:rsidR="00F5362E">
        <w:t>.1</w:t>
      </w:r>
      <w:r w:rsidR="00F5362E">
        <w:tab/>
        <w:t>General</w:t>
      </w:r>
      <w:bookmarkEnd w:id="92"/>
      <w:bookmarkEnd w:id="93"/>
      <w:bookmarkEnd w:id="94"/>
      <w:bookmarkEnd w:id="95"/>
      <w:bookmarkEnd w:id="96"/>
      <w:bookmarkEnd w:id="97"/>
      <w:bookmarkEnd w:id="98"/>
      <w:bookmarkEnd w:id="99"/>
    </w:p>
    <w:p w14:paraId="2F8D333A" w14:textId="03DB7874" w:rsidR="00600B4A" w:rsidRDefault="00600B4A" w:rsidP="00600B4A">
      <w:pPr>
        <w:rPr>
          <w:noProof/>
        </w:rPr>
      </w:pPr>
      <w:r>
        <w:rPr>
          <w:noProof/>
        </w:rPr>
        <w:t>This annex is based on the OpenAPI 3.0.0 specification [</w:t>
      </w:r>
      <w:r w:rsidR="00563649">
        <w:rPr>
          <w:noProof/>
        </w:rPr>
        <w:t>8</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901D591" w:rsidR="006B30D0" w:rsidRPr="007429F6" w:rsidRDefault="00600B4A" w:rsidP="00600B4A">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328A3262" w14:textId="77777777" w:rsidR="00080512" w:rsidRPr="004D3578" w:rsidRDefault="007429F6">
      <w:pPr>
        <w:pStyle w:val="Heading8"/>
      </w:pPr>
      <w:r>
        <w:br w:type="page"/>
      </w:r>
      <w:bookmarkStart w:id="100" w:name="_Toc8786697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00"/>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101" w:name="_Toc87866978"/>
      <w:r w:rsidRPr="004D3578">
        <w:t>B.1</w:t>
      </w:r>
      <w:r w:rsidRPr="004D3578">
        <w:tab/>
        <w:t>Heading levels in an annex</w:t>
      </w:r>
      <w:bookmarkEnd w:id="101"/>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FAD520" w14:textId="1A258873" w:rsidR="00054A22" w:rsidRPr="00235394" w:rsidRDefault="006B30D0" w:rsidP="001464D2">
      <w:pPr>
        <w:pStyle w:val="Heading9"/>
      </w:pPr>
      <w:r>
        <w:br w:type="page"/>
      </w:r>
      <w:bookmarkStart w:id="102" w:name="_Toc87866979"/>
      <w:r w:rsidR="00080512" w:rsidRPr="004D3578">
        <w:lastRenderedPageBreak/>
        <w:t>Annex X (informative):</w:t>
      </w:r>
      <w:r w:rsidR="00080512" w:rsidRPr="004D3578">
        <w:br/>
        <w:t>Change history</w:t>
      </w:r>
      <w:bookmarkStart w:id="103" w:name="historyclause"/>
      <w:bookmarkEnd w:id="103"/>
      <w:bookmarkEnd w:id="1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123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B123F6">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B123F6">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bl>
    <w:p w14:paraId="6AE5F0B0" w14:textId="561A334F" w:rsidR="00080512" w:rsidRPr="008F7ED8" w:rsidRDefault="00080512" w:rsidP="003F29A8">
      <w:pPr>
        <w:pStyle w:val="Guidance"/>
        <w:rPr>
          <w:sz w:val="2"/>
        </w:rPr>
      </w:pPr>
    </w:p>
    <w:sectPr w:rsidR="00080512" w:rsidRPr="008F7ED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EFC69" w14:textId="77777777" w:rsidR="002715F1" w:rsidRDefault="002715F1">
      <w:r>
        <w:separator/>
      </w:r>
    </w:p>
  </w:endnote>
  <w:endnote w:type="continuationSeparator" w:id="0">
    <w:p w14:paraId="571DC0D5" w14:textId="77777777" w:rsidR="002715F1" w:rsidRDefault="00271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DengXian Light">
    <w:altName w:val="µÈÏß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E5C51" w14:textId="77777777" w:rsidR="002715F1" w:rsidRDefault="002715F1">
      <w:r>
        <w:separator/>
      </w:r>
    </w:p>
  </w:footnote>
  <w:footnote w:type="continuationSeparator" w:id="0">
    <w:p w14:paraId="27903927" w14:textId="77777777" w:rsidR="002715F1" w:rsidRDefault="00271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4C374F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59DC">
      <w:rPr>
        <w:rFonts w:ascii="Arial" w:hAnsi="Arial" w:cs="Arial"/>
        <w:b/>
        <w:noProof/>
        <w:sz w:val="18"/>
        <w:szCs w:val="18"/>
      </w:rPr>
      <w:t>3GPP TS 26.532 V0.2.0 (2021-11)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1C688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59D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4B7"/>
    <w:rsid w:val="00003F1A"/>
    <w:rsid w:val="00004ADD"/>
    <w:rsid w:val="000057A4"/>
    <w:rsid w:val="000060BD"/>
    <w:rsid w:val="000104EF"/>
    <w:rsid w:val="00011DC7"/>
    <w:rsid w:val="00012D0A"/>
    <w:rsid w:val="000167BC"/>
    <w:rsid w:val="00021742"/>
    <w:rsid w:val="00022613"/>
    <w:rsid w:val="00023225"/>
    <w:rsid w:val="000266C9"/>
    <w:rsid w:val="000268FF"/>
    <w:rsid w:val="000309EB"/>
    <w:rsid w:val="00032486"/>
    <w:rsid w:val="00033397"/>
    <w:rsid w:val="00033C85"/>
    <w:rsid w:val="0003410C"/>
    <w:rsid w:val="00035DA9"/>
    <w:rsid w:val="0003669E"/>
    <w:rsid w:val="0003686A"/>
    <w:rsid w:val="00037236"/>
    <w:rsid w:val="00037B61"/>
    <w:rsid w:val="00037D3F"/>
    <w:rsid w:val="00040095"/>
    <w:rsid w:val="00040F98"/>
    <w:rsid w:val="00042662"/>
    <w:rsid w:val="00042ACB"/>
    <w:rsid w:val="0004358E"/>
    <w:rsid w:val="000447BA"/>
    <w:rsid w:val="000455AB"/>
    <w:rsid w:val="000465FD"/>
    <w:rsid w:val="00047593"/>
    <w:rsid w:val="00050C13"/>
    <w:rsid w:val="00051834"/>
    <w:rsid w:val="00052682"/>
    <w:rsid w:val="00052825"/>
    <w:rsid w:val="0005316D"/>
    <w:rsid w:val="00054A22"/>
    <w:rsid w:val="00055569"/>
    <w:rsid w:val="00057D7B"/>
    <w:rsid w:val="00061000"/>
    <w:rsid w:val="00062023"/>
    <w:rsid w:val="000628FD"/>
    <w:rsid w:val="00063A1B"/>
    <w:rsid w:val="00064D61"/>
    <w:rsid w:val="000655A6"/>
    <w:rsid w:val="00066659"/>
    <w:rsid w:val="00067F61"/>
    <w:rsid w:val="0007043B"/>
    <w:rsid w:val="00070B2A"/>
    <w:rsid w:val="0007451C"/>
    <w:rsid w:val="00074C27"/>
    <w:rsid w:val="000803E4"/>
    <w:rsid w:val="00080512"/>
    <w:rsid w:val="00080D6E"/>
    <w:rsid w:val="00080FB3"/>
    <w:rsid w:val="00081748"/>
    <w:rsid w:val="0008307F"/>
    <w:rsid w:val="00083B72"/>
    <w:rsid w:val="00086E46"/>
    <w:rsid w:val="00090BE8"/>
    <w:rsid w:val="00091E58"/>
    <w:rsid w:val="000944D4"/>
    <w:rsid w:val="00094FE1"/>
    <w:rsid w:val="00096922"/>
    <w:rsid w:val="000A59DC"/>
    <w:rsid w:val="000A7D06"/>
    <w:rsid w:val="000B04FE"/>
    <w:rsid w:val="000B1CA8"/>
    <w:rsid w:val="000B201A"/>
    <w:rsid w:val="000B2E35"/>
    <w:rsid w:val="000B320C"/>
    <w:rsid w:val="000B5018"/>
    <w:rsid w:val="000B5087"/>
    <w:rsid w:val="000B7FFE"/>
    <w:rsid w:val="000C0724"/>
    <w:rsid w:val="000C15C6"/>
    <w:rsid w:val="000C455C"/>
    <w:rsid w:val="000C47C3"/>
    <w:rsid w:val="000D10B2"/>
    <w:rsid w:val="000D1466"/>
    <w:rsid w:val="000D2432"/>
    <w:rsid w:val="000D58AB"/>
    <w:rsid w:val="000D7232"/>
    <w:rsid w:val="000E5425"/>
    <w:rsid w:val="000E6898"/>
    <w:rsid w:val="000E71CC"/>
    <w:rsid w:val="000F687B"/>
    <w:rsid w:val="000F6B90"/>
    <w:rsid w:val="0010072F"/>
    <w:rsid w:val="00103ED2"/>
    <w:rsid w:val="00113A48"/>
    <w:rsid w:val="001148EF"/>
    <w:rsid w:val="0011494C"/>
    <w:rsid w:val="00115A84"/>
    <w:rsid w:val="001209B9"/>
    <w:rsid w:val="00122A69"/>
    <w:rsid w:val="00123FD8"/>
    <w:rsid w:val="00124BB4"/>
    <w:rsid w:val="00124C06"/>
    <w:rsid w:val="00127503"/>
    <w:rsid w:val="00127FFE"/>
    <w:rsid w:val="00133525"/>
    <w:rsid w:val="00134275"/>
    <w:rsid w:val="00137875"/>
    <w:rsid w:val="001378E6"/>
    <w:rsid w:val="001400ED"/>
    <w:rsid w:val="001422E9"/>
    <w:rsid w:val="0014513F"/>
    <w:rsid w:val="00146451"/>
    <w:rsid w:val="001464D2"/>
    <w:rsid w:val="001468CF"/>
    <w:rsid w:val="001478D8"/>
    <w:rsid w:val="0015066C"/>
    <w:rsid w:val="001558D9"/>
    <w:rsid w:val="00160FB8"/>
    <w:rsid w:val="00162E80"/>
    <w:rsid w:val="00164230"/>
    <w:rsid w:val="0016520F"/>
    <w:rsid w:val="00166AE8"/>
    <w:rsid w:val="00173BC6"/>
    <w:rsid w:val="00173ED6"/>
    <w:rsid w:val="00176313"/>
    <w:rsid w:val="00182ADC"/>
    <w:rsid w:val="00183711"/>
    <w:rsid w:val="001840B8"/>
    <w:rsid w:val="00192628"/>
    <w:rsid w:val="00196417"/>
    <w:rsid w:val="001A11DE"/>
    <w:rsid w:val="001A1363"/>
    <w:rsid w:val="001A40AC"/>
    <w:rsid w:val="001A4B34"/>
    <w:rsid w:val="001A4C42"/>
    <w:rsid w:val="001A515B"/>
    <w:rsid w:val="001A51A1"/>
    <w:rsid w:val="001A7420"/>
    <w:rsid w:val="001B04DC"/>
    <w:rsid w:val="001B0BA4"/>
    <w:rsid w:val="001B104B"/>
    <w:rsid w:val="001B2EB9"/>
    <w:rsid w:val="001B34EA"/>
    <w:rsid w:val="001B615F"/>
    <w:rsid w:val="001B6637"/>
    <w:rsid w:val="001C02A1"/>
    <w:rsid w:val="001C1AA6"/>
    <w:rsid w:val="001C21C3"/>
    <w:rsid w:val="001C38BE"/>
    <w:rsid w:val="001C4B61"/>
    <w:rsid w:val="001C4FB1"/>
    <w:rsid w:val="001D02C2"/>
    <w:rsid w:val="001D1705"/>
    <w:rsid w:val="001D3A74"/>
    <w:rsid w:val="001D5BDB"/>
    <w:rsid w:val="001D6BB0"/>
    <w:rsid w:val="001E0256"/>
    <w:rsid w:val="001E2C4B"/>
    <w:rsid w:val="001E4A13"/>
    <w:rsid w:val="001F0C1D"/>
    <w:rsid w:val="001F1132"/>
    <w:rsid w:val="001F168B"/>
    <w:rsid w:val="001F1BFD"/>
    <w:rsid w:val="00201C82"/>
    <w:rsid w:val="00210F3C"/>
    <w:rsid w:val="0021145A"/>
    <w:rsid w:val="0021236D"/>
    <w:rsid w:val="00212A3B"/>
    <w:rsid w:val="00214CD1"/>
    <w:rsid w:val="00214D06"/>
    <w:rsid w:val="00215DD9"/>
    <w:rsid w:val="00221ACB"/>
    <w:rsid w:val="002223D8"/>
    <w:rsid w:val="00225738"/>
    <w:rsid w:val="0023029C"/>
    <w:rsid w:val="00230591"/>
    <w:rsid w:val="002347A2"/>
    <w:rsid w:val="00242906"/>
    <w:rsid w:val="0024461C"/>
    <w:rsid w:val="00246412"/>
    <w:rsid w:val="00250CE5"/>
    <w:rsid w:val="00251755"/>
    <w:rsid w:val="0026061B"/>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4308"/>
    <w:rsid w:val="002867BC"/>
    <w:rsid w:val="00291AA9"/>
    <w:rsid w:val="00292D20"/>
    <w:rsid w:val="00293C5E"/>
    <w:rsid w:val="00295A41"/>
    <w:rsid w:val="00296A31"/>
    <w:rsid w:val="00296D72"/>
    <w:rsid w:val="002970D0"/>
    <w:rsid w:val="002A6C27"/>
    <w:rsid w:val="002B456F"/>
    <w:rsid w:val="002B4E35"/>
    <w:rsid w:val="002B6339"/>
    <w:rsid w:val="002B6407"/>
    <w:rsid w:val="002C130E"/>
    <w:rsid w:val="002C1AB8"/>
    <w:rsid w:val="002C5D4B"/>
    <w:rsid w:val="002C74CA"/>
    <w:rsid w:val="002D0C60"/>
    <w:rsid w:val="002D163E"/>
    <w:rsid w:val="002D60E9"/>
    <w:rsid w:val="002E00EE"/>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221"/>
    <w:rsid w:val="003172DC"/>
    <w:rsid w:val="003178A4"/>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3571"/>
    <w:rsid w:val="0035462D"/>
    <w:rsid w:val="00355F10"/>
    <w:rsid w:val="00356145"/>
    <w:rsid w:val="00356555"/>
    <w:rsid w:val="00356E5B"/>
    <w:rsid w:val="0036043E"/>
    <w:rsid w:val="00360897"/>
    <w:rsid w:val="0036267F"/>
    <w:rsid w:val="00366CED"/>
    <w:rsid w:val="00370ED0"/>
    <w:rsid w:val="00372A15"/>
    <w:rsid w:val="00374147"/>
    <w:rsid w:val="00376025"/>
    <w:rsid w:val="003765B8"/>
    <w:rsid w:val="003834D9"/>
    <w:rsid w:val="00385FF5"/>
    <w:rsid w:val="0039088D"/>
    <w:rsid w:val="00393985"/>
    <w:rsid w:val="00393D6A"/>
    <w:rsid w:val="0039406B"/>
    <w:rsid w:val="00395AA2"/>
    <w:rsid w:val="00396585"/>
    <w:rsid w:val="003977F1"/>
    <w:rsid w:val="003A025E"/>
    <w:rsid w:val="003A2033"/>
    <w:rsid w:val="003A2C6B"/>
    <w:rsid w:val="003A4CBC"/>
    <w:rsid w:val="003A4FCA"/>
    <w:rsid w:val="003A5531"/>
    <w:rsid w:val="003A5678"/>
    <w:rsid w:val="003B0C25"/>
    <w:rsid w:val="003B2937"/>
    <w:rsid w:val="003B45D3"/>
    <w:rsid w:val="003C3971"/>
    <w:rsid w:val="003C3FB9"/>
    <w:rsid w:val="003C52B1"/>
    <w:rsid w:val="003D1192"/>
    <w:rsid w:val="003D5398"/>
    <w:rsid w:val="003D649E"/>
    <w:rsid w:val="003D78AB"/>
    <w:rsid w:val="003E5AE9"/>
    <w:rsid w:val="003E6F58"/>
    <w:rsid w:val="003E7F09"/>
    <w:rsid w:val="003F0AA6"/>
    <w:rsid w:val="003F29A8"/>
    <w:rsid w:val="003F2B4E"/>
    <w:rsid w:val="003F4C3E"/>
    <w:rsid w:val="0040013C"/>
    <w:rsid w:val="00406AAE"/>
    <w:rsid w:val="00406B5B"/>
    <w:rsid w:val="00406CFF"/>
    <w:rsid w:val="00412466"/>
    <w:rsid w:val="00412E4F"/>
    <w:rsid w:val="00417221"/>
    <w:rsid w:val="0042028D"/>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524A"/>
    <w:rsid w:val="004764AB"/>
    <w:rsid w:val="00482409"/>
    <w:rsid w:val="00483790"/>
    <w:rsid w:val="00485FA8"/>
    <w:rsid w:val="00486364"/>
    <w:rsid w:val="004866B5"/>
    <w:rsid w:val="00491DFF"/>
    <w:rsid w:val="00492E6D"/>
    <w:rsid w:val="00494D11"/>
    <w:rsid w:val="0049751D"/>
    <w:rsid w:val="004A144D"/>
    <w:rsid w:val="004A381A"/>
    <w:rsid w:val="004A7E86"/>
    <w:rsid w:val="004B0C80"/>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988"/>
    <w:rsid w:val="004F319F"/>
    <w:rsid w:val="004F3340"/>
    <w:rsid w:val="004F46F8"/>
    <w:rsid w:val="004F4F0F"/>
    <w:rsid w:val="004F509F"/>
    <w:rsid w:val="004F6762"/>
    <w:rsid w:val="00507C1B"/>
    <w:rsid w:val="0051032A"/>
    <w:rsid w:val="0051409F"/>
    <w:rsid w:val="00531E44"/>
    <w:rsid w:val="0053388B"/>
    <w:rsid w:val="00534FB2"/>
    <w:rsid w:val="00535773"/>
    <w:rsid w:val="0054219B"/>
    <w:rsid w:val="00543A96"/>
    <w:rsid w:val="00543E6C"/>
    <w:rsid w:val="005446A2"/>
    <w:rsid w:val="00547180"/>
    <w:rsid w:val="005510EE"/>
    <w:rsid w:val="005511E0"/>
    <w:rsid w:val="00553F6D"/>
    <w:rsid w:val="00556909"/>
    <w:rsid w:val="00556D70"/>
    <w:rsid w:val="00556E80"/>
    <w:rsid w:val="0056170A"/>
    <w:rsid w:val="00563649"/>
    <w:rsid w:val="00565087"/>
    <w:rsid w:val="0056632F"/>
    <w:rsid w:val="00567C99"/>
    <w:rsid w:val="005708EF"/>
    <w:rsid w:val="00571067"/>
    <w:rsid w:val="00573F9F"/>
    <w:rsid w:val="00576310"/>
    <w:rsid w:val="0057699F"/>
    <w:rsid w:val="005802CB"/>
    <w:rsid w:val="005838F0"/>
    <w:rsid w:val="00585366"/>
    <w:rsid w:val="005857DA"/>
    <w:rsid w:val="00586A5D"/>
    <w:rsid w:val="00590503"/>
    <w:rsid w:val="00590603"/>
    <w:rsid w:val="005906CB"/>
    <w:rsid w:val="00591A9B"/>
    <w:rsid w:val="00592A2A"/>
    <w:rsid w:val="00595F56"/>
    <w:rsid w:val="00597B11"/>
    <w:rsid w:val="00597C3D"/>
    <w:rsid w:val="005A0A64"/>
    <w:rsid w:val="005A113F"/>
    <w:rsid w:val="005A47D5"/>
    <w:rsid w:val="005A7BFA"/>
    <w:rsid w:val="005B09D4"/>
    <w:rsid w:val="005B2ED6"/>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5982"/>
    <w:rsid w:val="005F082E"/>
    <w:rsid w:val="005F1356"/>
    <w:rsid w:val="005F1973"/>
    <w:rsid w:val="005F4E31"/>
    <w:rsid w:val="005F5AC4"/>
    <w:rsid w:val="005F67BE"/>
    <w:rsid w:val="005F788A"/>
    <w:rsid w:val="005F7F5D"/>
    <w:rsid w:val="006001A8"/>
    <w:rsid w:val="00600B4A"/>
    <w:rsid w:val="00602AEA"/>
    <w:rsid w:val="00612D02"/>
    <w:rsid w:val="00612F3F"/>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650C"/>
    <w:rsid w:val="00647114"/>
    <w:rsid w:val="00651264"/>
    <w:rsid w:val="00652F62"/>
    <w:rsid w:val="0065348F"/>
    <w:rsid w:val="0065368B"/>
    <w:rsid w:val="006577A2"/>
    <w:rsid w:val="00664226"/>
    <w:rsid w:val="00664CF6"/>
    <w:rsid w:val="00664DA9"/>
    <w:rsid w:val="00666217"/>
    <w:rsid w:val="006668DD"/>
    <w:rsid w:val="006679B4"/>
    <w:rsid w:val="00671FED"/>
    <w:rsid w:val="0067223B"/>
    <w:rsid w:val="00672D26"/>
    <w:rsid w:val="00673712"/>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84C"/>
    <w:rsid w:val="006B30D0"/>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D11D1"/>
    <w:rsid w:val="006D4DB2"/>
    <w:rsid w:val="006D5ABE"/>
    <w:rsid w:val="006D66F9"/>
    <w:rsid w:val="006E0B19"/>
    <w:rsid w:val="006E3D41"/>
    <w:rsid w:val="006E5C86"/>
    <w:rsid w:val="006F53E5"/>
    <w:rsid w:val="006F6B91"/>
    <w:rsid w:val="006F7215"/>
    <w:rsid w:val="006F73B7"/>
    <w:rsid w:val="00701116"/>
    <w:rsid w:val="00703B24"/>
    <w:rsid w:val="007109F0"/>
    <w:rsid w:val="0071174C"/>
    <w:rsid w:val="00711ACA"/>
    <w:rsid w:val="00711C6D"/>
    <w:rsid w:val="00713C44"/>
    <w:rsid w:val="007169A1"/>
    <w:rsid w:val="00717159"/>
    <w:rsid w:val="00717606"/>
    <w:rsid w:val="0071774D"/>
    <w:rsid w:val="00717B84"/>
    <w:rsid w:val="007205AE"/>
    <w:rsid w:val="0072422D"/>
    <w:rsid w:val="00724DB5"/>
    <w:rsid w:val="00725B33"/>
    <w:rsid w:val="007275C7"/>
    <w:rsid w:val="00733D6D"/>
    <w:rsid w:val="007340B7"/>
    <w:rsid w:val="00734A5B"/>
    <w:rsid w:val="0074022F"/>
    <w:rsid w:val="0074026F"/>
    <w:rsid w:val="00741AE1"/>
    <w:rsid w:val="0074263B"/>
    <w:rsid w:val="007429F6"/>
    <w:rsid w:val="00743A1D"/>
    <w:rsid w:val="00744E76"/>
    <w:rsid w:val="00745730"/>
    <w:rsid w:val="007461A1"/>
    <w:rsid w:val="0075003B"/>
    <w:rsid w:val="007525F7"/>
    <w:rsid w:val="00752C55"/>
    <w:rsid w:val="00753937"/>
    <w:rsid w:val="00753CC0"/>
    <w:rsid w:val="00756384"/>
    <w:rsid w:val="00760691"/>
    <w:rsid w:val="00764857"/>
    <w:rsid w:val="00765EA3"/>
    <w:rsid w:val="00770D0C"/>
    <w:rsid w:val="00773CEA"/>
    <w:rsid w:val="00774DA4"/>
    <w:rsid w:val="00775630"/>
    <w:rsid w:val="00776C30"/>
    <w:rsid w:val="0078179A"/>
    <w:rsid w:val="00781F0F"/>
    <w:rsid w:val="00785DC4"/>
    <w:rsid w:val="00786EA3"/>
    <w:rsid w:val="00787FEF"/>
    <w:rsid w:val="007903DF"/>
    <w:rsid w:val="00793A69"/>
    <w:rsid w:val="00794013"/>
    <w:rsid w:val="00795DCA"/>
    <w:rsid w:val="00796F18"/>
    <w:rsid w:val="007A4896"/>
    <w:rsid w:val="007A5EDF"/>
    <w:rsid w:val="007B24C5"/>
    <w:rsid w:val="007B2594"/>
    <w:rsid w:val="007B3661"/>
    <w:rsid w:val="007B548D"/>
    <w:rsid w:val="007B600E"/>
    <w:rsid w:val="007B6C97"/>
    <w:rsid w:val="007B7392"/>
    <w:rsid w:val="007C0C0B"/>
    <w:rsid w:val="007C3206"/>
    <w:rsid w:val="007C453E"/>
    <w:rsid w:val="007C55B3"/>
    <w:rsid w:val="007C7481"/>
    <w:rsid w:val="007D477C"/>
    <w:rsid w:val="007D6D45"/>
    <w:rsid w:val="007E0775"/>
    <w:rsid w:val="007E1164"/>
    <w:rsid w:val="007E2B11"/>
    <w:rsid w:val="007E2FFE"/>
    <w:rsid w:val="007E33F3"/>
    <w:rsid w:val="007E3691"/>
    <w:rsid w:val="007E491F"/>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D06"/>
    <w:rsid w:val="0081116B"/>
    <w:rsid w:val="008121F0"/>
    <w:rsid w:val="00812CC9"/>
    <w:rsid w:val="00814385"/>
    <w:rsid w:val="00814C71"/>
    <w:rsid w:val="00820D2E"/>
    <w:rsid w:val="00823A5B"/>
    <w:rsid w:val="008304C9"/>
    <w:rsid w:val="00830747"/>
    <w:rsid w:val="0083369C"/>
    <w:rsid w:val="00835635"/>
    <w:rsid w:val="008364D5"/>
    <w:rsid w:val="00837272"/>
    <w:rsid w:val="008422A1"/>
    <w:rsid w:val="008445BE"/>
    <w:rsid w:val="00846FF8"/>
    <w:rsid w:val="008532E3"/>
    <w:rsid w:val="00853847"/>
    <w:rsid w:val="0085657E"/>
    <w:rsid w:val="00861F21"/>
    <w:rsid w:val="00863744"/>
    <w:rsid w:val="00863933"/>
    <w:rsid w:val="00870355"/>
    <w:rsid w:val="008726E9"/>
    <w:rsid w:val="00875F01"/>
    <w:rsid w:val="008768CA"/>
    <w:rsid w:val="00876B77"/>
    <w:rsid w:val="00877816"/>
    <w:rsid w:val="00881100"/>
    <w:rsid w:val="008834D3"/>
    <w:rsid w:val="00885EA7"/>
    <w:rsid w:val="008878F5"/>
    <w:rsid w:val="00891488"/>
    <w:rsid w:val="00891E64"/>
    <w:rsid w:val="008944DC"/>
    <w:rsid w:val="00894749"/>
    <w:rsid w:val="00895E9D"/>
    <w:rsid w:val="00896B59"/>
    <w:rsid w:val="00897F94"/>
    <w:rsid w:val="008A10FC"/>
    <w:rsid w:val="008A4E34"/>
    <w:rsid w:val="008B0796"/>
    <w:rsid w:val="008B2360"/>
    <w:rsid w:val="008B6715"/>
    <w:rsid w:val="008B6D62"/>
    <w:rsid w:val="008C0107"/>
    <w:rsid w:val="008C384C"/>
    <w:rsid w:val="008D01E5"/>
    <w:rsid w:val="008D2451"/>
    <w:rsid w:val="008D4DE5"/>
    <w:rsid w:val="008D4FEC"/>
    <w:rsid w:val="008D6EBD"/>
    <w:rsid w:val="008E2D68"/>
    <w:rsid w:val="008E6756"/>
    <w:rsid w:val="008F06C5"/>
    <w:rsid w:val="008F204A"/>
    <w:rsid w:val="008F2225"/>
    <w:rsid w:val="008F28B5"/>
    <w:rsid w:val="008F7ED8"/>
    <w:rsid w:val="009018DB"/>
    <w:rsid w:val="00901A79"/>
    <w:rsid w:val="0090271F"/>
    <w:rsid w:val="00902741"/>
    <w:rsid w:val="00902E23"/>
    <w:rsid w:val="00906767"/>
    <w:rsid w:val="00910392"/>
    <w:rsid w:val="009114D7"/>
    <w:rsid w:val="0091348E"/>
    <w:rsid w:val="00916642"/>
    <w:rsid w:val="00917CCB"/>
    <w:rsid w:val="009211C1"/>
    <w:rsid w:val="0092126A"/>
    <w:rsid w:val="009212B8"/>
    <w:rsid w:val="0092156C"/>
    <w:rsid w:val="00923A74"/>
    <w:rsid w:val="00924B1A"/>
    <w:rsid w:val="009257ED"/>
    <w:rsid w:val="00933FB0"/>
    <w:rsid w:val="009401A6"/>
    <w:rsid w:val="00941B1B"/>
    <w:rsid w:val="00942E32"/>
    <w:rsid w:val="00942EC2"/>
    <w:rsid w:val="00946FD0"/>
    <w:rsid w:val="00947581"/>
    <w:rsid w:val="009503DA"/>
    <w:rsid w:val="00951283"/>
    <w:rsid w:val="00952D13"/>
    <w:rsid w:val="0095303D"/>
    <w:rsid w:val="009538CD"/>
    <w:rsid w:val="0095714B"/>
    <w:rsid w:val="0096570B"/>
    <w:rsid w:val="0097102C"/>
    <w:rsid w:val="00972EF2"/>
    <w:rsid w:val="0097432C"/>
    <w:rsid w:val="0097485E"/>
    <w:rsid w:val="00975411"/>
    <w:rsid w:val="00984EB0"/>
    <w:rsid w:val="0098575A"/>
    <w:rsid w:val="00986DCE"/>
    <w:rsid w:val="009912F4"/>
    <w:rsid w:val="00992142"/>
    <w:rsid w:val="00997501"/>
    <w:rsid w:val="00997B9D"/>
    <w:rsid w:val="009A043B"/>
    <w:rsid w:val="009A08DA"/>
    <w:rsid w:val="009A10C8"/>
    <w:rsid w:val="009A2CF1"/>
    <w:rsid w:val="009A3A21"/>
    <w:rsid w:val="009A65BE"/>
    <w:rsid w:val="009A682F"/>
    <w:rsid w:val="009A7766"/>
    <w:rsid w:val="009B2E9F"/>
    <w:rsid w:val="009B4E37"/>
    <w:rsid w:val="009B6999"/>
    <w:rsid w:val="009C1171"/>
    <w:rsid w:val="009C1654"/>
    <w:rsid w:val="009C27F7"/>
    <w:rsid w:val="009C2E09"/>
    <w:rsid w:val="009C3106"/>
    <w:rsid w:val="009C4AE8"/>
    <w:rsid w:val="009C4AF4"/>
    <w:rsid w:val="009C5A8F"/>
    <w:rsid w:val="009C6405"/>
    <w:rsid w:val="009C6A9F"/>
    <w:rsid w:val="009D2305"/>
    <w:rsid w:val="009D303C"/>
    <w:rsid w:val="009D5CB7"/>
    <w:rsid w:val="009D6701"/>
    <w:rsid w:val="009E1E97"/>
    <w:rsid w:val="009E32A3"/>
    <w:rsid w:val="009F1758"/>
    <w:rsid w:val="009F37B7"/>
    <w:rsid w:val="009F506A"/>
    <w:rsid w:val="00A002E2"/>
    <w:rsid w:val="00A02921"/>
    <w:rsid w:val="00A0524F"/>
    <w:rsid w:val="00A070E6"/>
    <w:rsid w:val="00A10A82"/>
    <w:rsid w:val="00A10B56"/>
    <w:rsid w:val="00A10F02"/>
    <w:rsid w:val="00A11022"/>
    <w:rsid w:val="00A12F3E"/>
    <w:rsid w:val="00A15B9B"/>
    <w:rsid w:val="00A164B4"/>
    <w:rsid w:val="00A173B9"/>
    <w:rsid w:val="00A20F08"/>
    <w:rsid w:val="00A22E8A"/>
    <w:rsid w:val="00A23A60"/>
    <w:rsid w:val="00A24F5E"/>
    <w:rsid w:val="00A25846"/>
    <w:rsid w:val="00A26956"/>
    <w:rsid w:val="00A27486"/>
    <w:rsid w:val="00A3141A"/>
    <w:rsid w:val="00A315A8"/>
    <w:rsid w:val="00A33881"/>
    <w:rsid w:val="00A36C20"/>
    <w:rsid w:val="00A41FED"/>
    <w:rsid w:val="00A442DF"/>
    <w:rsid w:val="00A454E5"/>
    <w:rsid w:val="00A46074"/>
    <w:rsid w:val="00A53327"/>
    <w:rsid w:val="00A53724"/>
    <w:rsid w:val="00A541AB"/>
    <w:rsid w:val="00A55FA7"/>
    <w:rsid w:val="00A56066"/>
    <w:rsid w:val="00A636ED"/>
    <w:rsid w:val="00A65ECC"/>
    <w:rsid w:val="00A67A57"/>
    <w:rsid w:val="00A702FF"/>
    <w:rsid w:val="00A719EE"/>
    <w:rsid w:val="00A72658"/>
    <w:rsid w:val="00A73129"/>
    <w:rsid w:val="00A74241"/>
    <w:rsid w:val="00A76FE8"/>
    <w:rsid w:val="00A82346"/>
    <w:rsid w:val="00A83003"/>
    <w:rsid w:val="00A852FB"/>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E1EF9"/>
    <w:rsid w:val="00AE2DA3"/>
    <w:rsid w:val="00AE2F61"/>
    <w:rsid w:val="00AE3269"/>
    <w:rsid w:val="00AE3E7C"/>
    <w:rsid w:val="00AE55C7"/>
    <w:rsid w:val="00AE65E2"/>
    <w:rsid w:val="00AF1460"/>
    <w:rsid w:val="00AF2720"/>
    <w:rsid w:val="00AF74D9"/>
    <w:rsid w:val="00AF77DF"/>
    <w:rsid w:val="00B00144"/>
    <w:rsid w:val="00B00C0C"/>
    <w:rsid w:val="00B01130"/>
    <w:rsid w:val="00B034D5"/>
    <w:rsid w:val="00B04BE4"/>
    <w:rsid w:val="00B061F1"/>
    <w:rsid w:val="00B102DA"/>
    <w:rsid w:val="00B104EF"/>
    <w:rsid w:val="00B11673"/>
    <w:rsid w:val="00B123F6"/>
    <w:rsid w:val="00B134E6"/>
    <w:rsid w:val="00B13834"/>
    <w:rsid w:val="00B13D00"/>
    <w:rsid w:val="00B14E43"/>
    <w:rsid w:val="00B15449"/>
    <w:rsid w:val="00B175CB"/>
    <w:rsid w:val="00B17DA3"/>
    <w:rsid w:val="00B2180F"/>
    <w:rsid w:val="00B219AC"/>
    <w:rsid w:val="00B244A3"/>
    <w:rsid w:val="00B302DB"/>
    <w:rsid w:val="00B3151E"/>
    <w:rsid w:val="00B321C4"/>
    <w:rsid w:val="00B33561"/>
    <w:rsid w:val="00B33F95"/>
    <w:rsid w:val="00B343CD"/>
    <w:rsid w:val="00B35A89"/>
    <w:rsid w:val="00B42CF8"/>
    <w:rsid w:val="00B4619E"/>
    <w:rsid w:val="00B469D8"/>
    <w:rsid w:val="00B46FFF"/>
    <w:rsid w:val="00B50177"/>
    <w:rsid w:val="00B550C1"/>
    <w:rsid w:val="00B55127"/>
    <w:rsid w:val="00B603B1"/>
    <w:rsid w:val="00B60CBC"/>
    <w:rsid w:val="00B61889"/>
    <w:rsid w:val="00B61A1E"/>
    <w:rsid w:val="00B6310B"/>
    <w:rsid w:val="00B663DB"/>
    <w:rsid w:val="00B715BB"/>
    <w:rsid w:val="00B740AC"/>
    <w:rsid w:val="00B76A4A"/>
    <w:rsid w:val="00B76B87"/>
    <w:rsid w:val="00B83334"/>
    <w:rsid w:val="00B83497"/>
    <w:rsid w:val="00B861BD"/>
    <w:rsid w:val="00B862B7"/>
    <w:rsid w:val="00B8674A"/>
    <w:rsid w:val="00B9097F"/>
    <w:rsid w:val="00B9228E"/>
    <w:rsid w:val="00B93086"/>
    <w:rsid w:val="00B94F66"/>
    <w:rsid w:val="00BA0838"/>
    <w:rsid w:val="00BA1444"/>
    <w:rsid w:val="00BA19ED"/>
    <w:rsid w:val="00BA4B8D"/>
    <w:rsid w:val="00BA54AF"/>
    <w:rsid w:val="00BA7762"/>
    <w:rsid w:val="00BB010D"/>
    <w:rsid w:val="00BB19B6"/>
    <w:rsid w:val="00BB47BC"/>
    <w:rsid w:val="00BB53CC"/>
    <w:rsid w:val="00BC0F7D"/>
    <w:rsid w:val="00BC1B8D"/>
    <w:rsid w:val="00BC2ECB"/>
    <w:rsid w:val="00BC604F"/>
    <w:rsid w:val="00BD0EED"/>
    <w:rsid w:val="00BD1B0E"/>
    <w:rsid w:val="00BD1DE5"/>
    <w:rsid w:val="00BD31E9"/>
    <w:rsid w:val="00BD7D31"/>
    <w:rsid w:val="00BE2184"/>
    <w:rsid w:val="00BE2EEB"/>
    <w:rsid w:val="00BE3255"/>
    <w:rsid w:val="00BE3786"/>
    <w:rsid w:val="00BE40B2"/>
    <w:rsid w:val="00BE4343"/>
    <w:rsid w:val="00BE54FB"/>
    <w:rsid w:val="00BE6900"/>
    <w:rsid w:val="00BF0197"/>
    <w:rsid w:val="00BF128E"/>
    <w:rsid w:val="00BF370B"/>
    <w:rsid w:val="00BF4328"/>
    <w:rsid w:val="00BF4627"/>
    <w:rsid w:val="00C0413D"/>
    <w:rsid w:val="00C05551"/>
    <w:rsid w:val="00C05787"/>
    <w:rsid w:val="00C074DD"/>
    <w:rsid w:val="00C10BC3"/>
    <w:rsid w:val="00C12B23"/>
    <w:rsid w:val="00C1496A"/>
    <w:rsid w:val="00C15EEE"/>
    <w:rsid w:val="00C220D0"/>
    <w:rsid w:val="00C2535B"/>
    <w:rsid w:val="00C25C5E"/>
    <w:rsid w:val="00C27EA4"/>
    <w:rsid w:val="00C33079"/>
    <w:rsid w:val="00C37273"/>
    <w:rsid w:val="00C4031F"/>
    <w:rsid w:val="00C41F08"/>
    <w:rsid w:val="00C45231"/>
    <w:rsid w:val="00C473F0"/>
    <w:rsid w:val="00C50A78"/>
    <w:rsid w:val="00C51CA1"/>
    <w:rsid w:val="00C551FF"/>
    <w:rsid w:val="00C57271"/>
    <w:rsid w:val="00C60E96"/>
    <w:rsid w:val="00C6169C"/>
    <w:rsid w:val="00C61717"/>
    <w:rsid w:val="00C61C5A"/>
    <w:rsid w:val="00C6238C"/>
    <w:rsid w:val="00C62FD1"/>
    <w:rsid w:val="00C65A0D"/>
    <w:rsid w:val="00C667FC"/>
    <w:rsid w:val="00C668E7"/>
    <w:rsid w:val="00C67C6F"/>
    <w:rsid w:val="00C704CD"/>
    <w:rsid w:val="00C72833"/>
    <w:rsid w:val="00C76334"/>
    <w:rsid w:val="00C80F1D"/>
    <w:rsid w:val="00C80F9C"/>
    <w:rsid w:val="00C81891"/>
    <w:rsid w:val="00C853B9"/>
    <w:rsid w:val="00C8656F"/>
    <w:rsid w:val="00C91962"/>
    <w:rsid w:val="00C92F46"/>
    <w:rsid w:val="00C93F40"/>
    <w:rsid w:val="00C9436A"/>
    <w:rsid w:val="00C95F74"/>
    <w:rsid w:val="00CA3D0C"/>
    <w:rsid w:val="00CA5586"/>
    <w:rsid w:val="00CA744A"/>
    <w:rsid w:val="00CA7A5E"/>
    <w:rsid w:val="00CB097B"/>
    <w:rsid w:val="00CB14E4"/>
    <w:rsid w:val="00CB2F7B"/>
    <w:rsid w:val="00CB6982"/>
    <w:rsid w:val="00CC2198"/>
    <w:rsid w:val="00CC5235"/>
    <w:rsid w:val="00CC523B"/>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101EF"/>
    <w:rsid w:val="00D117B0"/>
    <w:rsid w:val="00D131D2"/>
    <w:rsid w:val="00D16EF6"/>
    <w:rsid w:val="00D179A2"/>
    <w:rsid w:val="00D20FBB"/>
    <w:rsid w:val="00D21DEB"/>
    <w:rsid w:val="00D246D0"/>
    <w:rsid w:val="00D25FDD"/>
    <w:rsid w:val="00D2606C"/>
    <w:rsid w:val="00D26A5C"/>
    <w:rsid w:val="00D3059F"/>
    <w:rsid w:val="00D30FB9"/>
    <w:rsid w:val="00D34C61"/>
    <w:rsid w:val="00D4194F"/>
    <w:rsid w:val="00D441FA"/>
    <w:rsid w:val="00D450BC"/>
    <w:rsid w:val="00D5082E"/>
    <w:rsid w:val="00D50BB5"/>
    <w:rsid w:val="00D50D2C"/>
    <w:rsid w:val="00D51F13"/>
    <w:rsid w:val="00D523E6"/>
    <w:rsid w:val="00D53333"/>
    <w:rsid w:val="00D53C3E"/>
    <w:rsid w:val="00D542AD"/>
    <w:rsid w:val="00D57972"/>
    <w:rsid w:val="00D61D1F"/>
    <w:rsid w:val="00D65E99"/>
    <w:rsid w:val="00D675A9"/>
    <w:rsid w:val="00D7018C"/>
    <w:rsid w:val="00D7130C"/>
    <w:rsid w:val="00D72480"/>
    <w:rsid w:val="00D72ACD"/>
    <w:rsid w:val="00D738D6"/>
    <w:rsid w:val="00D741A0"/>
    <w:rsid w:val="00D755EB"/>
    <w:rsid w:val="00D76048"/>
    <w:rsid w:val="00D76DD5"/>
    <w:rsid w:val="00D77F4E"/>
    <w:rsid w:val="00D80623"/>
    <w:rsid w:val="00D8197D"/>
    <w:rsid w:val="00D8222C"/>
    <w:rsid w:val="00D82E6F"/>
    <w:rsid w:val="00D87E00"/>
    <w:rsid w:val="00D902DB"/>
    <w:rsid w:val="00D9045B"/>
    <w:rsid w:val="00D906AA"/>
    <w:rsid w:val="00D9134D"/>
    <w:rsid w:val="00D926EC"/>
    <w:rsid w:val="00D9470F"/>
    <w:rsid w:val="00D964EA"/>
    <w:rsid w:val="00DA1FF1"/>
    <w:rsid w:val="00DA295B"/>
    <w:rsid w:val="00DA34F4"/>
    <w:rsid w:val="00DA5F96"/>
    <w:rsid w:val="00DA7A03"/>
    <w:rsid w:val="00DB1410"/>
    <w:rsid w:val="00DB1818"/>
    <w:rsid w:val="00DB49EC"/>
    <w:rsid w:val="00DB4E6E"/>
    <w:rsid w:val="00DC0C68"/>
    <w:rsid w:val="00DC2101"/>
    <w:rsid w:val="00DC309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E023E7"/>
    <w:rsid w:val="00E071E4"/>
    <w:rsid w:val="00E10A3E"/>
    <w:rsid w:val="00E16509"/>
    <w:rsid w:val="00E223C8"/>
    <w:rsid w:val="00E23E5D"/>
    <w:rsid w:val="00E24FB2"/>
    <w:rsid w:val="00E25F02"/>
    <w:rsid w:val="00E30371"/>
    <w:rsid w:val="00E30B4A"/>
    <w:rsid w:val="00E31064"/>
    <w:rsid w:val="00E31075"/>
    <w:rsid w:val="00E31670"/>
    <w:rsid w:val="00E325BF"/>
    <w:rsid w:val="00E419EF"/>
    <w:rsid w:val="00E437BC"/>
    <w:rsid w:val="00E43A96"/>
    <w:rsid w:val="00E43B84"/>
    <w:rsid w:val="00E44582"/>
    <w:rsid w:val="00E44E6D"/>
    <w:rsid w:val="00E45A8F"/>
    <w:rsid w:val="00E5129E"/>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50B7"/>
    <w:rsid w:val="00E9524F"/>
    <w:rsid w:val="00E97797"/>
    <w:rsid w:val="00EA0CA3"/>
    <w:rsid w:val="00EA15B0"/>
    <w:rsid w:val="00EA303A"/>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CD2"/>
    <w:rsid w:val="00ED497A"/>
    <w:rsid w:val="00ED4A83"/>
    <w:rsid w:val="00EE01AA"/>
    <w:rsid w:val="00EE061E"/>
    <w:rsid w:val="00EE73BD"/>
    <w:rsid w:val="00EF608C"/>
    <w:rsid w:val="00F00713"/>
    <w:rsid w:val="00F019FF"/>
    <w:rsid w:val="00F025A2"/>
    <w:rsid w:val="00F04555"/>
    <w:rsid w:val="00F04712"/>
    <w:rsid w:val="00F05CD2"/>
    <w:rsid w:val="00F06ED5"/>
    <w:rsid w:val="00F12F10"/>
    <w:rsid w:val="00F13360"/>
    <w:rsid w:val="00F13532"/>
    <w:rsid w:val="00F17013"/>
    <w:rsid w:val="00F20DBF"/>
    <w:rsid w:val="00F22EC7"/>
    <w:rsid w:val="00F23517"/>
    <w:rsid w:val="00F23D87"/>
    <w:rsid w:val="00F24860"/>
    <w:rsid w:val="00F325C8"/>
    <w:rsid w:val="00F34523"/>
    <w:rsid w:val="00F369DC"/>
    <w:rsid w:val="00F37FCE"/>
    <w:rsid w:val="00F4029E"/>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71661"/>
    <w:rsid w:val="00F74645"/>
    <w:rsid w:val="00F75A79"/>
    <w:rsid w:val="00F8092D"/>
    <w:rsid w:val="00F81FD6"/>
    <w:rsid w:val="00F85558"/>
    <w:rsid w:val="00F9008D"/>
    <w:rsid w:val="00F93D21"/>
    <w:rsid w:val="00F94833"/>
    <w:rsid w:val="00F94E1C"/>
    <w:rsid w:val="00FA072F"/>
    <w:rsid w:val="00FA0D74"/>
    <w:rsid w:val="00FA1266"/>
    <w:rsid w:val="00FA5F44"/>
    <w:rsid w:val="00FB5579"/>
    <w:rsid w:val="00FB7C13"/>
    <w:rsid w:val="00FC0456"/>
    <w:rsid w:val="00FC1192"/>
    <w:rsid w:val="00FC20BC"/>
    <w:rsid w:val="00FC6250"/>
    <w:rsid w:val="00FC7AEE"/>
    <w:rsid w:val="00FD017C"/>
    <w:rsid w:val="00FD3141"/>
    <w:rsid w:val="00FD628F"/>
    <w:rsid w:val="00FD7D95"/>
    <w:rsid w:val="00FE1B9E"/>
    <w:rsid w:val="00FE29D2"/>
    <w:rsid w:val="00FE3331"/>
    <w:rsid w:val="00FE5659"/>
    <w:rsid w:val="00FE724E"/>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4314</Words>
  <Characters>24596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Lo</cp:lastModifiedBy>
  <cp:revision>2</cp:revision>
  <cp:lastPrinted>2019-02-25T14:05:00Z</cp:lastPrinted>
  <dcterms:created xsi:type="dcterms:W3CDTF">2021-11-16T04:57:00Z</dcterms:created>
  <dcterms:modified xsi:type="dcterms:W3CDTF">2021-11-16T04:57:00Z</dcterms:modified>
</cp:coreProperties>
</file>