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ED85D9A" w:rsidR="004F0988" w:rsidRPr="0016361A" w:rsidRDefault="008A6D4A" w:rsidP="00133525">
            <w:pPr>
              <w:pStyle w:val="ZA"/>
              <w:framePr w:w="0" w:hRule="auto" w:wrap="auto" w:vAnchor="margin" w:hAnchor="text" w:yAlign="inline"/>
            </w:pPr>
            <w:bookmarkStart w:id="0" w:name="page1"/>
            <w:r w:rsidRPr="0016361A">
              <w:rPr>
                <w:sz w:val="64"/>
              </w:rPr>
              <w:t>3GPP TS 29.</w:t>
            </w:r>
            <w:r w:rsidR="002E2318">
              <w:rPr>
                <w:sz w:val="64"/>
              </w:rPr>
              <w:t>534</w:t>
            </w:r>
            <w:r w:rsidRPr="0016361A">
              <w:rPr>
                <w:sz w:val="64"/>
              </w:rPr>
              <w:t xml:space="preserve"> </w:t>
            </w:r>
            <w:r w:rsidRPr="0016361A">
              <w:t>V</w:t>
            </w:r>
            <w:r w:rsidR="002E2318">
              <w:t>0</w:t>
            </w:r>
            <w:r w:rsidRPr="0016361A">
              <w:t>.</w:t>
            </w:r>
            <w:r w:rsidR="002C5A4D">
              <w:t>4</w:t>
            </w:r>
            <w:r w:rsidRPr="0016361A">
              <w:t>.</w:t>
            </w:r>
            <w:r w:rsidR="002E2318">
              <w:t>0</w:t>
            </w:r>
            <w:r w:rsidRPr="0016361A">
              <w:t xml:space="preserve"> </w:t>
            </w:r>
            <w:r w:rsidRPr="0016361A">
              <w:rPr>
                <w:sz w:val="32"/>
              </w:rPr>
              <w:t>(202</w:t>
            </w:r>
            <w:r w:rsidR="00662390">
              <w:rPr>
                <w:sz w:val="32"/>
              </w:rPr>
              <w:t>1</w:t>
            </w:r>
            <w:r w:rsidRPr="0016361A">
              <w:rPr>
                <w:sz w:val="32"/>
              </w:rPr>
              <w:t>-</w:t>
            </w:r>
            <w:r w:rsidR="002C5A4D">
              <w:rPr>
                <w:sz w:val="32"/>
              </w:rPr>
              <w:t>1</w:t>
            </w:r>
            <w:r w:rsidR="00662390">
              <w:rPr>
                <w:sz w:val="32"/>
              </w:rPr>
              <w:t>0</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2C544C04" w14:textId="468FFAA8" w:rsidR="00F12721" w:rsidRDefault="00F12721">
      <w:pPr>
        <w:pStyle w:val="TOC1"/>
        <w:rPr>
          <w:rFonts w:asciiTheme="minorHAnsi" w:eastAsiaTheme="minorEastAsia" w:hAnsiTheme="minorHAnsi" w:cstheme="minorBidi"/>
          <w:szCs w:val="22"/>
          <w:lang w:val="en-US"/>
        </w:rPr>
      </w:pPr>
      <w:r>
        <w:fldChar w:fldCharType="begin"/>
      </w:r>
      <w:r>
        <w:instrText xml:space="preserve"> TOC \o "1-8" </w:instrText>
      </w:r>
      <w:r>
        <w:fldChar w:fldCharType="separate"/>
      </w:r>
      <w:r>
        <w:t>Foreword</w:t>
      </w:r>
      <w:r>
        <w:tab/>
      </w:r>
      <w:r>
        <w:fldChar w:fldCharType="begin"/>
      </w:r>
      <w:r>
        <w:instrText xml:space="preserve"> PAGEREF _Toc85724330 \h </w:instrText>
      </w:r>
      <w:r>
        <w:fldChar w:fldCharType="separate"/>
      </w:r>
      <w:r>
        <w:t>6</w:t>
      </w:r>
      <w:r>
        <w:fldChar w:fldCharType="end"/>
      </w:r>
    </w:p>
    <w:p w14:paraId="38F4F405" w14:textId="54CD909D" w:rsidR="00F12721" w:rsidRDefault="00F12721">
      <w:pPr>
        <w:pStyle w:val="TOC1"/>
        <w:rPr>
          <w:rFonts w:asciiTheme="minorHAnsi" w:eastAsiaTheme="minorEastAsia" w:hAnsiTheme="minorHAnsi" w:cstheme="minorBidi"/>
          <w:szCs w:val="22"/>
          <w:lang w:val="en-US"/>
        </w:rPr>
      </w:pPr>
      <w:r>
        <w:t>Introduction</w:t>
      </w:r>
      <w:r>
        <w:tab/>
      </w:r>
      <w:r>
        <w:fldChar w:fldCharType="begin"/>
      </w:r>
      <w:r>
        <w:instrText xml:space="preserve"> PAGEREF _Toc85724331 \h </w:instrText>
      </w:r>
      <w:r>
        <w:fldChar w:fldCharType="separate"/>
      </w:r>
      <w:r>
        <w:t>7</w:t>
      </w:r>
      <w:r>
        <w:fldChar w:fldCharType="end"/>
      </w:r>
    </w:p>
    <w:p w14:paraId="284230FF" w14:textId="7945C00D" w:rsidR="00F12721" w:rsidRDefault="00F12721">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_Toc85724332 \h </w:instrText>
      </w:r>
      <w:r>
        <w:fldChar w:fldCharType="separate"/>
      </w:r>
      <w:r>
        <w:t>8</w:t>
      </w:r>
      <w:r>
        <w:fldChar w:fldCharType="end"/>
      </w:r>
    </w:p>
    <w:p w14:paraId="0E5E5D90" w14:textId="5577E4E7" w:rsidR="00F12721" w:rsidRDefault="00F12721">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_Toc85724333 \h </w:instrText>
      </w:r>
      <w:r>
        <w:fldChar w:fldCharType="separate"/>
      </w:r>
      <w:r>
        <w:t>8</w:t>
      </w:r>
      <w:r>
        <w:fldChar w:fldCharType="end"/>
      </w:r>
    </w:p>
    <w:p w14:paraId="55381642" w14:textId="1C9423EB" w:rsidR="00F12721" w:rsidRDefault="00F12721">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_Toc85724334 \h </w:instrText>
      </w:r>
      <w:r>
        <w:fldChar w:fldCharType="separate"/>
      </w:r>
      <w:r>
        <w:t>9</w:t>
      </w:r>
      <w:r>
        <w:fldChar w:fldCharType="end"/>
      </w:r>
    </w:p>
    <w:p w14:paraId="63BABD9D" w14:textId="579E20E3" w:rsidR="00F12721" w:rsidRDefault="00F12721">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_Toc85724335 \h </w:instrText>
      </w:r>
      <w:r>
        <w:fldChar w:fldCharType="separate"/>
      </w:r>
      <w:r>
        <w:t>9</w:t>
      </w:r>
      <w:r>
        <w:fldChar w:fldCharType="end"/>
      </w:r>
    </w:p>
    <w:p w14:paraId="0E090F7F" w14:textId="60B5CAA1" w:rsidR="00F12721" w:rsidRDefault="00F12721">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_Toc85724336 \h </w:instrText>
      </w:r>
      <w:r>
        <w:fldChar w:fldCharType="separate"/>
      </w:r>
      <w:r>
        <w:t>9</w:t>
      </w:r>
      <w:r>
        <w:fldChar w:fldCharType="end"/>
      </w:r>
    </w:p>
    <w:p w14:paraId="0CA43E5A" w14:textId="0146285F" w:rsidR="00F12721" w:rsidRDefault="00F12721">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_Toc85724337 \h </w:instrText>
      </w:r>
      <w:r>
        <w:fldChar w:fldCharType="separate"/>
      </w:r>
      <w:r>
        <w:t>9</w:t>
      </w:r>
      <w:r>
        <w:fldChar w:fldCharType="end"/>
      </w:r>
    </w:p>
    <w:p w14:paraId="13F8B38D" w14:textId="281169BF" w:rsidR="00F12721" w:rsidRDefault="00F12721">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_Toc85724338 \h </w:instrText>
      </w:r>
      <w:r>
        <w:fldChar w:fldCharType="separate"/>
      </w:r>
      <w:r>
        <w:t>10</w:t>
      </w:r>
      <w:r>
        <w:fldChar w:fldCharType="end"/>
      </w:r>
    </w:p>
    <w:p w14:paraId="470CEC2F" w14:textId="44707FC1" w:rsidR="00F12721" w:rsidRDefault="00F12721">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_Toc85724339 \h </w:instrText>
      </w:r>
      <w:r>
        <w:fldChar w:fldCharType="separate"/>
      </w:r>
      <w:r>
        <w:t>10</w:t>
      </w:r>
      <w:r>
        <w:fldChar w:fldCharType="end"/>
      </w:r>
    </w:p>
    <w:p w14:paraId="55CD973F" w14:textId="3E3FDE36" w:rsidR="00F12721" w:rsidRDefault="00F12721">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_Toc85724340 \h </w:instrText>
      </w:r>
      <w:r>
        <w:fldChar w:fldCharType="separate"/>
      </w:r>
      <w:r>
        <w:t>10</w:t>
      </w:r>
      <w:r>
        <w:fldChar w:fldCharType="end"/>
      </w:r>
    </w:p>
    <w:p w14:paraId="4B30335D" w14:textId="214A8871" w:rsidR="00F12721" w:rsidRDefault="00F12721">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_Toc85724341 \h </w:instrText>
      </w:r>
      <w:r>
        <w:fldChar w:fldCharType="separate"/>
      </w:r>
      <w:r>
        <w:t>10</w:t>
      </w:r>
      <w:r>
        <w:fldChar w:fldCharType="end"/>
      </w:r>
    </w:p>
    <w:p w14:paraId="132F4AB5" w14:textId="6297955B" w:rsidR="00F12721" w:rsidRDefault="00F12721">
      <w:pPr>
        <w:pStyle w:val="TOC3"/>
        <w:rPr>
          <w:rFonts w:asciiTheme="minorHAnsi" w:eastAsiaTheme="minorEastAsia" w:hAnsiTheme="minorHAnsi" w:cstheme="minorBidi"/>
          <w:sz w:val="22"/>
          <w:szCs w:val="22"/>
          <w:lang w:val="en-US"/>
        </w:rPr>
      </w:pPr>
      <w:r w:rsidRPr="00AB283D">
        <w:rPr>
          <w:lang w:val="en-US"/>
        </w:rPr>
        <w:t>4.</w:t>
      </w:r>
      <w:r w:rsidRPr="00AB283D">
        <w:rPr>
          <w:lang w:val="en-US" w:eastAsia="zh-CN"/>
        </w:rPr>
        <w:t>1.3</w:t>
      </w:r>
      <w:r>
        <w:rPr>
          <w:rFonts w:asciiTheme="minorHAnsi" w:eastAsiaTheme="minorEastAsia" w:hAnsiTheme="minorHAnsi" w:cstheme="minorBidi"/>
          <w:sz w:val="22"/>
          <w:szCs w:val="22"/>
          <w:lang w:val="en-US"/>
        </w:rPr>
        <w:tab/>
      </w:r>
      <w:r w:rsidRPr="00AB283D">
        <w:rPr>
          <w:lang w:val="en-US"/>
        </w:rPr>
        <w:t>Network Functions</w:t>
      </w:r>
      <w:r>
        <w:tab/>
      </w:r>
      <w:r>
        <w:fldChar w:fldCharType="begin"/>
      </w:r>
      <w:r>
        <w:instrText xml:space="preserve"> PAGEREF _Toc85724342 \h </w:instrText>
      </w:r>
      <w:r>
        <w:fldChar w:fldCharType="separate"/>
      </w:r>
      <w:r>
        <w:t>11</w:t>
      </w:r>
      <w:r>
        <w:fldChar w:fldCharType="end"/>
      </w:r>
    </w:p>
    <w:p w14:paraId="1851C604" w14:textId="1CAF0F0F" w:rsidR="00F12721" w:rsidRDefault="00F12721">
      <w:pPr>
        <w:pStyle w:val="TOC4"/>
        <w:rPr>
          <w:rFonts w:asciiTheme="minorHAnsi" w:eastAsiaTheme="minorEastAsia" w:hAnsiTheme="minorHAnsi" w:cstheme="minorBidi"/>
          <w:sz w:val="22"/>
          <w:szCs w:val="22"/>
          <w:lang w:val="en-US"/>
        </w:rPr>
      </w:pPr>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_Toc85724343 \h </w:instrText>
      </w:r>
      <w:r>
        <w:fldChar w:fldCharType="separate"/>
      </w:r>
      <w:r>
        <w:t>11</w:t>
      </w:r>
      <w:r>
        <w:fldChar w:fldCharType="end"/>
      </w:r>
    </w:p>
    <w:p w14:paraId="14264D24" w14:textId="1B6C4836" w:rsidR="00F12721" w:rsidRDefault="00F12721">
      <w:pPr>
        <w:pStyle w:val="TOC4"/>
        <w:rPr>
          <w:rFonts w:asciiTheme="minorHAnsi" w:eastAsiaTheme="minorEastAsia" w:hAnsiTheme="minorHAnsi" w:cstheme="minorBidi"/>
          <w:sz w:val="22"/>
          <w:szCs w:val="22"/>
          <w:lang w:val="en-US"/>
        </w:rPr>
      </w:pPr>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_Toc85724344 \h </w:instrText>
      </w:r>
      <w:r>
        <w:fldChar w:fldCharType="separate"/>
      </w:r>
      <w:r>
        <w:t>11</w:t>
      </w:r>
      <w:r>
        <w:fldChar w:fldCharType="end"/>
      </w:r>
    </w:p>
    <w:p w14:paraId="1C6A0EB6" w14:textId="55988A44" w:rsidR="00F12721" w:rsidRDefault="00F12721">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_Toc85724345 \h </w:instrText>
      </w:r>
      <w:r>
        <w:fldChar w:fldCharType="separate"/>
      </w:r>
      <w:r>
        <w:t>11</w:t>
      </w:r>
      <w:r>
        <w:fldChar w:fldCharType="end"/>
      </w:r>
    </w:p>
    <w:p w14:paraId="2BC30B2C" w14:textId="16B60DB5" w:rsidR="00F12721" w:rsidRDefault="00F12721">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_Toc85724346 \h </w:instrText>
      </w:r>
      <w:r>
        <w:fldChar w:fldCharType="separate"/>
      </w:r>
      <w:r>
        <w:t>11</w:t>
      </w:r>
      <w:r>
        <w:fldChar w:fldCharType="end"/>
      </w:r>
    </w:p>
    <w:p w14:paraId="74907385" w14:textId="68DADC96" w:rsidR="00F12721" w:rsidRDefault="00F12721">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_Toc85724347 \h </w:instrText>
      </w:r>
      <w:r>
        <w:fldChar w:fldCharType="separate"/>
      </w:r>
      <w:r>
        <w:t>12</w:t>
      </w:r>
      <w:r>
        <w:fldChar w:fldCharType="end"/>
      </w:r>
    </w:p>
    <w:p w14:paraId="64AC9BAB" w14:textId="05F9BB8B" w:rsidR="00F12721" w:rsidRDefault="00F12721">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General</w:t>
      </w:r>
      <w:r>
        <w:tab/>
      </w:r>
      <w:r>
        <w:fldChar w:fldCharType="begin"/>
      </w:r>
      <w:r>
        <w:instrText xml:space="preserve"> PAGEREF _Toc85724348 \h </w:instrText>
      </w:r>
      <w:r>
        <w:fldChar w:fldCharType="separate"/>
      </w:r>
      <w:r>
        <w:t>12</w:t>
      </w:r>
      <w:r>
        <w:fldChar w:fldCharType="end"/>
      </w:r>
    </w:p>
    <w:p w14:paraId="4CDCCDC1" w14:textId="52695CDB" w:rsidR="00F12721" w:rsidRDefault="00F12721">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_Toc85724349 \h </w:instrText>
      </w:r>
      <w:r>
        <w:fldChar w:fldCharType="separate"/>
      </w:r>
      <w:r>
        <w:t>12</w:t>
      </w:r>
      <w:r>
        <w:fldChar w:fldCharType="end"/>
      </w:r>
    </w:p>
    <w:p w14:paraId="4DCE4EC3" w14:textId="31E18459" w:rsidR="00F12721" w:rsidRDefault="00F12721">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_Toc85724350 \h </w:instrText>
      </w:r>
      <w:r>
        <w:fldChar w:fldCharType="separate"/>
      </w:r>
      <w:r>
        <w:t>14</w:t>
      </w:r>
      <w:r>
        <w:fldChar w:fldCharType="end"/>
      </w:r>
    </w:p>
    <w:p w14:paraId="7EB06D05" w14:textId="324A6E40" w:rsidR="00F12721" w:rsidRDefault="00F12721">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_Toc85724351 \h </w:instrText>
      </w:r>
      <w:r>
        <w:fldChar w:fldCharType="separate"/>
      </w:r>
      <w:r>
        <w:t>15</w:t>
      </w:r>
      <w:r>
        <w:fldChar w:fldCharType="end"/>
      </w:r>
    </w:p>
    <w:p w14:paraId="51536562" w14:textId="584B29F5" w:rsidR="00F12721" w:rsidRDefault="00F12721">
      <w:pPr>
        <w:pStyle w:val="TOC4"/>
        <w:rPr>
          <w:rFonts w:asciiTheme="minorHAnsi" w:eastAsiaTheme="minorEastAsia" w:hAnsiTheme="minorHAnsi" w:cstheme="minorBidi"/>
          <w:sz w:val="22"/>
          <w:szCs w:val="22"/>
          <w:lang w:val="en-US"/>
        </w:rPr>
      </w:pPr>
      <w:r>
        <w:t>4.2.3.1</w:t>
      </w:r>
      <w:r>
        <w:rPr>
          <w:rFonts w:asciiTheme="minorHAnsi" w:eastAsiaTheme="minorEastAsia" w:hAnsiTheme="minorHAnsi" w:cstheme="minorBidi"/>
          <w:sz w:val="22"/>
          <w:szCs w:val="22"/>
          <w:lang w:val="en-US"/>
        </w:rPr>
        <w:tab/>
      </w:r>
      <w:r>
        <w:t>General</w:t>
      </w:r>
      <w:r>
        <w:tab/>
      </w:r>
      <w:r>
        <w:fldChar w:fldCharType="begin"/>
      </w:r>
      <w:r>
        <w:instrText xml:space="preserve"> PAGEREF _Toc85724352 \h </w:instrText>
      </w:r>
      <w:r>
        <w:fldChar w:fldCharType="separate"/>
      </w:r>
      <w:r>
        <w:t>15</w:t>
      </w:r>
      <w:r>
        <w:fldChar w:fldCharType="end"/>
      </w:r>
    </w:p>
    <w:p w14:paraId="07653127" w14:textId="6CDCD273" w:rsidR="00F12721" w:rsidRDefault="00F12721">
      <w:pPr>
        <w:pStyle w:val="TOC4"/>
        <w:rPr>
          <w:rFonts w:asciiTheme="minorHAnsi" w:eastAsiaTheme="minorEastAsia" w:hAnsiTheme="minorHAnsi" w:cstheme="minorBidi"/>
          <w:sz w:val="22"/>
          <w:szCs w:val="22"/>
          <w:lang w:val="en-US"/>
        </w:rPr>
      </w:pPr>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_Toc85724353 \h </w:instrText>
      </w:r>
      <w:r>
        <w:fldChar w:fldCharType="separate"/>
      </w:r>
      <w:r>
        <w:t>15</w:t>
      </w:r>
      <w:r>
        <w:fldChar w:fldCharType="end"/>
      </w:r>
    </w:p>
    <w:p w14:paraId="501B62C2" w14:textId="2D7F33C3" w:rsidR="00F12721" w:rsidRDefault="00F12721">
      <w:pPr>
        <w:pStyle w:val="TOC4"/>
        <w:rPr>
          <w:rFonts w:asciiTheme="minorHAnsi" w:eastAsiaTheme="minorEastAsia" w:hAnsiTheme="minorHAnsi" w:cstheme="minorBidi"/>
          <w:sz w:val="22"/>
          <w:szCs w:val="22"/>
          <w:lang w:val="en-US"/>
        </w:rPr>
      </w:pPr>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_Toc85724354 \h </w:instrText>
      </w:r>
      <w:r>
        <w:fldChar w:fldCharType="separate"/>
      </w:r>
      <w:r>
        <w:t>16</w:t>
      </w:r>
      <w:r>
        <w:fldChar w:fldCharType="end"/>
      </w:r>
    </w:p>
    <w:p w14:paraId="45A89227" w14:textId="4C3934A9" w:rsidR="00F12721" w:rsidRDefault="00F12721">
      <w:pPr>
        <w:pStyle w:val="TOC3"/>
        <w:rPr>
          <w:rFonts w:asciiTheme="minorHAnsi" w:eastAsiaTheme="minorEastAsia" w:hAnsiTheme="minorHAnsi" w:cstheme="minorBidi"/>
          <w:sz w:val="22"/>
          <w:szCs w:val="22"/>
          <w:lang w:val="en-US"/>
        </w:rPr>
      </w:pPr>
      <w:r w:rsidRPr="00AB283D">
        <w:rPr>
          <w:rFonts w:eastAsia="SimSun"/>
        </w:rPr>
        <w:t>4.2.4</w:t>
      </w:r>
      <w:r>
        <w:rPr>
          <w:rFonts w:asciiTheme="minorHAnsi" w:eastAsiaTheme="minorEastAsia" w:hAnsiTheme="minorHAnsi" w:cstheme="minorBidi"/>
          <w:sz w:val="22"/>
          <w:szCs w:val="22"/>
          <w:lang w:val="en-US"/>
        </w:rPr>
        <w:tab/>
      </w:r>
      <w:r w:rsidRPr="00AB283D">
        <w:rPr>
          <w:rFonts w:eastAsia="SimSun"/>
          <w:lang w:eastAsia="zh-CN"/>
        </w:rPr>
        <w:t>Npcf_AMPolicyAuthorization_Delete</w:t>
      </w:r>
      <w:r w:rsidRPr="00AB283D">
        <w:rPr>
          <w:rFonts w:eastAsia="SimSun"/>
        </w:rPr>
        <w:t xml:space="preserve"> service operation</w:t>
      </w:r>
      <w:r>
        <w:tab/>
      </w:r>
      <w:r>
        <w:fldChar w:fldCharType="begin"/>
      </w:r>
      <w:r>
        <w:instrText xml:space="preserve"> PAGEREF _Toc85724355 \h </w:instrText>
      </w:r>
      <w:r>
        <w:fldChar w:fldCharType="separate"/>
      </w:r>
      <w:r>
        <w:t>17</w:t>
      </w:r>
      <w:r>
        <w:fldChar w:fldCharType="end"/>
      </w:r>
    </w:p>
    <w:p w14:paraId="6EFBCEA9" w14:textId="4600B4CB" w:rsidR="00F12721" w:rsidRDefault="00F12721">
      <w:pPr>
        <w:pStyle w:val="TOC4"/>
        <w:rPr>
          <w:rFonts w:asciiTheme="minorHAnsi" w:eastAsiaTheme="minorEastAsia" w:hAnsiTheme="minorHAnsi" w:cstheme="minorBidi"/>
          <w:sz w:val="22"/>
          <w:szCs w:val="22"/>
          <w:lang w:val="en-US"/>
        </w:rPr>
      </w:pPr>
      <w:r w:rsidRPr="00AB283D">
        <w:rPr>
          <w:rFonts w:eastAsia="SimSun"/>
        </w:rPr>
        <w:t>4.2.4.1</w:t>
      </w:r>
      <w:r>
        <w:rPr>
          <w:rFonts w:asciiTheme="minorHAnsi" w:eastAsiaTheme="minorEastAsia" w:hAnsiTheme="minorHAnsi" w:cstheme="minorBidi"/>
          <w:sz w:val="22"/>
          <w:szCs w:val="22"/>
          <w:lang w:val="en-US"/>
        </w:rPr>
        <w:tab/>
      </w:r>
      <w:r w:rsidRPr="00AB283D">
        <w:rPr>
          <w:rFonts w:eastAsia="SimSun"/>
        </w:rPr>
        <w:t>General</w:t>
      </w:r>
      <w:r>
        <w:tab/>
      </w:r>
      <w:r>
        <w:fldChar w:fldCharType="begin"/>
      </w:r>
      <w:r>
        <w:instrText xml:space="preserve"> PAGEREF _Toc85724356 \h </w:instrText>
      </w:r>
      <w:r>
        <w:fldChar w:fldCharType="separate"/>
      </w:r>
      <w:r>
        <w:t>17</w:t>
      </w:r>
      <w:r>
        <w:fldChar w:fldCharType="end"/>
      </w:r>
    </w:p>
    <w:p w14:paraId="4D342A32" w14:textId="6BD837F3" w:rsidR="00F12721" w:rsidRDefault="00F12721">
      <w:pPr>
        <w:pStyle w:val="TOC4"/>
        <w:rPr>
          <w:rFonts w:asciiTheme="minorHAnsi" w:eastAsiaTheme="minorEastAsia" w:hAnsiTheme="minorHAnsi" w:cstheme="minorBidi"/>
          <w:sz w:val="22"/>
          <w:szCs w:val="22"/>
          <w:lang w:val="en-US"/>
        </w:rPr>
      </w:pPr>
      <w:r w:rsidRPr="00AB283D">
        <w:rPr>
          <w:rFonts w:eastAsia="SimSun"/>
        </w:rPr>
        <w:t>4.2.4.2</w:t>
      </w:r>
      <w:r>
        <w:rPr>
          <w:rFonts w:asciiTheme="minorHAnsi" w:eastAsiaTheme="minorEastAsia" w:hAnsiTheme="minorHAnsi" w:cstheme="minorBidi"/>
          <w:sz w:val="22"/>
          <w:szCs w:val="22"/>
          <w:lang w:val="en-US"/>
        </w:rPr>
        <w:tab/>
      </w:r>
      <w:r w:rsidRPr="00AB283D">
        <w:rPr>
          <w:rFonts w:eastAsia="SimSun"/>
        </w:rPr>
        <w:t>AF application AM context termination</w:t>
      </w:r>
      <w:r>
        <w:tab/>
      </w:r>
      <w:r>
        <w:fldChar w:fldCharType="begin"/>
      </w:r>
      <w:r>
        <w:instrText xml:space="preserve"> PAGEREF _Toc85724357 \h </w:instrText>
      </w:r>
      <w:r>
        <w:fldChar w:fldCharType="separate"/>
      </w:r>
      <w:r>
        <w:t>17</w:t>
      </w:r>
      <w:r>
        <w:fldChar w:fldCharType="end"/>
      </w:r>
    </w:p>
    <w:p w14:paraId="6543A34B" w14:textId="4B938F46" w:rsidR="00F12721" w:rsidRDefault="00F12721">
      <w:pPr>
        <w:pStyle w:val="TOC3"/>
        <w:rPr>
          <w:rFonts w:asciiTheme="minorHAnsi" w:eastAsiaTheme="minorEastAsia" w:hAnsiTheme="minorHAnsi" w:cstheme="minorBidi"/>
          <w:sz w:val="22"/>
          <w:szCs w:val="22"/>
          <w:lang w:val="en-US"/>
        </w:rPr>
      </w:pPr>
      <w:r w:rsidRPr="00AB283D">
        <w:rPr>
          <w:rFonts w:eastAsia="SimSun"/>
        </w:rPr>
        <w:t>4.2.5</w:t>
      </w:r>
      <w:r>
        <w:rPr>
          <w:rFonts w:asciiTheme="minorHAnsi" w:eastAsiaTheme="minorEastAsia" w:hAnsiTheme="minorHAnsi" w:cstheme="minorBidi"/>
          <w:sz w:val="22"/>
          <w:szCs w:val="22"/>
          <w:lang w:val="en-US"/>
        </w:rPr>
        <w:tab/>
      </w:r>
      <w:r w:rsidRPr="00AB283D">
        <w:rPr>
          <w:rFonts w:eastAsia="SimSun"/>
          <w:lang w:eastAsia="zh-CN"/>
        </w:rPr>
        <w:t>Npcf_AMPolicyAuthorization_Subscribe</w:t>
      </w:r>
      <w:r w:rsidRPr="00AB283D">
        <w:rPr>
          <w:rFonts w:eastAsia="SimSun"/>
        </w:rPr>
        <w:t xml:space="preserve"> service operation</w:t>
      </w:r>
      <w:r>
        <w:tab/>
      </w:r>
      <w:r>
        <w:fldChar w:fldCharType="begin"/>
      </w:r>
      <w:r>
        <w:instrText xml:space="preserve"> PAGEREF _Toc85724358 \h </w:instrText>
      </w:r>
      <w:r>
        <w:fldChar w:fldCharType="separate"/>
      </w:r>
      <w:r>
        <w:t>18</w:t>
      </w:r>
      <w:r>
        <w:fldChar w:fldCharType="end"/>
      </w:r>
    </w:p>
    <w:p w14:paraId="6EDC59FF" w14:textId="50BA1626" w:rsidR="00F12721" w:rsidRDefault="00F12721">
      <w:pPr>
        <w:pStyle w:val="TOC4"/>
        <w:rPr>
          <w:rFonts w:asciiTheme="minorHAnsi" w:eastAsiaTheme="minorEastAsia" w:hAnsiTheme="minorHAnsi" w:cstheme="minorBidi"/>
          <w:sz w:val="22"/>
          <w:szCs w:val="22"/>
          <w:lang w:val="en-US"/>
        </w:rPr>
      </w:pPr>
      <w:r w:rsidRPr="00AB283D">
        <w:rPr>
          <w:rFonts w:eastAsia="SimSun"/>
        </w:rPr>
        <w:t>4.2.5.1</w:t>
      </w:r>
      <w:r>
        <w:rPr>
          <w:rFonts w:asciiTheme="minorHAnsi" w:eastAsiaTheme="minorEastAsia" w:hAnsiTheme="minorHAnsi" w:cstheme="minorBidi"/>
          <w:sz w:val="22"/>
          <w:szCs w:val="22"/>
          <w:lang w:val="en-US"/>
        </w:rPr>
        <w:tab/>
      </w:r>
      <w:r w:rsidRPr="00AB283D">
        <w:rPr>
          <w:rFonts w:eastAsia="SimSun"/>
        </w:rPr>
        <w:t>General</w:t>
      </w:r>
      <w:r>
        <w:tab/>
      </w:r>
      <w:r>
        <w:fldChar w:fldCharType="begin"/>
      </w:r>
      <w:r>
        <w:instrText xml:space="preserve"> PAGEREF _Toc85724359 \h </w:instrText>
      </w:r>
      <w:r>
        <w:fldChar w:fldCharType="separate"/>
      </w:r>
      <w:r>
        <w:t>18</w:t>
      </w:r>
      <w:r>
        <w:fldChar w:fldCharType="end"/>
      </w:r>
    </w:p>
    <w:p w14:paraId="16757F1B" w14:textId="7540F3DA" w:rsidR="00F12721" w:rsidRDefault="00F12721">
      <w:pPr>
        <w:pStyle w:val="TOC4"/>
        <w:rPr>
          <w:rFonts w:asciiTheme="minorHAnsi" w:eastAsiaTheme="minorEastAsia" w:hAnsiTheme="minorHAnsi" w:cstheme="minorBidi"/>
          <w:sz w:val="22"/>
          <w:szCs w:val="22"/>
          <w:lang w:val="en-US"/>
        </w:rPr>
      </w:pPr>
      <w:r w:rsidRPr="00AB283D">
        <w:rPr>
          <w:rFonts w:eastAsia="SimSun"/>
        </w:rPr>
        <w:t>4.2.5.2</w:t>
      </w:r>
      <w:r>
        <w:rPr>
          <w:rFonts w:asciiTheme="minorHAnsi" w:eastAsiaTheme="minorEastAsia" w:hAnsiTheme="minorHAnsi" w:cstheme="minorBidi"/>
          <w:sz w:val="22"/>
          <w:szCs w:val="22"/>
          <w:lang w:val="en-US"/>
        </w:rPr>
        <w:tab/>
      </w:r>
      <w:r w:rsidRPr="00AB283D">
        <w:rPr>
          <w:rFonts w:eastAsia="SimSun"/>
        </w:rPr>
        <w:t xml:space="preserve">Handling of subscription to events for the </w:t>
      </w:r>
      <w:r w:rsidRPr="00AB283D">
        <w:rPr>
          <w:rFonts w:eastAsia="SimSun"/>
          <w:lang w:eastAsia="zh-CN"/>
        </w:rPr>
        <w:t>existing</w:t>
      </w:r>
      <w:r w:rsidRPr="00AB283D">
        <w:rPr>
          <w:rFonts w:eastAsia="SimSun"/>
        </w:rPr>
        <w:t xml:space="preserve"> AF application AM context</w:t>
      </w:r>
      <w:r>
        <w:tab/>
      </w:r>
      <w:r>
        <w:fldChar w:fldCharType="begin"/>
      </w:r>
      <w:r>
        <w:instrText xml:space="preserve"> PAGEREF _Toc85724360 \h </w:instrText>
      </w:r>
      <w:r>
        <w:fldChar w:fldCharType="separate"/>
      </w:r>
      <w:r>
        <w:t>18</w:t>
      </w:r>
      <w:r>
        <w:fldChar w:fldCharType="end"/>
      </w:r>
    </w:p>
    <w:p w14:paraId="3499DED7" w14:textId="165AF0E6" w:rsidR="00F12721" w:rsidRDefault="00F12721">
      <w:pPr>
        <w:pStyle w:val="TOC4"/>
        <w:rPr>
          <w:rFonts w:asciiTheme="minorHAnsi" w:eastAsiaTheme="minorEastAsia" w:hAnsiTheme="minorHAnsi" w:cstheme="minorBidi"/>
          <w:sz w:val="22"/>
          <w:szCs w:val="22"/>
          <w:lang w:val="en-US"/>
        </w:rPr>
      </w:pPr>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_Toc85724361 \h </w:instrText>
      </w:r>
      <w:r>
        <w:fldChar w:fldCharType="separate"/>
      </w:r>
      <w:r>
        <w:t>20</w:t>
      </w:r>
      <w:r>
        <w:fldChar w:fldCharType="end"/>
      </w:r>
    </w:p>
    <w:p w14:paraId="0E06A225" w14:textId="22A08570" w:rsidR="00F12721" w:rsidRDefault="00F12721">
      <w:pPr>
        <w:pStyle w:val="TOC4"/>
        <w:rPr>
          <w:rFonts w:asciiTheme="minorHAnsi" w:eastAsiaTheme="minorEastAsia" w:hAnsiTheme="minorHAnsi" w:cstheme="minorBidi"/>
          <w:sz w:val="22"/>
          <w:szCs w:val="22"/>
          <w:lang w:val="en-US"/>
        </w:rPr>
      </w:pPr>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_Toc85724362 \h </w:instrText>
      </w:r>
      <w:r>
        <w:fldChar w:fldCharType="separate"/>
      </w:r>
      <w:r>
        <w:t>22</w:t>
      </w:r>
      <w:r>
        <w:fldChar w:fldCharType="end"/>
      </w:r>
    </w:p>
    <w:p w14:paraId="2F871639" w14:textId="38F64439" w:rsidR="00F12721" w:rsidRDefault="00F12721">
      <w:pPr>
        <w:pStyle w:val="TOC3"/>
        <w:rPr>
          <w:rFonts w:asciiTheme="minorHAnsi" w:eastAsiaTheme="minorEastAsia" w:hAnsiTheme="minorHAnsi" w:cstheme="minorBidi"/>
          <w:sz w:val="22"/>
          <w:szCs w:val="22"/>
          <w:lang w:val="en-US"/>
        </w:rPr>
      </w:pPr>
      <w:r w:rsidRPr="00AB283D">
        <w:rPr>
          <w:rFonts w:eastAsia="SimSun"/>
        </w:rPr>
        <w:t>4.2.6</w:t>
      </w:r>
      <w:r>
        <w:rPr>
          <w:rFonts w:asciiTheme="minorHAnsi" w:eastAsiaTheme="minorEastAsia" w:hAnsiTheme="minorHAnsi" w:cstheme="minorBidi"/>
          <w:sz w:val="22"/>
          <w:szCs w:val="22"/>
          <w:lang w:val="en-US"/>
        </w:rPr>
        <w:tab/>
      </w:r>
      <w:r w:rsidRPr="00AB283D">
        <w:rPr>
          <w:rFonts w:eastAsia="SimSun"/>
          <w:lang w:eastAsia="zh-CN"/>
        </w:rPr>
        <w:t>Npcf_AMPolicyAuthorization</w:t>
      </w:r>
      <w:r w:rsidRPr="00AB283D">
        <w:rPr>
          <w:rFonts w:eastAsia="SimSun"/>
          <w:color w:val="000000"/>
          <w:lang w:eastAsia="zh-CN"/>
        </w:rPr>
        <w:t>_Un</w:t>
      </w:r>
      <w:r w:rsidRPr="00AB283D">
        <w:rPr>
          <w:rFonts w:eastAsia="SimSun"/>
          <w:color w:val="000000"/>
          <w:lang w:eastAsia="ja-JP"/>
        </w:rPr>
        <w:t>subscribe</w:t>
      </w:r>
      <w:r w:rsidRPr="00AB283D">
        <w:rPr>
          <w:rFonts w:eastAsia="SimSun"/>
        </w:rPr>
        <w:t xml:space="preserve"> service operation</w:t>
      </w:r>
      <w:r>
        <w:tab/>
      </w:r>
      <w:r>
        <w:fldChar w:fldCharType="begin"/>
      </w:r>
      <w:r>
        <w:instrText xml:space="preserve"> PAGEREF _Toc85724363 \h </w:instrText>
      </w:r>
      <w:r>
        <w:fldChar w:fldCharType="separate"/>
      </w:r>
      <w:r>
        <w:t>22</w:t>
      </w:r>
      <w:r>
        <w:fldChar w:fldCharType="end"/>
      </w:r>
    </w:p>
    <w:p w14:paraId="6C6C45B2" w14:textId="5D40D2F4" w:rsidR="00F12721" w:rsidRDefault="00F12721">
      <w:pPr>
        <w:pStyle w:val="TOC4"/>
        <w:rPr>
          <w:rFonts w:asciiTheme="minorHAnsi" w:eastAsiaTheme="minorEastAsia" w:hAnsiTheme="minorHAnsi" w:cstheme="minorBidi"/>
          <w:sz w:val="22"/>
          <w:szCs w:val="22"/>
          <w:lang w:val="en-US"/>
        </w:rPr>
      </w:pPr>
      <w:r w:rsidRPr="00AB283D">
        <w:rPr>
          <w:rFonts w:eastAsia="SimSun"/>
        </w:rPr>
        <w:t>4.2.6.1</w:t>
      </w:r>
      <w:r>
        <w:rPr>
          <w:rFonts w:asciiTheme="minorHAnsi" w:eastAsiaTheme="minorEastAsia" w:hAnsiTheme="minorHAnsi" w:cstheme="minorBidi"/>
          <w:sz w:val="22"/>
          <w:szCs w:val="22"/>
          <w:lang w:val="en-US"/>
        </w:rPr>
        <w:tab/>
      </w:r>
      <w:r w:rsidRPr="00AB283D">
        <w:rPr>
          <w:rFonts w:eastAsia="SimSun"/>
        </w:rPr>
        <w:t>General</w:t>
      </w:r>
      <w:r>
        <w:tab/>
      </w:r>
      <w:r>
        <w:fldChar w:fldCharType="begin"/>
      </w:r>
      <w:r>
        <w:instrText xml:space="preserve"> PAGEREF _Toc85724364 \h </w:instrText>
      </w:r>
      <w:r>
        <w:fldChar w:fldCharType="separate"/>
      </w:r>
      <w:r>
        <w:t>22</w:t>
      </w:r>
      <w:r>
        <w:fldChar w:fldCharType="end"/>
      </w:r>
    </w:p>
    <w:p w14:paraId="10BAB853" w14:textId="510C4844" w:rsidR="00F12721" w:rsidRDefault="00F12721">
      <w:pPr>
        <w:pStyle w:val="TOC4"/>
        <w:rPr>
          <w:rFonts w:asciiTheme="minorHAnsi" w:eastAsiaTheme="minorEastAsia" w:hAnsiTheme="minorHAnsi" w:cstheme="minorBidi"/>
          <w:sz w:val="22"/>
          <w:szCs w:val="22"/>
          <w:lang w:val="en-US"/>
        </w:rPr>
      </w:pPr>
      <w:r w:rsidRPr="00AB283D">
        <w:rPr>
          <w:rFonts w:eastAsia="SimSun"/>
        </w:rPr>
        <w:t>4.2.6.2</w:t>
      </w:r>
      <w:r>
        <w:rPr>
          <w:rFonts w:asciiTheme="minorHAnsi" w:eastAsiaTheme="minorEastAsia" w:hAnsiTheme="minorHAnsi" w:cstheme="minorBidi"/>
          <w:sz w:val="22"/>
          <w:szCs w:val="22"/>
          <w:lang w:val="en-US"/>
        </w:rPr>
        <w:tab/>
      </w:r>
      <w:r w:rsidRPr="00AB283D">
        <w:rPr>
          <w:rFonts w:eastAsia="SimSun"/>
        </w:rPr>
        <w:t>Unsubscription to events</w:t>
      </w:r>
      <w:r>
        <w:t>, Access and Mobility related service information exists</w:t>
      </w:r>
      <w:r>
        <w:tab/>
      </w:r>
      <w:r>
        <w:fldChar w:fldCharType="begin"/>
      </w:r>
      <w:r>
        <w:instrText xml:space="preserve"> PAGEREF _Toc85724365 \h </w:instrText>
      </w:r>
      <w:r>
        <w:fldChar w:fldCharType="separate"/>
      </w:r>
      <w:r>
        <w:t>23</w:t>
      </w:r>
      <w:r>
        <w:fldChar w:fldCharType="end"/>
      </w:r>
    </w:p>
    <w:p w14:paraId="663E08F7" w14:textId="29FB0D08" w:rsidR="00F12721" w:rsidRDefault="00F12721">
      <w:pPr>
        <w:pStyle w:val="TOC4"/>
        <w:rPr>
          <w:rFonts w:asciiTheme="minorHAnsi" w:eastAsiaTheme="minorEastAsia" w:hAnsiTheme="minorHAnsi" w:cstheme="minorBidi"/>
          <w:sz w:val="22"/>
          <w:szCs w:val="22"/>
          <w:lang w:val="en-US"/>
        </w:rPr>
      </w:pPr>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_Toc85724366 \h </w:instrText>
      </w:r>
      <w:r>
        <w:fldChar w:fldCharType="separate"/>
      </w:r>
      <w:r>
        <w:t>23</w:t>
      </w:r>
      <w:r>
        <w:fldChar w:fldCharType="end"/>
      </w:r>
    </w:p>
    <w:p w14:paraId="74EACA23" w14:textId="44C4E7DC" w:rsidR="00F12721" w:rsidRDefault="00F12721">
      <w:pPr>
        <w:pStyle w:val="TOC3"/>
        <w:rPr>
          <w:rFonts w:asciiTheme="minorHAnsi" w:eastAsiaTheme="minorEastAsia" w:hAnsiTheme="minorHAnsi" w:cstheme="minorBidi"/>
          <w:sz w:val="22"/>
          <w:szCs w:val="22"/>
          <w:lang w:val="en-US"/>
        </w:rPr>
      </w:pPr>
      <w:r w:rsidRPr="00AB283D">
        <w:rPr>
          <w:rFonts w:eastAsia="SimSun"/>
        </w:rPr>
        <w:t>4.2.7</w:t>
      </w:r>
      <w:r>
        <w:rPr>
          <w:rFonts w:asciiTheme="minorHAnsi" w:eastAsiaTheme="minorEastAsia" w:hAnsiTheme="minorHAnsi" w:cstheme="minorBidi"/>
          <w:sz w:val="22"/>
          <w:szCs w:val="22"/>
          <w:lang w:val="en-US"/>
        </w:rPr>
        <w:tab/>
      </w:r>
      <w:r w:rsidRPr="00AB283D">
        <w:rPr>
          <w:rFonts w:eastAsia="SimSun"/>
          <w:lang w:eastAsia="zh-CN"/>
        </w:rPr>
        <w:t>Npcf_AMPolicyAuthorization_</w:t>
      </w:r>
      <w:r w:rsidRPr="00AB283D">
        <w:rPr>
          <w:rFonts w:eastAsia="SimSun"/>
          <w:lang w:eastAsia="ja-JP"/>
        </w:rPr>
        <w:t>Notify</w:t>
      </w:r>
      <w:r w:rsidRPr="00AB283D">
        <w:rPr>
          <w:rFonts w:eastAsia="SimSun"/>
        </w:rPr>
        <w:t xml:space="preserve"> service operation</w:t>
      </w:r>
      <w:r>
        <w:tab/>
      </w:r>
      <w:r>
        <w:fldChar w:fldCharType="begin"/>
      </w:r>
      <w:r>
        <w:instrText xml:space="preserve"> PAGEREF _Toc85724367 \h </w:instrText>
      </w:r>
      <w:r>
        <w:fldChar w:fldCharType="separate"/>
      </w:r>
      <w:r>
        <w:t>24</w:t>
      </w:r>
      <w:r>
        <w:fldChar w:fldCharType="end"/>
      </w:r>
    </w:p>
    <w:p w14:paraId="6E599BD2" w14:textId="4FFD5D15" w:rsidR="00F12721" w:rsidRDefault="00F12721">
      <w:pPr>
        <w:pStyle w:val="TOC4"/>
        <w:rPr>
          <w:rFonts w:asciiTheme="minorHAnsi" w:eastAsiaTheme="minorEastAsia" w:hAnsiTheme="minorHAnsi" w:cstheme="minorBidi"/>
          <w:sz w:val="22"/>
          <w:szCs w:val="22"/>
          <w:lang w:val="en-US"/>
        </w:rPr>
      </w:pPr>
      <w:r w:rsidRPr="00AB283D">
        <w:rPr>
          <w:rFonts w:eastAsia="SimSun"/>
        </w:rPr>
        <w:t>4.2.7.1</w:t>
      </w:r>
      <w:r>
        <w:rPr>
          <w:rFonts w:asciiTheme="minorHAnsi" w:eastAsiaTheme="minorEastAsia" w:hAnsiTheme="minorHAnsi" w:cstheme="minorBidi"/>
          <w:sz w:val="22"/>
          <w:szCs w:val="22"/>
          <w:lang w:val="en-US"/>
        </w:rPr>
        <w:tab/>
      </w:r>
      <w:r w:rsidRPr="00AB283D">
        <w:rPr>
          <w:rFonts w:eastAsia="SimSun"/>
        </w:rPr>
        <w:t>General</w:t>
      </w:r>
      <w:r>
        <w:tab/>
      </w:r>
      <w:r>
        <w:fldChar w:fldCharType="begin"/>
      </w:r>
      <w:r>
        <w:instrText xml:space="preserve"> PAGEREF _Toc85724368 \h </w:instrText>
      </w:r>
      <w:r>
        <w:fldChar w:fldCharType="separate"/>
      </w:r>
      <w:r>
        <w:t>24</w:t>
      </w:r>
      <w:r>
        <w:fldChar w:fldCharType="end"/>
      </w:r>
    </w:p>
    <w:p w14:paraId="7EBBB1E9" w14:textId="7CBF3299" w:rsidR="00F12721" w:rsidRDefault="00F12721">
      <w:pPr>
        <w:pStyle w:val="TOC4"/>
        <w:rPr>
          <w:rFonts w:asciiTheme="minorHAnsi" w:eastAsiaTheme="minorEastAsia" w:hAnsiTheme="minorHAnsi" w:cstheme="minorBidi"/>
          <w:sz w:val="22"/>
          <w:szCs w:val="22"/>
          <w:lang w:val="en-US"/>
        </w:rPr>
      </w:pPr>
      <w:r w:rsidRPr="00AB283D">
        <w:rPr>
          <w:rFonts w:eastAsia="SimSun"/>
        </w:rPr>
        <w:t>4.2.7.2</w:t>
      </w:r>
      <w:r>
        <w:rPr>
          <w:rFonts w:asciiTheme="minorHAnsi" w:eastAsiaTheme="minorEastAsia" w:hAnsiTheme="minorHAnsi" w:cstheme="minorBidi"/>
          <w:sz w:val="22"/>
          <w:szCs w:val="22"/>
          <w:lang w:val="en-US"/>
        </w:rPr>
        <w:tab/>
      </w:r>
      <w:r w:rsidRPr="00AB283D">
        <w:rPr>
          <w:rFonts w:eastAsia="SimSun"/>
        </w:rPr>
        <w:t>Notification about AF application AM context event</w:t>
      </w:r>
      <w:r>
        <w:tab/>
      </w:r>
      <w:r>
        <w:fldChar w:fldCharType="begin"/>
      </w:r>
      <w:r>
        <w:instrText xml:space="preserve"> PAGEREF _Toc85724369 \h </w:instrText>
      </w:r>
      <w:r>
        <w:fldChar w:fldCharType="separate"/>
      </w:r>
      <w:r>
        <w:t>24</w:t>
      </w:r>
      <w:r>
        <w:fldChar w:fldCharType="end"/>
      </w:r>
    </w:p>
    <w:p w14:paraId="01A523C5" w14:textId="1C203725" w:rsidR="00F12721" w:rsidRDefault="00F12721">
      <w:pPr>
        <w:pStyle w:val="TOC4"/>
        <w:rPr>
          <w:rFonts w:asciiTheme="minorHAnsi" w:eastAsiaTheme="minorEastAsia" w:hAnsiTheme="minorHAnsi" w:cstheme="minorBidi"/>
          <w:sz w:val="22"/>
          <w:szCs w:val="22"/>
          <w:lang w:val="en-US"/>
        </w:rPr>
      </w:pPr>
      <w:r w:rsidRPr="00AB283D">
        <w:rPr>
          <w:rFonts w:eastAsia="SimSun"/>
        </w:rPr>
        <w:t>4.2.7.3</w:t>
      </w:r>
      <w:r>
        <w:rPr>
          <w:rFonts w:asciiTheme="minorHAnsi" w:eastAsiaTheme="minorEastAsia" w:hAnsiTheme="minorHAnsi" w:cstheme="minorBidi"/>
          <w:sz w:val="22"/>
          <w:szCs w:val="22"/>
          <w:lang w:val="en-US"/>
        </w:rPr>
        <w:tab/>
      </w:r>
      <w:r w:rsidRPr="00AB283D">
        <w:rPr>
          <w:rFonts w:eastAsia="SimSun"/>
        </w:rPr>
        <w:t>Notification about AF application AM context termination</w:t>
      </w:r>
      <w:r>
        <w:tab/>
      </w:r>
      <w:r>
        <w:fldChar w:fldCharType="begin"/>
      </w:r>
      <w:r>
        <w:instrText xml:space="preserve"> PAGEREF _Toc85724370 \h </w:instrText>
      </w:r>
      <w:r>
        <w:fldChar w:fldCharType="separate"/>
      </w:r>
      <w:r>
        <w:t>25</w:t>
      </w:r>
      <w:r>
        <w:fldChar w:fldCharType="end"/>
      </w:r>
    </w:p>
    <w:p w14:paraId="3759F43D" w14:textId="59972A9B" w:rsidR="00F12721" w:rsidRDefault="00F12721">
      <w:pPr>
        <w:pStyle w:val="TOC4"/>
        <w:rPr>
          <w:rFonts w:asciiTheme="minorHAnsi" w:eastAsiaTheme="minorEastAsia" w:hAnsiTheme="minorHAnsi" w:cstheme="minorBidi"/>
          <w:sz w:val="22"/>
          <w:szCs w:val="22"/>
          <w:lang w:val="en-US"/>
        </w:rPr>
      </w:pPr>
      <w:r>
        <w:t>4.2.7.4</w:t>
      </w:r>
      <w:r>
        <w:rPr>
          <w:rFonts w:asciiTheme="minorHAnsi" w:eastAsiaTheme="minorEastAsia" w:hAnsiTheme="minorHAnsi" w:cstheme="minorBidi"/>
          <w:sz w:val="22"/>
          <w:szCs w:val="22"/>
          <w:lang w:val="en-US"/>
        </w:rPr>
        <w:tab/>
      </w:r>
      <w:r w:rsidRPr="00AB283D">
        <w:rPr>
          <w:rFonts w:eastAsia="Times New Roman"/>
        </w:rPr>
        <w:t>Notification about service area coverage change outcome</w:t>
      </w:r>
      <w:r>
        <w:tab/>
      </w:r>
      <w:r>
        <w:fldChar w:fldCharType="begin"/>
      </w:r>
      <w:r>
        <w:instrText xml:space="preserve"> PAGEREF _Toc85724371 \h </w:instrText>
      </w:r>
      <w:r>
        <w:fldChar w:fldCharType="separate"/>
      </w:r>
      <w:r>
        <w:t>26</w:t>
      </w:r>
      <w:r>
        <w:fldChar w:fldCharType="end"/>
      </w:r>
    </w:p>
    <w:p w14:paraId="10FBA06E" w14:textId="49C85BC3" w:rsidR="00F12721" w:rsidRDefault="00F12721">
      <w:pPr>
        <w:pStyle w:val="TOC4"/>
        <w:rPr>
          <w:rFonts w:asciiTheme="minorHAnsi" w:eastAsiaTheme="minorEastAsia" w:hAnsiTheme="minorHAnsi" w:cstheme="minorBidi"/>
          <w:sz w:val="22"/>
          <w:szCs w:val="22"/>
          <w:lang w:val="en-US"/>
        </w:rPr>
      </w:pPr>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_Toc85724372 \h </w:instrText>
      </w:r>
      <w:r>
        <w:fldChar w:fldCharType="separate"/>
      </w:r>
      <w:r>
        <w:t>26</w:t>
      </w:r>
      <w:r>
        <w:fldChar w:fldCharType="end"/>
      </w:r>
    </w:p>
    <w:p w14:paraId="204659DB" w14:textId="0E3020B0" w:rsidR="00F12721" w:rsidRDefault="00F12721">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_Toc85724373 \h </w:instrText>
      </w:r>
      <w:r>
        <w:fldChar w:fldCharType="separate"/>
      </w:r>
      <w:r>
        <w:t>27</w:t>
      </w:r>
      <w:r>
        <w:fldChar w:fldCharType="end"/>
      </w:r>
    </w:p>
    <w:p w14:paraId="45F1DB62" w14:textId="08368EE1" w:rsidR="00F12721" w:rsidRDefault="00F12721">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_Toc85724374 \h </w:instrText>
      </w:r>
      <w:r>
        <w:fldChar w:fldCharType="separate"/>
      </w:r>
      <w:r>
        <w:t>27</w:t>
      </w:r>
      <w:r>
        <w:fldChar w:fldCharType="end"/>
      </w:r>
    </w:p>
    <w:p w14:paraId="6A7A1A9C" w14:textId="4934F7ED" w:rsidR="00F12721" w:rsidRDefault="00F12721">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_Toc85724375 \h </w:instrText>
      </w:r>
      <w:r>
        <w:fldChar w:fldCharType="separate"/>
      </w:r>
      <w:r>
        <w:t>27</w:t>
      </w:r>
      <w:r>
        <w:fldChar w:fldCharType="end"/>
      </w:r>
    </w:p>
    <w:p w14:paraId="695BD4F8" w14:textId="729FEF8F" w:rsidR="00F12721" w:rsidRDefault="00F12721">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_Toc85724376 \h </w:instrText>
      </w:r>
      <w:r>
        <w:fldChar w:fldCharType="separate"/>
      </w:r>
      <w:r>
        <w:t>27</w:t>
      </w:r>
      <w:r>
        <w:fldChar w:fldCharType="end"/>
      </w:r>
    </w:p>
    <w:p w14:paraId="0306296E" w14:textId="5F7F79C5" w:rsidR="00F12721" w:rsidRDefault="00F12721">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_Toc85724377 \h </w:instrText>
      </w:r>
      <w:r>
        <w:fldChar w:fldCharType="separate"/>
      </w:r>
      <w:r>
        <w:t>27</w:t>
      </w:r>
      <w:r>
        <w:fldChar w:fldCharType="end"/>
      </w:r>
    </w:p>
    <w:p w14:paraId="1E7013B1" w14:textId="150E0A39" w:rsidR="00F12721" w:rsidRDefault="00F12721">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_Toc85724378 \h </w:instrText>
      </w:r>
      <w:r>
        <w:fldChar w:fldCharType="separate"/>
      </w:r>
      <w:r>
        <w:t>27</w:t>
      </w:r>
      <w:r>
        <w:fldChar w:fldCharType="end"/>
      </w:r>
    </w:p>
    <w:p w14:paraId="4CB01FA8" w14:textId="2375562D" w:rsidR="00F12721" w:rsidRDefault="00F12721">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_Toc85724379 \h </w:instrText>
      </w:r>
      <w:r>
        <w:fldChar w:fldCharType="separate"/>
      </w:r>
      <w:r>
        <w:t>27</w:t>
      </w:r>
      <w:r>
        <w:fldChar w:fldCharType="end"/>
      </w:r>
    </w:p>
    <w:p w14:paraId="1BBB3CE9" w14:textId="638FA63F" w:rsidR="00F12721" w:rsidRDefault="00F12721">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_Toc85724380 \h </w:instrText>
      </w:r>
      <w:r>
        <w:fldChar w:fldCharType="separate"/>
      </w:r>
      <w:r>
        <w:t>28</w:t>
      </w:r>
      <w:r>
        <w:fldChar w:fldCharType="end"/>
      </w:r>
    </w:p>
    <w:p w14:paraId="791C780E" w14:textId="26B95233" w:rsidR="00F12721" w:rsidRDefault="00F12721">
      <w:pPr>
        <w:pStyle w:val="TOC4"/>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_Toc85724381 \h </w:instrText>
      </w:r>
      <w:r>
        <w:fldChar w:fldCharType="separate"/>
      </w:r>
      <w:r>
        <w:t>28</w:t>
      </w:r>
      <w:r>
        <w:fldChar w:fldCharType="end"/>
      </w:r>
    </w:p>
    <w:p w14:paraId="5436A0E1" w14:textId="39588E08" w:rsidR="00F12721" w:rsidRDefault="00F12721">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_Toc85724382 \h </w:instrText>
      </w:r>
      <w:r>
        <w:fldChar w:fldCharType="separate"/>
      </w:r>
      <w:r>
        <w:t>28</w:t>
      </w:r>
      <w:r>
        <w:fldChar w:fldCharType="end"/>
      </w:r>
    </w:p>
    <w:p w14:paraId="4EC6B1E0" w14:textId="240AB997" w:rsidR="00F12721" w:rsidRDefault="00F12721">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_Toc85724383 \h </w:instrText>
      </w:r>
      <w:r>
        <w:fldChar w:fldCharType="separate"/>
      </w:r>
      <w:r>
        <w:t>28</w:t>
      </w:r>
      <w:r>
        <w:fldChar w:fldCharType="end"/>
      </w:r>
    </w:p>
    <w:p w14:paraId="37A2CBEC" w14:textId="302DB554" w:rsidR="00F12721" w:rsidRDefault="00F12721">
      <w:pPr>
        <w:pStyle w:val="TOC3"/>
        <w:rPr>
          <w:rFonts w:asciiTheme="minorHAnsi" w:eastAsiaTheme="minorEastAsia" w:hAnsiTheme="minorHAnsi" w:cstheme="minorBidi"/>
          <w:sz w:val="22"/>
          <w:szCs w:val="22"/>
          <w:lang w:val="en-US"/>
        </w:rPr>
      </w:pPr>
      <w:r>
        <w:lastRenderedPageBreak/>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_Toc85724384 \h </w:instrText>
      </w:r>
      <w:r>
        <w:fldChar w:fldCharType="separate"/>
      </w:r>
      <w:r>
        <w:t>29</w:t>
      </w:r>
      <w:r>
        <w:fldChar w:fldCharType="end"/>
      </w:r>
    </w:p>
    <w:p w14:paraId="7B75E5A3" w14:textId="6154BD8F" w:rsidR="00F12721" w:rsidRDefault="00F12721">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_Toc85724385 \h </w:instrText>
      </w:r>
      <w:r>
        <w:fldChar w:fldCharType="separate"/>
      </w:r>
      <w:r>
        <w:t>29</w:t>
      </w:r>
      <w:r>
        <w:fldChar w:fldCharType="end"/>
      </w:r>
    </w:p>
    <w:p w14:paraId="74F7944D" w14:textId="025D06B2" w:rsidR="00F12721" w:rsidRDefault="00F12721">
      <w:pPr>
        <w:pStyle w:val="TOC4"/>
        <w:rPr>
          <w:rFonts w:asciiTheme="minorHAnsi" w:eastAsiaTheme="minorEastAsia" w:hAnsiTheme="minorHAnsi" w:cstheme="minorBidi"/>
          <w:sz w:val="22"/>
          <w:szCs w:val="22"/>
          <w:lang w:val="en-US"/>
        </w:rPr>
      </w:pPr>
      <w:r>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_Toc85724386 \h </w:instrText>
      </w:r>
      <w:r>
        <w:fldChar w:fldCharType="separate"/>
      </w:r>
      <w:r>
        <w:t>29</w:t>
      </w:r>
      <w:r>
        <w:fldChar w:fldCharType="end"/>
      </w:r>
    </w:p>
    <w:p w14:paraId="59013200" w14:textId="46F2CB1E" w:rsidR="00F12721" w:rsidRDefault="00F12721">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_Toc85724387 \h </w:instrText>
      </w:r>
      <w:r>
        <w:fldChar w:fldCharType="separate"/>
      </w:r>
      <w:r>
        <w:t>29</w:t>
      </w:r>
      <w:r>
        <w:fldChar w:fldCharType="end"/>
      </w:r>
    </w:p>
    <w:p w14:paraId="1DE816B9" w14:textId="7FDDA44D" w:rsidR="00F12721" w:rsidRDefault="00F12721">
      <w:pPr>
        <w:pStyle w:val="TOC5"/>
        <w:rPr>
          <w:rFonts w:asciiTheme="minorHAnsi" w:eastAsiaTheme="minorEastAsia" w:hAnsiTheme="minorHAnsi" w:cstheme="minorBidi"/>
          <w:sz w:val="22"/>
          <w:szCs w:val="22"/>
          <w:lang w:val="en-US"/>
        </w:rPr>
      </w:pPr>
      <w:r>
        <w:t>5.3.2.3.1</w:t>
      </w:r>
      <w:r>
        <w:rPr>
          <w:rFonts w:asciiTheme="minorHAnsi" w:eastAsiaTheme="minorEastAsia" w:hAnsiTheme="minorHAnsi" w:cstheme="minorBidi"/>
          <w:sz w:val="22"/>
          <w:szCs w:val="22"/>
          <w:lang w:val="en-US"/>
        </w:rPr>
        <w:tab/>
      </w:r>
      <w:r>
        <w:t>POST</w:t>
      </w:r>
      <w:r>
        <w:tab/>
      </w:r>
      <w:r>
        <w:fldChar w:fldCharType="begin"/>
      </w:r>
      <w:r>
        <w:instrText xml:space="preserve"> PAGEREF _Toc85724388 \h </w:instrText>
      </w:r>
      <w:r>
        <w:fldChar w:fldCharType="separate"/>
      </w:r>
      <w:r>
        <w:t>29</w:t>
      </w:r>
      <w:r>
        <w:fldChar w:fldCharType="end"/>
      </w:r>
    </w:p>
    <w:p w14:paraId="6BBC802F" w14:textId="3FBC7324" w:rsidR="00F12721" w:rsidRDefault="00F12721">
      <w:pPr>
        <w:pStyle w:val="TOC4"/>
        <w:rPr>
          <w:rFonts w:asciiTheme="minorHAnsi" w:eastAsiaTheme="minorEastAsia" w:hAnsiTheme="minorHAnsi" w:cstheme="minorBidi"/>
          <w:sz w:val="22"/>
          <w:szCs w:val="22"/>
          <w:lang w:val="en-US"/>
        </w:rPr>
      </w:pPr>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_Toc85724389 \h </w:instrText>
      </w:r>
      <w:r>
        <w:fldChar w:fldCharType="separate"/>
      </w:r>
      <w:r>
        <w:t>30</w:t>
      </w:r>
      <w:r>
        <w:fldChar w:fldCharType="end"/>
      </w:r>
    </w:p>
    <w:p w14:paraId="398E8821" w14:textId="27F89A15" w:rsidR="00F12721" w:rsidRDefault="00F12721">
      <w:pPr>
        <w:pStyle w:val="TOC5"/>
        <w:rPr>
          <w:rFonts w:asciiTheme="minorHAnsi" w:eastAsiaTheme="minorEastAsia" w:hAnsiTheme="minorHAnsi" w:cstheme="minorBidi"/>
          <w:sz w:val="22"/>
          <w:szCs w:val="22"/>
          <w:lang w:val="en-US"/>
        </w:rPr>
      </w:pPr>
      <w:r>
        <w:t>5.3.2.4.1</w:t>
      </w:r>
      <w:r>
        <w:rPr>
          <w:rFonts w:asciiTheme="minorHAnsi" w:eastAsiaTheme="minorEastAsia" w:hAnsiTheme="minorHAnsi" w:cstheme="minorBidi"/>
          <w:sz w:val="22"/>
          <w:szCs w:val="22"/>
          <w:lang w:val="en-US"/>
        </w:rPr>
        <w:tab/>
      </w:r>
      <w:r>
        <w:t>Overview</w:t>
      </w:r>
      <w:r>
        <w:tab/>
      </w:r>
      <w:r>
        <w:fldChar w:fldCharType="begin"/>
      </w:r>
      <w:r>
        <w:instrText xml:space="preserve"> PAGEREF _Toc85724390 \h </w:instrText>
      </w:r>
      <w:r>
        <w:fldChar w:fldCharType="separate"/>
      </w:r>
      <w:r>
        <w:t>30</w:t>
      </w:r>
      <w:r>
        <w:fldChar w:fldCharType="end"/>
      </w:r>
    </w:p>
    <w:p w14:paraId="2C0939F9" w14:textId="6FF29A76" w:rsidR="00F12721" w:rsidRDefault="00F12721">
      <w:pPr>
        <w:pStyle w:val="TOC5"/>
        <w:rPr>
          <w:rFonts w:asciiTheme="minorHAnsi" w:eastAsiaTheme="minorEastAsia" w:hAnsiTheme="minorHAnsi" w:cstheme="minorBidi"/>
          <w:sz w:val="22"/>
          <w:szCs w:val="22"/>
          <w:lang w:val="en-US"/>
        </w:rPr>
      </w:pPr>
      <w:r>
        <w:t>5.3.2.4.2</w:t>
      </w:r>
      <w:r>
        <w:rPr>
          <w:rFonts w:asciiTheme="minorHAnsi" w:eastAsiaTheme="minorEastAsia" w:hAnsiTheme="minorHAnsi" w:cstheme="minorBidi"/>
          <w:sz w:val="22"/>
          <w:szCs w:val="22"/>
          <w:lang w:val="en-US"/>
        </w:rPr>
        <w:tab/>
      </w:r>
      <w:r>
        <w:t>Operation: &lt; operation 1 &gt;</w:t>
      </w:r>
      <w:r>
        <w:tab/>
      </w:r>
      <w:r>
        <w:fldChar w:fldCharType="begin"/>
      </w:r>
      <w:r>
        <w:instrText xml:space="preserve"> PAGEREF _Toc85724391 \h </w:instrText>
      </w:r>
      <w:r>
        <w:fldChar w:fldCharType="separate"/>
      </w:r>
      <w:r>
        <w:t>30</w:t>
      </w:r>
      <w:r>
        <w:fldChar w:fldCharType="end"/>
      </w:r>
    </w:p>
    <w:p w14:paraId="7901D314" w14:textId="356A50C9" w:rsidR="00F12721" w:rsidRDefault="00F12721">
      <w:pPr>
        <w:pStyle w:val="TOC6"/>
        <w:rPr>
          <w:rFonts w:asciiTheme="minorHAnsi" w:eastAsiaTheme="minorEastAsia" w:hAnsiTheme="minorHAnsi" w:cstheme="minorBidi"/>
          <w:sz w:val="22"/>
          <w:szCs w:val="22"/>
          <w:lang w:val="en-US"/>
        </w:rPr>
      </w:pPr>
      <w:r>
        <w:t>5.3.2.4.2.1</w:t>
      </w:r>
      <w:r>
        <w:rPr>
          <w:rFonts w:asciiTheme="minorHAnsi" w:eastAsiaTheme="minorEastAsia" w:hAnsiTheme="minorHAnsi" w:cstheme="minorBidi"/>
          <w:sz w:val="22"/>
          <w:szCs w:val="22"/>
          <w:lang w:val="en-US"/>
        </w:rPr>
        <w:tab/>
      </w:r>
      <w:r>
        <w:t>Description</w:t>
      </w:r>
      <w:r>
        <w:tab/>
      </w:r>
      <w:r>
        <w:fldChar w:fldCharType="begin"/>
      </w:r>
      <w:r>
        <w:instrText xml:space="preserve"> PAGEREF _Toc85724392 \h </w:instrText>
      </w:r>
      <w:r>
        <w:fldChar w:fldCharType="separate"/>
      </w:r>
      <w:r>
        <w:t>30</w:t>
      </w:r>
      <w:r>
        <w:fldChar w:fldCharType="end"/>
      </w:r>
    </w:p>
    <w:p w14:paraId="560BAD5C" w14:textId="7A01BF19" w:rsidR="00F12721" w:rsidRDefault="00F12721">
      <w:pPr>
        <w:pStyle w:val="TOC6"/>
        <w:rPr>
          <w:rFonts w:asciiTheme="minorHAnsi" w:eastAsiaTheme="minorEastAsia" w:hAnsiTheme="minorHAnsi" w:cstheme="minorBidi"/>
          <w:sz w:val="22"/>
          <w:szCs w:val="22"/>
          <w:lang w:val="en-US"/>
        </w:rPr>
      </w:pPr>
      <w:r>
        <w:t>5.3.2.4.2.2</w:t>
      </w:r>
      <w:r>
        <w:rPr>
          <w:rFonts w:asciiTheme="minorHAnsi" w:eastAsiaTheme="minorEastAsia" w:hAnsiTheme="minorHAnsi" w:cstheme="minorBidi"/>
          <w:sz w:val="22"/>
          <w:szCs w:val="22"/>
          <w:lang w:val="en-US"/>
        </w:rPr>
        <w:tab/>
      </w:r>
      <w:r>
        <w:t>Operation Definition</w:t>
      </w:r>
      <w:r>
        <w:tab/>
      </w:r>
      <w:r>
        <w:fldChar w:fldCharType="begin"/>
      </w:r>
      <w:r>
        <w:instrText xml:space="preserve"> PAGEREF _Toc85724393 \h </w:instrText>
      </w:r>
      <w:r>
        <w:fldChar w:fldCharType="separate"/>
      </w:r>
      <w:r>
        <w:t>31</w:t>
      </w:r>
      <w:r>
        <w:fldChar w:fldCharType="end"/>
      </w:r>
    </w:p>
    <w:p w14:paraId="19068F72" w14:textId="6B2F3168" w:rsidR="00F12721" w:rsidRDefault="00F12721">
      <w:pPr>
        <w:pStyle w:val="TOC5"/>
        <w:rPr>
          <w:rFonts w:asciiTheme="minorHAnsi" w:eastAsiaTheme="minorEastAsia" w:hAnsiTheme="minorHAnsi" w:cstheme="minorBidi"/>
          <w:sz w:val="22"/>
          <w:szCs w:val="22"/>
          <w:lang w:val="en-US"/>
        </w:rPr>
      </w:pPr>
      <w:r>
        <w:t>5.3.2.4.3</w:t>
      </w:r>
      <w:r>
        <w:rPr>
          <w:rFonts w:asciiTheme="minorHAnsi" w:eastAsiaTheme="minorEastAsia" w:hAnsiTheme="minorHAnsi" w:cstheme="minorBidi"/>
          <w:sz w:val="22"/>
          <w:szCs w:val="22"/>
          <w:lang w:val="en-US"/>
        </w:rPr>
        <w:tab/>
      </w:r>
      <w:r>
        <w:t>Operation: &lt; operation 2 &gt;</w:t>
      </w:r>
      <w:r>
        <w:tab/>
      </w:r>
      <w:r>
        <w:fldChar w:fldCharType="begin"/>
      </w:r>
      <w:r>
        <w:instrText xml:space="preserve"> PAGEREF _Toc85724394 \h </w:instrText>
      </w:r>
      <w:r>
        <w:fldChar w:fldCharType="separate"/>
      </w:r>
      <w:r>
        <w:t>31</w:t>
      </w:r>
      <w:r>
        <w:fldChar w:fldCharType="end"/>
      </w:r>
    </w:p>
    <w:p w14:paraId="2BB9C6E8" w14:textId="27EA5147" w:rsidR="00F12721" w:rsidRDefault="00F12721">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_Toc85724395 \h </w:instrText>
      </w:r>
      <w:r>
        <w:fldChar w:fldCharType="separate"/>
      </w:r>
      <w:r>
        <w:t>31</w:t>
      </w:r>
      <w:r>
        <w:fldChar w:fldCharType="end"/>
      </w:r>
    </w:p>
    <w:p w14:paraId="1110787E" w14:textId="78B34679" w:rsidR="00F12721" w:rsidRDefault="00F12721">
      <w:pPr>
        <w:pStyle w:val="TOC4"/>
        <w:rPr>
          <w:rFonts w:asciiTheme="minorHAnsi" w:eastAsiaTheme="minorEastAsia" w:hAnsiTheme="minorHAnsi" w:cstheme="minorBidi"/>
          <w:sz w:val="22"/>
          <w:szCs w:val="22"/>
          <w:lang w:val="en-US"/>
        </w:rPr>
      </w:pPr>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_Toc85724396 \h </w:instrText>
      </w:r>
      <w:r>
        <w:fldChar w:fldCharType="separate"/>
      </w:r>
      <w:r>
        <w:t>31</w:t>
      </w:r>
      <w:r>
        <w:fldChar w:fldCharType="end"/>
      </w:r>
    </w:p>
    <w:p w14:paraId="3FEB34D1" w14:textId="5C6824C8" w:rsidR="00F12721" w:rsidRDefault="00F12721">
      <w:pPr>
        <w:pStyle w:val="TOC4"/>
        <w:rPr>
          <w:rFonts w:asciiTheme="minorHAnsi" w:eastAsiaTheme="minorEastAsia" w:hAnsiTheme="minorHAnsi" w:cstheme="minorBidi"/>
          <w:sz w:val="22"/>
          <w:szCs w:val="22"/>
          <w:lang w:val="en-US"/>
        </w:rPr>
      </w:pPr>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_Toc85724397 \h </w:instrText>
      </w:r>
      <w:r>
        <w:fldChar w:fldCharType="separate"/>
      </w:r>
      <w:r>
        <w:t>31</w:t>
      </w:r>
      <w:r>
        <w:fldChar w:fldCharType="end"/>
      </w:r>
    </w:p>
    <w:p w14:paraId="3D5614DC" w14:textId="3F77C746" w:rsidR="00F12721" w:rsidRDefault="00F12721">
      <w:pPr>
        <w:pStyle w:val="TOC4"/>
        <w:rPr>
          <w:rFonts w:asciiTheme="minorHAnsi" w:eastAsiaTheme="minorEastAsia" w:hAnsiTheme="minorHAnsi" w:cstheme="minorBidi"/>
          <w:sz w:val="22"/>
          <w:szCs w:val="22"/>
          <w:lang w:val="en-US"/>
        </w:rPr>
      </w:pPr>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_Toc85724398 \h </w:instrText>
      </w:r>
      <w:r>
        <w:fldChar w:fldCharType="separate"/>
      </w:r>
      <w:r>
        <w:t>31</w:t>
      </w:r>
      <w:r>
        <w:fldChar w:fldCharType="end"/>
      </w:r>
    </w:p>
    <w:p w14:paraId="2A6B1B15" w14:textId="6A8E0584" w:rsidR="00F12721" w:rsidRDefault="00F12721">
      <w:pPr>
        <w:pStyle w:val="TOC5"/>
        <w:rPr>
          <w:rFonts w:asciiTheme="minorHAnsi" w:eastAsiaTheme="minorEastAsia" w:hAnsiTheme="minorHAnsi" w:cstheme="minorBidi"/>
          <w:sz w:val="22"/>
          <w:szCs w:val="22"/>
          <w:lang w:val="en-US"/>
        </w:rPr>
      </w:pPr>
      <w:r>
        <w:t>5.3.3.3.1</w:t>
      </w:r>
      <w:r>
        <w:rPr>
          <w:rFonts w:asciiTheme="minorHAnsi" w:eastAsiaTheme="minorEastAsia" w:hAnsiTheme="minorHAnsi" w:cstheme="minorBidi"/>
          <w:sz w:val="22"/>
          <w:szCs w:val="22"/>
          <w:lang w:val="en-US"/>
        </w:rPr>
        <w:tab/>
      </w:r>
      <w:r>
        <w:t>GET</w:t>
      </w:r>
      <w:r>
        <w:tab/>
      </w:r>
      <w:r>
        <w:fldChar w:fldCharType="begin"/>
      </w:r>
      <w:r>
        <w:instrText xml:space="preserve"> PAGEREF _Toc85724399 \h </w:instrText>
      </w:r>
      <w:r>
        <w:fldChar w:fldCharType="separate"/>
      </w:r>
      <w:r>
        <w:t>31</w:t>
      </w:r>
      <w:r>
        <w:fldChar w:fldCharType="end"/>
      </w:r>
    </w:p>
    <w:p w14:paraId="69FAC254" w14:textId="45628503" w:rsidR="00F12721" w:rsidRDefault="00F12721">
      <w:pPr>
        <w:pStyle w:val="TOC5"/>
        <w:rPr>
          <w:rFonts w:asciiTheme="minorHAnsi" w:eastAsiaTheme="minorEastAsia" w:hAnsiTheme="minorHAnsi" w:cstheme="minorBidi"/>
          <w:sz w:val="22"/>
          <w:szCs w:val="22"/>
          <w:lang w:val="en-US"/>
        </w:rPr>
      </w:pPr>
      <w:r>
        <w:t>5.3.3.3.2</w:t>
      </w:r>
      <w:r>
        <w:rPr>
          <w:rFonts w:asciiTheme="minorHAnsi" w:eastAsiaTheme="minorEastAsia" w:hAnsiTheme="minorHAnsi" w:cstheme="minorBidi"/>
          <w:sz w:val="22"/>
          <w:szCs w:val="22"/>
          <w:lang w:val="en-US"/>
        </w:rPr>
        <w:tab/>
      </w:r>
      <w:r>
        <w:t>PATCH</w:t>
      </w:r>
      <w:r>
        <w:tab/>
      </w:r>
      <w:r>
        <w:fldChar w:fldCharType="begin"/>
      </w:r>
      <w:r>
        <w:instrText xml:space="preserve"> PAGEREF _Toc85724400 \h </w:instrText>
      </w:r>
      <w:r>
        <w:fldChar w:fldCharType="separate"/>
      </w:r>
      <w:r>
        <w:t>32</w:t>
      </w:r>
      <w:r>
        <w:fldChar w:fldCharType="end"/>
      </w:r>
    </w:p>
    <w:p w14:paraId="53FDF837" w14:textId="7A43DC82" w:rsidR="00F12721" w:rsidRDefault="00F12721">
      <w:pPr>
        <w:pStyle w:val="TOC5"/>
        <w:rPr>
          <w:rFonts w:asciiTheme="minorHAnsi" w:eastAsiaTheme="minorEastAsia" w:hAnsiTheme="minorHAnsi" w:cstheme="minorBidi"/>
          <w:sz w:val="22"/>
          <w:szCs w:val="22"/>
          <w:lang w:val="en-US"/>
        </w:rPr>
      </w:pPr>
      <w:r>
        <w:t>5.3.3.3.3</w:t>
      </w:r>
      <w:r>
        <w:rPr>
          <w:rFonts w:asciiTheme="minorHAnsi" w:eastAsiaTheme="minorEastAsia" w:hAnsiTheme="minorHAnsi" w:cstheme="minorBidi"/>
          <w:sz w:val="22"/>
          <w:szCs w:val="22"/>
          <w:lang w:val="en-US"/>
        </w:rPr>
        <w:tab/>
      </w:r>
      <w:r>
        <w:t>DELETE</w:t>
      </w:r>
      <w:r>
        <w:tab/>
      </w:r>
      <w:r>
        <w:fldChar w:fldCharType="begin"/>
      </w:r>
      <w:r>
        <w:instrText xml:space="preserve"> PAGEREF _Toc85724401 \h </w:instrText>
      </w:r>
      <w:r>
        <w:fldChar w:fldCharType="separate"/>
      </w:r>
      <w:r>
        <w:t>33</w:t>
      </w:r>
      <w:r>
        <w:fldChar w:fldCharType="end"/>
      </w:r>
    </w:p>
    <w:p w14:paraId="51283ECE" w14:textId="741552B8" w:rsidR="00F12721" w:rsidRDefault="00F12721">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_Toc85724402 \h </w:instrText>
      </w:r>
      <w:r>
        <w:fldChar w:fldCharType="separate"/>
      </w:r>
      <w:r>
        <w:t>34</w:t>
      </w:r>
      <w:r>
        <w:fldChar w:fldCharType="end"/>
      </w:r>
    </w:p>
    <w:p w14:paraId="0FFE4319" w14:textId="35A0F7E3" w:rsidR="00F12721" w:rsidRDefault="00F12721">
      <w:pPr>
        <w:pStyle w:val="TOC4"/>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_Toc85724403 \h </w:instrText>
      </w:r>
      <w:r>
        <w:fldChar w:fldCharType="separate"/>
      </w:r>
      <w:r>
        <w:t>34</w:t>
      </w:r>
      <w:r>
        <w:fldChar w:fldCharType="end"/>
      </w:r>
    </w:p>
    <w:p w14:paraId="2860DCE4" w14:textId="000A9747" w:rsidR="00F12721" w:rsidRDefault="00F12721">
      <w:pPr>
        <w:pStyle w:val="TOC4"/>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_Toc85724404 \h </w:instrText>
      </w:r>
      <w:r>
        <w:fldChar w:fldCharType="separate"/>
      </w:r>
      <w:r>
        <w:t>34</w:t>
      </w:r>
      <w:r>
        <w:fldChar w:fldCharType="end"/>
      </w:r>
    </w:p>
    <w:p w14:paraId="2706E342" w14:textId="094404DC" w:rsidR="00F12721" w:rsidRDefault="00F12721">
      <w:pPr>
        <w:pStyle w:val="TOC4"/>
        <w:rPr>
          <w:rFonts w:asciiTheme="minorHAnsi" w:eastAsiaTheme="minorEastAsia" w:hAnsiTheme="minorHAnsi" w:cstheme="minorBidi"/>
          <w:sz w:val="22"/>
          <w:szCs w:val="22"/>
          <w:lang w:val="en-US"/>
        </w:rPr>
      </w:pPr>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_Toc85724405 \h </w:instrText>
      </w:r>
      <w:r>
        <w:fldChar w:fldCharType="separate"/>
      </w:r>
      <w:r>
        <w:t>35</w:t>
      </w:r>
      <w:r>
        <w:fldChar w:fldCharType="end"/>
      </w:r>
    </w:p>
    <w:p w14:paraId="4E4918F1" w14:textId="7BE56F47" w:rsidR="00F12721" w:rsidRDefault="00F12721">
      <w:pPr>
        <w:pStyle w:val="TOC5"/>
        <w:rPr>
          <w:rFonts w:asciiTheme="minorHAnsi" w:eastAsiaTheme="minorEastAsia" w:hAnsiTheme="minorHAnsi" w:cstheme="minorBidi"/>
          <w:sz w:val="22"/>
          <w:szCs w:val="22"/>
          <w:lang w:val="en-US"/>
        </w:rPr>
      </w:pPr>
      <w:r>
        <w:t>5.3.4.3.1</w:t>
      </w:r>
      <w:r>
        <w:rPr>
          <w:rFonts w:asciiTheme="minorHAnsi" w:eastAsiaTheme="minorEastAsia" w:hAnsiTheme="minorHAnsi" w:cstheme="minorBidi"/>
          <w:sz w:val="22"/>
          <w:szCs w:val="22"/>
          <w:lang w:val="en-US"/>
        </w:rPr>
        <w:tab/>
      </w:r>
      <w:r>
        <w:t>PUT</w:t>
      </w:r>
      <w:r>
        <w:tab/>
      </w:r>
      <w:r>
        <w:fldChar w:fldCharType="begin"/>
      </w:r>
      <w:r>
        <w:instrText xml:space="preserve"> PAGEREF _Toc85724406 \h </w:instrText>
      </w:r>
      <w:r>
        <w:fldChar w:fldCharType="separate"/>
      </w:r>
      <w:r>
        <w:t>35</w:t>
      </w:r>
      <w:r>
        <w:fldChar w:fldCharType="end"/>
      </w:r>
    </w:p>
    <w:p w14:paraId="654EB7B4" w14:textId="3632B39B" w:rsidR="00F12721" w:rsidRDefault="00F12721">
      <w:pPr>
        <w:pStyle w:val="TOC5"/>
        <w:rPr>
          <w:rFonts w:asciiTheme="minorHAnsi" w:eastAsiaTheme="minorEastAsia" w:hAnsiTheme="minorHAnsi" w:cstheme="minorBidi"/>
          <w:sz w:val="22"/>
          <w:szCs w:val="22"/>
          <w:lang w:val="en-US"/>
        </w:rPr>
      </w:pPr>
      <w:r>
        <w:t>5.3.4.3.2</w:t>
      </w:r>
      <w:r>
        <w:rPr>
          <w:rFonts w:asciiTheme="minorHAnsi" w:eastAsiaTheme="minorEastAsia" w:hAnsiTheme="minorHAnsi" w:cstheme="minorBidi"/>
          <w:sz w:val="22"/>
          <w:szCs w:val="22"/>
          <w:lang w:val="en-US"/>
        </w:rPr>
        <w:tab/>
      </w:r>
      <w:r>
        <w:t>DELETE</w:t>
      </w:r>
      <w:r>
        <w:tab/>
      </w:r>
      <w:r>
        <w:fldChar w:fldCharType="begin"/>
      </w:r>
      <w:r>
        <w:instrText xml:space="preserve"> PAGEREF _Toc85724407 \h </w:instrText>
      </w:r>
      <w:r>
        <w:fldChar w:fldCharType="separate"/>
      </w:r>
      <w:r>
        <w:t>37</w:t>
      </w:r>
      <w:r>
        <w:fldChar w:fldCharType="end"/>
      </w:r>
    </w:p>
    <w:p w14:paraId="17EA72A6" w14:textId="28856E07" w:rsidR="00F12721" w:rsidRDefault="00F12721">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_Toc85724408 \h </w:instrText>
      </w:r>
      <w:r>
        <w:fldChar w:fldCharType="separate"/>
      </w:r>
      <w:r>
        <w:t>37</w:t>
      </w:r>
      <w:r>
        <w:fldChar w:fldCharType="end"/>
      </w:r>
    </w:p>
    <w:p w14:paraId="183D0041" w14:textId="048B9653" w:rsidR="00F12721" w:rsidRDefault="00F12721">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Overview</w:t>
      </w:r>
      <w:r>
        <w:tab/>
      </w:r>
      <w:r>
        <w:fldChar w:fldCharType="begin"/>
      </w:r>
      <w:r>
        <w:instrText xml:space="preserve"> PAGEREF _Toc85724409 \h </w:instrText>
      </w:r>
      <w:r>
        <w:fldChar w:fldCharType="separate"/>
      </w:r>
      <w:r>
        <w:t>37</w:t>
      </w:r>
      <w:r>
        <w:fldChar w:fldCharType="end"/>
      </w:r>
    </w:p>
    <w:p w14:paraId="773F8F0F" w14:textId="00D994D0" w:rsidR="00F12721" w:rsidRDefault="00F12721">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_Toc85724410 \h </w:instrText>
      </w:r>
      <w:r>
        <w:fldChar w:fldCharType="separate"/>
      </w:r>
      <w:r>
        <w:t>38</w:t>
      </w:r>
      <w:r>
        <w:fldChar w:fldCharType="end"/>
      </w:r>
    </w:p>
    <w:p w14:paraId="5C601D4C" w14:textId="2302C1CF" w:rsidR="00F12721" w:rsidRDefault="00F12721">
      <w:pPr>
        <w:pStyle w:val="TOC4"/>
        <w:rPr>
          <w:rFonts w:asciiTheme="minorHAnsi" w:eastAsiaTheme="minorEastAsia" w:hAnsiTheme="minorHAnsi" w:cstheme="minorBidi"/>
          <w:sz w:val="22"/>
          <w:szCs w:val="22"/>
          <w:lang w:val="en-US"/>
        </w:rPr>
      </w:pPr>
      <w:r>
        <w:t>5.4.2.1</w:t>
      </w:r>
      <w:r>
        <w:rPr>
          <w:rFonts w:asciiTheme="minorHAnsi" w:eastAsiaTheme="minorEastAsia" w:hAnsiTheme="minorHAnsi" w:cstheme="minorBidi"/>
          <w:sz w:val="22"/>
          <w:szCs w:val="22"/>
          <w:lang w:val="en-US"/>
        </w:rPr>
        <w:tab/>
      </w:r>
      <w:r>
        <w:t>Description</w:t>
      </w:r>
      <w:r>
        <w:tab/>
      </w:r>
      <w:r>
        <w:fldChar w:fldCharType="begin"/>
      </w:r>
      <w:r>
        <w:instrText xml:space="preserve"> PAGEREF _Toc85724411 \h </w:instrText>
      </w:r>
      <w:r>
        <w:fldChar w:fldCharType="separate"/>
      </w:r>
      <w:r>
        <w:t>38</w:t>
      </w:r>
      <w:r>
        <w:fldChar w:fldCharType="end"/>
      </w:r>
    </w:p>
    <w:p w14:paraId="6E50C758" w14:textId="112FBA6A" w:rsidR="00F12721" w:rsidRDefault="00F12721">
      <w:pPr>
        <w:pStyle w:val="TOC4"/>
        <w:rPr>
          <w:rFonts w:asciiTheme="minorHAnsi" w:eastAsiaTheme="minorEastAsia" w:hAnsiTheme="minorHAnsi" w:cstheme="minorBidi"/>
          <w:sz w:val="22"/>
          <w:szCs w:val="22"/>
          <w:lang w:val="en-US"/>
        </w:rPr>
      </w:pPr>
      <w:r>
        <w:t>5.4.2.2</w:t>
      </w:r>
      <w:r>
        <w:rPr>
          <w:rFonts w:asciiTheme="minorHAnsi" w:eastAsiaTheme="minorEastAsia" w:hAnsiTheme="minorHAnsi" w:cstheme="minorBidi"/>
          <w:sz w:val="22"/>
          <w:szCs w:val="22"/>
          <w:lang w:val="en-US"/>
        </w:rPr>
        <w:tab/>
      </w:r>
      <w:r>
        <w:t>Operation Definition</w:t>
      </w:r>
      <w:r>
        <w:tab/>
      </w:r>
      <w:r>
        <w:fldChar w:fldCharType="begin"/>
      </w:r>
      <w:r>
        <w:instrText xml:space="preserve"> PAGEREF _Toc85724412 \h </w:instrText>
      </w:r>
      <w:r>
        <w:fldChar w:fldCharType="separate"/>
      </w:r>
      <w:r>
        <w:t>38</w:t>
      </w:r>
      <w:r>
        <w:fldChar w:fldCharType="end"/>
      </w:r>
    </w:p>
    <w:p w14:paraId="2BFC79E6" w14:textId="4D102321" w:rsidR="00F12721" w:rsidRDefault="00F12721">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_Toc85724413 \h </w:instrText>
      </w:r>
      <w:r>
        <w:fldChar w:fldCharType="separate"/>
      </w:r>
      <w:r>
        <w:t>38</w:t>
      </w:r>
      <w:r>
        <w:fldChar w:fldCharType="end"/>
      </w:r>
    </w:p>
    <w:p w14:paraId="0FDD3B02" w14:textId="6C751E45" w:rsidR="00F12721" w:rsidRDefault="00F12721">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_Toc85724414 \h </w:instrText>
      </w:r>
      <w:r>
        <w:fldChar w:fldCharType="separate"/>
      </w:r>
      <w:r>
        <w:t>38</w:t>
      </w:r>
      <w:r>
        <w:fldChar w:fldCharType="end"/>
      </w:r>
    </w:p>
    <w:p w14:paraId="352D7606" w14:textId="62F6441F" w:rsidR="00F12721" w:rsidRDefault="00F12721">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_Toc85724415 \h </w:instrText>
      </w:r>
      <w:r>
        <w:fldChar w:fldCharType="separate"/>
      </w:r>
      <w:r>
        <w:t>38</w:t>
      </w:r>
      <w:r>
        <w:fldChar w:fldCharType="end"/>
      </w:r>
    </w:p>
    <w:p w14:paraId="2C1583CC" w14:textId="489CA8A6" w:rsidR="00F12721" w:rsidRDefault="00F12721">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_Toc85724416 \h </w:instrText>
      </w:r>
      <w:r>
        <w:fldChar w:fldCharType="separate"/>
      </w:r>
      <w:r>
        <w:t>39</w:t>
      </w:r>
      <w:r>
        <w:fldChar w:fldCharType="end"/>
      </w:r>
    </w:p>
    <w:p w14:paraId="506DE4C0" w14:textId="3E390399" w:rsidR="00F12721" w:rsidRDefault="00F12721">
      <w:pPr>
        <w:pStyle w:val="TOC4"/>
        <w:rPr>
          <w:rFonts w:asciiTheme="minorHAnsi" w:eastAsiaTheme="minorEastAsia" w:hAnsiTheme="minorHAnsi" w:cstheme="minorBidi"/>
          <w:sz w:val="22"/>
          <w:szCs w:val="22"/>
          <w:lang w:val="en-US"/>
        </w:rPr>
      </w:pPr>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_Toc85724417 \h </w:instrText>
      </w:r>
      <w:r>
        <w:fldChar w:fldCharType="separate"/>
      </w:r>
      <w:r>
        <w:t>39</w:t>
      </w:r>
      <w:r>
        <w:fldChar w:fldCharType="end"/>
      </w:r>
    </w:p>
    <w:p w14:paraId="22ED8A12" w14:textId="38B25FFE" w:rsidR="00F12721" w:rsidRDefault="00F12721">
      <w:pPr>
        <w:pStyle w:val="TOC4"/>
        <w:rPr>
          <w:rFonts w:asciiTheme="minorHAnsi" w:eastAsiaTheme="minorEastAsia" w:hAnsiTheme="minorHAnsi" w:cstheme="minorBidi"/>
          <w:sz w:val="22"/>
          <w:szCs w:val="22"/>
          <w:lang w:val="en-US"/>
        </w:rPr>
      </w:pPr>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_Toc85724418 \h </w:instrText>
      </w:r>
      <w:r>
        <w:fldChar w:fldCharType="separate"/>
      </w:r>
      <w:r>
        <w:t>39</w:t>
      </w:r>
      <w:r>
        <w:fldChar w:fldCharType="end"/>
      </w:r>
    </w:p>
    <w:p w14:paraId="0DD692BC" w14:textId="0685A40B" w:rsidR="00F12721" w:rsidRDefault="00F12721">
      <w:pPr>
        <w:pStyle w:val="TOC4"/>
        <w:rPr>
          <w:rFonts w:asciiTheme="minorHAnsi" w:eastAsiaTheme="minorEastAsia" w:hAnsiTheme="minorHAnsi" w:cstheme="minorBidi"/>
          <w:sz w:val="22"/>
          <w:szCs w:val="22"/>
          <w:lang w:val="en-US"/>
        </w:rPr>
      </w:pPr>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_Toc85724419 \h </w:instrText>
      </w:r>
      <w:r>
        <w:fldChar w:fldCharType="separate"/>
      </w:r>
      <w:r>
        <w:t>39</w:t>
      </w:r>
      <w:r>
        <w:fldChar w:fldCharType="end"/>
      </w:r>
    </w:p>
    <w:p w14:paraId="7BC7E0A1" w14:textId="1EB09CDD" w:rsidR="00F12721" w:rsidRDefault="00F12721">
      <w:pPr>
        <w:pStyle w:val="TOC5"/>
        <w:rPr>
          <w:rFonts w:asciiTheme="minorHAnsi" w:eastAsiaTheme="minorEastAsia" w:hAnsiTheme="minorHAnsi" w:cstheme="minorBidi"/>
          <w:sz w:val="22"/>
          <w:szCs w:val="22"/>
          <w:lang w:val="en-US"/>
        </w:rPr>
      </w:pPr>
      <w:r>
        <w:t>5.5.2.3.1</w:t>
      </w:r>
      <w:r>
        <w:rPr>
          <w:rFonts w:asciiTheme="minorHAnsi" w:eastAsiaTheme="minorEastAsia" w:hAnsiTheme="minorHAnsi" w:cstheme="minorBidi"/>
          <w:sz w:val="22"/>
          <w:szCs w:val="22"/>
          <w:lang w:val="en-US"/>
        </w:rPr>
        <w:tab/>
      </w:r>
      <w:r>
        <w:t>POST</w:t>
      </w:r>
      <w:r>
        <w:tab/>
      </w:r>
      <w:r>
        <w:fldChar w:fldCharType="begin"/>
      </w:r>
      <w:r>
        <w:instrText xml:space="preserve"> PAGEREF _Toc85724420 \h </w:instrText>
      </w:r>
      <w:r>
        <w:fldChar w:fldCharType="separate"/>
      </w:r>
      <w:r>
        <w:t>39</w:t>
      </w:r>
      <w:r>
        <w:fldChar w:fldCharType="end"/>
      </w:r>
    </w:p>
    <w:p w14:paraId="3E017261" w14:textId="5D4C5004" w:rsidR="00F12721" w:rsidRDefault="00F12721">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_Toc85724421 \h </w:instrText>
      </w:r>
      <w:r>
        <w:fldChar w:fldCharType="separate"/>
      </w:r>
      <w:r>
        <w:t>40</w:t>
      </w:r>
      <w:r>
        <w:fldChar w:fldCharType="end"/>
      </w:r>
    </w:p>
    <w:p w14:paraId="588DD0AC" w14:textId="0F95C1C0" w:rsidR="00F12721" w:rsidRDefault="00F12721">
      <w:pPr>
        <w:pStyle w:val="TOC4"/>
        <w:rPr>
          <w:rFonts w:asciiTheme="minorHAnsi" w:eastAsiaTheme="minorEastAsia" w:hAnsiTheme="minorHAnsi" w:cstheme="minorBidi"/>
          <w:sz w:val="22"/>
          <w:szCs w:val="22"/>
          <w:lang w:val="en-US"/>
        </w:rPr>
      </w:pPr>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_Toc85724422 \h </w:instrText>
      </w:r>
      <w:r>
        <w:fldChar w:fldCharType="separate"/>
      </w:r>
      <w:r>
        <w:t>40</w:t>
      </w:r>
      <w:r>
        <w:fldChar w:fldCharType="end"/>
      </w:r>
    </w:p>
    <w:p w14:paraId="538B43BB" w14:textId="6CE0F571" w:rsidR="00F12721" w:rsidRDefault="00F12721">
      <w:pPr>
        <w:pStyle w:val="TOC4"/>
        <w:rPr>
          <w:rFonts w:asciiTheme="minorHAnsi" w:eastAsiaTheme="minorEastAsia" w:hAnsiTheme="minorHAnsi" w:cstheme="minorBidi"/>
          <w:sz w:val="22"/>
          <w:szCs w:val="22"/>
          <w:lang w:val="en-US"/>
        </w:rPr>
      </w:pPr>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_Toc85724423 \h </w:instrText>
      </w:r>
      <w:r>
        <w:fldChar w:fldCharType="separate"/>
      </w:r>
      <w:r>
        <w:t>40</w:t>
      </w:r>
      <w:r>
        <w:fldChar w:fldCharType="end"/>
      </w:r>
    </w:p>
    <w:p w14:paraId="20B23055" w14:textId="7374E7A3" w:rsidR="00F12721" w:rsidRDefault="00F12721">
      <w:pPr>
        <w:pStyle w:val="TOC4"/>
        <w:rPr>
          <w:rFonts w:asciiTheme="minorHAnsi" w:eastAsiaTheme="minorEastAsia" w:hAnsiTheme="minorHAnsi" w:cstheme="minorBidi"/>
          <w:sz w:val="22"/>
          <w:szCs w:val="22"/>
          <w:lang w:val="en-US"/>
        </w:rPr>
      </w:pPr>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_Toc85724424 \h </w:instrText>
      </w:r>
      <w:r>
        <w:fldChar w:fldCharType="separate"/>
      </w:r>
      <w:r>
        <w:t>40</w:t>
      </w:r>
      <w:r>
        <w:fldChar w:fldCharType="end"/>
      </w:r>
    </w:p>
    <w:p w14:paraId="6EF4E6B9" w14:textId="6F096118" w:rsidR="00F12721" w:rsidRDefault="00F12721">
      <w:pPr>
        <w:pStyle w:val="TOC5"/>
        <w:rPr>
          <w:rFonts w:asciiTheme="minorHAnsi" w:eastAsiaTheme="minorEastAsia" w:hAnsiTheme="minorHAnsi" w:cstheme="minorBidi"/>
          <w:sz w:val="22"/>
          <w:szCs w:val="22"/>
          <w:lang w:val="en-US"/>
        </w:rPr>
      </w:pPr>
      <w:r>
        <w:t>5.5.3.3.1</w:t>
      </w:r>
      <w:r>
        <w:rPr>
          <w:rFonts w:asciiTheme="minorHAnsi" w:eastAsiaTheme="minorEastAsia" w:hAnsiTheme="minorHAnsi" w:cstheme="minorBidi"/>
          <w:sz w:val="22"/>
          <w:szCs w:val="22"/>
          <w:lang w:val="en-US"/>
        </w:rPr>
        <w:tab/>
      </w:r>
      <w:r>
        <w:t>POST</w:t>
      </w:r>
      <w:r>
        <w:tab/>
      </w:r>
      <w:r>
        <w:fldChar w:fldCharType="begin"/>
      </w:r>
      <w:r>
        <w:instrText xml:space="preserve"> PAGEREF _Toc85724425 \h </w:instrText>
      </w:r>
      <w:r>
        <w:fldChar w:fldCharType="separate"/>
      </w:r>
      <w:r>
        <w:t>40</w:t>
      </w:r>
      <w:r>
        <w:fldChar w:fldCharType="end"/>
      </w:r>
    </w:p>
    <w:p w14:paraId="444429BD" w14:textId="501938B7" w:rsidR="00F12721" w:rsidRDefault="00F12721">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_Toc85724426 \h </w:instrText>
      </w:r>
      <w:r>
        <w:fldChar w:fldCharType="separate"/>
      </w:r>
      <w:r>
        <w:t>41</w:t>
      </w:r>
      <w:r>
        <w:fldChar w:fldCharType="end"/>
      </w:r>
    </w:p>
    <w:p w14:paraId="06020C1C" w14:textId="3FC1A8AD" w:rsidR="00F12721" w:rsidRDefault="00F12721">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_Toc85724427 \h </w:instrText>
      </w:r>
      <w:r>
        <w:fldChar w:fldCharType="separate"/>
      </w:r>
      <w:r>
        <w:t>41</w:t>
      </w:r>
      <w:r>
        <w:fldChar w:fldCharType="end"/>
      </w:r>
    </w:p>
    <w:p w14:paraId="1797367C" w14:textId="6205A109" w:rsidR="00F12721" w:rsidRDefault="00F12721">
      <w:pPr>
        <w:pStyle w:val="TOC3"/>
        <w:rPr>
          <w:rFonts w:asciiTheme="minorHAnsi" w:eastAsiaTheme="minorEastAsia" w:hAnsiTheme="minorHAnsi" w:cstheme="minorBidi"/>
          <w:sz w:val="22"/>
          <w:szCs w:val="22"/>
          <w:lang w:val="en-US"/>
        </w:rPr>
      </w:pPr>
      <w:r w:rsidRPr="00AB283D">
        <w:rPr>
          <w:lang w:val="en-US"/>
        </w:rPr>
        <w:t>5.6.2</w:t>
      </w:r>
      <w:r>
        <w:rPr>
          <w:rFonts w:asciiTheme="minorHAnsi" w:eastAsiaTheme="minorEastAsia" w:hAnsiTheme="minorHAnsi" w:cstheme="minorBidi"/>
          <w:sz w:val="22"/>
          <w:szCs w:val="22"/>
          <w:lang w:val="en-US"/>
        </w:rPr>
        <w:tab/>
      </w:r>
      <w:r w:rsidRPr="00AB283D">
        <w:rPr>
          <w:lang w:val="en-US"/>
        </w:rPr>
        <w:t>Structured data types</w:t>
      </w:r>
      <w:r>
        <w:tab/>
      </w:r>
      <w:r>
        <w:fldChar w:fldCharType="begin"/>
      </w:r>
      <w:r>
        <w:instrText xml:space="preserve"> PAGEREF _Toc85724428 \h </w:instrText>
      </w:r>
      <w:r>
        <w:fldChar w:fldCharType="separate"/>
      </w:r>
      <w:r>
        <w:t>43</w:t>
      </w:r>
      <w:r>
        <w:fldChar w:fldCharType="end"/>
      </w:r>
    </w:p>
    <w:p w14:paraId="1F120240" w14:textId="37EA05C0" w:rsidR="00F12721" w:rsidRDefault="00F12721">
      <w:pPr>
        <w:pStyle w:val="TOC4"/>
        <w:rPr>
          <w:rFonts w:asciiTheme="minorHAnsi" w:eastAsiaTheme="minorEastAsia" w:hAnsiTheme="minorHAnsi" w:cstheme="minorBidi"/>
          <w:sz w:val="22"/>
          <w:szCs w:val="22"/>
          <w:lang w:val="en-US"/>
        </w:rPr>
      </w:pPr>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_Toc85724429 \h </w:instrText>
      </w:r>
      <w:r>
        <w:fldChar w:fldCharType="separate"/>
      </w:r>
      <w:r>
        <w:t>43</w:t>
      </w:r>
      <w:r>
        <w:fldChar w:fldCharType="end"/>
      </w:r>
    </w:p>
    <w:p w14:paraId="10ED0481" w14:textId="50A0D3BF" w:rsidR="00F12721" w:rsidRDefault="00F12721">
      <w:pPr>
        <w:pStyle w:val="TOC4"/>
        <w:rPr>
          <w:rFonts w:asciiTheme="minorHAnsi" w:eastAsiaTheme="minorEastAsia" w:hAnsiTheme="minorHAnsi" w:cstheme="minorBidi"/>
          <w:sz w:val="22"/>
          <w:szCs w:val="22"/>
          <w:lang w:val="en-US"/>
        </w:rPr>
      </w:pPr>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_Toc85724430 \h </w:instrText>
      </w:r>
      <w:r>
        <w:fldChar w:fldCharType="separate"/>
      </w:r>
      <w:r>
        <w:t>44</w:t>
      </w:r>
      <w:r>
        <w:fldChar w:fldCharType="end"/>
      </w:r>
    </w:p>
    <w:p w14:paraId="6FD285A1" w14:textId="3D9DAA05" w:rsidR="00F12721" w:rsidRDefault="00F12721">
      <w:pPr>
        <w:pStyle w:val="TOC4"/>
        <w:rPr>
          <w:rFonts w:asciiTheme="minorHAnsi" w:eastAsiaTheme="minorEastAsia" w:hAnsiTheme="minorHAnsi" w:cstheme="minorBidi"/>
          <w:sz w:val="22"/>
          <w:szCs w:val="22"/>
          <w:lang w:val="en-US"/>
        </w:rPr>
      </w:pPr>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_Toc85724431 \h </w:instrText>
      </w:r>
      <w:r>
        <w:fldChar w:fldCharType="separate"/>
      </w:r>
      <w:r>
        <w:t>45</w:t>
      </w:r>
      <w:r>
        <w:fldChar w:fldCharType="end"/>
      </w:r>
    </w:p>
    <w:p w14:paraId="7A5D573D" w14:textId="60650AB0" w:rsidR="00F12721" w:rsidRDefault="00F12721">
      <w:pPr>
        <w:pStyle w:val="TOC4"/>
        <w:rPr>
          <w:rFonts w:asciiTheme="minorHAnsi" w:eastAsiaTheme="minorEastAsia" w:hAnsiTheme="minorHAnsi" w:cstheme="minorBidi"/>
          <w:sz w:val="22"/>
          <w:szCs w:val="22"/>
          <w:lang w:val="en-US"/>
        </w:rPr>
      </w:pPr>
      <w:r w:rsidRPr="00AB283D">
        <w:rPr>
          <w:rFonts w:eastAsia="SimSun"/>
        </w:rPr>
        <w:t>5.6.2.4</w:t>
      </w:r>
      <w:r>
        <w:rPr>
          <w:rFonts w:asciiTheme="minorHAnsi" w:eastAsiaTheme="minorEastAsia" w:hAnsiTheme="minorHAnsi" w:cstheme="minorBidi"/>
          <w:sz w:val="22"/>
          <w:szCs w:val="22"/>
          <w:lang w:val="en-US"/>
        </w:rPr>
        <w:tab/>
      </w:r>
      <w:r w:rsidRPr="00AB283D">
        <w:rPr>
          <w:rFonts w:eastAsia="SimSun"/>
        </w:rPr>
        <w:t>Type: AmEventsSubscData</w:t>
      </w:r>
      <w:r>
        <w:tab/>
      </w:r>
      <w:r>
        <w:fldChar w:fldCharType="begin"/>
      </w:r>
      <w:r>
        <w:instrText xml:space="preserve"> PAGEREF _Toc85724432 \h </w:instrText>
      </w:r>
      <w:r>
        <w:fldChar w:fldCharType="separate"/>
      </w:r>
      <w:r>
        <w:t>45</w:t>
      </w:r>
      <w:r>
        <w:fldChar w:fldCharType="end"/>
      </w:r>
    </w:p>
    <w:p w14:paraId="69E8B2C6" w14:textId="4E4384B2" w:rsidR="00F12721" w:rsidRDefault="00F12721">
      <w:pPr>
        <w:pStyle w:val="TOC4"/>
        <w:rPr>
          <w:rFonts w:asciiTheme="minorHAnsi" w:eastAsiaTheme="minorEastAsia" w:hAnsiTheme="minorHAnsi" w:cstheme="minorBidi"/>
          <w:sz w:val="22"/>
          <w:szCs w:val="22"/>
          <w:lang w:val="en-US"/>
        </w:rPr>
      </w:pPr>
      <w:r w:rsidRPr="00AB283D">
        <w:rPr>
          <w:rFonts w:eastAsia="SimSun"/>
        </w:rPr>
        <w:t>5.6.2.5</w:t>
      </w:r>
      <w:r>
        <w:rPr>
          <w:rFonts w:asciiTheme="minorHAnsi" w:eastAsiaTheme="minorEastAsia" w:hAnsiTheme="minorHAnsi" w:cstheme="minorBidi"/>
          <w:sz w:val="22"/>
          <w:szCs w:val="22"/>
          <w:lang w:val="en-US"/>
        </w:rPr>
        <w:tab/>
      </w:r>
      <w:r w:rsidRPr="00AB283D">
        <w:rPr>
          <w:rFonts w:eastAsia="SimSun"/>
        </w:rPr>
        <w:t>Type: AmEventsNotification</w:t>
      </w:r>
      <w:r>
        <w:tab/>
      </w:r>
      <w:r>
        <w:fldChar w:fldCharType="begin"/>
      </w:r>
      <w:r>
        <w:instrText xml:space="preserve"> PAGEREF _Toc85724433 \h </w:instrText>
      </w:r>
      <w:r>
        <w:fldChar w:fldCharType="separate"/>
      </w:r>
      <w:r>
        <w:t>46</w:t>
      </w:r>
      <w:r>
        <w:fldChar w:fldCharType="end"/>
      </w:r>
    </w:p>
    <w:p w14:paraId="1F1F3A43" w14:textId="0A57F7F0" w:rsidR="00F12721" w:rsidRDefault="00F12721">
      <w:pPr>
        <w:pStyle w:val="TOC4"/>
        <w:rPr>
          <w:rFonts w:asciiTheme="minorHAnsi" w:eastAsiaTheme="minorEastAsia" w:hAnsiTheme="minorHAnsi" w:cstheme="minorBidi"/>
          <w:sz w:val="22"/>
          <w:szCs w:val="22"/>
          <w:lang w:val="en-US"/>
        </w:rPr>
      </w:pPr>
      <w:r w:rsidRPr="00AB283D">
        <w:rPr>
          <w:rFonts w:eastAsia="SimSun"/>
        </w:rPr>
        <w:t>5.6.2.6</w:t>
      </w:r>
      <w:r>
        <w:rPr>
          <w:rFonts w:asciiTheme="minorHAnsi" w:eastAsiaTheme="minorEastAsia" w:hAnsiTheme="minorHAnsi" w:cstheme="minorBidi"/>
          <w:sz w:val="22"/>
          <w:szCs w:val="22"/>
          <w:lang w:val="en-US"/>
        </w:rPr>
        <w:tab/>
      </w:r>
      <w:r w:rsidRPr="00AB283D">
        <w:rPr>
          <w:rFonts w:eastAsia="SimSun"/>
        </w:rPr>
        <w:t>Type: AmTerminationInfo</w:t>
      </w:r>
      <w:r>
        <w:tab/>
      </w:r>
      <w:r>
        <w:fldChar w:fldCharType="begin"/>
      </w:r>
      <w:r>
        <w:instrText xml:space="preserve"> PAGEREF _Toc85724434 \h </w:instrText>
      </w:r>
      <w:r>
        <w:fldChar w:fldCharType="separate"/>
      </w:r>
      <w:r>
        <w:t>46</w:t>
      </w:r>
      <w:r>
        <w:fldChar w:fldCharType="end"/>
      </w:r>
    </w:p>
    <w:p w14:paraId="0C0AD823" w14:textId="33B72E23" w:rsidR="00F12721" w:rsidRDefault="00F12721">
      <w:pPr>
        <w:pStyle w:val="TOC4"/>
        <w:rPr>
          <w:rFonts w:asciiTheme="minorHAnsi" w:eastAsiaTheme="minorEastAsia" w:hAnsiTheme="minorHAnsi" w:cstheme="minorBidi"/>
          <w:sz w:val="22"/>
          <w:szCs w:val="22"/>
          <w:lang w:val="en-US"/>
        </w:rPr>
      </w:pPr>
      <w:r w:rsidRPr="00AB283D">
        <w:rPr>
          <w:rFonts w:eastAsia="SimSun"/>
        </w:rPr>
        <w:t>5.6.2.7</w:t>
      </w:r>
      <w:r>
        <w:rPr>
          <w:rFonts w:asciiTheme="minorHAnsi" w:eastAsiaTheme="minorEastAsia" w:hAnsiTheme="minorHAnsi" w:cstheme="minorBidi"/>
          <w:sz w:val="22"/>
          <w:szCs w:val="22"/>
          <w:lang w:val="en-US"/>
        </w:rPr>
        <w:tab/>
      </w:r>
      <w:r w:rsidRPr="00AB283D">
        <w:rPr>
          <w:rFonts w:eastAsia="SimSun"/>
        </w:rPr>
        <w:t>Type AmEventsSubscDataRm</w:t>
      </w:r>
      <w:r>
        <w:tab/>
      </w:r>
      <w:r>
        <w:fldChar w:fldCharType="begin"/>
      </w:r>
      <w:r>
        <w:instrText xml:space="preserve"> PAGEREF _Toc85724435 \h </w:instrText>
      </w:r>
      <w:r>
        <w:fldChar w:fldCharType="separate"/>
      </w:r>
      <w:r>
        <w:t>46</w:t>
      </w:r>
      <w:r>
        <w:fldChar w:fldCharType="end"/>
      </w:r>
    </w:p>
    <w:p w14:paraId="1712683F" w14:textId="68EF2B36" w:rsidR="00F12721" w:rsidRDefault="00F12721">
      <w:pPr>
        <w:pStyle w:val="TOC4"/>
        <w:rPr>
          <w:rFonts w:asciiTheme="minorHAnsi" w:eastAsiaTheme="minorEastAsia" w:hAnsiTheme="minorHAnsi" w:cstheme="minorBidi"/>
          <w:sz w:val="22"/>
          <w:szCs w:val="22"/>
          <w:lang w:val="en-US"/>
        </w:rPr>
      </w:pPr>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_Toc85724436 \h </w:instrText>
      </w:r>
      <w:r>
        <w:fldChar w:fldCharType="separate"/>
      </w:r>
      <w:r>
        <w:t>47</w:t>
      </w:r>
      <w:r>
        <w:fldChar w:fldCharType="end"/>
      </w:r>
    </w:p>
    <w:p w14:paraId="3835EED6" w14:textId="6F4E62FE" w:rsidR="00F12721" w:rsidRDefault="00F12721">
      <w:pPr>
        <w:pStyle w:val="TOC4"/>
        <w:rPr>
          <w:rFonts w:asciiTheme="minorHAnsi" w:eastAsiaTheme="minorEastAsia" w:hAnsiTheme="minorHAnsi" w:cstheme="minorBidi"/>
          <w:sz w:val="22"/>
          <w:szCs w:val="22"/>
          <w:lang w:val="en-US"/>
        </w:rPr>
      </w:pPr>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_Toc85724437 \h </w:instrText>
      </w:r>
      <w:r>
        <w:fldChar w:fldCharType="separate"/>
      </w:r>
      <w:r>
        <w:t>47</w:t>
      </w:r>
      <w:r>
        <w:fldChar w:fldCharType="end"/>
      </w:r>
    </w:p>
    <w:p w14:paraId="08185931" w14:textId="5FF8F9DC" w:rsidR="00F12721" w:rsidRDefault="00F12721">
      <w:pPr>
        <w:pStyle w:val="TOC4"/>
        <w:rPr>
          <w:rFonts w:asciiTheme="minorHAnsi" w:eastAsiaTheme="minorEastAsia" w:hAnsiTheme="minorHAnsi" w:cstheme="minorBidi"/>
          <w:sz w:val="22"/>
          <w:szCs w:val="22"/>
          <w:lang w:val="en-US"/>
        </w:rPr>
      </w:pPr>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_Toc85724438 \h </w:instrText>
      </w:r>
      <w:r>
        <w:fldChar w:fldCharType="separate"/>
      </w:r>
      <w:r>
        <w:t>48</w:t>
      </w:r>
      <w:r>
        <w:fldChar w:fldCharType="end"/>
      </w:r>
    </w:p>
    <w:p w14:paraId="29227149" w14:textId="3DF5DFE3" w:rsidR="00F12721" w:rsidRDefault="00F12721">
      <w:pPr>
        <w:pStyle w:val="TOC3"/>
        <w:rPr>
          <w:rFonts w:asciiTheme="minorHAnsi" w:eastAsiaTheme="minorEastAsia" w:hAnsiTheme="minorHAnsi" w:cstheme="minorBidi"/>
          <w:sz w:val="22"/>
          <w:szCs w:val="22"/>
          <w:lang w:val="en-US"/>
        </w:rPr>
      </w:pPr>
      <w:r w:rsidRPr="00AB283D">
        <w:rPr>
          <w:lang w:val="en-US"/>
        </w:rPr>
        <w:t>5.6.3</w:t>
      </w:r>
      <w:r>
        <w:rPr>
          <w:rFonts w:asciiTheme="minorHAnsi" w:eastAsiaTheme="minorEastAsia" w:hAnsiTheme="minorHAnsi" w:cstheme="minorBidi"/>
          <w:sz w:val="22"/>
          <w:szCs w:val="22"/>
          <w:lang w:val="en-US"/>
        </w:rPr>
        <w:tab/>
      </w:r>
      <w:r w:rsidRPr="00AB283D">
        <w:rPr>
          <w:lang w:val="en-US"/>
        </w:rPr>
        <w:t>Simple data types and enumerations</w:t>
      </w:r>
      <w:r>
        <w:tab/>
      </w:r>
      <w:r>
        <w:fldChar w:fldCharType="begin"/>
      </w:r>
      <w:r>
        <w:instrText xml:space="preserve"> PAGEREF _Toc85724439 \h </w:instrText>
      </w:r>
      <w:r>
        <w:fldChar w:fldCharType="separate"/>
      </w:r>
      <w:r>
        <w:t>48</w:t>
      </w:r>
      <w:r>
        <w:fldChar w:fldCharType="end"/>
      </w:r>
    </w:p>
    <w:p w14:paraId="2960D81C" w14:textId="15E34B79" w:rsidR="00F12721" w:rsidRDefault="00F12721">
      <w:pPr>
        <w:pStyle w:val="TOC4"/>
        <w:rPr>
          <w:rFonts w:asciiTheme="minorHAnsi" w:eastAsiaTheme="minorEastAsia" w:hAnsiTheme="minorHAnsi" w:cstheme="minorBidi"/>
          <w:sz w:val="22"/>
          <w:szCs w:val="22"/>
          <w:lang w:val="en-US"/>
        </w:rPr>
      </w:pPr>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_Toc85724440 \h </w:instrText>
      </w:r>
      <w:r>
        <w:fldChar w:fldCharType="separate"/>
      </w:r>
      <w:r>
        <w:t>48</w:t>
      </w:r>
      <w:r>
        <w:fldChar w:fldCharType="end"/>
      </w:r>
    </w:p>
    <w:p w14:paraId="034F74CE" w14:textId="121449CA" w:rsidR="00F12721" w:rsidRDefault="00F12721">
      <w:pPr>
        <w:pStyle w:val="TOC4"/>
        <w:rPr>
          <w:rFonts w:asciiTheme="minorHAnsi" w:eastAsiaTheme="minorEastAsia" w:hAnsiTheme="minorHAnsi" w:cstheme="minorBidi"/>
          <w:sz w:val="22"/>
          <w:szCs w:val="22"/>
          <w:lang w:val="en-US"/>
        </w:rPr>
      </w:pPr>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_Toc85724441 \h </w:instrText>
      </w:r>
      <w:r>
        <w:fldChar w:fldCharType="separate"/>
      </w:r>
      <w:r>
        <w:t>48</w:t>
      </w:r>
      <w:r>
        <w:fldChar w:fldCharType="end"/>
      </w:r>
    </w:p>
    <w:p w14:paraId="1A40B304" w14:textId="0CEF4138" w:rsidR="00F12721" w:rsidRDefault="00F12721">
      <w:pPr>
        <w:pStyle w:val="TOC4"/>
        <w:rPr>
          <w:rFonts w:asciiTheme="minorHAnsi" w:eastAsiaTheme="minorEastAsia" w:hAnsiTheme="minorHAnsi" w:cstheme="minorBidi"/>
          <w:sz w:val="22"/>
          <w:szCs w:val="22"/>
          <w:lang w:val="en-US"/>
        </w:rPr>
      </w:pPr>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_Toc85724442 \h </w:instrText>
      </w:r>
      <w:r>
        <w:fldChar w:fldCharType="separate"/>
      </w:r>
      <w:r>
        <w:t>48</w:t>
      </w:r>
      <w:r>
        <w:fldChar w:fldCharType="end"/>
      </w:r>
    </w:p>
    <w:p w14:paraId="3F20726D" w14:textId="7B0FA7DD" w:rsidR="00F12721" w:rsidRDefault="00F12721">
      <w:pPr>
        <w:pStyle w:val="TOC4"/>
        <w:rPr>
          <w:rFonts w:asciiTheme="minorHAnsi" w:eastAsiaTheme="minorEastAsia" w:hAnsiTheme="minorHAnsi" w:cstheme="minorBidi"/>
          <w:sz w:val="22"/>
          <w:szCs w:val="22"/>
          <w:lang w:val="en-US"/>
        </w:rPr>
      </w:pPr>
      <w:r>
        <w:t>5.6.3.4</w:t>
      </w:r>
      <w:r>
        <w:rPr>
          <w:rFonts w:asciiTheme="minorHAnsi" w:eastAsiaTheme="minorEastAsia" w:hAnsiTheme="minorHAnsi" w:cstheme="minorBidi"/>
          <w:sz w:val="22"/>
          <w:szCs w:val="22"/>
          <w:lang w:val="en-US"/>
        </w:rPr>
        <w:tab/>
      </w:r>
      <w:r>
        <w:t>Enumeration: AmEventOutcome</w:t>
      </w:r>
      <w:r>
        <w:tab/>
      </w:r>
      <w:r>
        <w:fldChar w:fldCharType="begin"/>
      </w:r>
      <w:r>
        <w:instrText xml:space="preserve"> PAGEREF _Toc85724443 \h </w:instrText>
      </w:r>
      <w:r>
        <w:fldChar w:fldCharType="separate"/>
      </w:r>
      <w:r>
        <w:t>48</w:t>
      </w:r>
      <w:r>
        <w:fldChar w:fldCharType="end"/>
      </w:r>
    </w:p>
    <w:p w14:paraId="5AD2A580" w14:textId="77FBB5C0" w:rsidR="00F12721" w:rsidRDefault="00F12721">
      <w:pPr>
        <w:pStyle w:val="TOC4"/>
        <w:rPr>
          <w:rFonts w:asciiTheme="minorHAnsi" w:eastAsiaTheme="minorEastAsia" w:hAnsiTheme="minorHAnsi" w:cstheme="minorBidi"/>
          <w:sz w:val="22"/>
          <w:szCs w:val="22"/>
          <w:lang w:val="en-US"/>
        </w:rPr>
      </w:pPr>
      <w:r>
        <w:t>5.6.3.5</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_Toc85724444 \h </w:instrText>
      </w:r>
      <w:r>
        <w:fldChar w:fldCharType="separate"/>
      </w:r>
      <w:r>
        <w:t>49</w:t>
      </w:r>
      <w:r>
        <w:fldChar w:fldCharType="end"/>
      </w:r>
    </w:p>
    <w:p w14:paraId="5E23FA89" w14:textId="37CE01AB" w:rsidR="00F12721" w:rsidRDefault="00F12721">
      <w:pPr>
        <w:pStyle w:val="TOC3"/>
        <w:rPr>
          <w:rFonts w:asciiTheme="minorHAnsi" w:eastAsiaTheme="minorEastAsia" w:hAnsiTheme="minorHAnsi" w:cstheme="minorBidi"/>
          <w:sz w:val="22"/>
          <w:szCs w:val="22"/>
          <w:lang w:val="en-US"/>
        </w:rPr>
      </w:pPr>
      <w:r w:rsidRPr="00AB283D">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_Toc85724445 \h </w:instrText>
      </w:r>
      <w:r>
        <w:fldChar w:fldCharType="separate"/>
      </w:r>
      <w:r>
        <w:t>49</w:t>
      </w:r>
      <w:r>
        <w:fldChar w:fldCharType="end"/>
      </w:r>
    </w:p>
    <w:p w14:paraId="254F4E36" w14:textId="2CEA7DDB" w:rsidR="00F12721" w:rsidRDefault="00F12721">
      <w:pPr>
        <w:pStyle w:val="TOC4"/>
        <w:rPr>
          <w:rFonts w:asciiTheme="minorHAnsi" w:eastAsiaTheme="minorEastAsia" w:hAnsiTheme="minorHAnsi" w:cstheme="minorBidi"/>
          <w:sz w:val="22"/>
          <w:szCs w:val="22"/>
          <w:lang w:val="en-US"/>
        </w:rPr>
      </w:pPr>
      <w:r>
        <w:lastRenderedPageBreak/>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_Toc85724446 \h </w:instrText>
      </w:r>
      <w:r>
        <w:fldChar w:fldCharType="separate"/>
      </w:r>
      <w:r>
        <w:t>49</w:t>
      </w:r>
      <w:r>
        <w:fldChar w:fldCharType="end"/>
      </w:r>
    </w:p>
    <w:p w14:paraId="6E782B6E" w14:textId="145F33FF" w:rsidR="00F12721" w:rsidRDefault="00F12721">
      <w:pPr>
        <w:pStyle w:val="TOC4"/>
        <w:rPr>
          <w:rFonts w:asciiTheme="minorHAnsi" w:eastAsiaTheme="minorEastAsia" w:hAnsiTheme="minorHAnsi" w:cstheme="minorBidi"/>
          <w:sz w:val="22"/>
          <w:szCs w:val="22"/>
          <w:lang w:val="en-US"/>
        </w:rPr>
      </w:pPr>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_Toc85724447 \h </w:instrText>
      </w:r>
      <w:r>
        <w:fldChar w:fldCharType="separate"/>
      </w:r>
      <w:r>
        <w:t>49</w:t>
      </w:r>
      <w:r>
        <w:fldChar w:fldCharType="end"/>
      </w:r>
    </w:p>
    <w:p w14:paraId="1327158C" w14:textId="58B171D5" w:rsidR="00F12721" w:rsidRDefault="00F12721">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_Toc85724448 \h </w:instrText>
      </w:r>
      <w:r>
        <w:fldChar w:fldCharType="separate"/>
      </w:r>
      <w:r>
        <w:t>49</w:t>
      </w:r>
      <w:r>
        <w:fldChar w:fldCharType="end"/>
      </w:r>
    </w:p>
    <w:p w14:paraId="5D7255A1" w14:textId="4D0232BF" w:rsidR="00F12721" w:rsidRDefault="00F12721">
      <w:pPr>
        <w:pStyle w:val="TOC4"/>
        <w:rPr>
          <w:rFonts w:asciiTheme="minorHAnsi" w:eastAsiaTheme="minorEastAsia" w:hAnsiTheme="minorHAnsi" w:cstheme="minorBidi"/>
          <w:sz w:val="22"/>
          <w:szCs w:val="22"/>
          <w:lang w:val="en-US"/>
        </w:rPr>
      </w:pPr>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_Toc85724449 \h </w:instrText>
      </w:r>
      <w:r>
        <w:fldChar w:fldCharType="separate"/>
      </w:r>
      <w:r>
        <w:t>50</w:t>
      </w:r>
      <w:r>
        <w:fldChar w:fldCharType="end"/>
      </w:r>
    </w:p>
    <w:p w14:paraId="064BDD0E" w14:textId="16A251D5" w:rsidR="00F12721" w:rsidRDefault="00F12721">
      <w:pPr>
        <w:pStyle w:val="TOC4"/>
        <w:rPr>
          <w:rFonts w:asciiTheme="minorHAnsi" w:eastAsiaTheme="minorEastAsia" w:hAnsiTheme="minorHAnsi" w:cstheme="minorBidi"/>
          <w:sz w:val="22"/>
          <w:szCs w:val="22"/>
          <w:lang w:val="en-US"/>
        </w:rPr>
      </w:pPr>
      <w:r>
        <w:t>5.6.5.2</w:t>
      </w:r>
      <w:r>
        <w:rPr>
          <w:rFonts w:asciiTheme="minorHAnsi" w:eastAsiaTheme="minorEastAsia" w:hAnsiTheme="minorHAnsi" w:cstheme="minorBidi"/>
          <w:sz w:val="22"/>
          <w:szCs w:val="22"/>
          <w:lang w:val="en-US"/>
        </w:rPr>
        <w:tab/>
      </w:r>
      <w:r>
        <w:t>&lt; Binary Data 1 &gt;</w:t>
      </w:r>
      <w:r>
        <w:tab/>
      </w:r>
      <w:r>
        <w:fldChar w:fldCharType="begin"/>
      </w:r>
      <w:r>
        <w:instrText xml:space="preserve"> PAGEREF _Toc85724450 \h </w:instrText>
      </w:r>
      <w:r>
        <w:fldChar w:fldCharType="separate"/>
      </w:r>
      <w:r>
        <w:t>50</w:t>
      </w:r>
      <w:r>
        <w:fldChar w:fldCharType="end"/>
      </w:r>
    </w:p>
    <w:p w14:paraId="276C1437" w14:textId="0C83D1E3" w:rsidR="00F12721" w:rsidRDefault="00F12721">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_Toc85724451 \h </w:instrText>
      </w:r>
      <w:r>
        <w:fldChar w:fldCharType="separate"/>
      </w:r>
      <w:r>
        <w:t>50</w:t>
      </w:r>
      <w:r>
        <w:fldChar w:fldCharType="end"/>
      </w:r>
    </w:p>
    <w:p w14:paraId="7850494F" w14:textId="028BB8CD" w:rsidR="00F12721" w:rsidRDefault="00F12721">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_Toc85724452 \h </w:instrText>
      </w:r>
      <w:r>
        <w:fldChar w:fldCharType="separate"/>
      </w:r>
      <w:r>
        <w:t>50</w:t>
      </w:r>
      <w:r>
        <w:fldChar w:fldCharType="end"/>
      </w:r>
    </w:p>
    <w:p w14:paraId="3B1958E8" w14:textId="0EFD97EB" w:rsidR="00F12721" w:rsidRDefault="00F12721">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_Toc85724453 \h </w:instrText>
      </w:r>
      <w:r>
        <w:fldChar w:fldCharType="separate"/>
      </w:r>
      <w:r>
        <w:t>50</w:t>
      </w:r>
      <w:r>
        <w:fldChar w:fldCharType="end"/>
      </w:r>
    </w:p>
    <w:p w14:paraId="567483D6" w14:textId="055A7FB0" w:rsidR="00F12721" w:rsidRDefault="00F12721">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_Toc85724454 \h </w:instrText>
      </w:r>
      <w:r>
        <w:fldChar w:fldCharType="separate"/>
      </w:r>
      <w:r>
        <w:t>50</w:t>
      </w:r>
      <w:r>
        <w:fldChar w:fldCharType="end"/>
      </w:r>
    </w:p>
    <w:p w14:paraId="4EF2947D" w14:textId="1166FB54" w:rsidR="00F12721" w:rsidRDefault="00F12721">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_Toc85724455 \h </w:instrText>
      </w:r>
      <w:r>
        <w:fldChar w:fldCharType="separate"/>
      </w:r>
      <w:r>
        <w:t>50</w:t>
      </w:r>
      <w:r>
        <w:fldChar w:fldCharType="end"/>
      </w:r>
    </w:p>
    <w:p w14:paraId="4B3760E4" w14:textId="75A61CC9" w:rsidR="00F12721" w:rsidRDefault="00F12721">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_Toc85724456 \h </w:instrText>
      </w:r>
      <w:r>
        <w:fldChar w:fldCharType="separate"/>
      </w:r>
      <w:r>
        <w:t>51</w:t>
      </w:r>
      <w:r>
        <w:fldChar w:fldCharType="end"/>
      </w:r>
    </w:p>
    <w:p w14:paraId="268CF0BC" w14:textId="7C60A8DC" w:rsidR="00F12721" w:rsidRDefault="00F12721">
      <w:pPr>
        <w:pStyle w:val="TOC8"/>
        <w:rPr>
          <w:rFonts w:asciiTheme="minorHAnsi" w:eastAsiaTheme="minorEastAsia" w:hAnsiTheme="minorHAnsi" w:cstheme="minorBidi"/>
          <w:b w:val="0"/>
          <w:szCs w:val="22"/>
          <w:lang w:val="en-US"/>
        </w:rPr>
      </w:pPr>
      <w:r>
        <w:t>Annex A (normative): OpenAPI specification</w:t>
      </w:r>
      <w:r>
        <w:tab/>
      </w:r>
      <w:r>
        <w:fldChar w:fldCharType="begin"/>
      </w:r>
      <w:r>
        <w:instrText xml:space="preserve"> PAGEREF _Toc85724457 \h </w:instrText>
      </w:r>
      <w:r>
        <w:fldChar w:fldCharType="separate"/>
      </w:r>
      <w:r>
        <w:t>52</w:t>
      </w:r>
      <w:r>
        <w:fldChar w:fldCharType="end"/>
      </w:r>
    </w:p>
    <w:p w14:paraId="07FC10FA" w14:textId="7FDA3ED5" w:rsidR="00F12721" w:rsidRDefault="00F12721">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General</w:t>
      </w:r>
      <w:r>
        <w:tab/>
      </w:r>
      <w:r>
        <w:fldChar w:fldCharType="begin"/>
      </w:r>
      <w:r>
        <w:instrText xml:space="preserve"> PAGEREF _Toc85724458 \h </w:instrText>
      </w:r>
      <w:r>
        <w:fldChar w:fldCharType="separate"/>
      </w:r>
      <w:r>
        <w:t>52</w:t>
      </w:r>
      <w:r>
        <w:fldChar w:fldCharType="end"/>
      </w:r>
    </w:p>
    <w:p w14:paraId="6C23EE88" w14:textId="49DD3C58" w:rsidR="00F12721" w:rsidRDefault="00F12721">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_Toc85724459 \h </w:instrText>
      </w:r>
      <w:r>
        <w:fldChar w:fldCharType="separate"/>
      </w:r>
      <w:r>
        <w:t>52</w:t>
      </w:r>
      <w:r>
        <w:fldChar w:fldCharType="end"/>
      </w:r>
    </w:p>
    <w:p w14:paraId="3982BB96" w14:textId="4B379EC1" w:rsidR="00F12721" w:rsidRDefault="00F12721">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_Toc85724460 \h </w:instrText>
      </w:r>
      <w:r>
        <w:fldChar w:fldCharType="separate"/>
      </w:r>
      <w:r>
        <w:t>62</w:t>
      </w:r>
      <w:r>
        <w:fldChar w:fldCharType="end"/>
      </w:r>
    </w:p>
    <w:p w14:paraId="7CD6A724" w14:textId="2B31E0B4"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85724330"/>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indicate</w:t>
      </w:r>
      <w:r w:rsidRPr="001F1132">
        <w:lastRenderedPageBreak/>
        <w:t xml:space="preserv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6" w:name="introduction"/>
      <w:bookmarkStart w:id="17" w:name="_Toc35971369"/>
      <w:bookmarkStart w:id="18" w:name="_Toc85723368"/>
      <w:bookmarkStart w:id="19" w:name="_Toc85723819"/>
      <w:bookmarkStart w:id="20" w:name="_Toc85724331"/>
      <w:bookmarkEnd w:id="16"/>
      <w:r w:rsidRPr="004D3578">
        <w:t>Introduction</w:t>
      </w:r>
      <w:bookmarkEnd w:id="17"/>
      <w:bookmarkEnd w:id="18"/>
      <w:bookmarkEnd w:id="19"/>
      <w:bookmarkEnd w:id="20"/>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21" w:name="_Toc510696578"/>
      <w:bookmarkStart w:id="22" w:name="_Toc35971370"/>
      <w:bookmarkStart w:id="23" w:name="_Toc85723369"/>
      <w:bookmarkStart w:id="24" w:name="_Toc85723820"/>
      <w:bookmarkStart w:id="25" w:name="_Toc85724332"/>
      <w:r w:rsidRPr="004D3578">
        <w:lastRenderedPageBreak/>
        <w:t>1</w:t>
      </w:r>
      <w:r w:rsidRPr="004D3578">
        <w:tab/>
        <w:t>Scope</w:t>
      </w:r>
      <w:bookmarkEnd w:id="21"/>
      <w:bookmarkEnd w:id="22"/>
      <w:bookmarkEnd w:id="23"/>
      <w:bookmarkEnd w:id="24"/>
      <w:bookmarkEnd w:id="25"/>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26" w:name="_Toc510696579"/>
      <w:bookmarkStart w:id="27"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(e.g. 5G DDNMF) is bound.</w:t>
      </w:r>
    </w:p>
    <w:p w14:paraId="7D498A7B" w14:textId="77777777" w:rsidR="008A6D4A" w:rsidRPr="004D3578" w:rsidRDefault="008A6D4A" w:rsidP="008A6D4A">
      <w:pPr>
        <w:pStyle w:val="Heading1"/>
      </w:pPr>
      <w:bookmarkStart w:id="28" w:name="_Toc85723370"/>
      <w:bookmarkStart w:id="29" w:name="_Toc85723821"/>
      <w:bookmarkStart w:id="30" w:name="_Toc85724333"/>
      <w:r w:rsidRPr="004D3578">
        <w:t>2</w:t>
      </w:r>
      <w:r w:rsidRPr="004D3578">
        <w:tab/>
        <w:t>References</w:t>
      </w:r>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1" w:name="OLE_LINK1"/>
      <w:bookmarkStart w:id="32" w:name="OLE_LINK2"/>
      <w:bookmarkStart w:id="33" w:name="OLE_LINK3"/>
      <w:bookmarkStart w:id="3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1"/>
    <w:bookmarkEnd w:id="32"/>
    <w:bookmarkEnd w:id="33"/>
    <w:bookmarkEnd w:id="34"/>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5" w:name="_Toc510696580"/>
      <w:bookmarkStart w:id="36"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37" w:name="_Toc85723371"/>
      <w:bookmarkStart w:id="38" w:name="_Toc85723822"/>
      <w:bookmarkStart w:id="39" w:name="_Toc85724334"/>
      <w:r w:rsidRPr="004D3578">
        <w:t>3</w:t>
      </w:r>
      <w:r w:rsidRPr="004D3578">
        <w:tab/>
        <w:t>Definitions, symbols and abbreviations</w:t>
      </w:r>
      <w:bookmarkEnd w:id="35"/>
      <w:bookmarkEnd w:id="36"/>
      <w:bookmarkEnd w:id="37"/>
      <w:bookmarkEnd w:id="38"/>
      <w:bookmarkEnd w:id="39"/>
    </w:p>
    <w:p w14:paraId="5AB8F883" w14:textId="77777777" w:rsidR="008A6D4A" w:rsidRPr="004D3578" w:rsidRDefault="008A6D4A" w:rsidP="008A6D4A">
      <w:pPr>
        <w:pStyle w:val="Heading2"/>
      </w:pPr>
      <w:bookmarkStart w:id="40" w:name="_Toc510696581"/>
      <w:bookmarkStart w:id="41" w:name="_Toc35971373"/>
      <w:bookmarkStart w:id="42" w:name="_Toc85723372"/>
      <w:bookmarkStart w:id="43" w:name="_Toc85723823"/>
      <w:bookmarkStart w:id="44" w:name="_Toc85724335"/>
      <w:r w:rsidRPr="004D3578">
        <w:t>3.1</w:t>
      </w:r>
      <w:r w:rsidRPr="004D3578">
        <w:tab/>
        <w:t>Definitions</w:t>
      </w:r>
      <w:bookmarkEnd w:id="40"/>
      <w:bookmarkEnd w:id="41"/>
      <w:bookmarkEnd w:id="42"/>
      <w:bookmarkEnd w:id="43"/>
      <w:bookmarkEnd w:id="44"/>
    </w:p>
    <w:p w14:paraId="0522AB69" w14:textId="77777777" w:rsidR="008A6D4A" w:rsidRPr="004D3578" w:rsidRDefault="008A6D4A" w:rsidP="008A6D4A">
      <w:r w:rsidRPr="004D3578">
        <w:t xml:space="preserve">For the purposes of the present document, the terms and definitions given in </w:t>
      </w:r>
      <w:bookmarkStart w:id="45" w:name="OLE_LINK6"/>
      <w:bookmarkStart w:id="46" w:name="OLE_LINK7"/>
      <w:bookmarkStart w:id="47" w:name="OLE_LINK8"/>
      <w:r>
        <w:t xml:space="preserve">3GPP </w:t>
      </w:r>
      <w:bookmarkEnd w:id="45"/>
      <w:bookmarkEnd w:id="46"/>
      <w:bookmarkEnd w:id="47"/>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8" w:name="_Toc510696582"/>
      <w:bookmarkStart w:id="49" w:name="_Toc35971374"/>
      <w:bookmarkStart w:id="50" w:name="_Toc85723373"/>
      <w:bookmarkStart w:id="51" w:name="_Toc85723824"/>
      <w:bookmarkStart w:id="52" w:name="_Toc85724336"/>
      <w:r w:rsidRPr="004D3578">
        <w:t>3.2</w:t>
      </w:r>
      <w:r w:rsidRPr="004D3578">
        <w:tab/>
        <w:t>Symbols</w:t>
      </w:r>
      <w:bookmarkEnd w:id="48"/>
      <w:bookmarkEnd w:id="49"/>
      <w:bookmarkEnd w:id="50"/>
      <w:bookmarkEnd w:id="51"/>
      <w:bookmarkEnd w:id="52"/>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3" w:name="_Toc510696583"/>
      <w:bookmarkStart w:id="54" w:name="_Toc35971375"/>
      <w:bookmarkStart w:id="55" w:name="_Toc85723374"/>
      <w:bookmarkStart w:id="56" w:name="_Toc85723825"/>
      <w:bookmarkStart w:id="57" w:name="_Toc85724337"/>
      <w:r w:rsidRPr="004D3578">
        <w:t>3.3</w:t>
      </w:r>
      <w:r w:rsidRPr="004D3578">
        <w:tab/>
        <w:t>Abbreviations</w:t>
      </w:r>
      <w:bookmarkEnd w:id="53"/>
      <w:bookmarkEnd w:id="54"/>
      <w:bookmarkEnd w:id="55"/>
      <w:bookmarkEnd w:id="56"/>
      <w:bookmarkEnd w:id="57"/>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pPr>
      <w:bookmarkStart w:id="58"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9" w:name="_Hlk68600096"/>
      <w:bookmarkEnd w:id="58"/>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9"/>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60" w:name="_Toc510696584"/>
      <w:bookmarkStart w:id="61" w:name="_Toc35971376"/>
      <w:bookmarkStart w:id="62" w:name="_Toc85723375"/>
      <w:bookmarkStart w:id="63" w:name="_Toc85723826"/>
      <w:bookmarkStart w:id="64" w:name="_Toc85724338"/>
      <w:r w:rsidRPr="004D3578">
        <w:t>4</w:t>
      </w:r>
      <w:r w:rsidRPr="004D3578">
        <w:tab/>
      </w:r>
      <w:bookmarkEnd w:id="60"/>
      <w:bookmarkEnd w:id="61"/>
      <w:proofErr w:type="spellStart"/>
      <w:r w:rsidR="007D5008">
        <w:t>Npcf_AMPolicyAuthorization</w:t>
      </w:r>
      <w:proofErr w:type="spellEnd"/>
      <w:r w:rsidR="007D5008">
        <w:t xml:space="preserve"> Service</w:t>
      </w:r>
      <w:bookmarkEnd w:id="62"/>
      <w:bookmarkEnd w:id="63"/>
      <w:bookmarkEnd w:id="64"/>
    </w:p>
    <w:p w14:paraId="689EB835" w14:textId="03720C17" w:rsidR="008A6D4A" w:rsidRDefault="007D5008" w:rsidP="007D5008">
      <w:pPr>
        <w:pStyle w:val="Heading2"/>
      </w:pPr>
      <w:bookmarkStart w:id="65" w:name="_Toc510696588"/>
      <w:bookmarkStart w:id="66" w:name="_Toc35971380"/>
      <w:bookmarkStart w:id="67" w:name="_Toc85723376"/>
      <w:bookmarkStart w:id="68" w:name="_Toc85723827"/>
      <w:bookmarkStart w:id="69" w:name="_Toc85724339"/>
      <w:r>
        <w:t>4</w:t>
      </w:r>
      <w:r w:rsidR="008A6D4A">
        <w:t>.1</w:t>
      </w:r>
      <w:r w:rsidR="008A6D4A">
        <w:tab/>
        <w:t>Service Description</w:t>
      </w:r>
      <w:bookmarkEnd w:id="65"/>
      <w:bookmarkEnd w:id="66"/>
      <w:bookmarkEnd w:id="67"/>
      <w:bookmarkEnd w:id="68"/>
      <w:bookmarkEnd w:id="69"/>
    </w:p>
    <w:p w14:paraId="3F6CB8E2" w14:textId="77777777" w:rsidR="007D5008" w:rsidRDefault="007D5008" w:rsidP="007D5008">
      <w:pPr>
        <w:pStyle w:val="Heading3"/>
        <w:rPr>
          <w:lang w:eastAsia="zh-CN"/>
        </w:rPr>
      </w:pPr>
      <w:bookmarkStart w:id="70" w:name="_Toc85723377"/>
      <w:bookmarkStart w:id="71" w:name="_Toc85723828"/>
      <w:bookmarkStart w:id="72" w:name="_Toc85724340"/>
      <w:bookmarkStart w:id="73" w:name="_Toc510696589"/>
      <w:bookmarkStart w:id="74" w:name="_Toc35971381"/>
      <w:r>
        <w:t>4.</w:t>
      </w:r>
      <w:r>
        <w:rPr>
          <w:rFonts w:hint="eastAsia"/>
          <w:lang w:eastAsia="zh-CN"/>
        </w:rPr>
        <w:t>1</w:t>
      </w:r>
      <w:r>
        <w:rPr>
          <w:lang w:eastAsia="zh-CN"/>
        </w:rPr>
        <w:t>.1</w:t>
      </w:r>
      <w:r>
        <w:tab/>
      </w:r>
      <w:r>
        <w:rPr>
          <w:rFonts w:hint="eastAsia"/>
          <w:lang w:eastAsia="zh-CN"/>
        </w:rPr>
        <w:t>Overview</w:t>
      </w:r>
      <w:bookmarkEnd w:id="70"/>
      <w:bookmarkEnd w:id="71"/>
      <w:bookmarkEnd w:id="72"/>
    </w:p>
    <w:p w14:paraId="4C977198" w14:textId="5340AC63"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5" w:name="_Toc483474891"/>
      <w:bookmarkStart w:id="76" w:name="_Toc492541380"/>
      <w:bookmarkStart w:id="77" w:name="_Toc492899706"/>
      <w:bookmarkStart w:id="78" w:name="_Toc492899983"/>
      <w:bookmarkStart w:id="79" w:name="_Toc492967777"/>
      <w:bookmarkStart w:id="80" w:name="_Toc492972865"/>
      <w:bookmarkStart w:id="81" w:name="_Toc492973085"/>
      <w:bookmarkStart w:id="82" w:name="_Toc493774005"/>
      <w:bookmarkStart w:id="83" w:name="_Toc494194727"/>
      <w:bookmarkStart w:id="84" w:name="_Toc528159036"/>
      <w:bookmarkStart w:id="85" w:name="_Toc529259048"/>
      <w:bookmarkStart w:id="86" w:name="_Toc85723378"/>
      <w:bookmarkStart w:id="87" w:name="_Toc85723829"/>
      <w:bookmarkStart w:id="88" w:name="_Toc85724341"/>
      <w:r>
        <w:rPr>
          <w:rFonts w:hint="eastAsia"/>
        </w:rPr>
        <w:t>4.1</w:t>
      </w:r>
      <w:r>
        <w:t>.2</w:t>
      </w:r>
      <w:r>
        <w:rPr>
          <w:rFonts w:hint="eastAsia"/>
        </w:rPr>
        <w:tab/>
      </w:r>
      <w:bookmarkEnd w:id="75"/>
      <w:r>
        <w:t>Service Architecture</w:t>
      </w:r>
      <w:bookmarkEnd w:id="76"/>
      <w:bookmarkEnd w:id="77"/>
      <w:bookmarkEnd w:id="78"/>
      <w:bookmarkEnd w:id="79"/>
      <w:bookmarkEnd w:id="80"/>
      <w:bookmarkEnd w:id="81"/>
      <w:bookmarkEnd w:id="82"/>
      <w:bookmarkEnd w:id="83"/>
      <w:bookmarkEnd w:id="84"/>
      <w:bookmarkEnd w:id="85"/>
      <w:bookmarkEnd w:id="86"/>
      <w:bookmarkEnd w:id="87"/>
      <w:bookmarkEnd w:id="88"/>
    </w:p>
    <w:p w14:paraId="6906B35C" w14:textId="77777777" w:rsidR="00592845" w:rsidRDefault="00592845" w:rsidP="00592845">
      <w:bookmarkStart w:id="89" w:name="_Toc384334030"/>
      <w:bookmarkStart w:id="90" w:name="_Toc483474892"/>
      <w:bookmarkStart w:id="91" w:name="_Toc492541381"/>
      <w:bookmarkStart w:id="92" w:name="_Toc492899707"/>
      <w:bookmarkStart w:id="93" w:name="_Toc492899984"/>
      <w:bookmarkStart w:id="94" w:name="_Toc492967778"/>
      <w:bookmarkStart w:id="95" w:name="_Toc492972866"/>
      <w:bookmarkStart w:id="96" w:name="_Toc492973086"/>
      <w:bookmarkStart w:id="97" w:name="_Toc493774006"/>
      <w:bookmarkStart w:id="98" w:name="_Toc494194728"/>
      <w:bookmarkStart w:id="99" w:name="_Toc528159037"/>
      <w:bookmarkStart w:id="100"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 xml:space="preserve">The known NF service consumers of the </w:t>
      </w:r>
      <w:proofErr w:type="spellStart"/>
      <w:r>
        <w:t>Npcf_AMPolicyAuthorization</w:t>
      </w:r>
      <w:proofErr w:type="spellEnd"/>
      <w:r>
        <w:t xml:space="preserve"> service are the Application Function (AF) and the Network Exposure Function (NEF).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(e.g.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180pt" o:ole="">
            <v:imagedata r:id="rId12" o:title=""/>
          </v:shape>
          <o:OLEObject Type="Embed" ProgID="Visio.Drawing.15" ShapeID="_x0000_i1025" DrawAspect="Content" ObjectID="_1696337649" r:id="rId13"/>
        </w:object>
      </w:r>
    </w:p>
    <w:p w14:paraId="30FE3DAD" w14:textId="77777777" w:rsidR="00592845" w:rsidRDefault="00592845" w:rsidP="00592845">
      <w:pPr>
        <w:pStyle w:val="TF"/>
        <w:rPr>
          <w:lang w:val="en-US"/>
        </w:rPr>
      </w:pPr>
      <w:r>
        <w:t>Figure 4.1.2-1: Npcf_AMPolicyAuthorization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5pt;height:123.5pt" o:ole="">
            <v:imagedata r:id="rId14" o:title=""/>
          </v:shape>
          <o:OLEObject Type="Embed" ProgID="Visio.Drawing.15" ShapeID="_x0000_i1026" DrawAspect="Content" ObjectID="_1696337650" r:id="rId15"/>
        </w:object>
      </w:r>
    </w:p>
    <w:p w14:paraId="64F4FF61" w14:textId="77777777" w:rsidR="00592845" w:rsidRDefault="00592845" w:rsidP="00592845">
      <w:pPr>
        <w:pStyle w:val="TF"/>
        <w:rPr>
          <w:lang w:val="en-US"/>
        </w:rPr>
      </w:pPr>
      <w:r>
        <w:t xml:space="preserve">Figure 4.1.2-2: </w:t>
      </w:r>
      <w:bookmarkStart w:id="101" w:name="_Hlk68599672"/>
      <w:r>
        <w:t xml:space="preserve">Npcf_AMPolicyAuthorization service </w:t>
      </w:r>
      <w:bookmarkEnd w:id="101"/>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102" w:name="_Toc85723379"/>
      <w:bookmarkStart w:id="103" w:name="_Toc85723830"/>
      <w:bookmarkStart w:id="104" w:name="_Toc85724342"/>
      <w:r>
        <w:rPr>
          <w:lang w:val="en-US"/>
        </w:rPr>
        <w:t>4.</w:t>
      </w:r>
      <w:r>
        <w:rPr>
          <w:rFonts w:hint="eastAsia"/>
          <w:lang w:val="en-US" w:eastAsia="zh-CN"/>
        </w:rPr>
        <w:t>1.3</w:t>
      </w:r>
      <w:r>
        <w:rPr>
          <w:lang w:val="en-US"/>
        </w:rPr>
        <w:tab/>
      </w:r>
      <w:bookmarkEnd w:id="89"/>
      <w:bookmarkEnd w:id="90"/>
      <w:r>
        <w:rPr>
          <w:lang w:val="en-US"/>
        </w:rPr>
        <w:t>Network Functions</w:t>
      </w:r>
      <w:bookmarkEnd w:id="91"/>
      <w:bookmarkEnd w:id="92"/>
      <w:bookmarkEnd w:id="93"/>
      <w:bookmarkEnd w:id="94"/>
      <w:bookmarkEnd w:id="95"/>
      <w:bookmarkEnd w:id="96"/>
      <w:bookmarkEnd w:id="97"/>
      <w:bookmarkEnd w:id="98"/>
      <w:bookmarkEnd w:id="99"/>
      <w:bookmarkEnd w:id="100"/>
      <w:bookmarkEnd w:id="102"/>
      <w:bookmarkEnd w:id="103"/>
      <w:bookmarkEnd w:id="104"/>
    </w:p>
    <w:p w14:paraId="53E70EDE" w14:textId="77777777" w:rsidR="007D5008" w:rsidRDefault="007D5008" w:rsidP="007D5008">
      <w:pPr>
        <w:pStyle w:val="Heading4"/>
        <w:rPr>
          <w:lang w:eastAsia="zh-CN"/>
        </w:rPr>
      </w:pPr>
      <w:bookmarkStart w:id="105" w:name="_Toc384334031"/>
      <w:bookmarkStart w:id="106" w:name="_Toc483474893"/>
      <w:bookmarkStart w:id="107" w:name="_Toc492541382"/>
      <w:bookmarkStart w:id="108" w:name="_Toc492899708"/>
      <w:bookmarkStart w:id="109" w:name="_Toc492899985"/>
      <w:bookmarkStart w:id="110" w:name="_Toc492967779"/>
      <w:bookmarkStart w:id="111" w:name="_Toc492972867"/>
      <w:bookmarkStart w:id="112" w:name="_Toc492973087"/>
      <w:bookmarkStart w:id="113" w:name="_Toc493774007"/>
      <w:bookmarkStart w:id="114" w:name="_Toc494194729"/>
      <w:bookmarkStart w:id="115" w:name="_Toc528159038"/>
      <w:bookmarkStart w:id="116" w:name="_Toc529259050"/>
      <w:bookmarkStart w:id="117" w:name="_Toc85724343"/>
      <w:r>
        <w:t>4.</w:t>
      </w:r>
      <w:r>
        <w:rPr>
          <w:rFonts w:hint="eastAsia"/>
          <w:lang w:eastAsia="zh-CN"/>
        </w:rPr>
        <w:t>1.3.1</w:t>
      </w:r>
      <w:r>
        <w:tab/>
      </w:r>
      <w:bookmarkEnd w:id="105"/>
      <w:bookmarkEnd w:id="106"/>
      <w:bookmarkEnd w:id="107"/>
      <w:bookmarkEnd w:id="108"/>
      <w:bookmarkEnd w:id="109"/>
      <w:bookmarkEnd w:id="110"/>
      <w:bookmarkEnd w:id="111"/>
      <w:bookmarkEnd w:id="112"/>
      <w:bookmarkEnd w:id="113"/>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4"/>
      <w:r>
        <w:rPr>
          <w:lang w:eastAsia="zh-CN"/>
        </w:rPr>
        <w:t>)</w:t>
      </w:r>
      <w:bookmarkEnd w:id="115"/>
      <w:bookmarkEnd w:id="116"/>
      <w:bookmarkEnd w:id="117"/>
    </w:p>
    <w:p w14:paraId="28E0D484" w14:textId="3F79E3BC" w:rsidR="00592845" w:rsidRDefault="00592845" w:rsidP="00592845">
      <w:bookmarkStart w:id="118" w:name="_Toc384334032"/>
      <w:bookmarkStart w:id="119" w:name="_Toc483474894"/>
      <w:bookmarkStart w:id="120"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21" w:name="_Toc492899709"/>
      <w:bookmarkStart w:id="122" w:name="_Toc492899986"/>
      <w:bookmarkStart w:id="123" w:name="_Toc492967780"/>
      <w:bookmarkStart w:id="124" w:name="_Toc492972868"/>
      <w:bookmarkStart w:id="125" w:name="_Toc492973088"/>
      <w:bookmarkStart w:id="126" w:name="_Toc493774008"/>
      <w:bookmarkStart w:id="127" w:name="_Toc494194730"/>
      <w:bookmarkStart w:id="128" w:name="_Toc528159039"/>
      <w:bookmarkStart w:id="129"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30" w:name="_Toc85724344"/>
      <w:r>
        <w:t>4.</w:t>
      </w:r>
      <w:r>
        <w:rPr>
          <w:lang w:eastAsia="zh-CN"/>
        </w:rPr>
        <w:t>1.3.2</w:t>
      </w:r>
      <w:r>
        <w:tab/>
      </w:r>
      <w:bookmarkEnd w:id="118"/>
      <w:bookmarkEnd w:id="119"/>
      <w:r>
        <w:rPr>
          <w:lang w:eastAsia="zh-CN"/>
        </w:rPr>
        <w:t>NF Service Consumer</w:t>
      </w:r>
      <w:bookmarkEnd w:id="120"/>
      <w:bookmarkEnd w:id="121"/>
      <w:r>
        <w:rPr>
          <w:lang w:eastAsia="zh-CN"/>
        </w:rPr>
        <w:t>s</w:t>
      </w:r>
      <w:bookmarkEnd w:id="122"/>
      <w:bookmarkEnd w:id="123"/>
      <w:bookmarkEnd w:id="124"/>
      <w:bookmarkEnd w:id="125"/>
      <w:bookmarkEnd w:id="126"/>
      <w:bookmarkEnd w:id="127"/>
      <w:bookmarkEnd w:id="128"/>
      <w:bookmarkEnd w:id="129"/>
      <w:bookmarkEnd w:id="130"/>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131" w:name="_Toc85723380"/>
      <w:bookmarkStart w:id="132" w:name="_Toc85723831"/>
      <w:bookmarkStart w:id="133" w:name="_Toc85724345"/>
      <w:r>
        <w:t>4</w:t>
      </w:r>
      <w:r w:rsidR="008A6D4A" w:rsidRPr="007D5008">
        <w:t>.2</w:t>
      </w:r>
      <w:r w:rsidR="008A6D4A" w:rsidRPr="007D5008">
        <w:tab/>
        <w:t>Service Operations</w:t>
      </w:r>
      <w:bookmarkEnd w:id="73"/>
      <w:bookmarkEnd w:id="74"/>
      <w:bookmarkEnd w:id="131"/>
      <w:bookmarkEnd w:id="132"/>
      <w:bookmarkEnd w:id="133"/>
    </w:p>
    <w:p w14:paraId="679BB854" w14:textId="613A02E5" w:rsidR="008A6D4A" w:rsidRDefault="007D5008" w:rsidP="007D5008">
      <w:pPr>
        <w:pStyle w:val="Heading3"/>
      </w:pPr>
      <w:bookmarkStart w:id="134" w:name="_Toc510696590"/>
      <w:bookmarkStart w:id="135" w:name="_Toc35971382"/>
      <w:bookmarkStart w:id="136" w:name="_Toc85723381"/>
      <w:bookmarkStart w:id="137" w:name="_Toc85723832"/>
      <w:bookmarkStart w:id="138" w:name="_Toc85724346"/>
      <w:r>
        <w:t>4</w:t>
      </w:r>
      <w:r w:rsidR="008A6D4A">
        <w:t>.2.1</w:t>
      </w:r>
      <w:r w:rsidR="008A6D4A">
        <w:tab/>
        <w:t>Introduction</w:t>
      </w:r>
      <w:bookmarkEnd w:id="134"/>
      <w:bookmarkEnd w:id="135"/>
      <w:bookmarkEnd w:id="136"/>
      <w:bookmarkEnd w:id="137"/>
      <w:bookmarkEnd w:id="138"/>
    </w:p>
    <w:p w14:paraId="6A6E9A7D" w14:textId="77777777" w:rsidR="00120FA7" w:rsidRPr="00376A4A" w:rsidRDefault="00120FA7" w:rsidP="00120FA7">
      <w:bookmarkStart w:id="139" w:name="_Toc510696591"/>
      <w:bookmarkStart w:id="140" w:name="_Toc35971383"/>
      <w:r w:rsidRPr="00376A4A">
        <w:t>Service operations defined for the Npcf_</w:t>
      </w:r>
      <w:r>
        <w:t>AM</w:t>
      </w:r>
      <w:r w:rsidRPr="00376A4A">
        <w:t xml:space="preserve">PolicyAuthorization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41" w:name="_Hlk68604557"/>
      <w:r w:rsidRPr="00376A4A">
        <w:t>Npcf_</w:t>
      </w:r>
      <w:r>
        <w:t>AM</w:t>
      </w:r>
      <w:r w:rsidRPr="00376A4A">
        <w:t>PolicyAuthorization Service Operations</w:t>
      </w:r>
      <w:bookmarkEnd w:id="141"/>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561E6E2C" w14:textId="76CCF348" w:rsidR="008A6D4A" w:rsidRDefault="007D5008" w:rsidP="007D5008">
      <w:pPr>
        <w:pStyle w:val="Heading3"/>
      </w:pPr>
      <w:bookmarkStart w:id="142" w:name="_Toc85723382"/>
      <w:bookmarkStart w:id="143" w:name="_Toc85723833"/>
      <w:bookmarkStart w:id="144" w:name="_Toc85724347"/>
      <w:r>
        <w:t>4</w:t>
      </w:r>
      <w:r w:rsidR="008A6D4A">
        <w:t>.2.2</w:t>
      </w:r>
      <w:r w:rsidR="008A6D4A">
        <w:tab/>
      </w:r>
      <w:r w:rsidR="00C95D14" w:rsidRPr="00376A4A">
        <w:rPr>
          <w:lang w:eastAsia="zh-CN"/>
        </w:rPr>
        <w:t>Npcf_AMPolicyAuthorization_Create</w:t>
      </w:r>
      <w:r w:rsidR="00C95D14" w:rsidRPr="00376A4A">
        <w:t xml:space="preserve"> service operation</w:t>
      </w:r>
      <w:bookmarkEnd w:id="139"/>
      <w:bookmarkEnd w:id="140"/>
      <w:bookmarkEnd w:id="142"/>
      <w:bookmarkEnd w:id="143"/>
      <w:bookmarkEnd w:id="144"/>
    </w:p>
    <w:p w14:paraId="687573F6" w14:textId="323CCB95" w:rsidR="008A6D4A" w:rsidRDefault="007D5008" w:rsidP="007374E7">
      <w:pPr>
        <w:pStyle w:val="Heading4"/>
      </w:pPr>
      <w:bookmarkStart w:id="145" w:name="_Toc510696592"/>
      <w:bookmarkStart w:id="146" w:name="_Toc35971384"/>
      <w:bookmarkStart w:id="147" w:name="_Toc85724348"/>
      <w:r>
        <w:t>4</w:t>
      </w:r>
      <w:r w:rsidR="008A6D4A">
        <w:t>.2.2.1</w:t>
      </w:r>
      <w:r w:rsidR="008A6D4A">
        <w:tab/>
        <w:t>General</w:t>
      </w:r>
      <w:bookmarkEnd w:id="145"/>
      <w:bookmarkEnd w:id="146"/>
      <w:bookmarkEnd w:id="147"/>
    </w:p>
    <w:p w14:paraId="3CC7EA4B" w14:textId="77777777" w:rsidR="00C95D14" w:rsidRPr="00376A4A" w:rsidRDefault="00C95D14" w:rsidP="00C95D14">
      <w:pPr>
        <w:rPr>
          <w:lang w:eastAsia="zh-CN"/>
        </w:rPr>
      </w:pPr>
      <w:bookmarkStart w:id="148" w:name="_Toc510696593"/>
      <w:bookmarkStart w:id="149"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50" w:name="_Toc85724349"/>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8"/>
      <w:bookmarkEnd w:id="149"/>
      <w:bookmarkEnd w:id="150"/>
    </w:p>
    <w:p w14:paraId="41DF1EE1" w14:textId="2F1F89DB" w:rsidR="00C95D14" w:rsidRPr="00376A4A" w:rsidRDefault="00C95D14" w:rsidP="00C95D14">
      <w:bookmarkStart w:id="151" w:name="_Toc510696594"/>
      <w:bookmarkStart w:id="152"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pt;height:149pt" o:ole="">
            <v:imagedata r:id="rId16" o:title=""/>
          </v:shape>
          <o:OLEObject Type="Embed" ProgID="Visio.Drawing.15" ShapeID="_x0000_i1027" DrawAspect="Content" ObjectID="_1696337651"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77777777" w:rsidR="003877E1" w:rsidRDefault="00C95D14" w:rsidP="003877E1">
      <w:pPr>
        <w:pStyle w:val="B1"/>
      </w:pPr>
      <w:r w:rsidRPr="007C692D">
        <w:t>-</w:t>
      </w:r>
      <w:r w:rsidRPr="007C692D">
        <w:tab/>
        <w:t>the SUPI encoded as "supi" attribute;</w:t>
      </w:r>
    </w:p>
    <w:p w14:paraId="6610C366" w14:textId="77777777" w:rsidR="003877E1" w:rsidRDefault="003877E1" w:rsidP="003877E1">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77777777" w:rsidR="002C5A4D" w:rsidRPr="00FA4478" w:rsidRDefault="002C5A4D" w:rsidP="002C5A4D">
      <w:pPr>
        <w:pStyle w:val="B1"/>
      </w:pPr>
      <w:r w:rsidRPr="007C692D">
        <w:t>-</w:t>
      </w:r>
      <w:r w:rsidRPr="007C692D">
        <w:tab/>
        <w:t xml:space="preserve">the </w:t>
      </w:r>
      <w:r>
        <w:t>GPSI</w:t>
      </w:r>
      <w:r w:rsidRPr="007C692D">
        <w:t xml:space="preserve"> encoded as "</w:t>
      </w:r>
      <w:r>
        <w:rPr>
          <w:rFonts w:hint="eastAsia"/>
        </w:rPr>
        <w:t>g</w:t>
      </w:r>
      <w:r>
        <w:t>psi</w:t>
      </w:r>
      <w:r w:rsidRPr="007C692D">
        <w:t>" attribute;</w:t>
      </w:r>
    </w:p>
    <w:p w14:paraId="6D0D2BA8" w14:textId="77777777" w:rsidR="003877E1" w:rsidRDefault="003877E1" w:rsidP="003877E1">
      <w:pPr>
        <w:pStyle w:val="B1"/>
      </w:pPr>
      <w:r w:rsidRPr="007C692D">
        <w:t>-</w:t>
      </w:r>
      <w:r w:rsidRPr="007C692D">
        <w:tab/>
        <w:t xml:space="preserve">the </w:t>
      </w:r>
      <w:r w:rsidRPr="004B0C5D">
        <w:t>expiration time of the AM related policy</w:t>
      </w:r>
      <w:r w:rsidRPr="007C692D">
        <w:t xml:space="preserve"> encoded as "</w:t>
      </w:r>
      <w:r>
        <w:t>expiry</w:t>
      </w:r>
      <w:r w:rsidRPr="007C692D">
        <w:t>" attribute;</w:t>
      </w:r>
    </w:p>
    <w:p w14:paraId="764DFB16" w14:textId="2EE7A535" w:rsidR="003877E1" w:rsidRDefault="003877E1" w:rsidP="003877E1">
      <w:pPr>
        <w:pStyle w:val="B1"/>
      </w:pPr>
      <w:r w:rsidRPr="007C692D">
        <w:t>-</w:t>
      </w:r>
      <w:r w:rsidRPr="007C692D">
        <w:tab/>
        <w:t xml:space="preserve">the </w:t>
      </w:r>
      <w:r>
        <w:t>high throughput indication</w:t>
      </w:r>
      <w:r w:rsidRPr="004B0C5D">
        <w:t xml:space="preserve"> of the AM related policy</w:t>
      </w:r>
      <w:r w:rsidRPr="007C692D">
        <w:t xml:space="preserve"> encoded as "</w:t>
      </w:r>
      <w:r>
        <w:rPr>
          <w:lang w:eastAsia="zh-CN"/>
        </w:rPr>
        <w:t>highThruInd</w:t>
      </w:r>
      <w:r w:rsidRPr="007C692D">
        <w:t>" attribute;</w:t>
      </w:r>
    </w:p>
    <w:p w14:paraId="28A661DF" w14:textId="77777777" w:rsidR="003877E1" w:rsidRPr="00D56635" w:rsidRDefault="003877E1" w:rsidP="003877E1">
      <w:pPr>
        <w:ind w:left="568" w:hanging="284"/>
      </w:pPr>
      <w:r w:rsidRPr="00D56635">
        <w:t>-</w:t>
      </w:r>
      <w:r w:rsidRPr="00D56635">
        <w:tab/>
        <w:t>the DNN encoded as "</w:t>
      </w:r>
      <w:r w:rsidRPr="00D56635">
        <w:rPr>
          <w:lang w:eastAsia="ko-KR"/>
        </w:rPr>
        <w:t>dnn</w:t>
      </w:r>
      <w:r w:rsidRPr="00D56635">
        <w:t>"</w:t>
      </w:r>
      <w:r w:rsidRPr="00D56635">
        <w:rPr>
          <w:lang w:eastAsia="ko-KR"/>
        </w:rPr>
        <w:t xml:space="preserve"> </w:t>
      </w:r>
      <w:r w:rsidRPr="00D56635">
        <w:t>attribute;</w:t>
      </w:r>
    </w:p>
    <w:p w14:paraId="3C4C9795" w14:textId="41906B9F" w:rsidR="00C95D14" w:rsidRPr="007C692D" w:rsidRDefault="003877E1" w:rsidP="003877E1">
      <w:pPr>
        <w:pStyle w:val="B1"/>
      </w:pPr>
      <w:r w:rsidRPr="00D56635">
        <w:t>-</w:t>
      </w:r>
      <w:r w:rsidRPr="00D56635">
        <w:tab/>
        <w:t>the S-NSSAI encoded as "</w:t>
      </w:r>
      <w:r w:rsidRPr="00D56635">
        <w:rPr>
          <w:rFonts w:hint="eastAsia"/>
        </w:rPr>
        <w:t>s</w:t>
      </w:r>
      <w:r w:rsidRPr="00D56635">
        <w:t>nssai" attribute;</w:t>
      </w:r>
      <w:r w:rsidR="00C95D14" w:rsidRPr="007C692D">
        <w:t xml:space="preserve"> and</w:t>
      </w:r>
    </w:p>
    <w:p w14:paraId="615FF08A" w14:textId="2BC086FF" w:rsidR="00C95D14" w:rsidRPr="007C692D" w:rsidRDefault="00C95D14" w:rsidP="00C95D14">
      <w:pPr>
        <w:pStyle w:val="B1"/>
      </w:pPr>
      <w:r w:rsidRPr="007C692D">
        <w:t>-</w:t>
      </w:r>
      <w:r w:rsidRPr="007C692D">
        <w:tab/>
        <w:t xml:space="preserve">the </w:t>
      </w:r>
      <w:r w:rsidR="003877E1">
        <w:t xml:space="preserve">service area coverage information </w:t>
      </w:r>
      <w:r w:rsidRPr="007C692D">
        <w:t>for the registered SUPI</w:t>
      </w:r>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r w:rsidRPr="007C692D">
        <w:t>.</w:t>
      </w:r>
    </w:p>
    <w:p w14:paraId="54848204" w14:textId="77777777" w:rsidR="006656C1" w:rsidRDefault="006656C1" w:rsidP="006656C1">
      <w:pPr>
        <w:pStyle w:val="EditorsNote"/>
        <w:rPr>
          <w:lang w:eastAsia="zh-CN"/>
        </w:rPr>
      </w:pPr>
      <w:r>
        <w:rPr>
          <w:lang w:eastAsia="zh-CN"/>
        </w:rPr>
        <w:t>Editor's Note:</w:t>
      </w:r>
      <w:r>
        <w:rPr>
          <w:lang w:eastAsia="zh-CN"/>
        </w:rPr>
        <w:tab/>
      </w:r>
      <w:r w:rsidRPr="00202BAD">
        <w:rPr>
          <w:lang w:eastAsia="zh-CN"/>
        </w:rPr>
        <w:t xml:space="preserve">The definition </w:t>
      </w:r>
      <w:r>
        <w:rPr>
          <w:lang w:eastAsia="zh-CN"/>
        </w:rPr>
        <w:t xml:space="preserve">of the </w:t>
      </w:r>
      <w:r w:rsidRPr="00202BAD">
        <w:rPr>
          <w:lang w:eastAsia="zh-CN"/>
        </w:rPr>
        <w:t>application identifier(s)</w:t>
      </w:r>
      <w:r>
        <w:rPr>
          <w:lang w:eastAsia="zh-CN"/>
        </w:rPr>
        <w:t xml:space="preserve"> and the possibility for an AF to include more than one application identifier </w:t>
      </w:r>
      <w:r w:rsidRPr="00202BAD">
        <w:rPr>
          <w:lang w:eastAsia="zh-CN"/>
        </w:rPr>
        <w:t>is pending SA2’s feedback</w:t>
      </w:r>
      <w:r>
        <w:rPr>
          <w:lang w:eastAsia="zh-CN"/>
        </w:rPr>
        <w:t>.</w:t>
      </w:r>
    </w:p>
    <w:p w14:paraId="7A7CC39E" w14:textId="77777777" w:rsidR="006656C1" w:rsidRDefault="006656C1" w:rsidP="006656C1">
      <w:pPr>
        <w:pStyle w:val="EditorsNote"/>
        <w:rPr>
          <w:lang w:eastAsia="zh-CN"/>
        </w:rPr>
      </w:pPr>
      <w:r>
        <w:rPr>
          <w:lang w:eastAsia="zh-CN"/>
        </w:rPr>
        <w:t>Editor's Note:</w:t>
      </w:r>
      <w:r>
        <w:rPr>
          <w:lang w:eastAsia="zh-CN"/>
        </w:rPr>
        <w:tab/>
        <w:t xml:space="preserve">Whether the dnn and the snssai attributes are needed </w:t>
      </w:r>
      <w:r w:rsidRPr="00202BAD">
        <w:rPr>
          <w:lang w:eastAsia="zh-CN"/>
        </w:rPr>
        <w:t xml:space="preserve">is </w:t>
      </w:r>
      <w:r>
        <w:rPr>
          <w:lang w:eastAsia="zh-CN"/>
        </w:rPr>
        <w:t>FFS.</w:t>
      </w:r>
    </w:p>
    <w:p w14:paraId="1F698162" w14:textId="77777777" w:rsidR="006656C1" w:rsidRPr="00A0661C" w:rsidRDefault="006656C1" w:rsidP="006656C1">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7777777" w:rsidR="00BE4153" w:rsidRPr="007C692D" w:rsidRDefault="00BE4153" w:rsidP="00BE4153">
      <w:r w:rsidRPr="007C692D">
        <w:lastRenderedPageBreak/>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p>
    <w:p w14:paraId="37C05AF7" w14:textId="77777777" w:rsidR="00BE4153" w:rsidRDefault="00BE4153" w:rsidP="00BE4153">
      <w:pPr>
        <w:pStyle w:val="EditorsNote"/>
        <w:rPr>
          <w:lang w:eastAsia="zh-CN"/>
        </w:rPr>
      </w:pPr>
      <w:r>
        <w:rPr>
          <w:lang w:eastAsia="zh-CN"/>
        </w:rPr>
        <w:t>Editor's Note:</w:t>
      </w:r>
      <w:r>
        <w:rPr>
          <w:lang w:eastAsia="zh-CN"/>
        </w:rPr>
        <w:tab/>
        <w:t>Per event specific subscription information is FFS.</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52ED064D" w14:textId="77777777" w:rsidR="00C95D14" w:rsidRPr="007C692D" w:rsidRDefault="00C95D14" w:rsidP="00C95D14">
      <w:pPr>
        <w:pStyle w:val="EditorsNote"/>
      </w:pPr>
      <w:r w:rsidRPr="007C692D">
        <w:t>Editor's Note:</w:t>
      </w:r>
      <w:r w:rsidRPr="007C692D">
        <w:tab/>
        <w:t>Error responses are FFS.</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3" w:name="_Toc85724350"/>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51"/>
      <w:bookmarkEnd w:id="152"/>
      <w:bookmarkEnd w:id="153"/>
    </w:p>
    <w:p w14:paraId="1A671F24" w14:textId="77777777" w:rsidR="008C7A45" w:rsidRDefault="008C7A45" w:rsidP="008C7A45">
      <w:bookmarkStart w:id="154" w:name="_Toc510696595"/>
      <w:bookmarkStart w:id="155"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 </w:t>
      </w:r>
    </w:p>
    <w:p w14:paraId="01226F30" w14:textId="77777777" w:rsidR="008C7A45" w:rsidRDefault="008C7A45" w:rsidP="008C7A45">
      <w:r>
        <w:t xml:space="preserve">The </w:t>
      </w:r>
      <w:r>
        <w:rPr>
          <w:noProof/>
        </w:rPr>
        <w:t>NF service consumer</w:t>
      </w:r>
      <w:r>
        <w:t xml:space="preserve"> shall include in the HTTP POST request message described in clause 4.2.2.2 the </w:t>
      </w:r>
      <w:r w:rsidRPr="007C692D">
        <w:t>"evSubsc" attribute</w:t>
      </w:r>
      <w:r>
        <w:t>, that shall include:</w:t>
      </w:r>
    </w:p>
    <w:p w14:paraId="21104660" w14:textId="77777777" w:rsidR="008C7A45" w:rsidRDefault="008C7A45" w:rsidP="008C7A45">
      <w:pPr>
        <w:pStyle w:val="B1"/>
      </w:pPr>
      <w:r>
        <w:t>-</w:t>
      </w:r>
      <w:r>
        <w:tab/>
        <w:t>to request to the PCF to provide a notification when the requested service area coverage is provisioned to the AMF or the requested service area coverage cannot be provisioned to the AMF, an event entry within the "events" attribute with the "event" attribute set to "SAC_CH" and the "notifMethod" set to "ONE_TIME"; and/or</w:t>
      </w:r>
    </w:p>
    <w:p w14:paraId="0868A4BA" w14:textId="77777777" w:rsidR="008C7A45" w:rsidRDefault="008C7A45" w:rsidP="008C7A45">
      <w:pPr>
        <w:pStyle w:val="B1"/>
      </w:pPr>
      <w:r>
        <w:t>-</w:t>
      </w:r>
      <w:r>
        <w:tab/>
        <w:t>to request to the PCF to provide a notification when the requested service area coverage has been provisioned to the AMF or the requested service area coverage cannot be provisioned to the AMF and, additionally, when the service area coverage subsequently changes within the AM Policy Association, an event entry within the "events" attribute with the "event" attribute set to "SAC_CH" and the "notifMethod" set to "EVENT_DETECTION"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lastRenderedPageBreak/>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6" w:name="_Toc85723383"/>
      <w:bookmarkStart w:id="157" w:name="_Toc85723834"/>
      <w:bookmarkStart w:id="158" w:name="_Toc85724351"/>
      <w:r>
        <w:t>4</w:t>
      </w:r>
      <w:r w:rsidR="008A6D4A">
        <w:t>.2.3</w:t>
      </w:r>
      <w:r w:rsidR="008A6D4A">
        <w:tab/>
      </w:r>
      <w:r w:rsidR="00E90BE0" w:rsidRPr="00376A4A">
        <w:rPr>
          <w:lang w:eastAsia="zh-CN"/>
        </w:rPr>
        <w:t>Npcf_AMPolicyAuthorization_Update</w:t>
      </w:r>
      <w:r w:rsidR="00E90BE0" w:rsidRPr="00376A4A">
        <w:t xml:space="preserve"> service operation</w:t>
      </w:r>
      <w:bookmarkEnd w:id="154"/>
      <w:bookmarkEnd w:id="155"/>
      <w:bookmarkEnd w:id="156"/>
      <w:bookmarkEnd w:id="157"/>
      <w:bookmarkEnd w:id="158"/>
    </w:p>
    <w:p w14:paraId="00DB7B46" w14:textId="77777777" w:rsidR="00E90BE0" w:rsidRPr="00376A4A" w:rsidRDefault="00E90BE0" w:rsidP="00E90BE0">
      <w:pPr>
        <w:pStyle w:val="Heading4"/>
      </w:pPr>
      <w:bookmarkStart w:id="159" w:name="_Toc85724352"/>
      <w:bookmarkStart w:id="160" w:name="_Toc510696598"/>
      <w:bookmarkStart w:id="161" w:name="_Toc35971390"/>
      <w:r w:rsidRPr="00376A4A">
        <w:t>4.2.3.1</w:t>
      </w:r>
      <w:r w:rsidRPr="00376A4A">
        <w:tab/>
        <w:t>General</w:t>
      </w:r>
      <w:bookmarkEnd w:id="159"/>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162" w:name="_Toc85724353"/>
      <w:r w:rsidRPr="00376A4A">
        <w:t>4.2.3.2</w:t>
      </w:r>
      <w:r w:rsidRPr="00376A4A">
        <w:tab/>
        <w:t xml:space="preserve">Modification of </w:t>
      </w:r>
      <w:r>
        <w:t xml:space="preserve">AM related </w:t>
      </w:r>
      <w:r w:rsidRPr="00376A4A">
        <w:t>service information</w:t>
      </w:r>
      <w:bookmarkEnd w:id="162"/>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pt;height:149pt" o:ole="">
            <v:imagedata r:id="rId18" o:title=""/>
          </v:shape>
          <o:OLEObject Type="Embed" ProgID="Visio.Drawing.15" ShapeID="_x0000_i1028" DrawAspect="Content" ObjectID="_1696337652"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051E893" w14:textId="4823F0E6" w:rsidR="00E90BE0" w:rsidRPr="00376A4A" w:rsidRDefault="00E90BE0" w:rsidP="00E90BE0">
      <w:pPr>
        <w:pStyle w:val="B1"/>
      </w:pPr>
      <w:r w:rsidRPr="00376A4A">
        <w:t>-</w:t>
      </w:r>
      <w:r w:rsidRPr="00376A4A">
        <w:tab/>
        <w:t>the NF service consumer may create or update the previously provided access and mobility service information</w:t>
      </w:r>
      <w:r w:rsidR="002F5B8F">
        <w:t xml:space="preserve"> (see subclause</w:t>
      </w:r>
      <w:r w:rsidR="002F5B8F" w:rsidRPr="00F27773">
        <w:t> </w:t>
      </w:r>
      <w:r w:rsidR="002F5B8F">
        <w:t>4.2.2.2)</w:t>
      </w:r>
      <w:r w:rsidRPr="00376A4A">
        <w:t>; and</w:t>
      </w:r>
    </w:p>
    <w:p w14:paraId="715440C4" w14:textId="77777777" w:rsidR="00E90BE0" w:rsidRPr="00376A4A" w:rsidRDefault="00E90BE0" w:rsidP="00E90BE0">
      <w:pPr>
        <w:pStyle w:val="B1"/>
      </w:pPr>
      <w:r w:rsidRPr="00376A4A">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48459896" w14:textId="77777777" w:rsidR="00E90BE0" w:rsidRPr="00376A4A" w:rsidRDefault="00E90BE0" w:rsidP="00E90BE0">
      <w:pPr>
        <w:pStyle w:val="EditorsNote"/>
      </w:pPr>
      <w:r w:rsidRPr="00376A4A">
        <w:rPr>
          <w:lang w:eastAsia="zh-CN"/>
        </w:rPr>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p>
    <w:p w14:paraId="30FB9639" w14:textId="77777777" w:rsidR="00E90BE0" w:rsidRPr="00376A4A" w:rsidRDefault="00E90BE0" w:rsidP="00E90BE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77777777" w:rsidR="00404479" w:rsidRPr="00376A4A" w:rsidRDefault="00404479" w:rsidP="00404479">
      <w:pPr>
        <w:pStyle w:val="B1"/>
      </w:pPr>
      <w:r w:rsidRPr="00376A4A">
        <w:t>-</w:t>
      </w:r>
      <w:r w:rsidRPr="00376A4A">
        <w:tab/>
        <w:t xml:space="preserve">the </w:t>
      </w:r>
      <w:r>
        <w:t>per specific event subscription information is included/removed, if applicable</w:t>
      </w:r>
      <w:r w:rsidRPr="00376A4A">
        <w:t>.</w:t>
      </w:r>
    </w:p>
    <w:p w14:paraId="2ECB24D3" w14:textId="77777777" w:rsidR="00404479" w:rsidRDefault="00404479" w:rsidP="00404479">
      <w:pPr>
        <w:pStyle w:val="EditorsNote"/>
        <w:rPr>
          <w:lang w:eastAsia="zh-CN"/>
        </w:rPr>
      </w:pPr>
      <w:r>
        <w:rPr>
          <w:lang w:eastAsia="zh-CN"/>
        </w:rPr>
        <w:t>Editor's Note:</w:t>
      </w:r>
      <w:r>
        <w:rPr>
          <w:lang w:eastAsia="zh-CN"/>
        </w:rPr>
        <w:tab/>
        <w:t>Per event specific subscription information is FFS.</w:t>
      </w:r>
    </w:p>
    <w:p w14:paraId="7144E115" w14:textId="77777777" w:rsidR="00E90BE0" w:rsidRPr="00376A4A" w:rsidRDefault="00E90BE0" w:rsidP="00E90BE0">
      <w:r w:rsidRPr="00376A4A">
        <w:t>The NF service consumer shall remove existing event subscription information by setting to null the "evSubsc" attribute.</w:t>
      </w:r>
    </w:p>
    <w:p w14:paraId="7A7BD4F7" w14:textId="19242B07" w:rsidR="00E90BE0" w:rsidRPr="00376A4A" w:rsidRDefault="00E90BE0" w:rsidP="00E90BE0">
      <w:pPr>
        <w:pStyle w:val="EditorsNote"/>
        <w:rPr>
          <w:lang w:eastAsia="zh-CN"/>
        </w:rPr>
      </w:pPr>
      <w:r w:rsidRPr="00376A4A">
        <w:rPr>
          <w:lang w:eastAsia="zh-CN"/>
        </w:rPr>
        <w:t>Editor's Note:</w:t>
      </w:r>
      <w:r w:rsidRPr="00376A4A">
        <w:rPr>
          <w:lang w:eastAsia="zh-CN"/>
        </w:rPr>
        <w:tab/>
        <w:t>Error responses are FFS.</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3" w:name="_Toc85724354"/>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63"/>
    </w:p>
    <w:p w14:paraId="021DCC02" w14:textId="77777777" w:rsidR="00E00B6D" w:rsidRDefault="00E00B6D" w:rsidP="00E00B6D">
      <w:r>
        <w:t xml:space="preserve">This procedure is used by a </w:t>
      </w:r>
      <w:r>
        <w:rPr>
          <w:noProof/>
        </w:rPr>
        <w:t>NF service consumer</w:t>
      </w:r>
      <w:r>
        <w:t xml:space="preserve"> to subscribe to notifications about whether the updated service area coverage provided in the access and mobility service information has been provisioned to the AMF as the corresponding Service Area Restrictions or cannot be provisioned, and about subsequent changes in the service area coverage, if the event was not previously subscribed.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77777777" w:rsidR="00E00B6D" w:rsidRDefault="00E00B6D" w:rsidP="006E6DC7">
      <w:pPr>
        <w:pStyle w:val="B1"/>
      </w:pPr>
      <w:r>
        <w:t>-</w:t>
      </w:r>
      <w:r>
        <w:tab/>
        <w:t xml:space="preserve">To create a subscription (i.e., the "SAC_CH" event was not previously subscribed) the </w:t>
      </w:r>
      <w:r>
        <w:rPr>
          <w:noProof/>
        </w:rPr>
        <w:t>NF service consumer</w:t>
      </w:r>
      <w:r>
        <w:t xml:space="preserve"> shall include the </w:t>
      </w:r>
      <w:r w:rsidRPr="007C692D">
        <w:t>"evSubsc" attribute</w:t>
      </w:r>
      <w:r>
        <w:t xml:space="preserve"> encoded as specified in clause 4.2.2.3.</w:t>
      </w:r>
    </w:p>
    <w:p w14:paraId="1434DC77" w14:textId="77777777" w:rsidR="00E00B6D" w:rsidRDefault="00E00B6D" w:rsidP="00E00B6D">
      <w:pPr>
        <w:pStyle w:val="B1"/>
      </w:pPr>
      <w:r>
        <w:t>-</w:t>
      </w:r>
      <w:r>
        <w:tab/>
        <w:t>To modify an existing subscription, (i.e., the "SAC_CH" event was previously subscribed) the NF service consumer shall include within the "evSubc" attribute the "events" attribute with the updated subscription information for the "event" attribute set to "SAC_CH" as specified in clause 4.2.2.3.</w:t>
      </w:r>
    </w:p>
    <w:p w14:paraId="4AFA8890" w14:textId="77777777" w:rsidR="00E00B6D" w:rsidRDefault="00E00B6D" w:rsidP="00E00B6D">
      <w:pPr>
        <w:pStyle w:val="B1"/>
      </w:pPr>
      <w:r>
        <w:t>-</w:t>
      </w:r>
      <w:r>
        <w:tab/>
        <w:t>To remove an existing subscription (i.e., the "SAC_CH" event was previously subscribed):</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61615A40" w14:textId="066DAE01" w:rsidR="00E00B6D" w:rsidRDefault="00E00B6D" w:rsidP="00E00B6D">
      <w:r>
        <w:t>When the service area coverage change event is met in the PCF, the PCF notifies to the NF service consumer as described in clause 4.2.7.</w:t>
      </w:r>
      <w:r w:rsidR="00DC3AC6">
        <w:t>4</w:t>
      </w:r>
      <w:r>
        <w:t>.</w:t>
      </w:r>
    </w:p>
    <w:p w14:paraId="21DB4BA6" w14:textId="77777777" w:rsidR="00B30A82" w:rsidRDefault="00B30A82" w:rsidP="00B30A82">
      <w:pPr>
        <w:pStyle w:val="Heading3"/>
        <w:rPr>
          <w:rFonts w:eastAsia="SimSun"/>
        </w:rPr>
      </w:pPr>
      <w:bookmarkStart w:id="164" w:name="_Toc85723384"/>
      <w:bookmarkStart w:id="165" w:name="_Toc85723835"/>
      <w:bookmarkStart w:id="166" w:name="_Toc85724355"/>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4"/>
      <w:bookmarkEnd w:id="165"/>
      <w:bookmarkEnd w:id="166"/>
    </w:p>
    <w:p w14:paraId="74F1D7DF" w14:textId="77777777" w:rsidR="00B30A82" w:rsidRDefault="00B30A82" w:rsidP="00B30A82">
      <w:pPr>
        <w:pStyle w:val="Heading4"/>
        <w:rPr>
          <w:rFonts w:eastAsia="SimSun"/>
        </w:rPr>
      </w:pPr>
      <w:bookmarkStart w:id="167" w:name="_Toc85724356"/>
      <w:r>
        <w:rPr>
          <w:rFonts w:eastAsia="SimSun"/>
        </w:rPr>
        <w:t>4.2.4.1</w:t>
      </w:r>
      <w:r>
        <w:rPr>
          <w:rFonts w:eastAsia="SimSun"/>
        </w:rPr>
        <w:tab/>
        <w:t>General</w:t>
      </w:r>
      <w:bookmarkEnd w:id="167"/>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8" w:name="_Toc85724357"/>
      <w:r>
        <w:rPr>
          <w:rFonts w:eastAsia="SimSun"/>
        </w:rPr>
        <w:t>4.2.4.2</w:t>
      </w:r>
      <w:r>
        <w:rPr>
          <w:rFonts w:eastAsia="SimSun"/>
        </w:rPr>
        <w:tab/>
        <w:t>AF application AM context termination</w:t>
      </w:r>
      <w:bookmarkEnd w:id="168"/>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9" w:name="_Hlk503448429"/>
      <w:r>
        <w:t>the AF application AM context termination</w:t>
      </w:r>
      <w:bookmarkEnd w:id="169"/>
      <w:r>
        <w:t>.</w:t>
      </w:r>
    </w:p>
    <w:p w14:paraId="10035FC8" w14:textId="77777777" w:rsidR="00B30A82" w:rsidRDefault="00B30A82" w:rsidP="00B30A82">
      <w:pPr>
        <w:pStyle w:val="TH"/>
      </w:pPr>
      <w:r>
        <w:rPr>
          <w:rFonts w:eastAsia="SimSun"/>
        </w:rPr>
        <w:object w:dxaOrig="9110" w:dyaOrig="2990" w14:anchorId="2D7CD9B9">
          <v:shape id="_x0000_i1029" type="#_x0000_t75" style="width:458pt;height:149pt" o:ole="">
            <v:imagedata r:id="rId20" o:title=""/>
          </v:shape>
          <o:OLEObject Type="Embed" ProgID="Visio.Drawing.15" ShapeID="_x0000_i1029" DrawAspect="Content" ObjectID="_1696337653"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0A5DE970" w14:textId="77777777" w:rsidR="00B30A82" w:rsidRDefault="00B30A82" w:rsidP="00B30A82">
      <w:pPr>
        <w:pStyle w:val="EditorsNote"/>
        <w:rPr>
          <w:lang w:eastAsia="zh-CN"/>
        </w:rPr>
      </w:pPr>
      <w:r>
        <w:rPr>
          <w:lang w:eastAsia="zh-CN"/>
        </w:rPr>
        <w:t>Editor's Note:</w:t>
      </w:r>
      <w:r>
        <w:rPr>
          <w:lang w:eastAsia="zh-CN"/>
        </w:rPr>
        <w:tab/>
        <w:t>Error responses are FFS.</w:t>
      </w:r>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70" w:name="_Toc85723385"/>
      <w:bookmarkStart w:id="171" w:name="_Toc85723836"/>
      <w:bookmarkStart w:id="172" w:name="_Toc85724358"/>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70"/>
      <w:bookmarkEnd w:id="171"/>
      <w:bookmarkEnd w:id="172"/>
    </w:p>
    <w:p w14:paraId="67CFE33E" w14:textId="77777777" w:rsidR="0068074D" w:rsidRDefault="0068074D" w:rsidP="0068074D">
      <w:pPr>
        <w:pStyle w:val="Heading4"/>
        <w:rPr>
          <w:rFonts w:eastAsia="SimSun"/>
        </w:rPr>
      </w:pPr>
      <w:bookmarkStart w:id="173" w:name="_Toc493845656"/>
      <w:bookmarkStart w:id="174" w:name="_Toc494194734"/>
      <w:bookmarkStart w:id="175" w:name="_Toc528159043"/>
      <w:bookmarkStart w:id="176" w:name="_Toc529259055"/>
      <w:bookmarkStart w:id="177" w:name="_Toc85724359"/>
      <w:r>
        <w:rPr>
          <w:rFonts w:eastAsia="SimSun"/>
        </w:rPr>
        <w:t>4.2.5.1</w:t>
      </w:r>
      <w:r>
        <w:rPr>
          <w:rFonts w:eastAsia="SimSun"/>
        </w:rPr>
        <w:tab/>
        <w:t>General</w:t>
      </w:r>
      <w:bookmarkEnd w:id="173"/>
      <w:bookmarkEnd w:id="174"/>
      <w:bookmarkEnd w:id="175"/>
      <w:bookmarkEnd w:id="176"/>
      <w:bookmarkEnd w:id="177"/>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3A95E1" w14:textId="65432410" w:rsidR="001F76F9" w:rsidRPr="007C692D" w:rsidRDefault="001F76F9" w:rsidP="001F76F9">
      <w:pPr>
        <w:pStyle w:val="EditorsNote"/>
      </w:pPr>
      <w:r w:rsidRPr="007C692D">
        <w:t>Editor's Note:</w:t>
      </w:r>
      <w:r>
        <w:tab/>
        <w:t>Whether the subscription to all the events is developed within a single clause or separated by events is FFS</w:t>
      </w:r>
      <w:r w:rsidRPr="007C692D">
        <w:t>.</w:t>
      </w:r>
    </w:p>
    <w:p w14:paraId="5A94CEF9" w14:textId="77777777" w:rsidR="001F76F9" w:rsidRDefault="001F76F9" w:rsidP="001F76F9">
      <w:pPr>
        <w:pStyle w:val="EditorsNote"/>
        <w:rPr>
          <w:lang w:eastAsia="zh-CN"/>
        </w:rPr>
      </w:pPr>
    </w:p>
    <w:p w14:paraId="5803FF10" w14:textId="77777777" w:rsidR="0068074D" w:rsidRDefault="0068074D" w:rsidP="0068074D">
      <w:pPr>
        <w:pStyle w:val="Heading4"/>
        <w:rPr>
          <w:rFonts w:eastAsia="SimSun"/>
        </w:rPr>
      </w:pPr>
      <w:bookmarkStart w:id="178" w:name="_Toc85724360"/>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8"/>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8pt;height:149pt" o:ole="">
            <v:imagedata r:id="rId22" o:title=""/>
          </v:shape>
          <o:OLEObject Type="Embed" ProgID="Visio.Drawing.15" ShapeID="_x0000_i1030" DrawAspect="Content" ObjectID="_1696337654"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8pt;height:149pt" o:ole="">
            <v:imagedata r:id="rId24" o:title=""/>
          </v:shape>
          <o:OLEObject Type="Embed" ProgID="Visio.Drawing.15" ShapeID="_x0000_i1031" DrawAspect="Content" ObjectID="_1696337655"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5CADA2C5"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68074D">
        <w:t>.</w:t>
      </w:r>
    </w:p>
    <w:p w14:paraId="2DDD4BEC" w14:textId="571AE7B9" w:rsidR="0068074D" w:rsidRDefault="0068074D" w:rsidP="0068074D">
      <w:pPr>
        <w:pStyle w:val="EditorsNote"/>
        <w:rPr>
          <w:lang w:eastAsia="zh-CN"/>
        </w:rPr>
      </w:pPr>
      <w:r>
        <w:rPr>
          <w:lang w:eastAsia="zh-CN"/>
        </w:rPr>
        <w:t>Editor's Note:</w:t>
      </w:r>
      <w:r>
        <w:rPr>
          <w:lang w:eastAsia="zh-CN"/>
        </w:rPr>
        <w:tab/>
      </w:r>
      <w:r w:rsidR="00404479">
        <w:rPr>
          <w:lang w:eastAsia="zh-CN"/>
        </w:rPr>
        <w:t xml:space="preserve">Per </w:t>
      </w:r>
      <w:r>
        <w:rPr>
          <w:lang w:eastAsia="zh-CN"/>
        </w:rPr>
        <w:t>event</w:t>
      </w:r>
      <w:r w:rsidR="00404479">
        <w:rPr>
          <w:lang w:eastAsia="zh-CN"/>
        </w:rPr>
        <w:t xml:space="preserve"> specific</w:t>
      </w:r>
      <w:r>
        <w:rPr>
          <w:lang w:eastAsia="zh-CN"/>
        </w:rPr>
        <w:t xml:space="preserve"> subscription information </w:t>
      </w:r>
      <w:r w:rsidR="00404479">
        <w:rPr>
          <w:lang w:eastAsia="zh-CN"/>
        </w:rPr>
        <w:t>is</w:t>
      </w:r>
      <w:r>
        <w:rPr>
          <w:lang w:eastAsia="zh-CN"/>
        </w:rPr>
        <w:t xml:space="preserve"> FFS.</w:t>
      </w:r>
    </w:p>
    <w:p w14:paraId="1DB65EE6" w14:textId="77777777" w:rsidR="0068074D" w:rsidRDefault="0068074D" w:rsidP="0068074D">
      <w:r>
        <w:t>Upon the reception of the HTTP PUT request from the NF service consumer, the PCF shall decide whether the received HTTP PUT request is accepted.</w:t>
      </w:r>
    </w:p>
    <w:p w14:paraId="78635FF0" w14:textId="1B937354" w:rsidR="0068074D" w:rsidRDefault="0068074D" w:rsidP="0068074D">
      <w:pPr>
        <w:pStyle w:val="EditorsNote"/>
        <w:rPr>
          <w:lang w:eastAsia="zh-CN"/>
        </w:rPr>
      </w:pPr>
      <w:r>
        <w:rPr>
          <w:lang w:eastAsia="zh-CN"/>
        </w:rPr>
        <w:t>Editor's Note:</w:t>
      </w:r>
      <w:r>
        <w:rPr>
          <w:lang w:eastAsia="zh-CN"/>
        </w:rPr>
        <w:tab/>
        <w:t>Error responses are FFS.</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9" w:name="_Toc493845659"/>
      <w:bookmarkStart w:id="180" w:name="_Toc494194738"/>
      <w:bookmarkStart w:id="181" w:name="_Toc528159047"/>
      <w:bookmarkStart w:id="182"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3" w:name="_Toc85724361"/>
      <w:r>
        <w:t>4.2.5.</w:t>
      </w:r>
      <w:r w:rsidR="00E9249A">
        <w:t>3</w:t>
      </w:r>
      <w:r>
        <w:tab/>
        <w:t>Subscription to events without an existing AF application AM context</w:t>
      </w:r>
      <w:bookmarkEnd w:id="183"/>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5pt;height:149pt" o:ole="">
            <v:imagedata r:id="rId26" o:title=""/>
          </v:shape>
          <o:OLEObject Type="Embed" ProgID="Visio.Drawing.15" ShapeID="_x0000_i1032" DrawAspect="Content" ObjectID="_1696337656" r:id="rId27"/>
        </w:object>
      </w:r>
    </w:p>
    <w:p w14:paraId="59B041AD" w14:textId="1DCF7AF2" w:rsidR="001F76F9" w:rsidRDefault="001F76F9" w:rsidP="001F76F9">
      <w:pPr>
        <w:pStyle w:val="TF"/>
      </w:pPr>
      <w:r w:rsidRPr="00376A4A">
        <w:t>Figure 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5B8D1D54" w14:textId="77777777" w:rsidR="001F76F9" w:rsidRDefault="001F76F9" w:rsidP="001F76F9">
      <w:r>
        <w:t>The PCF shall perform the association of the AF request to one and only one AM policy association or UE policy association.</w:t>
      </w:r>
    </w:p>
    <w:p w14:paraId="4FAB0CC3" w14:textId="77777777" w:rsidR="001F76F9" w:rsidRDefault="001F76F9" w:rsidP="006E6DC7">
      <w:pPr>
        <w:pStyle w:val="NO"/>
      </w:pPr>
      <w:r>
        <w:t>NOTE</w:t>
      </w:r>
      <w:r w:rsidRPr="007C692D">
        <w:t> </w:t>
      </w:r>
      <w:r>
        <w:t>x1: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A43A6FF" w:rsidR="001F76F9" w:rsidRPr="007C692D" w:rsidRDefault="001F76F9" w:rsidP="001F76F9">
      <w:pPr>
        <w:pStyle w:val="NO"/>
      </w:pPr>
      <w:r>
        <w:t>NOTE</w:t>
      </w:r>
      <w:r w:rsidRPr="007C692D">
        <w:t> </w:t>
      </w:r>
      <w:r>
        <w:t>x2: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Policy Association or UE Policy Association,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152B064B" w14:textId="77777777" w:rsidR="001F76F9" w:rsidRPr="007C692D" w:rsidRDefault="001F76F9" w:rsidP="001F76F9">
      <w:pPr>
        <w:pStyle w:val="EditorsNote"/>
      </w:pPr>
      <w:r w:rsidRPr="007C692D">
        <w:t>Editor's Note:</w:t>
      </w:r>
      <w:r w:rsidRPr="007C692D">
        <w:tab/>
        <w:t>Error responses are FFS.</w:t>
      </w:r>
    </w:p>
    <w:p w14:paraId="0CEB450E" w14:textId="152D8D90" w:rsidR="001F76F9" w:rsidRDefault="001F76F9" w:rsidP="001F76F9">
      <w:pPr>
        <w:pStyle w:val="Heading4"/>
      </w:pPr>
      <w:bookmarkStart w:id="184" w:name="_Toc85724362"/>
      <w:r>
        <w:t>4.2.5.</w:t>
      </w:r>
      <w:r w:rsidR="00E9249A">
        <w:t>4</w:t>
      </w:r>
      <w:r>
        <w:tab/>
        <w:t>Subscription to PDUID changes</w:t>
      </w:r>
      <w:bookmarkEnd w:id="184"/>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77777777" w:rsidR="001F76F9" w:rsidRDefault="001F76F9" w:rsidP="001F76F9">
      <w:pPr>
        <w:rPr>
          <w:lang w:val="en-US"/>
        </w:rPr>
      </w:pPr>
      <w:r>
        <w:rPr>
          <w:lang w:val="en-US"/>
        </w:rPr>
        <w:t>The PCF shall perform the association of the AF request to the UE Policy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07FE6D8D" w14:textId="77777777" w:rsidR="001F76F9" w:rsidRPr="007C692D" w:rsidRDefault="001F76F9" w:rsidP="001F76F9">
      <w:pPr>
        <w:pStyle w:val="EditorsNote"/>
      </w:pPr>
      <w:r w:rsidRPr="007C692D">
        <w:t>Editor's Note:</w:t>
      </w:r>
      <w:r w:rsidRPr="007C692D">
        <w:tab/>
        <w:t>Error responses are FFS.</w:t>
      </w:r>
    </w:p>
    <w:p w14:paraId="7CF86A63" w14:textId="2B104949" w:rsidR="002500B6" w:rsidRDefault="002500B6" w:rsidP="002500B6">
      <w:pPr>
        <w:pStyle w:val="Heading3"/>
        <w:rPr>
          <w:rFonts w:eastAsia="SimSun"/>
        </w:rPr>
      </w:pPr>
      <w:bookmarkStart w:id="185" w:name="_Toc85723386"/>
      <w:bookmarkStart w:id="186" w:name="_Toc85723837"/>
      <w:bookmarkStart w:id="187" w:name="_Toc85724363"/>
      <w:r>
        <w:rPr>
          <w:rFonts w:eastAsia="SimSun"/>
        </w:rPr>
        <w:t>4.2.6</w:t>
      </w:r>
      <w:r>
        <w:rPr>
          <w:rFonts w:eastAsia="SimSun"/>
        </w:rPr>
        <w:tab/>
      </w:r>
      <w:bookmarkEnd w:id="179"/>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80"/>
      <w:bookmarkEnd w:id="181"/>
      <w:bookmarkEnd w:id="182"/>
      <w:bookmarkEnd w:id="185"/>
      <w:bookmarkEnd w:id="186"/>
      <w:bookmarkEnd w:id="187"/>
    </w:p>
    <w:p w14:paraId="611653BF" w14:textId="77777777" w:rsidR="002500B6" w:rsidRDefault="002500B6" w:rsidP="002500B6">
      <w:pPr>
        <w:pStyle w:val="Heading4"/>
        <w:rPr>
          <w:rFonts w:eastAsia="SimSun"/>
        </w:rPr>
      </w:pPr>
      <w:bookmarkStart w:id="188" w:name="_Toc494194739"/>
      <w:bookmarkStart w:id="189" w:name="_Toc528159048"/>
      <w:bookmarkStart w:id="190" w:name="_Toc529259060"/>
      <w:bookmarkStart w:id="191" w:name="_Toc85724364"/>
      <w:r>
        <w:rPr>
          <w:rFonts w:eastAsia="SimSun"/>
        </w:rPr>
        <w:t>4.2.6.1</w:t>
      </w:r>
      <w:r>
        <w:rPr>
          <w:rFonts w:eastAsia="SimSun"/>
        </w:rPr>
        <w:tab/>
        <w:t>General</w:t>
      </w:r>
      <w:bookmarkEnd w:id="188"/>
      <w:bookmarkEnd w:id="189"/>
      <w:bookmarkEnd w:id="190"/>
      <w:bookmarkEnd w:id="191"/>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2" w:name="_Toc494194740"/>
      <w:bookmarkStart w:id="193" w:name="_Toc528159049"/>
      <w:bookmarkStart w:id="194" w:name="_Toc529259061"/>
      <w:bookmarkStart w:id="195" w:name="_Toc85724365"/>
      <w:r>
        <w:rPr>
          <w:rFonts w:eastAsia="SimSun"/>
        </w:rPr>
        <w:t>4.2.6.2</w:t>
      </w:r>
      <w:r>
        <w:rPr>
          <w:rFonts w:eastAsia="SimSun"/>
        </w:rPr>
        <w:tab/>
        <w:t>Unsubscription to events</w:t>
      </w:r>
      <w:r w:rsidR="00E66A63">
        <w:t>, Access and Mobility related service information exists</w:t>
      </w:r>
      <w:bookmarkEnd w:id="192"/>
      <w:bookmarkEnd w:id="193"/>
      <w:bookmarkEnd w:id="194"/>
      <w:bookmarkEnd w:id="195"/>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8pt;height:149pt" o:ole="">
            <v:imagedata r:id="rId28" o:title=""/>
          </v:shape>
          <o:OLEObject Type="Embed" ProgID="Visio.Drawing.15" ShapeID="_x0000_i1033" DrawAspect="Content" ObjectID="_1696337657" r:id="rId29"/>
        </w:object>
      </w:r>
    </w:p>
    <w:p w14:paraId="1529EC37" w14:textId="77777777" w:rsidR="002500B6" w:rsidRDefault="002500B6" w:rsidP="002500B6">
      <w:pPr>
        <w:pStyle w:val="TF"/>
      </w:pPr>
      <w:r>
        <w:t>Figure 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41B3A5B8" w14:textId="02BC1172" w:rsidR="002500B6" w:rsidRDefault="002500B6" w:rsidP="002500B6">
      <w:pPr>
        <w:pStyle w:val="EditorsNote"/>
        <w:rPr>
          <w:lang w:eastAsia="zh-CN"/>
        </w:rPr>
      </w:pPr>
      <w:r>
        <w:rPr>
          <w:lang w:eastAsia="zh-CN"/>
        </w:rPr>
        <w:t>Editor's Note:</w:t>
      </w:r>
      <w:r>
        <w:rPr>
          <w:lang w:eastAsia="zh-CN"/>
        </w:rPr>
        <w:tab/>
        <w:t>Error responses are FFS.</w:t>
      </w:r>
    </w:p>
    <w:p w14:paraId="1EC24273" w14:textId="77777777" w:rsidR="00421788" w:rsidRPr="0002737F" w:rsidRDefault="00421788" w:rsidP="00421788">
      <w:bookmarkStart w:id="196" w:name="_Toc494194743"/>
      <w:bookmarkStart w:id="197" w:name="_Toc528159052"/>
      <w:bookmarkStart w:id="198"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9" w:name="_Toc85724366"/>
      <w:r>
        <w:t>4.2.6.3</w:t>
      </w:r>
      <w:r>
        <w:tab/>
        <w:t>Unsubscription to events, Access and Mobility related service information does not exist</w:t>
      </w:r>
      <w:bookmarkEnd w:id="199"/>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200" w:name="_Toc85723387"/>
      <w:bookmarkStart w:id="201" w:name="_Toc85723838"/>
      <w:bookmarkStart w:id="202" w:name="_Toc85724367"/>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6"/>
      <w:bookmarkEnd w:id="197"/>
      <w:bookmarkEnd w:id="198"/>
      <w:bookmarkEnd w:id="200"/>
      <w:bookmarkEnd w:id="201"/>
      <w:bookmarkEnd w:id="202"/>
    </w:p>
    <w:p w14:paraId="66F742F5" w14:textId="77777777" w:rsidR="008D0172" w:rsidRDefault="008D0172" w:rsidP="008D0172">
      <w:pPr>
        <w:pStyle w:val="Heading4"/>
        <w:rPr>
          <w:rFonts w:eastAsia="SimSun"/>
        </w:rPr>
      </w:pPr>
      <w:bookmarkStart w:id="203" w:name="_Toc494194744"/>
      <w:bookmarkStart w:id="204" w:name="_Toc528159053"/>
      <w:bookmarkStart w:id="205" w:name="_Toc529259065"/>
      <w:bookmarkStart w:id="206" w:name="_Toc85724368"/>
      <w:r>
        <w:rPr>
          <w:rFonts w:eastAsia="SimSun"/>
        </w:rPr>
        <w:t>4.2.7.1</w:t>
      </w:r>
      <w:r>
        <w:rPr>
          <w:rFonts w:eastAsia="SimSun"/>
        </w:rPr>
        <w:tab/>
        <w:t>General</w:t>
      </w:r>
      <w:bookmarkEnd w:id="203"/>
      <w:bookmarkEnd w:id="204"/>
      <w:bookmarkEnd w:id="205"/>
      <w:bookmarkEnd w:id="206"/>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7" w:name="_Toc494194745"/>
      <w:bookmarkStart w:id="208" w:name="_Toc528159054"/>
      <w:bookmarkStart w:id="209"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10" w:name="_Toc85724369"/>
      <w:r>
        <w:rPr>
          <w:rFonts w:eastAsia="SimSun"/>
        </w:rPr>
        <w:t>4.2.7.2</w:t>
      </w:r>
      <w:r>
        <w:rPr>
          <w:rFonts w:eastAsia="SimSun"/>
        </w:rPr>
        <w:tab/>
        <w:t>Notification about AF application AM context event</w:t>
      </w:r>
      <w:bookmarkEnd w:id="210"/>
      <w:r>
        <w:rPr>
          <w:rFonts w:eastAsia="SimSun"/>
        </w:rPr>
        <w:t xml:space="preserve"> </w:t>
      </w:r>
      <w:bookmarkEnd w:id="207"/>
      <w:bookmarkEnd w:id="208"/>
      <w:bookmarkEnd w:id="209"/>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2.5pt;height:149pt" o:ole="">
            <v:imagedata r:id="rId30" o:title=""/>
          </v:shape>
          <o:OLEObject Type="Embed" ProgID="Visio.Drawing.15" ShapeID="_x0000_i1034" DrawAspect="Content" ObjectID="_1696337658" r:id="rId31"/>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77777777" w:rsidR="008D0172" w:rsidRDefault="008D0172" w:rsidP="008D0172">
      <w:pPr>
        <w:pStyle w:val="B1"/>
      </w:pPr>
      <w:r>
        <w:t>-</w:t>
      </w:r>
      <w:r>
        <w:tab/>
        <w:t>the AM Policy Events Subscription resource identifier related with the notification in the "evSubsUri"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79ED1EED" w14:textId="77777777" w:rsidR="008D0172" w:rsidRDefault="008D0172" w:rsidP="008D0172">
      <w:pPr>
        <w:pStyle w:val="EditorsNote"/>
        <w:rPr>
          <w:lang w:eastAsia="zh-CN"/>
        </w:rPr>
      </w:pPr>
      <w:r>
        <w:rPr>
          <w:lang w:eastAsia="zh-CN"/>
        </w:rPr>
        <w:t>Editor's Note:</w:t>
      </w:r>
      <w:r>
        <w:rPr>
          <w:lang w:eastAsia="zh-CN"/>
        </w:rPr>
        <w:tab/>
        <w:t>Error responses are FFS.</w:t>
      </w:r>
    </w:p>
    <w:p w14:paraId="65569404" w14:textId="77777777" w:rsidR="00421788" w:rsidRPr="0002737F" w:rsidRDefault="00421788" w:rsidP="00421788">
      <w:bookmarkStart w:id="211" w:name="_Toc494194746"/>
      <w:bookmarkStart w:id="212" w:name="_Toc528159055"/>
      <w:bookmarkStart w:id="213"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4" w:name="_Toc85724370"/>
      <w:r>
        <w:rPr>
          <w:rFonts w:eastAsia="SimSun"/>
        </w:rPr>
        <w:t>4.2.7.3</w:t>
      </w:r>
      <w:r>
        <w:rPr>
          <w:rFonts w:eastAsia="SimSun"/>
        </w:rPr>
        <w:tab/>
        <w:t>Notification about AF application AM context termination</w:t>
      </w:r>
      <w:bookmarkEnd w:id="214"/>
      <w:r>
        <w:rPr>
          <w:rFonts w:eastAsia="SimSun"/>
        </w:rPr>
        <w:t xml:space="preserve"> </w:t>
      </w:r>
      <w:bookmarkEnd w:id="211"/>
      <w:bookmarkEnd w:id="212"/>
      <w:bookmarkEnd w:id="213"/>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8pt;height:149pt" o:ole="">
            <v:imagedata r:id="rId32" o:title=""/>
          </v:shape>
          <o:OLEObject Type="Embed" ProgID="Visio.Drawing.15" ShapeID="_x0000_i1035" DrawAspect="Content" ObjectID="_1696337659" r:id="rId33"/>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5ADF919C" w:rsidR="008D0172" w:rsidRDefault="008D0172" w:rsidP="008D0172">
      <w:pPr>
        <w:pStyle w:val="B1"/>
      </w:pPr>
      <w:r>
        <w:t>-</w:t>
      </w:r>
      <w:r>
        <w:tab/>
        <w:t xml:space="preserve">the Individual application AM context resource identifier related to the termination notification </w:t>
      </w:r>
      <w:r w:rsidR="00A05AAC">
        <w:t>with</w:t>
      </w:r>
      <w:r>
        <w:t>in the "resUri"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743F1BAB" w14:textId="77777777" w:rsidR="008D0172" w:rsidRDefault="008D0172" w:rsidP="008D0172">
      <w:pPr>
        <w:pStyle w:val="EditorsNote"/>
        <w:rPr>
          <w:lang w:eastAsia="zh-CN"/>
        </w:rPr>
      </w:pPr>
      <w:r>
        <w:rPr>
          <w:lang w:eastAsia="zh-CN"/>
        </w:rPr>
        <w:t>Editor's Note:</w:t>
      </w:r>
      <w:r>
        <w:rPr>
          <w:lang w:eastAsia="zh-CN"/>
        </w:rPr>
        <w:tab/>
        <w:t>Error responses are FFS.</w:t>
      </w:r>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5" w:name="_Toc85724371"/>
      <w:r>
        <w:t>4.2.7.</w:t>
      </w:r>
      <w:r w:rsidR="00DC3AC6">
        <w:t>4</w:t>
      </w:r>
      <w:r>
        <w:tab/>
      </w:r>
      <w:r>
        <w:rPr>
          <w:rFonts w:eastAsia="Times New Roman"/>
        </w:rPr>
        <w:t>Notification about service area coverage change outcome</w:t>
      </w:r>
      <w:bookmarkEnd w:id="215"/>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77777777" w:rsidR="00172A9E" w:rsidRDefault="00172A9E" w:rsidP="00172A9E">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p>
    <w:p w14:paraId="10BB56D4" w14:textId="77777777" w:rsidR="00172A9E" w:rsidRDefault="00172A9E" w:rsidP="00172A9E">
      <w:pPr>
        <w:pStyle w:val="B1"/>
      </w:pPr>
      <w:r>
        <w:t>-</w:t>
      </w:r>
      <w:r>
        <w:tab/>
        <w:t>an entry with the "event" attribute set to "SAC_CH"</w:t>
      </w:r>
      <w:r w:rsidRPr="00042B19">
        <w:t xml:space="preserve"> </w:t>
      </w:r>
      <w:r>
        <w:t>in the "evNotifs" attribute;</w:t>
      </w:r>
    </w:p>
    <w:p w14:paraId="7DFEB9A3" w14:textId="77777777" w:rsidR="00172A9E" w:rsidRDefault="00172A9E" w:rsidP="00172A9E">
      <w:pPr>
        <w:pStyle w:val="B1"/>
      </w:pPr>
      <w:r>
        <w:t>-</w:t>
      </w:r>
      <w:r>
        <w:tab/>
      </w:r>
      <w:r>
        <w:rPr>
          <w:lang w:eastAsia="zh-CN"/>
        </w:rPr>
        <w:t xml:space="preserve">the applied service area coverage in the </w:t>
      </w:r>
      <w:r>
        <w:t>"</w:t>
      </w:r>
      <w:r w:rsidRPr="00E312F9">
        <w:rPr>
          <w:lang w:eastAsia="zh-CN"/>
        </w:rPr>
        <w:t>covReq</w:t>
      </w:r>
      <w:r>
        <w:t>" attribute;</w:t>
      </w:r>
    </w:p>
    <w:p w14:paraId="30248C04" w14:textId="77777777" w:rsidR="00172A9E" w:rsidRDefault="00172A9E" w:rsidP="00172A9E">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Also, whether the </w:t>
      </w:r>
      <w:r>
        <w:t>"</w:t>
      </w:r>
      <w:r w:rsidRPr="00E312F9">
        <w:rPr>
          <w:lang w:eastAsia="zh-CN"/>
        </w:rPr>
        <w:t>covReq</w:t>
      </w:r>
      <w:r>
        <w:t>" attribute is mandatory or conditional is FFS.</w:t>
      </w:r>
    </w:p>
    <w:p w14:paraId="051C3B37" w14:textId="77777777" w:rsidR="00172A9E" w:rsidRDefault="00172A9E" w:rsidP="00172A9E">
      <w:pPr>
        <w:pStyle w:val="B1"/>
      </w:pPr>
      <w:r>
        <w:t>-</w:t>
      </w:r>
      <w:r>
        <w:tab/>
        <w:t>the "outcome" attribute, which shall include:</w:t>
      </w:r>
    </w:p>
    <w:p w14:paraId="27186494" w14:textId="77777777" w:rsidR="00172A9E" w:rsidRDefault="00172A9E" w:rsidP="00172A9E">
      <w:pPr>
        <w:pStyle w:val="B2"/>
      </w:pPr>
      <w:r>
        <w:t>a.</w:t>
      </w:r>
      <w:r>
        <w:tab/>
        <w:t>when the PCF is notifying about the successful provisioning of the requested service area coverage in the AMF, the "SUCCESSFUL" value within the "outcome" attribute; or</w:t>
      </w:r>
    </w:p>
    <w:p w14:paraId="6DD7530F" w14:textId="77777777" w:rsidR="00172A9E" w:rsidRDefault="00172A9E" w:rsidP="00172A9E">
      <w:pPr>
        <w:pStyle w:val="B2"/>
        <w:rPr>
          <w:noProof/>
        </w:rPr>
      </w:pPr>
      <w:r>
        <w:t>b.</w:t>
      </w:r>
      <w:r>
        <w:tab/>
        <w:t>when the PCF is notifying about the unsuccessful provisioning of the requested service area coverage in the AMF, the "UNSUCCESSFUL" value within the "outcome" attribute</w:t>
      </w:r>
      <w:r>
        <w:rPr>
          <w:noProof/>
        </w:rPr>
        <w:t>.</w:t>
      </w:r>
    </w:p>
    <w:p w14:paraId="789A69B8" w14:textId="77777777" w:rsidR="00172A9E" w:rsidRPr="00A427A8" w:rsidRDefault="00172A9E" w:rsidP="00172A9E">
      <w:pPr>
        <w:pStyle w:val="EditorsNote"/>
        <w:rPr>
          <w:lang w:eastAsia="zh-CN"/>
        </w:rPr>
      </w:pPr>
      <w:r w:rsidRPr="007C692D">
        <w:t>Editor's Note:</w:t>
      </w:r>
      <w:r w:rsidRPr="007C692D">
        <w:tab/>
      </w:r>
      <w:r>
        <w:rPr>
          <w:rFonts w:hint="eastAsia"/>
          <w:lang w:eastAsia="zh-CN"/>
        </w:rPr>
        <w:t>The</w:t>
      </w:r>
      <w:r>
        <w:rPr>
          <w:lang w:eastAsia="zh-CN"/>
        </w:rPr>
        <w:t xml:space="preserve"> definition of the </w:t>
      </w:r>
      <w:r>
        <w:t>"</w:t>
      </w:r>
      <w:r>
        <w:rPr>
          <w:lang w:eastAsia="zh-CN"/>
        </w:rPr>
        <w:t>outcome</w:t>
      </w:r>
      <w:r>
        <w:t>"</w:t>
      </w:r>
      <w:r>
        <w:rPr>
          <w:lang w:eastAsia="zh-CN"/>
        </w:rPr>
        <w:t xml:space="preserve"> is FFS.</w:t>
      </w:r>
    </w:p>
    <w:p w14:paraId="56D6C109" w14:textId="77777777" w:rsidR="00172A9E" w:rsidRDefault="00172A9E" w:rsidP="00172A9E">
      <w:r>
        <w:rPr>
          <w:lang w:val="en-US"/>
        </w:rPr>
        <w:t xml:space="preserve">If the NF service consumer indicated that the notification method is </w:t>
      </w:r>
      <w:r>
        <w:t>"ONE_TIME"</w:t>
      </w:r>
      <w:r w:rsidRPr="0013764D">
        <w:rPr>
          <w:lang w:val="en-US"/>
        </w:rPr>
        <w:t xml:space="preserve"> </w:t>
      </w:r>
      <w:r>
        <w:rPr>
          <w:lang w:val="en-US"/>
        </w:rPr>
        <w:t>during the subscription</w:t>
      </w:r>
      <w:r>
        <w:t>, once the report is performed, the subscription to this event is automatically terminated in the PCF. The NF service consumer, to be notified of the subsequent service area coverage change</w:t>
      </w:r>
      <w:r w:rsidRPr="00E335BF">
        <w:t xml:space="preserve"> </w:t>
      </w:r>
      <w:r>
        <w:t>outcome, shall create a new subscription to the "SAC_CH" event.</w:t>
      </w:r>
    </w:p>
    <w:p w14:paraId="07B86697" w14:textId="77777777" w:rsidR="00172A9E" w:rsidRDefault="00172A9E" w:rsidP="00172A9E">
      <w:r>
        <w:rPr>
          <w:lang w:val="en-US"/>
        </w:rPr>
        <w:t xml:space="preserve">If the NF service consumer indicated that the notification method is </w:t>
      </w:r>
      <w:r>
        <w:t>"</w:t>
      </w:r>
      <w:r>
        <w:rPr>
          <w:noProof/>
        </w:rPr>
        <w:t>ON_EVENT_DETECTION</w:t>
      </w:r>
      <w:r>
        <w:t>"</w:t>
      </w:r>
      <w:r w:rsidRPr="00E335BF">
        <w:rPr>
          <w:lang w:val="en-US"/>
        </w:rPr>
        <w:t xml:space="preserve"> </w:t>
      </w:r>
      <w:r>
        <w:rPr>
          <w:lang w:val="en-US"/>
        </w:rPr>
        <w:t>during the subscription</w:t>
      </w:r>
      <w:r>
        <w:t xml:space="preserve">, the subscription to this event is kept in the PCF </w:t>
      </w:r>
      <w:r w:rsidRPr="00F07C4B">
        <w:t>until</w:t>
      </w:r>
      <w:r>
        <w:t xml:space="preserve"> the NF service consumer terminates the subscription as described in clause 4.2.3.2 or 4.2.6.2. The NF service consumer shall be notified the subsequent service area coverage change outcome as specified in bullets a and b above without requiring a new subscription.</w:t>
      </w:r>
    </w:p>
    <w:p w14:paraId="48446D0C" w14:textId="77777777" w:rsidR="00172A9E" w:rsidRDefault="00172A9E" w:rsidP="00172A9E">
      <w:r>
        <w:t xml:space="preserve">In addition, </w:t>
      </w:r>
      <w:r>
        <w:rPr>
          <w:rFonts w:hint="eastAsia"/>
          <w:lang w:eastAsia="zh-CN"/>
        </w:rPr>
        <w:t>if</w:t>
      </w:r>
      <w:r>
        <w:t xml:space="preserve"> the </w:t>
      </w:r>
      <w:r>
        <w:rPr>
          <w:lang w:val="en-US"/>
        </w:rPr>
        <w:t xml:space="preserve">notification method is set to </w:t>
      </w:r>
      <w:r>
        <w:t>"</w:t>
      </w:r>
      <w:r>
        <w:rPr>
          <w:noProof/>
        </w:rPr>
        <w:t>ON_EVENT_DETECTION</w:t>
      </w:r>
      <w:r>
        <w:t xml:space="preserve">", when the PCF determines that </w:t>
      </w:r>
      <w:r>
        <w:rPr>
          <w:rFonts w:hint="eastAsia"/>
          <w:lang w:eastAsia="zh-CN"/>
        </w:rPr>
        <w:t>the</w:t>
      </w:r>
      <w:r>
        <w:t xml:space="preserve"> subsequent changes of the provisioned service area coverage </w:t>
      </w:r>
      <w:r>
        <w:rPr>
          <w:rFonts w:hint="eastAsia"/>
          <w:lang w:eastAsia="zh-CN"/>
        </w:rPr>
        <w:t>are</w:t>
      </w:r>
      <w:r>
        <w:t xml:space="preserve"> not triggered by the NF service consumer (e.g., based on PCF internal policies), the PCF shall report the current service area coverage to the NF service consumer, and shall include:</w:t>
      </w:r>
    </w:p>
    <w:p w14:paraId="04183610" w14:textId="77777777" w:rsidR="00172A9E" w:rsidRDefault="00172A9E" w:rsidP="00172A9E">
      <w:pPr>
        <w:pStyle w:val="B1"/>
      </w:pPr>
      <w:r>
        <w:t>-</w:t>
      </w:r>
      <w:r>
        <w:tab/>
        <w:t>the "SAC_CH" event within the "event" attribute; and</w:t>
      </w:r>
    </w:p>
    <w:p w14:paraId="2FDEA8FA" w14:textId="77777777" w:rsidR="00172A9E" w:rsidRDefault="00172A9E" w:rsidP="00172A9E">
      <w:pPr>
        <w:pStyle w:val="B1"/>
      </w:pPr>
      <w:r>
        <w:t>-</w:t>
      </w:r>
      <w:r>
        <w:tab/>
      </w:r>
      <w:r>
        <w:rPr>
          <w:lang w:eastAsia="zh-CN"/>
        </w:rPr>
        <w:t xml:space="preserve">the applied service area coverage in the </w:t>
      </w:r>
      <w:r>
        <w:t>"</w:t>
      </w:r>
      <w:r w:rsidRPr="00E312F9">
        <w:rPr>
          <w:lang w:eastAsia="zh-CN"/>
        </w:rPr>
        <w:t>covReq</w:t>
      </w:r>
      <w:r>
        <w:t>" attribute.</w:t>
      </w:r>
    </w:p>
    <w:p w14:paraId="0C055C42" w14:textId="77777777" w:rsidR="00172A9E" w:rsidRDefault="00172A9E" w:rsidP="00172A9E">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Also, whether the </w:t>
      </w:r>
      <w:r>
        <w:t>"</w:t>
      </w:r>
      <w:r w:rsidRPr="00E312F9">
        <w:rPr>
          <w:lang w:eastAsia="zh-CN"/>
        </w:rPr>
        <w:t>covReq</w:t>
      </w:r>
      <w:r>
        <w:t>" attribute is mandatory or conditional is FFS</w:t>
      </w:r>
      <w:r>
        <w:rPr>
          <w:lang w:eastAsia="zh-CN"/>
        </w:rPr>
        <w:t>.</w:t>
      </w:r>
    </w:p>
    <w:p w14:paraId="44B116DC" w14:textId="77777777"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92B1063" w14:textId="03560535" w:rsidR="009202F7" w:rsidRDefault="009202F7" w:rsidP="009202F7">
      <w:pPr>
        <w:pStyle w:val="Heading4"/>
      </w:pPr>
      <w:bookmarkStart w:id="216" w:name="_Toc85724372"/>
      <w:r>
        <w:t>4.2.7.</w:t>
      </w:r>
      <w:r w:rsidR="00290AAC">
        <w:t>5</w:t>
      </w:r>
      <w:r>
        <w:tab/>
        <w:t>Notification about PDUID changes</w:t>
      </w:r>
      <w:bookmarkEnd w:id="216"/>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77777777"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p>
    <w:p w14:paraId="3A9D1D68" w14:textId="77777777" w:rsidR="009202F7" w:rsidRDefault="009202F7" w:rsidP="009202F7">
      <w:pPr>
        <w:pStyle w:val="B1"/>
      </w:pPr>
      <w:r>
        <w:t>-</w:t>
      </w:r>
      <w:r>
        <w:tab/>
        <w:t>the "PDUID_CH" event within the "repEvents"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7" w:name="_Toc85723388"/>
      <w:bookmarkStart w:id="218" w:name="_Toc85723839"/>
      <w:bookmarkStart w:id="219" w:name="_Toc85724373"/>
      <w:r>
        <w:t>5</w:t>
      </w:r>
      <w:r w:rsidR="008A6D4A">
        <w:tab/>
      </w:r>
      <w:r>
        <w:rPr>
          <w:noProof/>
        </w:rPr>
        <w:t>Npcf_AMPolicyAuthorization</w:t>
      </w:r>
      <w:r w:rsidR="008A6D4A">
        <w:t xml:space="preserve"> Service API</w:t>
      </w:r>
      <w:bookmarkEnd w:id="160"/>
      <w:bookmarkEnd w:id="161"/>
      <w:bookmarkEnd w:id="217"/>
      <w:bookmarkEnd w:id="218"/>
      <w:bookmarkEnd w:id="219"/>
    </w:p>
    <w:p w14:paraId="2FA7B115" w14:textId="5830687A" w:rsidR="008A6D4A" w:rsidRDefault="00DA39EF" w:rsidP="00DA39EF">
      <w:pPr>
        <w:pStyle w:val="Heading2"/>
      </w:pPr>
      <w:bookmarkStart w:id="220" w:name="_Toc510696599"/>
      <w:bookmarkStart w:id="221" w:name="_Toc35971391"/>
      <w:bookmarkStart w:id="222" w:name="_Toc85723389"/>
      <w:bookmarkStart w:id="223" w:name="_Toc85723840"/>
      <w:bookmarkStart w:id="224" w:name="_Toc85724374"/>
      <w:r>
        <w:t>5</w:t>
      </w:r>
      <w:r w:rsidR="008A6D4A">
        <w:t>.1</w:t>
      </w:r>
      <w:r w:rsidR="008A6D4A">
        <w:tab/>
        <w:t>Introduction</w:t>
      </w:r>
      <w:bookmarkEnd w:id="220"/>
      <w:bookmarkEnd w:id="221"/>
      <w:bookmarkEnd w:id="222"/>
      <w:bookmarkEnd w:id="223"/>
      <w:bookmarkEnd w:id="224"/>
    </w:p>
    <w:p w14:paraId="17A68331" w14:textId="161792C1" w:rsidR="008A6D4A" w:rsidRDefault="008A6D4A" w:rsidP="008A6D4A">
      <w:pPr>
        <w:rPr>
          <w:noProof/>
          <w:lang w:eastAsia="zh-CN"/>
        </w:rPr>
      </w:pPr>
      <w:bookmarkStart w:id="225"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6" w:name="_Toc35971392"/>
      <w:bookmarkStart w:id="227" w:name="_Toc85723390"/>
      <w:bookmarkStart w:id="228" w:name="_Toc85723841"/>
      <w:bookmarkStart w:id="229" w:name="_Toc85724375"/>
      <w:r>
        <w:t>5</w:t>
      </w:r>
      <w:r w:rsidR="008A6D4A">
        <w:t>.2</w:t>
      </w:r>
      <w:r w:rsidR="008A6D4A">
        <w:tab/>
        <w:t>Usage of HTTP</w:t>
      </w:r>
      <w:bookmarkEnd w:id="225"/>
      <w:bookmarkEnd w:id="226"/>
      <w:bookmarkEnd w:id="227"/>
      <w:bookmarkEnd w:id="228"/>
      <w:bookmarkEnd w:id="229"/>
    </w:p>
    <w:p w14:paraId="1560E1A9" w14:textId="5CBCC33A" w:rsidR="008A6D4A" w:rsidRPr="000C5200" w:rsidRDefault="00DA39EF" w:rsidP="00DA39EF">
      <w:pPr>
        <w:pStyle w:val="Heading3"/>
      </w:pPr>
      <w:bookmarkStart w:id="230" w:name="_Toc510696601"/>
      <w:bookmarkStart w:id="231" w:name="_Toc35971393"/>
      <w:bookmarkStart w:id="232" w:name="_Toc85723391"/>
      <w:bookmarkStart w:id="233" w:name="_Toc85723842"/>
      <w:bookmarkStart w:id="234" w:name="_Toc85724376"/>
      <w:r>
        <w:t>5</w:t>
      </w:r>
      <w:r w:rsidR="008A6D4A">
        <w:t>.2.1</w:t>
      </w:r>
      <w:r w:rsidR="008A6D4A">
        <w:tab/>
        <w:t>General</w:t>
      </w:r>
      <w:bookmarkEnd w:id="230"/>
      <w:bookmarkEnd w:id="231"/>
      <w:bookmarkEnd w:id="232"/>
      <w:bookmarkEnd w:id="233"/>
      <w:bookmarkEnd w:id="234"/>
    </w:p>
    <w:p w14:paraId="4D7A17E1" w14:textId="77777777" w:rsidR="008A6D4A" w:rsidRPr="00986E88" w:rsidRDefault="008A6D4A" w:rsidP="008A6D4A">
      <w:pPr>
        <w:rPr>
          <w:noProof/>
        </w:rPr>
      </w:pPr>
      <w:bookmarkStart w:id="23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6" w:name="_Hlk68607900"/>
      <w:r w:rsidR="00462257" w:rsidRPr="00376A4A">
        <w:t>Npcf_AMPolicyAuthorization</w:t>
      </w:r>
      <w:bookmarkEnd w:id="236"/>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7" w:name="_Toc35971394"/>
      <w:bookmarkStart w:id="238" w:name="_Toc85723392"/>
      <w:bookmarkStart w:id="239" w:name="_Toc85723843"/>
      <w:bookmarkStart w:id="240" w:name="_Toc85724377"/>
      <w:r>
        <w:t>5</w:t>
      </w:r>
      <w:r w:rsidR="008A6D4A">
        <w:t>.2.2</w:t>
      </w:r>
      <w:r w:rsidR="008A6D4A">
        <w:tab/>
        <w:t>HTTP standard headers</w:t>
      </w:r>
      <w:bookmarkEnd w:id="235"/>
      <w:bookmarkEnd w:id="237"/>
      <w:bookmarkEnd w:id="238"/>
      <w:bookmarkEnd w:id="239"/>
      <w:bookmarkEnd w:id="240"/>
    </w:p>
    <w:p w14:paraId="37563F57" w14:textId="296239F5" w:rsidR="008A6D4A" w:rsidRDefault="00DA39EF" w:rsidP="00DA39EF">
      <w:pPr>
        <w:pStyle w:val="Heading4"/>
        <w:rPr>
          <w:lang w:eastAsia="zh-CN"/>
        </w:rPr>
      </w:pPr>
      <w:bookmarkStart w:id="241" w:name="_Toc510696603"/>
      <w:bookmarkStart w:id="242" w:name="_Toc35971395"/>
      <w:bookmarkStart w:id="243" w:name="_Toc85724378"/>
      <w:r>
        <w:t>5</w:t>
      </w:r>
      <w:r w:rsidR="008A6D4A">
        <w:t>.2.2.1</w:t>
      </w:r>
      <w:r w:rsidR="008A6D4A">
        <w:rPr>
          <w:rFonts w:hint="eastAsia"/>
          <w:lang w:eastAsia="zh-CN"/>
        </w:rPr>
        <w:tab/>
      </w:r>
      <w:r w:rsidR="008A6D4A">
        <w:rPr>
          <w:lang w:eastAsia="zh-CN"/>
        </w:rPr>
        <w:t>General</w:t>
      </w:r>
      <w:bookmarkEnd w:id="241"/>
      <w:bookmarkEnd w:id="242"/>
      <w:bookmarkEnd w:id="243"/>
    </w:p>
    <w:p w14:paraId="02C8BA3C" w14:textId="77777777" w:rsidR="008A6D4A" w:rsidRPr="00986E88" w:rsidRDefault="008A6D4A" w:rsidP="008A6D4A">
      <w:pPr>
        <w:rPr>
          <w:noProof/>
        </w:rPr>
      </w:pPr>
      <w:bookmarkStart w:id="244"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5" w:name="_Toc35971396"/>
      <w:bookmarkStart w:id="246" w:name="_Toc85724379"/>
      <w:r>
        <w:t>5</w:t>
      </w:r>
      <w:r w:rsidR="008A6D4A">
        <w:t>.2.2.2</w:t>
      </w:r>
      <w:r w:rsidR="008A6D4A">
        <w:tab/>
        <w:t>Content type</w:t>
      </w:r>
      <w:bookmarkEnd w:id="244"/>
      <w:bookmarkEnd w:id="245"/>
      <w:bookmarkEnd w:id="246"/>
    </w:p>
    <w:p w14:paraId="305F86EC" w14:textId="77777777" w:rsidR="008A6D4A" w:rsidRDefault="008A6D4A" w:rsidP="008A6D4A">
      <w:bookmarkStart w:id="24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8" w:name="_Hlk525213471"/>
      <w:bookmarkStart w:id="249" w:name="_Hlk525213025"/>
      <w:r>
        <w:t xml:space="preserve">"Problem Details" JSON object shall be used to indicate </w:t>
      </w:r>
      <w:r>
        <w:rPr>
          <w:lang w:eastAsia="fr-FR"/>
        </w:rPr>
        <w:t xml:space="preserve">additional details of the error </w:t>
      </w:r>
      <w:r>
        <w:t xml:space="preserve">in a HTTP response body and </w:t>
      </w:r>
      <w:bookmarkEnd w:id="248"/>
      <w:r>
        <w:t>shall be signalled by the content type "application/problem+json", as defined in IETF RFC 7807 [13].</w:t>
      </w:r>
      <w:bookmarkEnd w:id="249"/>
    </w:p>
    <w:p w14:paraId="5C178B09" w14:textId="1E9F666B" w:rsidR="00462257" w:rsidRPr="00376A4A" w:rsidRDefault="00462257" w:rsidP="00462257">
      <w:bookmarkStart w:id="250"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51" w:name="_Toc85723393"/>
      <w:bookmarkStart w:id="252" w:name="_Toc85723844"/>
      <w:bookmarkStart w:id="253" w:name="_Toc85724380"/>
      <w:r>
        <w:t>5</w:t>
      </w:r>
      <w:r w:rsidR="008A6D4A">
        <w:t>.2.3</w:t>
      </w:r>
      <w:r w:rsidR="008A6D4A">
        <w:tab/>
        <w:t>HTTP custom headers</w:t>
      </w:r>
      <w:bookmarkEnd w:id="247"/>
      <w:bookmarkEnd w:id="250"/>
      <w:bookmarkEnd w:id="251"/>
      <w:bookmarkEnd w:id="252"/>
      <w:bookmarkEnd w:id="253"/>
    </w:p>
    <w:p w14:paraId="2CBDDF92" w14:textId="77777777" w:rsidR="00DA39EF" w:rsidRDefault="00DA39EF" w:rsidP="00DA39EF">
      <w:pPr>
        <w:pStyle w:val="Heading4"/>
        <w:rPr>
          <w:lang w:eastAsia="zh-CN"/>
        </w:rPr>
      </w:pPr>
      <w:bookmarkStart w:id="254" w:name="_Toc493665975"/>
      <w:bookmarkStart w:id="255" w:name="_Toc493774022"/>
      <w:bookmarkStart w:id="256" w:name="_Toc494194771"/>
      <w:bookmarkStart w:id="257" w:name="_Toc528159065"/>
      <w:bookmarkStart w:id="258" w:name="_Toc529259077"/>
      <w:bookmarkStart w:id="259" w:name="_Toc85724381"/>
      <w:bookmarkStart w:id="260" w:name="_Toc489605322"/>
      <w:bookmarkStart w:id="261" w:name="_Toc492899753"/>
      <w:bookmarkStart w:id="262" w:name="_Toc492900032"/>
      <w:bookmarkStart w:id="263" w:name="_Toc492967834"/>
      <w:bookmarkStart w:id="264" w:name="_Toc492972922"/>
      <w:bookmarkStart w:id="265" w:name="_Toc492973142"/>
      <w:bookmarkStart w:id="266" w:name="_Toc492974840"/>
      <w:bookmarkStart w:id="267" w:name="_Toc510696606"/>
      <w:r>
        <w:t>5.2.3.1</w:t>
      </w:r>
      <w:r>
        <w:rPr>
          <w:lang w:eastAsia="zh-CN"/>
        </w:rPr>
        <w:tab/>
        <w:t>General</w:t>
      </w:r>
      <w:bookmarkEnd w:id="254"/>
      <w:bookmarkEnd w:id="255"/>
      <w:bookmarkEnd w:id="256"/>
      <w:bookmarkEnd w:id="257"/>
      <w:bookmarkEnd w:id="258"/>
      <w:bookmarkEnd w:id="259"/>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8" w:name="_Toc510696607"/>
      <w:bookmarkStart w:id="269" w:name="_Toc35971398"/>
      <w:bookmarkStart w:id="270" w:name="_Toc85723394"/>
      <w:bookmarkStart w:id="271" w:name="_Toc85723845"/>
      <w:bookmarkStart w:id="272" w:name="_Toc85724382"/>
      <w:bookmarkEnd w:id="260"/>
      <w:bookmarkEnd w:id="261"/>
      <w:bookmarkEnd w:id="262"/>
      <w:bookmarkEnd w:id="263"/>
      <w:bookmarkEnd w:id="264"/>
      <w:bookmarkEnd w:id="265"/>
      <w:bookmarkEnd w:id="266"/>
      <w:bookmarkEnd w:id="267"/>
      <w:r>
        <w:t>5</w:t>
      </w:r>
      <w:r w:rsidR="008A6D4A">
        <w:t>.3</w:t>
      </w:r>
      <w:r w:rsidR="008A6D4A">
        <w:tab/>
        <w:t>Resources</w:t>
      </w:r>
      <w:bookmarkEnd w:id="268"/>
      <w:bookmarkEnd w:id="269"/>
      <w:bookmarkEnd w:id="270"/>
      <w:bookmarkEnd w:id="271"/>
      <w:bookmarkEnd w:id="272"/>
    </w:p>
    <w:p w14:paraId="752598FC" w14:textId="5B5EF23F" w:rsidR="008A6D4A" w:rsidRPr="000A7435" w:rsidRDefault="00DA39EF" w:rsidP="00DA39EF">
      <w:pPr>
        <w:pStyle w:val="Heading3"/>
      </w:pPr>
      <w:bookmarkStart w:id="273" w:name="_Toc510696608"/>
      <w:bookmarkStart w:id="274" w:name="_Toc35971399"/>
      <w:bookmarkStart w:id="275" w:name="_Toc85723395"/>
      <w:bookmarkStart w:id="276" w:name="_Toc85723846"/>
      <w:bookmarkStart w:id="277" w:name="_Toc85724383"/>
      <w:r>
        <w:t>5</w:t>
      </w:r>
      <w:r w:rsidR="008A6D4A">
        <w:t>.3.1</w:t>
      </w:r>
      <w:r w:rsidR="008A6D4A">
        <w:tab/>
        <w:t>Overview</w:t>
      </w:r>
      <w:bookmarkEnd w:id="273"/>
      <w:bookmarkEnd w:id="274"/>
      <w:bookmarkEnd w:id="275"/>
      <w:bookmarkEnd w:id="276"/>
      <w:bookmarkEnd w:id="277"/>
    </w:p>
    <w:p w14:paraId="602C3731" w14:textId="77777777" w:rsidR="005A2F02" w:rsidRDefault="005A2F02" w:rsidP="008A6D4A">
      <w:pPr>
        <w:pStyle w:val="TF"/>
      </w:pPr>
      <w:r>
        <w:object w:dxaOrig="8551" w:dyaOrig="4580" w14:anchorId="570E8596">
          <v:shape id="_x0000_i1036" type="#_x0000_t75" style="width:426.5pt;height:231.5pt" o:ole="">
            <v:imagedata r:id="rId34" o:title=""/>
          </v:shape>
          <o:OLEObject Type="Embed" ProgID="Visio.Drawing.15" ShapeID="_x0000_i1036" DrawAspect="Content" ObjectID="_1696337660"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8" w:name="_Toc510696609"/>
      <w:bookmarkStart w:id="279" w:name="_Toc35971400"/>
      <w:bookmarkStart w:id="280" w:name="_Toc85723396"/>
      <w:bookmarkStart w:id="281" w:name="_Toc85723847"/>
      <w:bookmarkStart w:id="282" w:name="_Toc85724384"/>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8"/>
      <w:bookmarkEnd w:id="279"/>
      <w:bookmarkEnd w:id="280"/>
      <w:bookmarkEnd w:id="281"/>
      <w:bookmarkEnd w:id="282"/>
    </w:p>
    <w:p w14:paraId="5DA53F4D" w14:textId="043084C1" w:rsidR="008A6D4A" w:rsidRDefault="00DA39EF" w:rsidP="007B7759">
      <w:pPr>
        <w:pStyle w:val="Heading4"/>
      </w:pPr>
      <w:bookmarkStart w:id="283" w:name="_Toc510696610"/>
      <w:bookmarkStart w:id="284" w:name="_Toc35971401"/>
      <w:bookmarkStart w:id="285" w:name="_Toc85724385"/>
      <w:r>
        <w:t>5</w:t>
      </w:r>
      <w:r w:rsidR="008A6D4A">
        <w:t>.3.2.1</w:t>
      </w:r>
      <w:r w:rsidR="008A6D4A">
        <w:tab/>
        <w:t>Description</w:t>
      </w:r>
      <w:bookmarkEnd w:id="283"/>
      <w:bookmarkEnd w:id="284"/>
      <w:bookmarkEnd w:id="285"/>
    </w:p>
    <w:p w14:paraId="3E603BE3" w14:textId="77777777" w:rsidR="00807086" w:rsidRPr="00376A4A" w:rsidRDefault="00807086" w:rsidP="00807086">
      <w:bookmarkStart w:id="286" w:name="_Toc35971402"/>
      <w:bookmarkStart w:id="287"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8" w:name="_Toc85724386"/>
      <w:r>
        <w:t>5</w:t>
      </w:r>
      <w:r w:rsidR="000602BD">
        <w:t>.3.2.2</w:t>
      </w:r>
      <w:r w:rsidR="000602BD">
        <w:tab/>
        <w:t>Resource Definition</w:t>
      </w:r>
      <w:bookmarkEnd w:id="286"/>
      <w:bookmarkEnd w:id="288"/>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9" w:name="_Toc35971403"/>
      <w:bookmarkStart w:id="290" w:name="_Toc85724387"/>
      <w:r>
        <w:t>5</w:t>
      </w:r>
      <w:r w:rsidR="008A6D4A">
        <w:t>.3.2.3</w:t>
      </w:r>
      <w:r w:rsidR="008A6D4A">
        <w:tab/>
        <w:t>Resource Standard Methods</w:t>
      </w:r>
      <w:bookmarkEnd w:id="287"/>
      <w:bookmarkEnd w:id="289"/>
      <w:bookmarkEnd w:id="290"/>
    </w:p>
    <w:p w14:paraId="03E9DAD6" w14:textId="1A31DB0C" w:rsidR="008A6D4A" w:rsidRPr="00384E92" w:rsidRDefault="00DA39EF" w:rsidP="007B7759">
      <w:pPr>
        <w:pStyle w:val="Heading5"/>
      </w:pPr>
      <w:bookmarkStart w:id="291" w:name="_Toc510696613"/>
      <w:bookmarkStart w:id="292" w:name="_Toc35971404"/>
      <w:bookmarkStart w:id="293" w:name="_Toc85724388"/>
      <w:r>
        <w:t>5</w:t>
      </w:r>
      <w:r w:rsidR="008A6D4A">
        <w:t>.3.2.3</w:t>
      </w:r>
      <w:r w:rsidR="008A6D4A" w:rsidRPr="00384E92">
        <w:t>.1</w:t>
      </w:r>
      <w:r w:rsidR="008A6D4A" w:rsidRPr="00384E92">
        <w:tab/>
      </w:r>
      <w:bookmarkEnd w:id="291"/>
      <w:bookmarkEnd w:id="292"/>
      <w:r w:rsidR="00807086">
        <w:t>POST</w:t>
      </w:r>
      <w:bookmarkEnd w:id="293"/>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62509">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6"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62509">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6"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6930A6E6"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tc>
      </w:tr>
    </w:tbl>
    <w:p w14:paraId="3A7FB6F3" w14:textId="77777777" w:rsidR="008A6D4A" w:rsidRDefault="008A6D4A" w:rsidP="008A6D4A"/>
    <w:p w14:paraId="6E85257F" w14:textId="77777777" w:rsidR="00807086" w:rsidRPr="00D520A7" w:rsidRDefault="00807086" w:rsidP="00807086">
      <w:pPr>
        <w:pStyle w:val="EditorsNote"/>
      </w:pPr>
      <w:r w:rsidRPr="00D520A7">
        <w:t>Editor's Note:</w:t>
      </w:r>
      <w:r w:rsidRPr="00D520A7">
        <w:tab/>
        <w:t>Error responses are FFS.</w:t>
      </w:r>
    </w:p>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4" w:name="_Toc510696615"/>
      <w:bookmarkStart w:id="295" w:name="_Toc35971406"/>
      <w:bookmarkStart w:id="296" w:name="_Toc85724389"/>
      <w:r>
        <w:t>5</w:t>
      </w:r>
      <w:r w:rsidR="008A6D4A">
        <w:t>.3.2.4</w:t>
      </w:r>
      <w:r w:rsidR="008A6D4A">
        <w:tab/>
        <w:t>Resource Custom Operations</w:t>
      </w:r>
      <w:bookmarkEnd w:id="294"/>
      <w:bookmarkEnd w:id="295"/>
      <w:bookmarkEnd w:id="296"/>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239452B6" w:rsidR="008A6D4A" w:rsidRPr="00384E92" w:rsidRDefault="00DA39EF" w:rsidP="007B7759">
      <w:pPr>
        <w:pStyle w:val="Heading5"/>
      </w:pPr>
      <w:bookmarkStart w:id="297" w:name="_Toc510696616"/>
      <w:bookmarkStart w:id="298" w:name="_Toc35971407"/>
      <w:bookmarkStart w:id="299" w:name="_Toc85724390"/>
      <w:r>
        <w:t>5</w:t>
      </w:r>
      <w:r w:rsidR="008A6D4A">
        <w:t>.3.2.4</w:t>
      </w:r>
      <w:r w:rsidR="008A6D4A" w:rsidRPr="00384E92">
        <w:t>.1</w:t>
      </w:r>
      <w:r w:rsidR="008A6D4A" w:rsidRPr="00384E92">
        <w:tab/>
      </w:r>
      <w:r w:rsidR="008A6D4A">
        <w:t>Overview</w:t>
      </w:r>
      <w:bookmarkEnd w:id="297"/>
      <w:bookmarkEnd w:id="298"/>
      <w:bookmarkEnd w:id="299"/>
    </w:p>
    <w:p w14:paraId="05DB3E25" w14:textId="719C3DB8" w:rsidR="008A6D4A" w:rsidRPr="00384E92" w:rsidRDefault="008A6D4A" w:rsidP="008A6D4A">
      <w:pPr>
        <w:pStyle w:val="TH"/>
      </w:pPr>
      <w:bookmarkStart w:id="300" w:name="_Toc510696617"/>
      <w:r w:rsidRPr="00384E92">
        <w:t xml:space="preserve">Table </w:t>
      </w:r>
      <w:r w:rsidR="00A41C6F">
        <w:t>5.</w:t>
      </w:r>
      <w:r>
        <w:t>3.2.4.1</w:t>
      </w:r>
      <w:r w:rsidRPr="00384E92">
        <w:t xml:space="preserve">-1: </w:t>
      </w:r>
      <w:r>
        <w:t>Custom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6"/>
        <w:gridCol w:w="2181"/>
        <w:gridCol w:w="1671"/>
        <w:gridCol w:w="3404"/>
      </w:tblGrid>
      <w:tr w:rsidR="008A6D4A" w:rsidRPr="00B54FF5" w14:paraId="790CF5CA"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D62509" w:rsidRDefault="008A6D4A" w:rsidP="00D62509">
            <w:pPr>
              <w:pStyle w:val="TAH"/>
            </w:pPr>
            <w:r w:rsidRPr="00D62509">
              <w:t>Operation name</w:t>
            </w:r>
          </w:p>
        </w:tc>
        <w:tc>
          <w:tcPr>
            <w:tcW w:w="1138" w:type="pct"/>
            <w:tcBorders>
              <w:top w:val="single" w:sz="4" w:space="0" w:color="auto"/>
              <w:left w:val="single" w:sz="4" w:space="0" w:color="auto"/>
              <w:bottom w:val="single" w:sz="4" w:space="0" w:color="auto"/>
              <w:right w:val="single" w:sz="4" w:space="0" w:color="auto"/>
            </w:tcBorders>
            <w:shd w:val="clear" w:color="auto" w:fill="C0C0C0"/>
            <w:hideMark/>
          </w:tcPr>
          <w:p w14:paraId="60863F2B" w14:textId="1F56EC8B" w:rsidR="008A6D4A" w:rsidRPr="00D62509" w:rsidRDefault="008A6D4A" w:rsidP="00D62509">
            <w:pPr>
              <w:pStyle w:val="TAH"/>
            </w:pPr>
            <w:r w:rsidRPr="00D62509">
              <w:t>Custom operation URI</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19323522" w14:textId="77777777" w:rsidR="008A6D4A" w:rsidRPr="00D62509" w:rsidRDefault="008A6D4A" w:rsidP="00D62509">
            <w:pPr>
              <w:pStyle w:val="TAH"/>
            </w:pPr>
            <w:r w:rsidRPr="00D62509">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hideMark/>
          </w:tcPr>
          <w:p w14:paraId="362D0B08" w14:textId="77777777" w:rsidR="008A6D4A" w:rsidRPr="00D62509" w:rsidRDefault="008A6D4A" w:rsidP="00D62509">
            <w:pPr>
              <w:pStyle w:val="TAH"/>
            </w:pPr>
            <w:r w:rsidRPr="00D62509">
              <w:t>Description</w:t>
            </w:r>
          </w:p>
        </w:tc>
      </w:tr>
      <w:tr w:rsidR="008A6D4A" w:rsidRPr="00B54FF5" w14:paraId="25DBA1A9"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D62509" w:rsidRDefault="008A6D4A" w:rsidP="00D62509">
            <w:pPr>
              <w:pStyle w:val="TAL"/>
            </w:pPr>
            <w:r w:rsidRPr="00D62509">
              <w:t>&lt;custom operation name&gt;</w:t>
            </w:r>
          </w:p>
        </w:tc>
        <w:tc>
          <w:tcPr>
            <w:tcW w:w="1138" w:type="pct"/>
            <w:tcBorders>
              <w:top w:val="single" w:sz="4" w:space="0" w:color="auto"/>
              <w:left w:val="single" w:sz="4" w:space="0" w:color="auto"/>
              <w:bottom w:val="single" w:sz="4" w:space="0" w:color="auto"/>
              <w:right w:val="single" w:sz="4" w:space="0" w:color="auto"/>
            </w:tcBorders>
            <w:hideMark/>
          </w:tcPr>
          <w:p w14:paraId="4AA896F3" w14:textId="77777777" w:rsidR="008A6D4A" w:rsidRPr="00D62509" w:rsidRDefault="008A6D4A" w:rsidP="00D62509">
            <w:pPr>
              <w:pStyle w:val="TAL"/>
            </w:pPr>
            <w:r w:rsidRPr="00D62509">
              <w:t>&lt;custom operation URI&gt;</w:t>
            </w:r>
          </w:p>
        </w:tc>
        <w:tc>
          <w:tcPr>
            <w:tcW w:w="872" w:type="pct"/>
            <w:tcBorders>
              <w:top w:val="single" w:sz="4" w:space="0" w:color="auto"/>
              <w:left w:val="single" w:sz="4" w:space="0" w:color="auto"/>
              <w:bottom w:val="single" w:sz="4" w:space="0" w:color="auto"/>
              <w:right w:val="single" w:sz="4" w:space="0" w:color="auto"/>
            </w:tcBorders>
            <w:hideMark/>
          </w:tcPr>
          <w:p w14:paraId="40B3C2CB" w14:textId="77777777" w:rsidR="008A6D4A" w:rsidRPr="00D62509" w:rsidRDefault="008A6D4A" w:rsidP="00D62509">
            <w:pPr>
              <w:pStyle w:val="TAL"/>
            </w:pPr>
            <w:r w:rsidRPr="00D62509">
              <w:t>e.g.POST</w:t>
            </w:r>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D62509" w:rsidRDefault="008A6D4A" w:rsidP="00D62509">
            <w:pPr>
              <w:pStyle w:val="TAL"/>
            </w:pPr>
            <w:r w:rsidRPr="00D62509">
              <w:t>&lt;Operation executed by Custom operation&gt;</w:t>
            </w:r>
          </w:p>
        </w:tc>
      </w:tr>
      <w:tr w:rsidR="008A6D4A" w:rsidRPr="00B54FF5" w14:paraId="1FD0B1B3" w14:textId="77777777" w:rsidTr="00D62509">
        <w:trPr>
          <w:jc w:val="center"/>
        </w:trPr>
        <w:tc>
          <w:tcPr>
            <w:tcW w:w="1214" w:type="pct"/>
            <w:tcBorders>
              <w:top w:val="single" w:sz="4" w:space="0" w:color="auto"/>
              <w:left w:val="single" w:sz="4" w:space="0" w:color="auto"/>
              <w:right w:val="single" w:sz="4" w:space="0" w:color="auto"/>
            </w:tcBorders>
          </w:tcPr>
          <w:p w14:paraId="75D59148" w14:textId="77777777" w:rsidR="008A6D4A" w:rsidRPr="00D62509" w:rsidRDefault="008A6D4A" w:rsidP="00D62509">
            <w:pPr>
              <w:pStyle w:val="TAL"/>
            </w:pPr>
          </w:p>
        </w:tc>
        <w:tc>
          <w:tcPr>
            <w:tcW w:w="1138" w:type="pct"/>
            <w:tcBorders>
              <w:top w:val="single" w:sz="4" w:space="0" w:color="auto"/>
              <w:left w:val="single" w:sz="4" w:space="0" w:color="auto"/>
              <w:right w:val="single" w:sz="4" w:space="0" w:color="auto"/>
            </w:tcBorders>
          </w:tcPr>
          <w:p w14:paraId="1D335C89" w14:textId="77777777" w:rsidR="008A6D4A" w:rsidRPr="00D62509" w:rsidRDefault="008A6D4A" w:rsidP="00D62509">
            <w:pPr>
              <w:pStyle w:val="TAL"/>
            </w:pPr>
          </w:p>
        </w:tc>
        <w:tc>
          <w:tcPr>
            <w:tcW w:w="872" w:type="pct"/>
            <w:tcBorders>
              <w:top w:val="single" w:sz="4" w:space="0" w:color="auto"/>
              <w:left w:val="single" w:sz="4" w:space="0" w:color="auto"/>
              <w:bottom w:val="single" w:sz="4" w:space="0" w:color="auto"/>
              <w:right w:val="single" w:sz="4" w:space="0" w:color="auto"/>
            </w:tcBorders>
          </w:tcPr>
          <w:p w14:paraId="5671C477" w14:textId="77777777" w:rsidR="008A6D4A" w:rsidRPr="00D62509" w:rsidRDefault="008A6D4A" w:rsidP="00D62509">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D62509" w:rsidRDefault="008A6D4A" w:rsidP="00D62509">
            <w:pPr>
              <w:pStyle w:val="TAL"/>
            </w:pPr>
          </w:p>
        </w:tc>
      </w:tr>
    </w:tbl>
    <w:p w14:paraId="243DE6E9" w14:textId="77777777" w:rsidR="008A6D4A" w:rsidRDefault="008A6D4A" w:rsidP="008A6D4A"/>
    <w:p w14:paraId="75D04C09" w14:textId="24814BEE" w:rsidR="008A6D4A" w:rsidRPr="00384E92" w:rsidRDefault="00DA39EF" w:rsidP="007B7759">
      <w:pPr>
        <w:pStyle w:val="Heading5"/>
      </w:pPr>
      <w:bookmarkStart w:id="301" w:name="_Toc35971408"/>
      <w:bookmarkStart w:id="302" w:name="_Toc85724391"/>
      <w:r>
        <w:t>5</w:t>
      </w:r>
      <w:r w:rsidR="008A6D4A">
        <w:t>.3.2.4</w:t>
      </w:r>
      <w:r w:rsidR="008A6D4A" w:rsidRPr="00384E92">
        <w:t>.</w:t>
      </w:r>
      <w:r w:rsidR="008A6D4A">
        <w:t>2</w:t>
      </w:r>
      <w:r w:rsidR="008A6D4A" w:rsidRPr="00384E92">
        <w:tab/>
      </w:r>
      <w:r w:rsidR="008A6D4A">
        <w:t>Operation: &lt; operation 1 &gt;</w:t>
      </w:r>
      <w:bookmarkEnd w:id="300"/>
      <w:bookmarkEnd w:id="301"/>
      <w:bookmarkEnd w:id="302"/>
    </w:p>
    <w:p w14:paraId="5301FBD7" w14:textId="77777777" w:rsidR="008A6D4A" w:rsidRDefault="008A6D4A" w:rsidP="008A6D4A">
      <w:pPr>
        <w:pStyle w:val="Guidance"/>
      </w:pPr>
      <w:r>
        <w:t>This clause will specify the meaning of the operation applied on the resource.</w:t>
      </w:r>
    </w:p>
    <w:p w14:paraId="0E2749A4" w14:textId="6113217E" w:rsidR="008A6D4A" w:rsidRDefault="00DA39EF" w:rsidP="007B7759">
      <w:pPr>
        <w:pStyle w:val="Heading6"/>
      </w:pPr>
      <w:bookmarkStart w:id="303" w:name="_Toc510696618"/>
      <w:bookmarkStart w:id="304" w:name="_Toc35971409"/>
      <w:bookmarkStart w:id="305" w:name="_Toc85724392"/>
      <w:r>
        <w:t>5</w:t>
      </w:r>
      <w:r w:rsidR="008A6D4A">
        <w:t>.3.2.4.2.1</w:t>
      </w:r>
      <w:r w:rsidR="008A6D4A">
        <w:tab/>
        <w:t>Description</w:t>
      </w:r>
      <w:bookmarkEnd w:id="303"/>
      <w:bookmarkEnd w:id="304"/>
      <w:bookmarkEnd w:id="305"/>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6E652332" w:rsidR="008A6D4A" w:rsidRDefault="00DA39EF" w:rsidP="007B7759">
      <w:pPr>
        <w:pStyle w:val="Heading6"/>
      </w:pPr>
      <w:bookmarkStart w:id="306" w:name="_Toc510696619"/>
      <w:bookmarkStart w:id="307" w:name="_Toc35971410"/>
      <w:bookmarkStart w:id="308" w:name="_Toc85724393"/>
      <w:r>
        <w:t>5</w:t>
      </w:r>
      <w:r w:rsidR="008A6D4A">
        <w:t>.3.2.4.2.2</w:t>
      </w:r>
      <w:r w:rsidR="008A6D4A">
        <w:tab/>
        <w:t>Operation Definition</w:t>
      </w:r>
      <w:bookmarkEnd w:id="306"/>
      <w:bookmarkEnd w:id="307"/>
      <w:bookmarkEnd w:id="308"/>
    </w:p>
    <w:p w14:paraId="25B8E7D9" w14:textId="77777777" w:rsidR="008A6D4A" w:rsidRPr="00384E92" w:rsidRDefault="008A6D4A" w:rsidP="008A6D4A">
      <w:pPr>
        <w:pStyle w:val="Guidance"/>
      </w:pPr>
      <w:r>
        <w:t>This clause will specify the custom operation and the HTTP method on which it is mapped.</w:t>
      </w:r>
    </w:p>
    <w:p w14:paraId="41A34912" w14:textId="79D4DC87" w:rsidR="008A6D4A" w:rsidRPr="00384E92" w:rsidRDefault="008A6D4A" w:rsidP="008A6D4A">
      <w:r>
        <w:t xml:space="preserve">This operation shall support the request data structures specified in table </w:t>
      </w:r>
      <w:r w:rsidR="00A41C6F">
        <w:t>5.</w:t>
      </w:r>
      <w:r>
        <w:t xml:space="preserve">3.2.4.2.2-1 and the response data structure and response codes specified in table </w:t>
      </w:r>
      <w:r w:rsidR="00A41C6F">
        <w:t>5.</w:t>
      </w:r>
      <w:r>
        <w:t>3.2.4.2.2-2.</w:t>
      </w:r>
    </w:p>
    <w:p w14:paraId="30371E31" w14:textId="1DCE1C7E" w:rsidR="008A6D4A" w:rsidRPr="001769FF" w:rsidRDefault="008A6D4A" w:rsidP="008A6D4A">
      <w:pPr>
        <w:pStyle w:val="TH"/>
      </w:pPr>
      <w:r w:rsidRPr="001769FF">
        <w:t xml:space="preserve">Table </w:t>
      </w:r>
      <w:r w:rsidR="00A41C6F">
        <w:t>5.</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567"/>
        <w:gridCol w:w="1418"/>
        <w:gridCol w:w="5783"/>
      </w:tblGrid>
      <w:tr w:rsidR="008A6D4A" w:rsidRPr="00B54FF5" w14:paraId="3E56F8CF" w14:textId="77777777" w:rsidTr="00D62509">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D62509" w:rsidRDefault="008A6D4A" w:rsidP="00D62509">
            <w:pPr>
              <w:pStyle w:val="TAH"/>
            </w:pPr>
            <w:r w:rsidRPr="00D62509">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D62509" w:rsidRDefault="008A6D4A" w:rsidP="00D62509">
            <w:pPr>
              <w:pStyle w:val="TAH"/>
            </w:pPr>
            <w:r w:rsidRPr="00D62509">
              <w:t>Cardinality</w:t>
            </w:r>
          </w:p>
        </w:tc>
        <w:tc>
          <w:tcPr>
            <w:tcW w:w="5783"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D62509" w:rsidRDefault="008A6D4A" w:rsidP="00D62509">
            <w:pPr>
              <w:pStyle w:val="TAH"/>
            </w:pPr>
            <w:r w:rsidRPr="00D62509">
              <w:t>Description</w:t>
            </w:r>
          </w:p>
        </w:tc>
      </w:tr>
      <w:tr w:rsidR="008A6D4A" w:rsidRPr="00B54FF5" w14:paraId="409CF2AC" w14:textId="77777777" w:rsidTr="00D62509">
        <w:trPr>
          <w:jc w:val="center"/>
        </w:trPr>
        <w:tc>
          <w:tcPr>
            <w:tcW w:w="1814"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2509">
            <w:pPr>
              <w:pStyle w:val="TAC"/>
            </w:pPr>
            <w:r w:rsidRPr="0016361A">
              <w:t>"M", "C" or "O"</w:t>
            </w:r>
          </w:p>
        </w:tc>
        <w:tc>
          <w:tcPr>
            <w:tcW w:w="1418"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2509">
            <w:pPr>
              <w:pStyle w:val="TAC"/>
            </w:pPr>
            <w:r w:rsidRPr="0016361A">
              <w:t>"0..1", "1", or "M..N", or &lt;leave empty&gt;</w:t>
            </w:r>
          </w:p>
        </w:tc>
        <w:tc>
          <w:tcPr>
            <w:tcW w:w="5783"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2509">
            <w:pPr>
              <w:pStyle w:val="TAL"/>
            </w:pPr>
            <w:r w:rsidRPr="0016361A">
              <w:t>&lt;only if applicable&gt;</w:t>
            </w:r>
          </w:p>
        </w:tc>
      </w:tr>
    </w:tbl>
    <w:p w14:paraId="60168A9F" w14:textId="77777777" w:rsidR="008A6D4A" w:rsidRDefault="008A6D4A" w:rsidP="008A6D4A"/>
    <w:p w14:paraId="5BD0E34E" w14:textId="28345EC7" w:rsidR="008A6D4A" w:rsidRPr="001769FF" w:rsidRDefault="008A6D4A" w:rsidP="008A6D4A">
      <w:pPr>
        <w:pStyle w:val="TH"/>
      </w:pPr>
      <w:r w:rsidRPr="001769FF">
        <w:t xml:space="preserve">Table </w:t>
      </w:r>
      <w:r w:rsidR="00A41C6F">
        <w:t>5.</w:t>
      </w:r>
      <w:r>
        <w:t>3.2.4.2.2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31"/>
        <w:gridCol w:w="1244"/>
        <w:gridCol w:w="1677"/>
        <w:gridCol w:w="4649"/>
      </w:tblGrid>
      <w:tr w:rsidR="008A6D4A" w:rsidRPr="00B54FF5" w14:paraId="42C93599" w14:textId="77777777" w:rsidTr="00D625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D62509" w:rsidRDefault="008A6D4A" w:rsidP="00D62509">
            <w:pPr>
              <w:pStyle w:val="TAH"/>
            </w:pPr>
            <w:r w:rsidRPr="00D62509">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D62509" w:rsidRDefault="008A6D4A" w:rsidP="00D62509">
            <w:pPr>
              <w:pStyle w:val="TAH"/>
            </w:pPr>
            <w:r w:rsidRPr="00D62509">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D62509" w:rsidRDefault="008A6D4A" w:rsidP="00D62509">
            <w:pPr>
              <w:pStyle w:val="TAH"/>
            </w:pPr>
            <w:r w:rsidRPr="00D62509">
              <w:t>Cardinality</w:t>
            </w:r>
          </w:p>
        </w:tc>
        <w:tc>
          <w:tcPr>
            <w:tcW w:w="875" w:type="pct"/>
            <w:tcBorders>
              <w:top w:val="single" w:sz="4" w:space="0" w:color="auto"/>
              <w:left w:val="single" w:sz="4" w:space="0" w:color="auto"/>
              <w:bottom w:val="single" w:sz="4" w:space="0" w:color="auto"/>
              <w:right w:val="single" w:sz="4" w:space="0" w:color="auto"/>
            </w:tcBorders>
            <w:shd w:val="clear" w:color="auto" w:fill="C0C0C0"/>
          </w:tcPr>
          <w:p w14:paraId="4BDBFB1E" w14:textId="552562E8" w:rsidR="008A6D4A" w:rsidRPr="00D62509" w:rsidRDefault="008A6D4A" w:rsidP="00D62509">
            <w:pPr>
              <w:pStyle w:val="TAH"/>
            </w:pPr>
            <w:r w:rsidRPr="00D62509">
              <w:t>Response</w:t>
            </w:r>
            <w:r w:rsidR="00D62509">
              <w:t xml:space="preserve"> </w:t>
            </w:r>
            <w:r w:rsidRPr="00D62509">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D62509" w:rsidRDefault="008A6D4A" w:rsidP="00D62509">
            <w:pPr>
              <w:pStyle w:val="TAH"/>
            </w:pPr>
            <w:r w:rsidRPr="00D62509">
              <w:t>Description</w:t>
            </w:r>
          </w:p>
        </w:tc>
      </w:tr>
      <w:tr w:rsidR="008A6D4A" w:rsidRPr="00B54FF5" w14:paraId="797CC6B7" w14:textId="77777777" w:rsidTr="00D625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250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2509">
            <w:pPr>
              <w:pStyle w:val="TAC"/>
            </w:pPr>
            <w:r w:rsidRPr="0016361A">
              <w:t>"0..1", "1" or "M..N", or &lt;leave empty&gt;</w:t>
            </w:r>
          </w:p>
        </w:tc>
        <w:tc>
          <w:tcPr>
            <w:tcW w:w="875"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2509">
            <w:pPr>
              <w:pStyle w:val="TAL"/>
            </w:pPr>
            <w:r w:rsidRPr="0016361A">
              <w:t>&lt;list applicable codes with name from the applicable RFCs&gt;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2509">
            <w:pPr>
              <w:pStyle w:val="TAL"/>
            </w:pPr>
            <w:r w:rsidRPr="0016361A">
              <w:t>&lt;Meaning of the success case&gt;</w:t>
            </w:r>
          </w:p>
          <w:p w14:paraId="7D8F0E9B" w14:textId="77777777" w:rsidR="008A6D4A" w:rsidRPr="0016361A" w:rsidRDefault="008A6D4A" w:rsidP="00D62509">
            <w:pPr>
              <w:pStyle w:val="TAL"/>
            </w:pPr>
            <w:r w:rsidRPr="0016361A">
              <w:t>or</w:t>
            </w:r>
          </w:p>
          <w:p w14:paraId="74303C0D" w14:textId="77777777" w:rsidR="008A6D4A" w:rsidRPr="0016361A" w:rsidRDefault="008A6D4A" w:rsidP="00D62509">
            <w:pPr>
              <w:pStyle w:val="TAL"/>
            </w:pPr>
            <w:r w:rsidRPr="0016361A">
              <w:t>&lt;Meaning of the error case with additional statement regarding error handling&gt;</w:t>
            </w:r>
          </w:p>
        </w:tc>
      </w:tr>
      <w:tr w:rsidR="008A6D4A" w:rsidRPr="00B54FF5" w14:paraId="322C5288"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D62509" w:rsidRDefault="008A6D4A" w:rsidP="00D62509">
            <w:pPr>
              <w:pStyle w:val="TAN"/>
            </w:pPr>
            <w:r w:rsidRPr="00D62509">
              <w:t>NOTE:</w:t>
            </w:r>
            <w:r w:rsidRPr="00D62509">
              <w:tab/>
              <w:t>The manadatory HTTP error status code for the &lt;e.g. POST&gt; method listed in Table 5.2.7.1-1 of 3GPP TS 29.500 [4] also apply.</w:t>
            </w:r>
          </w:p>
        </w:tc>
      </w:tr>
    </w:tbl>
    <w:p w14:paraId="6966FD13" w14:textId="77777777" w:rsidR="008A6D4A" w:rsidRPr="00384E92" w:rsidRDefault="008A6D4A" w:rsidP="008A6D4A"/>
    <w:p w14:paraId="2F07C1A8" w14:textId="3868DB20" w:rsidR="008A6D4A" w:rsidRPr="00384E92" w:rsidRDefault="00DA39EF" w:rsidP="007B7759">
      <w:pPr>
        <w:pStyle w:val="Heading5"/>
      </w:pPr>
      <w:bookmarkStart w:id="309" w:name="_Toc510696620"/>
      <w:bookmarkStart w:id="310" w:name="_Toc35971411"/>
      <w:bookmarkStart w:id="311" w:name="_Toc85724394"/>
      <w:r>
        <w:t>5</w:t>
      </w:r>
      <w:r w:rsidR="008A6D4A">
        <w:t>.3.2.4</w:t>
      </w:r>
      <w:r w:rsidR="008A6D4A" w:rsidRPr="00384E92">
        <w:t>.</w:t>
      </w:r>
      <w:r w:rsidR="008A6D4A">
        <w:t>3</w:t>
      </w:r>
      <w:r w:rsidR="008A6D4A" w:rsidRPr="00384E92">
        <w:tab/>
      </w:r>
      <w:r w:rsidR="008A6D4A">
        <w:t>Operation: &lt; operation 2 &gt;</w:t>
      </w:r>
      <w:bookmarkEnd w:id="309"/>
      <w:bookmarkEnd w:id="310"/>
      <w:bookmarkEnd w:id="311"/>
    </w:p>
    <w:p w14:paraId="579D1841" w14:textId="65577AAA" w:rsidR="008A6D4A" w:rsidRDefault="008A6D4A" w:rsidP="008A6D4A">
      <w:pPr>
        <w:pStyle w:val="Guidance"/>
      </w:pPr>
      <w:r>
        <w:t xml:space="preserve">And so on if there are more than two operations supported by the resource. Same structure as in clause </w:t>
      </w:r>
      <w:r w:rsidR="00A41C6F">
        <w:t>5.</w:t>
      </w:r>
      <w:r>
        <w:t>3.2.4.1.</w:t>
      </w:r>
    </w:p>
    <w:p w14:paraId="40B867BB" w14:textId="2A6F9024" w:rsidR="008A6D4A" w:rsidRDefault="00DA39EF" w:rsidP="007B7759">
      <w:pPr>
        <w:pStyle w:val="Heading3"/>
      </w:pPr>
      <w:bookmarkStart w:id="312" w:name="_Toc510696621"/>
      <w:bookmarkStart w:id="313" w:name="_Toc35971412"/>
      <w:bookmarkStart w:id="314" w:name="_Toc85723397"/>
      <w:bookmarkStart w:id="315" w:name="_Toc85723848"/>
      <w:bookmarkStart w:id="316" w:name="_Toc85724395"/>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312"/>
      <w:bookmarkEnd w:id="313"/>
      <w:bookmarkEnd w:id="314"/>
      <w:bookmarkEnd w:id="315"/>
      <w:bookmarkEnd w:id="316"/>
    </w:p>
    <w:p w14:paraId="75C2CF5D" w14:textId="77777777" w:rsidR="000313D8" w:rsidRDefault="000313D8" w:rsidP="000313D8">
      <w:pPr>
        <w:pStyle w:val="Heading4"/>
      </w:pPr>
      <w:bookmarkStart w:id="317" w:name="_Toc85724396"/>
      <w:bookmarkStart w:id="318" w:name="_Toc510696622"/>
      <w:bookmarkStart w:id="319" w:name="_Toc35971413"/>
      <w:r>
        <w:t>5.3.3.1</w:t>
      </w:r>
      <w:r>
        <w:tab/>
        <w:t>Description</w:t>
      </w:r>
      <w:bookmarkEnd w:id="317"/>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20" w:name="_Toc85724397"/>
      <w:r>
        <w:t>5.3.3.2</w:t>
      </w:r>
      <w:r>
        <w:tab/>
        <w:t>Resource Definition</w:t>
      </w:r>
      <w:bookmarkEnd w:id="320"/>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21" w:name="_Toc85724398"/>
      <w:r>
        <w:t>5.3.3.3</w:t>
      </w:r>
      <w:r>
        <w:tab/>
        <w:t>Resource Standard Methods</w:t>
      </w:r>
      <w:bookmarkEnd w:id="321"/>
    </w:p>
    <w:p w14:paraId="04B28EF6" w14:textId="77777777" w:rsidR="000313D8" w:rsidRPr="00384E92" w:rsidRDefault="000313D8" w:rsidP="000313D8">
      <w:pPr>
        <w:pStyle w:val="Heading5"/>
      </w:pPr>
      <w:bookmarkStart w:id="322" w:name="_Toc85724399"/>
      <w:r>
        <w:t>5.3.3.3</w:t>
      </w:r>
      <w:r w:rsidRPr="00384E92">
        <w:t>.1</w:t>
      </w:r>
      <w:r w:rsidRPr="00384E92">
        <w:tab/>
      </w:r>
      <w:r w:rsidRPr="00376A4A">
        <w:t>GET</w:t>
      </w:r>
      <w:bookmarkEnd w:id="322"/>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BBC4F5" w14:textId="77777777" w:rsidR="000313D8" w:rsidRPr="0016361A" w:rsidRDefault="000313D8" w:rsidP="00AA71E7">
            <w:pPr>
              <w:pStyle w:val="TAN"/>
            </w:pPr>
            <w:r w:rsidRPr="0016361A">
              <w:t>NOTE:</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tc>
      </w:tr>
    </w:tbl>
    <w:p w14:paraId="3A35D02C" w14:textId="77777777" w:rsidR="000313D8" w:rsidRDefault="000313D8" w:rsidP="000313D8"/>
    <w:p w14:paraId="3D800439" w14:textId="77777777" w:rsidR="000313D8" w:rsidRPr="00D520A7" w:rsidRDefault="000313D8" w:rsidP="000313D8">
      <w:pPr>
        <w:pStyle w:val="EditorsNote"/>
      </w:pPr>
      <w:r w:rsidRPr="00D520A7">
        <w:t>Editor's Note:</w:t>
      </w:r>
      <w:r w:rsidRPr="00D520A7">
        <w:tab/>
        <w:t>Error responses are FFS.</w:t>
      </w:r>
    </w:p>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23" w:name="_Toc85724400"/>
      <w:r w:rsidRPr="00376A4A">
        <w:t>5.3.3.3.2</w:t>
      </w:r>
      <w:r w:rsidRPr="00376A4A">
        <w:tab/>
      </w:r>
      <w:bookmarkStart w:id="324" w:name="_Hlk68615862"/>
      <w:r w:rsidRPr="00376A4A">
        <w:t>PATCH</w:t>
      </w:r>
      <w:bookmarkEnd w:id="323"/>
      <w:bookmarkEnd w:id="324"/>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0CCD37" w14:textId="77777777" w:rsidR="000313D8" w:rsidRPr="00427849" w:rsidRDefault="000313D8" w:rsidP="00AA71E7">
            <w:pPr>
              <w:pStyle w:val="TAN"/>
            </w:pPr>
            <w:r w:rsidRPr="00427849">
              <w:t>NOTE:</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tc>
      </w:tr>
    </w:tbl>
    <w:p w14:paraId="5536588E" w14:textId="77777777" w:rsidR="000313D8" w:rsidRPr="00376A4A" w:rsidRDefault="000313D8" w:rsidP="000313D8"/>
    <w:p w14:paraId="20F018AE" w14:textId="008C9230"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25" w:name="_Toc85724401"/>
      <w:r w:rsidRPr="00376A4A">
        <w:t>5.3.3.3.3</w:t>
      </w:r>
      <w:r w:rsidRPr="00376A4A">
        <w:tab/>
        <w:t>DELETE</w:t>
      </w:r>
      <w:bookmarkEnd w:id="325"/>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976B10" w14:textId="77777777" w:rsidR="000313D8" w:rsidRPr="00427849" w:rsidRDefault="000313D8" w:rsidP="00AA71E7">
            <w:pPr>
              <w:pStyle w:val="TAN"/>
            </w:pPr>
            <w:r w:rsidRPr="00427849">
              <w:t>NOTE:</w:t>
            </w:r>
            <w:r w:rsidRPr="00427849">
              <w:tab/>
              <w:t xml:space="preserve">The mandatory HTTP error status code for the </w:t>
            </w:r>
            <w:r>
              <w:t>DELETE</w:t>
            </w:r>
            <w:r w:rsidRPr="00427849">
              <w:t xml:space="preserve"> method listed in table 5.2.7.1-1 of 3GPP TS 29.500 [4] also apply.</w:t>
            </w:r>
          </w:p>
        </w:tc>
      </w:tr>
    </w:tbl>
    <w:p w14:paraId="5FD6F134" w14:textId="77777777" w:rsidR="000313D8" w:rsidRPr="00376A4A" w:rsidRDefault="000313D8" w:rsidP="000313D8"/>
    <w:p w14:paraId="53F044E9" w14:textId="2BD0FA74"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43667D47" w14:textId="77777777" w:rsidR="000D348E" w:rsidRDefault="000D348E" w:rsidP="000D348E">
      <w:pPr>
        <w:pStyle w:val="TH"/>
      </w:pPr>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0B503D48" w14:textId="77777777" w:rsidR="000313D8" w:rsidRPr="00376A4A" w:rsidRDefault="000313D8" w:rsidP="000313D8">
      <w:pPr>
        <w:pStyle w:val="Heading3"/>
      </w:pPr>
      <w:bookmarkStart w:id="326" w:name="_Toc85723398"/>
      <w:bookmarkStart w:id="327" w:name="_Toc85723849"/>
      <w:bookmarkStart w:id="328" w:name="_Toc85724402"/>
      <w:r w:rsidRPr="00376A4A">
        <w:t>5.3.4</w:t>
      </w:r>
      <w:r w:rsidRPr="00376A4A">
        <w:tab/>
        <w:t xml:space="preserve">Resource: AM </w:t>
      </w:r>
      <w:r>
        <w:t xml:space="preserve">Policy </w:t>
      </w:r>
      <w:r w:rsidRPr="00376A4A">
        <w:t>Events Subscription (Document)</w:t>
      </w:r>
      <w:bookmarkEnd w:id="326"/>
      <w:bookmarkEnd w:id="327"/>
      <w:bookmarkEnd w:id="328"/>
    </w:p>
    <w:p w14:paraId="204BB984" w14:textId="77777777" w:rsidR="000313D8" w:rsidRPr="00376A4A" w:rsidRDefault="000313D8" w:rsidP="000313D8">
      <w:pPr>
        <w:pStyle w:val="Heading4"/>
      </w:pPr>
      <w:bookmarkStart w:id="329" w:name="_Toc85724403"/>
      <w:r w:rsidRPr="00376A4A">
        <w:t>5.3.4.1</w:t>
      </w:r>
      <w:r w:rsidRPr="00376A4A">
        <w:tab/>
        <w:t>Description</w:t>
      </w:r>
      <w:bookmarkEnd w:id="329"/>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30" w:name="_Toc85724404"/>
      <w:r w:rsidRPr="00376A4A">
        <w:t>5.3.4.2</w:t>
      </w:r>
      <w:r w:rsidRPr="00376A4A">
        <w:tab/>
        <w:t>Resource definition</w:t>
      </w:r>
      <w:bookmarkEnd w:id="330"/>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31" w:name="_Toc85724405"/>
      <w:r w:rsidRPr="00376A4A">
        <w:t>5.3.4.3</w:t>
      </w:r>
      <w:r w:rsidRPr="00376A4A">
        <w:tab/>
        <w:t>Resource Standard Methods</w:t>
      </w:r>
      <w:bookmarkEnd w:id="331"/>
    </w:p>
    <w:p w14:paraId="78EF9DD7" w14:textId="77777777" w:rsidR="000313D8" w:rsidRPr="00376A4A" w:rsidRDefault="000313D8" w:rsidP="000313D8">
      <w:pPr>
        <w:pStyle w:val="Heading5"/>
      </w:pPr>
      <w:bookmarkStart w:id="332" w:name="_Toc85724406"/>
      <w:r w:rsidRPr="00376A4A">
        <w:t>5.3.4.3.1</w:t>
      </w:r>
      <w:r w:rsidRPr="00376A4A">
        <w:tab/>
        <w:t>PUT</w:t>
      </w:r>
      <w:bookmarkEnd w:id="332"/>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CDC4C3" w14:textId="77777777" w:rsidR="000313D8" w:rsidRPr="00054F2A" w:rsidRDefault="000313D8" w:rsidP="00AA71E7">
            <w:pPr>
              <w:pStyle w:val="TAN"/>
            </w:pPr>
            <w:r w:rsidRPr="00054F2A">
              <w:t>NOTE:</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tc>
      </w:tr>
    </w:tbl>
    <w:p w14:paraId="184801F6" w14:textId="77777777" w:rsidR="000313D8" w:rsidRPr="00376A4A" w:rsidRDefault="000313D8" w:rsidP="000313D8"/>
    <w:p w14:paraId="1D7FF14B" w14:textId="0B2504C5"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33" w:name="_Toc85724407"/>
      <w:r w:rsidRPr="00376A4A">
        <w:t>5.3.4.3.</w:t>
      </w:r>
      <w:r w:rsidR="000063A4">
        <w:t>2</w:t>
      </w:r>
      <w:r w:rsidRPr="00376A4A">
        <w:tab/>
        <w:t>DELETE</w:t>
      </w:r>
      <w:bookmarkEnd w:id="333"/>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B8E72F" w14:textId="77777777" w:rsidR="000313D8" w:rsidRPr="00054F2A" w:rsidRDefault="000313D8" w:rsidP="00AA71E7">
            <w:pPr>
              <w:pStyle w:val="TAN"/>
            </w:pPr>
            <w:r w:rsidRPr="00054F2A">
              <w:t>NOTE:</w:t>
            </w:r>
            <w:r w:rsidRPr="00054F2A">
              <w:tab/>
              <w:t xml:space="preserve">The mandatory HTTP error status code for the </w:t>
            </w:r>
            <w:r>
              <w:t>DELETE</w:t>
            </w:r>
            <w:r w:rsidRPr="00054F2A">
              <w:t xml:space="preserve"> method listed in table 5.2.7.1-1 of 3GPP TS 29.500 [4] also apply.</w:t>
            </w:r>
          </w:p>
        </w:tc>
      </w:tr>
    </w:tbl>
    <w:p w14:paraId="37D28588" w14:textId="77777777" w:rsidR="000313D8" w:rsidRPr="00376A4A" w:rsidRDefault="000313D8" w:rsidP="000313D8"/>
    <w:p w14:paraId="2259820F" w14:textId="7441F36A"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20F8DA54" w14:textId="77777777" w:rsidR="000063A4" w:rsidRDefault="000063A4" w:rsidP="000063A4">
      <w:pPr>
        <w:pStyle w:val="TH"/>
      </w:pPr>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55DD9787" w14:textId="749557BC" w:rsidR="008A6D4A" w:rsidRDefault="00DA39EF" w:rsidP="007B7759">
      <w:pPr>
        <w:pStyle w:val="Heading2"/>
      </w:pPr>
      <w:bookmarkStart w:id="334" w:name="_Toc85723399"/>
      <w:bookmarkStart w:id="335" w:name="_Toc85723850"/>
      <w:bookmarkStart w:id="336" w:name="_Toc85724408"/>
      <w:r>
        <w:t>5</w:t>
      </w:r>
      <w:r w:rsidR="008A6D4A">
        <w:t>.4</w:t>
      </w:r>
      <w:r w:rsidR="008A6D4A">
        <w:tab/>
        <w:t>Custom Operations without associated resources</w:t>
      </w:r>
      <w:bookmarkEnd w:id="318"/>
      <w:bookmarkEnd w:id="319"/>
      <w:bookmarkEnd w:id="334"/>
      <w:bookmarkEnd w:id="335"/>
      <w:bookmarkEnd w:id="336"/>
    </w:p>
    <w:p w14:paraId="310AEAA3" w14:textId="786E6A78" w:rsidR="008A6D4A" w:rsidRPr="000A7435" w:rsidRDefault="00DA39EF" w:rsidP="007B7759">
      <w:pPr>
        <w:pStyle w:val="Heading3"/>
      </w:pPr>
      <w:bookmarkStart w:id="337" w:name="_Toc510696623"/>
      <w:bookmarkStart w:id="338" w:name="_Toc35971414"/>
      <w:bookmarkStart w:id="339" w:name="_Toc85723400"/>
      <w:bookmarkStart w:id="340" w:name="_Toc85723851"/>
      <w:bookmarkStart w:id="341" w:name="_Toc85724409"/>
      <w:r>
        <w:t>5</w:t>
      </w:r>
      <w:r w:rsidR="008A6D4A">
        <w:t>.4.1</w:t>
      </w:r>
      <w:r w:rsidR="008A6D4A">
        <w:tab/>
        <w:t>Overview</w:t>
      </w:r>
      <w:bookmarkEnd w:id="337"/>
      <w:bookmarkEnd w:id="338"/>
      <w:bookmarkEnd w:id="339"/>
      <w:bookmarkEnd w:id="340"/>
      <w:bookmarkEnd w:id="341"/>
    </w:p>
    <w:p w14:paraId="0AD84BD4" w14:textId="77777777" w:rsidR="008A6D4A" w:rsidRDefault="008A6D4A" w:rsidP="008A6D4A">
      <w:pPr>
        <w:pStyle w:val="Guidance"/>
      </w:pPr>
      <w:r>
        <w:t>This clause will specify custom operations without any associated resource (i.e. RPC) supported by this API.</w:t>
      </w:r>
    </w:p>
    <w:p w14:paraId="26E1CAF9" w14:textId="0FA4B21F" w:rsidR="008A6D4A" w:rsidRPr="00384E92" w:rsidRDefault="008A6D4A" w:rsidP="008A6D4A">
      <w:pPr>
        <w:pStyle w:val="TH"/>
      </w:pPr>
      <w:r w:rsidRPr="00384E92">
        <w:t xml:space="preserve">Table </w:t>
      </w:r>
      <w:r w:rsidR="00A41C6F">
        <w:t>5.</w:t>
      </w:r>
      <w:r>
        <w:t>4.1</w:t>
      </w:r>
      <w:r w:rsidRPr="00384E92">
        <w:t xml:space="preserve">-1: </w:t>
      </w:r>
      <w:r>
        <w:t>Custom operations without associated resources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48"/>
        <w:gridCol w:w="1847"/>
        <w:gridCol w:w="4187"/>
      </w:tblGrid>
      <w:tr w:rsidR="008A6D4A" w:rsidRPr="00B54FF5" w14:paraId="69898A80"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hideMark/>
          </w:tcPr>
          <w:p w14:paraId="3F348CD2" w14:textId="77777777" w:rsidR="008A6D4A" w:rsidRPr="00D62509" w:rsidRDefault="008A6D4A" w:rsidP="00D62509">
            <w:pPr>
              <w:pStyle w:val="TAH"/>
            </w:pPr>
            <w:r w:rsidRPr="00D62509">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hideMark/>
          </w:tcPr>
          <w:p w14:paraId="5E0B3060" w14:textId="77777777" w:rsidR="008A6D4A" w:rsidRPr="00D62509" w:rsidRDefault="008A6D4A" w:rsidP="00D62509">
            <w:pPr>
              <w:pStyle w:val="TAH"/>
            </w:pPr>
            <w:r w:rsidRPr="00D62509">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hideMark/>
          </w:tcPr>
          <w:p w14:paraId="6E4BB5C7" w14:textId="77777777" w:rsidR="008A6D4A" w:rsidRPr="00D62509" w:rsidRDefault="008A6D4A" w:rsidP="00D62509">
            <w:pPr>
              <w:pStyle w:val="TAH"/>
            </w:pPr>
            <w:r w:rsidRPr="00D62509">
              <w:t>Description</w:t>
            </w:r>
          </w:p>
        </w:tc>
      </w:tr>
      <w:tr w:rsidR="008A6D4A" w:rsidRPr="00B54FF5" w14:paraId="23452E4F"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D62509" w:rsidRDefault="008A6D4A" w:rsidP="00D62509">
            <w:pPr>
              <w:pStyle w:val="TAL"/>
            </w:pPr>
            <w:r w:rsidRPr="00D62509">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D62509" w:rsidRDefault="008A6D4A" w:rsidP="00D62509">
            <w:pPr>
              <w:pStyle w:val="TAL"/>
            </w:pPr>
            <w:r w:rsidRPr="00D62509">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D62509" w:rsidRDefault="008A6D4A" w:rsidP="00D62509">
            <w:pPr>
              <w:pStyle w:val="TAL"/>
            </w:pPr>
            <w:r w:rsidRPr="00D62509">
              <w:t>&lt;Operation executed by Custom operation&gt;</w:t>
            </w:r>
          </w:p>
        </w:tc>
      </w:tr>
      <w:tr w:rsidR="008A6D4A" w:rsidRPr="00B54FF5" w14:paraId="69AEA47A" w14:textId="77777777" w:rsidTr="00D62509">
        <w:trPr>
          <w:jc w:val="center"/>
        </w:trPr>
        <w:tc>
          <w:tcPr>
            <w:tcW w:w="1851" w:type="pct"/>
            <w:tcBorders>
              <w:top w:val="single" w:sz="4" w:space="0" w:color="auto"/>
              <w:left w:val="single" w:sz="4" w:space="0" w:color="auto"/>
              <w:right w:val="single" w:sz="4" w:space="0" w:color="auto"/>
            </w:tcBorders>
          </w:tcPr>
          <w:p w14:paraId="300E402D" w14:textId="77777777" w:rsidR="008A6D4A" w:rsidRPr="00D62509" w:rsidRDefault="008A6D4A" w:rsidP="00D62509">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D62509" w:rsidRDefault="008A6D4A" w:rsidP="00D62509">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D62509" w:rsidRDefault="008A6D4A" w:rsidP="00D62509">
            <w:pPr>
              <w:pStyle w:val="TAL"/>
            </w:pPr>
          </w:p>
        </w:tc>
      </w:tr>
    </w:tbl>
    <w:p w14:paraId="6BE8CE6F" w14:textId="77777777" w:rsidR="008A6D4A" w:rsidRPr="00384E92" w:rsidRDefault="008A6D4A" w:rsidP="000602BD"/>
    <w:p w14:paraId="5D446AAA" w14:textId="1BA6B907" w:rsidR="008A6D4A" w:rsidRDefault="00DA39EF" w:rsidP="007B7759">
      <w:pPr>
        <w:pStyle w:val="Heading3"/>
      </w:pPr>
      <w:bookmarkStart w:id="342" w:name="_Toc510696624"/>
      <w:bookmarkStart w:id="343" w:name="_Toc35971415"/>
      <w:bookmarkStart w:id="344" w:name="_Toc85723401"/>
      <w:bookmarkStart w:id="345" w:name="_Toc85723852"/>
      <w:bookmarkStart w:id="346" w:name="_Toc85724410"/>
      <w:r>
        <w:t>5</w:t>
      </w:r>
      <w:r w:rsidR="008A6D4A">
        <w:t>.4.2</w:t>
      </w:r>
      <w:r w:rsidR="008A6D4A">
        <w:tab/>
        <w:t>Operation: &lt;operation 1&gt;</w:t>
      </w:r>
      <w:bookmarkEnd w:id="342"/>
      <w:bookmarkEnd w:id="343"/>
      <w:bookmarkEnd w:id="344"/>
      <w:bookmarkEnd w:id="345"/>
      <w:bookmarkEnd w:id="346"/>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483DCC6A" w:rsidR="008A6D4A" w:rsidRDefault="00DA39EF" w:rsidP="007B7759">
      <w:pPr>
        <w:pStyle w:val="Heading4"/>
      </w:pPr>
      <w:bookmarkStart w:id="347" w:name="_Toc510696625"/>
      <w:bookmarkStart w:id="348" w:name="_Toc35971416"/>
      <w:bookmarkStart w:id="349" w:name="_Toc85724411"/>
      <w:r>
        <w:t>5</w:t>
      </w:r>
      <w:r w:rsidR="008A6D4A">
        <w:t>.4.2.1</w:t>
      </w:r>
      <w:r w:rsidR="008A6D4A">
        <w:tab/>
        <w:t>Description</w:t>
      </w:r>
      <w:bookmarkEnd w:id="347"/>
      <w:bookmarkEnd w:id="348"/>
      <w:bookmarkEnd w:id="349"/>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027C63C2" w:rsidR="008A6D4A" w:rsidRDefault="00DA39EF" w:rsidP="007B7759">
      <w:pPr>
        <w:pStyle w:val="Heading4"/>
      </w:pPr>
      <w:bookmarkStart w:id="350" w:name="_Toc510696626"/>
      <w:bookmarkStart w:id="351" w:name="_Toc35971417"/>
      <w:bookmarkStart w:id="352" w:name="_Toc85724412"/>
      <w:r>
        <w:t>5</w:t>
      </w:r>
      <w:r w:rsidR="008A6D4A">
        <w:t>.4.2.2</w:t>
      </w:r>
      <w:r w:rsidR="008A6D4A">
        <w:tab/>
        <w:t>Operation Definition</w:t>
      </w:r>
      <w:bookmarkEnd w:id="350"/>
      <w:bookmarkEnd w:id="351"/>
      <w:bookmarkEnd w:id="352"/>
    </w:p>
    <w:p w14:paraId="28A7908F" w14:textId="77777777" w:rsidR="008A6D4A" w:rsidRPr="00384E92" w:rsidRDefault="008A6D4A" w:rsidP="008A6D4A">
      <w:pPr>
        <w:pStyle w:val="Guidance"/>
      </w:pPr>
      <w:r>
        <w:t>This clause will specify the custom operation and the HTTP method on which it is mapped.</w:t>
      </w:r>
    </w:p>
    <w:p w14:paraId="3F61934B" w14:textId="380F882A" w:rsidR="008A6D4A" w:rsidRPr="00384E92" w:rsidRDefault="008A6D4A" w:rsidP="008A6D4A">
      <w:r>
        <w:t xml:space="preserve">This operation shall support the response data structures and response codes specified in tables </w:t>
      </w:r>
      <w:r w:rsidR="00A41C6F">
        <w:t>5.</w:t>
      </w:r>
      <w:r>
        <w:t xml:space="preserve">4.2.2-1 and </w:t>
      </w:r>
      <w:r w:rsidR="00A41C6F">
        <w:t>5.</w:t>
      </w:r>
      <w:r>
        <w:t>4.2.2-2.</w:t>
      </w:r>
    </w:p>
    <w:p w14:paraId="1D5C79D1" w14:textId="3D1BFA5A" w:rsidR="008A6D4A" w:rsidRPr="001769FF" w:rsidRDefault="008A6D4A" w:rsidP="008A6D4A">
      <w:pPr>
        <w:pStyle w:val="TH"/>
      </w:pPr>
      <w:r w:rsidRPr="001769FF">
        <w:t xml:space="preserve">Table </w:t>
      </w:r>
      <w:r w:rsidR="00A41C6F">
        <w:t>5.</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567"/>
        <w:gridCol w:w="1559"/>
        <w:gridCol w:w="5500"/>
      </w:tblGrid>
      <w:tr w:rsidR="008A6D4A" w:rsidRPr="00B54FF5" w14:paraId="22C3F1B5" w14:textId="77777777" w:rsidTr="00D62509">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D62509" w:rsidRDefault="008A6D4A" w:rsidP="00D62509">
            <w:pPr>
              <w:pStyle w:val="TAH"/>
            </w:pPr>
            <w:r w:rsidRPr="00D62509">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D62509" w:rsidRDefault="008A6D4A" w:rsidP="00D62509">
            <w:pPr>
              <w:pStyle w:val="TAH"/>
            </w:pPr>
            <w:r w:rsidRPr="00D62509">
              <w:t>Cardinality</w:t>
            </w:r>
          </w:p>
        </w:tc>
        <w:tc>
          <w:tcPr>
            <w:tcW w:w="5500"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D62509" w:rsidRDefault="008A6D4A" w:rsidP="00D62509">
            <w:pPr>
              <w:pStyle w:val="TAH"/>
            </w:pPr>
            <w:r w:rsidRPr="00D62509">
              <w:t>Description</w:t>
            </w:r>
          </w:p>
        </w:tc>
      </w:tr>
      <w:tr w:rsidR="008A6D4A" w:rsidRPr="00B54FF5" w14:paraId="0FE31284" w14:textId="77777777" w:rsidTr="00D62509">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2509">
            <w:pPr>
              <w:pStyle w:val="TAC"/>
            </w:pPr>
            <w:r w:rsidRPr="0016361A">
              <w:t>"M", "C" or "O"</w:t>
            </w:r>
          </w:p>
        </w:tc>
        <w:tc>
          <w:tcPr>
            <w:tcW w:w="1559"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2509">
            <w:pPr>
              <w:pStyle w:val="TAC"/>
            </w:pPr>
            <w:r w:rsidRPr="0016361A">
              <w:t>"0..1", "1", or "M..N", or &lt;leave empty&gt;</w:t>
            </w:r>
          </w:p>
        </w:tc>
        <w:tc>
          <w:tcPr>
            <w:tcW w:w="5500"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2509">
            <w:pPr>
              <w:pStyle w:val="TAL"/>
            </w:pPr>
            <w:r w:rsidRPr="0016361A">
              <w:t>&lt;only if applicable&gt;</w:t>
            </w:r>
          </w:p>
        </w:tc>
      </w:tr>
    </w:tbl>
    <w:p w14:paraId="154A0A74" w14:textId="77777777" w:rsidR="008A6D4A" w:rsidRDefault="008A6D4A" w:rsidP="008A6D4A"/>
    <w:p w14:paraId="547FB5F8" w14:textId="12E0B5F0" w:rsidR="008A6D4A" w:rsidRPr="001769FF" w:rsidRDefault="008A6D4A" w:rsidP="008A6D4A">
      <w:pPr>
        <w:pStyle w:val="TH"/>
      </w:pPr>
      <w:r w:rsidRPr="001769FF">
        <w:t xml:space="preserve">Table </w:t>
      </w:r>
      <w:r w:rsidR="00A41C6F">
        <w:t>5.</w:t>
      </w:r>
      <w:r>
        <w:t>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1"/>
        <w:gridCol w:w="565"/>
        <w:gridCol w:w="1135"/>
        <w:gridCol w:w="1702"/>
        <w:gridCol w:w="4509"/>
      </w:tblGrid>
      <w:tr w:rsidR="008A6D4A" w:rsidRPr="00B54FF5" w14:paraId="5BBB316D" w14:textId="77777777" w:rsidTr="00D62509">
        <w:trPr>
          <w:jc w:val="center"/>
        </w:trPr>
        <w:tc>
          <w:tcPr>
            <w:tcW w:w="872"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D62509" w:rsidRDefault="008A6D4A" w:rsidP="00D62509">
            <w:pPr>
              <w:pStyle w:val="TAH"/>
            </w:pPr>
            <w:r w:rsidRPr="00D62509">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D62509" w:rsidRDefault="008A6D4A" w:rsidP="00D62509">
            <w:pPr>
              <w:pStyle w:val="TAH"/>
            </w:pPr>
            <w:r w:rsidRPr="00D62509">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D62509" w:rsidRDefault="008A6D4A" w:rsidP="00D62509">
            <w:pPr>
              <w:pStyle w:val="TAH"/>
            </w:pPr>
            <w:r w:rsidRPr="00D62509">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tcPr>
          <w:p w14:paraId="150B3A57" w14:textId="0BEF24EF" w:rsidR="008A6D4A" w:rsidRPr="00D62509" w:rsidRDefault="008A6D4A" w:rsidP="00D62509">
            <w:pPr>
              <w:pStyle w:val="TAH"/>
            </w:pPr>
            <w:r w:rsidRPr="00D62509">
              <w:t>Response</w:t>
            </w:r>
            <w:r w:rsidR="00D62509" w:rsidRPr="00D62509">
              <w:t xml:space="preserve"> </w:t>
            </w:r>
            <w:r w:rsidRPr="00D62509">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D62509" w:rsidRDefault="008A6D4A" w:rsidP="00D62509">
            <w:pPr>
              <w:pStyle w:val="TAH"/>
            </w:pPr>
            <w:r w:rsidRPr="00D62509">
              <w:t>Description</w:t>
            </w:r>
          </w:p>
        </w:tc>
      </w:tr>
      <w:tr w:rsidR="008A6D4A" w:rsidRPr="00B54FF5" w14:paraId="1DC15C72" w14:textId="77777777" w:rsidTr="00D62509">
        <w:trPr>
          <w:jc w:val="center"/>
        </w:trPr>
        <w:tc>
          <w:tcPr>
            <w:tcW w:w="872"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9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2509">
            <w:pPr>
              <w:pStyle w:val="TAC"/>
            </w:pPr>
            <w:r w:rsidRPr="0016361A">
              <w:t>"M", "C" or "O"</w:t>
            </w:r>
          </w:p>
        </w:tc>
        <w:tc>
          <w:tcPr>
            <w:tcW w:w="592"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2509">
            <w:pPr>
              <w:pStyle w:val="TAC"/>
            </w:pPr>
            <w:r w:rsidRPr="0016361A">
              <w:t>"0..1", "1" or "M..N", or &lt;leave empty&gt;</w:t>
            </w:r>
          </w:p>
        </w:tc>
        <w:tc>
          <w:tcPr>
            <w:tcW w:w="888"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2509">
            <w:pPr>
              <w:pStyle w:val="TAL"/>
            </w:pPr>
            <w:r w:rsidRPr="0016361A">
              <w:t>&lt;list applicable codes with name from the applicable RFCs&gt;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2509">
            <w:pPr>
              <w:pStyle w:val="TAL"/>
            </w:pPr>
            <w:r w:rsidRPr="0016361A">
              <w:t>&lt;Meaning of the success case&gt;</w:t>
            </w:r>
          </w:p>
          <w:p w14:paraId="019E3A14" w14:textId="77777777" w:rsidR="008A6D4A" w:rsidRPr="0016361A" w:rsidRDefault="008A6D4A" w:rsidP="00D62509">
            <w:pPr>
              <w:pStyle w:val="TAL"/>
            </w:pPr>
            <w:r w:rsidRPr="0016361A">
              <w:t>or</w:t>
            </w:r>
          </w:p>
          <w:p w14:paraId="2E26B382" w14:textId="77777777" w:rsidR="008A6D4A" w:rsidRPr="0016361A" w:rsidRDefault="008A6D4A" w:rsidP="00D62509">
            <w:pPr>
              <w:pStyle w:val="TAL"/>
            </w:pPr>
            <w:r w:rsidRPr="0016361A">
              <w:t>&lt;Meaning of the error case with additional statement regarding error handling&gt;</w:t>
            </w:r>
          </w:p>
        </w:tc>
      </w:tr>
      <w:tr w:rsidR="008A6D4A" w:rsidRPr="00B54FF5" w14:paraId="2266B0D3"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17A42079" w:rsidR="008A6D4A" w:rsidRPr="00D62509" w:rsidRDefault="008A6D4A" w:rsidP="00D62509">
            <w:pPr>
              <w:pStyle w:val="TAN"/>
            </w:pPr>
            <w:r w:rsidRPr="00D62509">
              <w:t>NOTE:</w:t>
            </w:r>
            <w:r w:rsidRPr="00D62509">
              <w:tab/>
              <w:t xml:space="preserve">The </w:t>
            </w:r>
            <w:r w:rsidR="00D62509" w:rsidRPr="00D62509">
              <w:t>mandatory</w:t>
            </w:r>
            <w:r w:rsidRPr="00D62509">
              <w:t xml:space="preserve"> HTTP error status code for the &lt;e.g. POST&gt; method listed in Table 5.2.7.1-1 of 3GPP TS 29.500 [4] also apply.</w:t>
            </w:r>
          </w:p>
        </w:tc>
      </w:tr>
    </w:tbl>
    <w:p w14:paraId="589A5F29" w14:textId="77777777" w:rsidR="008A6D4A" w:rsidRPr="00384E92" w:rsidRDefault="008A6D4A" w:rsidP="008A6D4A"/>
    <w:p w14:paraId="35419B8C" w14:textId="233B8FD4" w:rsidR="008A6D4A" w:rsidRDefault="00DA39EF" w:rsidP="007B7759">
      <w:pPr>
        <w:pStyle w:val="Heading3"/>
      </w:pPr>
      <w:bookmarkStart w:id="353" w:name="_Toc510696627"/>
      <w:bookmarkStart w:id="354" w:name="_Toc35971418"/>
      <w:bookmarkStart w:id="355" w:name="_Toc85723402"/>
      <w:bookmarkStart w:id="356" w:name="_Toc85723853"/>
      <w:bookmarkStart w:id="357" w:name="_Toc85724413"/>
      <w:r>
        <w:t>5</w:t>
      </w:r>
      <w:r w:rsidR="008A6D4A">
        <w:t>.4.3</w:t>
      </w:r>
      <w:r w:rsidR="008A6D4A">
        <w:tab/>
        <w:t>Operation: &lt; operation 2&gt;</w:t>
      </w:r>
      <w:bookmarkEnd w:id="353"/>
      <w:bookmarkEnd w:id="354"/>
      <w:bookmarkEnd w:id="355"/>
      <w:bookmarkEnd w:id="356"/>
      <w:bookmarkEnd w:id="357"/>
    </w:p>
    <w:p w14:paraId="30F91E61" w14:textId="124007C6" w:rsidR="008A6D4A" w:rsidRDefault="008A6D4A" w:rsidP="008A6D4A">
      <w:pPr>
        <w:pStyle w:val="Guidance"/>
      </w:pPr>
      <w:r>
        <w:t xml:space="preserve">And so on if there are more than one custom operations supported by the service. Same structure as in clause </w:t>
      </w:r>
      <w:r w:rsidR="00A41C6F">
        <w:t>5.</w:t>
      </w:r>
      <w:r>
        <w:t>4.2.</w:t>
      </w:r>
    </w:p>
    <w:p w14:paraId="600F44E1" w14:textId="3E85922A" w:rsidR="008A6D4A" w:rsidRDefault="00DA39EF" w:rsidP="007B7759">
      <w:pPr>
        <w:pStyle w:val="Heading2"/>
      </w:pPr>
      <w:bookmarkStart w:id="358" w:name="_Toc510696628"/>
      <w:bookmarkStart w:id="359" w:name="_Toc35971419"/>
      <w:bookmarkStart w:id="360" w:name="_Toc85723403"/>
      <w:bookmarkStart w:id="361" w:name="_Toc85723854"/>
      <w:bookmarkStart w:id="362" w:name="_Toc85724414"/>
      <w:r>
        <w:t>5</w:t>
      </w:r>
      <w:r w:rsidR="008A6D4A">
        <w:t>.5</w:t>
      </w:r>
      <w:r w:rsidR="008A6D4A">
        <w:tab/>
        <w:t>Notifications</w:t>
      </w:r>
      <w:bookmarkEnd w:id="358"/>
      <w:bookmarkEnd w:id="359"/>
      <w:bookmarkEnd w:id="360"/>
      <w:bookmarkEnd w:id="361"/>
      <w:bookmarkEnd w:id="362"/>
    </w:p>
    <w:p w14:paraId="44D25D2E" w14:textId="056B7C36" w:rsidR="008A6D4A" w:rsidRPr="000A7435" w:rsidRDefault="00DA39EF" w:rsidP="007B7759">
      <w:pPr>
        <w:pStyle w:val="Heading3"/>
      </w:pPr>
      <w:bookmarkStart w:id="363" w:name="_Toc510696629"/>
      <w:bookmarkStart w:id="364" w:name="_Toc35971420"/>
      <w:bookmarkStart w:id="365" w:name="_Toc85723404"/>
      <w:bookmarkStart w:id="366" w:name="_Toc85723855"/>
      <w:bookmarkStart w:id="367" w:name="_Toc85724415"/>
      <w:r>
        <w:t>5</w:t>
      </w:r>
      <w:r w:rsidR="008A6D4A">
        <w:t>.5.1</w:t>
      </w:r>
      <w:r w:rsidR="008A6D4A">
        <w:tab/>
        <w:t>General</w:t>
      </w:r>
      <w:bookmarkEnd w:id="363"/>
      <w:bookmarkEnd w:id="364"/>
      <w:bookmarkEnd w:id="365"/>
      <w:bookmarkEnd w:id="366"/>
      <w:bookmarkEnd w:id="367"/>
    </w:p>
    <w:p w14:paraId="1A5BBDA3" w14:textId="77777777" w:rsidR="00E105F0" w:rsidRDefault="00E105F0" w:rsidP="00E105F0">
      <w:pPr>
        <w:rPr>
          <w:noProof/>
        </w:rPr>
      </w:pPr>
      <w:bookmarkStart w:id="368" w:name="_Toc510696630"/>
      <w:bookmarkStart w:id="36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70" w:name="_Toc35971421"/>
      <w:bookmarkStart w:id="371" w:name="_Toc85723405"/>
      <w:bookmarkStart w:id="372" w:name="_Toc85723856"/>
      <w:bookmarkStart w:id="373" w:name="_Toc85724416"/>
      <w:r>
        <w:t>5</w:t>
      </w:r>
      <w:r w:rsidR="00E105F0">
        <w:t>.5.2</w:t>
      </w:r>
      <w:r w:rsidR="00E105F0">
        <w:tab/>
      </w:r>
      <w:r w:rsidR="0045125C" w:rsidRPr="00376A4A">
        <w:t>AM Event Notification</w:t>
      </w:r>
      <w:bookmarkEnd w:id="368"/>
      <w:bookmarkEnd w:id="370"/>
      <w:bookmarkEnd w:id="371"/>
      <w:bookmarkEnd w:id="372"/>
      <w:bookmarkEnd w:id="373"/>
    </w:p>
    <w:p w14:paraId="207A7693" w14:textId="051BD4AF" w:rsidR="00E105F0" w:rsidRPr="00986E88" w:rsidRDefault="00DA39EF" w:rsidP="007B7759">
      <w:pPr>
        <w:pStyle w:val="Heading4"/>
        <w:rPr>
          <w:noProof/>
        </w:rPr>
      </w:pPr>
      <w:bookmarkStart w:id="374" w:name="_Toc532994455"/>
      <w:bookmarkStart w:id="375" w:name="_Toc35971422"/>
      <w:bookmarkStart w:id="376" w:name="_Toc85724417"/>
      <w:bookmarkStart w:id="377" w:name="_Toc510696631"/>
      <w:r>
        <w:t>5</w:t>
      </w:r>
      <w:r w:rsidR="00E105F0">
        <w:t>.5.2</w:t>
      </w:r>
      <w:r w:rsidR="00E105F0" w:rsidRPr="00986E88">
        <w:rPr>
          <w:noProof/>
        </w:rPr>
        <w:t>.1</w:t>
      </w:r>
      <w:r w:rsidR="00E105F0" w:rsidRPr="00986E88">
        <w:rPr>
          <w:noProof/>
        </w:rPr>
        <w:tab/>
        <w:t>Description</w:t>
      </w:r>
      <w:bookmarkEnd w:id="374"/>
      <w:bookmarkEnd w:id="375"/>
      <w:bookmarkEnd w:id="376"/>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78" w:name="_Toc532994456"/>
      <w:bookmarkStart w:id="379" w:name="_Toc35971423"/>
      <w:bookmarkStart w:id="380" w:name="_Toc85724418"/>
      <w:r>
        <w:t>5</w:t>
      </w:r>
      <w:r w:rsidR="00E105F0">
        <w:t>.5.2</w:t>
      </w:r>
      <w:r w:rsidR="00E105F0" w:rsidRPr="00986E88">
        <w:rPr>
          <w:noProof/>
        </w:rPr>
        <w:t>.2</w:t>
      </w:r>
      <w:r w:rsidR="00E105F0" w:rsidRPr="00986E88">
        <w:rPr>
          <w:noProof/>
        </w:rPr>
        <w:tab/>
        <w:t>Target URI</w:t>
      </w:r>
      <w:bookmarkEnd w:id="378"/>
      <w:bookmarkEnd w:id="379"/>
      <w:bookmarkEnd w:id="380"/>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81" w:name="_Toc532994457"/>
      <w:bookmarkStart w:id="382" w:name="_Toc35971424"/>
      <w:bookmarkStart w:id="383" w:name="_Toc85724419"/>
      <w:r>
        <w:t>5</w:t>
      </w:r>
      <w:r w:rsidR="00E105F0">
        <w:t>.5.2</w:t>
      </w:r>
      <w:r w:rsidR="00E105F0" w:rsidRPr="00986E88">
        <w:rPr>
          <w:noProof/>
        </w:rPr>
        <w:t>.3</w:t>
      </w:r>
      <w:r w:rsidR="00E105F0" w:rsidRPr="00986E88">
        <w:rPr>
          <w:noProof/>
        </w:rPr>
        <w:tab/>
        <w:t>Standard Methods</w:t>
      </w:r>
      <w:bookmarkEnd w:id="381"/>
      <w:bookmarkEnd w:id="382"/>
      <w:bookmarkEnd w:id="383"/>
    </w:p>
    <w:p w14:paraId="30CC0A99" w14:textId="28586E78" w:rsidR="00E105F0" w:rsidRPr="00986E88" w:rsidRDefault="007B7759" w:rsidP="007B7759">
      <w:pPr>
        <w:pStyle w:val="Heading5"/>
        <w:rPr>
          <w:noProof/>
        </w:rPr>
      </w:pPr>
      <w:bookmarkStart w:id="384" w:name="_Toc532994458"/>
      <w:bookmarkStart w:id="385" w:name="_Toc35971425"/>
      <w:bookmarkStart w:id="386" w:name="_Toc85724420"/>
      <w:r>
        <w:t>5</w:t>
      </w:r>
      <w:r w:rsidR="00E105F0">
        <w:t>.5.2.3</w:t>
      </w:r>
      <w:r w:rsidR="00E105F0" w:rsidRPr="00986E88">
        <w:rPr>
          <w:noProof/>
        </w:rPr>
        <w:t>.1</w:t>
      </w:r>
      <w:r w:rsidR="00E105F0" w:rsidRPr="00986E88">
        <w:rPr>
          <w:noProof/>
        </w:rPr>
        <w:tab/>
        <w:t>POST</w:t>
      </w:r>
      <w:bookmarkEnd w:id="384"/>
      <w:bookmarkEnd w:id="385"/>
      <w:bookmarkEnd w:id="38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57B2BED2" w14:textId="19C6DC92" w:rsidR="00687DC2" w:rsidRPr="00376A4A" w:rsidRDefault="00687DC2" w:rsidP="00687DC2">
      <w:pPr>
        <w:pStyle w:val="EditorsNote"/>
        <w:rPr>
          <w:lang w:eastAsia="zh-CN"/>
        </w:rPr>
      </w:pPr>
      <w:bookmarkStart w:id="387" w:name="_Toc35971426"/>
      <w:r w:rsidRPr="00376A4A">
        <w:rPr>
          <w:lang w:eastAsia="zh-CN"/>
        </w:rPr>
        <w:t>Editor's Note:</w:t>
      </w:r>
      <w:r w:rsidRPr="00376A4A">
        <w:rPr>
          <w:lang w:eastAsia="zh-CN"/>
        </w:rPr>
        <w:tab/>
        <w:t>Error responses are FFS.</w:t>
      </w:r>
    </w:p>
    <w:p w14:paraId="4EF083D8" w14:textId="77777777" w:rsidR="000063A4" w:rsidRDefault="000063A4" w:rsidP="000063A4">
      <w:pPr>
        <w:pStyle w:val="TH"/>
      </w:pPr>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88" w:name="_Toc85723406"/>
      <w:bookmarkStart w:id="389" w:name="_Toc85723857"/>
      <w:bookmarkStart w:id="390" w:name="_Toc85724421"/>
      <w:r>
        <w:t>5</w:t>
      </w:r>
      <w:r w:rsidR="00E105F0">
        <w:t>.5.3</w:t>
      </w:r>
      <w:r w:rsidR="00E105F0">
        <w:tab/>
      </w:r>
      <w:r w:rsidR="00687DC2" w:rsidRPr="00376A4A">
        <w:t>Termination Request</w:t>
      </w:r>
      <w:bookmarkEnd w:id="377"/>
      <w:bookmarkEnd w:id="387"/>
      <w:bookmarkEnd w:id="388"/>
      <w:bookmarkEnd w:id="389"/>
      <w:bookmarkEnd w:id="390"/>
    </w:p>
    <w:p w14:paraId="5F0FDC98" w14:textId="77777777" w:rsidR="00687DC2" w:rsidRPr="00986E88" w:rsidRDefault="00687DC2" w:rsidP="00687DC2">
      <w:pPr>
        <w:pStyle w:val="Heading4"/>
        <w:rPr>
          <w:noProof/>
        </w:rPr>
      </w:pPr>
      <w:bookmarkStart w:id="391" w:name="_Toc85724422"/>
      <w:bookmarkStart w:id="392" w:name="_Toc35971427"/>
      <w:r>
        <w:t>5.5.3</w:t>
      </w:r>
      <w:r w:rsidRPr="00986E88">
        <w:rPr>
          <w:noProof/>
        </w:rPr>
        <w:t>.1</w:t>
      </w:r>
      <w:r w:rsidRPr="00986E88">
        <w:rPr>
          <w:noProof/>
        </w:rPr>
        <w:tab/>
        <w:t>Description</w:t>
      </w:r>
      <w:bookmarkEnd w:id="391"/>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93" w:name="_Toc85724423"/>
      <w:r>
        <w:t>5.5.3</w:t>
      </w:r>
      <w:r w:rsidRPr="00986E88">
        <w:rPr>
          <w:noProof/>
        </w:rPr>
        <w:t>.2</w:t>
      </w:r>
      <w:r w:rsidRPr="00986E88">
        <w:rPr>
          <w:noProof/>
        </w:rPr>
        <w:tab/>
        <w:t>Target URI</w:t>
      </w:r>
      <w:bookmarkEnd w:id="393"/>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94" w:name="_Toc85724424"/>
      <w:r>
        <w:t>5.5.3</w:t>
      </w:r>
      <w:r w:rsidRPr="00986E88">
        <w:rPr>
          <w:noProof/>
        </w:rPr>
        <w:t>.3</w:t>
      </w:r>
      <w:r w:rsidRPr="00986E88">
        <w:rPr>
          <w:noProof/>
        </w:rPr>
        <w:tab/>
        <w:t>Standard Methods</w:t>
      </w:r>
      <w:bookmarkEnd w:id="394"/>
    </w:p>
    <w:p w14:paraId="6A7AD5FB" w14:textId="77777777" w:rsidR="00687DC2" w:rsidRPr="00986E88" w:rsidRDefault="00687DC2" w:rsidP="00687DC2">
      <w:pPr>
        <w:pStyle w:val="Heading5"/>
        <w:rPr>
          <w:noProof/>
        </w:rPr>
      </w:pPr>
      <w:bookmarkStart w:id="395" w:name="_Toc85724425"/>
      <w:r>
        <w:t>5.5.3.3</w:t>
      </w:r>
      <w:r w:rsidRPr="00986E88">
        <w:rPr>
          <w:noProof/>
        </w:rPr>
        <w:t>.1</w:t>
      </w:r>
      <w:r w:rsidRPr="00986E88">
        <w:rPr>
          <w:noProof/>
        </w:rPr>
        <w:tab/>
        <w:t>POST</w:t>
      </w:r>
      <w:bookmarkEnd w:id="395"/>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FFDE1" w14:textId="7D088BFA" w:rsidR="00687DC2" w:rsidRPr="00376A4A" w:rsidRDefault="00687DC2" w:rsidP="00687DC2">
      <w:pPr>
        <w:pStyle w:val="EditorsNote"/>
        <w:rPr>
          <w:lang w:eastAsia="zh-CN"/>
        </w:rPr>
      </w:pPr>
      <w:r w:rsidRPr="00376A4A">
        <w:rPr>
          <w:lang w:eastAsia="zh-CN"/>
        </w:rPr>
        <w:t>Editor's Note:</w:t>
      </w:r>
      <w:r w:rsidRPr="00376A4A">
        <w:rPr>
          <w:lang w:eastAsia="zh-CN"/>
        </w:rPr>
        <w:tab/>
        <w:t>Error responses are FFS.</w:t>
      </w:r>
    </w:p>
    <w:p w14:paraId="59EBDD87" w14:textId="77777777" w:rsidR="000063A4" w:rsidRDefault="000063A4" w:rsidP="000063A4">
      <w:pPr>
        <w:pStyle w:val="TH"/>
      </w:pPr>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96" w:name="_Toc85723407"/>
      <w:bookmarkStart w:id="397" w:name="_Toc85723858"/>
      <w:bookmarkStart w:id="398" w:name="_Toc85724426"/>
      <w:r>
        <w:t>5</w:t>
      </w:r>
      <w:r w:rsidR="008A6D4A">
        <w:t>.6</w:t>
      </w:r>
      <w:r w:rsidR="008A6D4A">
        <w:tab/>
        <w:t>Data Model</w:t>
      </w:r>
      <w:bookmarkEnd w:id="369"/>
      <w:bookmarkEnd w:id="392"/>
      <w:bookmarkEnd w:id="396"/>
      <w:bookmarkEnd w:id="397"/>
      <w:bookmarkEnd w:id="398"/>
    </w:p>
    <w:p w14:paraId="405EFF41" w14:textId="3CA35F2D" w:rsidR="008A6D4A" w:rsidRDefault="00DA39EF" w:rsidP="007B7759">
      <w:pPr>
        <w:pStyle w:val="Heading3"/>
      </w:pPr>
      <w:bookmarkStart w:id="399" w:name="_Toc510696633"/>
      <w:bookmarkStart w:id="400" w:name="_Toc35971428"/>
      <w:bookmarkStart w:id="401" w:name="_Toc85723408"/>
      <w:bookmarkStart w:id="402" w:name="_Toc85723859"/>
      <w:bookmarkStart w:id="403" w:name="_Toc85724427"/>
      <w:r>
        <w:t>5</w:t>
      </w:r>
      <w:r w:rsidR="008A6D4A">
        <w:t>.6.1</w:t>
      </w:r>
      <w:r w:rsidR="008A6D4A">
        <w:tab/>
        <w:t>General</w:t>
      </w:r>
      <w:bookmarkEnd w:id="399"/>
      <w:bookmarkEnd w:id="400"/>
      <w:bookmarkEnd w:id="401"/>
      <w:bookmarkEnd w:id="402"/>
      <w:bookmarkEnd w:id="403"/>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r w:rsidR="00AA71E7">
        <w:t>Npcf_AMPolicyAuthorization</w:t>
      </w:r>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t xml:space="preserve">Table </w:t>
      </w:r>
      <w:r w:rsidR="00A41C6F">
        <w:t>5.</w:t>
      </w:r>
      <w:r>
        <w:t>6.1-</w:t>
      </w:r>
      <w:r w:rsidRPr="009C4D60">
        <w:t xml:space="preserve">1: </w:t>
      </w:r>
      <w:r w:rsidR="00AA71E7">
        <w:t>Npcf_AMPolicyAuthorization</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172A9E" w:rsidRPr="00B54FF5" w14:paraId="6926309C"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4C629DA" w14:textId="59AD4DB0" w:rsidR="00172A9E" w:rsidRDefault="00172A9E" w:rsidP="00172A9E">
            <w:pPr>
              <w:pStyle w:val="TAL"/>
            </w:pPr>
            <w:r>
              <w:t>AmEventOutcome</w:t>
            </w:r>
          </w:p>
        </w:tc>
        <w:tc>
          <w:tcPr>
            <w:tcW w:w="1585" w:type="dxa"/>
            <w:tcBorders>
              <w:top w:val="single" w:sz="4" w:space="0" w:color="auto"/>
              <w:left w:val="single" w:sz="4" w:space="0" w:color="auto"/>
              <w:bottom w:val="single" w:sz="4" w:space="0" w:color="auto"/>
              <w:right w:val="single" w:sz="4" w:space="0" w:color="auto"/>
            </w:tcBorders>
          </w:tcPr>
          <w:p w14:paraId="0140580E" w14:textId="688A328D" w:rsidR="00172A9E" w:rsidRDefault="00172A9E" w:rsidP="00172A9E">
            <w:pPr>
              <w:pStyle w:val="TAL"/>
            </w:pPr>
            <w:r>
              <w:rPr>
                <w:rFonts w:hint="eastAsia"/>
              </w:rPr>
              <w:t>5</w:t>
            </w:r>
            <w:r>
              <w:t>.6.3.4</w:t>
            </w:r>
          </w:p>
        </w:tc>
        <w:tc>
          <w:tcPr>
            <w:tcW w:w="3892" w:type="dxa"/>
            <w:tcBorders>
              <w:top w:val="single" w:sz="4" w:space="0" w:color="auto"/>
              <w:left w:val="single" w:sz="4" w:space="0" w:color="auto"/>
              <w:bottom w:val="single" w:sz="4" w:space="0" w:color="auto"/>
              <w:right w:val="single" w:sz="4" w:space="0" w:color="auto"/>
            </w:tcBorders>
          </w:tcPr>
          <w:p w14:paraId="1C7ECBFB" w14:textId="18C22E5B" w:rsidR="00172A9E" w:rsidRDefault="00172A9E" w:rsidP="00172A9E">
            <w:pPr>
              <w:pStyle w:val="TAL"/>
            </w:pPr>
            <w:r>
              <w:t>R</w:t>
            </w:r>
            <w:r w:rsidRPr="00384E92">
              <w:t xml:space="preserve">epresents </w:t>
            </w:r>
            <w:r>
              <w:t xml:space="preserve">the </w:t>
            </w:r>
            <w:r>
              <w:rPr>
                <w:rFonts w:hint="eastAsia"/>
                <w:lang w:eastAsia="zh-CN"/>
              </w:rPr>
              <w:t>outcome</w:t>
            </w:r>
            <w:r>
              <w:rPr>
                <w:lang w:eastAsia="zh-CN"/>
              </w:rPr>
              <w:t xml:space="preserve"> that</w:t>
            </w:r>
            <w:r>
              <w:t xml:space="preserve"> the PCF can notify to the </w:t>
            </w:r>
            <w:r>
              <w:rPr>
                <w:noProof/>
              </w:rPr>
              <w:t>NF service consumer.</w:t>
            </w:r>
          </w:p>
        </w:tc>
        <w:tc>
          <w:tcPr>
            <w:tcW w:w="2341" w:type="dxa"/>
            <w:tcBorders>
              <w:top w:val="single" w:sz="4" w:space="0" w:color="auto"/>
              <w:left w:val="single" w:sz="4" w:space="0" w:color="auto"/>
              <w:bottom w:val="single" w:sz="4" w:space="0" w:color="auto"/>
              <w:right w:val="single" w:sz="4" w:space="0" w:color="auto"/>
            </w:tcBorders>
          </w:tcPr>
          <w:p w14:paraId="47642D2F" w14:textId="77777777" w:rsidR="00172A9E" w:rsidRPr="00A85818" w:rsidRDefault="00172A9E" w:rsidP="00172A9E">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404" w:name="_Hlk29892632"/>
            <w:r>
              <w:rPr>
                <w:rFonts w:cs="Arial"/>
                <w:szCs w:val="18"/>
              </w:rPr>
              <w:t>It represents the AM Policy Events Subscription resource and identifies the events the application subscribes to</w:t>
            </w:r>
            <w:bookmarkEnd w:id="404"/>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2065CE83" w:rsidR="009202F7" w:rsidRDefault="009202F7" w:rsidP="009202F7">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r w:rsidR="00AA71E7">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AA71E7">
        <w:t>Npcf_AMPolicyAuthorization</w:t>
      </w:r>
      <w:r w:rsidRPr="009C4D60">
        <w:t xml:space="preserve"> </w:t>
      </w:r>
      <w:r>
        <w:t>service based interface.</w:t>
      </w:r>
    </w:p>
    <w:p w14:paraId="2703C040" w14:textId="080874F0" w:rsidR="008A6D4A" w:rsidRPr="009C4D60" w:rsidRDefault="008A6D4A" w:rsidP="008A6D4A">
      <w:pPr>
        <w:pStyle w:val="TH"/>
      </w:pPr>
      <w:r w:rsidRPr="009C4D60">
        <w:t xml:space="preserve">Table </w:t>
      </w:r>
      <w:r w:rsidR="00A41C6F">
        <w:t>5.</w:t>
      </w:r>
      <w:r>
        <w:t>6.1-2</w:t>
      </w:r>
      <w:r w:rsidRPr="009C4D60">
        <w:t xml:space="preserve">: </w:t>
      </w:r>
      <w:r w:rsidR="00AA71E7">
        <w:t>Npcf_AMPolicyAuthorization</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6656C1" w:rsidRPr="00B54FF5" w14:paraId="47FA8AAF"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ED83181" w14:textId="323916DC" w:rsidR="006656C1" w:rsidRDefault="006656C1" w:rsidP="006656C1">
            <w:pPr>
              <w:pStyle w:val="TAL"/>
              <w:rPr>
                <w:noProof/>
              </w:rPr>
            </w:pPr>
            <w:r w:rsidRPr="00B91C22">
              <w:t>D</w:t>
            </w:r>
            <w:r w:rsidRPr="00B91C22">
              <w:rPr>
                <w:rFonts w:hint="eastAsia"/>
              </w:rPr>
              <w:t>ate</w:t>
            </w:r>
            <w:r w:rsidRPr="00B91C22">
              <w:t>T</w:t>
            </w:r>
            <w:r w:rsidRPr="00B91C22">
              <w:rPr>
                <w:rFonts w:hint="eastAsia"/>
              </w:rPr>
              <w:t>ime</w:t>
            </w:r>
            <w:r w:rsidR="002F5B8F">
              <w:t>Rm</w:t>
            </w:r>
          </w:p>
        </w:tc>
        <w:tc>
          <w:tcPr>
            <w:tcW w:w="2011" w:type="dxa"/>
            <w:tcBorders>
              <w:top w:val="single" w:sz="4" w:space="0" w:color="auto"/>
              <w:left w:val="single" w:sz="4" w:space="0" w:color="auto"/>
              <w:bottom w:val="single" w:sz="4" w:space="0" w:color="auto"/>
              <w:right w:val="single" w:sz="4" w:space="0" w:color="auto"/>
            </w:tcBorders>
          </w:tcPr>
          <w:p w14:paraId="16EFD99D" w14:textId="79CA712E" w:rsidR="006656C1" w:rsidRDefault="006656C1" w:rsidP="006656C1">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A7C22BC" w14:textId="7CF3774D" w:rsidR="006656C1" w:rsidRDefault="002F5B8F" w:rsidP="006656C1">
            <w:pPr>
              <w:pStyle w:val="TAL"/>
              <w:rPr>
                <w:rFonts w:cs="Arial"/>
                <w:szCs w:val="18"/>
              </w:rPr>
            </w:pPr>
            <w:r>
              <w:rPr>
                <w:rFonts w:cs="Arial"/>
                <w:szCs w:val="18"/>
              </w:rPr>
              <w:t>DateTime</w:t>
            </w:r>
          </w:p>
        </w:tc>
        <w:tc>
          <w:tcPr>
            <w:tcW w:w="2341" w:type="dxa"/>
            <w:tcBorders>
              <w:top w:val="single" w:sz="4" w:space="0" w:color="auto"/>
              <w:left w:val="single" w:sz="4" w:space="0" w:color="auto"/>
              <w:bottom w:val="single" w:sz="4" w:space="0" w:color="auto"/>
              <w:right w:val="single" w:sz="4" w:space="0" w:color="auto"/>
            </w:tcBorders>
          </w:tcPr>
          <w:p w14:paraId="574D3517" w14:textId="77777777" w:rsidR="006656C1" w:rsidRPr="00A85818" w:rsidRDefault="006656C1" w:rsidP="006656C1">
            <w:pPr>
              <w:pStyle w:val="TAL"/>
            </w:pPr>
          </w:p>
        </w:tc>
      </w:tr>
      <w:tr w:rsidR="006656C1" w:rsidRPr="00B54FF5" w14:paraId="2B7C6EA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BD7AD01" w14:textId="6664DECE" w:rsidR="006656C1" w:rsidRDefault="006656C1" w:rsidP="006656C1">
            <w:pPr>
              <w:pStyle w:val="TAL"/>
              <w:rPr>
                <w:noProof/>
              </w:rPr>
            </w:pPr>
            <w:r w:rsidRPr="001D2CEF">
              <w:t>Dnn</w:t>
            </w:r>
          </w:p>
        </w:tc>
        <w:tc>
          <w:tcPr>
            <w:tcW w:w="2011" w:type="dxa"/>
            <w:tcBorders>
              <w:top w:val="single" w:sz="4" w:space="0" w:color="auto"/>
              <w:left w:val="single" w:sz="4" w:space="0" w:color="auto"/>
              <w:bottom w:val="single" w:sz="4" w:space="0" w:color="auto"/>
              <w:right w:val="single" w:sz="4" w:space="0" w:color="auto"/>
            </w:tcBorders>
          </w:tcPr>
          <w:p w14:paraId="5C14CF3C" w14:textId="46C470A8" w:rsidR="006656C1" w:rsidRDefault="006656C1" w:rsidP="006656C1">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55F22C4" w14:textId="7922C57A" w:rsidR="006656C1" w:rsidRDefault="006656C1" w:rsidP="006656C1">
            <w:pPr>
              <w:pStyle w:val="TAL"/>
              <w:rPr>
                <w:rFonts w:cs="Arial"/>
                <w:szCs w:val="18"/>
              </w:rPr>
            </w:pPr>
            <w:r w:rsidRPr="00A0661C">
              <w:rPr>
                <w:rFonts w:hint="eastAsia"/>
              </w:rPr>
              <w:t>Identifies a DNN.</w:t>
            </w:r>
          </w:p>
        </w:tc>
        <w:tc>
          <w:tcPr>
            <w:tcW w:w="2341" w:type="dxa"/>
            <w:tcBorders>
              <w:top w:val="single" w:sz="4" w:space="0" w:color="auto"/>
              <w:left w:val="single" w:sz="4" w:space="0" w:color="auto"/>
              <w:bottom w:val="single" w:sz="4" w:space="0" w:color="auto"/>
              <w:right w:val="single" w:sz="4" w:space="0" w:color="auto"/>
            </w:tcBorders>
          </w:tcPr>
          <w:p w14:paraId="4DC5773E" w14:textId="77777777" w:rsidR="006656C1" w:rsidRPr="00A85818" w:rsidRDefault="006656C1" w:rsidP="006656C1">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62229D01" w:rsidR="000063A4" w:rsidRDefault="000063A4" w:rsidP="000063A4">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6656C1" w:rsidRPr="00B54FF5" w14:paraId="470BCF8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B78B82" w14:textId="751A558F" w:rsidR="006656C1" w:rsidRDefault="006656C1" w:rsidP="006656C1">
            <w:pPr>
              <w:pStyle w:val="TAL"/>
            </w:pPr>
            <w:r>
              <w:t>Snssai</w:t>
            </w:r>
          </w:p>
        </w:tc>
        <w:tc>
          <w:tcPr>
            <w:tcW w:w="2011" w:type="dxa"/>
            <w:tcBorders>
              <w:top w:val="single" w:sz="4" w:space="0" w:color="auto"/>
              <w:left w:val="single" w:sz="4" w:space="0" w:color="auto"/>
              <w:bottom w:val="single" w:sz="4" w:space="0" w:color="auto"/>
              <w:right w:val="single" w:sz="4" w:space="0" w:color="auto"/>
            </w:tcBorders>
          </w:tcPr>
          <w:p w14:paraId="056FF6B0" w14:textId="0E514B1C" w:rsidR="006656C1" w:rsidRPr="00690A26" w:rsidRDefault="006656C1" w:rsidP="006656C1">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357662D" w14:textId="5FBB23E6" w:rsidR="006656C1" w:rsidRDefault="006656C1" w:rsidP="006656C1">
            <w:pPr>
              <w:pStyle w:val="TAL"/>
            </w:pPr>
            <w:r>
              <w:rPr>
                <w:rFonts w:cs="Arial" w:hint="eastAsia"/>
                <w:szCs w:val="18"/>
              </w:rPr>
              <w:t xml:space="preserve">Identifies the </w:t>
            </w:r>
            <w:r w:rsidRPr="00B91C22">
              <w:rPr>
                <w:rFonts w:cs="Arial"/>
                <w:szCs w:val="18"/>
              </w:rPr>
              <w:t>S-NSSAI.</w:t>
            </w:r>
          </w:p>
        </w:tc>
        <w:tc>
          <w:tcPr>
            <w:tcW w:w="2341" w:type="dxa"/>
            <w:tcBorders>
              <w:top w:val="single" w:sz="4" w:space="0" w:color="auto"/>
              <w:left w:val="single" w:sz="4" w:space="0" w:color="auto"/>
              <w:bottom w:val="single" w:sz="4" w:space="0" w:color="auto"/>
              <w:right w:val="single" w:sz="4" w:space="0" w:color="auto"/>
            </w:tcBorders>
          </w:tcPr>
          <w:p w14:paraId="3AF79494" w14:textId="77777777" w:rsidR="006656C1" w:rsidRPr="00A85818" w:rsidRDefault="006656C1" w:rsidP="006656C1">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405" w:name="_Toc510696634"/>
      <w:bookmarkStart w:id="406" w:name="_Toc35971429"/>
      <w:bookmarkStart w:id="407" w:name="_Toc85723409"/>
      <w:bookmarkStart w:id="408" w:name="_Toc85723860"/>
      <w:bookmarkStart w:id="409" w:name="_Toc85724428"/>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405"/>
      <w:bookmarkEnd w:id="406"/>
      <w:bookmarkEnd w:id="407"/>
      <w:bookmarkEnd w:id="408"/>
      <w:bookmarkEnd w:id="409"/>
    </w:p>
    <w:p w14:paraId="672B9C59" w14:textId="3DABCB61" w:rsidR="008A6D4A" w:rsidRDefault="00DA39EF" w:rsidP="007B7759">
      <w:pPr>
        <w:pStyle w:val="Heading4"/>
      </w:pPr>
      <w:bookmarkStart w:id="410" w:name="_Toc510696635"/>
      <w:bookmarkStart w:id="411" w:name="_Toc35971430"/>
      <w:bookmarkStart w:id="412" w:name="_Toc85724429"/>
      <w:r>
        <w:t>5</w:t>
      </w:r>
      <w:r w:rsidR="008A6D4A">
        <w:t>.6.2.1</w:t>
      </w:r>
      <w:r w:rsidR="008A6D4A">
        <w:tab/>
        <w:t>Introduction</w:t>
      </w:r>
      <w:bookmarkEnd w:id="410"/>
      <w:bookmarkEnd w:id="411"/>
      <w:bookmarkEnd w:id="412"/>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413" w:name="_Toc510696636"/>
      <w:bookmarkStart w:id="414" w:name="_Toc35971431"/>
      <w:bookmarkStart w:id="415" w:name="_Toc85724430"/>
      <w:r>
        <w:t>5</w:t>
      </w:r>
      <w:r w:rsidR="008A6D4A">
        <w:t>.6.2.2</w:t>
      </w:r>
      <w:r w:rsidR="008A6D4A">
        <w:tab/>
        <w:t xml:space="preserve">Type: </w:t>
      </w:r>
      <w:r w:rsidR="004C7A8E">
        <w:t>AppAmContextData</w:t>
      </w:r>
      <w:bookmarkEnd w:id="413"/>
      <w:bookmarkEnd w:id="414"/>
      <w:bookmarkEnd w:id="415"/>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proofErr w:type="spellStart"/>
            <w:r>
              <w:t>DurationSec</w:t>
            </w:r>
            <w:proofErr w:type="spellEnd"/>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53B9E55E" w:rsidR="006656C1" w:rsidRDefault="002F5B8F" w:rsidP="006656C1">
            <w:pPr>
              <w:pStyle w:val="TAL"/>
              <w:rPr>
                <w:rFonts w:cs="Arial"/>
                <w:szCs w:val="18"/>
              </w:rPr>
            </w:pPr>
            <w:r>
              <w:rPr>
                <w:rFonts w:cs="Arial"/>
                <w:noProof/>
                <w:szCs w:val="18"/>
              </w:rPr>
              <w:t>Indicates the time duration that the policy shall last.</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656C1" w:rsidRPr="00B54FF5" w14:paraId="3A6B74B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BA61FB8" w14:textId="33D89BB2" w:rsidR="006656C1" w:rsidRDefault="006656C1" w:rsidP="006656C1">
            <w:pPr>
              <w:pStyle w:val="TAL"/>
            </w:pPr>
            <w:r>
              <w:rPr>
                <w:rFonts w:hint="eastAsia"/>
                <w:lang w:eastAsia="zh-CN"/>
              </w:rPr>
              <w:t>d</w:t>
            </w:r>
            <w:r>
              <w:rPr>
                <w:lang w:eastAsia="zh-CN"/>
              </w:rPr>
              <w:t>nn</w:t>
            </w:r>
          </w:p>
        </w:tc>
        <w:tc>
          <w:tcPr>
            <w:tcW w:w="1453" w:type="dxa"/>
            <w:tcBorders>
              <w:top w:val="single" w:sz="4" w:space="0" w:color="auto"/>
              <w:left w:val="single" w:sz="4" w:space="0" w:color="auto"/>
              <w:bottom w:val="single" w:sz="4" w:space="0" w:color="auto"/>
              <w:right w:val="single" w:sz="4" w:space="0" w:color="auto"/>
            </w:tcBorders>
          </w:tcPr>
          <w:p w14:paraId="5F1BCDCE" w14:textId="17D9C2EC" w:rsidR="006656C1" w:rsidRDefault="006656C1" w:rsidP="006656C1">
            <w:pPr>
              <w:pStyle w:val="TAL"/>
            </w:pPr>
            <w:r w:rsidRPr="001D2CEF">
              <w:t>Dnn</w:t>
            </w:r>
          </w:p>
        </w:tc>
        <w:tc>
          <w:tcPr>
            <w:tcW w:w="494" w:type="dxa"/>
            <w:tcBorders>
              <w:top w:val="single" w:sz="4" w:space="0" w:color="auto"/>
              <w:left w:val="single" w:sz="4" w:space="0" w:color="auto"/>
              <w:bottom w:val="single" w:sz="4" w:space="0" w:color="auto"/>
              <w:right w:val="single" w:sz="4" w:space="0" w:color="auto"/>
            </w:tcBorders>
          </w:tcPr>
          <w:p w14:paraId="48B34143" w14:textId="1817A79C"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FDB709F" w14:textId="5E85D746"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07C4FF7" w14:textId="4FA07CD5" w:rsidR="006656C1" w:rsidRDefault="006656C1" w:rsidP="006656C1">
            <w:pPr>
              <w:pStyle w:val="TAL"/>
              <w:rPr>
                <w:rFonts w:cs="Arial"/>
                <w:szCs w:val="18"/>
              </w:rPr>
            </w:pPr>
            <w:r w:rsidRPr="00B91C22">
              <w:rPr>
                <w:rFonts w:cs="Arial"/>
                <w:szCs w:val="18"/>
                <w:lang w:eastAsia="zh-CN"/>
              </w:rPr>
              <w:t>The DNN of the PDU session</w:t>
            </w:r>
            <w:r>
              <w:rPr>
                <w:rFonts w:cs="Arial"/>
                <w:szCs w:val="18"/>
                <w:lang w:eastAsia="zh-CN"/>
              </w:rPr>
              <w:t xml:space="preserve">, a full DNN with both </w:t>
            </w:r>
            <w:r w:rsidRPr="00B91C22">
              <w:rPr>
                <w:rFonts w:cs="Arial"/>
                <w:szCs w:val="18"/>
                <w:lang w:eastAsia="zh-CN"/>
              </w:rPr>
              <w:t>the Network Identifier and Operator Identifier, or a DNN with the Network Identifier only.</w:t>
            </w:r>
          </w:p>
        </w:tc>
        <w:tc>
          <w:tcPr>
            <w:tcW w:w="2098" w:type="dxa"/>
            <w:tcBorders>
              <w:top w:val="single" w:sz="4" w:space="0" w:color="auto"/>
              <w:left w:val="single" w:sz="4" w:space="0" w:color="auto"/>
              <w:bottom w:val="single" w:sz="4" w:space="0" w:color="auto"/>
              <w:right w:val="single" w:sz="4" w:space="0" w:color="auto"/>
            </w:tcBorders>
          </w:tcPr>
          <w:p w14:paraId="7C148627" w14:textId="77777777" w:rsidR="006656C1" w:rsidRPr="0016361A" w:rsidRDefault="006656C1" w:rsidP="006656C1">
            <w:pPr>
              <w:pStyle w:val="TAL"/>
              <w:rPr>
                <w:rFonts w:cs="Arial"/>
                <w:szCs w:val="18"/>
              </w:rPr>
            </w:pPr>
          </w:p>
        </w:tc>
      </w:tr>
      <w:tr w:rsidR="006656C1" w:rsidRPr="00B54FF5" w14:paraId="58DD2E4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1B83C79" w14:textId="5AE1E081" w:rsidR="006656C1" w:rsidRDefault="006656C1" w:rsidP="006656C1">
            <w:pPr>
              <w:pStyle w:val="TAL"/>
            </w:pPr>
            <w:r>
              <w:rPr>
                <w:lang w:eastAsia="zh-CN"/>
              </w:rPr>
              <w:t>snssai</w:t>
            </w:r>
          </w:p>
        </w:tc>
        <w:tc>
          <w:tcPr>
            <w:tcW w:w="1453" w:type="dxa"/>
            <w:tcBorders>
              <w:top w:val="single" w:sz="4" w:space="0" w:color="auto"/>
              <w:left w:val="single" w:sz="4" w:space="0" w:color="auto"/>
              <w:bottom w:val="single" w:sz="4" w:space="0" w:color="auto"/>
              <w:right w:val="single" w:sz="4" w:space="0" w:color="auto"/>
            </w:tcBorders>
          </w:tcPr>
          <w:p w14:paraId="73F4D3C8" w14:textId="266E88A3" w:rsidR="006656C1" w:rsidRDefault="006656C1" w:rsidP="006656C1">
            <w:pPr>
              <w:pStyle w:val="TAL"/>
            </w:pPr>
            <w:r>
              <w:t>Snssai</w:t>
            </w:r>
          </w:p>
        </w:tc>
        <w:tc>
          <w:tcPr>
            <w:tcW w:w="494" w:type="dxa"/>
            <w:tcBorders>
              <w:top w:val="single" w:sz="4" w:space="0" w:color="auto"/>
              <w:left w:val="single" w:sz="4" w:space="0" w:color="auto"/>
              <w:bottom w:val="single" w:sz="4" w:space="0" w:color="auto"/>
              <w:right w:val="single" w:sz="4" w:space="0" w:color="auto"/>
            </w:tcBorders>
          </w:tcPr>
          <w:p w14:paraId="126D9A18" w14:textId="797C8B89"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BD36B4" w14:textId="3A01FB0F"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2E862C5" w14:textId="790944B0" w:rsidR="006656C1" w:rsidRDefault="006656C1" w:rsidP="006656C1">
            <w:pPr>
              <w:pStyle w:val="TAL"/>
              <w:rPr>
                <w:rFonts w:cs="Arial"/>
                <w:szCs w:val="18"/>
              </w:rPr>
            </w:pPr>
            <w:r w:rsidRPr="00B91C22">
              <w:rPr>
                <w:rFonts w:cs="Arial"/>
                <w:szCs w:val="18"/>
                <w:lang w:eastAsia="zh-CN"/>
              </w:rPr>
              <w:t xml:space="preserve">Identifies </w:t>
            </w:r>
            <w:r>
              <w:rPr>
                <w:rFonts w:cs="Arial"/>
                <w:szCs w:val="18"/>
                <w:lang w:eastAsia="zh-CN"/>
              </w:rPr>
              <w:t>an</w:t>
            </w:r>
            <w:r w:rsidRPr="00B91C22">
              <w:rPr>
                <w:rFonts w:cs="Arial"/>
                <w:szCs w:val="18"/>
                <w:lang w:eastAsia="zh-CN"/>
              </w:rPr>
              <w:t xml:space="preserve"> S-NSSAI.</w:t>
            </w:r>
          </w:p>
        </w:tc>
        <w:tc>
          <w:tcPr>
            <w:tcW w:w="2098" w:type="dxa"/>
            <w:tcBorders>
              <w:top w:val="single" w:sz="4" w:space="0" w:color="auto"/>
              <w:left w:val="single" w:sz="4" w:space="0" w:color="auto"/>
              <w:bottom w:val="single" w:sz="4" w:space="0" w:color="auto"/>
              <w:right w:val="single" w:sz="4" w:space="0" w:color="auto"/>
            </w:tcBorders>
          </w:tcPr>
          <w:p w14:paraId="4821EF11"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391D79C9" w:rsidR="006E52F7" w:rsidRDefault="006E52F7" w:rsidP="006E52F7">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3BB9C69A" w:rsidR="006E52F7" w:rsidRDefault="006E52F7" w:rsidP="006E52F7">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04E7FF" w14:textId="77777777"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w:t>
            </w:r>
            <w:proofErr w:type="spellStart"/>
            <w:r w:rsidRPr="006656C1">
              <w:t>highThruInd</w:t>
            </w:r>
            <w:proofErr w:type="spellEnd"/>
            <w:r w:rsidRPr="006656C1">
              <w:t>" attribute, the "</w:t>
            </w:r>
            <w:r w:rsidRPr="006E6DC7">
              <w:t>covReq</w:t>
            </w:r>
            <w:r w:rsidRPr="006656C1">
              <w:t>" attribute or both of them shall be included.</w:t>
            </w:r>
          </w:p>
        </w:tc>
      </w:tr>
    </w:tbl>
    <w:p w14:paraId="56D410E5" w14:textId="77777777" w:rsidR="008A6D4A" w:rsidRDefault="008A6D4A" w:rsidP="000602BD">
      <w:pPr>
        <w:rPr>
          <w:lang w:val="en-US"/>
        </w:rPr>
      </w:pPr>
    </w:p>
    <w:p w14:paraId="56B73286" w14:textId="77777777" w:rsidR="006656C1" w:rsidRDefault="006656C1" w:rsidP="006656C1">
      <w:pPr>
        <w:pStyle w:val="EditorsNote"/>
      </w:pPr>
      <w:bookmarkStart w:id="416" w:name="_Toc510696637"/>
      <w:bookmarkStart w:id="417" w:name="_Toc35971432"/>
      <w:r>
        <w:t>Editor's Note:</w:t>
      </w:r>
      <w:r>
        <w:tab/>
      </w:r>
      <w:r w:rsidRPr="00202BAD">
        <w:t xml:space="preserve">The definition </w:t>
      </w:r>
      <w:r>
        <w:t xml:space="preserve">of the </w:t>
      </w:r>
      <w:r w:rsidRPr="00202BAD">
        <w:t>application identifier(s)</w:t>
      </w:r>
      <w:r>
        <w:t xml:space="preserve"> and the possibility for an AF to include more than one application identifier </w:t>
      </w:r>
      <w:r w:rsidRPr="00202BAD">
        <w:t>is pending SA2’s feedback</w:t>
      </w:r>
      <w:r>
        <w:t>.</w:t>
      </w:r>
    </w:p>
    <w:p w14:paraId="4D1A2029" w14:textId="77777777" w:rsidR="006656C1" w:rsidRDefault="006656C1" w:rsidP="006656C1">
      <w:pPr>
        <w:pStyle w:val="EditorsNote"/>
      </w:pPr>
      <w:r>
        <w:t>Editor's Note:</w:t>
      </w:r>
      <w:r>
        <w:tab/>
        <w:t>The data type of "</w:t>
      </w:r>
      <w:r w:rsidRPr="00A10550">
        <w:t>covReq</w:t>
      </w:r>
      <w:r>
        <w:t>"</w:t>
      </w:r>
      <w:r w:rsidRPr="00016931">
        <w:t xml:space="preserve"> attribute</w:t>
      </w:r>
      <w:r>
        <w:t xml:space="preserve"> </w:t>
      </w:r>
      <w:r w:rsidRPr="00202BAD">
        <w:t xml:space="preserve">is </w:t>
      </w:r>
      <w:r>
        <w:t>FFS.</w:t>
      </w:r>
    </w:p>
    <w:p w14:paraId="2098F3B1" w14:textId="5DF4358B" w:rsidR="008A6D4A" w:rsidRDefault="007B7759" w:rsidP="007B7759">
      <w:pPr>
        <w:pStyle w:val="Heading4"/>
      </w:pPr>
      <w:bookmarkStart w:id="418" w:name="_Toc85724431"/>
      <w:r>
        <w:t>5</w:t>
      </w:r>
      <w:r w:rsidR="008A6D4A">
        <w:t>.6.2.3</w:t>
      </w:r>
      <w:r w:rsidR="008A6D4A">
        <w:tab/>
        <w:t xml:space="preserve">Type: </w:t>
      </w:r>
      <w:proofErr w:type="spellStart"/>
      <w:r w:rsidR="006F5E58">
        <w:t>AppAmContextUpdateData</w:t>
      </w:r>
      <w:bookmarkEnd w:id="416"/>
      <w:bookmarkEnd w:id="417"/>
      <w:bookmarkEnd w:id="418"/>
      <w:proofErr w:type="spellEnd"/>
    </w:p>
    <w:p w14:paraId="7C98768C" w14:textId="77777777" w:rsidR="006F5E58" w:rsidRDefault="006F5E58" w:rsidP="006F5E58">
      <w:pPr>
        <w:pStyle w:val="TH"/>
      </w:pPr>
      <w:bookmarkStart w:id="419" w:name="_Toc510696638"/>
      <w:bookmarkStart w:id="420"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A3E08A0" w:rsidR="0004270B" w:rsidRDefault="0004270B" w:rsidP="0004270B">
            <w:pPr>
              <w:pStyle w:val="TAL"/>
            </w:pPr>
            <w:r w:rsidRPr="004B0C5D">
              <w:t>D</w:t>
            </w:r>
            <w:r w:rsidRPr="004B0C5D">
              <w:rPr>
                <w:rFonts w:hint="eastAsia"/>
              </w:rPr>
              <w:t>ate</w:t>
            </w:r>
            <w:r w:rsidRPr="004B0C5D">
              <w:t>T</w:t>
            </w:r>
            <w:r w:rsidRPr="004B0C5D">
              <w:rPr>
                <w:rFonts w:hint="eastAsia"/>
              </w:rPr>
              <w:t>ime</w:t>
            </w:r>
            <w:r>
              <w:t>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7C0BDC28" w:rsidR="0004270B" w:rsidRDefault="0004270B" w:rsidP="0004270B">
            <w:pPr>
              <w:pStyle w:val="TAL"/>
              <w:rPr>
                <w:rFonts w:cs="Arial"/>
                <w:szCs w:val="18"/>
              </w:rPr>
            </w:pPr>
            <w:r w:rsidRPr="004B0C5D">
              <w:rPr>
                <w:rFonts w:hint="eastAsia"/>
              </w:rPr>
              <w:t>T</w:t>
            </w:r>
            <w:r w:rsidRPr="004B0C5D">
              <w:t>he expiration time of the AM related policy.</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5E93D0A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0523330" w14:textId="699690BC" w:rsidR="0004270B" w:rsidRDefault="0004270B" w:rsidP="0004270B">
            <w:pPr>
              <w:pStyle w:val="TAL"/>
            </w:pPr>
            <w:r>
              <w:rPr>
                <w:rFonts w:hint="eastAsia"/>
                <w:lang w:eastAsia="zh-CN"/>
              </w:rPr>
              <w:t>d</w:t>
            </w:r>
            <w:r>
              <w:rPr>
                <w:lang w:eastAsia="zh-CN"/>
              </w:rPr>
              <w:t>nn</w:t>
            </w:r>
          </w:p>
        </w:tc>
        <w:tc>
          <w:tcPr>
            <w:tcW w:w="1453" w:type="dxa"/>
            <w:tcBorders>
              <w:top w:val="single" w:sz="4" w:space="0" w:color="auto"/>
              <w:left w:val="single" w:sz="4" w:space="0" w:color="auto"/>
              <w:bottom w:val="single" w:sz="4" w:space="0" w:color="auto"/>
              <w:right w:val="single" w:sz="4" w:space="0" w:color="auto"/>
            </w:tcBorders>
          </w:tcPr>
          <w:p w14:paraId="5C828A55" w14:textId="503B6605" w:rsidR="0004270B" w:rsidRDefault="0004270B" w:rsidP="0004270B">
            <w:pPr>
              <w:pStyle w:val="TAL"/>
            </w:pPr>
            <w:r w:rsidRPr="001D2CEF">
              <w:t>Dnn</w:t>
            </w:r>
          </w:p>
        </w:tc>
        <w:tc>
          <w:tcPr>
            <w:tcW w:w="494" w:type="dxa"/>
            <w:tcBorders>
              <w:top w:val="single" w:sz="4" w:space="0" w:color="auto"/>
              <w:left w:val="single" w:sz="4" w:space="0" w:color="auto"/>
              <w:bottom w:val="single" w:sz="4" w:space="0" w:color="auto"/>
              <w:right w:val="single" w:sz="4" w:space="0" w:color="auto"/>
            </w:tcBorders>
          </w:tcPr>
          <w:p w14:paraId="1701CD2D" w14:textId="11C5B2F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3B28F936" w14:textId="686FB62C"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2DED597F" w14:textId="20ACAD46" w:rsidR="0004270B" w:rsidRDefault="0004270B" w:rsidP="0004270B">
            <w:pPr>
              <w:pStyle w:val="TAL"/>
              <w:rPr>
                <w:rFonts w:cs="Arial"/>
                <w:szCs w:val="18"/>
              </w:rPr>
            </w:pPr>
            <w:r w:rsidRPr="00B91C22">
              <w:rPr>
                <w:rFonts w:cs="Arial"/>
                <w:szCs w:val="18"/>
                <w:lang w:eastAsia="zh-CN"/>
              </w:rPr>
              <w:t>The DNN of the PDU session</w:t>
            </w:r>
            <w:r>
              <w:rPr>
                <w:rFonts w:cs="Arial"/>
                <w:szCs w:val="18"/>
                <w:lang w:eastAsia="zh-CN"/>
              </w:rPr>
              <w:t xml:space="preserve">, a full DNN with both </w:t>
            </w:r>
            <w:r w:rsidRPr="00B91C22">
              <w:rPr>
                <w:rFonts w:cs="Arial"/>
                <w:szCs w:val="18"/>
                <w:lang w:eastAsia="zh-CN"/>
              </w:rPr>
              <w:t>the Network Identifier and Operator Identifier, or a DNN with the Network Identifier only.</w:t>
            </w:r>
          </w:p>
        </w:tc>
        <w:tc>
          <w:tcPr>
            <w:tcW w:w="1956" w:type="dxa"/>
            <w:tcBorders>
              <w:top w:val="single" w:sz="4" w:space="0" w:color="auto"/>
              <w:left w:val="single" w:sz="4" w:space="0" w:color="auto"/>
              <w:bottom w:val="single" w:sz="4" w:space="0" w:color="auto"/>
              <w:right w:val="single" w:sz="4" w:space="0" w:color="auto"/>
            </w:tcBorders>
          </w:tcPr>
          <w:p w14:paraId="058F1E8E" w14:textId="77777777" w:rsidR="0004270B" w:rsidRDefault="0004270B" w:rsidP="0004270B">
            <w:pPr>
              <w:pStyle w:val="TAL"/>
              <w:rPr>
                <w:rFonts w:cs="Arial"/>
                <w:szCs w:val="18"/>
              </w:rPr>
            </w:pPr>
          </w:p>
        </w:tc>
      </w:tr>
      <w:tr w:rsidR="0004270B" w14:paraId="6DFA6DE0"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02D7018" w14:textId="1B801080" w:rsidR="0004270B" w:rsidRDefault="0004270B" w:rsidP="0004270B">
            <w:pPr>
              <w:pStyle w:val="TAL"/>
            </w:pPr>
            <w:r>
              <w:rPr>
                <w:lang w:eastAsia="zh-CN"/>
              </w:rPr>
              <w:t>snssai</w:t>
            </w:r>
          </w:p>
        </w:tc>
        <w:tc>
          <w:tcPr>
            <w:tcW w:w="1453" w:type="dxa"/>
            <w:tcBorders>
              <w:top w:val="single" w:sz="4" w:space="0" w:color="auto"/>
              <w:left w:val="single" w:sz="4" w:space="0" w:color="auto"/>
              <w:bottom w:val="single" w:sz="4" w:space="0" w:color="auto"/>
              <w:right w:val="single" w:sz="4" w:space="0" w:color="auto"/>
            </w:tcBorders>
          </w:tcPr>
          <w:p w14:paraId="7A323643" w14:textId="1B05CF93" w:rsidR="0004270B" w:rsidRDefault="0004270B" w:rsidP="0004270B">
            <w:pPr>
              <w:pStyle w:val="TAL"/>
            </w:pPr>
            <w:r>
              <w:t>Snssai</w:t>
            </w:r>
          </w:p>
        </w:tc>
        <w:tc>
          <w:tcPr>
            <w:tcW w:w="494" w:type="dxa"/>
            <w:tcBorders>
              <w:top w:val="single" w:sz="4" w:space="0" w:color="auto"/>
              <w:left w:val="single" w:sz="4" w:space="0" w:color="auto"/>
              <w:bottom w:val="single" w:sz="4" w:space="0" w:color="auto"/>
              <w:right w:val="single" w:sz="4" w:space="0" w:color="auto"/>
            </w:tcBorders>
          </w:tcPr>
          <w:p w14:paraId="7358979B" w14:textId="48F9026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28BD0B79" w14:textId="13DE3EFA"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76DE5AA" w14:textId="5022C593" w:rsidR="0004270B" w:rsidRDefault="0004270B" w:rsidP="0004270B">
            <w:pPr>
              <w:pStyle w:val="TAL"/>
              <w:rPr>
                <w:rFonts w:cs="Arial"/>
                <w:szCs w:val="18"/>
              </w:rPr>
            </w:pPr>
            <w:r w:rsidRPr="00B91C22">
              <w:rPr>
                <w:rFonts w:cs="Arial"/>
                <w:szCs w:val="18"/>
                <w:lang w:eastAsia="zh-CN"/>
              </w:rPr>
              <w:t xml:space="preserve">Identifies </w:t>
            </w:r>
            <w:r>
              <w:rPr>
                <w:rFonts w:cs="Arial"/>
                <w:szCs w:val="18"/>
                <w:lang w:eastAsia="zh-CN"/>
              </w:rPr>
              <w:t>an</w:t>
            </w:r>
            <w:r w:rsidRPr="00B91C22">
              <w:rPr>
                <w:rFonts w:cs="Arial"/>
                <w:szCs w:val="18"/>
                <w:lang w:eastAsia="zh-CN"/>
              </w:rPr>
              <w:t xml:space="preserve"> S-NSSAI.</w:t>
            </w:r>
          </w:p>
        </w:tc>
        <w:tc>
          <w:tcPr>
            <w:tcW w:w="1956" w:type="dxa"/>
            <w:tcBorders>
              <w:top w:val="single" w:sz="4" w:space="0" w:color="auto"/>
              <w:left w:val="single" w:sz="4" w:space="0" w:color="auto"/>
              <w:bottom w:val="single" w:sz="4" w:space="0" w:color="auto"/>
              <w:right w:val="single" w:sz="4" w:space="0" w:color="auto"/>
            </w:tcBorders>
          </w:tcPr>
          <w:p w14:paraId="4E109A40"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380A8D7F" w:rsidR="0004270B" w:rsidRDefault="0004270B" w:rsidP="0004270B">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2B83BD8B"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3CD44A3" w14:textId="780B34CA" w:rsidR="0004270B" w:rsidRDefault="0004270B" w:rsidP="0004270B">
            <w:pPr>
              <w:pStyle w:val="TAL"/>
              <w:rPr>
                <w:rFonts w:cs="Arial"/>
                <w:szCs w:val="18"/>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AC3CE4">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"highThruInd" attribute, the "</w:t>
            </w:r>
            <w:r w:rsidRPr="006E6DC7">
              <w:t>covReq</w:t>
            </w:r>
            <w:r w:rsidRPr="006656C1">
              <w:t xml:space="preserve">" attribute or both of </w:t>
            </w:r>
            <w:r>
              <w:t>them may</w:t>
            </w:r>
            <w:r w:rsidRPr="006656C1">
              <w:t xml:space="preserve"> be included.</w:t>
            </w:r>
          </w:p>
        </w:tc>
      </w:tr>
    </w:tbl>
    <w:p w14:paraId="57F3B6C4" w14:textId="77777777" w:rsidR="006F5E58" w:rsidRDefault="006F5E58" w:rsidP="006F5E58">
      <w:pPr>
        <w:rPr>
          <w:lang w:val="en-US"/>
        </w:rPr>
      </w:pPr>
    </w:p>
    <w:p w14:paraId="3BB77444" w14:textId="77777777" w:rsidR="006F5E58" w:rsidRDefault="006F5E58" w:rsidP="006F5E58">
      <w:pPr>
        <w:pStyle w:val="EditorsNote"/>
      </w:pPr>
      <w:r>
        <w:rPr>
          <w:lang w:eastAsia="zh-CN"/>
        </w:rPr>
        <w:t>Editor's Note:</w:t>
      </w:r>
      <w:r>
        <w:rPr>
          <w:lang w:eastAsia="zh-CN"/>
        </w:rPr>
        <w:tab/>
        <w:t>The complete list of attributes is FFS.</w:t>
      </w:r>
    </w:p>
    <w:p w14:paraId="49422258" w14:textId="77777777" w:rsidR="0004270B" w:rsidRDefault="0004270B" w:rsidP="0004270B">
      <w:pPr>
        <w:pStyle w:val="EditorsNote"/>
      </w:pPr>
      <w:r>
        <w:rPr>
          <w:lang w:eastAsia="zh-CN"/>
        </w:rPr>
        <w:t>Editor's Note:</w:t>
      </w:r>
      <w:r>
        <w:rPr>
          <w:lang w:eastAsia="zh-CN"/>
        </w:rPr>
        <w:tab/>
        <w:t>The encoding of the covReq attribute is FFS.</w:t>
      </w:r>
    </w:p>
    <w:p w14:paraId="092C6C6E" w14:textId="77777777" w:rsidR="0004270B" w:rsidRDefault="0004270B" w:rsidP="0004270B">
      <w:pPr>
        <w:pStyle w:val="EditorsNote"/>
      </w:pPr>
      <w:r>
        <w:t>Editor's Note:</w:t>
      </w:r>
      <w:r>
        <w:tab/>
        <w:t xml:space="preserve">whether the GPSI, when available, can be provided as an input parameter in addition to the SUPI </w:t>
      </w:r>
      <w:r w:rsidRPr="007C692D">
        <w:t>is FFS.</w:t>
      </w:r>
    </w:p>
    <w:p w14:paraId="08485F01" w14:textId="77777777" w:rsidR="0004270B" w:rsidRDefault="0004270B" w:rsidP="0004270B">
      <w:pPr>
        <w:pStyle w:val="EditorsNote"/>
      </w:pPr>
      <w:r>
        <w:t>Editor's Note:</w:t>
      </w:r>
      <w:r>
        <w:tab/>
      </w:r>
      <w:r w:rsidRPr="00202BAD">
        <w:t xml:space="preserve">The definition </w:t>
      </w:r>
      <w:r>
        <w:t xml:space="preserve">of the </w:t>
      </w:r>
      <w:r w:rsidRPr="00202BAD">
        <w:t>application identifier(s)</w:t>
      </w:r>
      <w:r>
        <w:t xml:space="preserve"> and the possibility for an AF to include more than one application identifier </w:t>
      </w:r>
      <w:r w:rsidRPr="00202BAD">
        <w:t>is pending SA2’s feedback</w:t>
      </w:r>
      <w:r>
        <w:t>.</w:t>
      </w:r>
    </w:p>
    <w:p w14:paraId="5B714ED3" w14:textId="77777777" w:rsidR="0004270B" w:rsidRPr="00A0661C" w:rsidRDefault="0004270B" w:rsidP="0004270B">
      <w:pPr>
        <w:pStyle w:val="EditorsNote"/>
      </w:pPr>
      <w:r>
        <w:t>Editor's Note:</w:t>
      </w:r>
      <w:r>
        <w:tab/>
      </w:r>
      <w:r w:rsidRPr="00016931">
        <w:t xml:space="preserve">Whether the </w:t>
      </w:r>
      <w:r w:rsidRPr="004B0C5D">
        <w:t>expiration time</w:t>
      </w:r>
      <w:r w:rsidRPr="00016931">
        <w:t xml:space="preserve"> of the policies is represented as an expiry time</w:t>
      </w:r>
      <w:r>
        <w:t xml:space="preserve"> o</w:t>
      </w:r>
      <w:r w:rsidRPr="00016931">
        <w:t>r a start/stop date is FFS</w:t>
      </w:r>
      <w:r>
        <w:t>.</w:t>
      </w:r>
    </w:p>
    <w:p w14:paraId="1703DFD9" w14:textId="39303327" w:rsidR="006F5E58" w:rsidRDefault="006F5E58" w:rsidP="006F5E58">
      <w:pPr>
        <w:pStyle w:val="Heading4"/>
        <w:rPr>
          <w:rFonts w:eastAsia="SimSun"/>
        </w:rPr>
      </w:pPr>
      <w:bookmarkStart w:id="421" w:name="_Toc85724432"/>
      <w:r>
        <w:rPr>
          <w:rFonts w:eastAsia="SimSun"/>
        </w:rPr>
        <w:t>5.6.2.</w:t>
      </w:r>
      <w:r w:rsidR="004324A5">
        <w:rPr>
          <w:rFonts w:eastAsia="SimSun"/>
        </w:rPr>
        <w:t>4</w:t>
      </w:r>
      <w:r>
        <w:rPr>
          <w:rFonts w:eastAsia="SimSun"/>
        </w:rPr>
        <w:tab/>
        <w:t>Type: AmEventsSubscData</w:t>
      </w:r>
      <w:bookmarkEnd w:id="421"/>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451BCA9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6C9BD21" w14:textId="2543876E" w:rsidR="006F5E58" w:rsidRDefault="006F5E58" w:rsidP="006F5E58">
      <w:pPr>
        <w:pStyle w:val="Heading4"/>
        <w:rPr>
          <w:rFonts w:eastAsia="SimSun"/>
        </w:rPr>
      </w:pPr>
      <w:bookmarkStart w:id="422" w:name="_Toc85724433"/>
      <w:r>
        <w:rPr>
          <w:rFonts w:eastAsia="SimSun"/>
        </w:rPr>
        <w:t>5.6.2.</w:t>
      </w:r>
      <w:r w:rsidR="004324A5">
        <w:rPr>
          <w:rFonts w:eastAsia="SimSun"/>
        </w:rPr>
        <w:t>5</w:t>
      </w:r>
      <w:r>
        <w:rPr>
          <w:rFonts w:eastAsia="SimSun"/>
        </w:rPr>
        <w:tab/>
        <w:t>Type: AmEventsNotification</w:t>
      </w:r>
      <w:bookmarkEnd w:id="422"/>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r w:rsidR="009202F7" w14:paraId="1041B34C"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tcPr>
          <w:p w14:paraId="70F8765E" w14:textId="68D97BBB" w:rsidR="009202F7" w:rsidRDefault="009202F7" w:rsidP="009202F7">
            <w:pPr>
              <w:pStyle w:val="TAL"/>
            </w:pPr>
            <w:r>
              <w:t>pduidInfo</w:t>
            </w:r>
          </w:p>
        </w:tc>
        <w:tc>
          <w:tcPr>
            <w:tcW w:w="1453" w:type="dxa"/>
            <w:tcBorders>
              <w:top w:val="single" w:sz="4" w:space="0" w:color="auto"/>
              <w:left w:val="single" w:sz="4" w:space="0" w:color="auto"/>
              <w:bottom w:val="single" w:sz="4" w:space="0" w:color="auto"/>
              <w:right w:val="single" w:sz="4" w:space="0" w:color="auto"/>
            </w:tcBorders>
          </w:tcPr>
          <w:p w14:paraId="06E1EB10" w14:textId="7A6CA82C" w:rsidR="009202F7" w:rsidRDefault="009202F7" w:rsidP="009202F7">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2403827B" w14:textId="357C87C3" w:rsidR="009202F7" w:rsidRDefault="009202F7" w:rsidP="009202F7">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35B16EF8" w14:textId="05710D59" w:rsidR="009202F7" w:rsidRDefault="009202F7" w:rsidP="009202F7">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2FAE21A" w14:textId="5D19CA13" w:rsidR="009202F7" w:rsidRDefault="009202F7" w:rsidP="009202F7">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1DC100A0" w14:textId="77777777" w:rsidR="009202F7" w:rsidRDefault="009202F7" w:rsidP="009202F7">
            <w:pPr>
              <w:pStyle w:val="TAL"/>
              <w:rPr>
                <w:rFonts w:cs="Arial"/>
                <w:szCs w:val="18"/>
              </w:rPr>
            </w:pPr>
          </w:p>
        </w:tc>
      </w:tr>
    </w:tbl>
    <w:p w14:paraId="5472373A" w14:textId="77777777" w:rsidR="006F5E58" w:rsidRDefault="006F5E58" w:rsidP="006F5E58">
      <w:pPr>
        <w:rPr>
          <w:lang w:val="en-US"/>
        </w:rPr>
      </w:pPr>
    </w:p>
    <w:p w14:paraId="3CBD8576"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6CD700A" w14:textId="3E254072" w:rsidR="006F5E58" w:rsidRDefault="006F5E58" w:rsidP="006F5E58">
      <w:pPr>
        <w:pStyle w:val="Heading4"/>
        <w:rPr>
          <w:rFonts w:eastAsia="SimSun"/>
        </w:rPr>
      </w:pPr>
      <w:bookmarkStart w:id="423" w:name="_Toc85724434"/>
      <w:r>
        <w:rPr>
          <w:rFonts w:eastAsia="SimSun"/>
        </w:rPr>
        <w:t>5.6.2.</w:t>
      </w:r>
      <w:r w:rsidR="004324A5">
        <w:rPr>
          <w:rFonts w:eastAsia="SimSun"/>
        </w:rPr>
        <w:t>6</w:t>
      </w:r>
      <w:r>
        <w:rPr>
          <w:rFonts w:eastAsia="SimSun"/>
        </w:rPr>
        <w:tab/>
        <w:t>Type: AmTerminationInfo</w:t>
      </w:r>
      <w:bookmarkEnd w:id="423"/>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r>
              <w:t>resUri</w:t>
            </w:r>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37E4D84F" w14:textId="209813FE" w:rsidR="006F5E58" w:rsidRDefault="006F5E58" w:rsidP="006F5E58">
      <w:pPr>
        <w:pStyle w:val="Heading4"/>
        <w:rPr>
          <w:rFonts w:eastAsia="SimSun"/>
        </w:rPr>
      </w:pPr>
      <w:bookmarkStart w:id="424" w:name="_Toc85724435"/>
      <w:r>
        <w:rPr>
          <w:rFonts w:eastAsia="SimSun"/>
        </w:rPr>
        <w:t>5.6.2.</w:t>
      </w:r>
      <w:r w:rsidR="006A4ECB">
        <w:rPr>
          <w:rFonts w:eastAsia="SimSun"/>
        </w:rPr>
        <w:t>7</w:t>
      </w:r>
      <w:r>
        <w:rPr>
          <w:rFonts w:eastAsia="SimSun"/>
        </w:rPr>
        <w:tab/>
        <w:t>Type AmEventsSubscDataRm</w:t>
      </w:r>
      <w:bookmarkEnd w:id="424"/>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1638A39C"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5D74FDE7" w14:textId="586DF1D1" w:rsidR="00877876" w:rsidRDefault="00877876" w:rsidP="00877876">
      <w:pPr>
        <w:pStyle w:val="Heading4"/>
      </w:pPr>
      <w:bookmarkStart w:id="425" w:name="_Toc20407596"/>
      <w:bookmarkStart w:id="426" w:name="_Toc36040405"/>
      <w:bookmarkStart w:id="427" w:name="_Toc45134296"/>
      <w:bookmarkStart w:id="428" w:name="_Toc51763494"/>
      <w:bookmarkStart w:id="429" w:name="_Toc59018754"/>
      <w:bookmarkStart w:id="430" w:name="_Toc68169673"/>
      <w:bookmarkStart w:id="431" w:name="_Toc85724436"/>
      <w:r>
        <w:t>5.6.2.</w:t>
      </w:r>
      <w:r w:rsidR="00A34DAA">
        <w:t>8</w:t>
      </w:r>
      <w:r>
        <w:tab/>
        <w:t>Type AmEventData</w:t>
      </w:r>
      <w:bookmarkEnd w:id="425"/>
      <w:bookmarkEnd w:id="426"/>
      <w:bookmarkEnd w:id="427"/>
      <w:bookmarkEnd w:id="428"/>
      <w:bookmarkEnd w:id="429"/>
      <w:bookmarkEnd w:id="430"/>
      <w:bookmarkEnd w:id="431"/>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32" w:name="_Toc85724437"/>
      <w:r>
        <w:t>5.6.2.</w:t>
      </w:r>
      <w:r w:rsidR="00DC3AC6">
        <w:t>9</w:t>
      </w:r>
      <w:r>
        <w:tab/>
        <w:t>Type: AmEventNotification</w:t>
      </w:r>
      <w:bookmarkEnd w:id="432"/>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777777" w:rsidR="00172A9E" w:rsidRDefault="00172A9E" w:rsidP="00E66A63">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hideMark/>
          </w:tcPr>
          <w:p w14:paraId="6A57926E" w14:textId="77777777" w:rsidR="00172A9E" w:rsidRDefault="00172A9E" w:rsidP="00E66A63">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77777777" w:rsidR="00172A9E" w:rsidRDefault="00172A9E" w:rsidP="00E66A63">
            <w:pPr>
              <w:pStyle w:val="TAL"/>
              <w:rPr>
                <w:rFonts w:cs="Arial"/>
                <w:szCs w:val="18"/>
              </w:rPr>
            </w:pPr>
            <w:r>
              <w:t xml:space="preserve">The list of allowed TAIs.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172A9E" w14:paraId="56F6CAC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4369B397" w14:textId="77777777" w:rsidR="00172A9E" w:rsidRPr="00E312F9" w:rsidRDefault="00172A9E" w:rsidP="00E66A63">
            <w:pPr>
              <w:pStyle w:val="TAL"/>
              <w:rPr>
                <w:lang w:eastAsia="zh-CN"/>
              </w:rPr>
            </w:pPr>
            <w:r>
              <w:rPr>
                <w:lang w:eastAsia="zh-CN"/>
              </w:rPr>
              <w:t>outcome</w:t>
            </w:r>
          </w:p>
        </w:tc>
        <w:tc>
          <w:tcPr>
            <w:tcW w:w="1453" w:type="dxa"/>
            <w:tcBorders>
              <w:top w:val="single" w:sz="4" w:space="0" w:color="auto"/>
              <w:left w:val="single" w:sz="4" w:space="0" w:color="auto"/>
              <w:bottom w:val="single" w:sz="4" w:space="0" w:color="auto"/>
              <w:right w:val="single" w:sz="4" w:space="0" w:color="auto"/>
            </w:tcBorders>
          </w:tcPr>
          <w:p w14:paraId="491B73FB" w14:textId="77777777" w:rsidR="00172A9E" w:rsidRDefault="00172A9E" w:rsidP="00E66A63">
            <w:pPr>
              <w:pStyle w:val="TAL"/>
            </w:pPr>
            <w:r>
              <w:t>AmEventOutcome</w:t>
            </w:r>
          </w:p>
        </w:tc>
        <w:tc>
          <w:tcPr>
            <w:tcW w:w="494" w:type="dxa"/>
            <w:tcBorders>
              <w:top w:val="single" w:sz="4" w:space="0" w:color="auto"/>
              <w:left w:val="single" w:sz="4" w:space="0" w:color="auto"/>
              <w:bottom w:val="single" w:sz="4" w:space="0" w:color="auto"/>
              <w:right w:val="single" w:sz="4" w:space="0" w:color="auto"/>
            </w:tcBorders>
          </w:tcPr>
          <w:p w14:paraId="3D3D5301" w14:textId="77777777" w:rsidR="00172A9E" w:rsidRDefault="00172A9E" w:rsidP="00E66A63">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74A619A3"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23327EF9" w14:textId="77777777" w:rsidR="00172A9E" w:rsidRDefault="00172A9E" w:rsidP="00E66A63">
            <w:pPr>
              <w:pStyle w:val="TAL"/>
            </w:pPr>
            <w:r>
              <w:t>Describes the outcome of the request of service area coverage change. It shall be omitted when the PCF notifies about the subsequent service area coverage change outcome.</w:t>
            </w:r>
          </w:p>
        </w:tc>
        <w:tc>
          <w:tcPr>
            <w:tcW w:w="1956" w:type="dxa"/>
            <w:tcBorders>
              <w:top w:val="single" w:sz="4" w:space="0" w:color="auto"/>
              <w:left w:val="single" w:sz="4" w:space="0" w:color="auto"/>
              <w:bottom w:val="single" w:sz="4" w:space="0" w:color="auto"/>
              <w:right w:val="single" w:sz="4" w:space="0" w:color="auto"/>
            </w:tcBorders>
          </w:tcPr>
          <w:p w14:paraId="633DDA91" w14:textId="77777777" w:rsidR="00172A9E" w:rsidRDefault="00172A9E" w:rsidP="00E66A63">
            <w:pPr>
              <w:pStyle w:val="TAL"/>
              <w:rPr>
                <w:rFonts w:cs="Arial"/>
                <w:szCs w:val="18"/>
              </w:rPr>
            </w:pPr>
          </w:p>
        </w:tc>
      </w:tr>
    </w:tbl>
    <w:p w14:paraId="54CE6041" w14:textId="77777777" w:rsidR="00172A9E" w:rsidRPr="001342C9" w:rsidRDefault="00172A9E" w:rsidP="00172A9E"/>
    <w:p w14:paraId="0C4F7249" w14:textId="77777777" w:rsidR="00172A9E" w:rsidRDefault="00172A9E" w:rsidP="00172A9E">
      <w:pPr>
        <w:pStyle w:val="EditorsNote"/>
        <w:rPr>
          <w:lang w:eastAsia="zh-CN"/>
        </w:rPr>
      </w:pPr>
      <w:r w:rsidRPr="007C692D">
        <w:t>Editor's Note:</w:t>
      </w:r>
      <w:r w:rsidRPr="007C692D">
        <w:tab/>
      </w:r>
      <w:r>
        <w:rPr>
          <w:lang w:eastAsia="zh-CN"/>
        </w:rPr>
        <w:t xml:space="preserve">The definition </w:t>
      </w:r>
      <w:r>
        <w:t>of "</w:t>
      </w:r>
      <w:r>
        <w:rPr>
          <w:lang w:eastAsia="zh-CN"/>
        </w:rPr>
        <w:t>outcome</w:t>
      </w:r>
      <w:r>
        <w:t>"</w:t>
      </w:r>
      <w:r w:rsidRPr="00BA3C98">
        <w:t xml:space="preserve"> </w:t>
      </w:r>
      <w:r w:rsidRPr="00016931">
        <w:t>attribute</w:t>
      </w:r>
      <w:r>
        <w:rPr>
          <w:lang w:eastAsia="zh-CN"/>
        </w:rPr>
        <w:t xml:space="preserve"> is FFS.</w:t>
      </w:r>
    </w:p>
    <w:p w14:paraId="5EE017BC" w14:textId="77777777" w:rsidR="00172A9E" w:rsidRPr="00BA3C98" w:rsidRDefault="00172A9E" w:rsidP="00172A9E">
      <w:pPr>
        <w:pStyle w:val="EditorsNote"/>
        <w:rPr>
          <w:lang w:eastAsia="zh-CN"/>
        </w:rPr>
      </w:pPr>
      <w:r w:rsidRPr="007C692D">
        <w:t>Editor's Note:</w:t>
      </w:r>
      <w:r w:rsidRPr="007C692D">
        <w:tab/>
      </w:r>
      <w:r>
        <w:t>The data type of "</w:t>
      </w:r>
      <w:r w:rsidRPr="00A10550">
        <w:t>covReq</w:t>
      </w:r>
      <w:r>
        <w:t>"</w:t>
      </w:r>
      <w:r w:rsidRPr="00016931">
        <w:t xml:space="preserve"> attribute</w:t>
      </w:r>
      <w:r w:rsidRPr="00202BAD">
        <w:t xml:space="preserve"> is </w:t>
      </w:r>
      <w:r>
        <w:t>FFS</w:t>
      </w:r>
      <w:r>
        <w:rPr>
          <w:lang w:eastAsia="zh-CN"/>
        </w:rPr>
        <w:t>.</w:t>
      </w:r>
    </w:p>
    <w:p w14:paraId="193F2C96" w14:textId="13870FD5" w:rsidR="009202F7" w:rsidRDefault="009202F7" w:rsidP="009202F7">
      <w:pPr>
        <w:pStyle w:val="Heading4"/>
      </w:pPr>
      <w:bookmarkStart w:id="433" w:name="_Toc85724438"/>
      <w:r>
        <w:t>5.6.2.</w:t>
      </w:r>
      <w:r w:rsidR="001F71BD">
        <w:t>10</w:t>
      </w:r>
      <w:r>
        <w:tab/>
        <w:t>Type: PduidInformation</w:t>
      </w:r>
      <w:bookmarkEnd w:id="433"/>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1B4A04DF" w14:textId="1F143210" w:rsidR="008A6D4A" w:rsidRDefault="00DA39EF" w:rsidP="007B7759">
      <w:pPr>
        <w:pStyle w:val="Heading3"/>
        <w:rPr>
          <w:lang w:val="en-US"/>
        </w:rPr>
      </w:pPr>
      <w:bookmarkStart w:id="434" w:name="_Toc85723410"/>
      <w:bookmarkStart w:id="435" w:name="_Toc85723861"/>
      <w:bookmarkStart w:id="436" w:name="_Toc85724439"/>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419"/>
      <w:bookmarkEnd w:id="420"/>
      <w:bookmarkEnd w:id="434"/>
      <w:bookmarkEnd w:id="435"/>
      <w:bookmarkEnd w:id="436"/>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26FF0707" w:rsidR="008A6D4A" w:rsidRPr="00384E92" w:rsidRDefault="00DA39EF" w:rsidP="007B7759">
      <w:pPr>
        <w:pStyle w:val="Heading4"/>
      </w:pPr>
      <w:bookmarkStart w:id="437" w:name="_Toc510696639"/>
      <w:bookmarkStart w:id="438" w:name="_Toc35971434"/>
      <w:bookmarkStart w:id="439" w:name="_Toc85724440"/>
      <w:r>
        <w:t>5</w:t>
      </w:r>
      <w:r w:rsidR="008A6D4A">
        <w:t>.6.3.1</w:t>
      </w:r>
      <w:r w:rsidR="008A6D4A" w:rsidRPr="00384E92">
        <w:tab/>
        <w:t>Introduction</w:t>
      </w:r>
      <w:bookmarkEnd w:id="437"/>
      <w:bookmarkEnd w:id="438"/>
      <w:bookmarkEnd w:id="43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40" w:name="_Toc510696640"/>
      <w:bookmarkStart w:id="441" w:name="_Toc35971435"/>
      <w:bookmarkStart w:id="442" w:name="_Toc85724441"/>
      <w:r>
        <w:t>5</w:t>
      </w:r>
      <w:r w:rsidR="008A6D4A">
        <w:t>.6.3.2</w:t>
      </w:r>
      <w:r w:rsidR="008A6D4A" w:rsidRPr="00384E92">
        <w:tab/>
        <w:t>Simple data types</w:t>
      </w:r>
      <w:bookmarkEnd w:id="440"/>
      <w:bookmarkEnd w:id="441"/>
      <w:bookmarkEnd w:id="442"/>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43" w:name="_Toc510696641"/>
      <w:bookmarkStart w:id="444" w:name="_Toc35971436"/>
      <w:bookmarkStart w:id="445" w:name="_Toc85724442"/>
      <w:r>
        <w:t>5</w:t>
      </w:r>
      <w:r w:rsidR="008A6D4A">
        <w:t>.6.3.3</w:t>
      </w:r>
      <w:r w:rsidR="008A6D4A" w:rsidRPr="00BC662F">
        <w:tab/>
        <w:t xml:space="preserve">Enumeration: </w:t>
      </w:r>
      <w:r w:rsidR="00CC2784">
        <w:t>AmEvent</w:t>
      </w:r>
      <w:bookmarkEnd w:id="443"/>
      <w:bookmarkEnd w:id="444"/>
      <w:bookmarkEnd w:id="445"/>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pPr>
          </w:p>
        </w:tc>
      </w:tr>
      <w:tr w:rsidR="00CC2784" w:rsidRPr="00B54FF5" w14:paraId="5B940C89" w14:textId="77777777" w:rsidTr="00CC27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6AA72FA" w14:textId="124B47AC" w:rsidR="008A6D4A" w:rsidRPr="00BC662F" w:rsidRDefault="00DA39EF" w:rsidP="007B7759">
      <w:pPr>
        <w:pStyle w:val="Heading4"/>
      </w:pPr>
      <w:bookmarkStart w:id="446" w:name="_Toc510696642"/>
      <w:bookmarkStart w:id="447" w:name="_Toc35971437"/>
      <w:bookmarkStart w:id="448" w:name="_Toc85724443"/>
      <w:r>
        <w:t>5</w:t>
      </w:r>
      <w:r w:rsidR="008A6D4A">
        <w:t>.6.3.4</w:t>
      </w:r>
      <w:r w:rsidR="008A6D4A" w:rsidRPr="00BC662F">
        <w:tab/>
        <w:t xml:space="preserve">Enumeration: </w:t>
      </w:r>
      <w:r w:rsidR="00172A9E">
        <w:t>AmEventOutcome</w:t>
      </w:r>
      <w:bookmarkEnd w:id="446"/>
      <w:bookmarkEnd w:id="447"/>
      <w:bookmarkEnd w:id="448"/>
    </w:p>
    <w:p w14:paraId="324BA5C6" w14:textId="4F28A74B" w:rsidR="00172A9E" w:rsidRPr="00384E92" w:rsidRDefault="00172A9E" w:rsidP="00172A9E">
      <w:bookmarkStart w:id="449" w:name="_Toc510696643"/>
      <w:bookmarkStart w:id="450" w:name="_Toc35971438"/>
      <w:r>
        <w:t xml:space="preserve">The enumeration "AmEventOutcome" represents the </w:t>
      </w:r>
      <w:r>
        <w:rPr>
          <w:rFonts w:hint="eastAsia"/>
          <w:lang w:eastAsia="zh-CN"/>
        </w:rPr>
        <w:t>outcome</w:t>
      </w:r>
      <w:r>
        <w:t xml:space="preserve"> the PCF can notify to the </w:t>
      </w:r>
      <w:r>
        <w:rPr>
          <w:noProof/>
        </w:rPr>
        <w:t>NF service consumer</w:t>
      </w:r>
      <w:r w:rsidRPr="00384E92">
        <w:t>.</w:t>
      </w:r>
      <w:r w:rsidRPr="00F410BD">
        <w:t xml:space="preserve"> </w:t>
      </w:r>
      <w:r w:rsidRPr="00384E92">
        <w:t xml:space="preserve">It shall comply with the provisions defined in table </w:t>
      </w:r>
      <w:r>
        <w:t>5.6.3.</w:t>
      </w:r>
      <w:r w:rsidR="00BA720F">
        <w:t>4</w:t>
      </w:r>
      <w:r w:rsidRPr="00384E92">
        <w:t>-1.</w:t>
      </w:r>
    </w:p>
    <w:p w14:paraId="1B236EAE" w14:textId="4F4AE923" w:rsidR="00172A9E" w:rsidRDefault="00172A9E" w:rsidP="00172A9E">
      <w:pPr>
        <w:pStyle w:val="TH"/>
      </w:pPr>
      <w:r>
        <w:t>Table 5.6.3.</w:t>
      </w:r>
      <w:r w:rsidR="00CC2784">
        <w:t>4</w:t>
      </w:r>
      <w:r>
        <w:t>-1: Enumeration AmEventOutcome</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172A9E" w:rsidRPr="00B54FF5" w14:paraId="7456ACAD"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59C335" w14:textId="77777777" w:rsidR="00172A9E" w:rsidRPr="00A85818" w:rsidRDefault="00172A9E"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A2925C" w14:textId="77777777" w:rsidR="00172A9E" w:rsidRPr="00A85818" w:rsidRDefault="00172A9E"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4ED59F8C" w14:textId="77777777" w:rsidR="00172A9E" w:rsidRPr="00A85818" w:rsidRDefault="00172A9E" w:rsidP="00E66A63">
            <w:pPr>
              <w:pStyle w:val="TAH"/>
            </w:pPr>
            <w:r w:rsidRPr="00A85818">
              <w:t>Applicability</w:t>
            </w:r>
          </w:p>
        </w:tc>
      </w:tr>
      <w:tr w:rsidR="00172A9E" w:rsidRPr="00B54FF5" w14:paraId="26678FF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B5B7D" w14:textId="77777777" w:rsidR="00172A9E" w:rsidRPr="00A85818" w:rsidRDefault="00172A9E" w:rsidP="00E66A63">
            <w:pPr>
              <w:pStyle w:val="TAL"/>
            </w:pPr>
            <w: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61A0F3" w14:textId="77777777" w:rsidR="00172A9E" w:rsidRPr="00A85818" w:rsidRDefault="00172A9E" w:rsidP="00E66A63">
            <w:pPr>
              <w:pStyle w:val="TAL"/>
              <w:rPr>
                <w:lang w:eastAsia="zh-CN"/>
              </w:rPr>
            </w:pPr>
            <w:r>
              <w:t>Indicates the requested AM policy has been</w:t>
            </w:r>
            <w:r>
              <w:rPr>
                <w:lang w:eastAsia="zh-CN"/>
              </w:rPr>
              <w:t xml:space="preserve"> successfully provisioned in the AMF.</w:t>
            </w:r>
          </w:p>
        </w:tc>
        <w:tc>
          <w:tcPr>
            <w:tcW w:w="1278" w:type="pct"/>
            <w:tcBorders>
              <w:top w:val="single" w:sz="8" w:space="0" w:color="auto"/>
              <w:left w:val="nil"/>
              <w:bottom w:val="single" w:sz="8" w:space="0" w:color="auto"/>
              <w:right w:val="single" w:sz="8" w:space="0" w:color="auto"/>
            </w:tcBorders>
          </w:tcPr>
          <w:p w14:paraId="4A68829D" w14:textId="77777777" w:rsidR="00172A9E" w:rsidRPr="00A85818" w:rsidRDefault="00172A9E" w:rsidP="00E66A63">
            <w:pPr>
              <w:pStyle w:val="TAL"/>
            </w:pPr>
          </w:p>
        </w:tc>
      </w:tr>
      <w:tr w:rsidR="00172A9E" w:rsidRPr="00B54FF5" w14:paraId="2E81EB92"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9A7ED" w14:textId="77777777" w:rsidR="00172A9E" w:rsidRDefault="00172A9E" w:rsidP="00E66A63">
            <w:pPr>
              <w:pStyle w:val="TAL"/>
            </w:pPr>
            <w:r>
              <w:t>UNSUCCESSFUL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7C22B7" w14:textId="77777777" w:rsidR="00172A9E" w:rsidRDefault="00172A9E" w:rsidP="00E66A63">
            <w:pPr>
              <w:pStyle w:val="TAL"/>
            </w:pPr>
            <w:r>
              <w:t>Indicates the requested AM policy cannot be successfully provisioned in the AMF.</w:t>
            </w:r>
          </w:p>
        </w:tc>
        <w:tc>
          <w:tcPr>
            <w:tcW w:w="1278" w:type="pct"/>
            <w:tcBorders>
              <w:top w:val="single" w:sz="8" w:space="0" w:color="auto"/>
              <w:left w:val="nil"/>
              <w:bottom w:val="single" w:sz="8" w:space="0" w:color="auto"/>
              <w:right w:val="single" w:sz="8" w:space="0" w:color="auto"/>
            </w:tcBorders>
          </w:tcPr>
          <w:p w14:paraId="4C4C8472" w14:textId="77777777" w:rsidR="00172A9E" w:rsidRPr="00A85818" w:rsidRDefault="00172A9E" w:rsidP="00E66A63">
            <w:pPr>
              <w:pStyle w:val="TAL"/>
            </w:pPr>
          </w:p>
        </w:tc>
      </w:tr>
    </w:tbl>
    <w:p w14:paraId="19194C9E" w14:textId="77777777" w:rsidR="00172A9E" w:rsidRDefault="00172A9E" w:rsidP="00877876"/>
    <w:p w14:paraId="64217A0B" w14:textId="69714372" w:rsidR="00A05AAC" w:rsidRPr="001D5FEB" w:rsidRDefault="00A05AAC" w:rsidP="00A05AAC">
      <w:pPr>
        <w:pStyle w:val="Heading4"/>
      </w:pPr>
      <w:bookmarkStart w:id="451" w:name="_Toc85724444"/>
      <w:r w:rsidRPr="001D5FEB">
        <w:rPr>
          <w:rFonts w:hint="eastAsia"/>
        </w:rPr>
        <w:t>5</w:t>
      </w:r>
      <w:r w:rsidRPr="001D5FEB">
        <w:t>.6.3.</w:t>
      </w:r>
      <w:r>
        <w:t>5</w:t>
      </w:r>
      <w:r w:rsidRPr="00BC662F">
        <w:tab/>
      </w:r>
      <w:r w:rsidRPr="001D5FEB">
        <w:t xml:space="preserve">Enumeration: </w:t>
      </w:r>
      <w:r>
        <w:t>AmTerminationCause</w:t>
      </w:r>
      <w:bookmarkEnd w:id="451"/>
    </w:p>
    <w:p w14:paraId="7353F32D" w14:textId="13703DFD"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5.6.3.5</w:t>
      </w:r>
      <w:r w:rsidRPr="00384E92">
        <w:t>-1.</w:t>
      </w:r>
    </w:p>
    <w:p w14:paraId="76A50253" w14:textId="1D634B3D" w:rsidR="00A05AAC" w:rsidRDefault="00A05AAC" w:rsidP="00A05AAC">
      <w:pPr>
        <w:pStyle w:val="TH"/>
      </w:pPr>
      <w:r>
        <w:t>Table 5.6.3.5-1: Enumeration AmTerminationCause</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pPr>
          </w:p>
        </w:tc>
      </w:tr>
      <w:tr w:rsidR="00A05AAC" w:rsidRPr="00B54FF5" w14:paraId="7FEB3B7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pPr>
          </w:p>
        </w:tc>
      </w:tr>
      <w:tr w:rsidR="00A05AAC" w:rsidRPr="00B54FF5" w14:paraId="3A6FAFA6"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pPr>
          </w:p>
        </w:tc>
      </w:tr>
    </w:tbl>
    <w:p w14:paraId="69B237C9" w14:textId="77777777" w:rsidR="00A05AAC" w:rsidRPr="000B2607" w:rsidRDefault="00A05AAC" w:rsidP="00A05AAC">
      <w:pPr>
        <w:pStyle w:val="Guidance"/>
      </w:pPr>
    </w:p>
    <w:p w14:paraId="78752715" w14:textId="242CDEBF" w:rsidR="008A6D4A" w:rsidRDefault="00DA39EF" w:rsidP="007B7759">
      <w:pPr>
        <w:pStyle w:val="Heading3"/>
        <w:rPr>
          <w:lang w:val="en-US"/>
        </w:rPr>
      </w:pPr>
      <w:bookmarkStart w:id="452" w:name="_Toc85723411"/>
      <w:bookmarkStart w:id="453" w:name="_Toc85723862"/>
      <w:bookmarkStart w:id="454" w:name="_Toc85724445"/>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49"/>
      <w:bookmarkEnd w:id="450"/>
      <w:bookmarkEnd w:id="452"/>
      <w:bookmarkEnd w:id="453"/>
      <w:bookmarkEnd w:id="454"/>
    </w:p>
    <w:p w14:paraId="41695600" w14:textId="0134EAA2" w:rsidR="008A6D4A" w:rsidRDefault="00DA39EF" w:rsidP="007B7759">
      <w:pPr>
        <w:pStyle w:val="Heading4"/>
      </w:pPr>
      <w:bookmarkStart w:id="455" w:name="_Toc510696644"/>
      <w:bookmarkStart w:id="456" w:name="_Toc35971439"/>
      <w:bookmarkStart w:id="457" w:name="_Toc85724446"/>
      <w:r>
        <w:t>5</w:t>
      </w:r>
      <w:r w:rsidR="008A6D4A">
        <w:t>.6.4.1</w:t>
      </w:r>
      <w:r w:rsidR="008A6D4A">
        <w:tab/>
        <w:t xml:space="preserve">Type: </w:t>
      </w:r>
      <w:r w:rsidR="006F5E58">
        <w:t>AppAmContextRespData</w:t>
      </w:r>
      <w:bookmarkEnd w:id="455"/>
      <w:bookmarkEnd w:id="456"/>
      <w:bookmarkEnd w:id="457"/>
    </w:p>
    <w:p w14:paraId="3CAF1403" w14:textId="5DA40BC7" w:rsidR="008A6D4A" w:rsidRDefault="008A6D4A" w:rsidP="008A6D4A">
      <w:pPr>
        <w:pStyle w:val="TH"/>
      </w:pPr>
      <w:r>
        <w:rPr>
          <w:noProof/>
        </w:rPr>
        <w:t>Table </w:t>
      </w:r>
      <w:r w:rsidR="00A41C6F">
        <w:t>5.</w:t>
      </w:r>
      <w:r>
        <w:t xml:space="preserve">6.4.1-1: </w:t>
      </w:r>
      <w:bookmarkStart w:id="458"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58"/>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59" w:name="_Toc510696645"/>
      <w:bookmarkStart w:id="460" w:name="_Toc35971440"/>
      <w:bookmarkStart w:id="461" w:name="_Toc85724447"/>
      <w:r>
        <w:t>5</w:t>
      </w:r>
      <w:r w:rsidR="008A6D4A">
        <w:t>.6.4.2</w:t>
      </w:r>
      <w:r w:rsidR="008A6D4A">
        <w:tab/>
        <w:t xml:space="preserve">Type: </w:t>
      </w:r>
      <w:r w:rsidR="006F5E58">
        <w:t>AmEventsSubscRespData</w:t>
      </w:r>
      <w:bookmarkEnd w:id="459"/>
      <w:bookmarkEnd w:id="460"/>
      <w:bookmarkEnd w:id="461"/>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62" w:name="_Toc510696646"/>
      <w:bookmarkStart w:id="463" w:name="_Toc35971441"/>
      <w:bookmarkStart w:id="464" w:name="_Toc85723412"/>
      <w:bookmarkStart w:id="465" w:name="_Toc85723863"/>
      <w:bookmarkStart w:id="466" w:name="_Toc85724448"/>
      <w:r>
        <w:t>5</w:t>
      </w:r>
      <w:r w:rsidR="008A6D4A">
        <w:t>.6.5</w:t>
      </w:r>
      <w:r w:rsidR="008A6D4A">
        <w:tab/>
        <w:t>Binary data</w:t>
      </w:r>
      <w:bookmarkEnd w:id="462"/>
      <w:bookmarkEnd w:id="463"/>
      <w:bookmarkEnd w:id="464"/>
      <w:bookmarkEnd w:id="465"/>
      <w:bookmarkEnd w:id="466"/>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5839C380" w:rsidR="008A6D4A" w:rsidRDefault="00DA39EF" w:rsidP="007B7759">
      <w:pPr>
        <w:pStyle w:val="Heading4"/>
      </w:pPr>
      <w:bookmarkStart w:id="467" w:name="_Toc35971442"/>
      <w:bookmarkStart w:id="468" w:name="_Toc85724449"/>
      <w:r>
        <w:t>5</w:t>
      </w:r>
      <w:r w:rsidR="008A6D4A">
        <w:t>.6.5.1</w:t>
      </w:r>
      <w:r w:rsidR="008A6D4A">
        <w:tab/>
        <w:t>Binary Data Types</w:t>
      </w:r>
      <w:bookmarkEnd w:id="467"/>
      <w:bookmarkEnd w:id="468"/>
    </w:p>
    <w:p w14:paraId="7EF698B1" w14:textId="179BA065" w:rsidR="008A6D4A" w:rsidRPr="00A04126" w:rsidRDefault="008A6D4A" w:rsidP="008A6D4A">
      <w:pPr>
        <w:pStyle w:val="TH"/>
      </w:pPr>
      <w:r w:rsidRPr="00A04126">
        <w:t xml:space="preserve">Table </w:t>
      </w:r>
      <w:r w:rsidR="00A41C6F">
        <w:t>5.</w:t>
      </w:r>
      <w:r w:rsidRPr="00A04126">
        <w:t>6.5.1-1: Binary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2"/>
        <w:gridCol w:w="1558"/>
        <w:gridCol w:w="4952"/>
      </w:tblGrid>
      <w:tr w:rsidR="008A6D4A" w:rsidRPr="00B54FF5" w14:paraId="6851231B"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A85818" w:rsidRDefault="008A6D4A" w:rsidP="00A85818">
            <w:pPr>
              <w:pStyle w:val="TAH"/>
            </w:pPr>
            <w:r w:rsidRPr="00A85818">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A85818" w:rsidRDefault="008A6D4A" w:rsidP="00A85818">
            <w:pPr>
              <w:pStyle w:val="TAH"/>
            </w:pPr>
            <w:r w:rsidRPr="00A85818">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A85818" w:rsidRDefault="008A6D4A" w:rsidP="00A85818">
            <w:pPr>
              <w:pStyle w:val="TAH"/>
            </w:pPr>
            <w:r w:rsidRPr="00A85818">
              <w:t>Content type</w:t>
            </w:r>
          </w:p>
        </w:tc>
      </w:tr>
      <w:tr w:rsidR="008A6D4A" w:rsidRPr="00B54FF5" w14:paraId="7F1722D5"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A85818">
            <w:pPr>
              <w:pStyle w:val="TAL"/>
            </w:pPr>
            <w:r w:rsidRPr="0016361A">
              <w:t>&lt; Binary Data 1 &gt;</w:t>
            </w:r>
          </w:p>
          <w:p w14:paraId="6172D434" w14:textId="77777777" w:rsidR="008A6D4A" w:rsidRPr="0016361A" w:rsidRDefault="008A6D4A" w:rsidP="00A85818">
            <w:pPr>
              <w:pStyle w:val="TAL"/>
            </w:pPr>
            <w:r w:rsidRPr="0016361A">
              <w:t>e.g. N1 SM Message</w:t>
            </w:r>
          </w:p>
          <w:p w14:paraId="0D43B3E6"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A85818">
            <w:pPr>
              <w:pStyle w:val="TAL"/>
            </w:pPr>
            <w:r w:rsidRPr="0016361A">
              <w:t>&lt; clause &gt;</w:t>
            </w:r>
          </w:p>
          <w:p w14:paraId="6D06B868" w14:textId="798BACAB" w:rsidR="008A6D4A" w:rsidRPr="0016361A" w:rsidRDefault="008A6D4A" w:rsidP="00A85818">
            <w:pPr>
              <w:pStyle w:val="TAL"/>
            </w:pPr>
            <w:r w:rsidRPr="0016361A">
              <w:t xml:space="preserve">e.g. </w:t>
            </w:r>
            <w:r w:rsidR="00A41C6F">
              <w:t>5.</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A85818">
            <w:pPr>
              <w:pStyle w:val="TAL"/>
              <w:rPr>
                <w:rFonts w:cs="Arial"/>
                <w:szCs w:val="18"/>
              </w:rPr>
            </w:pPr>
            <w:r w:rsidRPr="0016361A">
              <w:rPr>
                <w:rFonts w:cs="Arial"/>
                <w:szCs w:val="18"/>
              </w:rPr>
              <w:t>&lt;content type&gt;</w:t>
            </w:r>
          </w:p>
          <w:p w14:paraId="05F7662B" w14:textId="77777777" w:rsidR="008A6D4A" w:rsidRPr="0016361A" w:rsidRDefault="008A6D4A" w:rsidP="00A85818">
            <w:pPr>
              <w:pStyle w:val="TAL"/>
              <w:rPr>
                <w:rFonts w:cs="Arial"/>
                <w:szCs w:val="18"/>
              </w:rPr>
            </w:pPr>
            <w:r w:rsidRPr="0016361A">
              <w:rPr>
                <w:rFonts w:cs="Arial"/>
                <w:szCs w:val="18"/>
              </w:rPr>
              <w:t>e.g. vnd.3gpp.5gnas</w:t>
            </w:r>
          </w:p>
        </w:tc>
      </w:tr>
      <w:tr w:rsidR="008A6D4A" w:rsidRPr="00B54FF5" w14:paraId="4F63EFED"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A85818">
            <w:pPr>
              <w:pStyle w:val="TAL"/>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A85818">
            <w:pPr>
              <w:pStyle w:val="TAL"/>
              <w:rPr>
                <w:rFonts w:cs="Arial"/>
                <w:szCs w:val="18"/>
              </w:rPr>
            </w:pPr>
          </w:p>
        </w:tc>
      </w:tr>
    </w:tbl>
    <w:p w14:paraId="47F838BB" w14:textId="77777777" w:rsidR="008A6D4A" w:rsidRPr="00A04126" w:rsidRDefault="008A6D4A" w:rsidP="000602BD"/>
    <w:p w14:paraId="137F2DF1" w14:textId="1C37500B" w:rsidR="008A6D4A" w:rsidRDefault="00DA39EF" w:rsidP="007B7759">
      <w:pPr>
        <w:pStyle w:val="Heading4"/>
      </w:pPr>
      <w:bookmarkStart w:id="469" w:name="_Toc20131002"/>
      <w:bookmarkStart w:id="470" w:name="_Toc85724450"/>
      <w:bookmarkStart w:id="471" w:name="_Hlk32129811"/>
      <w:r>
        <w:t>5</w:t>
      </w:r>
      <w:r w:rsidR="008A6D4A">
        <w:t>.6.5.2</w:t>
      </w:r>
      <w:r w:rsidR="008A6D4A">
        <w:tab/>
      </w:r>
      <w:bookmarkEnd w:id="469"/>
      <w:r w:rsidR="008A6D4A">
        <w:t>&lt; Binary Data 1 &gt;</w:t>
      </w:r>
      <w:bookmarkEnd w:id="470"/>
    </w:p>
    <w:bookmarkEnd w:id="471"/>
    <w:p w14:paraId="11124561" w14:textId="77777777" w:rsidR="008A6D4A" w:rsidRPr="000602BD" w:rsidRDefault="008A6D4A" w:rsidP="000602BD">
      <w:pPr>
        <w:pStyle w:val="Guidance"/>
      </w:pPr>
      <w:r w:rsidRPr="000602BD">
        <w:t>And so on if there are more binary data to specify</w:t>
      </w:r>
    </w:p>
    <w:p w14:paraId="04FC5104" w14:textId="7D25BD61" w:rsidR="008A6D4A" w:rsidRDefault="00DA39EF" w:rsidP="007B7759">
      <w:pPr>
        <w:pStyle w:val="Heading2"/>
      </w:pPr>
      <w:bookmarkStart w:id="472" w:name="_Toc510696647"/>
      <w:bookmarkStart w:id="473" w:name="_Toc35971443"/>
      <w:bookmarkStart w:id="474" w:name="_Toc85723413"/>
      <w:bookmarkStart w:id="475" w:name="_Toc85723864"/>
      <w:bookmarkStart w:id="476" w:name="_Toc85724451"/>
      <w:r>
        <w:t>5</w:t>
      </w:r>
      <w:r w:rsidR="008A6D4A">
        <w:t>.7</w:t>
      </w:r>
      <w:r w:rsidR="008A6D4A">
        <w:tab/>
        <w:t>Error Handling</w:t>
      </w:r>
      <w:bookmarkEnd w:id="472"/>
      <w:bookmarkEnd w:id="473"/>
      <w:bookmarkEnd w:id="474"/>
      <w:bookmarkEnd w:id="475"/>
      <w:bookmarkEnd w:id="476"/>
    </w:p>
    <w:p w14:paraId="07F0DFC0" w14:textId="2A39E843" w:rsidR="008A6D4A" w:rsidRPr="00971458" w:rsidRDefault="00DA39EF" w:rsidP="007B7759">
      <w:pPr>
        <w:pStyle w:val="Heading3"/>
      </w:pPr>
      <w:bookmarkStart w:id="477" w:name="_Toc35971444"/>
      <w:bookmarkStart w:id="478" w:name="_Toc85723414"/>
      <w:bookmarkStart w:id="479" w:name="_Toc85723865"/>
      <w:bookmarkStart w:id="480" w:name="_Toc85724452"/>
      <w:r>
        <w:t>5</w:t>
      </w:r>
      <w:r w:rsidR="008A6D4A" w:rsidRPr="00971458">
        <w:t>.7.1</w:t>
      </w:r>
      <w:r w:rsidR="008A6D4A" w:rsidRPr="00971458">
        <w:tab/>
        <w:t>General</w:t>
      </w:r>
      <w:bookmarkEnd w:id="477"/>
      <w:bookmarkEnd w:id="478"/>
      <w:bookmarkEnd w:id="479"/>
      <w:bookmarkEnd w:id="480"/>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48BAD06" w14:textId="54AE8F9A" w:rsidR="00BD1EE0" w:rsidRPr="00376A4A" w:rsidRDefault="00BD1EE0" w:rsidP="00BD1EE0">
      <w:pPr>
        <w:pStyle w:val="EditorsNote"/>
        <w:rPr>
          <w:lang w:eastAsia="zh-CN"/>
        </w:rPr>
      </w:pPr>
      <w:r w:rsidRPr="00376A4A">
        <w:rPr>
          <w:lang w:eastAsia="zh-CN"/>
        </w:rPr>
        <w:t>Editor's Note:</w:t>
      </w:r>
      <w:r w:rsidRPr="00376A4A">
        <w:rPr>
          <w:lang w:eastAsia="zh-CN"/>
        </w:rPr>
        <w:tab/>
        <w:t>Error responses are FFS.</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81" w:name="_Toc35971445"/>
      <w:bookmarkStart w:id="482" w:name="_Toc85723415"/>
      <w:bookmarkStart w:id="483" w:name="_Toc85723866"/>
      <w:bookmarkStart w:id="484" w:name="_Toc85724453"/>
      <w:r>
        <w:t>5</w:t>
      </w:r>
      <w:r w:rsidR="008A6D4A" w:rsidRPr="00971458">
        <w:t>.7.2</w:t>
      </w:r>
      <w:r w:rsidR="008A6D4A" w:rsidRPr="00971458">
        <w:tab/>
        <w:t>Protocol Errors</w:t>
      </w:r>
      <w:bookmarkEnd w:id="481"/>
      <w:bookmarkEnd w:id="482"/>
      <w:bookmarkEnd w:id="483"/>
      <w:bookmarkEnd w:id="484"/>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85" w:name="_Toc35971446"/>
      <w:bookmarkStart w:id="486" w:name="_Toc85723416"/>
      <w:bookmarkStart w:id="487" w:name="_Toc85723867"/>
      <w:bookmarkStart w:id="488" w:name="_Toc85724454"/>
      <w:r>
        <w:t>5</w:t>
      </w:r>
      <w:r w:rsidR="008A6D4A">
        <w:t>.7.3</w:t>
      </w:r>
      <w:r w:rsidR="008A6D4A">
        <w:tab/>
        <w:t>Application Errors</w:t>
      </w:r>
      <w:bookmarkEnd w:id="485"/>
      <w:bookmarkEnd w:id="486"/>
      <w:bookmarkEnd w:id="487"/>
      <w:bookmarkEnd w:id="488"/>
    </w:p>
    <w:p w14:paraId="629F94D7" w14:textId="1B7C42A2" w:rsidR="008A6D4A" w:rsidRDefault="008A6D4A" w:rsidP="008A6D4A">
      <w:r>
        <w:t xml:space="preserve">The application errors defined for the </w:t>
      </w:r>
      <w:r w:rsidR="00BD1EE0" w:rsidRPr="00376A4A">
        <w:t>Npcf_AMPolicyAuthorization</w:t>
      </w:r>
      <w:r>
        <w:t xml:space="preserve"> service are listed in Table </w:t>
      </w:r>
      <w:r w:rsidR="00A41C6F">
        <w:t>5.</w:t>
      </w:r>
      <w:r>
        <w:t>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866"/>
        <w:gridCol w:w="5358"/>
      </w:tblGrid>
      <w:tr w:rsidR="008A6D4A" w:rsidRPr="00B54FF5" w14:paraId="0D9D448F"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66"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5358"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8A6D4A" w:rsidRPr="00B54FF5" w14:paraId="603C8ABA"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tcPr>
          <w:p w14:paraId="655BE5AF" w14:textId="77777777" w:rsidR="008A6D4A" w:rsidRPr="00A85818" w:rsidRDefault="008A6D4A" w:rsidP="00A85818">
            <w:pPr>
              <w:pStyle w:val="TAL"/>
            </w:pPr>
          </w:p>
        </w:tc>
        <w:tc>
          <w:tcPr>
            <w:tcW w:w="1866" w:type="dxa"/>
            <w:tcBorders>
              <w:top w:val="single" w:sz="4" w:space="0" w:color="auto"/>
              <w:left w:val="single" w:sz="4" w:space="0" w:color="auto"/>
              <w:bottom w:val="single" w:sz="4" w:space="0" w:color="auto"/>
              <w:right w:val="single" w:sz="4" w:space="0" w:color="auto"/>
            </w:tcBorders>
          </w:tcPr>
          <w:p w14:paraId="11874C35" w14:textId="77777777" w:rsidR="008A6D4A" w:rsidRPr="00A85818" w:rsidRDefault="008A6D4A" w:rsidP="00A85818">
            <w:pPr>
              <w:pStyle w:val="TAL"/>
            </w:pPr>
          </w:p>
        </w:tc>
        <w:tc>
          <w:tcPr>
            <w:tcW w:w="5358" w:type="dxa"/>
            <w:tcBorders>
              <w:top w:val="single" w:sz="4" w:space="0" w:color="auto"/>
              <w:left w:val="single" w:sz="4" w:space="0" w:color="auto"/>
              <w:bottom w:val="single" w:sz="4" w:space="0" w:color="auto"/>
              <w:right w:val="single" w:sz="4" w:space="0" w:color="auto"/>
            </w:tcBorders>
          </w:tcPr>
          <w:p w14:paraId="0E835ABC" w14:textId="77777777" w:rsidR="008A6D4A" w:rsidRPr="00A85818" w:rsidRDefault="008A6D4A" w:rsidP="00A85818">
            <w:pPr>
              <w:pStyle w:val="TAL"/>
            </w:pPr>
          </w:p>
        </w:tc>
      </w:tr>
    </w:tbl>
    <w:p w14:paraId="0DA2F6C3" w14:textId="77777777" w:rsidR="008A6D4A" w:rsidRDefault="008A6D4A" w:rsidP="008A6D4A">
      <w:bookmarkStart w:id="489" w:name="_Toc492899751"/>
      <w:bookmarkStart w:id="490" w:name="_Toc492900030"/>
      <w:bookmarkStart w:id="491" w:name="_Toc492967832"/>
      <w:bookmarkStart w:id="492" w:name="_Toc492972920"/>
      <w:bookmarkStart w:id="493" w:name="_Toc492973140"/>
      <w:bookmarkStart w:id="494" w:name="_Toc493774060"/>
      <w:bookmarkStart w:id="495" w:name="_Toc508285804"/>
      <w:bookmarkStart w:id="496" w:name="_Toc508287269"/>
      <w:bookmarkStart w:id="497" w:name="_Toc510696648"/>
      <w:bookmarkStart w:id="498" w:name="_Toc35971447"/>
    </w:p>
    <w:p w14:paraId="3FE14D9D" w14:textId="6BC1A629" w:rsidR="008A6D4A" w:rsidRPr="0023018E" w:rsidRDefault="00DA39EF" w:rsidP="00DA39EF">
      <w:pPr>
        <w:pStyle w:val="Heading2"/>
        <w:rPr>
          <w:lang w:eastAsia="zh-CN"/>
        </w:rPr>
      </w:pPr>
      <w:bookmarkStart w:id="499" w:name="_Toc85723417"/>
      <w:bookmarkStart w:id="500" w:name="_Toc85723868"/>
      <w:bookmarkStart w:id="501" w:name="_Toc85724455"/>
      <w:r>
        <w:t>5</w:t>
      </w:r>
      <w:r w:rsidR="008A6D4A">
        <w:t>.8</w:t>
      </w:r>
      <w:r w:rsidR="008A6D4A" w:rsidRPr="0023018E">
        <w:rPr>
          <w:lang w:eastAsia="zh-CN"/>
        </w:rPr>
        <w:tab/>
        <w:t>Feature negotiation</w:t>
      </w:r>
      <w:bookmarkEnd w:id="489"/>
      <w:bookmarkEnd w:id="490"/>
      <w:bookmarkEnd w:id="491"/>
      <w:bookmarkEnd w:id="492"/>
      <w:bookmarkEnd w:id="493"/>
      <w:bookmarkEnd w:id="494"/>
      <w:bookmarkEnd w:id="495"/>
      <w:bookmarkEnd w:id="496"/>
      <w:bookmarkEnd w:id="497"/>
      <w:bookmarkEnd w:id="498"/>
      <w:bookmarkEnd w:id="499"/>
      <w:bookmarkEnd w:id="500"/>
      <w:bookmarkEnd w:id="501"/>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502" w:name="_Toc532994477"/>
      <w:bookmarkStart w:id="503" w:name="_Toc35971448"/>
      <w:bookmarkStart w:id="504" w:name="_Toc85723418"/>
      <w:bookmarkStart w:id="505" w:name="_Toc85723869"/>
      <w:bookmarkStart w:id="506" w:name="_Toc85724456"/>
      <w:bookmarkStart w:id="507" w:name="_Hlk525137310"/>
      <w:bookmarkStart w:id="508" w:name="_Toc510696649"/>
      <w:r>
        <w:t>5</w:t>
      </w:r>
      <w:r w:rsidR="008A6D4A">
        <w:t>.9</w:t>
      </w:r>
      <w:r w:rsidR="008A6D4A" w:rsidRPr="001E7573">
        <w:tab/>
        <w:t>Security</w:t>
      </w:r>
      <w:bookmarkEnd w:id="502"/>
      <w:bookmarkEnd w:id="503"/>
      <w:bookmarkEnd w:id="504"/>
      <w:bookmarkEnd w:id="505"/>
      <w:bookmarkEnd w:id="506"/>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509" w:name="_Hlk530142087"/>
      <w:bookmarkEnd w:id="507"/>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508"/>
    <w:bookmarkEnd w:id="509"/>
    <w:p w14:paraId="4A4D6361" w14:textId="77777777" w:rsidR="008A6D4A" w:rsidRPr="00DA39EF" w:rsidRDefault="008A6D4A" w:rsidP="00DA39EF">
      <w:pPr>
        <w:pStyle w:val="Heading8"/>
      </w:pPr>
      <w:r>
        <w:br w:type="page"/>
      </w:r>
      <w:bookmarkStart w:id="510" w:name="_Toc510696650"/>
      <w:bookmarkStart w:id="511" w:name="_Toc35971450"/>
      <w:bookmarkStart w:id="512" w:name="_Toc85724457"/>
      <w:r w:rsidRPr="00DA39EF">
        <w:t>Annex A (normative):</w:t>
      </w:r>
      <w:r w:rsidRPr="00DA39EF">
        <w:br/>
        <w:t>OpenAPI specification</w:t>
      </w:r>
      <w:bookmarkEnd w:id="510"/>
      <w:bookmarkEnd w:id="511"/>
      <w:bookmarkEnd w:id="512"/>
    </w:p>
    <w:p w14:paraId="15EA6971" w14:textId="77777777" w:rsidR="008A6D4A" w:rsidRPr="000063A4" w:rsidRDefault="008A6D4A" w:rsidP="00C75965">
      <w:pPr>
        <w:pStyle w:val="Heading1"/>
      </w:pPr>
      <w:bookmarkStart w:id="513" w:name="_Toc510696651"/>
      <w:bookmarkStart w:id="514" w:name="_Toc35971451"/>
      <w:bookmarkStart w:id="515" w:name="_Toc85723419"/>
      <w:bookmarkStart w:id="516" w:name="_Toc85723870"/>
      <w:bookmarkStart w:id="517" w:name="_Toc85724458"/>
      <w:r w:rsidRPr="000063A4">
        <w:t>A.1</w:t>
      </w:r>
      <w:r w:rsidRPr="000063A4">
        <w:tab/>
        <w:t>General</w:t>
      </w:r>
      <w:bookmarkEnd w:id="513"/>
      <w:bookmarkEnd w:id="514"/>
      <w:bookmarkEnd w:id="515"/>
      <w:bookmarkEnd w:id="516"/>
      <w:bookmarkEnd w:id="517"/>
    </w:p>
    <w:p w14:paraId="6AD82C9E" w14:textId="43FCD397" w:rsidR="000602BD" w:rsidRPr="00540071" w:rsidRDefault="000602BD" w:rsidP="000602BD">
      <w:bookmarkStart w:id="51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51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4A69AAD" w:rsidR="008A6D4A" w:rsidRDefault="008A6D4A" w:rsidP="00C75965">
      <w:pPr>
        <w:pStyle w:val="Heading1"/>
      </w:pPr>
      <w:bookmarkStart w:id="520" w:name="_Toc85723420"/>
      <w:bookmarkStart w:id="521" w:name="_Toc85723871"/>
      <w:bookmarkStart w:id="522" w:name="_Toc85724459"/>
      <w:r>
        <w:t>A.2</w:t>
      </w:r>
      <w:r>
        <w:tab/>
      </w:r>
      <w:r w:rsidR="00BD2823">
        <w:rPr>
          <w:noProof/>
        </w:rPr>
        <w:t>Npcf_AMPolicyAuthorization</w:t>
      </w:r>
      <w:r>
        <w:t xml:space="preserve"> API</w:t>
      </w:r>
      <w:bookmarkEnd w:id="518"/>
      <w:bookmarkEnd w:id="519"/>
      <w:bookmarkEnd w:id="520"/>
      <w:bookmarkEnd w:id="521"/>
      <w:bookmarkEnd w:id="522"/>
    </w:p>
    <w:p w14:paraId="0345210F" w14:textId="77777777" w:rsidR="00FC55F4" w:rsidRDefault="00FC55F4" w:rsidP="00FC55F4">
      <w:pPr>
        <w:pStyle w:val="PL"/>
        <w:rPr>
          <w:rFonts w:cs="Courier New"/>
          <w:noProof w:val="0"/>
          <w:szCs w:val="16"/>
        </w:rPr>
      </w:pPr>
      <w:bookmarkStart w:id="523" w:name="_Toc510696653"/>
      <w:bookmarkStart w:id="524"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4F9143FF" w:rsidR="00FC55F4" w:rsidRDefault="00FC55F4" w:rsidP="00FC55F4">
      <w:pPr>
        <w:pStyle w:val="PL"/>
        <w:rPr>
          <w:rFonts w:cs="Courier New"/>
          <w:noProof w:val="0"/>
          <w:szCs w:val="16"/>
        </w:rPr>
      </w:pPr>
      <w:r>
        <w:rPr>
          <w:rFonts w:cs="Courier New"/>
          <w:noProof w:val="0"/>
          <w:szCs w:val="16"/>
        </w:rPr>
        <w:t xml:space="preserve">  version: 1.0.0-alpha.</w:t>
      </w:r>
      <w:r w:rsidR="00367D42">
        <w:rPr>
          <w:rFonts w:cs="Courier New"/>
          <w:noProof w:val="0"/>
          <w:szCs w:val="16"/>
        </w:rPr>
        <w:t>4</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7777777" w:rsidR="00FC55F4" w:rsidRDefault="00FC55F4" w:rsidP="00FC55F4">
      <w:pPr>
        <w:pStyle w:val="PL"/>
        <w:rPr>
          <w:noProof w:val="0"/>
        </w:rPr>
      </w:pPr>
      <w:r>
        <w:rPr>
          <w:noProof w:val="0"/>
        </w:rPr>
        <w:t xml:space="preserve">    © 2021,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7E87F959" w14:textId="12EA780A" w:rsidR="00FC55F4" w:rsidRDefault="00FC55F4" w:rsidP="00FC55F4">
      <w:pPr>
        <w:pStyle w:val="PL"/>
        <w:rPr>
          <w:noProof w:val="0"/>
        </w:rPr>
      </w:pPr>
      <w:r>
        <w:rPr>
          <w:noProof w:val="0"/>
        </w:rPr>
        <w:t xml:space="preserve">  description: 3GPP TS 29.534 V0.</w:t>
      </w:r>
      <w:r w:rsidR="00367D42">
        <w:rPr>
          <w:noProof w:val="0"/>
        </w:rPr>
        <w:t>4</w:t>
      </w:r>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subresource</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proofErr w:type="spellStart"/>
      <w:r w:rsidR="002F5B8F">
        <w:rPr>
          <w:lang w:eastAsia="zh-CN"/>
        </w:rPr>
        <w:t>DurationSec</w:t>
      </w:r>
      <w:proofErr w:type="spellEnd"/>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4C48D7B1" w14:textId="77777777" w:rsidR="006656C1" w:rsidRDefault="006656C1" w:rsidP="006656C1">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dnn:</w:t>
      </w:r>
    </w:p>
    <w:p w14:paraId="21879046" w14:textId="77777777" w:rsidR="006656C1" w:rsidRDefault="006656C1" w:rsidP="006656C1">
      <w:pPr>
        <w:pStyle w:val="PL"/>
        <w:rPr>
          <w:rFonts w:cs="Courier New"/>
          <w:noProof w:val="0"/>
          <w:szCs w:val="16"/>
          <w:lang w:eastAsia="zh-CN"/>
        </w:rPr>
      </w:pPr>
      <w:r>
        <w:rPr>
          <w:rFonts w:cs="Courier New"/>
          <w:noProof w:val="0"/>
          <w:szCs w:val="16"/>
        </w:rPr>
        <w:t xml:space="preserve">          $ref: 'TS29571_CommonData.yaml#/components/schemas/</w:t>
      </w:r>
      <w:r w:rsidRPr="008B74EB">
        <w:rPr>
          <w:rFonts w:cs="Courier New"/>
          <w:noProof w:val="0"/>
          <w:szCs w:val="16"/>
        </w:rPr>
        <w:t>Dnn</w:t>
      </w:r>
      <w:r>
        <w:rPr>
          <w:rFonts w:cs="Courier New"/>
          <w:noProof w:val="0"/>
          <w:szCs w:val="16"/>
        </w:rPr>
        <w:t>'</w:t>
      </w:r>
    </w:p>
    <w:p w14:paraId="68B68147" w14:textId="77777777" w:rsidR="006656C1" w:rsidRDefault="006656C1" w:rsidP="006656C1">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snssai:</w:t>
      </w:r>
    </w:p>
    <w:p w14:paraId="3C8A754F" w14:textId="77777777"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Snssai</w:t>
      </w:r>
      <w:r>
        <w:rPr>
          <w:rFonts w:cs="Courier New"/>
          <w:noProof w:val="0"/>
          <w:szCs w:val="16"/>
        </w:rPr>
        <w:t>'</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77777777" w:rsidR="006656C1" w:rsidRDefault="006656C1" w:rsidP="006656C1">
      <w:pPr>
        <w:pStyle w:val="PL"/>
        <w:rPr>
          <w:noProof w:val="0"/>
        </w:rPr>
      </w:pPr>
      <w:r>
        <w:rPr>
          <w:rFonts w:cs="Courier New"/>
          <w:noProof w:val="0"/>
          <w:szCs w:val="16"/>
        </w:rPr>
        <w:t xml:space="preserve">          </w:t>
      </w:r>
      <w:r>
        <w:rPr>
          <w:noProof w:val="0"/>
        </w:rPr>
        <w:t>type: string</w:t>
      </w:r>
    </w:p>
    <w:p w14:paraId="594FE245"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77777777"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Pr="00936A07">
        <w:rPr>
          <w:rFonts w:cs="Courier New"/>
          <w:noProof w:val="0"/>
          <w:szCs w:val="16"/>
        </w:rPr>
        <w:t>DateTime</w:t>
      </w:r>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32F53619" w14:textId="77777777" w:rsidR="0004270B" w:rsidRDefault="0004270B" w:rsidP="0004270B">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dnn:</w:t>
      </w:r>
    </w:p>
    <w:p w14:paraId="042923D1" w14:textId="77777777" w:rsidR="0004270B" w:rsidRDefault="0004270B" w:rsidP="0004270B">
      <w:pPr>
        <w:pStyle w:val="PL"/>
        <w:rPr>
          <w:rFonts w:cs="Courier New"/>
          <w:noProof w:val="0"/>
          <w:szCs w:val="16"/>
          <w:lang w:eastAsia="zh-CN"/>
        </w:rPr>
      </w:pPr>
      <w:r>
        <w:rPr>
          <w:rFonts w:cs="Courier New"/>
          <w:noProof w:val="0"/>
          <w:szCs w:val="16"/>
        </w:rPr>
        <w:t xml:space="preserve">          $ref: 'TS29571_CommonData.yaml#/components/schemas/</w:t>
      </w:r>
      <w:r w:rsidRPr="008B74EB">
        <w:rPr>
          <w:rFonts w:cs="Courier New"/>
          <w:noProof w:val="0"/>
          <w:szCs w:val="16"/>
        </w:rPr>
        <w:t>Dnn</w:t>
      </w:r>
      <w:r>
        <w:rPr>
          <w:rFonts w:cs="Courier New"/>
          <w:noProof w:val="0"/>
          <w:szCs w:val="16"/>
        </w:rPr>
        <w:t>'</w:t>
      </w:r>
    </w:p>
    <w:p w14:paraId="394FCE63" w14:textId="77777777" w:rsidR="0004270B" w:rsidRDefault="0004270B" w:rsidP="0004270B">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snssai:</w:t>
      </w:r>
    </w:p>
    <w:p w14:paraId="45AD6E0D" w14:textId="77777777"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Snssai</w:t>
      </w:r>
      <w:r>
        <w:rPr>
          <w:rFonts w:cs="Courier New"/>
          <w:noProof w:val="0"/>
          <w:szCs w:val="16"/>
        </w:rPr>
        <w:t>'</w:t>
      </w:r>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77777777" w:rsidR="0004270B" w:rsidRDefault="0004270B" w:rsidP="0004270B">
      <w:pPr>
        <w:pStyle w:val="PL"/>
        <w:rPr>
          <w:noProof w:val="0"/>
        </w:rPr>
      </w:pPr>
      <w:r>
        <w:rPr>
          <w:rFonts w:cs="Courier New"/>
          <w:noProof w:val="0"/>
          <w:szCs w:val="16"/>
        </w:rPr>
        <w:t xml:space="preserve">          </w:t>
      </w:r>
      <w:r>
        <w:rPr>
          <w:noProof w:val="0"/>
        </w:rPr>
        <w:t>type: string</w:t>
      </w:r>
    </w:p>
    <w:p w14:paraId="1E647859"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evSubsUri:</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2136A597" w14:textId="77777777" w:rsidR="009202F7" w:rsidRDefault="009202F7" w:rsidP="009202F7">
      <w:pPr>
        <w:pStyle w:val="PL"/>
        <w:rPr>
          <w:rFonts w:cs="Courier New"/>
          <w:noProof w:val="0"/>
          <w:szCs w:val="16"/>
        </w:rPr>
      </w:pPr>
      <w:r>
        <w:rPr>
          <w:rFonts w:cs="Courier New"/>
          <w:noProof w:val="0"/>
          <w:szCs w:val="16"/>
        </w:rPr>
        <w:t xml:space="preserve">        pduidInfo:</w:t>
      </w:r>
    </w:p>
    <w:p w14:paraId="487B4867" w14:textId="77777777" w:rsidR="009202F7" w:rsidRDefault="009202F7" w:rsidP="009202F7">
      <w:pPr>
        <w:pStyle w:val="PL"/>
      </w:pPr>
      <w:r>
        <w:t xml:space="preserve">          $ref: '#/components/schemas/PduidInformation'</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resUri</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resUri:</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77777777" w:rsidR="00A05AAC" w:rsidRDefault="00A05AAC" w:rsidP="00A05AAC">
      <w:pPr>
        <w:pStyle w:val="PL"/>
        <w:rPr>
          <w:rFonts w:cs="Courier New"/>
          <w:noProof w:val="0"/>
          <w:szCs w:val="16"/>
        </w:rPr>
      </w:pPr>
      <w:r>
        <w:rPr>
          <w:rFonts w:cs="Courier New"/>
          <w:noProof w:val="0"/>
          <w:szCs w:val="16"/>
        </w:rPr>
        <w:t xml:space="preserve">        </w:t>
      </w:r>
      <w:r w:rsidRPr="00E312F9">
        <w:rPr>
          <w:lang w:eastAsia="zh-CN"/>
        </w:rPr>
        <w:t>covReq</w:t>
      </w:r>
      <w:r>
        <w:rPr>
          <w:rFonts w:cs="Courier New"/>
          <w:noProof w:val="0"/>
          <w:szCs w:val="16"/>
        </w:rPr>
        <w:t>:</w:t>
      </w:r>
    </w:p>
    <w:p w14:paraId="1C0CB77C" w14:textId="77777777" w:rsidR="00A05AAC" w:rsidRDefault="00A05AAC" w:rsidP="00A05AAC">
      <w:pPr>
        <w:pStyle w:val="PL"/>
      </w:pPr>
      <w:r>
        <w:rPr>
          <w:rFonts w:cs="Courier New"/>
          <w:noProof w:val="0"/>
          <w:szCs w:val="16"/>
        </w:rPr>
        <w:t xml:space="preserve">          </w:t>
      </w:r>
      <w:r>
        <w:t>type: string</w:t>
      </w:r>
    </w:p>
    <w:p w14:paraId="2EE7DDAD" w14:textId="77777777" w:rsidR="00A05AAC" w:rsidRDefault="00A05AAC" w:rsidP="00A05AAC">
      <w:pPr>
        <w:pStyle w:val="PL"/>
        <w:rPr>
          <w:rFonts w:cs="Courier New"/>
          <w:noProof w:val="0"/>
          <w:szCs w:val="16"/>
        </w:rPr>
      </w:pPr>
      <w:r>
        <w:rPr>
          <w:rFonts w:cs="Courier New"/>
          <w:noProof w:val="0"/>
          <w:szCs w:val="16"/>
        </w:rPr>
        <w:t xml:space="preserve">        </w:t>
      </w:r>
      <w:r>
        <w:rPr>
          <w:lang w:eastAsia="zh-CN"/>
        </w:rPr>
        <w:t>outcome</w:t>
      </w:r>
      <w:r>
        <w:rPr>
          <w:rFonts w:cs="Courier New"/>
          <w:noProof w:val="0"/>
          <w:szCs w:val="16"/>
        </w:rPr>
        <w:t>:</w:t>
      </w:r>
    </w:p>
    <w:p w14:paraId="6C1C8AB5" w14:textId="6E844AF8" w:rsidR="00081AFB" w:rsidRPr="00DD785F" w:rsidRDefault="00A05AAC" w:rsidP="00A05AAC">
      <w:pPr>
        <w:pStyle w:val="PL"/>
        <w:rPr>
          <w:rFonts w:cs="Courier New"/>
          <w:noProof w:val="0"/>
          <w:szCs w:val="16"/>
        </w:rPr>
      </w:pPr>
      <w:r>
        <w:rPr>
          <w:rFonts w:cs="Courier New"/>
          <w:noProof w:val="0"/>
          <w:szCs w:val="16"/>
        </w:rPr>
        <w:t xml:space="preserve">          $ref: '#/components/schemas/</w:t>
      </w:r>
      <w:r>
        <w:t>AmEventOutcome</w:t>
      </w:r>
      <w:r>
        <w:rPr>
          <w:rFonts w:cs="Courier New"/>
          <w:noProof w:val="0"/>
          <w:szCs w:val="16"/>
        </w:rPr>
        <w:t>'</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3856E26C" w14:textId="77777777" w:rsidR="00032230" w:rsidRDefault="00032230" w:rsidP="00032230">
      <w:pPr>
        <w:pStyle w:val="PL"/>
      </w:pPr>
      <w:r>
        <w:t>#</w:t>
      </w:r>
    </w:p>
    <w:p w14:paraId="62A79D59" w14:textId="79AE8CA7" w:rsidR="00032230" w:rsidRDefault="00032230" w:rsidP="00032230">
      <w:pPr>
        <w:pStyle w:val="PL"/>
      </w:pPr>
      <w:r>
        <w:t xml:space="preserve">    AmEventOutcome:</w:t>
      </w:r>
    </w:p>
    <w:p w14:paraId="534C5797" w14:textId="77777777" w:rsidR="00032230" w:rsidRDefault="00032230" w:rsidP="00032230">
      <w:pPr>
        <w:pStyle w:val="PL"/>
        <w:rPr>
          <w:rFonts w:eastAsia="Batang"/>
        </w:rPr>
      </w:pPr>
      <w:r>
        <w:rPr>
          <w:rFonts w:eastAsia="Batang"/>
        </w:rPr>
        <w:t xml:space="preserve">      description: </w:t>
      </w:r>
      <w:r>
        <w:t xml:space="preserve">It </w:t>
      </w:r>
      <w:r w:rsidRPr="00384E92">
        <w:t xml:space="preserve">represents </w:t>
      </w:r>
      <w:r>
        <w:t xml:space="preserve">the </w:t>
      </w:r>
      <w:r>
        <w:rPr>
          <w:rFonts w:hint="eastAsia"/>
          <w:lang w:eastAsia="zh-CN"/>
        </w:rPr>
        <w:t>outcome</w:t>
      </w:r>
      <w:r>
        <w:t xml:space="preserve"> the PCF can notify to the NF service consumer.</w:t>
      </w:r>
    </w:p>
    <w:p w14:paraId="32C92A27" w14:textId="77777777" w:rsidR="00032230" w:rsidRDefault="00032230" w:rsidP="00032230">
      <w:pPr>
        <w:pStyle w:val="PL"/>
      </w:pPr>
      <w:r>
        <w:t xml:space="preserve">      anyOf:</w:t>
      </w:r>
    </w:p>
    <w:p w14:paraId="6A62DC07" w14:textId="77777777" w:rsidR="00032230" w:rsidRDefault="00032230" w:rsidP="00032230">
      <w:pPr>
        <w:pStyle w:val="PL"/>
      </w:pPr>
      <w:r>
        <w:t xml:space="preserve">        - type: string</w:t>
      </w:r>
    </w:p>
    <w:p w14:paraId="6D9FEBC8" w14:textId="77777777" w:rsidR="00032230" w:rsidRDefault="00032230" w:rsidP="00032230">
      <w:pPr>
        <w:pStyle w:val="PL"/>
      </w:pPr>
      <w:r>
        <w:t xml:space="preserve">          enum:</w:t>
      </w:r>
    </w:p>
    <w:p w14:paraId="2B253F6F" w14:textId="77777777" w:rsidR="00032230" w:rsidRDefault="00032230" w:rsidP="00032230">
      <w:pPr>
        <w:pStyle w:val="PL"/>
      </w:pPr>
      <w:r>
        <w:t xml:space="preserve">            - SUCCESSFUL</w:t>
      </w:r>
    </w:p>
    <w:p w14:paraId="4EFF4ED4" w14:textId="77777777" w:rsidR="00032230" w:rsidRDefault="00032230" w:rsidP="00032230">
      <w:pPr>
        <w:pStyle w:val="PL"/>
      </w:pPr>
      <w:r>
        <w:t xml:space="preserve">            - UNSUCCESSFUL</w:t>
      </w:r>
    </w:p>
    <w:p w14:paraId="337FFC20" w14:textId="77777777" w:rsidR="00032230" w:rsidRPr="004120C5" w:rsidRDefault="00032230" w:rsidP="00032230">
      <w:pPr>
        <w:rPr>
          <w:rFonts w:ascii="Courier New" w:hAnsi="Courier New"/>
          <w:noProof/>
          <w:sz w:val="16"/>
        </w:rPr>
      </w:pPr>
      <w:r w:rsidRPr="004120C5">
        <w:rPr>
          <w:rFonts w:ascii="Courier New" w:hAnsi="Courier New"/>
          <w:noProof/>
          <w:sz w:val="16"/>
        </w:rP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Default="00A34DAA" w:rsidP="00A34DAA">
      <w:pPr>
        <w:pStyle w:val="PL"/>
        <w:rPr>
          <w:lang w:val="fr-FR"/>
        </w:rPr>
      </w:pPr>
      <w:r>
        <w:t xml:space="preserve">          </w:t>
      </w:r>
      <w:r>
        <w:rPr>
          <w:lang w:val="fr-FR"/>
        </w:rPr>
        <w:t>- PDUID_CH</w:t>
      </w:r>
    </w:p>
    <w:p w14:paraId="737CB708" w14:textId="77777777" w:rsidR="00A34DAA" w:rsidRDefault="00A34DAA" w:rsidP="00A34DAA">
      <w:pPr>
        <w:pStyle w:val="PL"/>
      </w:pPr>
      <w:r>
        <w:t xml:space="preserve">      - type: string</w:t>
      </w:r>
    </w:p>
    <w:p w14:paraId="128693F6" w14:textId="77777777" w:rsidR="00A34DAA" w:rsidRDefault="00A34DAA" w:rsidP="00A34DAA">
      <w:pPr>
        <w:pStyle w:val="PL"/>
      </w:pPr>
      <w:r>
        <w:t xml:space="preserve">      description: &gt;</w:t>
      </w:r>
    </w:p>
    <w:p w14:paraId="4FE70721" w14:textId="77777777" w:rsidR="00A34DAA" w:rsidRDefault="00A34DAA" w:rsidP="00A34DAA">
      <w:pPr>
        <w:pStyle w:val="PL"/>
      </w:pPr>
      <w:r>
        <w:t xml:space="preserve">        Possible values are</w:t>
      </w:r>
    </w:p>
    <w:p w14:paraId="6D0950C1" w14:textId="77777777" w:rsidR="00A34DAA" w:rsidRDefault="00A34DAA" w:rsidP="00A34DAA">
      <w:pPr>
        <w:pStyle w:val="PL"/>
      </w:pPr>
      <w:r>
        <w:t xml:space="preserve">        - SAC_CH: Service Area Coverage Change</w:t>
      </w:r>
    </w:p>
    <w:p w14:paraId="196BFF2A" w14:textId="77777777" w:rsidR="00A34DAA" w:rsidRDefault="00A34DAA" w:rsidP="00A34DAA">
      <w:pPr>
        <w:pStyle w:val="PL"/>
        <w:rPr>
          <w:lang w:val="fr-FR"/>
        </w:rPr>
      </w:pPr>
      <w:r>
        <w:t xml:space="preserve">        </w:t>
      </w:r>
      <w:r>
        <w:rPr>
          <w:lang w:val="fr-FR"/>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525" w:name="historyclause"/>
      <w:bookmarkEnd w:id="523"/>
      <w:bookmarkEnd w:id="524"/>
      <w:r w:rsidRPr="004D3578">
        <w:br w:type="page"/>
      </w:r>
      <w:bookmarkStart w:id="526" w:name="_Toc2086459"/>
      <w:bookmarkStart w:id="527" w:name="_Toc85724460"/>
      <w:bookmarkEnd w:id="525"/>
      <w:r w:rsidR="003446B6" w:rsidRPr="004D3578">
        <w:t xml:space="preserve">Annex </w:t>
      </w:r>
      <w:r w:rsidR="00D93DC5">
        <w:t>B</w:t>
      </w:r>
      <w:r w:rsidR="003446B6" w:rsidRPr="004D3578">
        <w:t xml:space="preserve"> (informative):</w:t>
      </w:r>
      <w:r w:rsidR="003446B6" w:rsidRPr="004D3578">
        <w:br/>
        <w:t>Change history</w:t>
      </w:r>
      <w:bookmarkEnd w:id="526"/>
      <w:bookmarkEnd w:id="52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2284D55E" w:rsidR="002C5A4D" w:rsidRDefault="002C5A4D" w:rsidP="00E16415">
            <w:pPr>
              <w:pStyle w:val="TAC"/>
              <w:rPr>
                <w:sz w:val="16"/>
                <w:szCs w:val="16"/>
              </w:rPr>
            </w:pPr>
            <w:r>
              <w:rPr>
                <w:sz w:val="16"/>
                <w:szCs w:val="16"/>
              </w:rPr>
              <w:t>040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F9831F" w14:textId="77777777" w:rsidR="00FC37B3" w:rsidRDefault="00FC37B3">
      <w:r>
        <w:separator/>
      </w:r>
    </w:p>
  </w:endnote>
  <w:endnote w:type="continuationSeparator" w:id="0">
    <w:p w14:paraId="44F851C2" w14:textId="77777777" w:rsidR="00FC37B3" w:rsidRDefault="00FC3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2C5A4D" w:rsidRDefault="002C5A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BE3330" w14:textId="77777777" w:rsidR="00FC37B3" w:rsidRDefault="00FC37B3">
      <w:r>
        <w:separator/>
      </w:r>
    </w:p>
  </w:footnote>
  <w:footnote w:type="continuationSeparator" w:id="0">
    <w:p w14:paraId="05F32B7F" w14:textId="77777777" w:rsidR="00FC37B3" w:rsidRDefault="00FC3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30E74328" w:rsidR="002C5A4D" w:rsidRDefault="002C5A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6260">
      <w:rPr>
        <w:rFonts w:ascii="Arial" w:hAnsi="Arial" w:cs="Arial"/>
        <w:b/>
        <w:noProof/>
        <w:sz w:val="18"/>
        <w:szCs w:val="18"/>
      </w:rPr>
      <w:t>3GPP TS 29.534 V0.4.0 (2021-10)</w:t>
    </w:r>
    <w:r>
      <w:rPr>
        <w:rFonts w:ascii="Arial" w:hAnsi="Arial" w:cs="Arial"/>
        <w:b/>
        <w:sz w:val="18"/>
        <w:szCs w:val="18"/>
      </w:rPr>
      <w:fldChar w:fldCharType="end"/>
    </w:r>
  </w:p>
  <w:p w14:paraId="0C5EC792" w14:textId="77777777" w:rsidR="002C5A4D" w:rsidRDefault="002C5A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7D551CF" w:rsidR="002C5A4D" w:rsidRDefault="002C5A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6260">
      <w:rPr>
        <w:rFonts w:ascii="Arial" w:hAnsi="Arial" w:cs="Arial"/>
        <w:b/>
        <w:noProof/>
        <w:sz w:val="18"/>
        <w:szCs w:val="18"/>
      </w:rPr>
      <w:t>Release 17</w:t>
    </w:r>
    <w:r>
      <w:rPr>
        <w:rFonts w:ascii="Arial" w:hAnsi="Arial" w:cs="Arial"/>
        <w:b/>
        <w:sz w:val="18"/>
        <w:szCs w:val="18"/>
      </w:rPr>
      <w:fldChar w:fldCharType="end"/>
    </w:r>
  </w:p>
  <w:p w14:paraId="42848B09" w14:textId="77777777" w:rsidR="002C5A4D" w:rsidRDefault="002C5A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270B"/>
    <w:rsid w:val="00051834"/>
    <w:rsid w:val="00054A22"/>
    <w:rsid w:val="000602BD"/>
    <w:rsid w:val="00062023"/>
    <w:rsid w:val="000655A6"/>
    <w:rsid w:val="00080512"/>
    <w:rsid w:val="00081AFB"/>
    <w:rsid w:val="00096783"/>
    <w:rsid w:val="000B208B"/>
    <w:rsid w:val="000C47C3"/>
    <w:rsid w:val="000D348E"/>
    <w:rsid w:val="000D58AB"/>
    <w:rsid w:val="00120FA7"/>
    <w:rsid w:val="00133525"/>
    <w:rsid w:val="0016361A"/>
    <w:rsid w:val="001726C2"/>
    <w:rsid w:val="00172A9E"/>
    <w:rsid w:val="00187A62"/>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34794"/>
    <w:rsid w:val="002347A2"/>
    <w:rsid w:val="0024759B"/>
    <w:rsid w:val="002500B6"/>
    <w:rsid w:val="00263F30"/>
    <w:rsid w:val="002675F0"/>
    <w:rsid w:val="00290AAC"/>
    <w:rsid w:val="002B6339"/>
    <w:rsid w:val="002C5A4D"/>
    <w:rsid w:val="002D02AF"/>
    <w:rsid w:val="002E00EE"/>
    <w:rsid w:val="002E2318"/>
    <w:rsid w:val="002E7783"/>
    <w:rsid w:val="002F5B8F"/>
    <w:rsid w:val="003172DC"/>
    <w:rsid w:val="003446B6"/>
    <w:rsid w:val="0035462D"/>
    <w:rsid w:val="00367D42"/>
    <w:rsid w:val="003765B8"/>
    <w:rsid w:val="00382E38"/>
    <w:rsid w:val="003877E1"/>
    <w:rsid w:val="003B7EFD"/>
    <w:rsid w:val="003C3971"/>
    <w:rsid w:val="003D4243"/>
    <w:rsid w:val="003E75F3"/>
    <w:rsid w:val="00404479"/>
    <w:rsid w:val="00421788"/>
    <w:rsid w:val="004217C3"/>
    <w:rsid w:val="00423334"/>
    <w:rsid w:val="004324A5"/>
    <w:rsid w:val="004345EC"/>
    <w:rsid w:val="004454EF"/>
    <w:rsid w:val="004463CD"/>
    <w:rsid w:val="0045125C"/>
    <w:rsid w:val="00462257"/>
    <w:rsid w:val="00465515"/>
    <w:rsid w:val="00487936"/>
    <w:rsid w:val="004C7A8E"/>
    <w:rsid w:val="004D3377"/>
    <w:rsid w:val="004D3578"/>
    <w:rsid w:val="004E213A"/>
    <w:rsid w:val="004E61FF"/>
    <w:rsid w:val="004F0988"/>
    <w:rsid w:val="004F3340"/>
    <w:rsid w:val="004F45EE"/>
    <w:rsid w:val="0053388B"/>
    <w:rsid w:val="00535773"/>
    <w:rsid w:val="00536E5E"/>
    <w:rsid w:val="00543E6C"/>
    <w:rsid w:val="005552B1"/>
    <w:rsid w:val="005645A5"/>
    <w:rsid w:val="00565087"/>
    <w:rsid w:val="005812CC"/>
    <w:rsid w:val="00583C98"/>
    <w:rsid w:val="00592845"/>
    <w:rsid w:val="00597B11"/>
    <w:rsid w:val="005A2F02"/>
    <w:rsid w:val="005D2E01"/>
    <w:rsid w:val="005D74B2"/>
    <w:rsid w:val="005D7526"/>
    <w:rsid w:val="005E4BB2"/>
    <w:rsid w:val="005F0EEA"/>
    <w:rsid w:val="00602AEA"/>
    <w:rsid w:val="00614FDF"/>
    <w:rsid w:val="00631990"/>
    <w:rsid w:val="0063543D"/>
    <w:rsid w:val="00647114"/>
    <w:rsid w:val="006536E1"/>
    <w:rsid w:val="00660E01"/>
    <w:rsid w:val="00662390"/>
    <w:rsid w:val="006656C1"/>
    <w:rsid w:val="0068074D"/>
    <w:rsid w:val="0068300A"/>
    <w:rsid w:val="006856A1"/>
    <w:rsid w:val="006857B7"/>
    <w:rsid w:val="00687DC2"/>
    <w:rsid w:val="006A323F"/>
    <w:rsid w:val="006A4ECB"/>
    <w:rsid w:val="006B30D0"/>
    <w:rsid w:val="006C3D95"/>
    <w:rsid w:val="006D73D9"/>
    <w:rsid w:val="006E07C6"/>
    <w:rsid w:val="006E52F7"/>
    <w:rsid w:val="006E5C86"/>
    <w:rsid w:val="006E6DC7"/>
    <w:rsid w:val="006F5E58"/>
    <w:rsid w:val="00701116"/>
    <w:rsid w:val="00713C44"/>
    <w:rsid w:val="00734A5B"/>
    <w:rsid w:val="00736187"/>
    <w:rsid w:val="007374E7"/>
    <w:rsid w:val="0074026F"/>
    <w:rsid w:val="007429F6"/>
    <w:rsid w:val="00744E76"/>
    <w:rsid w:val="00745A52"/>
    <w:rsid w:val="00774DA4"/>
    <w:rsid w:val="00781F0F"/>
    <w:rsid w:val="007A37BB"/>
    <w:rsid w:val="007B600E"/>
    <w:rsid w:val="007B7759"/>
    <w:rsid w:val="007C67DC"/>
    <w:rsid w:val="007D5008"/>
    <w:rsid w:val="007F0F4A"/>
    <w:rsid w:val="008028A4"/>
    <w:rsid w:val="00807086"/>
    <w:rsid w:val="00823FEA"/>
    <w:rsid w:val="00824E76"/>
    <w:rsid w:val="00830747"/>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7CCB"/>
    <w:rsid w:val="009202F7"/>
    <w:rsid w:val="0093702C"/>
    <w:rsid w:val="00942EC2"/>
    <w:rsid w:val="009472DB"/>
    <w:rsid w:val="009816EC"/>
    <w:rsid w:val="009A23B2"/>
    <w:rsid w:val="009F37B7"/>
    <w:rsid w:val="00A05AAC"/>
    <w:rsid w:val="00A06260"/>
    <w:rsid w:val="00A10F02"/>
    <w:rsid w:val="00A10F26"/>
    <w:rsid w:val="00A1111F"/>
    <w:rsid w:val="00A164B4"/>
    <w:rsid w:val="00A26956"/>
    <w:rsid w:val="00A27486"/>
    <w:rsid w:val="00A34DAA"/>
    <w:rsid w:val="00A35273"/>
    <w:rsid w:val="00A41C6F"/>
    <w:rsid w:val="00A53724"/>
    <w:rsid w:val="00A56066"/>
    <w:rsid w:val="00A65465"/>
    <w:rsid w:val="00A73129"/>
    <w:rsid w:val="00A7682A"/>
    <w:rsid w:val="00A82346"/>
    <w:rsid w:val="00A85818"/>
    <w:rsid w:val="00A92BA1"/>
    <w:rsid w:val="00AA5563"/>
    <w:rsid w:val="00AA71E7"/>
    <w:rsid w:val="00AC1509"/>
    <w:rsid w:val="00AC2304"/>
    <w:rsid w:val="00AC314B"/>
    <w:rsid w:val="00AC6BC6"/>
    <w:rsid w:val="00AE65E2"/>
    <w:rsid w:val="00B06319"/>
    <w:rsid w:val="00B15449"/>
    <w:rsid w:val="00B30A82"/>
    <w:rsid w:val="00B30FCD"/>
    <w:rsid w:val="00B54FF5"/>
    <w:rsid w:val="00B62FF6"/>
    <w:rsid w:val="00B770CB"/>
    <w:rsid w:val="00B93086"/>
    <w:rsid w:val="00BA19ED"/>
    <w:rsid w:val="00BA4B8D"/>
    <w:rsid w:val="00BA720F"/>
    <w:rsid w:val="00BC0F7D"/>
    <w:rsid w:val="00BC183D"/>
    <w:rsid w:val="00BC4FE8"/>
    <w:rsid w:val="00BD1EE0"/>
    <w:rsid w:val="00BD2823"/>
    <w:rsid w:val="00BD7D31"/>
    <w:rsid w:val="00BE3255"/>
    <w:rsid w:val="00BE4153"/>
    <w:rsid w:val="00BF128E"/>
    <w:rsid w:val="00BF523A"/>
    <w:rsid w:val="00BF61D6"/>
    <w:rsid w:val="00C074DD"/>
    <w:rsid w:val="00C1496A"/>
    <w:rsid w:val="00C15911"/>
    <w:rsid w:val="00C21336"/>
    <w:rsid w:val="00C33079"/>
    <w:rsid w:val="00C4310B"/>
    <w:rsid w:val="00C45231"/>
    <w:rsid w:val="00C54BA1"/>
    <w:rsid w:val="00C72833"/>
    <w:rsid w:val="00C75965"/>
    <w:rsid w:val="00C80F1D"/>
    <w:rsid w:val="00C827EF"/>
    <w:rsid w:val="00C93F40"/>
    <w:rsid w:val="00C95D14"/>
    <w:rsid w:val="00CA3D0C"/>
    <w:rsid w:val="00CC2784"/>
    <w:rsid w:val="00CE3BBE"/>
    <w:rsid w:val="00CF6ED5"/>
    <w:rsid w:val="00CF7BF9"/>
    <w:rsid w:val="00D27F88"/>
    <w:rsid w:val="00D3515A"/>
    <w:rsid w:val="00D3634B"/>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3DC5"/>
    <w:rsid w:val="00DA39EF"/>
    <w:rsid w:val="00DA7A03"/>
    <w:rsid w:val="00DB1818"/>
    <w:rsid w:val="00DC309B"/>
    <w:rsid w:val="00DC3AC6"/>
    <w:rsid w:val="00DC4DA2"/>
    <w:rsid w:val="00DD4C17"/>
    <w:rsid w:val="00DD74A5"/>
    <w:rsid w:val="00DF2B1F"/>
    <w:rsid w:val="00DF5696"/>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A15B0"/>
    <w:rsid w:val="00EA5EA7"/>
    <w:rsid w:val="00EC4A25"/>
    <w:rsid w:val="00EF485E"/>
    <w:rsid w:val="00F00BDF"/>
    <w:rsid w:val="00F025A2"/>
    <w:rsid w:val="00F026CC"/>
    <w:rsid w:val="00F04712"/>
    <w:rsid w:val="00F12721"/>
    <w:rsid w:val="00F13360"/>
    <w:rsid w:val="00F22EC7"/>
    <w:rsid w:val="00F325C8"/>
    <w:rsid w:val="00F463F6"/>
    <w:rsid w:val="00F504E5"/>
    <w:rsid w:val="00F568CA"/>
    <w:rsid w:val="00F653B8"/>
    <w:rsid w:val="00F7260F"/>
    <w:rsid w:val="00F815AE"/>
    <w:rsid w:val="00F9008D"/>
    <w:rsid w:val="00FA1266"/>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21545</Words>
  <Characters>122809</Characters>
  <Application>Microsoft Office Word</Application>
  <DocSecurity>0</DocSecurity>
  <Lines>1023</Lines>
  <Paragraphs>288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144066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2021-10-21T13:55:00Z</dcterms:created>
  <dcterms:modified xsi:type="dcterms:W3CDTF">2021-10-21T13:56:00Z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