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73640" w14:textId="3346D494" w:rsidR="00BF03FC" w:rsidRPr="00FF110D" w:rsidRDefault="00BF03FC" w:rsidP="00BF03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F110D">
        <w:rPr>
          <w:b/>
          <w:noProof/>
          <w:sz w:val="24"/>
        </w:rPr>
        <w:t>3GPP TSG-SA WG2 Meeting #135</w:t>
      </w:r>
      <w:r w:rsidRPr="00FF110D">
        <w:rPr>
          <w:b/>
          <w:i/>
          <w:noProof/>
          <w:sz w:val="28"/>
        </w:rPr>
        <w:tab/>
        <w:t>S2-19</w:t>
      </w:r>
      <w:r w:rsidR="006B444F">
        <w:rPr>
          <w:b/>
          <w:i/>
          <w:noProof/>
          <w:sz w:val="28"/>
        </w:rPr>
        <w:t>10</w:t>
      </w:r>
      <w:r w:rsidR="00A91337">
        <w:rPr>
          <w:b/>
          <w:i/>
          <w:noProof/>
          <w:sz w:val="28"/>
        </w:rPr>
        <w:t>783</w:t>
      </w:r>
    </w:p>
    <w:p w14:paraId="458F18D5" w14:textId="2E2E2DA8" w:rsidR="00BF03FC" w:rsidRDefault="00BF03FC" w:rsidP="00BF03FC">
      <w:pPr>
        <w:pStyle w:val="CRCoverPage"/>
        <w:tabs>
          <w:tab w:val="right" w:pos="9639"/>
        </w:tabs>
        <w:spacing w:after="0"/>
        <w:rPr>
          <w:rFonts w:cs="Arial"/>
          <w:b/>
          <w:bCs/>
        </w:rPr>
      </w:pPr>
      <w:r w:rsidRPr="00FF110D">
        <w:rPr>
          <w:rFonts w:cs="Arial"/>
          <w:b/>
          <w:bCs/>
          <w:sz w:val="24"/>
          <w:szCs w:val="24"/>
        </w:rPr>
        <w:t xml:space="preserve">Split, </w:t>
      </w:r>
      <w:r w:rsidR="008379CA">
        <w:rPr>
          <w:rFonts w:cs="Arial"/>
          <w:b/>
          <w:bCs/>
          <w:sz w:val="24"/>
          <w:szCs w:val="24"/>
        </w:rPr>
        <w:t>Croatia</w:t>
      </w:r>
      <w:r w:rsidRPr="00FF110D">
        <w:rPr>
          <w:rFonts w:cs="Arial"/>
          <w:b/>
          <w:bCs/>
          <w:sz w:val="24"/>
          <w:szCs w:val="24"/>
        </w:rPr>
        <w:t>, 14-18 October 2019</w:t>
      </w:r>
      <w:r w:rsidRPr="00FF110D">
        <w:rPr>
          <w:rFonts w:cs="Arial"/>
          <w:b/>
          <w:bCs/>
        </w:rPr>
        <w:tab/>
      </w:r>
      <w:r w:rsidR="00A91337" w:rsidRPr="00A91337">
        <w:rPr>
          <w:rFonts w:cs="Arial"/>
          <w:b/>
          <w:bCs/>
          <w:color w:val="0000FF"/>
        </w:rPr>
        <w:t>(e-mail revision 6 of S2-1910438)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3FC" w14:paraId="46A88607" w14:textId="77777777" w:rsidTr="00B746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3DD95" w14:textId="77777777" w:rsidR="00BF03FC" w:rsidRDefault="00BF03FC" w:rsidP="00B746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F03FC" w14:paraId="6040319D" w14:textId="77777777" w:rsidTr="00B746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A9FC5" w14:textId="77777777" w:rsidR="00BF03FC" w:rsidRDefault="00BF03FC" w:rsidP="00B746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03FC" w14:paraId="67045055" w14:textId="77777777" w:rsidTr="00B746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BC4734" w14:textId="77777777" w:rsidR="00BF03FC" w:rsidRDefault="00BF03FC" w:rsidP="00B74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235FFC43" w14:textId="77777777" w:rsidTr="00B74609">
        <w:tc>
          <w:tcPr>
            <w:tcW w:w="142" w:type="dxa"/>
            <w:tcBorders>
              <w:left w:val="single" w:sz="4" w:space="0" w:color="auto"/>
            </w:tcBorders>
          </w:tcPr>
          <w:p w14:paraId="2B8AC0CB" w14:textId="77777777" w:rsidR="0003145B" w:rsidRDefault="0003145B" w:rsidP="0003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130584" w14:textId="27A04F36" w:rsidR="0003145B" w:rsidRPr="00410371" w:rsidRDefault="0003145B" w:rsidP="000314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F110D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5C73D4B" w14:textId="725854B6" w:rsidR="0003145B" w:rsidRDefault="0003145B" w:rsidP="0003145B">
            <w:pPr>
              <w:pStyle w:val="CRCoverPage"/>
              <w:spacing w:after="0"/>
              <w:jc w:val="center"/>
              <w:rPr>
                <w:noProof/>
              </w:rPr>
            </w:pPr>
            <w:r w:rsidRPr="00FF110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8743C3" w14:textId="5CB7F30E" w:rsidR="0003145B" w:rsidRPr="00410371" w:rsidRDefault="0006028D" w:rsidP="000314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1797</w:t>
            </w:r>
          </w:p>
        </w:tc>
        <w:tc>
          <w:tcPr>
            <w:tcW w:w="709" w:type="dxa"/>
          </w:tcPr>
          <w:p w14:paraId="6B3F3753" w14:textId="74ABA917" w:rsidR="0003145B" w:rsidRDefault="0003145B" w:rsidP="0003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110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3A60C9" w14:textId="13B88014" w:rsidR="0003145B" w:rsidRPr="00410371" w:rsidRDefault="00CA5B62" w:rsidP="0003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1A0061E" w14:textId="5E086E40" w:rsidR="0003145B" w:rsidRDefault="0003145B" w:rsidP="0003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110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17738F" w14:textId="68361EFD" w:rsidR="0003145B" w:rsidRPr="00410371" w:rsidRDefault="0003145B" w:rsidP="00031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110D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8F371" w14:textId="77777777" w:rsidR="0003145B" w:rsidRDefault="0003145B" w:rsidP="0003145B">
            <w:pPr>
              <w:pStyle w:val="CRCoverPage"/>
              <w:spacing w:after="0"/>
              <w:rPr>
                <w:noProof/>
              </w:rPr>
            </w:pPr>
          </w:p>
        </w:tc>
      </w:tr>
      <w:tr w:rsidR="00BF03FC" w14:paraId="7B07FB88" w14:textId="77777777" w:rsidTr="00B746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D5162" w14:textId="77777777" w:rsidR="00BF03FC" w:rsidRDefault="00BF03FC" w:rsidP="00B74609">
            <w:pPr>
              <w:pStyle w:val="CRCoverPage"/>
              <w:spacing w:after="0"/>
              <w:rPr>
                <w:noProof/>
              </w:rPr>
            </w:pPr>
          </w:p>
        </w:tc>
      </w:tr>
      <w:tr w:rsidR="00BF03FC" w14:paraId="2E099950" w14:textId="77777777" w:rsidTr="00B746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4995ED" w14:textId="77777777" w:rsidR="00BF03FC" w:rsidRPr="00F25D98" w:rsidRDefault="00BF03FC" w:rsidP="00B746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03FC" w14:paraId="03E4E0B3" w14:textId="77777777" w:rsidTr="00B74609">
        <w:tc>
          <w:tcPr>
            <w:tcW w:w="9641" w:type="dxa"/>
            <w:gridSpan w:val="9"/>
          </w:tcPr>
          <w:p w14:paraId="414B6169" w14:textId="77777777" w:rsidR="00BF03FC" w:rsidRDefault="00BF03FC" w:rsidP="00B74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8CE78C" w14:textId="77777777" w:rsidR="00BF03FC" w:rsidRDefault="00BF03FC" w:rsidP="00BF03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3FC" w14:paraId="06B0D3C2" w14:textId="77777777" w:rsidTr="00B74609">
        <w:tc>
          <w:tcPr>
            <w:tcW w:w="2835" w:type="dxa"/>
          </w:tcPr>
          <w:p w14:paraId="7E9BF2B9" w14:textId="77777777" w:rsidR="00BF03FC" w:rsidRDefault="00BF03FC" w:rsidP="00B746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B8FA1" w14:textId="77777777" w:rsidR="00BF03FC" w:rsidRDefault="00BF03FC" w:rsidP="00B746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81E709" w14:textId="77777777" w:rsidR="00BF03FC" w:rsidRDefault="00BF03FC" w:rsidP="00B7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890C0D" w14:textId="77777777" w:rsidR="00BF03FC" w:rsidRDefault="00BF03FC" w:rsidP="00B746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02903" w14:textId="77777777" w:rsidR="00BF03FC" w:rsidRDefault="00BF03FC" w:rsidP="00B7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22D35" w14:textId="77777777" w:rsidR="00BF03FC" w:rsidRDefault="00BF03FC" w:rsidP="00B746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9D3148" w14:textId="77777777" w:rsidR="00BF03FC" w:rsidRDefault="00BF03FC" w:rsidP="00B7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7867A1" w14:textId="77777777" w:rsidR="00BF03FC" w:rsidRDefault="00BF03FC" w:rsidP="00B746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C687A" w14:textId="0C9E16E8" w:rsidR="00BF03FC" w:rsidRDefault="0003145B" w:rsidP="00B746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B87F3C" w14:textId="77777777" w:rsidR="00BF03FC" w:rsidRDefault="00BF03FC" w:rsidP="00BF03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3FC" w14:paraId="403B29C6" w14:textId="77777777" w:rsidTr="00B74609">
        <w:tc>
          <w:tcPr>
            <w:tcW w:w="9640" w:type="dxa"/>
            <w:gridSpan w:val="11"/>
          </w:tcPr>
          <w:p w14:paraId="68F5FEC1" w14:textId="77777777" w:rsidR="00BF03FC" w:rsidRDefault="00BF03FC" w:rsidP="00B74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236BC812" w14:textId="77777777" w:rsidTr="00B746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BE6DD7" w14:textId="77777777" w:rsidR="0003145B" w:rsidRDefault="0003145B" w:rsidP="000314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8B3EF" w14:textId="54E6E69E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>Support of PLMN managed NIDs</w:t>
            </w:r>
          </w:p>
        </w:tc>
      </w:tr>
      <w:tr w:rsidR="0003145B" w14:paraId="47E1047B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78E711E8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A6FA66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3FA51640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1E75ABF7" w14:textId="77777777" w:rsidR="0003145B" w:rsidRDefault="0003145B" w:rsidP="000314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2EEEF" w14:textId="7F367643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 xml:space="preserve">Ericsson , </w:t>
            </w:r>
            <w:r w:rsidR="0006028D">
              <w:rPr>
                <w:noProof/>
              </w:rPr>
              <w:t>Nokia, Nokia Shanghai Bell</w:t>
            </w:r>
            <w:r w:rsidR="00887289">
              <w:rPr>
                <w:noProof/>
              </w:rPr>
              <w:t xml:space="preserve">, </w:t>
            </w:r>
            <w:r w:rsidR="00035EB4" w:rsidRPr="00035EB4">
              <w:rPr>
                <w:noProof/>
              </w:rPr>
              <w:t>Qualcomm Incorporated</w:t>
            </w:r>
            <w:r w:rsidR="00D35247">
              <w:rPr>
                <w:noProof/>
              </w:rPr>
              <w:t>, Samsung</w:t>
            </w:r>
          </w:p>
        </w:tc>
      </w:tr>
      <w:tr w:rsidR="0003145B" w14:paraId="2F9A22BD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3B535D68" w14:textId="77777777" w:rsidR="0003145B" w:rsidRDefault="0003145B" w:rsidP="000314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3358D" w14:textId="65DB2568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fldChar w:fldCharType="begin"/>
            </w:r>
            <w:r w:rsidRPr="00FF110D">
              <w:rPr>
                <w:noProof/>
              </w:rPr>
              <w:instrText xml:space="preserve"> DOCPROPERTY  SourceIfTsg  \* MERGEFORMAT </w:instrText>
            </w:r>
            <w:r w:rsidRPr="00FF110D">
              <w:rPr>
                <w:noProof/>
              </w:rPr>
              <w:fldChar w:fldCharType="separate"/>
            </w:r>
            <w:r w:rsidRPr="00FF110D">
              <w:rPr>
                <w:noProof/>
              </w:rPr>
              <w:t>SA2</w:t>
            </w:r>
            <w:r w:rsidRPr="00FF110D">
              <w:rPr>
                <w:noProof/>
              </w:rPr>
              <w:fldChar w:fldCharType="end"/>
            </w:r>
          </w:p>
        </w:tc>
      </w:tr>
      <w:tr w:rsidR="0003145B" w14:paraId="298B0361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47336F32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3DB665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46D999B1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550D6D0A" w14:textId="77777777" w:rsidR="0003145B" w:rsidRDefault="0003145B" w:rsidP="000314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CF970" w14:textId="7857A3E8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59A319B" w14:textId="77777777" w:rsidR="0003145B" w:rsidRDefault="0003145B" w:rsidP="000314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DBAC9" w14:textId="77777777" w:rsidR="0003145B" w:rsidRDefault="0003145B" w:rsidP="000314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A382B1" w14:textId="13BFED2E" w:rsidR="0003145B" w:rsidRDefault="002D77D4" w:rsidP="0003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3145B" w:rsidRPr="00FF110D">
              <w:rPr>
                <w:noProof/>
              </w:rPr>
              <w:t>2019-10-</w:t>
            </w:r>
            <w:r w:rsidR="006B444F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03145B" w14:paraId="4687D4D6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24E9E987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B0ABCC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B7D16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A95E1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1486E4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5AB85E2C" w14:textId="77777777" w:rsidTr="00B746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FCE0E5" w14:textId="77777777" w:rsidR="0003145B" w:rsidRDefault="0003145B" w:rsidP="000314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4C9225" w14:textId="14B49D6D" w:rsidR="0003145B" w:rsidRDefault="0039657C" w:rsidP="000314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8F974B" w14:textId="77777777" w:rsidR="0003145B" w:rsidRDefault="0003145B" w:rsidP="000314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ABE9D8" w14:textId="77777777" w:rsidR="0003145B" w:rsidRDefault="0003145B" w:rsidP="000314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6D5E4" w14:textId="3248881A" w:rsidR="0003145B" w:rsidRDefault="0039657C" w:rsidP="000314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03145B" w14:paraId="7049EF8F" w14:textId="77777777" w:rsidTr="00B746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01AFB9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BF4212" w14:textId="77777777" w:rsidR="0003145B" w:rsidRDefault="0003145B" w:rsidP="000314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567BBD" w14:textId="77777777" w:rsidR="0003145B" w:rsidRDefault="0003145B" w:rsidP="000314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5DB46" w14:textId="77777777" w:rsidR="0003145B" w:rsidRPr="007C2097" w:rsidRDefault="0003145B" w:rsidP="000314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3145B" w14:paraId="63603BD5" w14:textId="77777777" w:rsidTr="00B74609">
        <w:tc>
          <w:tcPr>
            <w:tcW w:w="1843" w:type="dxa"/>
          </w:tcPr>
          <w:p w14:paraId="5F7826B3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7194A5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57C" w14:paraId="774A56DF" w14:textId="77777777" w:rsidTr="00B746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43590" w14:textId="77777777" w:rsidR="0039657C" w:rsidRDefault="0039657C" w:rsidP="00396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BA445" w14:textId="77777777" w:rsidR="00915210" w:rsidRDefault="0039657C" w:rsidP="0039657C">
            <w:pPr>
              <w:pStyle w:val="CRCoverPage"/>
              <w:spacing w:after="0"/>
              <w:rPr>
                <w:noProof/>
              </w:rPr>
            </w:pPr>
            <w:r w:rsidRPr="00FF110D">
              <w:rPr>
                <w:noProof/>
              </w:rPr>
              <w:t xml:space="preserve">TS 23.501 </w:t>
            </w:r>
            <w:r w:rsidR="00915210">
              <w:rPr>
                <w:noProof/>
              </w:rPr>
              <w:t>includes two assignment modes for NIDs i.e.:</w:t>
            </w:r>
          </w:p>
          <w:p w14:paraId="0910CFAE" w14:textId="77777777" w:rsidR="00B642C4" w:rsidRPr="00C34949" w:rsidRDefault="00B642C4" w:rsidP="00B642C4">
            <w:pPr>
              <w:pStyle w:val="B1"/>
            </w:pPr>
            <w:r>
              <w:t>-</w:t>
            </w:r>
            <w:r>
              <w:tab/>
              <w:t>Locally managed NIDs are assumed to be self-managed by SNPNs (i.e. chosen individually by SNPNs) at deployment time (and may therefore not be unique) but use a different numbering space than the universally managed NIDs as defined in TS 23.003 [19].</w:t>
            </w:r>
          </w:p>
          <w:p w14:paraId="64FBF5F0" w14:textId="77777777" w:rsidR="00B642C4" w:rsidRDefault="00B642C4" w:rsidP="00B642C4">
            <w:pPr>
              <w:pStyle w:val="B1"/>
            </w:pPr>
            <w:r>
              <w:t>-</w:t>
            </w:r>
            <w:r>
              <w:tab/>
              <w:t>Universally managed NIDs are assumed to be globally unique.</w:t>
            </w:r>
          </w:p>
          <w:p w14:paraId="07CA616C" w14:textId="0BC3DB47" w:rsidR="00915210" w:rsidRDefault="004600D0" w:rsidP="00396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locally managed NIDs </w:t>
            </w:r>
            <w:r w:rsidR="0091469E">
              <w:rPr>
                <w:noProof/>
              </w:rPr>
              <w:t xml:space="preserve">are not guaranteed to be unique, while the </w:t>
            </w:r>
            <w:r w:rsidR="005316D5" w:rsidRPr="005316D5">
              <w:rPr>
                <w:noProof/>
              </w:rPr>
              <w:t>Universally managed NIDs are assumed to be globally unique</w:t>
            </w:r>
            <w:r w:rsidR="00206329">
              <w:rPr>
                <w:noProof/>
              </w:rPr>
              <w:t xml:space="preserve">, and would typically be used with a shared PLMN ID e.g. MCC=999, but they </w:t>
            </w:r>
            <w:r w:rsidR="005316D5">
              <w:rPr>
                <w:noProof/>
              </w:rPr>
              <w:t>can be used with any PLMN ID</w:t>
            </w:r>
            <w:r w:rsidR="00184A53">
              <w:rPr>
                <w:noProof/>
              </w:rPr>
              <w:t>.</w:t>
            </w:r>
          </w:p>
          <w:p w14:paraId="73BFE5E4" w14:textId="23E35763" w:rsidR="00206329" w:rsidRDefault="00206329" w:rsidP="0039657C">
            <w:pPr>
              <w:pStyle w:val="CRCoverPage"/>
              <w:spacing w:after="0"/>
              <w:rPr>
                <w:noProof/>
              </w:rPr>
            </w:pPr>
          </w:p>
          <w:p w14:paraId="639C38AB" w14:textId="596A1233" w:rsidR="00206329" w:rsidRDefault="00D7332E" w:rsidP="00396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all defined logic for identifying an SNPN is using the combination of </w:t>
            </w:r>
            <w:r w:rsidR="00B81D6E">
              <w:rPr>
                <w:noProof/>
              </w:rPr>
              <w:t xml:space="preserve">both </w:t>
            </w:r>
            <w:r>
              <w:rPr>
                <w:noProof/>
              </w:rPr>
              <w:t xml:space="preserve">PLMN ID and NID, </w:t>
            </w:r>
            <w:r w:rsidR="002C57E7">
              <w:rPr>
                <w:noProof/>
              </w:rPr>
              <w:t>it is enough if the combination of them are unique.</w:t>
            </w:r>
          </w:p>
          <w:p w14:paraId="1B96CA57" w14:textId="55490931" w:rsidR="00184A53" w:rsidRDefault="00184A53" w:rsidP="0039657C">
            <w:pPr>
              <w:pStyle w:val="CRCoverPage"/>
              <w:spacing w:after="0"/>
              <w:rPr>
                <w:noProof/>
              </w:rPr>
            </w:pPr>
          </w:p>
          <w:p w14:paraId="6DF279DC" w14:textId="2CD71964" w:rsidR="00B81D6E" w:rsidRDefault="00B81D6E" w:rsidP="00396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as long as the</w:t>
            </w:r>
            <w:r w:rsidR="00DC3726">
              <w:rPr>
                <w:noProof/>
              </w:rPr>
              <w:t xml:space="preserve"> assignment of the NID is unique in relation to the used PLMN ID the SNPN identification can be made unique.</w:t>
            </w:r>
          </w:p>
          <w:p w14:paraId="2BC1594D" w14:textId="54C0709B" w:rsidR="00AA5DF6" w:rsidRDefault="00AA5DF6" w:rsidP="00396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SA1 requirement states: "</w:t>
            </w:r>
            <w:r>
              <w:t xml:space="preserve"> </w:t>
            </w:r>
            <w:r w:rsidRPr="00AA5DF6">
              <w:rPr>
                <w:noProof/>
              </w:rPr>
              <w:t xml:space="preserve">The 5G system shall support a change of host of a non-public network from one PLMN to another PLMN without changing the network selection information stored in the UEs of the non-public network. </w:t>
            </w:r>
            <w:r>
              <w:rPr>
                <w:noProof/>
              </w:rPr>
              <w:t>"</w:t>
            </w:r>
          </w:p>
          <w:p w14:paraId="75ACD454" w14:textId="77777777" w:rsidR="00AA5DF6" w:rsidRDefault="00AA5DF6" w:rsidP="0039657C">
            <w:pPr>
              <w:pStyle w:val="CRCoverPage"/>
              <w:spacing w:after="0"/>
              <w:rPr>
                <w:noProof/>
              </w:rPr>
            </w:pPr>
          </w:p>
          <w:p w14:paraId="5ECCCFE4" w14:textId="76FBB0D0" w:rsidR="00E314DF" w:rsidRPr="00FF110D" w:rsidRDefault="00415F04" w:rsidP="00396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AA5DF6">
              <w:rPr>
                <w:noProof/>
              </w:rPr>
              <w:t xml:space="preserve">thus </w:t>
            </w:r>
            <w:r>
              <w:rPr>
                <w:noProof/>
              </w:rPr>
              <w:t xml:space="preserve">proposed to </w:t>
            </w:r>
            <w:r w:rsidR="00AA325E">
              <w:rPr>
                <w:noProof/>
              </w:rPr>
              <w:t>clarify the description of universally</w:t>
            </w:r>
            <w:r>
              <w:rPr>
                <w:noProof/>
              </w:rPr>
              <w:t xml:space="preserve"> managed NIDs </w:t>
            </w:r>
            <w:r w:rsidR="00CA5B62">
              <w:rPr>
                <w:noProof/>
              </w:rPr>
              <w:t xml:space="preserve">with an option </w:t>
            </w:r>
            <w:r w:rsidR="0011624D">
              <w:rPr>
                <w:noProof/>
              </w:rPr>
              <w:t>that ensure uniqueness by the combination of the PLMN ID and the NID</w:t>
            </w:r>
            <w:r w:rsidR="00F53397">
              <w:rPr>
                <w:noProof/>
              </w:rPr>
              <w:t xml:space="preserve">, i.e. such </w:t>
            </w:r>
            <w:r w:rsidR="00F53397" w:rsidRPr="00F53397">
              <w:rPr>
                <w:noProof/>
              </w:rPr>
              <w:t>NID is unique within the scope of the corresponding PLMN ID which is shared by multiple SNPNs</w:t>
            </w:r>
            <w:r w:rsidR="00853D37">
              <w:rPr>
                <w:noProof/>
              </w:rPr>
              <w:t>.</w:t>
            </w:r>
          </w:p>
          <w:p w14:paraId="36E7D7B0" w14:textId="77777777" w:rsidR="0039657C" w:rsidRDefault="0039657C" w:rsidP="003965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57C" w14:paraId="4D3FE0FB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3A457" w14:textId="77777777" w:rsidR="0039657C" w:rsidRDefault="0039657C" w:rsidP="003965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49D36" w14:textId="77777777" w:rsidR="0039657C" w:rsidRDefault="0039657C" w:rsidP="003965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57C" w14:paraId="5D2D02F1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D826" w14:textId="77777777" w:rsidR="0039657C" w:rsidRDefault="0039657C" w:rsidP="00396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EF0E9" w14:textId="0D9C53EF" w:rsidR="0039657C" w:rsidRDefault="0039657C" w:rsidP="0039657C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 xml:space="preserve">Clarify that </w:t>
            </w:r>
            <w:r w:rsidR="00644CCB">
              <w:rPr>
                <w:noProof/>
              </w:rPr>
              <w:t xml:space="preserve">SNPN identity of PLMN ID and </w:t>
            </w:r>
            <w:r w:rsidRPr="00FF110D">
              <w:rPr>
                <w:noProof/>
              </w:rPr>
              <w:t>NID</w:t>
            </w:r>
            <w:r w:rsidR="007706C7">
              <w:rPr>
                <w:noProof/>
              </w:rPr>
              <w:t xml:space="preserve"> can be unique by </w:t>
            </w:r>
            <w:r w:rsidR="00644CCB">
              <w:rPr>
                <w:noProof/>
              </w:rPr>
              <w:t>assigning NIDs in relation to a PLMN ID as a new assignment mode.</w:t>
            </w:r>
            <w:r w:rsidR="007706C7">
              <w:rPr>
                <w:noProof/>
              </w:rPr>
              <w:t xml:space="preserve"> </w:t>
            </w:r>
          </w:p>
        </w:tc>
      </w:tr>
      <w:tr w:rsidR="0039657C" w14:paraId="15CB5929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6D1C3" w14:textId="77777777" w:rsidR="0039657C" w:rsidRDefault="0039657C" w:rsidP="003965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9E322" w14:textId="77777777" w:rsidR="0039657C" w:rsidRDefault="0039657C" w:rsidP="003965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57C" w14:paraId="6AEC862A" w14:textId="77777777" w:rsidTr="00B746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82A26" w14:textId="77777777" w:rsidR="0039657C" w:rsidRDefault="0039657C" w:rsidP="00396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5CCBE" w14:textId="26271E29" w:rsidR="0039657C" w:rsidRDefault="0039657C" w:rsidP="0039657C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 xml:space="preserve">Unclear how </w:t>
            </w:r>
            <w:r w:rsidR="00890562">
              <w:rPr>
                <w:noProof/>
              </w:rPr>
              <w:t xml:space="preserve">NIDs can be </w:t>
            </w:r>
            <w:r w:rsidR="00B4330D">
              <w:rPr>
                <w:noProof/>
              </w:rPr>
              <w:t>assigned such that the SNPN identity are kept unique.</w:t>
            </w:r>
          </w:p>
        </w:tc>
      </w:tr>
      <w:tr w:rsidR="0003145B" w14:paraId="61475CD9" w14:textId="77777777" w:rsidTr="00B74609">
        <w:tc>
          <w:tcPr>
            <w:tcW w:w="2694" w:type="dxa"/>
            <w:gridSpan w:val="2"/>
          </w:tcPr>
          <w:p w14:paraId="0EE3DDBD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E6577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78A4B33B" w14:textId="77777777" w:rsidTr="00B746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C1C9C7" w14:textId="77777777" w:rsidR="0003145B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67BB5" w14:textId="257C7546" w:rsidR="0003145B" w:rsidRDefault="0039657C" w:rsidP="0003145B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>5.30.2.1</w:t>
            </w:r>
          </w:p>
        </w:tc>
      </w:tr>
      <w:tr w:rsidR="0003145B" w14:paraId="3EB7C35D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CCE86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BE0B2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47125267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E9131" w14:textId="77777777" w:rsidR="0003145B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4C670" w14:textId="77777777" w:rsidR="0003145B" w:rsidRDefault="0003145B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5D9506" w14:textId="77777777" w:rsidR="0003145B" w:rsidRDefault="0003145B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AD4F4" w14:textId="77777777" w:rsidR="0003145B" w:rsidRDefault="0003145B" w:rsidP="000314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38834F" w14:textId="77777777" w:rsidR="0003145B" w:rsidRDefault="0003145B" w:rsidP="000314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145B" w14:paraId="502EFB1E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0180E" w14:textId="77777777" w:rsidR="0003145B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79460" w14:textId="77777777" w:rsidR="0003145B" w:rsidRDefault="0003145B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3DEB2" w14:textId="32ABD413" w:rsidR="0003145B" w:rsidRDefault="0039657C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6338DD" w14:textId="77777777" w:rsidR="0003145B" w:rsidRDefault="0003145B" w:rsidP="000314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96D32" w14:textId="77777777" w:rsidR="0003145B" w:rsidRDefault="0003145B" w:rsidP="000314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45B" w14:paraId="7BF62B95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49394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E5AE5" w14:textId="77777777" w:rsidR="0003145B" w:rsidRDefault="0003145B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203FF" w14:textId="04F3A7FC" w:rsidR="0003145B" w:rsidRDefault="0039657C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100A68" w14:textId="77777777" w:rsidR="0003145B" w:rsidRDefault="0003145B" w:rsidP="000314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BF72C" w14:textId="77777777" w:rsidR="0003145B" w:rsidRDefault="0003145B" w:rsidP="000314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45B" w14:paraId="6E4497C1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2FE7F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A2248" w14:textId="77777777" w:rsidR="0003145B" w:rsidRDefault="0003145B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1FD53" w14:textId="1280222D" w:rsidR="0003145B" w:rsidRDefault="0039657C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0127A" w14:textId="77777777" w:rsidR="0003145B" w:rsidRDefault="0003145B" w:rsidP="000314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18413" w14:textId="77777777" w:rsidR="0003145B" w:rsidRDefault="0003145B" w:rsidP="000314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45B" w14:paraId="4ADC6DE6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EBE06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CD036" w14:textId="77777777" w:rsidR="0003145B" w:rsidRDefault="0003145B" w:rsidP="0003145B">
            <w:pPr>
              <w:pStyle w:val="CRCoverPage"/>
              <w:spacing w:after="0"/>
              <w:rPr>
                <w:noProof/>
              </w:rPr>
            </w:pPr>
          </w:p>
        </w:tc>
      </w:tr>
      <w:tr w:rsidR="0003145B" w14:paraId="644065F6" w14:textId="77777777" w:rsidTr="00B746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F8EF" w14:textId="77777777" w:rsidR="0003145B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A9D46" w14:textId="77777777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145B" w:rsidRPr="008863B9" w14:paraId="262BD45C" w14:textId="77777777" w:rsidTr="00B746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47EEA" w14:textId="77777777" w:rsidR="0003145B" w:rsidRPr="008863B9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D583BD" w14:textId="77777777" w:rsidR="0003145B" w:rsidRPr="008863B9" w:rsidRDefault="0003145B" w:rsidP="000314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145B" w14:paraId="4E568ADF" w14:textId="77777777" w:rsidTr="00B746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E9A12" w14:textId="77777777" w:rsidR="0003145B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99DC5" w14:textId="58258CB7" w:rsidR="0003145B" w:rsidRDefault="006B444F" w:rsidP="0003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"-": </w:t>
            </w:r>
            <w:r w:rsidRPr="006B444F">
              <w:rPr>
                <w:noProof/>
              </w:rPr>
              <w:t>S2-1909368</w:t>
            </w:r>
          </w:p>
        </w:tc>
      </w:tr>
    </w:tbl>
    <w:p w14:paraId="001CC158" w14:textId="77777777" w:rsidR="00BF03FC" w:rsidRDefault="00BF03FC" w:rsidP="00980D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5A3811" w14:textId="5E3E2655" w:rsidR="002B2C4A" w:rsidRDefault="002B2C4A" w:rsidP="002B2C4A">
      <w:pPr>
        <w:spacing w:after="0"/>
        <w:rPr>
          <w:rFonts w:cs="Arial"/>
          <w:noProof/>
          <w:color w:val="FF0000"/>
          <w:sz w:val="44"/>
          <w:szCs w:val="44"/>
        </w:rPr>
      </w:pPr>
      <w:bookmarkStart w:id="0" w:name="_Toc532891518"/>
      <w:r>
        <w:rPr>
          <w:rFonts w:cs="Arial"/>
          <w:noProof/>
          <w:color w:val="FF0000"/>
          <w:sz w:val="44"/>
          <w:szCs w:val="44"/>
        </w:rPr>
        <w:br w:type="page"/>
      </w:r>
    </w:p>
    <w:p w14:paraId="775AE62F" w14:textId="5ED78CBE" w:rsidR="004E6C9E" w:rsidRPr="00FF110D" w:rsidRDefault="004E6C9E" w:rsidP="004E6C9E">
      <w:pPr>
        <w:jc w:val="center"/>
        <w:rPr>
          <w:rFonts w:cs="Arial"/>
          <w:noProof/>
          <w:color w:val="FF0000"/>
          <w:sz w:val="44"/>
          <w:szCs w:val="44"/>
        </w:rPr>
      </w:pPr>
      <w:r w:rsidRPr="00FF110D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63EB480E" w14:textId="77777777" w:rsidR="001D5638" w:rsidRPr="00FF110D" w:rsidRDefault="001D5638" w:rsidP="001D5638">
      <w:pPr>
        <w:pStyle w:val="Heading3"/>
      </w:pPr>
      <w:bookmarkStart w:id="1" w:name="_Toc20150084"/>
      <w:bookmarkEnd w:id="0"/>
      <w:r w:rsidRPr="00FF110D">
        <w:t>5.30.2</w:t>
      </w:r>
      <w:r w:rsidRPr="00FF110D">
        <w:tab/>
        <w:t>Stand-alone non-public networks</w:t>
      </w:r>
      <w:bookmarkEnd w:id="1"/>
    </w:p>
    <w:p w14:paraId="543832D4" w14:textId="77777777" w:rsidR="001D5638" w:rsidRPr="00FF110D" w:rsidRDefault="001D5638" w:rsidP="001D5638">
      <w:pPr>
        <w:pStyle w:val="Heading4"/>
      </w:pPr>
      <w:bookmarkStart w:id="2" w:name="_Toc20150085"/>
      <w:r w:rsidRPr="00FF110D">
        <w:t>5.30.2.1</w:t>
      </w:r>
      <w:r w:rsidRPr="00FF110D">
        <w:tab/>
        <w:t>Identifiers</w:t>
      </w:r>
      <w:bookmarkEnd w:id="2"/>
    </w:p>
    <w:p w14:paraId="0B02BE85" w14:textId="77777777" w:rsidR="001D5638" w:rsidRPr="00FF110D" w:rsidRDefault="001D5638" w:rsidP="001D5638">
      <w:r w:rsidRPr="00FF110D">
        <w:t>The combination of a PLMN ID and Network identifier (NID) identifies an SNPN.</w:t>
      </w:r>
    </w:p>
    <w:p w14:paraId="03539D15" w14:textId="77777777" w:rsidR="001D5638" w:rsidRPr="00FF110D" w:rsidRDefault="001D5638" w:rsidP="001D5638">
      <w:pPr>
        <w:pStyle w:val="NO"/>
      </w:pPr>
      <w:r w:rsidRPr="00FF110D">
        <w:t>NOTE 1:</w:t>
      </w:r>
      <w:r w:rsidRPr="00FF110D">
        <w:tab/>
        <w:t>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39BDDAEA" w14:textId="731C00E3" w:rsidR="001D5638" w:rsidRPr="00FF110D" w:rsidRDefault="001D5638" w:rsidP="001D5638">
      <w:r w:rsidRPr="00FF110D">
        <w:t>The NID shall support two assignment models:</w:t>
      </w:r>
    </w:p>
    <w:p w14:paraId="2D2A3F8C" w14:textId="76A25F8E" w:rsidR="00FF1011" w:rsidRPr="00FF110D" w:rsidRDefault="001D5638" w:rsidP="001D5638">
      <w:pPr>
        <w:pStyle w:val="B1"/>
      </w:pPr>
      <w:r w:rsidRPr="00FF110D">
        <w:t>-</w:t>
      </w:r>
      <w:r w:rsidRPr="00FF110D">
        <w:tab/>
        <w:t>Locally managed NIDs are assumed to be self-managed by SNPNs (i.e. chosen individually by SNPNs) at deployment time (and may therefore not be unique) but use a different numbering space than the universally managed NIDs as defined in TS 23.003 [19].</w:t>
      </w:r>
      <w:bookmarkStart w:id="3" w:name="_Hlk20732442"/>
    </w:p>
    <w:bookmarkEnd w:id="3"/>
    <w:p w14:paraId="3245B2C0" w14:textId="627291B4" w:rsidR="00F75BF8" w:rsidRDefault="001D5638" w:rsidP="00F75BF8">
      <w:pPr>
        <w:pStyle w:val="B1"/>
        <w:rPr>
          <w:ins w:id="4" w:author="Ericsson2" w:date="2019-10-22T14:39:00Z"/>
        </w:rPr>
      </w:pPr>
      <w:r w:rsidRPr="00FF110D">
        <w:t>-</w:t>
      </w:r>
      <w:r w:rsidRPr="00FF110D">
        <w:tab/>
      </w:r>
      <w:del w:id="5" w:author="Nokia-r1" w:date="2019-10-23T06:45:00Z">
        <w:r w:rsidRPr="00FF110D" w:rsidDel="002D3A07">
          <w:delText xml:space="preserve">Universally </w:delText>
        </w:r>
      </w:del>
      <w:del w:id="6" w:author="Nokia-r1" w:date="2019-10-23T11:38:00Z">
        <w:r w:rsidRPr="00FF110D" w:rsidDel="00FD4761">
          <w:delText>managed NIDs are assumed to be globally unique</w:delText>
        </w:r>
      </w:del>
      <w:ins w:id="7" w:author="Nokia-r1" w:date="2019-10-23T11:38:00Z">
        <w:r w:rsidR="00FD4761">
          <w:t xml:space="preserve">NID can be managed using </w:t>
        </w:r>
      </w:ins>
      <w:ins w:id="8" w:author="Ericsson2" w:date="2019-10-22T14:39:00Z">
        <w:r w:rsidR="00F75BF8">
          <w:t>one of the following two options:</w:t>
        </w:r>
      </w:ins>
    </w:p>
    <w:p w14:paraId="36E73A3B" w14:textId="604C9642" w:rsidR="00F75BF8" w:rsidRDefault="00F75BF8">
      <w:pPr>
        <w:pStyle w:val="B2"/>
        <w:rPr>
          <w:ins w:id="9" w:author="Ericsson2" w:date="2019-10-22T14:39:00Z"/>
        </w:rPr>
        <w:pPrChange w:id="10" w:author="Ericsson2" w:date="2019-10-22T14:39:00Z">
          <w:pPr>
            <w:pStyle w:val="B1"/>
          </w:pPr>
        </w:pPrChange>
      </w:pPr>
      <w:ins w:id="11" w:author="Ericsson2" w:date="2019-10-22T14:39:00Z">
        <w:r>
          <w:t>1.</w:t>
        </w:r>
        <w:r>
          <w:tab/>
          <w:t>The NID is assigned such that it is globally unique independent of the PLMN ID</w:t>
        </w:r>
      </w:ins>
      <w:ins w:id="12" w:author="Nokia-r1" w:date="2019-10-23T06:45:00Z">
        <w:r w:rsidR="002D3A07">
          <w:t xml:space="preserve"> used</w:t>
        </w:r>
      </w:ins>
      <w:ins w:id="13" w:author="Ericsson2" w:date="2019-10-22T14:39:00Z">
        <w:r>
          <w:t>; or</w:t>
        </w:r>
      </w:ins>
    </w:p>
    <w:p w14:paraId="3A966493" w14:textId="74C9C551" w:rsidR="001D5638" w:rsidRPr="00FF110D" w:rsidRDefault="00F75BF8">
      <w:pPr>
        <w:pStyle w:val="B2"/>
        <w:pPrChange w:id="14" w:author="Ericsson2" w:date="2019-10-22T14:39:00Z">
          <w:pPr>
            <w:pStyle w:val="B1"/>
          </w:pPr>
        </w:pPrChange>
      </w:pPr>
      <w:ins w:id="15" w:author="Ericsson2" w:date="2019-10-22T14:39:00Z">
        <w:r>
          <w:t>2.</w:t>
        </w:r>
        <w:r>
          <w:tab/>
          <w:t>The NID is assigned such that the combination of the NID and the PLMN ID is globally unique</w:t>
        </w:r>
      </w:ins>
      <w:r w:rsidR="001D5638" w:rsidRPr="00FF110D">
        <w:t>.</w:t>
      </w:r>
    </w:p>
    <w:p w14:paraId="369D22F6" w14:textId="4C3F1865" w:rsidR="001D5638" w:rsidRDefault="001D5638" w:rsidP="001D5638">
      <w:pPr>
        <w:pStyle w:val="NO"/>
      </w:pPr>
      <w:r w:rsidRPr="00FF110D">
        <w:t>NOTE 2:</w:t>
      </w:r>
      <w:r w:rsidRPr="00FF110D">
        <w:tab/>
        <w:t>Which legal entities manage the number space is beyond the scope of this specification.</w:t>
      </w:r>
    </w:p>
    <w:p w14:paraId="4552FCC0" w14:textId="77777777" w:rsidR="001D5638" w:rsidRPr="00FF110D" w:rsidRDefault="001D5638" w:rsidP="001D5638">
      <w:r w:rsidRPr="00FF110D">
        <w:t>An optional human-readable network</w:t>
      </w:r>
      <w:bookmarkStart w:id="16" w:name="_GoBack"/>
      <w:bookmarkEnd w:id="16"/>
      <w:r w:rsidRPr="00FF110D">
        <w:t xml:space="preserve"> name helps to identify an SNPN during manual SNPN selection.</w:t>
      </w:r>
    </w:p>
    <w:p w14:paraId="0B1B22A3" w14:textId="77777777" w:rsidR="005D2C24" w:rsidRPr="00FF110D" w:rsidRDefault="005D2C24" w:rsidP="00187680">
      <w:pPr>
        <w:rPr>
          <w:noProof/>
        </w:rPr>
      </w:pPr>
    </w:p>
    <w:p w14:paraId="597830EF" w14:textId="47D7F9AD" w:rsidR="004E6C9E" w:rsidRPr="00F7235E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FF110D">
        <w:rPr>
          <w:rFonts w:cs="Arial"/>
          <w:noProof/>
          <w:color w:val="FF0000"/>
          <w:sz w:val="44"/>
          <w:szCs w:val="44"/>
        </w:rPr>
        <w:t xml:space="preserve">*** END </w:t>
      </w:r>
      <w:r w:rsidR="00FA3F10" w:rsidRPr="00FF110D">
        <w:rPr>
          <w:rFonts w:cs="Arial"/>
          <w:noProof/>
          <w:color w:val="FF0000"/>
          <w:sz w:val="44"/>
          <w:szCs w:val="44"/>
        </w:rPr>
        <w:t xml:space="preserve">OF </w:t>
      </w:r>
      <w:r w:rsidRPr="00FF110D">
        <w:rPr>
          <w:rFonts w:cs="Arial"/>
          <w:noProof/>
          <w:color w:val="FF0000"/>
          <w:sz w:val="44"/>
          <w:szCs w:val="44"/>
        </w:rPr>
        <w:t>CHANGES 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DAAAC" w14:textId="77777777" w:rsidR="002D77D4" w:rsidRDefault="002D77D4">
      <w:r>
        <w:separator/>
      </w:r>
    </w:p>
  </w:endnote>
  <w:endnote w:type="continuationSeparator" w:id="0">
    <w:p w14:paraId="1CBE89DE" w14:textId="77777777" w:rsidR="002D77D4" w:rsidRDefault="002D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361F6" w:rsidRDefault="008361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8C80A" w14:textId="77777777" w:rsidR="002D77D4" w:rsidRDefault="002D77D4">
      <w:r>
        <w:separator/>
      </w:r>
    </w:p>
  </w:footnote>
  <w:footnote w:type="continuationSeparator" w:id="0">
    <w:p w14:paraId="34A51397" w14:textId="77777777" w:rsidR="002D77D4" w:rsidRDefault="002D7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361F6" w:rsidRDefault="008361F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A5DF6">
      <w:t>2</w:t>
    </w:r>
    <w:r>
      <w:fldChar w:fldCharType="end"/>
    </w:r>
  </w:p>
  <w:p w14:paraId="00CF3292" w14:textId="77777777" w:rsidR="008361F6" w:rsidRDefault="008361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B7"/>
    <w:rsid w:val="00004B65"/>
    <w:rsid w:val="00005FB9"/>
    <w:rsid w:val="00010D48"/>
    <w:rsid w:val="00015E95"/>
    <w:rsid w:val="00016C09"/>
    <w:rsid w:val="00017FC9"/>
    <w:rsid w:val="00022E4A"/>
    <w:rsid w:val="0003145B"/>
    <w:rsid w:val="00031469"/>
    <w:rsid w:val="00035322"/>
    <w:rsid w:val="00035EB4"/>
    <w:rsid w:val="00050664"/>
    <w:rsid w:val="00052779"/>
    <w:rsid w:val="0006028D"/>
    <w:rsid w:val="0006767A"/>
    <w:rsid w:val="00076598"/>
    <w:rsid w:val="00092109"/>
    <w:rsid w:val="000A1580"/>
    <w:rsid w:val="000A6394"/>
    <w:rsid w:val="000B7FED"/>
    <w:rsid w:val="000C038A"/>
    <w:rsid w:val="000C14DA"/>
    <w:rsid w:val="000C2C99"/>
    <w:rsid w:val="000C3A93"/>
    <w:rsid w:val="000C4EF1"/>
    <w:rsid w:val="000C6598"/>
    <w:rsid w:val="000D5290"/>
    <w:rsid w:val="000D564E"/>
    <w:rsid w:val="000E03C9"/>
    <w:rsid w:val="000E28DA"/>
    <w:rsid w:val="000E7812"/>
    <w:rsid w:val="000F3C90"/>
    <w:rsid w:val="00105530"/>
    <w:rsid w:val="00105C66"/>
    <w:rsid w:val="00107DC5"/>
    <w:rsid w:val="00115EA8"/>
    <w:rsid w:val="0011624D"/>
    <w:rsid w:val="001259B9"/>
    <w:rsid w:val="001264BE"/>
    <w:rsid w:val="001432D0"/>
    <w:rsid w:val="00145D43"/>
    <w:rsid w:val="00163278"/>
    <w:rsid w:val="00163EC3"/>
    <w:rsid w:val="00165419"/>
    <w:rsid w:val="00180D74"/>
    <w:rsid w:val="00184A53"/>
    <w:rsid w:val="00187680"/>
    <w:rsid w:val="00190CD2"/>
    <w:rsid w:val="00192C46"/>
    <w:rsid w:val="00195179"/>
    <w:rsid w:val="00197C1E"/>
    <w:rsid w:val="001A08B3"/>
    <w:rsid w:val="001A1ACB"/>
    <w:rsid w:val="001A201F"/>
    <w:rsid w:val="001A2555"/>
    <w:rsid w:val="001A41CC"/>
    <w:rsid w:val="001A7B60"/>
    <w:rsid w:val="001B20C6"/>
    <w:rsid w:val="001B52F0"/>
    <w:rsid w:val="001B7544"/>
    <w:rsid w:val="001B7A65"/>
    <w:rsid w:val="001C03B4"/>
    <w:rsid w:val="001C06DD"/>
    <w:rsid w:val="001C11D1"/>
    <w:rsid w:val="001C618E"/>
    <w:rsid w:val="001D5638"/>
    <w:rsid w:val="001D68DC"/>
    <w:rsid w:val="001E31A7"/>
    <w:rsid w:val="001E3D38"/>
    <w:rsid w:val="001E41F3"/>
    <w:rsid w:val="001F3921"/>
    <w:rsid w:val="001F76C0"/>
    <w:rsid w:val="001F7A07"/>
    <w:rsid w:val="00206329"/>
    <w:rsid w:val="002070D6"/>
    <w:rsid w:val="002101AE"/>
    <w:rsid w:val="002173FB"/>
    <w:rsid w:val="002201FE"/>
    <w:rsid w:val="0022534A"/>
    <w:rsid w:val="00225DC6"/>
    <w:rsid w:val="00226666"/>
    <w:rsid w:val="00241AD2"/>
    <w:rsid w:val="002469D0"/>
    <w:rsid w:val="00255857"/>
    <w:rsid w:val="0026004D"/>
    <w:rsid w:val="002603D3"/>
    <w:rsid w:val="002640DD"/>
    <w:rsid w:val="0026775D"/>
    <w:rsid w:val="002748DF"/>
    <w:rsid w:val="00275D12"/>
    <w:rsid w:val="0028309C"/>
    <w:rsid w:val="00284FEB"/>
    <w:rsid w:val="00285780"/>
    <w:rsid w:val="002860C4"/>
    <w:rsid w:val="00287911"/>
    <w:rsid w:val="00290712"/>
    <w:rsid w:val="002913CC"/>
    <w:rsid w:val="0029606D"/>
    <w:rsid w:val="002B2C4A"/>
    <w:rsid w:val="002B5741"/>
    <w:rsid w:val="002C0DF1"/>
    <w:rsid w:val="002C57E7"/>
    <w:rsid w:val="002C7008"/>
    <w:rsid w:val="002D2B97"/>
    <w:rsid w:val="002D3571"/>
    <w:rsid w:val="002D3A07"/>
    <w:rsid w:val="002D77D4"/>
    <w:rsid w:val="002E2EAD"/>
    <w:rsid w:val="002F010B"/>
    <w:rsid w:val="00305409"/>
    <w:rsid w:val="003056BE"/>
    <w:rsid w:val="00306CC0"/>
    <w:rsid w:val="0031049A"/>
    <w:rsid w:val="003266DD"/>
    <w:rsid w:val="00327797"/>
    <w:rsid w:val="00330C11"/>
    <w:rsid w:val="00331E18"/>
    <w:rsid w:val="00336DB0"/>
    <w:rsid w:val="003405AA"/>
    <w:rsid w:val="00346717"/>
    <w:rsid w:val="003609EF"/>
    <w:rsid w:val="0036231A"/>
    <w:rsid w:val="00363844"/>
    <w:rsid w:val="0037107A"/>
    <w:rsid w:val="003742A3"/>
    <w:rsid w:val="00374DD4"/>
    <w:rsid w:val="00375E5E"/>
    <w:rsid w:val="00383CF1"/>
    <w:rsid w:val="00391375"/>
    <w:rsid w:val="003913A5"/>
    <w:rsid w:val="0039657C"/>
    <w:rsid w:val="003A0A9E"/>
    <w:rsid w:val="003A1B60"/>
    <w:rsid w:val="003A55CB"/>
    <w:rsid w:val="003A785E"/>
    <w:rsid w:val="003B1698"/>
    <w:rsid w:val="003B20F3"/>
    <w:rsid w:val="003C1DE7"/>
    <w:rsid w:val="003D5E17"/>
    <w:rsid w:val="003E020D"/>
    <w:rsid w:val="003E13A0"/>
    <w:rsid w:val="003E1A36"/>
    <w:rsid w:val="003E1C24"/>
    <w:rsid w:val="003E234D"/>
    <w:rsid w:val="003E26F0"/>
    <w:rsid w:val="003E4AED"/>
    <w:rsid w:val="003E6365"/>
    <w:rsid w:val="003E6451"/>
    <w:rsid w:val="00400140"/>
    <w:rsid w:val="00400F2E"/>
    <w:rsid w:val="00401D9D"/>
    <w:rsid w:val="00410371"/>
    <w:rsid w:val="00414385"/>
    <w:rsid w:val="00415F04"/>
    <w:rsid w:val="004217B0"/>
    <w:rsid w:val="00422D88"/>
    <w:rsid w:val="00423620"/>
    <w:rsid w:val="004238F6"/>
    <w:rsid w:val="004242F1"/>
    <w:rsid w:val="0042488C"/>
    <w:rsid w:val="00425137"/>
    <w:rsid w:val="00426DCB"/>
    <w:rsid w:val="00427E3A"/>
    <w:rsid w:val="00444276"/>
    <w:rsid w:val="00446E60"/>
    <w:rsid w:val="00447257"/>
    <w:rsid w:val="00451904"/>
    <w:rsid w:val="00453FE7"/>
    <w:rsid w:val="004554FF"/>
    <w:rsid w:val="004600D0"/>
    <w:rsid w:val="00462487"/>
    <w:rsid w:val="004768DE"/>
    <w:rsid w:val="00480498"/>
    <w:rsid w:val="004808F4"/>
    <w:rsid w:val="00491A59"/>
    <w:rsid w:val="0049205F"/>
    <w:rsid w:val="004A0321"/>
    <w:rsid w:val="004A5A89"/>
    <w:rsid w:val="004B4937"/>
    <w:rsid w:val="004B75B7"/>
    <w:rsid w:val="004C0857"/>
    <w:rsid w:val="004C0C0D"/>
    <w:rsid w:val="004C20E2"/>
    <w:rsid w:val="004C2127"/>
    <w:rsid w:val="004C2A97"/>
    <w:rsid w:val="004E6C9E"/>
    <w:rsid w:val="004E7F13"/>
    <w:rsid w:val="004F0071"/>
    <w:rsid w:val="004F4FC7"/>
    <w:rsid w:val="004F6200"/>
    <w:rsid w:val="0051580D"/>
    <w:rsid w:val="005316D5"/>
    <w:rsid w:val="00544F87"/>
    <w:rsid w:val="0054681F"/>
    <w:rsid w:val="00547111"/>
    <w:rsid w:val="00554D9D"/>
    <w:rsid w:val="00554EC4"/>
    <w:rsid w:val="00554F86"/>
    <w:rsid w:val="00557012"/>
    <w:rsid w:val="005612DC"/>
    <w:rsid w:val="005630DF"/>
    <w:rsid w:val="005637AD"/>
    <w:rsid w:val="005703A3"/>
    <w:rsid w:val="00571527"/>
    <w:rsid w:val="005828E6"/>
    <w:rsid w:val="00582E94"/>
    <w:rsid w:val="005904B3"/>
    <w:rsid w:val="005910C3"/>
    <w:rsid w:val="00592D74"/>
    <w:rsid w:val="00592E72"/>
    <w:rsid w:val="005949AD"/>
    <w:rsid w:val="00594B3C"/>
    <w:rsid w:val="00597A08"/>
    <w:rsid w:val="005A6488"/>
    <w:rsid w:val="005B1FC4"/>
    <w:rsid w:val="005B5319"/>
    <w:rsid w:val="005D2265"/>
    <w:rsid w:val="005D2C24"/>
    <w:rsid w:val="005E2C44"/>
    <w:rsid w:val="0060120F"/>
    <w:rsid w:val="006033B5"/>
    <w:rsid w:val="00613ACB"/>
    <w:rsid w:val="00616830"/>
    <w:rsid w:val="006178C9"/>
    <w:rsid w:val="00620C84"/>
    <w:rsid w:val="00621188"/>
    <w:rsid w:val="006216D1"/>
    <w:rsid w:val="006257ED"/>
    <w:rsid w:val="00633325"/>
    <w:rsid w:val="006340AF"/>
    <w:rsid w:val="00635A92"/>
    <w:rsid w:val="00636847"/>
    <w:rsid w:val="006436F4"/>
    <w:rsid w:val="00644CCB"/>
    <w:rsid w:val="00645DC7"/>
    <w:rsid w:val="006475E1"/>
    <w:rsid w:val="006524AF"/>
    <w:rsid w:val="00657958"/>
    <w:rsid w:val="00662CF8"/>
    <w:rsid w:val="00664B74"/>
    <w:rsid w:val="006658C1"/>
    <w:rsid w:val="00667CC1"/>
    <w:rsid w:val="006751E4"/>
    <w:rsid w:val="00681E5B"/>
    <w:rsid w:val="00682FE9"/>
    <w:rsid w:val="00684A9D"/>
    <w:rsid w:val="00687A2A"/>
    <w:rsid w:val="00690CD2"/>
    <w:rsid w:val="00695808"/>
    <w:rsid w:val="00695C00"/>
    <w:rsid w:val="006A69A6"/>
    <w:rsid w:val="006B1FE1"/>
    <w:rsid w:val="006B2A9B"/>
    <w:rsid w:val="006B444F"/>
    <w:rsid w:val="006B46FB"/>
    <w:rsid w:val="006B63B9"/>
    <w:rsid w:val="006B66A6"/>
    <w:rsid w:val="006C2354"/>
    <w:rsid w:val="006C31D9"/>
    <w:rsid w:val="006C360A"/>
    <w:rsid w:val="006C3F1A"/>
    <w:rsid w:val="006C4BEA"/>
    <w:rsid w:val="006D0D25"/>
    <w:rsid w:val="006D1DDA"/>
    <w:rsid w:val="006D586E"/>
    <w:rsid w:val="006E21FB"/>
    <w:rsid w:val="006F4BBF"/>
    <w:rsid w:val="006F55E7"/>
    <w:rsid w:val="006F7A49"/>
    <w:rsid w:val="007134C9"/>
    <w:rsid w:val="007251EB"/>
    <w:rsid w:val="00730E2F"/>
    <w:rsid w:val="00731CA0"/>
    <w:rsid w:val="00734223"/>
    <w:rsid w:val="00740C57"/>
    <w:rsid w:val="00746CAD"/>
    <w:rsid w:val="007526A9"/>
    <w:rsid w:val="00764209"/>
    <w:rsid w:val="007706C7"/>
    <w:rsid w:val="00770AC8"/>
    <w:rsid w:val="00782338"/>
    <w:rsid w:val="007825B6"/>
    <w:rsid w:val="00782BA1"/>
    <w:rsid w:val="007859AA"/>
    <w:rsid w:val="00786D69"/>
    <w:rsid w:val="00787974"/>
    <w:rsid w:val="00792342"/>
    <w:rsid w:val="007977A8"/>
    <w:rsid w:val="007A1A17"/>
    <w:rsid w:val="007A39A2"/>
    <w:rsid w:val="007B06B6"/>
    <w:rsid w:val="007B512A"/>
    <w:rsid w:val="007B5CD3"/>
    <w:rsid w:val="007B5ED6"/>
    <w:rsid w:val="007B6A70"/>
    <w:rsid w:val="007C0B36"/>
    <w:rsid w:val="007C2097"/>
    <w:rsid w:val="007C4F36"/>
    <w:rsid w:val="007D57BA"/>
    <w:rsid w:val="007D6A07"/>
    <w:rsid w:val="007E0757"/>
    <w:rsid w:val="007E4FB5"/>
    <w:rsid w:val="007F5A2C"/>
    <w:rsid w:val="007F5FFA"/>
    <w:rsid w:val="007F7259"/>
    <w:rsid w:val="008040A8"/>
    <w:rsid w:val="0080432E"/>
    <w:rsid w:val="00817E7C"/>
    <w:rsid w:val="008279FA"/>
    <w:rsid w:val="00836123"/>
    <w:rsid w:val="008361F6"/>
    <w:rsid w:val="008374F0"/>
    <w:rsid w:val="008379CA"/>
    <w:rsid w:val="00845DFD"/>
    <w:rsid w:val="008473D3"/>
    <w:rsid w:val="00851470"/>
    <w:rsid w:val="00853AE8"/>
    <w:rsid w:val="00853D37"/>
    <w:rsid w:val="008541EB"/>
    <w:rsid w:val="00855C6F"/>
    <w:rsid w:val="00860403"/>
    <w:rsid w:val="00861895"/>
    <w:rsid w:val="008626E7"/>
    <w:rsid w:val="00870EE7"/>
    <w:rsid w:val="008761D7"/>
    <w:rsid w:val="00877844"/>
    <w:rsid w:val="00880540"/>
    <w:rsid w:val="00880AA0"/>
    <w:rsid w:val="00885E3B"/>
    <w:rsid w:val="00887289"/>
    <w:rsid w:val="00890562"/>
    <w:rsid w:val="008927B7"/>
    <w:rsid w:val="008A45A6"/>
    <w:rsid w:val="008A6602"/>
    <w:rsid w:val="008B3920"/>
    <w:rsid w:val="008C27E5"/>
    <w:rsid w:val="008C41D9"/>
    <w:rsid w:val="008C4B42"/>
    <w:rsid w:val="008C5840"/>
    <w:rsid w:val="008C7C54"/>
    <w:rsid w:val="008D494C"/>
    <w:rsid w:val="008D739E"/>
    <w:rsid w:val="008E163C"/>
    <w:rsid w:val="008E5AF1"/>
    <w:rsid w:val="008E6210"/>
    <w:rsid w:val="008E7EF9"/>
    <w:rsid w:val="008F038F"/>
    <w:rsid w:val="008F686C"/>
    <w:rsid w:val="008F7356"/>
    <w:rsid w:val="00901B3B"/>
    <w:rsid w:val="00913D03"/>
    <w:rsid w:val="00913EEB"/>
    <w:rsid w:val="0091469E"/>
    <w:rsid w:val="009148DE"/>
    <w:rsid w:val="00914EF1"/>
    <w:rsid w:val="00915210"/>
    <w:rsid w:val="0092437F"/>
    <w:rsid w:val="00925B86"/>
    <w:rsid w:val="00930967"/>
    <w:rsid w:val="009405C0"/>
    <w:rsid w:val="009406DB"/>
    <w:rsid w:val="009432FA"/>
    <w:rsid w:val="00947838"/>
    <w:rsid w:val="009611BF"/>
    <w:rsid w:val="00962EC9"/>
    <w:rsid w:val="00975F91"/>
    <w:rsid w:val="00976338"/>
    <w:rsid w:val="009777D9"/>
    <w:rsid w:val="009806D0"/>
    <w:rsid w:val="00980D83"/>
    <w:rsid w:val="009810C1"/>
    <w:rsid w:val="00983C2E"/>
    <w:rsid w:val="009849D2"/>
    <w:rsid w:val="00987A5C"/>
    <w:rsid w:val="00990100"/>
    <w:rsid w:val="0099067B"/>
    <w:rsid w:val="00991B88"/>
    <w:rsid w:val="009A20F8"/>
    <w:rsid w:val="009A2482"/>
    <w:rsid w:val="009A5753"/>
    <w:rsid w:val="009A579D"/>
    <w:rsid w:val="009A5989"/>
    <w:rsid w:val="009B3747"/>
    <w:rsid w:val="009B441C"/>
    <w:rsid w:val="009B4DF1"/>
    <w:rsid w:val="009D2C41"/>
    <w:rsid w:val="009D598D"/>
    <w:rsid w:val="009D7BC7"/>
    <w:rsid w:val="009D7D3B"/>
    <w:rsid w:val="009E2D6D"/>
    <w:rsid w:val="009E3297"/>
    <w:rsid w:val="009E6756"/>
    <w:rsid w:val="009E7A29"/>
    <w:rsid w:val="009F734F"/>
    <w:rsid w:val="00A05AFF"/>
    <w:rsid w:val="00A062C9"/>
    <w:rsid w:val="00A106B3"/>
    <w:rsid w:val="00A11C51"/>
    <w:rsid w:val="00A12C0D"/>
    <w:rsid w:val="00A13A45"/>
    <w:rsid w:val="00A246B6"/>
    <w:rsid w:val="00A3121B"/>
    <w:rsid w:val="00A3388A"/>
    <w:rsid w:val="00A36C32"/>
    <w:rsid w:val="00A403EA"/>
    <w:rsid w:val="00A406B8"/>
    <w:rsid w:val="00A40F72"/>
    <w:rsid w:val="00A42C5B"/>
    <w:rsid w:val="00A47E70"/>
    <w:rsid w:val="00A50CF0"/>
    <w:rsid w:val="00A5766E"/>
    <w:rsid w:val="00A61BD9"/>
    <w:rsid w:val="00A61D98"/>
    <w:rsid w:val="00A62108"/>
    <w:rsid w:val="00A6223C"/>
    <w:rsid w:val="00A641B2"/>
    <w:rsid w:val="00A64775"/>
    <w:rsid w:val="00A64EC0"/>
    <w:rsid w:val="00A665B1"/>
    <w:rsid w:val="00A71C29"/>
    <w:rsid w:val="00A7671C"/>
    <w:rsid w:val="00A76E6B"/>
    <w:rsid w:val="00A76F6E"/>
    <w:rsid w:val="00A83280"/>
    <w:rsid w:val="00A851E0"/>
    <w:rsid w:val="00A91337"/>
    <w:rsid w:val="00A93204"/>
    <w:rsid w:val="00A96186"/>
    <w:rsid w:val="00AA1822"/>
    <w:rsid w:val="00AA2CBC"/>
    <w:rsid w:val="00AA325E"/>
    <w:rsid w:val="00AA3B9E"/>
    <w:rsid w:val="00AA5DF6"/>
    <w:rsid w:val="00AB167E"/>
    <w:rsid w:val="00AB52CF"/>
    <w:rsid w:val="00AC0865"/>
    <w:rsid w:val="00AC17AF"/>
    <w:rsid w:val="00AC1907"/>
    <w:rsid w:val="00AC5581"/>
    <w:rsid w:val="00AC5820"/>
    <w:rsid w:val="00AC67BF"/>
    <w:rsid w:val="00AD1CD8"/>
    <w:rsid w:val="00AD6598"/>
    <w:rsid w:val="00AD76D3"/>
    <w:rsid w:val="00AE0338"/>
    <w:rsid w:val="00AE0F60"/>
    <w:rsid w:val="00AE2C27"/>
    <w:rsid w:val="00AE4CFA"/>
    <w:rsid w:val="00AF0387"/>
    <w:rsid w:val="00AF424C"/>
    <w:rsid w:val="00B05139"/>
    <w:rsid w:val="00B05C12"/>
    <w:rsid w:val="00B07EDB"/>
    <w:rsid w:val="00B127C7"/>
    <w:rsid w:val="00B225FF"/>
    <w:rsid w:val="00B258BB"/>
    <w:rsid w:val="00B41671"/>
    <w:rsid w:val="00B42C7B"/>
    <w:rsid w:val="00B4330D"/>
    <w:rsid w:val="00B44E4C"/>
    <w:rsid w:val="00B4708E"/>
    <w:rsid w:val="00B47AD0"/>
    <w:rsid w:val="00B541EF"/>
    <w:rsid w:val="00B579DC"/>
    <w:rsid w:val="00B62D9B"/>
    <w:rsid w:val="00B642C4"/>
    <w:rsid w:val="00B65A31"/>
    <w:rsid w:val="00B67B97"/>
    <w:rsid w:val="00B74CF8"/>
    <w:rsid w:val="00B81D6E"/>
    <w:rsid w:val="00B84371"/>
    <w:rsid w:val="00B84642"/>
    <w:rsid w:val="00B852C2"/>
    <w:rsid w:val="00B87013"/>
    <w:rsid w:val="00B871F4"/>
    <w:rsid w:val="00B968C8"/>
    <w:rsid w:val="00BA1BA8"/>
    <w:rsid w:val="00BA3DE1"/>
    <w:rsid w:val="00BA3EC5"/>
    <w:rsid w:val="00BA51D9"/>
    <w:rsid w:val="00BA68BA"/>
    <w:rsid w:val="00BB3F0F"/>
    <w:rsid w:val="00BB4FBD"/>
    <w:rsid w:val="00BB5DFC"/>
    <w:rsid w:val="00BB65B8"/>
    <w:rsid w:val="00BC170E"/>
    <w:rsid w:val="00BC265D"/>
    <w:rsid w:val="00BC6FD2"/>
    <w:rsid w:val="00BC70B7"/>
    <w:rsid w:val="00BD279D"/>
    <w:rsid w:val="00BD5391"/>
    <w:rsid w:val="00BD6BB8"/>
    <w:rsid w:val="00BF03FC"/>
    <w:rsid w:val="00BF1F8B"/>
    <w:rsid w:val="00BF6066"/>
    <w:rsid w:val="00C01696"/>
    <w:rsid w:val="00C03AB6"/>
    <w:rsid w:val="00C13752"/>
    <w:rsid w:val="00C148DA"/>
    <w:rsid w:val="00C2253A"/>
    <w:rsid w:val="00C2267D"/>
    <w:rsid w:val="00C23953"/>
    <w:rsid w:val="00C23A6F"/>
    <w:rsid w:val="00C24CFF"/>
    <w:rsid w:val="00C26EF2"/>
    <w:rsid w:val="00C30607"/>
    <w:rsid w:val="00C30C97"/>
    <w:rsid w:val="00C30F4D"/>
    <w:rsid w:val="00C353DF"/>
    <w:rsid w:val="00C363E8"/>
    <w:rsid w:val="00C41B57"/>
    <w:rsid w:val="00C423FC"/>
    <w:rsid w:val="00C42730"/>
    <w:rsid w:val="00C472C1"/>
    <w:rsid w:val="00C56026"/>
    <w:rsid w:val="00C60745"/>
    <w:rsid w:val="00C607EA"/>
    <w:rsid w:val="00C6351C"/>
    <w:rsid w:val="00C64B57"/>
    <w:rsid w:val="00C65B5A"/>
    <w:rsid w:val="00C6694B"/>
    <w:rsid w:val="00C66BA2"/>
    <w:rsid w:val="00C719E7"/>
    <w:rsid w:val="00C7348B"/>
    <w:rsid w:val="00C73FB6"/>
    <w:rsid w:val="00C75939"/>
    <w:rsid w:val="00C826BA"/>
    <w:rsid w:val="00C82E3F"/>
    <w:rsid w:val="00C95985"/>
    <w:rsid w:val="00CA3812"/>
    <w:rsid w:val="00CA4375"/>
    <w:rsid w:val="00CA5B62"/>
    <w:rsid w:val="00CA701E"/>
    <w:rsid w:val="00CB5509"/>
    <w:rsid w:val="00CC2BE1"/>
    <w:rsid w:val="00CC39FF"/>
    <w:rsid w:val="00CC3D0C"/>
    <w:rsid w:val="00CC4BA2"/>
    <w:rsid w:val="00CC5026"/>
    <w:rsid w:val="00CC5145"/>
    <w:rsid w:val="00CC68D0"/>
    <w:rsid w:val="00CC736F"/>
    <w:rsid w:val="00CC76BE"/>
    <w:rsid w:val="00CC7B50"/>
    <w:rsid w:val="00CD0911"/>
    <w:rsid w:val="00CD26B1"/>
    <w:rsid w:val="00CE3FF7"/>
    <w:rsid w:val="00CE6119"/>
    <w:rsid w:val="00CF19E3"/>
    <w:rsid w:val="00CF3C7E"/>
    <w:rsid w:val="00CF4734"/>
    <w:rsid w:val="00D01186"/>
    <w:rsid w:val="00D01482"/>
    <w:rsid w:val="00D03F9A"/>
    <w:rsid w:val="00D06370"/>
    <w:rsid w:val="00D06D51"/>
    <w:rsid w:val="00D12968"/>
    <w:rsid w:val="00D2100B"/>
    <w:rsid w:val="00D24991"/>
    <w:rsid w:val="00D25014"/>
    <w:rsid w:val="00D31F44"/>
    <w:rsid w:val="00D35247"/>
    <w:rsid w:val="00D37AC1"/>
    <w:rsid w:val="00D40629"/>
    <w:rsid w:val="00D436ED"/>
    <w:rsid w:val="00D444BA"/>
    <w:rsid w:val="00D47ECC"/>
    <w:rsid w:val="00D50255"/>
    <w:rsid w:val="00D614DB"/>
    <w:rsid w:val="00D66176"/>
    <w:rsid w:val="00D7039A"/>
    <w:rsid w:val="00D71507"/>
    <w:rsid w:val="00D73262"/>
    <w:rsid w:val="00D7332E"/>
    <w:rsid w:val="00D73F17"/>
    <w:rsid w:val="00D80B19"/>
    <w:rsid w:val="00D81B11"/>
    <w:rsid w:val="00D82E00"/>
    <w:rsid w:val="00D910FB"/>
    <w:rsid w:val="00D91CAD"/>
    <w:rsid w:val="00DA4F1D"/>
    <w:rsid w:val="00DA6DB4"/>
    <w:rsid w:val="00DA7005"/>
    <w:rsid w:val="00DB25DD"/>
    <w:rsid w:val="00DC1C24"/>
    <w:rsid w:val="00DC3726"/>
    <w:rsid w:val="00DD1E2F"/>
    <w:rsid w:val="00DD4B25"/>
    <w:rsid w:val="00DD65B7"/>
    <w:rsid w:val="00DE1008"/>
    <w:rsid w:val="00DE34CF"/>
    <w:rsid w:val="00DE6DB8"/>
    <w:rsid w:val="00E10F7D"/>
    <w:rsid w:val="00E13D7A"/>
    <w:rsid w:val="00E13F3D"/>
    <w:rsid w:val="00E142E7"/>
    <w:rsid w:val="00E16CAA"/>
    <w:rsid w:val="00E17153"/>
    <w:rsid w:val="00E17A4A"/>
    <w:rsid w:val="00E24A70"/>
    <w:rsid w:val="00E314DF"/>
    <w:rsid w:val="00E33B64"/>
    <w:rsid w:val="00E34898"/>
    <w:rsid w:val="00E37326"/>
    <w:rsid w:val="00E471CF"/>
    <w:rsid w:val="00E56044"/>
    <w:rsid w:val="00E65AE7"/>
    <w:rsid w:val="00E70621"/>
    <w:rsid w:val="00E72753"/>
    <w:rsid w:val="00E80ACA"/>
    <w:rsid w:val="00E81F9D"/>
    <w:rsid w:val="00E82B66"/>
    <w:rsid w:val="00E838FF"/>
    <w:rsid w:val="00E84DF2"/>
    <w:rsid w:val="00E85AFB"/>
    <w:rsid w:val="00E94D80"/>
    <w:rsid w:val="00EA1C28"/>
    <w:rsid w:val="00EA2709"/>
    <w:rsid w:val="00EA693E"/>
    <w:rsid w:val="00EB09B7"/>
    <w:rsid w:val="00EB64C0"/>
    <w:rsid w:val="00EC0763"/>
    <w:rsid w:val="00EC66A2"/>
    <w:rsid w:val="00ED0553"/>
    <w:rsid w:val="00ED5AF0"/>
    <w:rsid w:val="00ED624C"/>
    <w:rsid w:val="00ED71EF"/>
    <w:rsid w:val="00EE1003"/>
    <w:rsid w:val="00EE481C"/>
    <w:rsid w:val="00EE76A3"/>
    <w:rsid w:val="00EE7D7C"/>
    <w:rsid w:val="00EF0583"/>
    <w:rsid w:val="00EF2DE8"/>
    <w:rsid w:val="00EF3705"/>
    <w:rsid w:val="00EF4258"/>
    <w:rsid w:val="00F070A6"/>
    <w:rsid w:val="00F07BC8"/>
    <w:rsid w:val="00F241F2"/>
    <w:rsid w:val="00F25D98"/>
    <w:rsid w:val="00F300FB"/>
    <w:rsid w:val="00F34121"/>
    <w:rsid w:val="00F34760"/>
    <w:rsid w:val="00F40B38"/>
    <w:rsid w:val="00F455ED"/>
    <w:rsid w:val="00F47296"/>
    <w:rsid w:val="00F53397"/>
    <w:rsid w:val="00F54633"/>
    <w:rsid w:val="00F61A5A"/>
    <w:rsid w:val="00F61D05"/>
    <w:rsid w:val="00F7235E"/>
    <w:rsid w:val="00F74D0D"/>
    <w:rsid w:val="00F75BF8"/>
    <w:rsid w:val="00F81ED6"/>
    <w:rsid w:val="00F863FF"/>
    <w:rsid w:val="00F87490"/>
    <w:rsid w:val="00FA0973"/>
    <w:rsid w:val="00FA3F10"/>
    <w:rsid w:val="00FA6759"/>
    <w:rsid w:val="00FB0052"/>
    <w:rsid w:val="00FB6386"/>
    <w:rsid w:val="00FD0B24"/>
    <w:rsid w:val="00FD2391"/>
    <w:rsid w:val="00FD4271"/>
    <w:rsid w:val="00FD4761"/>
    <w:rsid w:val="00FF1011"/>
    <w:rsid w:val="00FF110D"/>
    <w:rsid w:val="00FF318F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F1F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CB5509"/>
    <w:rPr>
      <w:color w:val="000000"/>
      <w:lang w:eastAsia="ja-JP"/>
    </w:rPr>
  </w:style>
  <w:style w:type="character" w:customStyle="1" w:styleId="B2Char">
    <w:name w:val="B2 Char"/>
    <w:link w:val="B2"/>
    <w:locked/>
    <w:rsid w:val="00CB5509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B6A70"/>
    <w:rPr>
      <w:rFonts w:ascii="Arial" w:hAnsi="Arial" w:cs="Arial"/>
      <w:b/>
      <w:lang w:val="x-none" w:eastAsia="en-US"/>
    </w:rPr>
  </w:style>
  <w:style w:type="character" w:customStyle="1" w:styleId="Heading3Char">
    <w:name w:val="Heading 3 Char"/>
    <w:link w:val="Heading3"/>
    <w:rsid w:val="003D5E17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9B4DF1"/>
    <w:rPr>
      <w:lang w:eastAsia="en-US"/>
    </w:rPr>
  </w:style>
  <w:style w:type="character" w:customStyle="1" w:styleId="EXChar">
    <w:name w:val="EX Char"/>
    <w:link w:val="EX"/>
    <w:locked/>
    <w:rsid w:val="00F723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15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4" ma:contentTypeDescription="Create a new document." ma:contentTypeScope="" ma:versionID="bab58d2366ceddfda893fee4738acd25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818f2dc9424407b5e0c88eff8e241277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2A765-77FA-48B3-9575-FA129525133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F9C118-D903-475D-9F52-9213A39253B0}">
  <ds:schemaRefs>
    <ds:schemaRef ds:uri="71c5aaf6-e6ce-465b-b873-5148d2a4c105"/>
    <ds:schemaRef ds:uri="http://purl.org/dc/elements/1.1/"/>
    <ds:schemaRef ds:uri="e0d6c333-3612-4d65-a7f4-5976eb42d46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c67c731b-696e-4d20-8664-fee8943d9cc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5E738A2-5E0E-446A-805B-7551B1488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AA8A71B-A8A8-4D4F-846A-0744656C78D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36B8FE4-207A-447E-BE32-2FCAC5484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739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johannes.achter@magenta.at comments</cp:lastModifiedBy>
  <cp:revision>3</cp:revision>
  <cp:lastPrinted>1900-01-01T08:00:00Z</cp:lastPrinted>
  <dcterms:created xsi:type="dcterms:W3CDTF">2019-10-23T16:39:00Z</dcterms:created>
  <dcterms:modified xsi:type="dcterms:W3CDTF">2019-10-28T08:25:00Z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0x010100C17A4B69EF56E94C827924DC4B490231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1571825594</vt:lpwstr>
  </property>
</Properties>
</file>