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BB8763" w14:textId="7BF04F4E" w:rsidR="00B97703" w:rsidRPr="008B4FD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ko-KR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8B4FD3">
        <w:rPr>
          <w:rFonts w:cs="Arial"/>
          <w:bCs/>
          <w:sz w:val="22"/>
          <w:szCs w:val="22"/>
        </w:rPr>
        <w:t xml:space="preserve">TSG </w:t>
      </w:r>
      <w:r w:rsidR="00B95F0E" w:rsidRPr="008B4FD3">
        <w:rPr>
          <w:rFonts w:cs="Arial"/>
          <w:noProof w:val="0"/>
          <w:sz w:val="22"/>
          <w:szCs w:val="22"/>
        </w:rPr>
        <w:t>CT</w:t>
      </w:r>
      <w:r w:rsidRPr="008B4FD3">
        <w:rPr>
          <w:rFonts w:cs="Arial"/>
          <w:bCs/>
          <w:sz w:val="22"/>
          <w:szCs w:val="22"/>
        </w:rPr>
        <w:t xml:space="preserve"> WG</w:t>
      </w:r>
      <w:r w:rsidR="00B95F0E" w:rsidRPr="008B4FD3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="00B95F0E" w:rsidRPr="008B4FD3">
        <w:rPr>
          <w:rFonts w:cs="Arial"/>
          <w:bCs/>
          <w:sz w:val="22"/>
          <w:szCs w:val="22"/>
        </w:rPr>
        <w:t xml:space="preserve"> </w:t>
      </w:r>
      <w:r w:rsidRPr="008B4FD3">
        <w:rPr>
          <w:rFonts w:cs="Arial"/>
          <w:bCs/>
          <w:sz w:val="22"/>
          <w:szCs w:val="22"/>
        </w:rPr>
        <w:t xml:space="preserve">Meeting </w:t>
      </w:r>
      <w:r w:rsidR="00B95F0E" w:rsidRPr="008B4FD3">
        <w:rPr>
          <w:rFonts w:cs="Arial"/>
          <w:bCs/>
          <w:sz w:val="22"/>
          <w:szCs w:val="22"/>
        </w:rPr>
        <w:t>#159</w:t>
      </w:r>
      <w:r w:rsidRPr="008B4FD3">
        <w:rPr>
          <w:rFonts w:cs="Arial"/>
          <w:bCs/>
          <w:sz w:val="22"/>
          <w:szCs w:val="22"/>
        </w:rPr>
        <w:tab/>
      </w:r>
      <w:r w:rsidR="008F5840">
        <w:rPr>
          <w:rFonts w:eastAsia="DengXian" w:cs="Arial"/>
          <w:bCs/>
          <w:sz w:val="22"/>
          <w:szCs w:val="22"/>
          <w:lang w:eastAsia="zh-CN"/>
        </w:rPr>
        <w:tab/>
      </w:r>
      <w:r w:rsidR="00B95F0E" w:rsidRPr="008B4FD3">
        <w:rPr>
          <w:rFonts w:cs="Arial"/>
          <w:bCs/>
          <w:sz w:val="22"/>
          <w:szCs w:val="22"/>
        </w:rPr>
        <w:t>C1-26</w:t>
      </w:r>
      <w:r w:rsidR="004F4A91">
        <w:rPr>
          <w:rFonts w:cs="Arial" w:hint="eastAsia"/>
          <w:bCs/>
          <w:sz w:val="22"/>
          <w:szCs w:val="22"/>
          <w:lang w:eastAsia="ko-KR"/>
        </w:rPr>
        <w:t>0</w:t>
      </w:r>
      <w:r w:rsidR="00073D07">
        <w:rPr>
          <w:rFonts w:cs="Arial"/>
          <w:bCs/>
          <w:sz w:val="22"/>
          <w:szCs w:val="22"/>
          <w:lang w:eastAsia="ko-KR"/>
        </w:rPr>
        <w:t>447</w:t>
      </w:r>
    </w:p>
    <w:p w14:paraId="3045A719" w14:textId="3FB590D3" w:rsidR="004E3939" w:rsidRPr="00DA53A0" w:rsidRDefault="00B95F0E" w:rsidP="004E3939">
      <w:pPr>
        <w:pStyle w:val="Header"/>
        <w:rPr>
          <w:sz w:val="22"/>
          <w:szCs w:val="22"/>
        </w:rPr>
      </w:pPr>
      <w:r w:rsidRPr="008B4FD3">
        <w:rPr>
          <w:sz w:val="22"/>
          <w:szCs w:val="22"/>
        </w:rPr>
        <w:t>Goa, India</w:t>
      </w:r>
      <w:r w:rsidR="004E3939" w:rsidRPr="008B4FD3">
        <w:rPr>
          <w:sz w:val="22"/>
          <w:szCs w:val="22"/>
        </w:rPr>
        <w:t xml:space="preserve">, </w:t>
      </w:r>
      <w:r w:rsidRPr="008B4FD3">
        <w:rPr>
          <w:sz w:val="22"/>
          <w:szCs w:val="22"/>
        </w:rPr>
        <w:t>9 – 13 February 2026</w:t>
      </w:r>
    </w:p>
    <w:p w14:paraId="7B284484" w14:textId="77777777" w:rsidR="00B97703" w:rsidRDefault="00B97703">
      <w:pPr>
        <w:rPr>
          <w:rFonts w:ascii="Arial" w:hAnsi="Arial" w:cs="Arial"/>
        </w:rPr>
      </w:pPr>
    </w:p>
    <w:p w14:paraId="52D9855F" w14:textId="1FE3F49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073D07">
        <w:rPr>
          <w:rFonts w:ascii="Arial" w:hAnsi="Arial" w:cs="Arial"/>
          <w:b/>
          <w:sz w:val="22"/>
          <w:szCs w:val="22"/>
        </w:rPr>
        <w:t>T-ID update with command</w:t>
      </w:r>
    </w:p>
    <w:p w14:paraId="7DDE6C71" w14:textId="70B739F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73D07">
        <w:rPr>
          <w:rFonts w:ascii="Arial" w:hAnsi="Arial" w:cs="Arial"/>
          <w:b/>
          <w:bCs/>
          <w:sz w:val="22"/>
          <w:szCs w:val="22"/>
        </w:rPr>
        <w:t>-</w:t>
      </w:r>
    </w:p>
    <w:bookmarkEnd w:id="3"/>
    <w:bookmarkEnd w:id="4"/>
    <w:p w14:paraId="53BC9DE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01EE0D" w14:textId="71E6B4D9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6475D5">
        <w:rPr>
          <w:rFonts w:ascii="Arial" w:hAnsi="Arial" w:cs="Arial"/>
          <w:b/>
          <w:sz w:val="22"/>
          <w:szCs w:val="22"/>
        </w:rPr>
        <w:t>CT1</w:t>
      </w:r>
    </w:p>
    <w:p w14:paraId="1316215F" w14:textId="5562A2B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475D5">
        <w:rPr>
          <w:rFonts w:ascii="Arial" w:hAnsi="Arial" w:cs="Arial"/>
          <w:b/>
          <w:bCs/>
          <w:sz w:val="22"/>
          <w:szCs w:val="22"/>
        </w:rPr>
        <w:t>SA</w:t>
      </w:r>
      <w:r w:rsidR="00073D07">
        <w:rPr>
          <w:rFonts w:ascii="Arial" w:hAnsi="Arial" w:cs="Arial"/>
          <w:b/>
          <w:bCs/>
          <w:sz w:val="22"/>
          <w:szCs w:val="22"/>
        </w:rPr>
        <w:t>3</w:t>
      </w:r>
    </w:p>
    <w:p w14:paraId="530AF946" w14:textId="10DB217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73D07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p w14:paraId="6709E25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13E3E97" w14:textId="36F38E4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73D07">
        <w:rPr>
          <w:rFonts w:ascii="Arial" w:hAnsi="Arial" w:cs="Arial"/>
          <w:b/>
          <w:bCs/>
          <w:sz w:val="22"/>
          <w:szCs w:val="22"/>
          <w:lang w:eastAsia="ko-KR"/>
        </w:rPr>
        <w:t>Mikael Wass</w:t>
      </w:r>
    </w:p>
    <w:p w14:paraId="4BF3E5CB" w14:textId="42FF6C2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73D07">
        <w:rPr>
          <w:rFonts w:ascii="Arial" w:hAnsi="Arial" w:cs="Arial"/>
          <w:b/>
          <w:bCs/>
          <w:sz w:val="22"/>
          <w:szCs w:val="22"/>
          <w:lang w:eastAsia="ko-KR"/>
        </w:rPr>
        <w:t>Mikael.wass</w:t>
      </w:r>
      <w:r w:rsidR="004F4A91">
        <w:rPr>
          <w:rFonts w:ascii="Arial" w:hAnsi="Arial" w:cs="Arial" w:hint="eastAsia"/>
          <w:b/>
          <w:bCs/>
          <w:sz w:val="22"/>
          <w:szCs w:val="22"/>
          <w:lang w:eastAsia="ko-KR"/>
        </w:rPr>
        <w:t>@</w:t>
      </w:r>
      <w:r w:rsidR="00073D07">
        <w:rPr>
          <w:rFonts w:ascii="Arial" w:hAnsi="Arial" w:cs="Arial"/>
          <w:b/>
          <w:bCs/>
          <w:sz w:val="22"/>
          <w:szCs w:val="22"/>
          <w:lang w:eastAsia="ko-KR"/>
        </w:rPr>
        <w:t>huawei</w:t>
      </w:r>
      <w:r w:rsidR="004F4A91">
        <w:rPr>
          <w:rFonts w:ascii="Arial" w:hAnsi="Arial" w:cs="Arial" w:hint="eastAsia"/>
          <w:b/>
          <w:bCs/>
          <w:sz w:val="22"/>
          <w:szCs w:val="22"/>
          <w:lang w:eastAsia="ko-KR"/>
        </w:rPr>
        <w:t>.com</w:t>
      </w:r>
    </w:p>
    <w:p w14:paraId="76FC0F5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E5A27F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AF92D25" w14:textId="3DD753FA" w:rsidR="00B97703" w:rsidRDefault="00B97703" w:rsidP="004F4A91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13A59">
        <w:rPr>
          <w:rFonts w:ascii="Arial" w:hAnsi="Arial" w:cs="Arial"/>
          <w:bCs/>
        </w:rPr>
        <w:t>None</w:t>
      </w:r>
    </w:p>
    <w:p w14:paraId="4445CD6A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7CE46A8" w14:textId="7DB86684" w:rsidR="00BE4505" w:rsidRDefault="00634B03" w:rsidP="008B7770">
      <w:r w:rsidRPr="008B4FD3">
        <w:t xml:space="preserve">CT1 </w:t>
      </w:r>
      <w:r w:rsidR="00BE4505">
        <w:t xml:space="preserve">has discussed the </w:t>
      </w:r>
      <w:proofErr w:type="spellStart"/>
      <w:r w:rsidR="00BE4505">
        <w:t>AIoT</w:t>
      </w:r>
      <w:proofErr w:type="spellEnd"/>
      <w:r w:rsidR="00BE4505">
        <w:t xml:space="preserve"> NAS protocol support for </w:t>
      </w:r>
      <w:r w:rsidR="00D635EE">
        <w:t xml:space="preserve">stored </w:t>
      </w:r>
      <w:r w:rsidR="00BE4505">
        <w:t>T-ID update and observed the following text in 33.396, clause 5.4.3:</w:t>
      </w:r>
    </w:p>
    <w:p w14:paraId="220D3093" w14:textId="77777777" w:rsidR="00BE4505" w:rsidRPr="00A7421D" w:rsidRDefault="00BE4505" w:rsidP="00BE4505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i/>
          <w:iCs/>
          <w:color w:val="000000" w:themeColor="text1"/>
          <w:lang w:eastAsia="en-US"/>
        </w:rPr>
      </w:pPr>
      <w:bookmarkStart w:id="7" w:name="_Hlk221640842"/>
      <w:r w:rsidRPr="00A7421D">
        <w:rPr>
          <w:rFonts w:eastAsia="DengXian"/>
          <w:i/>
          <w:iCs/>
          <w:color w:val="000000" w:themeColor="text1"/>
          <w:lang w:eastAsia="en-US"/>
        </w:rPr>
        <w:t>-</w:t>
      </w:r>
      <w:r w:rsidRPr="00A7421D">
        <w:rPr>
          <w:rFonts w:eastAsia="DengXian"/>
          <w:i/>
          <w:iCs/>
          <w:color w:val="000000" w:themeColor="text1"/>
          <w:lang w:eastAsia="en-US"/>
        </w:rPr>
        <w:tab/>
        <w:t xml:space="preserve">After step 10, </w:t>
      </w:r>
      <w:r w:rsidRPr="00A7421D">
        <w:rPr>
          <w:rFonts w:eastAsia="DengXian"/>
          <w:i/>
          <w:iCs/>
          <w:color w:val="000000" w:themeColor="text1"/>
          <w:highlight w:val="yellow"/>
          <w:lang w:eastAsia="en-US"/>
        </w:rPr>
        <w:t xml:space="preserve">if the stored T-ID update is performed via a Command procedure and the </w:t>
      </w:r>
      <w:proofErr w:type="spellStart"/>
      <w:r w:rsidRPr="00A7421D">
        <w:rPr>
          <w:rFonts w:eastAsia="DengXian"/>
          <w:i/>
          <w:iCs/>
          <w:color w:val="000000" w:themeColor="text1"/>
          <w:highlight w:val="yellow"/>
          <w:lang w:eastAsia="en-US"/>
        </w:rPr>
        <w:t>AIoT</w:t>
      </w:r>
      <w:proofErr w:type="spellEnd"/>
      <w:r w:rsidRPr="00A7421D">
        <w:rPr>
          <w:rFonts w:eastAsia="DengXian"/>
          <w:i/>
          <w:iCs/>
          <w:color w:val="000000" w:themeColor="text1"/>
          <w:highlight w:val="yellow"/>
          <w:lang w:eastAsia="en-US"/>
        </w:rPr>
        <w:t xml:space="preserve"> Device supports this,</w:t>
      </w:r>
      <w:r w:rsidRPr="00A7421D">
        <w:rPr>
          <w:rFonts w:eastAsia="DengXian"/>
          <w:i/>
          <w:iCs/>
          <w:color w:val="000000" w:themeColor="text1"/>
          <w:lang w:eastAsia="en-US"/>
        </w:rPr>
        <w:t xml:space="preserve"> the AIOTF sends an encrypted AIOT NAS Command Request message containing the new T-ID requested from the ADM to the </w:t>
      </w:r>
      <w:proofErr w:type="spellStart"/>
      <w:r w:rsidRPr="00A7421D">
        <w:rPr>
          <w:rFonts w:eastAsia="DengXian"/>
          <w:i/>
          <w:iCs/>
          <w:color w:val="000000" w:themeColor="text1"/>
          <w:lang w:eastAsia="en-US"/>
        </w:rPr>
        <w:t>AIoT</w:t>
      </w:r>
      <w:proofErr w:type="spellEnd"/>
      <w:r w:rsidRPr="00A7421D">
        <w:rPr>
          <w:rFonts w:eastAsia="DengXian"/>
          <w:i/>
          <w:iCs/>
          <w:color w:val="000000" w:themeColor="text1"/>
          <w:lang w:eastAsia="en-US"/>
        </w:rPr>
        <w:t xml:space="preserve"> Device. Upon receipt of the Command Request message, the </w:t>
      </w:r>
      <w:proofErr w:type="spellStart"/>
      <w:r w:rsidRPr="00A7421D">
        <w:rPr>
          <w:rFonts w:eastAsia="DengXian"/>
          <w:i/>
          <w:iCs/>
          <w:color w:val="000000" w:themeColor="text1"/>
          <w:lang w:eastAsia="en-US"/>
        </w:rPr>
        <w:t>AIoT</w:t>
      </w:r>
      <w:proofErr w:type="spellEnd"/>
      <w:r w:rsidRPr="00A7421D">
        <w:rPr>
          <w:rFonts w:eastAsia="DengXian"/>
          <w:i/>
          <w:iCs/>
          <w:color w:val="000000" w:themeColor="text1"/>
          <w:lang w:eastAsia="en-US"/>
        </w:rPr>
        <w:t xml:space="preserve"> Device stores the new T-ID.</w:t>
      </w:r>
    </w:p>
    <w:bookmarkEnd w:id="7"/>
    <w:p w14:paraId="3EC19483" w14:textId="14C17E35" w:rsidR="00FD767F" w:rsidRDefault="00BE4505" w:rsidP="008B7770">
      <w:r w:rsidRPr="00BE4505">
        <w:t>CT1 could not conclude on an interpretation of the statement</w:t>
      </w:r>
      <w:r>
        <w:t xml:space="preserve"> marked in yellow, and</w:t>
      </w:r>
      <w:r w:rsidRPr="00BE4505">
        <w:t xml:space="preserve"> would like to request SA3 to clarify how </w:t>
      </w:r>
      <w:r>
        <w:t>it shall be interpreted</w:t>
      </w:r>
      <w:r w:rsidR="00FE68EA">
        <w:rPr>
          <w:rFonts w:eastAsia="DengXian" w:hint="eastAsia"/>
          <w:lang w:eastAsia="zh-CN"/>
        </w:rPr>
        <w:t>, and</w:t>
      </w:r>
      <w:r w:rsidR="00FD767F">
        <w:rPr>
          <w:rFonts w:eastAsia="DengXian" w:hint="eastAsia"/>
          <w:lang w:eastAsia="zh-CN"/>
        </w:rPr>
        <w:t xml:space="preserve"> </w:t>
      </w:r>
      <w:r w:rsidR="008F5840">
        <w:rPr>
          <w:rFonts w:eastAsia="DengXian" w:hint="eastAsia"/>
          <w:lang w:eastAsia="zh-CN"/>
        </w:rPr>
        <w:t xml:space="preserve">clarify </w:t>
      </w:r>
      <w:r w:rsidR="00FD767F">
        <w:rPr>
          <w:rFonts w:eastAsia="DengXian" w:hint="eastAsia"/>
          <w:lang w:eastAsia="zh-CN"/>
        </w:rPr>
        <w:t>h</w:t>
      </w:r>
      <w:r w:rsidR="00FD767F">
        <w:t xml:space="preserve">ow </w:t>
      </w:r>
      <w:r w:rsidR="00094D03">
        <w:t>the</w:t>
      </w:r>
      <w:r w:rsidR="00FD767F">
        <w:t xml:space="preserve"> AIOTF know</w:t>
      </w:r>
      <w:r w:rsidR="00094D03">
        <w:t>s</w:t>
      </w:r>
      <w:r w:rsidR="00FD767F">
        <w:t xml:space="preserve"> whether </w:t>
      </w:r>
      <w:r w:rsidR="00FD767F">
        <w:rPr>
          <w:rFonts w:eastAsia="DengXian" w:hint="eastAsia"/>
          <w:lang w:eastAsia="zh-CN"/>
        </w:rPr>
        <w:t>"</w:t>
      </w:r>
      <w:r w:rsidR="00FD767F" w:rsidRPr="008F5840">
        <w:rPr>
          <w:i/>
          <w:iCs/>
        </w:rPr>
        <w:t xml:space="preserve">the </w:t>
      </w:r>
      <w:proofErr w:type="spellStart"/>
      <w:r w:rsidR="00FD767F" w:rsidRPr="008F5840">
        <w:rPr>
          <w:i/>
          <w:iCs/>
        </w:rPr>
        <w:t>AIoT</w:t>
      </w:r>
      <w:proofErr w:type="spellEnd"/>
      <w:r w:rsidR="00FD767F" w:rsidRPr="008F5840">
        <w:rPr>
          <w:i/>
          <w:iCs/>
        </w:rPr>
        <w:t xml:space="preserve"> device supports </w:t>
      </w:r>
      <w:r w:rsidR="00FD767F" w:rsidRPr="008F5840">
        <w:rPr>
          <w:rFonts w:eastAsia="DengXian" w:hint="eastAsia"/>
          <w:i/>
          <w:iCs/>
          <w:lang w:eastAsia="zh-CN"/>
        </w:rPr>
        <w:t>this</w:t>
      </w:r>
      <w:r w:rsidR="00FD767F">
        <w:rPr>
          <w:rFonts w:eastAsia="DengXian" w:hint="eastAsia"/>
          <w:lang w:eastAsia="zh-CN"/>
        </w:rPr>
        <w:t>" or not</w:t>
      </w:r>
      <w:r w:rsidR="00FD767F" w:rsidRPr="00FD767F">
        <w:t>?</w:t>
      </w:r>
    </w:p>
    <w:p w14:paraId="5A32F784" w14:textId="12758F22" w:rsidR="00094D03" w:rsidRPr="00FE68EA" w:rsidRDefault="00094D03" w:rsidP="008B7770">
      <w:pPr>
        <w:rPr>
          <w:rFonts w:eastAsia="DengXian"/>
          <w:lang w:eastAsia="zh-CN"/>
        </w:rPr>
      </w:pPr>
      <w:r>
        <w:t xml:space="preserve">For the stored T-ID update methods, “update T-ID with command” and “update T-ID without command” CT1 would like clarification whether any or both methods are mandated for the </w:t>
      </w:r>
      <w:proofErr w:type="spellStart"/>
      <w:r>
        <w:t>AIoT</w:t>
      </w:r>
      <w:proofErr w:type="spellEnd"/>
      <w:r>
        <w:t xml:space="preserve"> device to support.</w:t>
      </w:r>
    </w:p>
    <w:p w14:paraId="515C8930" w14:textId="00C73F3D" w:rsidR="00B97703" w:rsidRPr="008B4FD3" w:rsidRDefault="00D635EE" w:rsidP="008B7770">
      <w:r>
        <w:t xml:space="preserve">Any additional information related to stored T-ID update that SA3 believes would be useful for CT1 and the </w:t>
      </w:r>
      <w:proofErr w:type="spellStart"/>
      <w:r>
        <w:t>AIoT</w:t>
      </w:r>
      <w:proofErr w:type="spellEnd"/>
      <w:r>
        <w:t xml:space="preserve"> NAS protocol would also be appreciated.</w:t>
      </w:r>
    </w:p>
    <w:p w14:paraId="5809E03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DEBA022" w14:textId="596B41A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7137F">
        <w:rPr>
          <w:rFonts w:ascii="Arial" w:hAnsi="Arial" w:cs="Arial"/>
          <w:b/>
        </w:rPr>
        <w:t>SA</w:t>
      </w:r>
      <w:r w:rsidR="00073D07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</w:t>
      </w:r>
    </w:p>
    <w:p w14:paraId="518A998D" w14:textId="23371D0A" w:rsidR="0017137F" w:rsidRPr="0017137F" w:rsidRDefault="00B97703" w:rsidP="0017137F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17137F" w:rsidRPr="0017137F">
        <w:t xml:space="preserve">CT1 </w:t>
      </w:r>
      <w:r w:rsidR="00073D07">
        <w:t xml:space="preserve">kindly </w:t>
      </w:r>
      <w:r w:rsidR="0017137F" w:rsidRPr="0017137F">
        <w:t>asks SA</w:t>
      </w:r>
      <w:r w:rsidR="00073D07">
        <w:t>3</w:t>
      </w:r>
      <w:r w:rsidR="0017137F" w:rsidRPr="0017137F">
        <w:t xml:space="preserve"> to </w:t>
      </w:r>
      <w:r w:rsidR="00073D07">
        <w:t xml:space="preserve">provide </w:t>
      </w:r>
      <w:r w:rsidR="00BE4505">
        <w:t xml:space="preserve">feedback </w:t>
      </w:r>
      <w:r w:rsidR="00D635EE">
        <w:t>as requested above</w:t>
      </w:r>
      <w:r w:rsidR="0017137F" w:rsidRPr="0017137F">
        <w:t>.</w:t>
      </w:r>
    </w:p>
    <w:p w14:paraId="19D92FC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3C0B3BAA" w14:textId="50AF73F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581A5A">
        <w:rPr>
          <w:rFonts w:cs="Arial"/>
          <w:bCs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</w:t>
      </w:r>
      <w:r w:rsidR="00581A5A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3D1ED02" w14:textId="77777777" w:rsidR="00910C9C" w:rsidRDefault="00910C9C" w:rsidP="00910C9C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CT1#160                           13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April- 17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2026                                 Malta</w:t>
      </w:r>
    </w:p>
    <w:p w14:paraId="277E1109" w14:textId="1DC4A5CB" w:rsidR="00910C9C" w:rsidRDefault="00910C9C" w:rsidP="00910C9C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CT1#161                           18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– 22</w:t>
      </w:r>
      <w:r w:rsidRPr="0076721B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May 2026                               China</w:t>
      </w:r>
    </w:p>
    <w:p w14:paraId="722C3842" w14:textId="5C109932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E1BE4D" w14:textId="77777777" w:rsidR="00323D5F" w:rsidRDefault="00323D5F">
      <w:pPr>
        <w:spacing w:after="0"/>
      </w:pPr>
      <w:r>
        <w:separator/>
      </w:r>
    </w:p>
  </w:endnote>
  <w:endnote w:type="continuationSeparator" w:id="0">
    <w:p w14:paraId="3A7B2D8F" w14:textId="77777777" w:rsidR="00323D5F" w:rsidRDefault="00323D5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E41DB1" w14:textId="77777777" w:rsidR="00323D5F" w:rsidRDefault="00323D5F">
      <w:pPr>
        <w:spacing w:after="0"/>
      </w:pPr>
      <w:r>
        <w:separator/>
      </w:r>
    </w:p>
  </w:footnote>
  <w:footnote w:type="continuationSeparator" w:id="0">
    <w:p w14:paraId="2CDF6163" w14:textId="77777777" w:rsidR="00323D5F" w:rsidRDefault="00323D5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0397"/>
    <w:rsid w:val="00073D07"/>
    <w:rsid w:val="00094D03"/>
    <w:rsid w:val="000F6242"/>
    <w:rsid w:val="00117637"/>
    <w:rsid w:val="0017137F"/>
    <w:rsid w:val="001957C8"/>
    <w:rsid w:val="001C3A5B"/>
    <w:rsid w:val="002F1940"/>
    <w:rsid w:val="00323D5F"/>
    <w:rsid w:val="00383545"/>
    <w:rsid w:val="0039550D"/>
    <w:rsid w:val="0042618F"/>
    <w:rsid w:val="00433500"/>
    <w:rsid w:val="00433F71"/>
    <w:rsid w:val="00440D43"/>
    <w:rsid w:val="004554AE"/>
    <w:rsid w:val="004E3939"/>
    <w:rsid w:val="004E68B5"/>
    <w:rsid w:val="004F4A91"/>
    <w:rsid w:val="00581A5A"/>
    <w:rsid w:val="005958AC"/>
    <w:rsid w:val="00634B03"/>
    <w:rsid w:val="006475D5"/>
    <w:rsid w:val="006971E9"/>
    <w:rsid w:val="006F0FF0"/>
    <w:rsid w:val="007F4F92"/>
    <w:rsid w:val="008B4FD3"/>
    <w:rsid w:val="008B7770"/>
    <w:rsid w:val="008D772F"/>
    <w:rsid w:val="008F5840"/>
    <w:rsid w:val="00910C9C"/>
    <w:rsid w:val="00913A59"/>
    <w:rsid w:val="00954ECF"/>
    <w:rsid w:val="009826D6"/>
    <w:rsid w:val="0099764C"/>
    <w:rsid w:val="00A209B1"/>
    <w:rsid w:val="00A7421D"/>
    <w:rsid w:val="00AF4835"/>
    <w:rsid w:val="00B95F0E"/>
    <w:rsid w:val="00B97703"/>
    <w:rsid w:val="00BE4505"/>
    <w:rsid w:val="00CF6087"/>
    <w:rsid w:val="00D635EE"/>
    <w:rsid w:val="00D66EA6"/>
    <w:rsid w:val="00FD767F"/>
    <w:rsid w:val="00FE6260"/>
    <w:rsid w:val="00FE68EA"/>
    <w:rsid w:val="00FF6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286D5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D66EA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584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F5840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5840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808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1</Pages>
  <Words>282</Words>
  <Characters>1441</Characters>
  <Application>Microsoft Office Word</Application>
  <DocSecurity>0</DocSecurity>
  <Lines>30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User 1</cp:lastModifiedBy>
  <cp:revision>3</cp:revision>
  <cp:lastPrinted>2002-04-23T07:10:00Z</cp:lastPrinted>
  <dcterms:created xsi:type="dcterms:W3CDTF">2026-02-12T09:36:00Z</dcterms:created>
  <dcterms:modified xsi:type="dcterms:W3CDTF">2026-02-13T00:57:00Z</dcterms:modified>
</cp:coreProperties>
</file>